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bookmarkStart w:id="0" w:name="_GoBack"/>
      <w:bookmarkEnd w:id="0"/>
      <w:r w:rsidRPr="000A1CB8">
        <w:rPr>
          <w:rFonts w:ascii="Times New Roman" w:hAnsi="Times New Roman" w:cs="Times New Roman"/>
          <w:b/>
          <w:szCs w:val="22"/>
        </w:rPr>
        <w:t>Паспорт</w:t>
      </w:r>
    </w:p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 xml:space="preserve">подпрограммы 2 </w:t>
      </w:r>
      <w:r w:rsidR="00430BC0"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 w:rsidR="00432739">
        <w:rPr>
          <w:rFonts w:ascii="Times New Roman" w:hAnsi="Times New Roman" w:cs="Times New Roman"/>
          <w:b/>
          <w:szCs w:val="22"/>
        </w:rPr>
        <w:t>одного и техногенного характера</w:t>
      </w:r>
      <w:r w:rsidR="00430BC0">
        <w:rPr>
          <w:rFonts w:ascii="Times New Roman" w:hAnsi="Times New Roman" w:cs="Times New Roman"/>
          <w:b/>
          <w:szCs w:val="22"/>
        </w:rPr>
        <w:t>»</w:t>
      </w:r>
      <w:r w:rsidRPr="000A1CB8">
        <w:rPr>
          <w:rFonts w:ascii="Times New Roman" w:hAnsi="Times New Roman" w:cs="Times New Roman"/>
          <w:b/>
          <w:szCs w:val="22"/>
        </w:rPr>
        <w:t xml:space="preserve"> 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012B02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«Обеспечение безопасности населения и объектов на территории </w:t>
      </w:r>
      <w:r w:rsidR="00012B02">
        <w:rPr>
          <w:rFonts w:ascii="Times New Roman" w:hAnsi="Times New Roman" w:cs="Times New Roman"/>
          <w:b/>
          <w:szCs w:val="22"/>
        </w:rPr>
        <w:t>городского округа Истра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EF5244">
        <w:rPr>
          <w:rFonts w:ascii="Times New Roman" w:hAnsi="Times New Roman" w:cs="Times New Roman"/>
          <w:b/>
          <w:szCs w:val="22"/>
        </w:rPr>
        <w:t>в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EF5244">
        <w:rPr>
          <w:rFonts w:ascii="Times New Roman" w:hAnsi="Times New Roman" w:cs="Times New Roman"/>
          <w:b/>
          <w:szCs w:val="22"/>
        </w:rPr>
        <w:t>ах»</w:t>
      </w:r>
    </w:p>
    <w:p w:rsidR="004B5275" w:rsidRPr="000A1CB8" w:rsidRDefault="004B5275" w:rsidP="004B5275">
      <w:pPr>
        <w:pStyle w:val="ConsPlusNormal"/>
        <w:jc w:val="both"/>
        <w:rPr>
          <w:rFonts w:ascii="Times New Roman" w:hAnsi="Times New Roman" w:cs="Times New Roman"/>
          <w:color w:val="FF0000"/>
          <w:szCs w:val="22"/>
        </w:rPr>
      </w:pPr>
    </w:p>
    <w:tbl>
      <w:tblPr>
        <w:tblW w:w="1588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702"/>
        <w:gridCol w:w="1701"/>
        <w:gridCol w:w="2126"/>
        <w:gridCol w:w="1229"/>
        <w:gridCol w:w="1474"/>
        <w:gridCol w:w="1474"/>
        <w:gridCol w:w="1531"/>
        <w:gridCol w:w="1531"/>
        <w:gridCol w:w="1134"/>
      </w:tblGrid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Заказчик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3A437E" w:rsidP="00012B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437E">
              <w:rPr>
                <w:rFonts w:ascii="Times New Roman" w:hAnsi="Times New Roman" w:cs="Times New Roman"/>
                <w:szCs w:val="22"/>
              </w:rPr>
              <w:t>Отдел территориальной безопасности администраци</w:t>
            </w:r>
            <w:r w:rsidR="00EF5244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1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F63DBA" w:rsidP="00012B02">
            <w:pPr>
              <w:pStyle w:val="ConsPlusCell"/>
              <w:jc w:val="both"/>
              <w:rPr>
                <w:sz w:val="22"/>
                <w:szCs w:val="22"/>
              </w:rPr>
            </w:pPr>
            <w:r w:rsidRPr="00F63DBA">
              <w:rPr>
                <w:sz w:val="22"/>
                <w:szCs w:val="22"/>
              </w:rPr>
              <w:t>Повышение уровня готовности сил и средств</w:t>
            </w:r>
            <w:r>
              <w:rPr>
                <w:sz w:val="22"/>
                <w:szCs w:val="22"/>
              </w:rPr>
              <w:t xml:space="preserve"> </w:t>
            </w:r>
            <w:r w:rsidR="004C3AAC" w:rsidRPr="000A1CB8">
              <w:rPr>
                <w:sz w:val="22"/>
                <w:szCs w:val="22"/>
              </w:rPr>
              <w:t xml:space="preserve">Истринского </w:t>
            </w:r>
            <w:r>
              <w:rPr>
                <w:sz w:val="22"/>
                <w:szCs w:val="22"/>
              </w:rPr>
              <w:t xml:space="preserve">звена </w:t>
            </w:r>
            <w:r w:rsidRPr="00F63DBA">
              <w:rPr>
                <w:sz w:val="22"/>
                <w:szCs w:val="22"/>
              </w:rPr>
              <w:t>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2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5FAD">
              <w:rPr>
                <w:rFonts w:ascii="Times New Roman" w:hAnsi="Times New Roman" w:cs="Times New Roman"/>
                <w:color w:val="000000"/>
                <w:szCs w:val="22"/>
              </w:rPr>
              <w:t>Обеспечение безопасности людей на водных объектах, охрана их жизни и здоровья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3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4B5275" w:rsidP="00012B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Развитие, совершенствование и поддержание в постоянной готовности ЕДДС </w:t>
            </w:r>
            <w:r w:rsid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4C3AAC" w:rsidRPr="000A1C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A1CB8">
              <w:rPr>
                <w:rFonts w:ascii="Times New Roman" w:hAnsi="Times New Roman" w:cs="Times New Roman"/>
                <w:szCs w:val="22"/>
              </w:rPr>
              <w:t>и системы «112»</w:t>
            </w:r>
          </w:p>
        </w:tc>
      </w:tr>
      <w:tr w:rsidR="000A5FAD" w:rsidRPr="000A1CB8" w:rsidTr="008971BC">
        <w:tc>
          <w:tcPr>
            <w:tcW w:w="3686" w:type="dxa"/>
            <w:gridSpan w:val="2"/>
          </w:tcPr>
          <w:p w:rsidR="000A5FAD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Задача 4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 подпрограммы</w:t>
            </w:r>
          </w:p>
        </w:tc>
        <w:tc>
          <w:tcPr>
            <w:tcW w:w="12200" w:type="dxa"/>
            <w:gridSpan w:val="8"/>
          </w:tcPr>
          <w:p w:rsidR="000A5FAD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5FAD">
              <w:rPr>
                <w:rFonts w:ascii="Times New Roman" w:hAnsi="Times New Roman" w:cs="Times New Roman"/>
                <w:szCs w:val="22"/>
              </w:rPr>
              <w:t xml:space="preserve">Обеспечение условий для реализации </w:t>
            </w:r>
            <w:r w:rsidR="009809D8">
              <w:rPr>
                <w:rFonts w:ascii="Times New Roman" w:hAnsi="Times New Roman" w:cs="Times New Roman"/>
                <w:szCs w:val="22"/>
              </w:rPr>
              <w:t>а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дминистрацией </w:t>
            </w:r>
            <w:r w:rsidR="00012B02" w:rsidRP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012B0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 исполнительно-распорядительной деятельности в сфере обеспечения безопасности жизнедеятельности населения</w:t>
            </w:r>
          </w:p>
        </w:tc>
      </w:tr>
      <w:tr w:rsidR="009A42AE" w:rsidRPr="000A1CB8" w:rsidTr="008971BC">
        <w:tc>
          <w:tcPr>
            <w:tcW w:w="1984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02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8373" w:type="dxa"/>
            <w:gridSpan w:val="6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9A42AE" w:rsidRPr="000A1CB8" w:rsidTr="00171D3F">
        <w:tc>
          <w:tcPr>
            <w:tcW w:w="1984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9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147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47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531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531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9A42AE" w:rsidRPr="000A1CB8" w:rsidTr="009550DA">
        <w:trPr>
          <w:trHeight w:val="517"/>
        </w:trPr>
        <w:tc>
          <w:tcPr>
            <w:tcW w:w="1984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Снижение рисков и смягчение последствий чрезвычайных ситуаций прир</w:t>
            </w:r>
            <w:r>
              <w:rPr>
                <w:rFonts w:ascii="Times New Roman" w:hAnsi="Times New Roman" w:cs="Times New Roman"/>
                <w:szCs w:val="22"/>
              </w:rPr>
              <w:t>одного и техногенного характера</w:t>
            </w:r>
          </w:p>
        </w:tc>
        <w:tc>
          <w:tcPr>
            <w:tcW w:w="1701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2126" w:type="dxa"/>
          </w:tcPr>
          <w:p w:rsidR="009A42AE" w:rsidRPr="000A1CB8" w:rsidRDefault="009A42AE" w:rsidP="00FF55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9A42AE" w:rsidRPr="000A1CB8" w:rsidRDefault="009A42AE" w:rsidP="00FF55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29" w:type="dxa"/>
            <w:vAlign w:val="center"/>
          </w:tcPr>
          <w:p w:rsidR="009A42AE" w:rsidRPr="006C53B3" w:rsidRDefault="00095B80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29 847,7</w:t>
            </w:r>
          </w:p>
        </w:tc>
        <w:tc>
          <w:tcPr>
            <w:tcW w:w="1474" w:type="dxa"/>
            <w:vAlign w:val="center"/>
          </w:tcPr>
          <w:p w:rsidR="009A42AE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33 219</w:t>
            </w:r>
          </w:p>
        </w:tc>
        <w:tc>
          <w:tcPr>
            <w:tcW w:w="1474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45 446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134" w:type="dxa"/>
            <w:vAlign w:val="center"/>
          </w:tcPr>
          <w:p w:rsidR="009A42AE" w:rsidRPr="006C53B3" w:rsidRDefault="00095B80" w:rsidP="009550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199 804,7</w:t>
            </w:r>
          </w:p>
        </w:tc>
      </w:tr>
      <w:tr w:rsidR="009A42AE" w:rsidRPr="000A1CB8" w:rsidTr="009550DA">
        <w:trPr>
          <w:trHeight w:val="583"/>
        </w:trPr>
        <w:tc>
          <w:tcPr>
            <w:tcW w:w="1984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9A42AE" w:rsidRPr="000A1CB8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29" w:type="dxa"/>
            <w:vAlign w:val="center"/>
          </w:tcPr>
          <w:p w:rsidR="009A42AE" w:rsidRPr="006C53B3" w:rsidRDefault="0049243E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27  104</w:t>
            </w:r>
          </w:p>
        </w:tc>
        <w:tc>
          <w:tcPr>
            <w:tcW w:w="1474" w:type="dxa"/>
            <w:vAlign w:val="center"/>
          </w:tcPr>
          <w:p w:rsidR="009A42AE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33 219</w:t>
            </w:r>
          </w:p>
        </w:tc>
        <w:tc>
          <w:tcPr>
            <w:tcW w:w="1474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45 446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134" w:type="dxa"/>
            <w:vAlign w:val="center"/>
          </w:tcPr>
          <w:p w:rsidR="009A42AE" w:rsidRPr="006C53B3" w:rsidRDefault="00095B80" w:rsidP="009550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197 061</w:t>
            </w:r>
          </w:p>
        </w:tc>
      </w:tr>
      <w:tr w:rsidR="006C53B3" w:rsidRPr="000A1CB8" w:rsidTr="009550DA">
        <w:trPr>
          <w:trHeight w:val="452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C32F4F" w:rsidRDefault="006C53B3" w:rsidP="00C101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F4F">
              <w:rPr>
                <w:rFonts w:ascii="Times New Roman" w:hAnsi="Times New Roman" w:cs="Times New Roman"/>
              </w:rPr>
              <w:t xml:space="preserve">ОБ, </w:t>
            </w:r>
            <w:r w:rsidRPr="00C32F4F">
              <w:rPr>
                <w:rFonts w:ascii="Times New Roman" w:hAnsi="Times New Roman" w:cs="Times New Roman"/>
                <w:szCs w:val="22"/>
              </w:rPr>
              <w:t>ФБ</w:t>
            </w:r>
            <w:r w:rsidRPr="00C32F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2F4F">
              <w:rPr>
                <w:rFonts w:ascii="Times New Roman" w:hAnsi="Times New Roman" w:cs="Times New Roman"/>
              </w:rPr>
              <w:t>ВнБ</w:t>
            </w:r>
            <w:proofErr w:type="spellEnd"/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550DA" w:rsidRPr="000A1CB8" w:rsidTr="009550DA">
        <w:trPr>
          <w:trHeight w:val="20"/>
        </w:trPr>
        <w:tc>
          <w:tcPr>
            <w:tcW w:w="1984" w:type="dxa"/>
            <w:vMerge/>
          </w:tcPr>
          <w:p w:rsidR="009550DA" w:rsidRPr="000A1CB8" w:rsidRDefault="009550DA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9550DA" w:rsidRPr="000A1CB8" w:rsidRDefault="009550DA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550DA" w:rsidRPr="000A1CB8" w:rsidRDefault="009550DA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9550DA" w:rsidRPr="009A42AE" w:rsidRDefault="009550DA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г/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Истра</w:t>
            </w:r>
          </w:p>
        </w:tc>
        <w:tc>
          <w:tcPr>
            <w:tcW w:w="1229" w:type="dxa"/>
            <w:vAlign w:val="center"/>
          </w:tcPr>
          <w:p w:rsidR="0049243E" w:rsidRPr="006C53B3" w:rsidRDefault="0049243E" w:rsidP="004924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2 743,7</w:t>
            </w:r>
          </w:p>
        </w:tc>
        <w:tc>
          <w:tcPr>
            <w:tcW w:w="1474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9550DA" w:rsidRPr="006C53B3" w:rsidRDefault="009550DA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50DA" w:rsidRPr="006C53B3" w:rsidRDefault="00095B80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2 743,7</w:t>
            </w:r>
          </w:p>
        </w:tc>
      </w:tr>
      <w:tr w:rsidR="004B5275" w:rsidRPr="000A1CB8" w:rsidTr="008971BC">
        <w:tc>
          <w:tcPr>
            <w:tcW w:w="7513" w:type="dxa"/>
            <w:gridSpan w:val="4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1229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474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474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531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665" w:type="dxa"/>
            <w:gridSpan w:val="2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2021</w:t>
            </w:r>
          </w:p>
        </w:tc>
      </w:tr>
      <w:tr w:rsidR="003B0304" w:rsidRPr="000A1CB8" w:rsidTr="003B0304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  <w:proofErr w:type="gramStart"/>
            <w:r w:rsidR="00A052F2">
              <w:rPr>
                <w:rFonts w:ascii="Times New Roman" w:hAnsi="Times New Roman"/>
              </w:rPr>
              <w:t>,</w:t>
            </w:r>
            <w:r w:rsidRPr="000A1CB8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92</w:t>
            </w:r>
          </w:p>
        </w:tc>
      </w:tr>
      <w:tr w:rsidR="003B0304" w:rsidRPr="000A1CB8" w:rsidTr="003B0304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 xml:space="preserve">Количество населения, руководящего состава и специалистов муниципального звена ТП МОСЧС </w:t>
            </w:r>
            <w:r w:rsidR="00012B02" w:rsidRPr="00012B02">
              <w:rPr>
                <w:rFonts w:ascii="Times New Roman" w:hAnsi="Times New Roman"/>
              </w:rPr>
              <w:t>городского округа Истра</w:t>
            </w:r>
            <w:r w:rsidR="00012B02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обученного в области защиты от чрезвычайных ситуаций и гражданской обороны</w:t>
            </w:r>
            <w:r w:rsidR="00A0536F">
              <w:rPr>
                <w:rFonts w:ascii="Times New Roman" w:hAnsi="Times New Roman"/>
              </w:rPr>
              <w:t>,</w:t>
            </w:r>
            <w:r w:rsidRPr="000A1CB8">
              <w:rPr>
                <w:rFonts w:ascii="Times New Roman" w:hAnsi="Times New Roman"/>
              </w:rPr>
              <w:t xml:space="preserve"> (чел.)</w:t>
            </w:r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9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lastRenderedPageBreak/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</w:t>
            </w:r>
            <w:r w:rsidR="00012B02">
              <w:rPr>
                <w:rFonts w:ascii="Times New Roman" w:hAnsi="Times New Roman"/>
              </w:rPr>
              <w:t xml:space="preserve"> </w:t>
            </w:r>
            <w:r w:rsidRPr="000A1CB8">
              <w:rPr>
                <w:rFonts w:ascii="Times New Roman" w:hAnsi="Times New Roman"/>
              </w:rPr>
              <w:t xml:space="preserve">органом местного </w:t>
            </w:r>
            <w:r w:rsidR="00012B02">
              <w:rPr>
                <w:rFonts w:ascii="Times New Roman" w:hAnsi="Times New Roman"/>
              </w:rPr>
              <w:t xml:space="preserve">самоуправления </w:t>
            </w:r>
            <w:r w:rsidR="00012B02" w:rsidRPr="00012B02">
              <w:rPr>
                <w:rFonts w:ascii="Times New Roman" w:hAnsi="Times New Roman"/>
              </w:rPr>
              <w:t>городского округа Истра</w:t>
            </w:r>
            <w:proofErr w:type="gramStart"/>
            <w:r w:rsidR="00A0536F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10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20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30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12B02" w:rsidRDefault="003B0304" w:rsidP="00012B02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Соотношение фактического и нормативного объема накопления резервного фонда финансовых, материальных ресурсов  муниципального района для ликвидации ЧС муниципального и объектового характера на территории</w:t>
            </w:r>
            <w:r w:rsid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012B02"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городского округа Истра</w:t>
            </w:r>
            <w:proofErr w:type="gramStart"/>
            <w:r w:rsidR="00A0536F"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 </w:t>
            </w:r>
            <w:r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85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</w:t>
            </w:r>
            <w:r w:rsidR="00012B02">
              <w:rPr>
                <w:rFonts w:ascii="Times New Roman" w:hAnsi="Times New Roman"/>
              </w:rPr>
              <w:t>городского округа Истра</w:t>
            </w:r>
            <w:proofErr w:type="gramStart"/>
            <w:r w:rsidR="00A0536F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4B5275" w:rsidRPr="000A1CB8" w:rsidTr="00A0536F">
        <w:tc>
          <w:tcPr>
            <w:tcW w:w="7513" w:type="dxa"/>
            <w:gridSpan w:val="4"/>
          </w:tcPr>
          <w:p w:rsidR="004B5275" w:rsidRPr="00A0536F" w:rsidRDefault="004B5275" w:rsidP="00C101EB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A0536F">
              <w:rPr>
                <w:rFonts w:ascii="Times New Roman" w:hAnsi="Times New Roman"/>
              </w:rPr>
              <w:t>Увеличение количества комфортных (безопасных) мест массового отдыха людей на водных объектах</w:t>
            </w:r>
            <w:r w:rsidR="00A0536F" w:rsidRPr="00A0536F">
              <w:rPr>
                <w:rFonts w:ascii="Times New Roman" w:hAnsi="Times New Roman"/>
              </w:rPr>
              <w:t xml:space="preserve">, </w:t>
            </w:r>
            <w:r w:rsidRPr="00A0536F">
              <w:rPr>
                <w:rFonts w:ascii="Times New Roman" w:hAnsi="Times New Roman"/>
              </w:rPr>
              <w:t>(ед.)</w:t>
            </w:r>
          </w:p>
        </w:tc>
        <w:tc>
          <w:tcPr>
            <w:tcW w:w="1229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31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0536F" w:rsidRPr="000A1CB8" w:rsidTr="00A0536F">
        <w:tc>
          <w:tcPr>
            <w:tcW w:w="7513" w:type="dxa"/>
            <w:gridSpan w:val="4"/>
          </w:tcPr>
          <w:p w:rsidR="00A0536F" w:rsidRPr="00A0536F" w:rsidRDefault="00A0536F" w:rsidP="009E63B8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9" w:firstLine="281"/>
              <w:jc w:val="both"/>
              <w:rPr>
                <w:rFonts w:ascii="Times New Roman" w:hAnsi="Times New Roman"/>
              </w:rPr>
            </w:pPr>
            <w:r w:rsidRPr="00A0536F">
              <w:rPr>
                <w:rFonts w:ascii="Times New Roman" w:hAnsi="Times New Roman"/>
              </w:rPr>
              <w:t xml:space="preserve">Снижение количества погибших людей на водных объектах, из числа постоянно зарегистрированных на территории </w:t>
            </w:r>
            <w:r w:rsidR="009E63B8">
              <w:rPr>
                <w:rFonts w:ascii="Times New Roman" w:hAnsi="Times New Roman"/>
              </w:rPr>
              <w:t>городского округа Истра</w:t>
            </w:r>
            <w:proofErr w:type="gramStart"/>
            <w:r>
              <w:rPr>
                <w:rFonts w:ascii="Times New Roman" w:hAnsi="Times New Roman"/>
              </w:rPr>
              <w:t xml:space="preserve">, </w:t>
            </w:r>
            <w:r w:rsidRPr="00A0536F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531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38</w:t>
            </w:r>
          </w:p>
        </w:tc>
      </w:tr>
      <w:tr w:rsidR="00A0536F" w:rsidRPr="000A1CB8" w:rsidTr="00A0536F">
        <w:tc>
          <w:tcPr>
            <w:tcW w:w="7513" w:type="dxa"/>
            <w:gridSpan w:val="4"/>
          </w:tcPr>
          <w:p w:rsidR="00A0536F" w:rsidRPr="000A1CB8" w:rsidRDefault="00A0536F" w:rsidP="009E63B8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Снижение гибели и травматизма </w:t>
            </w:r>
            <w:r w:rsidR="000A7F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местах массового отдыха людей на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водных объектах</w:t>
            </w:r>
            <w:r w:rsidR="000A7F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9E63B8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0A1CB8">
              <w:rPr>
                <w:rFonts w:ascii="Times New Roman" w:eastAsia="Times New Roman" w:hAnsi="Times New Roman"/>
                <w:color w:val="000000"/>
                <w:lang w:eastAsia="ru-RU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531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2665" w:type="dxa"/>
            <w:gridSpan w:val="2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89</w:t>
            </w:r>
          </w:p>
        </w:tc>
      </w:tr>
      <w:tr w:rsidR="004B5275" w:rsidRPr="000A1CB8" w:rsidTr="00A0536F">
        <w:tc>
          <w:tcPr>
            <w:tcW w:w="7513" w:type="dxa"/>
            <w:gridSpan w:val="4"/>
          </w:tcPr>
          <w:p w:rsidR="004B5275" w:rsidRPr="00613BBF" w:rsidRDefault="004B5275" w:rsidP="009E63B8">
            <w:pPr>
              <w:pStyle w:val="ConsPlusNormal"/>
              <w:numPr>
                <w:ilvl w:val="0"/>
                <w:numId w:val="24"/>
              </w:numPr>
              <w:tabs>
                <w:tab w:val="left" w:pos="789"/>
              </w:tabs>
              <w:ind w:left="80" w:firstLine="284"/>
              <w:jc w:val="both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 xml:space="preserve">Процент населения </w:t>
            </w:r>
            <w:r w:rsidR="009E63B8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13BBF">
              <w:rPr>
                <w:rFonts w:ascii="Times New Roman" w:hAnsi="Times New Roman" w:cs="Times New Roman"/>
                <w:szCs w:val="22"/>
              </w:rPr>
              <w:t xml:space="preserve">обученного, </w:t>
            </w:r>
            <w:r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>прежде всего детей, пла</w:t>
            </w:r>
            <w:r w:rsidR="00A0536F"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>ванию и приемам спасения на воде</w:t>
            </w:r>
            <w:proofErr w:type="gramStart"/>
            <w:r w:rsidR="00A0536F"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 xml:space="preserve">, </w:t>
            </w:r>
            <w:r w:rsidRPr="00613BB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>(</w:t>
            </w:r>
            <w:r w:rsidRPr="00613BBF">
              <w:rPr>
                <w:rFonts w:ascii="Times New Roman" w:hAnsi="Times New Roman" w:cs="Times New Roman"/>
                <w:szCs w:val="22"/>
              </w:rPr>
              <w:t>%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>)</w:t>
            </w:r>
            <w:r w:rsidRPr="00613BBF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</w:p>
        </w:tc>
        <w:tc>
          <w:tcPr>
            <w:tcW w:w="1229" w:type="dxa"/>
            <w:vAlign w:val="center"/>
          </w:tcPr>
          <w:p w:rsidR="004B5275" w:rsidRPr="00613BB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BBF">
              <w:rPr>
                <w:rFonts w:ascii="Times New Roman" w:hAnsi="Times New Roman"/>
              </w:rPr>
              <w:t>30</w:t>
            </w:r>
          </w:p>
        </w:tc>
        <w:tc>
          <w:tcPr>
            <w:tcW w:w="1474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74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31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4B5275" w:rsidRPr="000A1CB8" w:rsidTr="000A7F08">
        <w:tc>
          <w:tcPr>
            <w:tcW w:w="7513" w:type="dxa"/>
            <w:gridSpan w:val="4"/>
          </w:tcPr>
          <w:p w:rsidR="004B5275" w:rsidRPr="000A1CB8" w:rsidRDefault="004B5275" w:rsidP="009E63B8">
            <w:pPr>
              <w:pStyle w:val="ConsPlusNormal"/>
              <w:numPr>
                <w:ilvl w:val="0"/>
                <w:numId w:val="24"/>
              </w:numPr>
              <w:tabs>
                <w:tab w:val="left" w:pos="789"/>
              </w:tabs>
              <w:ind w:left="80" w:firstLine="284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9E63B8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29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74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74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31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0A7F08" w:rsidRPr="000A1CB8" w:rsidTr="000A7F08">
        <w:tc>
          <w:tcPr>
            <w:tcW w:w="7513" w:type="dxa"/>
            <w:gridSpan w:val="4"/>
          </w:tcPr>
          <w:p w:rsidR="000A7F08" w:rsidRPr="000A1CB8" w:rsidRDefault="000A7F08" w:rsidP="00C101EB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hAnsi="Times New Roman" w:cs="Times New Roman"/>
                <w:szCs w:val="22"/>
              </w:rPr>
            </w:pPr>
            <w:r w:rsidRPr="000A7F08">
              <w:rPr>
                <w:rFonts w:ascii="Times New Roman" w:hAnsi="Times New Roman" w:cs="Times New Roman"/>
                <w:szCs w:val="22"/>
              </w:rPr>
              <w:t>Доля обращений граждан, рассмотренных в установленные сроки от общего количества обращений</w:t>
            </w:r>
            <w:r>
              <w:rPr>
                <w:rFonts w:ascii="Times New Roman" w:hAnsi="Times New Roman" w:cs="Times New Roman"/>
                <w:szCs w:val="22"/>
              </w:rPr>
              <w:t xml:space="preserve"> в МБУ «ИстраСпас», (%)</w:t>
            </w:r>
          </w:p>
        </w:tc>
        <w:tc>
          <w:tcPr>
            <w:tcW w:w="1229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31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665" w:type="dxa"/>
            <w:gridSpan w:val="2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A7F08" w:rsidRPr="000A1CB8" w:rsidTr="000A7F08">
        <w:tc>
          <w:tcPr>
            <w:tcW w:w="7513" w:type="dxa"/>
            <w:gridSpan w:val="4"/>
          </w:tcPr>
          <w:p w:rsidR="000A7F08" w:rsidRPr="000A1CB8" w:rsidRDefault="000A7F08" w:rsidP="00C101EB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hAnsi="Times New Roman" w:cs="Times New Roman"/>
                <w:szCs w:val="22"/>
              </w:rPr>
            </w:pPr>
            <w:r w:rsidRPr="000A7F08">
              <w:rPr>
                <w:rFonts w:ascii="Times New Roman" w:hAnsi="Times New Roman" w:cs="Times New Roman"/>
                <w:szCs w:val="22"/>
              </w:rPr>
              <w:t>Доля фактического количества проведенных процедур закупок в установленные сроки в общем количестве запланированных процедур закупок, произведенных МБУ «ИстраСпас»</w:t>
            </w:r>
            <w:r>
              <w:rPr>
                <w:rFonts w:ascii="Times New Roman" w:hAnsi="Times New Roman" w:cs="Times New Roman"/>
                <w:szCs w:val="22"/>
              </w:rPr>
              <w:t>, (%)</w:t>
            </w:r>
          </w:p>
        </w:tc>
        <w:tc>
          <w:tcPr>
            <w:tcW w:w="1229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31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665" w:type="dxa"/>
            <w:gridSpan w:val="2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9550DA" w:rsidRDefault="009550DA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br w:type="page"/>
      </w:r>
    </w:p>
    <w:p w:rsidR="00EF5244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A1CB8">
        <w:rPr>
          <w:rFonts w:ascii="Times New Roman" w:hAnsi="Times New Roman"/>
          <w:b/>
          <w:color w:val="000000"/>
        </w:rPr>
        <w:lastRenderedPageBreak/>
        <w:t>Характеристика сферы реализации подпрограммы 2</w:t>
      </w:r>
      <w:r w:rsidR="00EF5244">
        <w:rPr>
          <w:rFonts w:ascii="Times New Roman" w:hAnsi="Times New Roman"/>
          <w:b/>
          <w:color w:val="000000"/>
        </w:rPr>
        <w:t xml:space="preserve"> </w:t>
      </w:r>
    </w:p>
    <w:p w:rsidR="00EF5244" w:rsidRPr="009A4D42" w:rsidRDefault="00EF5244" w:rsidP="00EF5244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>
        <w:rPr>
          <w:rFonts w:ascii="Times New Roman" w:hAnsi="Times New Roman" w:cs="Times New Roman"/>
          <w:b/>
          <w:szCs w:val="22"/>
        </w:rPr>
        <w:t>одного и техногенного характера»</w:t>
      </w:r>
      <w:r w:rsidRPr="00EF5244">
        <w:rPr>
          <w:rFonts w:ascii="Times New Roman" w:hAnsi="Times New Roman" w:cs="Times New Roman"/>
          <w:b/>
          <w:szCs w:val="24"/>
        </w:rPr>
        <w:t xml:space="preserve"> </w:t>
      </w:r>
      <w:r w:rsidRPr="009A4D42">
        <w:rPr>
          <w:rFonts w:ascii="Times New Roman" w:hAnsi="Times New Roman" w:cs="Times New Roman"/>
          <w:b/>
          <w:szCs w:val="24"/>
        </w:rPr>
        <w:t xml:space="preserve">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 w:rsidRPr="009A4D42">
        <w:rPr>
          <w:rFonts w:ascii="Times New Roman" w:hAnsi="Times New Roman" w:cs="Times New Roman"/>
          <w:b/>
          <w:szCs w:val="24"/>
        </w:rPr>
        <w:t xml:space="preserve">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AB2AD7" w:rsidRPr="000A1C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 xml:space="preserve">На территории </w:t>
      </w:r>
      <w:r w:rsidR="009E63B8">
        <w:rPr>
          <w:rFonts w:ascii="Times New Roman" w:hAnsi="Times New Roman"/>
          <w:color w:val="000000"/>
        </w:rPr>
        <w:t xml:space="preserve">городского округа Истра </w:t>
      </w:r>
      <w:r w:rsidRPr="000A1CB8">
        <w:rPr>
          <w:rFonts w:ascii="Times New Roman" w:hAnsi="Times New Roman"/>
          <w:color w:val="000000"/>
        </w:rPr>
        <w:t xml:space="preserve">Московской области (далее – </w:t>
      </w:r>
      <w:r w:rsidR="009E63B8">
        <w:rPr>
          <w:rFonts w:ascii="Times New Roman" w:hAnsi="Times New Roman"/>
          <w:color w:val="000000"/>
        </w:rPr>
        <w:t>округа</w:t>
      </w:r>
      <w:r w:rsidRPr="000A1CB8">
        <w:rPr>
          <w:rFonts w:ascii="Times New Roman" w:hAnsi="Times New Roman"/>
          <w:color w:val="000000"/>
        </w:rPr>
        <w:t xml:space="preserve">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</w:t>
      </w:r>
      <w:r w:rsidR="009E63B8">
        <w:rPr>
          <w:rFonts w:ascii="Times New Roman" w:hAnsi="Times New Roman"/>
          <w:color w:val="000000"/>
        </w:rPr>
        <w:t>округе</w:t>
      </w:r>
      <w:r w:rsidRPr="000A1CB8">
        <w:rPr>
          <w:rFonts w:ascii="Times New Roman" w:hAnsi="Times New Roman"/>
          <w:color w:val="000000"/>
        </w:rPr>
        <w:t xml:space="preserve">. </w:t>
      </w:r>
      <w:proofErr w:type="gramStart"/>
      <w:r w:rsidRPr="000A1CB8">
        <w:rPr>
          <w:rFonts w:ascii="Times New Roman" w:hAnsi="Times New Roman"/>
          <w:color w:val="000000"/>
        </w:rPr>
        <w:t xml:space="preserve">Территория </w:t>
      </w:r>
      <w:r w:rsidR="009E63B8">
        <w:rPr>
          <w:rFonts w:ascii="Times New Roman" w:hAnsi="Times New Roman"/>
          <w:color w:val="000000"/>
        </w:rPr>
        <w:t xml:space="preserve">округа </w:t>
      </w:r>
      <w:r w:rsidRPr="000A1CB8">
        <w:rPr>
          <w:rFonts w:ascii="Times New Roman" w:hAnsi="Times New Roman"/>
          <w:color w:val="000000"/>
        </w:rPr>
        <w:t xml:space="preserve">может быть подвержена воздействию широкого спектра опасных факторов, из которых наибольшую опасность представляют ЧС природного (ураганы, обильные осадки, ледяной дождь и </w:t>
      </w:r>
      <w:proofErr w:type="spellStart"/>
      <w:r w:rsidRPr="000A1CB8">
        <w:rPr>
          <w:rFonts w:ascii="Times New Roman" w:hAnsi="Times New Roman"/>
          <w:color w:val="000000"/>
        </w:rPr>
        <w:t>д.р</w:t>
      </w:r>
      <w:proofErr w:type="spellEnd"/>
      <w:r w:rsidRPr="000A1CB8">
        <w:rPr>
          <w:rFonts w:ascii="Times New Roman" w:hAnsi="Times New Roman"/>
          <w:color w:val="000000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 и авиационном транспорте и </w:t>
      </w:r>
      <w:proofErr w:type="spellStart"/>
      <w:r w:rsidRPr="000A1CB8">
        <w:rPr>
          <w:rFonts w:ascii="Times New Roman" w:hAnsi="Times New Roman"/>
          <w:color w:val="000000"/>
        </w:rPr>
        <w:t>д.р</w:t>
      </w:r>
      <w:proofErr w:type="spellEnd"/>
      <w:r w:rsidRPr="000A1CB8">
        <w:rPr>
          <w:rFonts w:ascii="Times New Roman" w:hAnsi="Times New Roman"/>
          <w:color w:val="000000"/>
        </w:rPr>
        <w:t xml:space="preserve">.) На территории </w:t>
      </w:r>
      <w:r w:rsidR="009E63B8">
        <w:rPr>
          <w:rFonts w:ascii="Times New Roman" w:hAnsi="Times New Roman"/>
          <w:color w:val="000000"/>
        </w:rPr>
        <w:t>округа</w:t>
      </w:r>
      <w:r w:rsidRPr="000A1CB8">
        <w:rPr>
          <w:rFonts w:ascii="Times New Roman" w:hAnsi="Times New Roman"/>
          <w:color w:val="000000"/>
        </w:rPr>
        <w:t xml:space="preserve"> расположено </w:t>
      </w:r>
      <w:r>
        <w:rPr>
          <w:rFonts w:ascii="Times New Roman" w:hAnsi="Times New Roman"/>
          <w:color w:val="000000"/>
        </w:rPr>
        <w:t>19</w:t>
      </w:r>
      <w:r w:rsidRPr="000A1CB8">
        <w:rPr>
          <w:rFonts w:ascii="Times New Roman" w:hAnsi="Times New Roman"/>
          <w:color w:val="000000"/>
        </w:rPr>
        <w:t xml:space="preserve"> потенциально опасных объекта и более </w:t>
      </w:r>
      <w:r>
        <w:rPr>
          <w:rFonts w:ascii="Times New Roman" w:hAnsi="Times New Roman"/>
          <w:color w:val="000000"/>
        </w:rPr>
        <w:t>30</w:t>
      </w:r>
      <w:r w:rsidRPr="000A1CB8">
        <w:rPr>
          <w:rFonts w:ascii="Times New Roman" w:hAnsi="Times New Roman"/>
          <w:color w:val="000000"/>
        </w:rPr>
        <w:t xml:space="preserve"> объектов, осуществляющих</w:t>
      </w:r>
      <w:proofErr w:type="gramEnd"/>
      <w:r w:rsidRPr="000A1CB8">
        <w:rPr>
          <w:rFonts w:ascii="Times New Roman" w:hAnsi="Times New Roman"/>
          <w:color w:val="000000"/>
        </w:rPr>
        <w:t xml:space="preserve"> хранение, переработку и транспортировку нефти и нефтепродуктов. </w:t>
      </w:r>
    </w:p>
    <w:p w:rsidR="00AB2AD7" w:rsidRPr="000A1C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AB2AD7" w:rsidRPr="000A1CB8" w:rsidRDefault="00AB2AD7" w:rsidP="00AB2A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>Отсюда вытекает вывод, что меры по обеспечению безопасности должны носить комплексный и системный характер.</w:t>
      </w:r>
    </w:p>
    <w:p w:rsidR="00AB2AD7" w:rsidRPr="00BD63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0A1CB8">
        <w:rPr>
          <w:rFonts w:ascii="Times New Roman" w:hAnsi="Times New Roman"/>
        </w:rPr>
        <w:t xml:space="preserve">Повышение уровня защиты населения и территории </w:t>
      </w:r>
      <w:r w:rsidR="009E63B8">
        <w:rPr>
          <w:rFonts w:ascii="Times New Roman" w:hAnsi="Times New Roman"/>
        </w:rPr>
        <w:t xml:space="preserve">округа </w:t>
      </w:r>
      <w:r w:rsidRPr="000A1CB8">
        <w:rPr>
          <w:rFonts w:ascii="Times New Roman" w:hAnsi="Times New Roman"/>
        </w:rPr>
        <w:t xml:space="preserve">от </w:t>
      </w:r>
      <w:proofErr w:type="gramStart"/>
      <w:r w:rsidRPr="000A1CB8">
        <w:rPr>
          <w:rFonts w:ascii="Times New Roman" w:hAnsi="Times New Roman"/>
        </w:rPr>
        <w:t>опасностей</w:t>
      </w:r>
      <w:proofErr w:type="gramEnd"/>
      <w:r w:rsidRPr="000A1CB8">
        <w:rPr>
          <w:rFonts w:ascii="Times New Roman" w:hAnsi="Times New Roman"/>
        </w:rPr>
        <w:t xml:space="preserve"> </w:t>
      </w:r>
      <w:r w:rsidRPr="000A1CB8">
        <w:rPr>
          <w:rFonts w:ascii="Times New Roman" w:eastAsia="Times New Roman" w:hAnsi="Times New Roman"/>
          <w:lang w:eastAsia="ru-RU"/>
        </w:rPr>
        <w:t xml:space="preserve">возникающих </w:t>
      </w:r>
      <w:r w:rsidRPr="000A1CB8">
        <w:rPr>
          <w:rFonts w:ascii="Times New Roman" w:hAnsi="Times New Roman"/>
        </w:rPr>
        <w:t xml:space="preserve">при </w:t>
      </w:r>
      <w:r w:rsidRPr="000A1CB8">
        <w:rPr>
          <w:rFonts w:ascii="Times New Roman" w:eastAsia="Times New Roman" w:hAnsi="Times New Roman"/>
          <w:lang w:eastAsia="ru-RU"/>
        </w:rPr>
        <w:t>угроз</w:t>
      </w:r>
      <w:r w:rsidRPr="000A1CB8">
        <w:rPr>
          <w:rFonts w:ascii="Times New Roman" w:hAnsi="Times New Roman"/>
        </w:rPr>
        <w:t>е</w:t>
      </w:r>
      <w:r w:rsidRPr="000A1CB8">
        <w:rPr>
          <w:rFonts w:ascii="Times New Roman" w:eastAsia="Times New Roman" w:hAnsi="Times New Roman"/>
          <w:lang w:eastAsia="ru-RU"/>
        </w:rPr>
        <w:t xml:space="preserve"> возникновения или возникновени</w:t>
      </w:r>
      <w:r w:rsidRPr="000A1CB8">
        <w:rPr>
          <w:rFonts w:ascii="Times New Roman" w:hAnsi="Times New Roman"/>
        </w:rPr>
        <w:t>и</w:t>
      </w:r>
      <w:r w:rsidRPr="000A1CB8">
        <w:rPr>
          <w:rFonts w:ascii="Times New Roman" w:eastAsia="Times New Roman" w:hAnsi="Times New Roman"/>
          <w:lang w:eastAsia="ru-RU"/>
        </w:rPr>
        <w:t xml:space="preserve"> чрезвычайных ситуаций природного и техногенного характера,</w:t>
      </w:r>
      <w:r w:rsidRPr="000A1CB8">
        <w:rPr>
          <w:rFonts w:ascii="Times New Roman" w:hAnsi="Times New Roman"/>
        </w:rPr>
        <w:t xml:space="preserve"> планируется достигнуть путем реализации основных мероприятий направленных на совершенствование системы подготовки населения, способов защиты и действий в чрезвычайных ситуациях, а также повышения готовности сил и средств звена МОСЧС</w:t>
      </w:r>
      <w:r w:rsidR="009E63B8">
        <w:rPr>
          <w:rFonts w:ascii="Times New Roman" w:hAnsi="Times New Roman"/>
        </w:rPr>
        <w:t xml:space="preserve"> городского округа Истра</w:t>
      </w:r>
      <w:r w:rsidRPr="000A1CB8">
        <w:rPr>
          <w:rFonts w:ascii="Times New Roman" w:hAnsi="Times New Roman"/>
        </w:rPr>
        <w:t>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0A1CB8" w:rsidRDefault="000A1CB8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lastRenderedPageBreak/>
        <w:t>Перечень</w:t>
      </w:r>
    </w:p>
    <w:p w:rsidR="004B5275" w:rsidRPr="009A4D42" w:rsidRDefault="001C1B54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t xml:space="preserve"> мероприятий подпрограммы 2 </w:t>
      </w:r>
      <w:r w:rsidR="00430BC0">
        <w:rPr>
          <w:rFonts w:ascii="Times New Roman" w:hAnsi="Times New Roman" w:cs="Times New Roman"/>
          <w:b/>
          <w:szCs w:val="24"/>
        </w:rPr>
        <w:t>«</w:t>
      </w:r>
      <w:r w:rsidRPr="009A4D42">
        <w:rPr>
          <w:rFonts w:ascii="Times New Roman" w:hAnsi="Times New Roman" w:cs="Times New Roman"/>
          <w:b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430BC0">
        <w:rPr>
          <w:rFonts w:ascii="Times New Roman" w:hAnsi="Times New Roman" w:cs="Times New Roman"/>
          <w:b/>
          <w:szCs w:val="24"/>
        </w:rPr>
        <w:t>»</w:t>
      </w:r>
      <w:r w:rsidRPr="009A4D42">
        <w:rPr>
          <w:rFonts w:ascii="Times New Roman" w:hAnsi="Times New Roman" w:cs="Times New Roman"/>
          <w:b/>
          <w:szCs w:val="24"/>
        </w:rPr>
        <w:t xml:space="preserve"> 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</w:t>
      </w:r>
      <w:r w:rsidR="00EF5244"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 w:rsidR="00EF5244"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tbl>
      <w:tblPr>
        <w:tblW w:w="1609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325"/>
        <w:gridCol w:w="851"/>
        <w:gridCol w:w="1275"/>
        <w:gridCol w:w="1134"/>
        <w:gridCol w:w="1134"/>
        <w:gridCol w:w="992"/>
        <w:gridCol w:w="993"/>
        <w:gridCol w:w="992"/>
        <w:gridCol w:w="992"/>
        <w:gridCol w:w="992"/>
        <w:gridCol w:w="1560"/>
        <w:gridCol w:w="2060"/>
      </w:tblGrid>
      <w:tr w:rsidR="004B5275" w:rsidRPr="009A4D42" w:rsidTr="005E2BBD">
        <w:tc>
          <w:tcPr>
            <w:tcW w:w="794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A4D4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A4D4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325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75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4B5275" w:rsidRPr="009A4D42" w:rsidRDefault="004B5275" w:rsidP="005E2B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</w:t>
            </w:r>
            <w:r w:rsidR="005E2BBD">
              <w:rPr>
                <w:rFonts w:ascii="Times New Roman" w:hAnsi="Times New Roman" w:cs="Times New Roman"/>
                <w:szCs w:val="22"/>
              </w:rPr>
              <w:t>,</w:t>
            </w:r>
            <w:r w:rsidRPr="009A4D42">
              <w:rPr>
                <w:rFonts w:ascii="Times New Roman" w:hAnsi="Times New Roman" w:cs="Times New Roman"/>
                <w:szCs w:val="22"/>
              </w:rPr>
              <w:t xml:space="preserve"> тыс. руб.</w:t>
            </w:r>
            <w:hyperlink w:anchor="P981" w:history="1">
              <w:r w:rsidRPr="009A4D42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134" w:type="dxa"/>
            <w:vMerge w:val="restart"/>
          </w:tcPr>
          <w:p w:rsidR="004B5275" w:rsidRPr="009A4D42" w:rsidRDefault="004B5275" w:rsidP="005E2B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Всего</w:t>
            </w:r>
            <w:r w:rsidR="005E2BBD">
              <w:rPr>
                <w:rFonts w:ascii="Times New Roman" w:hAnsi="Times New Roman" w:cs="Times New Roman"/>
                <w:szCs w:val="22"/>
              </w:rPr>
              <w:t>,</w:t>
            </w:r>
            <w:r w:rsidRPr="009A4D42">
              <w:rPr>
                <w:rFonts w:ascii="Times New Roman" w:hAnsi="Times New Roman" w:cs="Times New Roman"/>
                <w:szCs w:val="22"/>
              </w:rPr>
              <w:t xml:space="preserve"> тыс. руб.</w:t>
            </w:r>
          </w:p>
        </w:tc>
        <w:tc>
          <w:tcPr>
            <w:tcW w:w="4961" w:type="dxa"/>
            <w:gridSpan w:val="5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4B5275" w:rsidRPr="005E481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4812">
              <w:rPr>
                <w:rFonts w:ascii="Times New Roman" w:hAnsi="Times New Roman" w:cs="Times New Roman"/>
                <w:sz w:val="20"/>
              </w:rPr>
              <w:t>Ответственный за выполнение мероприятия подпрограммы</w:t>
            </w:r>
          </w:p>
        </w:tc>
        <w:tc>
          <w:tcPr>
            <w:tcW w:w="2060" w:type="dxa"/>
            <w:vMerge w:val="restart"/>
          </w:tcPr>
          <w:p w:rsidR="004B5275" w:rsidRPr="00F37AA0" w:rsidRDefault="004B5275" w:rsidP="00C136EC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F37AA0">
              <w:rPr>
                <w:rFonts w:ascii="Times New Roman" w:hAnsi="Times New Roman" w:cs="Times New Roman"/>
                <w:sz w:val="20"/>
                <w:szCs w:val="18"/>
              </w:rPr>
              <w:t xml:space="preserve">Результаты </w:t>
            </w:r>
          </w:p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F37AA0">
              <w:rPr>
                <w:rFonts w:ascii="Times New Roman" w:hAnsi="Times New Roman" w:cs="Times New Roman"/>
                <w:sz w:val="20"/>
                <w:szCs w:val="18"/>
              </w:rPr>
              <w:t>выполнения</w:t>
            </w:r>
          </w:p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F37AA0">
              <w:rPr>
                <w:rFonts w:ascii="Times New Roman" w:hAnsi="Times New Roman" w:cs="Times New Roman"/>
                <w:sz w:val="20"/>
                <w:szCs w:val="18"/>
              </w:rPr>
              <w:t>мероприятий  подпрограммы</w:t>
            </w:r>
          </w:p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4B5275" w:rsidRPr="00F37AA0" w:rsidRDefault="004B5275" w:rsidP="00C136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3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2060" w:type="dxa"/>
          </w:tcPr>
          <w:p w:rsidR="004B5275" w:rsidRPr="00F37AA0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5E2BBD" w:rsidRPr="009A4D42" w:rsidTr="005E2BBD">
        <w:trPr>
          <w:trHeight w:val="1627"/>
        </w:trPr>
        <w:tc>
          <w:tcPr>
            <w:tcW w:w="794" w:type="dxa"/>
            <w:vMerge w:val="restart"/>
          </w:tcPr>
          <w:p w:rsidR="00C131CB" w:rsidRPr="009A4D42" w:rsidRDefault="00C131C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A4D42">
              <w:rPr>
                <w:rFonts w:ascii="Times New Roman" w:hAnsi="Times New Roman" w:cs="Times New Roman"/>
                <w:b/>
                <w:szCs w:val="22"/>
              </w:rPr>
              <w:t>1.</w:t>
            </w:r>
          </w:p>
        </w:tc>
        <w:tc>
          <w:tcPr>
            <w:tcW w:w="2325" w:type="dxa"/>
            <w:vMerge w:val="restart"/>
          </w:tcPr>
          <w:p w:rsidR="00C131CB" w:rsidRPr="001E3ABB" w:rsidRDefault="00C131C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</w:p>
          <w:p w:rsidR="00C131CB" w:rsidRPr="001E3ABB" w:rsidRDefault="00C131CB" w:rsidP="009E63B8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851" w:type="dxa"/>
            <w:vMerge w:val="restart"/>
          </w:tcPr>
          <w:p w:rsidR="00C131CB" w:rsidRPr="001E3ABB" w:rsidRDefault="00C131C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C131CB" w:rsidRPr="001E3ABB" w:rsidRDefault="00C131CB" w:rsidP="009550D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2 000</w:t>
            </w:r>
          </w:p>
        </w:tc>
        <w:tc>
          <w:tcPr>
            <w:tcW w:w="1134" w:type="dxa"/>
            <w:vAlign w:val="center"/>
          </w:tcPr>
          <w:p w:rsidR="00C131CB" w:rsidRPr="00977566" w:rsidRDefault="009550DA" w:rsidP="000F4C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11 100</w:t>
            </w:r>
          </w:p>
        </w:tc>
        <w:tc>
          <w:tcPr>
            <w:tcW w:w="992" w:type="dxa"/>
            <w:vAlign w:val="center"/>
          </w:tcPr>
          <w:p w:rsidR="00C131CB" w:rsidRPr="00977566" w:rsidRDefault="009550DA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C131CB" w:rsidRPr="00977566" w:rsidRDefault="009550DA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3 600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1560" w:type="dxa"/>
            <w:vMerge w:val="restart"/>
          </w:tcPr>
          <w:p w:rsidR="00C131CB" w:rsidRPr="009A4D42" w:rsidRDefault="00C131CB" w:rsidP="006F766C">
            <w:pPr>
              <w:pStyle w:val="ConsPlusCell"/>
              <w:rPr>
                <w:sz w:val="22"/>
                <w:szCs w:val="22"/>
              </w:rPr>
            </w:pPr>
            <w:r w:rsidRPr="005E4812">
              <w:rPr>
                <w:sz w:val="20"/>
                <w:szCs w:val="22"/>
              </w:rPr>
              <w:t>МБУ «ИстраСпас»</w:t>
            </w:r>
            <w:r>
              <w:rPr>
                <w:sz w:val="20"/>
                <w:szCs w:val="22"/>
              </w:rPr>
              <w:t>,  р</w:t>
            </w:r>
            <w:r w:rsidRPr="005E4812">
              <w:rPr>
                <w:sz w:val="20"/>
                <w:szCs w:val="22"/>
              </w:rPr>
              <w:t>уководители организаций и предприятий</w:t>
            </w:r>
          </w:p>
        </w:tc>
        <w:tc>
          <w:tcPr>
            <w:tcW w:w="2060" w:type="dxa"/>
            <w:vMerge w:val="restart"/>
          </w:tcPr>
          <w:p w:rsidR="00C131CB" w:rsidRPr="00F37AA0" w:rsidRDefault="00C131CB" w:rsidP="00743870">
            <w:pPr>
              <w:pStyle w:val="a7"/>
              <w:rPr>
                <w:rFonts w:ascii="Times New Roman" w:hAnsi="Times New Roman" w:cs="Times New Roman"/>
                <w:color w:val="538135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92% в 2021 году</w:t>
            </w:r>
          </w:p>
        </w:tc>
      </w:tr>
      <w:tr w:rsidR="005E2BBD" w:rsidRPr="009A4D42" w:rsidTr="005E2BBD">
        <w:trPr>
          <w:trHeight w:val="1368"/>
        </w:trPr>
        <w:tc>
          <w:tcPr>
            <w:tcW w:w="794" w:type="dxa"/>
            <w:vMerge/>
          </w:tcPr>
          <w:p w:rsidR="00C131CB" w:rsidRPr="009A4D42" w:rsidRDefault="00C131C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C131CB" w:rsidRPr="001E3ABB" w:rsidRDefault="00C131C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C131CB" w:rsidRPr="001E3ABB" w:rsidRDefault="00C131C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C131CB" w:rsidRPr="001E3ABB" w:rsidRDefault="00C131CB" w:rsidP="009550D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2 000</w:t>
            </w:r>
          </w:p>
        </w:tc>
        <w:tc>
          <w:tcPr>
            <w:tcW w:w="1134" w:type="dxa"/>
            <w:vAlign w:val="center"/>
          </w:tcPr>
          <w:p w:rsidR="00C131CB" w:rsidRPr="00977566" w:rsidRDefault="009550DA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11 100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C131CB" w:rsidRPr="00977566" w:rsidRDefault="009550DA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3 600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1560" w:type="dxa"/>
            <w:vMerge/>
          </w:tcPr>
          <w:p w:rsidR="00C131CB" w:rsidRPr="009A4D42" w:rsidRDefault="00C131C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C131CB" w:rsidRPr="00F37AA0" w:rsidRDefault="00C131CB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657"/>
        </w:trPr>
        <w:tc>
          <w:tcPr>
            <w:tcW w:w="794" w:type="dxa"/>
            <w:vMerge/>
          </w:tcPr>
          <w:p w:rsidR="009550DA" w:rsidRPr="009A4D42" w:rsidRDefault="009550D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9550DA" w:rsidRPr="001E3ABB" w:rsidRDefault="009550DA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9550DA" w:rsidRPr="001E3ABB" w:rsidRDefault="009550DA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9550DA" w:rsidRPr="001E3ABB" w:rsidRDefault="009550DA" w:rsidP="009550D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9550DA" w:rsidRDefault="009550DA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9550DA" w:rsidRDefault="009550DA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9550DA" w:rsidRDefault="009550DA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9550DA" w:rsidRDefault="009550DA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9550DA" w:rsidRDefault="009550DA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9550DA" w:rsidRDefault="009550DA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9550DA" w:rsidRDefault="009550DA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9550DA" w:rsidRPr="009A4D42" w:rsidRDefault="009550DA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9550DA" w:rsidRPr="00F37AA0" w:rsidRDefault="009550DA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1499"/>
        </w:trPr>
        <w:tc>
          <w:tcPr>
            <w:tcW w:w="794" w:type="dxa"/>
            <w:vMerge w:val="restart"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lastRenderedPageBreak/>
              <w:t>1.1.</w:t>
            </w:r>
          </w:p>
        </w:tc>
        <w:tc>
          <w:tcPr>
            <w:tcW w:w="2325" w:type="dxa"/>
            <w:vMerge w:val="restart"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Основное мероприятие 1</w:t>
            </w:r>
          </w:p>
          <w:p w:rsidR="00F50C96" w:rsidRPr="00E6687F" w:rsidRDefault="00F50C96" w:rsidP="001B4D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Повышение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851" w:type="dxa"/>
            <w:vMerge w:val="restart"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vAlign w:val="center"/>
          </w:tcPr>
          <w:p w:rsidR="00F50C96" w:rsidRPr="00E6687F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6687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50C96" w:rsidRPr="00F50C96" w:rsidRDefault="009550DA" w:rsidP="00B74D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1 800</w:t>
            </w:r>
          </w:p>
        </w:tc>
        <w:tc>
          <w:tcPr>
            <w:tcW w:w="992" w:type="dxa"/>
            <w:vAlign w:val="center"/>
          </w:tcPr>
          <w:p w:rsidR="00F50C96" w:rsidRPr="00F50C96" w:rsidRDefault="005E2BBD" w:rsidP="00B74D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600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1560" w:type="dxa"/>
            <w:vMerge w:val="restart"/>
          </w:tcPr>
          <w:p w:rsidR="00F50C96" w:rsidRPr="009A4D42" w:rsidRDefault="00F50C96" w:rsidP="002D04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0C96">
              <w:rPr>
                <w:rFonts w:ascii="Times New Roman" w:hAnsi="Times New Roman" w:cs="Times New Roman"/>
                <w:sz w:val="20"/>
                <w:szCs w:val="22"/>
              </w:rPr>
              <w:t>МБУ «ИстраСпас»,  руководители о</w:t>
            </w:r>
            <w:r w:rsidR="006F766C">
              <w:rPr>
                <w:rFonts w:ascii="Times New Roman" w:hAnsi="Times New Roman" w:cs="Times New Roman"/>
                <w:sz w:val="20"/>
                <w:szCs w:val="22"/>
              </w:rPr>
              <w:t>рганизаций и предприятий</w:t>
            </w:r>
          </w:p>
        </w:tc>
        <w:tc>
          <w:tcPr>
            <w:tcW w:w="2060" w:type="dxa"/>
            <w:vMerge w:val="restart"/>
          </w:tcPr>
          <w:p w:rsidR="00F50C96" w:rsidRPr="00F37AA0" w:rsidRDefault="00F50C96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92% в 2021 году</w:t>
            </w:r>
          </w:p>
        </w:tc>
      </w:tr>
      <w:tr w:rsidR="005E2BBD" w:rsidRPr="009A4D42" w:rsidTr="00F37AA0">
        <w:trPr>
          <w:trHeight w:val="1152"/>
        </w:trPr>
        <w:tc>
          <w:tcPr>
            <w:tcW w:w="794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F50C96" w:rsidRPr="00E6687F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50C96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1 </w:t>
            </w:r>
            <w:r w:rsidR="007E7CB9">
              <w:rPr>
                <w:rFonts w:ascii="Times New Roman" w:eastAsia="Times New Roman" w:hAnsi="Times New Roman"/>
                <w:b/>
                <w:lang w:eastAsia="ru-RU"/>
              </w:rPr>
              <w:t>800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600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1560" w:type="dxa"/>
            <w:vMerge/>
          </w:tcPr>
          <w:p w:rsidR="00F50C96" w:rsidRPr="009A4D42" w:rsidRDefault="00F50C9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F50C96" w:rsidRPr="00F37AA0" w:rsidRDefault="00F50C96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289"/>
        </w:trPr>
        <w:tc>
          <w:tcPr>
            <w:tcW w:w="794" w:type="dxa"/>
            <w:vMerge/>
          </w:tcPr>
          <w:p w:rsidR="005E2BBD" w:rsidRPr="00E6687F" w:rsidRDefault="005E2BBD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5E2BBD" w:rsidRPr="00E6687F" w:rsidRDefault="005E2BBD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5E2BBD" w:rsidRPr="00E6687F" w:rsidRDefault="005E2BBD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5E2BBD" w:rsidRPr="00E6687F" w:rsidRDefault="005E2BBD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5E2BBD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5E2BBD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E2BBD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5E2BBD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E2BBD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E2BBD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E2BBD" w:rsidRPr="00F50C96" w:rsidRDefault="005E2BBD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560" w:type="dxa"/>
            <w:vMerge/>
          </w:tcPr>
          <w:p w:rsidR="005E2BBD" w:rsidRPr="009A4D42" w:rsidRDefault="005E2BBD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5E2BBD" w:rsidRPr="00F37AA0" w:rsidRDefault="005E2BB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969"/>
        </w:trPr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Мероприятие 1. </w:t>
            </w:r>
            <w:r w:rsidRPr="009A4D42">
              <w:rPr>
                <w:rFonts w:ascii="Times New Roman" w:hAnsi="Times New Roman" w:cs="Times New Roman"/>
                <w:color w:val="000000"/>
                <w:szCs w:val="22"/>
              </w:rPr>
              <w:t>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E6687F" w:rsidRDefault="005E2BB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E6687F" w:rsidRDefault="005E2BB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5E48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A92E4F" w:rsidRPr="00F37AA0" w:rsidRDefault="00A92E4F" w:rsidP="009809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92% в 2021 году</w:t>
            </w:r>
          </w:p>
        </w:tc>
      </w:tr>
      <w:tr w:rsidR="005E2BBD" w:rsidRPr="009A4D42" w:rsidTr="00F37AA0">
        <w:trPr>
          <w:trHeight w:val="984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E6687F" w:rsidRDefault="005E2BB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A92E4F" w:rsidRPr="00E6687F" w:rsidRDefault="009E63B8" w:rsidP="009E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E6687F" w:rsidRDefault="005E2BB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A92E4F" w:rsidRPr="00F37AA0" w:rsidRDefault="00A92E4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203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A92E4F" w:rsidRPr="00F37AA0" w:rsidRDefault="00A92E4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F37AA0">
        <w:trPr>
          <w:trHeight w:val="932"/>
        </w:trPr>
        <w:tc>
          <w:tcPr>
            <w:tcW w:w="794" w:type="dxa"/>
            <w:vMerge w:val="restart"/>
          </w:tcPr>
          <w:p w:rsidR="00FF552D" w:rsidRPr="009A4D42" w:rsidRDefault="00FF552D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2325" w:type="dxa"/>
            <w:vMerge w:val="restart"/>
          </w:tcPr>
          <w:p w:rsidR="00FF552D" w:rsidRPr="009A4D42" w:rsidRDefault="00FF552D" w:rsidP="002D047A">
            <w:pPr>
              <w:spacing w:after="0" w:line="240" w:lineRule="auto"/>
              <w:rPr>
                <w:rFonts w:ascii="Times New Roman" w:hAnsi="Times New Roman"/>
              </w:rPr>
            </w:pPr>
            <w:r w:rsidRPr="00757B96">
              <w:rPr>
                <w:rFonts w:ascii="Times New Roman" w:hAnsi="Times New Roman"/>
                <w:color w:val="000000"/>
              </w:rPr>
              <w:t xml:space="preserve">Мероприятие 2. Разработка, уточнение и корректировка </w:t>
            </w:r>
            <w:r w:rsidRPr="00757B96">
              <w:rPr>
                <w:rFonts w:ascii="Times New Roman" w:hAnsi="Times New Roman"/>
                <w:color w:val="000000"/>
              </w:rPr>
              <w:lastRenderedPageBreak/>
              <w:t xml:space="preserve">паспорта безопасности </w:t>
            </w:r>
            <w:r>
              <w:rPr>
                <w:rFonts w:ascii="Times New Roman" w:hAnsi="Times New Roman"/>
                <w:color w:val="000000"/>
              </w:rPr>
              <w:t>городского округа</w:t>
            </w:r>
            <w:r w:rsidRPr="00757B96">
              <w:rPr>
                <w:rFonts w:ascii="Times New Roman" w:hAnsi="Times New Roman"/>
                <w:color w:val="000000"/>
              </w:rPr>
              <w:t>, паспортов террито</w:t>
            </w:r>
            <w:r w:rsidR="002D047A">
              <w:rPr>
                <w:rFonts w:ascii="Times New Roman" w:hAnsi="Times New Roman"/>
                <w:color w:val="000000"/>
              </w:rPr>
              <w:t xml:space="preserve">рий района, </w:t>
            </w:r>
            <w:r w:rsidRPr="00757B96">
              <w:rPr>
                <w:rFonts w:ascii="Times New Roman" w:hAnsi="Times New Roman"/>
                <w:color w:val="000000"/>
              </w:rPr>
              <w:t>населённых пунк</w:t>
            </w:r>
            <w:r>
              <w:rPr>
                <w:rFonts w:ascii="Times New Roman" w:hAnsi="Times New Roman"/>
                <w:color w:val="000000"/>
              </w:rPr>
              <w:t>тов, планов мероприятий по напра</w:t>
            </w:r>
            <w:r w:rsidRPr="00757B96">
              <w:rPr>
                <w:rFonts w:ascii="Times New Roman" w:hAnsi="Times New Roman"/>
                <w:color w:val="000000"/>
              </w:rPr>
              <w:t>влению деятельности</w:t>
            </w:r>
          </w:p>
        </w:tc>
        <w:tc>
          <w:tcPr>
            <w:tcW w:w="851" w:type="dxa"/>
            <w:vMerge w:val="restart"/>
          </w:tcPr>
          <w:p w:rsidR="00FF552D" w:rsidRPr="009A4D42" w:rsidRDefault="00FF552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  <w:vAlign w:val="center"/>
          </w:tcPr>
          <w:p w:rsidR="00FF552D" w:rsidRPr="009A4D42" w:rsidRDefault="00FF552D" w:rsidP="00585E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FF552D" w:rsidRPr="00FF552D" w:rsidRDefault="005E2BBD" w:rsidP="00585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5E2BBD" w:rsidP="00585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FF552D" w:rsidRPr="00FF552D" w:rsidRDefault="005E2BBD" w:rsidP="00585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FF552D" w:rsidRPr="009A4D42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</w:rPr>
              <w:t>МБУ «ИстраСпас</w:t>
            </w:r>
            <w:r w:rsidR="002D047A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2060" w:type="dxa"/>
            <w:vMerge w:val="restart"/>
          </w:tcPr>
          <w:p w:rsidR="00FF552D" w:rsidRPr="00F37AA0" w:rsidRDefault="00FF552D" w:rsidP="009809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степени готовности сил и средств муниципального звена территориальной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92% в 2021 году</w:t>
            </w:r>
          </w:p>
        </w:tc>
      </w:tr>
      <w:tr w:rsidR="005E2BBD" w:rsidRPr="009A4D42" w:rsidTr="005E2BBD">
        <w:trPr>
          <w:trHeight w:val="1719"/>
        </w:trPr>
        <w:tc>
          <w:tcPr>
            <w:tcW w:w="794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F552D" w:rsidRPr="009A4D42" w:rsidRDefault="00FF552D" w:rsidP="00585E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FF552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52D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FF552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F552D" w:rsidRPr="009A4D42" w:rsidRDefault="00FF552D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FF552D" w:rsidRPr="00F37AA0" w:rsidRDefault="00FF552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F37AA0">
        <w:trPr>
          <w:trHeight w:val="503"/>
        </w:trPr>
        <w:tc>
          <w:tcPr>
            <w:tcW w:w="794" w:type="dxa"/>
            <w:vMerge/>
          </w:tcPr>
          <w:p w:rsidR="005E2BBD" w:rsidRPr="009A4D42" w:rsidRDefault="005E2BB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5E2BBD" w:rsidRPr="009A4D42" w:rsidRDefault="005E2BB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E2BBD" w:rsidRPr="009A4D42" w:rsidRDefault="005E2BB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E2BBD" w:rsidRPr="009A4D42" w:rsidRDefault="005E2BBD" w:rsidP="00585E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5E2BB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E2BB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E2BB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5E2BB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E2BB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E2BB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E2BBD" w:rsidRPr="00FF552D" w:rsidRDefault="005E2BB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5E2BBD" w:rsidRPr="009A4D42" w:rsidRDefault="005E2BB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5E2BBD" w:rsidRPr="00F37AA0" w:rsidRDefault="005E2BB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9C771A" w:rsidRPr="009A4D42" w:rsidRDefault="009C771A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2325" w:type="dxa"/>
            <w:vMerge w:val="restart"/>
          </w:tcPr>
          <w:p w:rsidR="009C771A" w:rsidRPr="009A4D42" w:rsidRDefault="009C771A" w:rsidP="001B4D6B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Мероприятие 3. Расходы на подготовку и проведение эвакуационных мероприятий в ЧС</w:t>
            </w:r>
          </w:p>
        </w:tc>
        <w:tc>
          <w:tcPr>
            <w:tcW w:w="851" w:type="dxa"/>
            <w:vMerge w:val="restart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9C771A" w:rsidRPr="00757B96" w:rsidRDefault="002D047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2D047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9C771A" w:rsidRPr="009A4D42" w:rsidRDefault="009C771A" w:rsidP="002D04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63B8">
              <w:rPr>
                <w:rFonts w:ascii="Times New Roman" w:hAnsi="Times New Roman" w:cs="Times New Roman"/>
                <w:color w:val="FF0000"/>
                <w:szCs w:val="22"/>
              </w:rPr>
              <w:t>Уполномоченные органы</w:t>
            </w:r>
          </w:p>
        </w:tc>
        <w:tc>
          <w:tcPr>
            <w:tcW w:w="2060" w:type="dxa"/>
            <w:vMerge w:val="restart"/>
          </w:tcPr>
          <w:p w:rsidR="009C771A" w:rsidRPr="00F37AA0" w:rsidRDefault="009C771A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9C771A" w:rsidRPr="009A4D42" w:rsidRDefault="009C771A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9C771A" w:rsidRPr="00F37AA0" w:rsidRDefault="009C771A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9C771A" w:rsidRPr="00F37AA0" w:rsidRDefault="009C771A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20"/>
        </w:trPr>
        <w:tc>
          <w:tcPr>
            <w:tcW w:w="794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1.1.4.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9E63B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Мероприятие 4. Расходы на организацию и проведение учений и тренировок сил и сре</w:t>
            </w:r>
            <w:proofErr w:type="gramStart"/>
            <w:r w:rsidRPr="009A4D42">
              <w:rPr>
                <w:rFonts w:ascii="Times New Roman" w:hAnsi="Times New Roman"/>
                <w:color w:val="000000"/>
              </w:rPr>
              <w:t>дств зв</w:t>
            </w:r>
            <w:proofErr w:type="gramEnd"/>
            <w:r w:rsidRPr="009A4D42">
              <w:rPr>
                <w:rFonts w:ascii="Times New Roman" w:hAnsi="Times New Roman"/>
                <w:color w:val="000000"/>
              </w:rPr>
              <w:t>ена МОСЧС</w:t>
            </w:r>
            <w:r w:rsidR="009E63B8">
              <w:rPr>
                <w:rFonts w:ascii="Times New Roman" w:hAnsi="Times New Roman"/>
                <w:color w:val="000000"/>
              </w:rPr>
              <w:t xml:space="preserve"> городского округа Истра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 w:val="restart"/>
          </w:tcPr>
          <w:p w:rsidR="00A92E4F" w:rsidRPr="00F37AA0" w:rsidRDefault="00A92E4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</w:t>
            </w:r>
          </w:p>
        </w:tc>
      </w:tr>
      <w:tr w:rsidR="005E2BBD" w:rsidRPr="009A4D42" w:rsidTr="005E2BBD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A92E4F" w:rsidRPr="00F37AA0" w:rsidRDefault="00A92E4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A92E4F" w:rsidRPr="00F37AA0" w:rsidRDefault="00A92E4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1357"/>
        </w:trPr>
        <w:tc>
          <w:tcPr>
            <w:tcW w:w="794" w:type="dxa"/>
            <w:vMerge w:val="restart"/>
          </w:tcPr>
          <w:p w:rsidR="00E26B5D" w:rsidRPr="009A4D42" w:rsidRDefault="00E26B5D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1.1.5.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9E63B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5. Организация подготовки личного состава штатных и не штатных аварийно-спасательных формирований сил звена МОСЧС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городского округа Истра</w:t>
            </w:r>
            <w:r w:rsidRPr="009A4D42">
              <w:rPr>
                <w:rFonts w:ascii="Times New Roman" w:hAnsi="Times New Roman"/>
              </w:rPr>
              <w:t xml:space="preserve">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  <w:vAlign w:val="center"/>
          </w:tcPr>
          <w:p w:rsidR="00E26B5D" w:rsidRPr="009A4D42" w:rsidRDefault="00E26B5D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5E2BBD" w:rsidP="002D04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2D047A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5E2BB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26B5D" w:rsidRPr="00F37AA0" w:rsidRDefault="00E26B5D" w:rsidP="00273C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 гражданской обороны не менее 50 человек ежегодно </w:t>
            </w:r>
          </w:p>
        </w:tc>
      </w:tr>
      <w:tr w:rsidR="005E2BBD" w:rsidRPr="009A4D42" w:rsidTr="005E2BBD">
        <w:trPr>
          <w:trHeight w:val="570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5E2BBD" w:rsidP="009E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5E2BB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1566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842"/>
        </w:trPr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1.1.6.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3A4D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6. Мониторинг уровня количественной и качественной подготовки личного состава штатных и не штатных аварийно-спасатель</w:t>
            </w:r>
            <w:r>
              <w:rPr>
                <w:rFonts w:ascii="Times New Roman" w:hAnsi="Times New Roman"/>
              </w:rPr>
              <w:t>ных формирований сил районного</w:t>
            </w:r>
            <w:r w:rsidRPr="009A4D42">
              <w:rPr>
                <w:rFonts w:ascii="Times New Roman" w:hAnsi="Times New Roman"/>
              </w:rPr>
              <w:t xml:space="preserve"> звена МОСЧС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1011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560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648"/>
        </w:trPr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1.1.7.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B1290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7. Обеспечение деятельности Комиссии по предупреждению и ликвидации ЧС и обеспечению пожарной безопасности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725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983"/>
        </w:trPr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1.1.8.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E82140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Мероприятие 8. Проведение учебно-методических сборов с </w:t>
            </w:r>
            <w:r w:rsidRPr="009A4D42">
              <w:rPr>
                <w:rFonts w:ascii="Times New Roman" w:hAnsi="Times New Roman"/>
              </w:rPr>
              <w:lastRenderedPageBreak/>
              <w:t>руководителями учреждений, организаций и предприятий по вопросам предупреждения и ликвидации ЧС природного и техногенного характера на территории района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26B5D" w:rsidRPr="00F37AA0" w:rsidRDefault="00E26B5D" w:rsidP="00273C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населения, руководящего состава и специалистов муниципального звена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ТП МОСЧС муниципального района подготовленного в области защиты от чрезвычайных ситуаций и гражданской обороны не менее 50 человек ежегодно </w:t>
            </w:r>
          </w:p>
        </w:tc>
      </w:tr>
      <w:tr w:rsidR="005E2BBD" w:rsidRPr="009A4D42" w:rsidTr="00982B3B">
        <w:trPr>
          <w:trHeight w:val="1296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723"/>
        </w:trPr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1.1.9.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E82140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9. Изготовление и размещение информационного материала для населения района по вопросам обеспечения безопасности и защиты от ЧС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982B3B" w:rsidP="00B129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2D047A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2D0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982B3B">
        <w:trPr>
          <w:trHeight w:val="721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982B3B" w:rsidP="00B129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2B3B" w:rsidRPr="009A4D42" w:rsidTr="00982B3B">
        <w:trPr>
          <w:trHeight w:val="166"/>
        </w:trPr>
        <w:tc>
          <w:tcPr>
            <w:tcW w:w="794" w:type="dxa"/>
            <w:vMerge/>
          </w:tcPr>
          <w:p w:rsidR="00982B3B" w:rsidRPr="009A4D42" w:rsidRDefault="00982B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982B3B" w:rsidRPr="009A4D42" w:rsidRDefault="00982B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82B3B" w:rsidRPr="009A4D42" w:rsidRDefault="00982B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82B3B" w:rsidRPr="009A4D42" w:rsidRDefault="00982B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982B3B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82B3B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82B3B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982B3B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82B3B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82B3B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82B3B" w:rsidRPr="00F3377B" w:rsidRDefault="00982B3B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982B3B" w:rsidRPr="009A4D42" w:rsidRDefault="00982B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982B3B" w:rsidRPr="00F37AA0" w:rsidRDefault="00982B3B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1.1.10.</w:t>
            </w:r>
          </w:p>
        </w:tc>
        <w:tc>
          <w:tcPr>
            <w:tcW w:w="2325" w:type="dxa"/>
            <w:vMerge w:val="restart"/>
          </w:tcPr>
          <w:p w:rsidR="00E26B5D" w:rsidRPr="00F3377B" w:rsidRDefault="00E26B5D" w:rsidP="00F3377B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>Мероприятие 10. Осуществление сбора информации в области защиты населения и территорий от ЧС: - приобретение, установка и обслуживание систем мониторинга и информирования населения о ЧС;</w:t>
            </w:r>
          </w:p>
          <w:p w:rsidR="00E26B5D" w:rsidRPr="009A4D42" w:rsidRDefault="00E26B5D" w:rsidP="00F3377B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 xml:space="preserve">- приобретение и установка программного обеспечения на оборудование,  </w:t>
            </w:r>
            <w:r w:rsidRPr="00F3377B">
              <w:rPr>
                <w:sz w:val="22"/>
                <w:szCs w:val="22"/>
              </w:rPr>
              <w:lastRenderedPageBreak/>
              <w:t>используемое для мониторинга и информирования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D9306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D9306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vMerge w:val="restart"/>
          </w:tcPr>
          <w:p w:rsidR="00E26B5D" w:rsidRPr="006F766C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>МБУ «ИстраСпас»,</w:t>
            </w:r>
          </w:p>
          <w:p w:rsidR="00E26B5D" w:rsidRPr="009A4D42" w:rsidRDefault="00E26B5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>органы, уполномоченные на решение задач в области ГО и ЧС</w:t>
            </w:r>
            <w:r w:rsidR="002D047A" w:rsidRPr="006F766C">
              <w:rPr>
                <w:rFonts w:ascii="Times New Roman" w:hAnsi="Times New Roman" w:cs="Times New Roman"/>
                <w:sz w:val="20"/>
                <w:szCs w:val="22"/>
              </w:rPr>
              <w:t xml:space="preserve"> на</w:t>
            </w: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 xml:space="preserve"> предприятиях и организациях</w:t>
            </w:r>
          </w:p>
        </w:tc>
        <w:tc>
          <w:tcPr>
            <w:tcW w:w="2060" w:type="dxa"/>
            <w:vMerge w:val="restart"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E26B5D" w:rsidRPr="009A4D42" w:rsidRDefault="00E26B5D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D9306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D9306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vMerge/>
          </w:tcPr>
          <w:p w:rsidR="00E26B5D" w:rsidRPr="009A4D4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E26B5D" w:rsidRPr="009A4D42" w:rsidRDefault="00E26B5D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26B5D" w:rsidRPr="00F37AA0" w:rsidRDefault="00E26B5D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F37AA0">
        <w:trPr>
          <w:trHeight w:val="901"/>
        </w:trPr>
        <w:tc>
          <w:tcPr>
            <w:tcW w:w="794" w:type="dxa"/>
            <w:vMerge w:val="restart"/>
          </w:tcPr>
          <w:p w:rsidR="007E1766" w:rsidRPr="003A4DEC" w:rsidRDefault="007E176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4DEC">
              <w:rPr>
                <w:rFonts w:ascii="Times New Roman" w:hAnsi="Times New Roman"/>
                <w:b/>
              </w:rPr>
              <w:lastRenderedPageBreak/>
              <w:t>1.2.</w:t>
            </w:r>
          </w:p>
        </w:tc>
        <w:tc>
          <w:tcPr>
            <w:tcW w:w="2325" w:type="dxa"/>
            <w:vMerge w:val="restart"/>
          </w:tcPr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3A4DEC">
              <w:rPr>
                <w:b/>
                <w:sz w:val="22"/>
                <w:szCs w:val="22"/>
              </w:rPr>
              <w:t>Основное мероприятие  2.</w:t>
            </w:r>
          </w:p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3A4DEC">
              <w:rPr>
                <w:b/>
                <w:sz w:val="22"/>
                <w:szCs w:val="22"/>
              </w:rPr>
              <w:t>Создание резерва финансовых и материальных ресурсов для ликвидации чрезвычайных ситуаций</w:t>
            </w:r>
          </w:p>
        </w:tc>
        <w:tc>
          <w:tcPr>
            <w:tcW w:w="851" w:type="dxa"/>
            <w:vMerge w:val="restart"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75" w:type="dxa"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7E1766" w:rsidRPr="003A4DEC" w:rsidRDefault="00D9306D" w:rsidP="002D04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9 300</w:t>
            </w:r>
          </w:p>
        </w:tc>
        <w:tc>
          <w:tcPr>
            <w:tcW w:w="992" w:type="dxa"/>
            <w:vAlign w:val="center"/>
          </w:tcPr>
          <w:p w:rsidR="007E1766" w:rsidRPr="003A4DEC" w:rsidRDefault="00D9306D" w:rsidP="007E17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7E1766" w:rsidRPr="003A4DEC" w:rsidRDefault="00D9306D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 w:val="restart"/>
          </w:tcPr>
          <w:p w:rsidR="007E1766" w:rsidRPr="009A4D42" w:rsidRDefault="007E1766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7E1766" w:rsidRPr="00F37AA0" w:rsidRDefault="007E1766" w:rsidP="00B129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для ликвидации чрезвычайных ситуаций муниципального и объектового характера на территории городского округа не менее 85% в 2021 году</w:t>
            </w:r>
          </w:p>
        </w:tc>
      </w:tr>
      <w:tr w:rsidR="005E2BBD" w:rsidRPr="009A4D42" w:rsidTr="00F37AA0">
        <w:trPr>
          <w:trHeight w:val="858"/>
        </w:trPr>
        <w:tc>
          <w:tcPr>
            <w:tcW w:w="794" w:type="dxa"/>
            <w:vMerge/>
          </w:tcPr>
          <w:p w:rsidR="007E1766" w:rsidRPr="003A4DEC" w:rsidRDefault="007E176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7E1766" w:rsidRPr="003A4DEC" w:rsidRDefault="00D9306D" w:rsidP="002D04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9 300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7E1766" w:rsidRPr="003A4DEC" w:rsidRDefault="00D9306D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/>
          </w:tcPr>
          <w:p w:rsidR="007E1766" w:rsidRPr="009A4D42" w:rsidRDefault="007E1766" w:rsidP="005E4812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7E1766" w:rsidRPr="00F37AA0" w:rsidRDefault="007E1766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7AA0" w:rsidRPr="009A4D42" w:rsidTr="00F37AA0">
        <w:trPr>
          <w:trHeight w:val="873"/>
        </w:trPr>
        <w:tc>
          <w:tcPr>
            <w:tcW w:w="794" w:type="dxa"/>
            <w:vMerge/>
          </w:tcPr>
          <w:p w:rsidR="00F37AA0" w:rsidRPr="003A4DEC" w:rsidRDefault="00F37AA0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F37AA0" w:rsidRPr="003A4DEC" w:rsidRDefault="00F37AA0" w:rsidP="00C136EC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7AA0" w:rsidRPr="003A4DEC" w:rsidRDefault="00F37AA0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37AA0" w:rsidRPr="003A4DEC" w:rsidRDefault="00F37AA0" w:rsidP="00F37AA0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F37AA0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F37AA0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37AA0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37AA0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37AA0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37AA0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37AA0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37AA0" w:rsidRPr="009A4D42" w:rsidRDefault="00F37AA0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F37AA0" w:rsidRPr="00F37AA0" w:rsidRDefault="00F37AA0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F37AA0">
        <w:trPr>
          <w:trHeight w:val="561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1</w:t>
            </w:r>
          </w:p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</w:t>
            </w:r>
            <w:r>
              <w:rPr>
                <w:rFonts w:ascii="Times New Roman" w:hAnsi="Times New Roman"/>
              </w:rPr>
              <w:t>ных ресурсов для ликвидации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F37AA0" w:rsidP="002D04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F37AA0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F37AA0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2D047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F37AA0" w:rsidRDefault="00E46FF1" w:rsidP="00B1290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для ликвидации чрезвычайных ситуаций муниципального и объектового характера на территории городского округа не менее 85% в 2021 году</w:t>
            </w: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F37AA0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F37AA0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F37AA0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F37AA0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F37AA0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E46FF1" w:rsidP="004B0BBB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 xml:space="preserve"> Дедовск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2D047A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2D047A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7AA0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F37AA0">
        <w:trPr>
          <w:trHeight w:val="223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</w:t>
            </w:r>
          </w:p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B12907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Соотношение фактического и нормативного объема накопления резервного фонда финансовых, материальных ресурсов городского округа для ликвидации чрезвычайных ситуаций муниципального и объектового характера на территории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не менее 85% от норматива в 2021 году</w:t>
            </w: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работы по заключению договоров на создание, содержание и поставку материальных запасов для ликвидации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129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1.2.4.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4</w:t>
            </w:r>
          </w:p>
          <w:p w:rsidR="007E1766" w:rsidRPr="009A4D42" w:rsidRDefault="007E1766" w:rsidP="00E82140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района, для ликвидации ЧС локальног</w:t>
            </w:r>
            <w:r>
              <w:rPr>
                <w:rFonts w:ascii="Times New Roman" w:hAnsi="Times New Roman"/>
              </w:rPr>
              <w:t>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158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1138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120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1.2.5.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5</w:t>
            </w:r>
          </w:p>
          <w:p w:rsidR="007E1766" w:rsidRPr="00B12907" w:rsidRDefault="007E1766" w:rsidP="00B12907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Резервный фонд финансовых ресурсов для предупреждения и ликвидации ЧС муниципального и </w:t>
            </w:r>
            <w:r w:rsidRPr="009A4D42">
              <w:rPr>
                <w:rFonts w:ascii="Times New Roman" w:hAnsi="Times New Roman"/>
              </w:rPr>
              <w:lastRenderedPageBreak/>
              <w:t xml:space="preserve">объектового характера на территории </w:t>
            </w:r>
            <w:r>
              <w:rPr>
                <w:rFonts w:ascii="Times New Roman" w:hAnsi="Times New Roman"/>
              </w:rPr>
              <w:t>городского округа Истра</w:t>
            </w:r>
            <w:r w:rsidR="005D3294">
              <w:rPr>
                <w:rFonts w:ascii="Times New Roman" w:hAnsi="Times New Roman"/>
              </w:rPr>
              <w:t>**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F37AA0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F37AA0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F37AA0" w:rsidP="00F37A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B1290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 Московской области не менее 50% от норматива в 2021 году</w:t>
            </w: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Местный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F37AA0" w:rsidP="00AB47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F37AA0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F37AA0">
        <w:trPr>
          <w:trHeight w:val="14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63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1.2.6.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6</w:t>
            </w:r>
          </w:p>
          <w:p w:rsidR="007E1766" w:rsidRPr="009A4D42" w:rsidRDefault="007E1766" w:rsidP="00B12907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работы по формирования резервного фонда финансовых ресурсов для ликвидации ЧС на территории поселений, входящих в состав </w:t>
            </w:r>
            <w:r>
              <w:rPr>
                <w:rFonts w:ascii="Times New Roman" w:hAnsi="Times New Roman"/>
              </w:rPr>
              <w:t>округа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9809D8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 не менее 50% от норматива в 2021 году</w:t>
            </w:r>
          </w:p>
        </w:tc>
      </w:tr>
      <w:tr w:rsidR="005E2BBD" w:rsidRPr="009A4D42" w:rsidTr="007B2FC1">
        <w:trPr>
          <w:trHeight w:val="874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1172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1.2.7.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7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руководители предприятий и организаций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 не менее 50% от норматива в 2021 году</w:t>
            </w:r>
          </w:p>
        </w:tc>
      </w:tr>
      <w:tr w:rsidR="005E2BBD" w:rsidRPr="009A4D42" w:rsidTr="007B2FC1">
        <w:trPr>
          <w:trHeight w:val="1162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1421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1.2.8.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8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Мониторинг и анализ сведений о наличии резервного фонда </w:t>
            </w:r>
            <w:r w:rsidRPr="009A4D42">
              <w:rPr>
                <w:rFonts w:ascii="Times New Roman" w:hAnsi="Times New Roman"/>
              </w:rPr>
              <w:lastRenderedPageBreak/>
              <w:t>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76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1.2.9.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9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1268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472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F37AA0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7B2FC1">
        <w:trPr>
          <w:trHeight w:val="599"/>
        </w:trPr>
        <w:tc>
          <w:tcPr>
            <w:tcW w:w="794" w:type="dxa"/>
            <w:vMerge w:val="restart"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A4D42">
              <w:rPr>
                <w:rFonts w:ascii="Times New Roman" w:hAnsi="Times New Roman" w:cs="Times New Roman"/>
                <w:b/>
                <w:szCs w:val="22"/>
              </w:rPr>
              <w:t>2.</w:t>
            </w:r>
          </w:p>
        </w:tc>
        <w:tc>
          <w:tcPr>
            <w:tcW w:w="2325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Задача 2</w:t>
            </w:r>
          </w:p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851" w:type="dxa"/>
            <w:vMerge w:val="restart"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4B0BBB" w:rsidRDefault="007B2FC1" w:rsidP="00E736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3 200</w:t>
            </w:r>
          </w:p>
        </w:tc>
        <w:tc>
          <w:tcPr>
            <w:tcW w:w="992" w:type="dxa"/>
            <w:vAlign w:val="center"/>
          </w:tcPr>
          <w:p w:rsidR="004B0BBB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4B0BBB" w:rsidRPr="009A4D42" w:rsidRDefault="004B0BBB" w:rsidP="00E736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МБУ ДОДХИБИМР</w:t>
            </w:r>
          </w:p>
        </w:tc>
        <w:tc>
          <w:tcPr>
            <w:tcW w:w="2060" w:type="dxa"/>
            <w:vMerge w:val="restart"/>
          </w:tcPr>
          <w:p w:rsidR="004B0BBB" w:rsidRPr="00F37AA0" w:rsidRDefault="004B0BBB" w:rsidP="00B12907">
            <w:pPr>
              <w:pStyle w:val="ConsPlusCell"/>
              <w:rPr>
                <w:sz w:val="18"/>
                <w:szCs w:val="18"/>
              </w:rPr>
            </w:pPr>
            <w:r w:rsidRPr="00F37AA0">
              <w:rPr>
                <w:sz w:val="18"/>
                <w:szCs w:val="18"/>
              </w:rPr>
              <w:t>Снижение гибели и травматизма в местах массового отдыха людей городского округа на водных объектах до не менее 89% в 2021 году от базового значения</w:t>
            </w:r>
          </w:p>
        </w:tc>
      </w:tr>
      <w:tr w:rsidR="005E2BBD" w:rsidRPr="009A4D42" w:rsidTr="007B2FC1">
        <w:trPr>
          <w:trHeight w:val="583"/>
        </w:trPr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3 200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4B0BBB" w:rsidRPr="00F37AA0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FC1" w:rsidRPr="009A4D42" w:rsidTr="007B2FC1">
        <w:trPr>
          <w:trHeight w:val="168"/>
        </w:trPr>
        <w:tc>
          <w:tcPr>
            <w:tcW w:w="794" w:type="dxa"/>
            <w:vMerge/>
          </w:tcPr>
          <w:p w:rsidR="007B2FC1" w:rsidRPr="009A4D42" w:rsidRDefault="007B2FC1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7B2FC1" w:rsidRPr="009A4D42" w:rsidRDefault="007B2FC1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B2FC1" w:rsidRPr="009A4D42" w:rsidRDefault="007B2FC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7B2FC1" w:rsidRPr="004B0BBB" w:rsidRDefault="007B2FC1" w:rsidP="004B0BB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 w:rsidRPr="004B0BBB"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7B2FC1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7B2FC1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B2FC1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7B2FC1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B2FC1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B2FC1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7B2FC1" w:rsidRPr="004B0BBB" w:rsidRDefault="007B2FC1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7B2FC1" w:rsidRPr="009A4D42" w:rsidRDefault="007B2FC1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7B2FC1" w:rsidRPr="00F37AA0" w:rsidRDefault="007B2FC1" w:rsidP="00C136E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790"/>
        </w:trPr>
        <w:tc>
          <w:tcPr>
            <w:tcW w:w="794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2325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Основное мероприятие 1</w:t>
            </w:r>
          </w:p>
          <w:p w:rsidR="004B0BBB" w:rsidRPr="009A4D42" w:rsidRDefault="004B0BBB" w:rsidP="006517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 xml:space="preserve">Обеспечение </w:t>
            </w:r>
            <w:r w:rsidRPr="009A4D42">
              <w:rPr>
                <w:rFonts w:ascii="Times New Roman" w:hAnsi="Times New Roman"/>
                <w:b/>
              </w:rPr>
              <w:lastRenderedPageBreak/>
              <w:t>безопасности людей на водных</w:t>
            </w:r>
            <w:r>
              <w:rPr>
                <w:rFonts w:ascii="Times New Roman" w:hAnsi="Times New Roman"/>
                <w:b/>
              </w:rPr>
              <w:t xml:space="preserve"> объектах городского округа Истра</w:t>
            </w:r>
          </w:p>
        </w:tc>
        <w:tc>
          <w:tcPr>
            <w:tcW w:w="851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vAlign w:val="center"/>
          </w:tcPr>
          <w:p w:rsidR="004B0BBB" w:rsidRPr="004B0BBB" w:rsidRDefault="004B0BBB" w:rsidP="007B2FC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8A5733" w:rsidRDefault="007B2FC1" w:rsidP="00E736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3 200</w:t>
            </w:r>
          </w:p>
        </w:tc>
        <w:tc>
          <w:tcPr>
            <w:tcW w:w="992" w:type="dxa"/>
            <w:vAlign w:val="center"/>
          </w:tcPr>
          <w:p w:rsidR="004B0BBB" w:rsidRPr="008A5733" w:rsidRDefault="007B2FC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8A5733" w:rsidRDefault="007B2FC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4B0BBB" w:rsidRPr="009A4D42" w:rsidRDefault="00E7365F" w:rsidP="00E736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4B0BBB" w:rsidRPr="00F37AA0" w:rsidRDefault="004B0BBB" w:rsidP="00651751">
            <w:pPr>
              <w:pStyle w:val="ConsPlusCell"/>
              <w:rPr>
                <w:sz w:val="18"/>
                <w:szCs w:val="18"/>
              </w:rPr>
            </w:pPr>
            <w:r w:rsidRPr="00F37AA0">
              <w:rPr>
                <w:sz w:val="18"/>
                <w:szCs w:val="18"/>
              </w:rPr>
              <w:t xml:space="preserve">Снижение гибели и травматизма в местах массового отдыха людей </w:t>
            </w:r>
            <w:r w:rsidRPr="00F37AA0">
              <w:rPr>
                <w:sz w:val="18"/>
                <w:szCs w:val="18"/>
              </w:rPr>
              <w:lastRenderedPageBreak/>
              <w:t>на территории городского округа на водных объектах до не менее 89% в 2021 году от значения базового периода</w:t>
            </w:r>
          </w:p>
        </w:tc>
      </w:tr>
      <w:tr w:rsidR="005E2BBD" w:rsidRPr="009A4D42" w:rsidTr="005E2BBD">
        <w:trPr>
          <w:trHeight w:val="100"/>
        </w:trPr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B0BBB" w:rsidRPr="004B0BBB" w:rsidRDefault="004B0BBB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8A5733" w:rsidRDefault="007B2FC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3 200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8A5733" w:rsidRDefault="007B2FC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4B0BBB" w:rsidRPr="00F37AA0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4321" w:rsidRPr="009A4D42" w:rsidTr="006D4321">
        <w:trPr>
          <w:trHeight w:val="586"/>
        </w:trPr>
        <w:tc>
          <w:tcPr>
            <w:tcW w:w="794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D4321" w:rsidRPr="004B0BBB" w:rsidRDefault="006D4321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 w:rsidRPr="004B0BBB"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6D4321" w:rsidRPr="008A5733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6D4321" w:rsidRPr="008A5733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8A5733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6D4321" w:rsidRPr="008A5733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8A5733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8A5733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8A5733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D4321" w:rsidRPr="009A4D42" w:rsidRDefault="006D4321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6D4321" w:rsidRPr="00F37AA0" w:rsidRDefault="006D4321" w:rsidP="00C136E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554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1</w:t>
            </w:r>
          </w:p>
          <w:p w:rsidR="00E7365F" w:rsidRPr="009A4D42" w:rsidRDefault="00E7365F" w:rsidP="0065175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Обеспечение безопасности людей на водных объектах, расположенных в границах 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  <w:r w:rsidRPr="009A4D42">
              <w:rPr>
                <w:rFonts w:ascii="Times New Roman" w:hAnsi="Times New Roman"/>
              </w:rPr>
              <w:t>. Создание безопасных мест отды</w:t>
            </w:r>
            <w:r>
              <w:rPr>
                <w:rFonts w:ascii="Times New Roman" w:hAnsi="Times New Roman"/>
              </w:rPr>
              <w:t>ха населения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</w:tr>
      <w:tr w:rsidR="005E2BBD" w:rsidRPr="009A4D42" w:rsidTr="006D4321">
        <w:trPr>
          <w:trHeight w:val="885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719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2.1.2.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 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Default="00E7365F" w:rsidP="001410F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6D432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6D432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количества погибших людей на водных объектах, из числа постоянно зарегистрированных на территории городского округа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38%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значения базового периода</w:t>
            </w:r>
          </w:p>
        </w:tc>
      </w:tr>
      <w:tr w:rsidR="005E2BBD" w:rsidRPr="009A4D42" w:rsidTr="006D4321">
        <w:trPr>
          <w:trHeight w:val="45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Default="00E7365F" w:rsidP="001410F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6D432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6D432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388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7365F" w:rsidRDefault="00E7365F" w:rsidP="00B2158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B21584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Default="00E7365F" w:rsidP="00B2158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583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2.1.3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 Организация и проведение месячника обеспечения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7F48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Снижение гибели и травматизма в местах массового отдыха людей на территории городского округа на водных объектах до не менее 89% в 2021 году от значения базового периода</w:t>
            </w: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442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2.1.4.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4. Организация и проведение мониторинга </w:t>
            </w:r>
            <w:r w:rsidRPr="009A4D42">
              <w:rPr>
                <w:sz w:val="22"/>
                <w:szCs w:val="22"/>
              </w:rPr>
              <w:lastRenderedPageBreak/>
              <w:t>состояния мест рекреации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гибели и травматизма в местах массового отдыха людей на территории городского округа на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водных объектах до не менее 89% в 2021 году от значения базового периода</w:t>
            </w: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129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548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2.1.5.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5 Создание (пополнение) вид</w:t>
            </w:r>
            <w:proofErr w:type="gramStart"/>
            <w:r w:rsidRPr="009A4D42">
              <w:rPr>
                <w:sz w:val="22"/>
                <w:szCs w:val="22"/>
              </w:rPr>
              <w:t>ео и ау</w:t>
            </w:r>
            <w:proofErr w:type="gramEnd"/>
            <w:r w:rsidRPr="009A4D42">
              <w:rPr>
                <w:sz w:val="22"/>
                <w:szCs w:val="22"/>
              </w:rPr>
              <w:t>дио материалов по тематике обеспечение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Снижение гибели и травматизма в местах массового отдыха людей на территории городского округа на водных объектах до не менее 89% в 2021 году от значения базового периода</w:t>
            </w: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533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2.1.6.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6. Организация обучения детей плаванию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6517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Управление по культуре, спорту, туризму и работе с молодежью,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учреждения спорта городского округа 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763C5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Процент населения муниципального района обученного, прежде всего детей, плаванию и приемам спасения на воде не менее 30% ежегодно</w:t>
            </w:r>
          </w:p>
        </w:tc>
      </w:tr>
      <w:tr w:rsidR="005E2BBD" w:rsidRPr="009A4D42" w:rsidTr="006D4321">
        <w:trPr>
          <w:trHeight w:val="727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681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2.1.7.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7. </w:t>
            </w:r>
          </w:p>
          <w:p w:rsidR="00E7365F" w:rsidRPr="009A4D42" w:rsidRDefault="00E7365F" w:rsidP="00651751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Проведение агитационно-пропагандистских мероприятий, направленных на профилактику происшествий на водных объектах </w:t>
            </w:r>
            <w:r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6D4321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D4321" w:rsidRPr="009A4D42" w:rsidRDefault="006D4321" w:rsidP="006D43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7F4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</w:t>
            </w:r>
            <w:r w:rsidR="007F488F">
              <w:rPr>
                <w:rFonts w:ascii="Times New Roman" w:hAnsi="Times New Roman" w:cs="Times New Roman"/>
                <w:sz w:val="20"/>
                <w:szCs w:val="22"/>
              </w:rPr>
              <w:t>ИстраСпас»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Снижение гибели и травматизма в местах массового отдыха людей на территории городского округа на водных объектах до не менее 89% в 2021 году от значения базового периода</w:t>
            </w:r>
          </w:p>
        </w:tc>
      </w:tr>
      <w:tr w:rsidR="005E2BBD" w:rsidRPr="009A4D42" w:rsidTr="006D4321">
        <w:trPr>
          <w:trHeight w:val="871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4321" w:rsidRPr="009A4D42" w:rsidTr="006D4321">
        <w:trPr>
          <w:trHeight w:val="446"/>
        </w:trPr>
        <w:tc>
          <w:tcPr>
            <w:tcW w:w="794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D4321" w:rsidRPr="009A4D42" w:rsidRDefault="006D4321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6D4321" w:rsidRPr="001410F7" w:rsidRDefault="006D4321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6D4321" w:rsidRPr="001410F7" w:rsidRDefault="006D4321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6D4321" w:rsidRPr="001410F7" w:rsidRDefault="006D4321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6D4321" w:rsidRPr="009A4D42" w:rsidRDefault="006D4321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6D4321" w:rsidRPr="00F37AA0" w:rsidRDefault="006D4321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2.1.8.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8</w:t>
            </w:r>
          </w:p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Создание, содержание и организация деятельности спасательных постов </w:t>
            </w:r>
            <w:r w:rsidRPr="009A4D42">
              <w:rPr>
                <w:sz w:val="22"/>
                <w:szCs w:val="22"/>
              </w:rPr>
              <w:lastRenderedPageBreak/>
              <w:t>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r w:rsidR="006D432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6D4321" w:rsidP="00EE2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7365F" w:rsidRPr="001410F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  <w:vMerge w:val="restart"/>
          </w:tcPr>
          <w:p w:rsidR="00E7365F" w:rsidRPr="009A4D42" w:rsidRDefault="00CC7B1F" w:rsidP="00CC7B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гибели и травматизма в местах массового отдыха людей на территории городского округа на водных объектах до не менее 89% в 2021 году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значения базового периода</w:t>
            </w:r>
          </w:p>
        </w:tc>
      </w:tr>
      <w:tr w:rsidR="005E2BBD" w:rsidRPr="009A4D42" w:rsidTr="005E2BBD">
        <w:trPr>
          <w:trHeight w:val="50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r w:rsidR="006D432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6D4321" w:rsidP="00EE2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7365F" w:rsidRPr="001410F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329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lastRenderedPageBreak/>
              <w:t>ВнБ</w:t>
            </w:r>
            <w:proofErr w:type="spellEnd"/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670"/>
        </w:trPr>
        <w:tc>
          <w:tcPr>
            <w:tcW w:w="794" w:type="dxa"/>
            <w:vMerge w:val="restart"/>
          </w:tcPr>
          <w:p w:rsidR="00E7365F" w:rsidRPr="009A4D42" w:rsidRDefault="00E7365F" w:rsidP="001410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2.1.9.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Мероприятие 9. Приобретение спасательного инвентаря и снаряжения для спасения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vAlign w:val="center"/>
          </w:tcPr>
          <w:p w:rsidR="00E7365F" w:rsidRPr="009A4D42" w:rsidRDefault="00E7365F" w:rsidP="00D02A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6D4321" w:rsidP="00CC7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992" w:type="dxa"/>
            <w:vAlign w:val="center"/>
          </w:tcPr>
          <w:p w:rsidR="00E7365F" w:rsidRPr="001410F7" w:rsidRDefault="006D4321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Снижение гибели и травматизма в местах массового отдыха людей на территории городского округа на водных объектах до не менее 89% в 2021 году от значения базового периода</w:t>
            </w:r>
          </w:p>
        </w:tc>
      </w:tr>
      <w:tr w:rsidR="005E2BBD" w:rsidRPr="009A4D42" w:rsidTr="005E2BBD">
        <w:trPr>
          <w:trHeight w:val="329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4321" w:rsidRPr="009A4D42" w:rsidTr="006D4321">
        <w:trPr>
          <w:trHeight w:val="226"/>
        </w:trPr>
        <w:tc>
          <w:tcPr>
            <w:tcW w:w="794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D4321" w:rsidRPr="009A4D42" w:rsidRDefault="006D432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D4321" w:rsidRPr="009A4D42" w:rsidRDefault="006D4321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6D4321" w:rsidRPr="001410F7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D4321" w:rsidRPr="001410F7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6D4321" w:rsidRPr="001410F7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D4321" w:rsidRPr="001410F7" w:rsidRDefault="006D432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D4321" w:rsidRPr="009A4D42" w:rsidRDefault="006D4321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6D4321" w:rsidRPr="00F37AA0" w:rsidRDefault="006D4321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754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2.1.10.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B74217">
              <w:rPr>
                <w:rFonts w:ascii="Times New Roman" w:hAnsi="Times New Roman"/>
              </w:rPr>
              <w:t>Мероприятие 10. Проведение технического обслуживания оборудования и снаряжения для спасения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B74217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vAlign w:val="center"/>
          </w:tcPr>
          <w:p w:rsidR="00E7365F" w:rsidRPr="009A4D42" w:rsidRDefault="00E7365F" w:rsidP="00A00D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CC7B1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CC7B1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Снижение гибели и травматизма в местах массового отдыха людей на территории городского округа на водных объектах до не менее 89% в 2021 году от значения базового периода</w:t>
            </w:r>
          </w:p>
        </w:tc>
      </w:tr>
      <w:tr w:rsidR="005E2BBD" w:rsidRPr="009A4D42" w:rsidTr="005E2BBD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A00D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B74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A00D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1410F7" w:rsidTr="005E2BBD">
        <w:tc>
          <w:tcPr>
            <w:tcW w:w="794" w:type="dxa"/>
            <w:vMerge w:val="restart"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>2.2.</w:t>
            </w:r>
          </w:p>
        </w:tc>
        <w:tc>
          <w:tcPr>
            <w:tcW w:w="2325" w:type="dxa"/>
            <w:vMerge w:val="restart"/>
          </w:tcPr>
          <w:p w:rsidR="00E7365F" w:rsidRPr="001410F7" w:rsidRDefault="00E7365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 xml:space="preserve">Основное мероприятие 2. Безопасность гидротехнических сооружений </w:t>
            </w:r>
          </w:p>
        </w:tc>
        <w:tc>
          <w:tcPr>
            <w:tcW w:w="851" w:type="dxa"/>
            <w:vMerge w:val="restart"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</w:tcPr>
          <w:p w:rsidR="00E7365F" w:rsidRPr="001410F7" w:rsidRDefault="00E7365F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410F7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1410F7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E2BBD" w:rsidRPr="001410F7" w:rsidTr="005E2BBD">
        <w:tc>
          <w:tcPr>
            <w:tcW w:w="794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1410F7" w:rsidRDefault="00E7365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1410F7" w:rsidRDefault="00E7365F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1410F7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E2BBD" w:rsidRPr="001410F7" w:rsidTr="005E2BBD">
        <w:tc>
          <w:tcPr>
            <w:tcW w:w="794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1410F7" w:rsidRDefault="00E7365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1410F7" w:rsidRDefault="00E7365F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1410F7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2.2.1.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1. Организация и проведение мониторинга состояния гидротехнических сооружений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2. Обеспечение безопасности </w:t>
            </w:r>
            <w:r w:rsidRPr="009A4D42">
              <w:rPr>
                <w:sz w:val="22"/>
                <w:szCs w:val="22"/>
              </w:rPr>
              <w:lastRenderedPageBreak/>
              <w:t>гидротехнических сооружений (ГТС)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2.2.2.1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Страхование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6517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2.2.2.2.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Содержание, обслуживание и эксплуатация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2.2.2.3.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Обследование 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2.2.2.4.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Составление проектно-сметной документации на  ГТС и её экспертиза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2.2.2.5.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Реконструкция, ремонт и восстановительные работы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4321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6D4321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3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790"/>
        </w:trPr>
        <w:tc>
          <w:tcPr>
            <w:tcW w:w="794" w:type="dxa"/>
            <w:vMerge w:val="restart"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7365F" w:rsidRPr="002B71CF" w:rsidRDefault="00E7365F" w:rsidP="00C136EC">
            <w:pPr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325" w:type="dxa"/>
            <w:vMerge w:val="restart"/>
          </w:tcPr>
          <w:p w:rsidR="00E7365F" w:rsidRPr="002B71CF" w:rsidRDefault="00E7365F" w:rsidP="00651751">
            <w:pPr>
              <w:tabs>
                <w:tab w:val="right" w:pos="185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Задача 3 </w:t>
            </w:r>
            <w:r w:rsidRPr="002B71CF">
              <w:rPr>
                <w:rFonts w:ascii="Times New Roman" w:hAnsi="Times New Roman"/>
                <w:b/>
              </w:rPr>
              <w:br/>
              <w:t xml:space="preserve">Развитие, совершенствование и поддержание в постоянной готовности ЕДДС </w:t>
            </w:r>
            <w:r>
              <w:rPr>
                <w:rFonts w:ascii="Times New Roman" w:hAnsi="Times New Roman"/>
                <w:b/>
              </w:rPr>
              <w:t>городского округа Истра</w:t>
            </w:r>
            <w:r w:rsidRPr="002B71CF">
              <w:rPr>
                <w:rFonts w:ascii="Times New Roman" w:hAnsi="Times New Roman"/>
                <w:b/>
              </w:rPr>
              <w:t xml:space="preserve"> и системы «112»</w:t>
            </w:r>
            <w:r w:rsidRPr="002B71CF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851" w:type="dxa"/>
            <w:vMerge w:val="restart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E7365F" w:rsidRPr="002B71CF" w:rsidRDefault="006D432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2B71CF" w:rsidRDefault="006D432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</w:tcPr>
          <w:p w:rsidR="00E7365F" w:rsidRPr="00F37AA0" w:rsidRDefault="00E7365F" w:rsidP="006517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до не менее 30% в 2021 по сравнению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значением базового периода</w:t>
            </w:r>
          </w:p>
        </w:tc>
      </w:tr>
      <w:tr w:rsidR="005E2BBD" w:rsidRPr="009A4D42" w:rsidTr="006D4321">
        <w:trPr>
          <w:trHeight w:val="717"/>
        </w:trPr>
        <w:tc>
          <w:tcPr>
            <w:tcW w:w="794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E7365F" w:rsidRPr="002B71CF" w:rsidRDefault="006D432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2B71CF" w:rsidRDefault="006D4321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554"/>
        </w:trPr>
        <w:tc>
          <w:tcPr>
            <w:tcW w:w="794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21584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6D4321">
        <w:trPr>
          <w:trHeight w:val="86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3.1.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3912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Основное </w:t>
            </w:r>
          </w:p>
          <w:p w:rsidR="00E7365F" w:rsidRPr="002B71CF" w:rsidRDefault="00E7365F" w:rsidP="003912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мероприятие 1</w:t>
            </w:r>
          </w:p>
          <w:p w:rsidR="00E7365F" w:rsidRPr="002B71CF" w:rsidRDefault="00E7365F" w:rsidP="006517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Совершенствование механизма реагирования экстренных оперативных служб на обращения населения </w:t>
            </w:r>
            <w:r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2B71CF">
              <w:rPr>
                <w:rFonts w:ascii="Times New Roman" w:hAnsi="Times New Roman"/>
                <w:b/>
              </w:rPr>
              <w:t xml:space="preserve">по единому номеру «112»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2 </w:t>
            </w:r>
            <w:r w:rsidR="006D4321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6D432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F37AA0" w:rsidRDefault="00E7365F" w:rsidP="009809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до не менее 30% в 2021 по сравнению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значением базового периода</w:t>
            </w:r>
          </w:p>
        </w:tc>
      </w:tr>
      <w:tr w:rsidR="005E2BBD" w:rsidRPr="009A4D42" w:rsidTr="006D4321">
        <w:trPr>
          <w:trHeight w:val="1058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2 </w:t>
            </w:r>
            <w:r w:rsidR="006D4321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6D4321" w:rsidP="006D4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</w:t>
            </w:r>
            <w:r w:rsidR="00E7365F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71D7" w:rsidRPr="009A4D42" w:rsidTr="0049243E">
        <w:trPr>
          <w:trHeight w:val="81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3.1.1.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65175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Мероприятие 1. Обеспечение деятельности ЕДДС </w:t>
            </w:r>
            <w:r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6D43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6D43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F37AA0" w:rsidRDefault="001471D7" w:rsidP="009809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до не менее 30% в 2021 по сравнению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значением базового периода</w:t>
            </w:r>
          </w:p>
        </w:tc>
      </w:tr>
      <w:tr w:rsidR="001471D7" w:rsidRPr="009A4D42" w:rsidTr="0049243E">
        <w:trPr>
          <w:trHeight w:val="89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6D43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6D43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1D7" w:rsidRPr="002B71CF" w:rsidRDefault="001471D7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1D7" w:rsidRPr="00F37AA0" w:rsidRDefault="001471D7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71D7" w:rsidRPr="009A4D42" w:rsidTr="0049243E">
        <w:trPr>
          <w:trHeight w:val="407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2B71CF" w:rsidRDefault="001471D7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2B71CF" w:rsidRDefault="001471D7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2B71CF" w:rsidRDefault="001471D7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2B71CF" w:rsidRDefault="001471D7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2B71CF" w:rsidRDefault="001471D7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2B71CF" w:rsidRDefault="001471D7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D7" w:rsidRPr="002B71CF" w:rsidRDefault="001471D7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7" w:rsidRPr="009A4D42" w:rsidRDefault="001471D7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D7" w:rsidRPr="00F37AA0" w:rsidRDefault="001471D7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4B45D2">
        <w:trPr>
          <w:trHeight w:val="36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39125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3.1.2.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2.</w:t>
            </w:r>
          </w:p>
          <w:p w:rsidR="00E7365F" w:rsidRPr="009A4D42" w:rsidRDefault="00E7365F" w:rsidP="009F1985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обучения специалистов вызова </w:t>
            </w:r>
            <w:r w:rsidRPr="009A4D42">
              <w:rPr>
                <w:rFonts w:ascii="Times New Roman" w:hAnsi="Times New Roman"/>
              </w:rPr>
              <w:lastRenderedPageBreak/>
              <w:t xml:space="preserve">экстренных оперативных служб на обращения населения </w:t>
            </w:r>
            <w:r>
              <w:rPr>
                <w:rFonts w:ascii="Times New Roman" w:hAnsi="Times New Roman"/>
              </w:rPr>
              <w:t xml:space="preserve">городского округа Истра </w:t>
            </w:r>
            <w:r w:rsidRPr="009A4D42">
              <w:rPr>
                <w:rFonts w:ascii="Times New Roman" w:hAnsi="Times New Roman"/>
              </w:rPr>
              <w:t>по единому номеру «112»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СЦ «Звенигород»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F37AA0" w:rsidRDefault="00E7365F" w:rsidP="009809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среднего времени совместного реагирования нескольких экстренных </w:t>
            </w:r>
            <w:r w:rsidRPr="00F37A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оперативных служб на обращения населения по единому номеру «112» на территории городского округа до не менее 30% в 2021 по сравнению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значением базового периода</w:t>
            </w: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4B45D2">
        <w:trPr>
          <w:trHeight w:val="55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3.1.3.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3.</w:t>
            </w:r>
          </w:p>
          <w:p w:rsidR="00E7365F" w:rsidRPr="009A4D42" w:rsidRDefault="00E7365F" w:rsidP="0039125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Мониторинг времени совместного реагирования экстренных оперативных служб на обращения населения по единому номеру «112» на территории </w:t>
            </w:r>
            <w:r w:rsidRPr="009F1985">
              <w:rPr>
                <w:rFonts w:ascii="Times New Roman" w:hAnsi="Times New Roman"/>
              </w:rPr>
              <w:t>городского округа</w:t>
            </w:r>
            <w:r>
              <w:rPr>
                <w:rFonts w:ascii="Times New Roman" w:hAnsi="Times New Roman"/>
              </w:rPr>
              <w:t xml:space="preserve">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F37AA0" w:rsidRDefault="00E7365F" w:rsidP="009809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до не менее 30% в 2021 по сравнению </w:t>
            </w:r>
            <w:proofErr w:type="gramStart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F37AA0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значением базового периода</w:t>
            </w:r>
          </w:p>
        </w:tc>
      </w:tr>
      <w:tr w:rsidR="005E2BBD" w:rsidRPr="009A4D42" w:rsidTr="004B45D2">
        <w:trPr>
          <w:trHeight w:val="881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2BBD" w:rsidRPr="009A4D42" w:rsidTr="005E2BBD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F37AA0" w:rsidRDefault="00E7365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AB5" w:rsidRPr="00C434E6" w:rsidTr="005E2BBD">
        <w:trPr>
          <w:trHeight w:val="967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9F19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 xml:space="preserve">Задача 4. Обеспечение условий для реализации </w:t>
            </w:r>
            <w:r>
              <w:rPr>
                <w:rFonts w:ascii="Times New Roman" w:hAnsi="Times New Roman"/>
                <w:b/>
              </w:rPr>
              <w:t>а</w:t>
            </w:r>
            <w:r w:rsidRPr="00C434E6">
              <w:rPr>
                <w:rFonts w:ascii="Times New Roman" w:hAnsi="Times New Roman"/>
                <w:b/>
              </w:rPr>
              <w:t xml:space="preserve">дминистрацией </w:t>
            </w:r>
            <w:r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C434E6">
              <w:rPr>
                <w:rFonts w:ascii="Times New Roman" w:hAnsi="Times New Roman"/>
                <w:b/>
              </w:rPr>
              <w:t>исполнительно-распорядительной деятельности в сфере обеспечения безопасности жизнедеятельности населения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C434E6" w:rsidRDefault="000C5AB5" w:rsidP="00FF5B0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C434E6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124A7">
              <w:rPr>
                <w:rFonts w:ascii="Times New Roman" w:hAnsi="Times New Roman"/>
                <w:b/>
                <w:bCs/>
                <w:color w:val="000000"/>
              </w:rPr>
              <w:t>28 980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183 004,7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29 847,7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31 219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9F1985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9F1985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9F1985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1058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F37AA0" w:rsidRDefault="000C5AB5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7A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Эффективное и качественное исполнение задач и функций, возложенных </w:t>
            </w:r>
            <w:proofErr w:type="gramStart"/>
            <w:r w:rsidRPr="00F37A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0C5AB5" w:rsidRPr="00F37AA0" w:rsidRDefault="000C5AB5" w:rsidP="00900649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</w:tr>
      <w:tr w:rsidR="000C5AB5" w:rsidRPr="00C434E6" w:rsidTr="005E2BBD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C434E6" w:rsidRDefault="000C5AB5" w:rsidP="00FF5B0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28 220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A10804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180 261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A10804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27 104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9F1985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9F1985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9F1985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9F1985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F37AA0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5AB5" w:rsidRPr="00C434E6" w:rsidTr="003564CC">
        <w:trPr>
          <w:trHeight w:val="647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C434E6" w:rsidRDefault="000C5AB5" w:rsidP="00FF5B04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r w:rsidRPr="00C434E6">
              <w:rPr>
                <w:rFonts w:ascii="Times New Roman" w:hAnsi="Times New Roman" w:cs="Times New Roman"/>
                <w:b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C434E6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2"/>
              </w:rPr>
              <w:t>г/</w:t>
            </w:r>
            <w:proofErr w:type="gramStart"/>
            <w:r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sz w:val="20"/>
                <w:szCs w:val="20"/>
              </w:rPr>
              <w:t>2 743,7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sz w:val="20"/>
                <w:szCs w:val="20"/>
              </w:rPr>
              <w:t>2 743,7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B124A7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F37AA0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5AB5" w:rsidRPr="00C434E6" w:rsidTr="00FF5B04">
        <w:trPr>
          <w:trHeight w:val="223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C434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 xml:space="preserve">Основное мероприятие 1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FF5B04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FF5B04">
              <w:rPr>
                <w:rFonts w:ascii="Times New Roman" w:hAnsi="Times New Roman" w:cs="Times New Roman"/>
                <w:b/>
                <w:sz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0C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183 004,7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0C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29 847,7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4924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1058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AB5" w:rsidRPr="00F37AA0" w:rsidRDefault="000C5AB5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7A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Эффективное и качественное исполнение задач и функций, возложенных </w:t>
            </w:r>
            <w:proofErr w:type="gramStart"/>
            <w:r w:rsidRPr="00F37A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0C5AB5" w:rsidRPr="00F37AA0" w:rsidRDefault="000C5AB5" w:rsidP="00900649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</w:tr>
      <w:tr w:rsidR="000C5AB5" w:rsidRPr="00C434E6" w:rsidTr="00FF5B04">
        <w:trPr>
          <w:trHeight w:val="386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AB5" w:rsidRPr="00FF5B04" w:rsidRDefault="000C5AB5" w:rsidP="00FF5B04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FF5B04">
              <w:rPr>
                <w:rFonts w:ascii="Times New Roman" w:hAnsi="Times New Roman" w:cs="Times New Roman"/>
                <w:b/>
                <w:sz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28 220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A10804" w:rsidP="000C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180 261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A10804" w:rsidP="000C5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27 104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4924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31 219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40 646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5" w:rsidRPr="00F37AA0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C5AB5" w:rsidRPr="00C434E6" w:rsidTr="00FF5B04">
        <w:trPr>
          <w:trHeight w:val="81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AB5" w:rsidRPr="00FF5B04" w:rsidRDefault="000C5AB5" w:rsidP="00FF5B04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FF5B04">
              <w:rPr>
                <w:rFonts w:ascii="Times New Roman" w:hAnsi="Times New Roman" w:cs="Times New Roman"/>
                <w:b/>
                <w:sz w:val="20"/>
              </w:rPr>
              <w:t>Бюджет  г/</w:t>
            </w:r>
            <w:proofErr w:type="gramStart"/>
            <w:r w:rsidRPr="00FF5B04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FF5B04">
              <w:rPr>
                <w:rFonts w:ascii="Times New Roman" w:hAnsi="Times New Roman" w:cs="Times New Roman"/>
                <w:b/>
                <w:sz w:val="20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sz w:val="20"/>
                <w:szCs w:val="20"/>
              </w:rPr>
              <w:t>2 743,7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0C5AB5" w:rsidRDefault="000C5AB5" w:rsidP="00976F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5AB5">
              <w:rPr>
                <w:rFonts w:ascii="Times New Roman" w:hAnsi="Times New Roman"/>
                <w:b/>
                <w:bCs/>
                <w:sz w:val="20"/>
                <w:szCs w:val="20"/>
              </w:rPr>
              <w:t>2 743,7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AB5" w:rsidRPr="00FF5B04" w:rsidRDefault="000C5AB5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5B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C434E6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5" w:rsidRPr="00F37AA0" w:rsidRDefault="000C5AB5" w:rsidP="00273C2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A1E7F" w:rsidRPr="009A4D42" w:rsidTr="005F303C">
        <w:trPr>
          <w:trHeight w:val="223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4.1.1.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C434E6" w:rsidRDefault="003A1E7F" w:rsidP="009C0435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Мероприятие 1. Обеспечение деятельности </w:t>
            </w:r>
            <w:r>
              <w:rPr>
                <w:rFonts w:ascii="Times New Roman" w:hAnsi="Times New Roman"/>
              </w:rPr>
              <w:t>МБУ «ИстраСпас»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23 630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6E61AE" w:rsidRDefault="000C5AB5" w:rsidP="009D4C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177 004,7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6E61AE" w:rsidRDefault="003A1E7F" w:rsidP="006D163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E61AE">
              <w:rPr>
                <w:rFonts w:ascii="Times New Roman" w:hAnsi="Times New Roman"/>
                <w:bCs/>
                <w:color w:val="000000"/>
              </w:rPr>
              <w:t>27 </w:t>
            </w:r>
            <w:r>
              <w:rPr>
                <w:rFonts w:ascii="Times New Roman" w:hAnsi="Times New Roman"/>
                <w:bCs/>
                <w:color w:val="000000"/>
              </w:rPr>
              <w:t>704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A75F67" w:rsidRDefault="00FF5B04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B04">
              <w:rPr>
                <w:rFonts w:ascii="Times New Roman" w:hAnsi="Times New Roman"/>
                <w:color w:val="000000"/>
              </w:rPr>
              <w:t>31 219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A75F67" w:rsidRDefault="003A1E7F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A75F67" w:rsidRDefault="003A1E7F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A75F67" w:rsidRDefault="003A1E7F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F37AA0" w:rsidRDefault="003A1E7F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7A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Эффективное и качественное исполнение задач и функций, возложенных </w:t>
            </w:r>
            <w:proofErr w:type="gramStart"/>
            <w:r w:rsidRPr="00F37A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3A1E7F" w:rsidRPr="00F37AA0" w:rsidRDefault="003A1E7F" w:rsidP="009006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МБУ «ИстраСпас»</w:t>
            </w:r>
          </w:p>
        </w:tc>
      </w:tr>
      <w:tr w:rsidR="003A1E7F" w:rsidRPr="009A4D42" w:rsidTr="005F303C">
        <w:trPr>
          <w:trHeight w:val="27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C434E6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A75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23 020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86236F" w:rsidRDefault="000C5AB5" w:rsidP="0086236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174 261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6E61AE" w:rsidRDefault="003A1E7F" w:rsidP="000C5AB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0C5AB5">
              <w:rPr>
                <w:rFonts w:ascii="Times New Roman" w:hAnsi="Times New Roman"/>
                <w:bCs/>
              </w:rPr>
              <w:t>7</w:t>
            </w:r>
            <w:r>
              <w:rPr>
                <w:rFonts w:ascii="Times New Roman" w:hAnsi="Times New Roman"/>
                <w:bCs/>
              </w:rPr>
              <w:t xml:space="preserve"> 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Default="00FF5B04" w:rsidP="00A75F67">
            <w:pPr>
              <w:spacing w:after="0" w:line="240" w:lineRule="auto"/>
              <w:jc w:val="center"/>
            </w:pPr>
            <w:r w:rsidRPr="00FF5B04">
              <w:rPr>
                <w:rFonts w:ascii="Times New Roman" w:hAnsi="Times New Roman"/>
              </w:rPr>
              <w:t>31 219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Default="003A1E7F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Default="003A1E7F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Default="003A1E7F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37AA0" w:rsidRDefault="003A1E7F" w:rsidP="00273C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1E7F" w:rsidRPr="009A4D42" w:rsidTr="005E2BBD">
        <w:trPr>
          <w:trHeight w:val="148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C434E6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8623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</w:t>
            </w:r>
            <w:r w:rsidRPr="009A4D42">
              <w:rPr>
                <w:rFonts w:ascii="Times New Roman" w:hAnsi="Times New Roman" w:cs="Times New Roman"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9A4D4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г/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0C5AB5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0C5AB5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AB5">
              <w:rPr>
                <w:rFonts w:ascii="Times New Roman" w:hAnsi="Times New Roman"/>
              </w:rPr>
              <w:t>2 743,7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F37AA0" w:rsidRDefault="003A1E7F" w:rsidP="00273C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1E7F" w:rsidRPr="009A4D42" w:rsidTr="005F303C">
        <w:trPr>
          <w:trHeight w:val="557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4.1.2.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C434E6" w:rsidRDefault="003A1E7F" w:rsidP="00C434E6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Мероприятие 2. Приобретение объектов и оборудования для МБУ «ИстраСпас», относящихся к основным средствам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9A4D42" w:rsidRDefault="003A1E7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4 650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FF5B04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FF5B04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F37AA0" w:rsidRDefault="003A1E7F" w:rsidP="00273C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Реализация возложенных на МБУ задач</w:t>
            </w:r>
          </w:p>
        </w:tc>
      </w:tr>
      <w:tr w:rsidR="003A1E7F" w:rsidRPr="009A4D42" w:rsidTr="005F303C">
        <w:trPr>
          <w:trHeight w:val="593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C434E6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9A4D42" w:rsidRDefault="003A1E7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4 500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FF5B04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FF5B04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37AA0" w:rsidRDefault="003A1E7F" w:rsidP="00273C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1E7F" w:rsidRPr="009A4D42" w:rsidTr="005F303C">
        <w:trPr>
          <w:trHeight w:val="434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C434E6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9A4D42" w:rsidRDefault="003A1E7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</w:t>
            </w:r>
            <w:r w:rsidRPr="009A4D42">
              <w:rPr>
                <w:rFonts w:ascii="Times New Roman" w:hAnsi="Times New Roman" w:cs="Times New Roman"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szCs w:val="22"/>
              </w:rPr>
              <w:t xml:space="preserve">   г/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F37AA0" w:rsidRDefault="003A1E7F" w:rsidP="00273C2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1E7F" w:rsidRPr="009A4D42" w:rsidTr="005E2BBD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4.1.3.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C434E6" w:rsidRDefault="003A1E7F" w:rsidP="00C434E6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Мероприятие 3. Развитие МБУ «ИстраСпас»: </w:t>
            </w:r>
            <w:proofErr w:type="gramStart"/>
            <w:r w:rsidRPr="00C434E6">
              <w:rPr>
                <w:rFonts w:ascii="Times New Roman" w:hAnsi="Times New Roman"/>
              </w:rPr>
              <w:br/>
              <w:t>-</w:t>
            </w:r>
            <w:proofErr w:type="gramEnd"/>
            <w:r w:rsidRPr="00C434E6">
              <w:rPr>
                <w:rFonts w:ascii="Times New Roman" w:hAnsi="Times New Roman"/>
              </w:rPr>
              <w:t>обеспечение МБУ помещением, оборудованием, линиями связи, формирование спасательных подразделений, обеспечение их техникой и оборудованием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9A4D42" w:rsidRDefault="003A1E7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5F303C" w:rsidP="005F30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3A1E7F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5F303C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20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1E7F" w:rsidRPr="00F37AA0" w:rsidRDefault="003A1E7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37AA0">
              <w:rPr>
                <w:rFonts w:ascii="Times New Roman" w:hAnsi="Times New Roman" w:cs="Times New Roman"/>
                <w:sz w:val="18"/>
                <w:szCs w:val="18"/>
              </w:rPr>
              <w:t>Реализация возложенных на МБУ задач</w:t>
            </w:r>
          </w:p>
        </w:tc>
      </w:tr>
      <w:tr w:rsidR="003A1E7F" w:rsidRPr="009A4D42" w:rsidTr="005E2BBD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9A4D42" w:rsidRDefault="003A1E7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5F303C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3A1E7F" w:rsidRPr="00B124A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5F303C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37AA0" w:rsidRDefault="003A1E7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1E7F" w:rsidRPr="009A4D42" w:rsidTr="00774302">
        <w:trPr>
          <w:trHeight w:val="179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9A4D42" w:rsidRDefault="003A1E7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E7F" w:rsidRPr="00B124A7" w:rsidRDefault="003A1E7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9A4D42" w:rsidRDefault="003A1E7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F37AA0" w:rsidRDefault="003A1E7F" w:rsidP="00C136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804" w:rsidRPr="00F65194" w:rsidTr="005E2BBD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804" w:rsidRDefault="00A1080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proofErr w:type="gramStart"/>
            <w:r w:rsidRPr="00F6519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</w:p>
          <w:p w:rsidR="00A10804" w:rsidRPr="00F65194" w:rsidRDefault="00A1080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Подпрограмме 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32 080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A10804" w:rsidRDefault="00A10804" w:rsidP="00A10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804">
              <w:rPr>
                <w:rFonts w:ascii="Times New Roman" w:hAnsi="Times New Roman"/>
                <w:sz w:val="20"/>
                <w:szCs w:val="20"/>
              </w:rPr>
              <w:t>199 804,7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A10804" w:rsidRDefault="00A10804" w:rsidP="00A10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804">
              <w:rPr>
                <w:rFonts w:ascii="Times New Roman" w:hAnsi="Times New Roman"/>
                <w:sz w:val="20"/>
                <w:szCs w:val="20"/>
              </w:rPr>
              <w:t>29 847,7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33 219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45 446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45 646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45 646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10804" w:rsidRPr="00F65194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31 320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A10804" w:rsidRDefault="00A10804" w:rsidP="00A10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197 061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A10804" w:rsidRDefault="00A10804" w:rsidP="00A10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27 104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33 219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45 446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45 646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4" w:rsidRPr="00F65194" w:rsidRDefault="00A1080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45 646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4" w:rsidRPr="00F65194" w:rsidRDefault="00A1080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A1E7F" w:rsidRPr="00F65194" w:rsidTr="005E2BBD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65194" w:rsidRDefault="003A1E7F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65194" w:rsidRDefault="003A1E7F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65194" w:rsidRDefault="003A1E7F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F" w:rsidRPr="00F65194" w:rsidRDefault="003A1E7F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 xml:space="preserve">ФБ, ОБ, </w:t>
            </w:r>
            <w:proofErr w:type="spellStart"/>
            <w:r w:rsidRPr="00F65194">
              <w:rPr>
                <w:rFonts w:ascii="Times New Roman" w:hAnsi="Times New Roman" w:cs="Times New Roman"/>
                <w:sz w:val="20"/>
              </w:rPr>
              <w:t>ВнБ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F65194" w:rsidRDefault="003A1E7F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F65194" w:rsidRDefault="003A1E7F" w:rsidP="00AE6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F65194" w:rsidRDefault="003A1E7F" w:rsidP="00AE6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F65194" w:rsidRDefault="003A1E7F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F65194" w:rsidRDefault="003A1E7F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F65194" w:rsidRDefault="003A1E7F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E7F" w:rsidRPr="00F65194" w:rsidRDefault="003A1E7F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65194" w:rsidRDefault="003A1E7F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E7F" w:rsidRPr="00F65194" w:rsidRDefault="003A1E7F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5194" w:rsidRPr="00F65194" w:rsidTr="00F65194">
        <w:trPr>
          <w:trHeight w:val="134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194" w:rsidRPr="00F65194" w:rsidRDefault="00F6519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194" w:rsidRPr="00F65194" w:rsidRDefault="00F6519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194" w:rsidRPr="00F65194" w:rsidRDefault="00F65194" w:rsidP="00C13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3231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194">
              <w:rPr>
                <w:rFonts w:ascii="Times New Roman" w:hAnsi="Times New Roman" w:cs="Times New Roman"/>
                <w:sz w:val="20"/>
              </w:rPr>
              <w:t>Бюджет г/</w:t>
            </w:r>
            <w:proofErr w:type="gramStart"/>
            <w:r w:rsidRPr="00F65194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65194">
              <w:rPr>
                <w:rFonts w:ascii="Times New Roman" w:hAnsi="Times New Roman" w:cs="Times New Roman"/>
                <w:sz w:val="20"/>
              </w:rPr>
              <w:t xml:space="preserve">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A10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2</w:t>
            </w:r>
            <w:r w:rsidR="00A10804">
              <w:rPr>
                <w:rFonts w:ascii="Times New Roman" w:hAnsi="Times New Roman"/>
                <w:sz w:val="20"/>
                <w:szCs w:val="20"/>
              </w:rPr>
              <w:t> 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A10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2</w:t>
            </w:r>
            <w:r w:rsidR="00A10804">
              <w:rPr>
                <w:rFonts w:ascii="Times New Roman" w:hAnsi="Times New Roman"/>
                <w:sz w:val="20"/>
                <w:szCs w:val="20"/>
              </w:rPr>
              <w:t> 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194" w:rsidRPr="00F65194" w:rsidRDefault="00F65194" w:rsidP="003231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1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194" w:rsidRPr="00F65194" w:rsidRDefault="00F6519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194" w:rsidRPr="00F65194" w:rsidRDefault="00F65194" w:rsidP="00C136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D3294" w:rsidRPr="003854FD" w:rsidRDefault="004B5275" w:rsidP="00F65194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  <w:r w:rsidRPr="003854FD">
        <w:rPr>
          <w:rFonts w:ascii="Times New Roman" w:hAnsi="Times New Roman" w:cs="Times New Roman"/>
          <w:szCs w:val="24"/>
        </w:rPr>
        <w:t>* - объем финансирования аналогичных мероприятий в году, предшествующем году начала реализации программы</w:t>
      </w:r>
    </w:p>
    <w:p w:rsidR="007D6138" w:rsidRPr="003854FD" w:rsidRDefault="003854FD" w:rsidP="00F65194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>** - р</w:t>
      </w:r>
      <w:r w:rsidR="005D3294" w:rsidRPr="003854FD">
        <w:rPr>
          <w:rFonts w:ascii="Times New Roman" w:hAnsi="Times New Roman" w:cs="Times New Roman"/>
          <w:szCs w:val="24"/>
        </w:rPr>
        <w:t>езервный фонд на ликвидацию последствий ЧС в составе общего резервного фонда администрации городского округа Истра</w:t>
      </w:r>
      <w:r w:rsidR="007D6138" w:rsidRPr="003854FD">
        <w:rPr>
          <w:rFonts w:ascii="Times New Roman" w:hAnsi="Times New Roman"/>
          <w:szCs w:val="24"/>
        </w:rPr>
        <w:br w:type="page"/>
      </w:r>
    </w:p>
    <w:p w:rsidR="007D6138" w:rsidRPr="00EF5244" w:rsidRDefault="007D6138" w:rsidP="007D6138">
      <w:pPr>
        <w:jc w:val="center"/>
        <w:rPr>
          <w:rFonts w:ascii="Times New Roman" w:eastAsia="Times New Roman" w:hAnsi="Times New Roman"/>
          <w:lang w:eastAsia="ru-RU"/>
        </w:rPr>
      </w:pPr>
      <w:r w:rsidRPr="00EF5244">
        <w:rPr>
          <w:rFonts w:ascii="Times New Roman" w:eastAsia="Times New Roman" w:hAnsi="Times New Roman"/>
          <w:b/>
          <w:lang w:eastAsia="ru-RU"/>
        </w:rPr>
        <w:lastRenderedPageBreak/>
        <w:t>Обоснование финансовых ресурсов, необходимых для реализации мероприятий подпрограммы 2</w:t>
      </w:r>
      <w:r w:rsidR="00430BC0" w:rsidRPr="00EF5244">
        <w:rPr>
          <w:rFonts w:ascii="Times New Roman" w:eastAsia="Times New Roman" w:hAnsi="Times New Roman"/>
          <w:b/>
          <w:lang w:eastAsia="ru-RU"/>
        </w:rPr>
        <w:t xml:space="preserve"> «</w:t>
      </w:r>
      <w:r w:rsidRPr="00EF5244">
        <w:rPr>
          <w:rFonts w:ascii="Times New Roman" w:hAnsi="Times New Roman"/>
          <w:b/>
        </w:rPr>
        <w:t>Снижение рисков и смягчение последствий чрезвычайных ситуаций природного и техногенного характера</w:t>
      </w:r>
      <w:r w:rsidR="00430BC0" w:rsidRPr="00EF5244">
        <w:rPr>
          <w:rFonts w:ascii="Times New Roman" w:hAnsi="Times New Roman"/>
          <w:b/>
        </w:rPr>
        <w:t>»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муниципальной программы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«Обеспечение безопасности населения и объектов на территории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</w:t>
      </w:r>
      <w:r w:rsidR="00EF5244">
        <w:rPr>
          <w:rFonts w:ascii="Times New Roman" w:eastAsia="Times New Roman" w:hAnsi="Times New Roman"/>
          <w:b/>
          <w:lang w:eastAsia="ru-RU"/>
        </w:rPr>
        <w:t>в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EF5244">
        <w:rPr>
          <w:rFonts w:ascii="Times New Roman" w:eastAsia="Times New Roman" w:hAnsi="Times New Roman"/>
          <w:b/>
          <w:lang w:eastAsia="ru-RU"/>
        </w:rPr>
        <w:t>ах</w:t>
      </w:r>
      <w:r w:rsidRPr="00EF5244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7D6138" w:rsidRPr="008253F7" w:rsidTr="009D4CD5">
        <w:trPr>
          <w:trHeight w:val="68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D6138" w:rsidRPr="008253F7" w:rsidTr="007D6138">
        <w:trPr>
          <w:trHeight w:val="1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1.1.1 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6202C3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6202C3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6202C3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6138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1.1.5 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подготовки личного состава штатных и не штатных аварийно-спасательных формирований сил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звена МОСЧС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8253F7" w:rsidRDefault="007D6138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6202C3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F07AD2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474D3E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6202C3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 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6202C3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 0</w:t>
            </w:r>
          </w:p>
          <w:p w:rsidR="00474D3E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         0</w:t>
            </w: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6138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1.1.9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Изготовление и размещение информационного материала для населения района по вопросам обеспечения безопасности и защиты от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74D3E" w:rsidRPr="008253F7" w:rsidRDefault="00474D3E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8253F7" w:rsidRDefault="007D6138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</w:t>
            </w:r>
            <w:r w:rsidR="00CA6A9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6202C3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</w:t>
            </w:r>
            <w:r w:rsidR="006202C3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6202C3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474D3E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6138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1.1.10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сбора информации в области защиты населения и территорий от ЧС: - приобретение, установка и обслуживание систем мониторинга и информирования населения о ЧС;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приобретение и установка программного обеспечения на оборудование,  используемое для 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мониторинга и информирования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8253F7" w:rsidRDefault="007D6138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900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2021г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  <w:p w:rsidR="00F07AD2" w:rsidRPr="008253F7" w:rsidRDefault="00F07AD2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8538F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Мероприятие </w:t>
            </w:r>
            <w:r w:rsidR="0066467F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8253F7" w:rsidRDefault="0068538F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CA6A9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</w:t>
            </w:r>
            <w:r w:rsidR="00474D3E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3300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</w:t>
            </w:r>
          </w:p>
          <w:p w:rsidR="0020791C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8538F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</w:t>
            </w:r>
            <w:r w:rsidR="0066467F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Резервный фонд финансовых ресурсов для предупреждения и ликвидации ЧС муниципального и объектового характера на территории </w:t>
            </w:r>
            <w:r w:rsidR="008352C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8253F7" w:rsidRDefault="0068538F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CA6A9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474D3E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="00474D3E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8567BC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4D3E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4D3E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4D3E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A6A9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8253F7" w:rsidRDefault="0068538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6138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2.1.2 </w:t>
            </w:r>
          </w:p>
          <w:p w:rsidR="007D6138" w:rsidRPr="008253F7" w:rsidRDefault="0066467F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8253F7" w:rsidRDefault="007D6138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8352C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352C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 </w:t>
            </w:r>
            <w:r w:rsidR="008352C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8352C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    </w:t>
            </w:r>
            <w:r w:rsidR="008352C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 </w:t>
            </w:r>
            <w:r w:rsidR="008352C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 </w:t>
            </w:r>
            <w:r w:rsidR="008352C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8253F7" w:rsidRDefault="007D6138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2162A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2.1.8 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Создание, содержание и организация деятельности спасательных постов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spacing w:after="0" w:line="240" w:lineRule="auto"/>
              <w:rPr>
                <w:sz w:val="18"/>
                <w:szCs w:val="18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2A" w:rsidRPr="008253F7" w:rsidRDefault="0042162A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Всего:       1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42162A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  <w:proofErr w:type="gramStart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2162A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="0042162A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сего:       1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42162A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 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2019г         600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 300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         300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2162A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2.1.9 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спасательного инвентаря и снаряжения для спасения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  <w:p w:rsidR="008C273A" w:rsidRPr="008253F7" w:rsidRDefault="008C273A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C273A" w:rsidRPr="008253F7" w:rsidRDefault="008C273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2A" w:rsidRPr="008253F7" w:rsidRDefault="0042162A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Всего:      1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200</w:t>
            </w:r>
          </w:p>
          <w:p w:rsidR="00E807B6" w:rsidRPr="008253F7" w:rsidRDefault="00E807B6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Всего:       1200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 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2018г         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2019г         0</w:t>
            </w:r>
          </w:p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 600</w:t>
            </w:r>
          </w:p>
          <w:p w:rsidR="008C273A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2021г         600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8253F7" w:rsidRDefault="0042162A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F6233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Мероприятие 3.1.1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Обеспечение деятельности ЕДДС 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spacing w:after="0" w:line="240" w:lineRule="auto"/>
              <w:rPr>
                <w:sz w:val="18"/>
                <w:szCs w:val="18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8253F7" w:rsidRDefault="001F6233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Всего:       2</w:t>
            </w:r>
            <w:r w:rsidR="00A00AC8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Всего:       2</w:t>
            </w:r>
            <w:r w:rsidR="00A00AC8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2019г        500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500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        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F6233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4.1.1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«ИстраСпас»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  <w:p w:rsidR="00603C85" w:rsidRPr="008253F7" w:rsidRDefault="00603C85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03C85" w:rsidRPr="008253F7" w:rsidRDefault="00603C85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03C85" w:rsidRPr="008253F7" w:rsidRDefault="00603C85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г/</w:t>
            </w:r>
            <w:proofErr w:type="gramStart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Истра</w:t>
            </w:r>
          </w:p>
          <w:p w:rsidR="00603C85" w:rsidRPr="008253F7" w:rsidRDefault="00603C85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03C85" w:rsidRPr="008253F7" w:rsidRDefault="00603C85" w:rsidP="008253F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8253F7" w:rsidRDefault="001F6233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</w:t>
            </w:r>
            <w:r w:rsidR="000C5AB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177 004,7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Всего:      </w:t>
            </w:r>
            <w:r w:rsidR="000C5A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174 261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</w:t>
            </w:r>
            <w:r w:rsidR="000C5A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27 104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2018г        </w:t>
            </w:r>
            <w:r w:rsidR="008253F7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31 219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2019г     </w:t>
            </w:r>
            <w:r w:rsidR="000771B2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="00603C85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38 646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2020г        </w:t>
            </w:r>
            <w:r w:rsidR="00603C85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38 646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2021г        </w:t>
            </w:r>
            <w:r w:rsidR="00603C85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38 646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г/</w:t>
            </w:r>
            <w:proofErr w:type="gramStart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Истра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Всего:       2</w:t>
            </w:r>
            <w:r w:rsidR="000C5A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743,7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2017г        </w:t>
            </w:r>
            <w:r w:rsidR="000C5AB5" w:rsidRPr="000C5A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2 743,7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2018г        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2019г        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F6233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4.1.2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объектов и оборудования для МБУ «ИстраСпас», относящихся к основным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spacing w:after="0" w:line="240" w:lineRule="auto"/>
              <w:rPr>
                <w:sz w:val="18"/>
                <w:szCs w:val="18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8253F7" w:rsidRDefault="001F6233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0771B2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Всего:      </w:t>
            </w:r>
            <w:r w:rsidR="008253F7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0771B2"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2018г        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2019г        1</w:t>
            </w:r>
            <w:r w:rsidR="000771B2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1</w:t>
            </w:r>
            <w:r w:rsidR="000771B2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        1</w:t>
            </w:r>
            <w:r w:rsidR="000771B2"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F6233" w:rsidRPr="008253F7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4.1.3 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Развитие МБУ «ИстраСпас»: </w:t>
            </w:r>
          </w:p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МБУ помещением, оборудованием, линиями связи, формирование спасательных подразделений, обеспечение их техникой и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spacing w:after="0" w:line="240" w:lineRule="auto"/>
              <w:rPr>
                <w:sz w:val="18"/>
                <w:szCs w:val="18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8253F7" w:rsidRDefault="001F6233" w:rsidP="008253F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3F7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Всего:      3 000</w:t>
            </w:r>
          </w:p>
          <w:p w:rsidR="008253F7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 городского округа Истра </w:t>
            </w:r>
          </w:p>
          <w:p w:rsidR="008253F7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Всего:      3 000</w:t>
            </w:r>
          </w:p>
          <w:p w:rsidR="008253F7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        0</w:t>
            </w:r>
          </w:p>
          <w:p w:rsidR="008253F7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2018г        0</w:t>
            </w:r>
          </w:p>
          <w:p w:rsidR="008253F7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2019г        1 000</w:t>
            </w:r>
          </w:p>
          <w:p w:rsidR="008253F7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2020г        1 000</w:t>
            </w:r>
          </w:p>
          <w:p w:rsidR="001F6233" w:rsidRPr="008253F7" w:rsidRDefault="008253F7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253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        1 000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8253F7" w:rsidRDefault="001F6233" w:rsidP="00825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D6138" w:rsidRDefault="007D6138" w:rsidP="00A928A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D6138" w:rsidSect="009550DA">
      <w:pgSz w:w="16838" w:h="11906" w:orient="landscape"/>
      <w:pgMar w:top="1560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7"/>
  </w:num>
  <w:num w:numId="5">
    <w:abstractNumId w:val="10"/>
  </w:num>
  <w:num w:numId="6">
    <w:abstractNumId w:val="4"/>
  </w:num>
  <w:num w:numId="7">
    <w:abstractNumId w:val="24"/>
  </w:num>
  <w:num w:numId="8">
    <w:abstractNumId w:val="3"/>
  </w:num>
  <w:num w:numId="9">
    <w:abstractNumId w:val="22"/>
  </w:num>
  <w:num w:numId="10">
    <w:abstractNumId w:val="13"/>
  </w:num>
  <w:num w:numId="11">
    <w:abstractNumId w:val="6"/>
  </w:num>
  <w:num w:numId="12">
    <w:abstractNumId w:val="18"/>
  </w:num>
  <w:num w:numId="13">
    <w:abstractNumId w:val="15"/>
  </w:num>
  <w:num w:numId="14">
    <w:abstractNumId w:val="8"/>
  </w:num>
  <w:num w:numId="15">
    <w:abstractNumId w:val="19"/>
  </w:num>
  <w:num w:numId="16">
    <w:abstractNumId w:val="23"/>
  </w:num>
  <w:num w:numId="17">
    <w:abstractNumId w:val="17"/>
  </w:num>
  <w:num w:numId="18">
    <w:abstractNumId w:val="0"/>
  </w:num>
  <w:num w:numId="19">
    <w:abstractNumId w:val="20"/>
  </w:num>
  <w:num w:numId="20">
    <w:abstractNumId w:val="12"/>
  </w:num>
  <w:num w:numId="21">
    <w:abstractNumId w:val="2"/>
  </w:num>
  <w:num w:numId="22">
    <w:abstractNumId w:val="16"/>
  </w:num>
  <w:num w:numId="23">
    <w:abstractNumId w:val="26"/>
  </w:num>
  <w:num w:numId="24">
    <w:abstractNumId w:val="9"/>
  </w:num>
  <w:num w:numId="25">
    <w:abstractNumId w:val="5"/>
  </w:num>
  <w:num w:numId="26">
    <w:abstractNumId w:val="1"/>
  </w:num>
  <w:num w:numId="27">
    <w:abstractNumId w:val="2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12B02"/>
    <w:rsid w:val="00041EA2"/>
    <w:rsid w:val="00061787"/>
    <w:rsid w:val="000767B0"/>
    <w:rsid w:val="000771B2"/>
    <w:rsid w:val="00095B80"/>
    <w:rsid w:val="000A1CB8"/>
    <w:rsid w:val="000A5FAD"/>
    <w:rsid w:val="000A7F08"/>
    <w:rsid w:val="000B3B83"/>
    <w:rsid w:val="000C5AB5"/>
    <w:rsid w:val="000C78AA"/>
    <w:rsid w:val="000E6A55"/>
    <w:rsid w:val="000F4C08"/>
    <w:rsid w:val="001058D3"/>
    <w:rsid w:val="001410F7"/>
    <w:rsid w:val="001471D7"/>
    <w:rsid w:val="00164CF9"/>
    <w:rsid w:val="00171D3F"/>
    <w:rsid w:val="00172350"/>
    <w:rsid w:val="001A079C"/>
    <w:rsid w:val="001B0B38"/>
    <w:rsid w:val="001B4D6B"/>
    <w:rsid w:val="001C1B54"/>
    <w:rsid w:val="001E2237"/>
    <w:rsid w:val="001E3ABB"/>
    <w:rsid w:val="001F6233"/>
    <w:rsid w:val="002023B9"/>
    <w:rsid w:val="0020791C"/>
    <w:rsid w:val="00221978"/>
    <w:rsid w:val="00254C8B"/>
    <w:rsid w:val="00273C2C"/>
    <w:rsid w:val="00295551"/>
    <w:rsid w:val="00296C45"/>
    <w:rsid w:val="002B71CF"/>
    <w:rsid w:val="002D047A"/>
    <w:rsid w:val="00323107"/>
    <w:rsid w:val="0035144F"/>
    <w:rsid w:val="0035604B"/>
    <w:rsid w:val="003564CC"/>
    <w:rsid w:val="003702E0"/>
    <w:rsid w:val="003854FD"/>
    <w:rsid w:val="00391258"/>
    <w:rsid w:val="003A1E7F"/>
    <w:rsid w:val="003A437E"/>
    <w:rsid w:val="003A4DEC"/>
    <w:rsid w:val="003B0304"/>
    <w:rsid w:val="003B7B50"/>
    <w:rsid w:val="003C66AB"/>
    <w:rsid w:val="0042162A"/>
    <w:rsid w:val="00430BC0"/>
    <w:rsid w:val="00432739"/>
    <w:rsid w:val="00474D3E"/>
    <w:rsid w:val="0048769D"/>
    <w:rsid w:val="0049243E"/>
    <w:rsid w:val="004A7543"/>
    <w:rsid w:val="004B0BBB"/>
    <w:rsid w:val="004B45D2"/>
    <w:rsid w:val="004B5275"/>
    <w:rsid w:val="004C3AAC"/>
    <w:rsid w:val="004F6C68"/>
    <w:rsid w:val="0050641A"/>
    <w:rsid w:val="00585EF1"/>
    <w:rsid w:val="005951B3"/>
    <w:rsid w:val="005C2CC6"/>
    <w:rsid w:val="005D0519"/>
    <w:rsid w:val="005D3294"/>
    <w:rsid w:val="005D6FCF"/>
    <w:rsid w:val="005E1FB7"/>
    <w:rsid w:val="005E2BBD"/>
    <w:rsid w:val="005E4812"/>
    <w:rsid w:val="005E4C5C"/>
    <w:rsid w:val="005E7CA3"/>
    <w:rsid w:val="005F303C"/>
    <w:rsid w:val="00603C85"/>
    <w:rsid w:val="00613BBF"/>
    <w:rsid w:val="006202C3"/>
    <w:rsid w:val="0063381F"/>
    <w:rsid w:val="00651751"/>
    <w:rsid w:val="00660FA8"/>
    <w:rsid w:val="00663782"/>
    <w:rsid w:val="0066467F"/>
    <w:rsid w:val="00680661"/>
    <w:rsid w:val="00683B1B"/>
    <w:rsid w:val="006840EA"/>
    <w:rsid w:val="0068538F"/>
    <w:rsid w:val="006915F7"/>
    <w:rsid w:val="006A0B7D"/>
    <w:rsid w:val="006A1C58"/>
    <w:rsid w:val="006A1DBD"/>
    <w:rsid w:val="006A5781"/>
    <w:rsid w:val="006C53B3"/>
    <w:rsid w:val="006D163B"/>
    <w:rsid w:val="006D4321"/>
    <w:rsid w:val="006D7DDF"/>
    <w:rsid w:val="006E61AE"/>
    <w:rsid w:val="006F766C"/>
    <w:rsid w:val="00743870"/>
    <w:rsid w:val="00744EE7"/>
    <w:rsid w:val="00757B96"/>
    <w:rsid w:val="00763C55"/>
    <w:rsid w:val="00774302"/>
    <w:rsid w:val="007B2FC1"/>
    <w:rsid w:val="007D6138"/>
    <w:rsid w:val="007E1766"/>
    <w:rsid w:val="007E7CB9"/>
    <w:rsid w:val="007F488F"/>
    <w:rsid w:val="008019EC"/>
    <w:rsid w:val="008253F7"/>
    <w:rsid w:val="008352C7"/>
    <w:rsid w:val="008567BC"/>
    <w:rsid w:val="0086236F"/>
    <w:rsid w:val="008647A9"/>
    <w:rsid w:val="008971BC"/>
    <w:rsid w:val="008A5733"/>
    <w:rsid w:val="008C273A"/>
    <w:rsid w:val="008D1A1D"/>
    <w:rsid w:val="00900649"/>
    <w:rsid w:val="009128C1"/>
    <w:rsid w:val="0095123D"/>
    <w:rsid w:val="009550DA"/>
    <w:rsid w:val="00977566"/>
    <w:rsid w:val="009809D8"/>
    <w:rsid w:val="00982B3B"/>
    <w:rsid w:val="009A3A7E"/>
    <w:rsid w:val="009A42AE"/>
    <w:rsid w:val="009A4D42"/>
    <w:rsid w:val="009C0435"/>
    <w:rsid w:val="009C771A"/>
    <w:rsid w:val="009D240C"/>
    <w:rsid w:val="009D4CD5"/>
    <w:rsid w:val="009E63B8"/>
    <w:rsid w:val="009F1985"/>
    <w:rsid w:val="00A00AC8"/>
    <w:rsid w:val="00A00D83"/>
    <w:rsid w:val="00A052F2"/>
    <w:rsid w:val="00A0536F"/>
    <w:rsid w:val="00A10804"/>
    <w:rsid w:val="00A24C1D"/>
    <w:rsid w:val="00A367F7"/>
    <w:rsid w:val="00A5325E"/>
    <w:rsid w:val="00A75F67"/>
    <w:rsid w:val="00A928A9"/>
    <w:rsid w:val="00A92E4F"/>
    <w:rsid w:val="00AA3D27"/>
    <w:rsid w:val="00AB2AD7"/>
    <w:rsid w:val="00AB4774"/>
    <w:rsid w:val="00AE3EF8"/>
    <w:rsid w:val="00AE693B"/>
    <w:rsid w:val="00B124A7"/>
    <w:rsid w:val="00B12907"/>
    <w:rsid w:val="00B21584"/>
    <w:rsid w:val="00B74217"/>
    <w:rsid w:val="00B74D47"/>
    <w:rsid w:val="00B756BD"/>
    <w:rsid w:val="00B83534"/>
    <w:rsid w:val="00B931E5"/>
    <w:rsid w:val="00B94C21"/>
    <w:rsid w:val="00B95896"/>
    <w:rsid w:val="00BC229F"/>
    <w:rsid w:val="00BD63B8"/>
    <w:rsid w:val="00BF5567"/>
    <w:rsid w:val="00C101EB"/>
    <w:rsid w:val="00C131CB"/>
    <w:rsid w:val="00C136EC"/>
    <w:rsid w:val="00C2346F"/>
    <w:rsid w:val="00C32F4F"/>
    <w:rsid w:val="00C434E6"/>
    <w:rsid w:val="00CA6A97"/>
    <w:rsid w:val="00CC7B1F"/>
    <w:rsid w:val="00CE2679"/>
    <w:rsid w:val="00CF5F44"/>
    <w:rsid w:val="00D02AF7"/>
    <w:rsid w:val="00D20838"/>
    <w:rsid w:val="00D34383"/>
    <w:rsid w:val="00D4126F"/>
    <w:rsid w:val="00D72DDB"/>
    <w:rsid w:val="00D9306D"/>
    <w:rsid w:val="00DB04A7"/>
    <w:rsid w:val="00DC3392"/>
    <w:rsid w:val="00DD7655"/>
    <w:rsid w:val="00DF450B"/>
    <w:rsid w:val="00DF5FD1"/>
    <w:rsid w:val="00E04F2B"/>
    <w:rsid w:val="00E26B5D"/>
    <w:rsid w:val="00E369FF"/>
    <w:rsid w:val="00E42237"/>
    <w:rsid w:val="00E46FF1"/>
    <w:rsid w:val="00E65AAB"/>
    <w:rsid w:val="00E6687F"/>
    <w:rsid w:val="00E7365F"/>
    <w:rsid w:val="00E807B6"/>
    <w:rsid w:val="00E82140"/>
    <w:rsid w:val="00EA5A2C"/>
    <w:rsid w:val="00EE218C"/>
    <w:rsid w:val="00EF4431"/>
    <w:rsid w:val="00EF4FE6"/>
    <w:rsid w:val="00EF5244"/>
    <w:rsid w:val="00F01364"/>
    <w:rsid w:val="00F07AD2"/>
    <w:rsid w:val="00F3377B"/>
    <w:rsid w:val="00F36636"/>
    <w:rsid w:val="00F37AA0"/>
    <w:rsid w:val="00F50C96"/>
    <w:rsid w:val="00F63DBA"/>
    <w:rsid w:val="00F65194"/>
    <w:rsid w:val="00F827E4"/>
    <w:rsid w:val="00FB4A06"/>
    <w:rsid w:val="00FF1CA8"/>
    <w:rsid w:val="00FF552D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5009-D80A-494D-B3C0-7471F96E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5199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34770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Екатерина Владимировна Крашенникова</cp:lastModifiedBy>
  <cp:revision>2</cp:revision>
  <cp:lastPrinted>2017-10-11T15:20:00Z</cp:lastPrinted>
  <dcterms:created xsi:type="dcterms:W3CDTF">2017-12-11T09:23:00Z</dcterms:created>
  <dcterms:modified xsi:type="dcterms:W3CDTF">2017-12-11T09:23:00Z</dcterms:modified>
</cp:coreProperties>
</file>