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F7E" w:rsidRPr="00162EE4" w:rsidRDefault="00AB1F7E" w:rsidP="00AB1F7E">
      <w:pPr>
        <w:pStyle w:val="ConsPlusNormal"/>
        <w:jc w:val="center"/>
        <w:rPr>
          <w:rFonts w:ascii="Times New Roman" w:hAnsi="Times New Roman" w:cs="Times New Roman"/>
          <w:b/>
          <w:szCs w:val="28"/>
        </w:rPr>
      </w:pPr>
      <w:bookmarkStart w:id="0" w:name="_GoBack"/>
      <w:bookmarkEnd w:id="0"/>
      <w:r w:rsidRPr="00162EE4">
        <w:rPr>
          <w:rFonts w:ascii="Times New Roman" w:hAnsi="Times New Roman" w:cs="Times New Roman"/>
          <w:b/>
          <w:szCs w:val="28"/>
        </w:rPr>
        <w:t>Паспорт</w:t>
      </w:r>
    </w:p>
    <w:p w:rsidR="009668A4" w:rsidRPr="00B15703" w:rsidRDefault="00AB1F7E" w:rsidP="009668A4">
      <w:pPr>
        <w:pStyle w:val="ConsPlusNormal"/>
        <w:jc w:val="center"/>
        <w:rPr>
          <w:rFonts w:ascii="Times New Roman" w:hAnsi="Times New Roman" w:cs="Times New Roman"/>
          <w:b/>
          <w:szCs w:val="28"/>
        </w:rPr>
      </w:pPr>
      <w:r w:rsidRPr="00162EE4">
        <w:rPr>
          <w:rFonts w:ascii="Times New Roman" w:hAnsi="Times New Roman" w:cs="Times New Roman"/>
          <w:b/>
          <w:szCs w:val="28"/>
        </w:rPr>
        <w:t xml:space="preserve">подпрограммы 5 </w:t>
      </w:r>
      <w:r w:rsidR="006159E8">
        <w:rPr>
          <w:rFonts w:ascii="Times New Roman" w:hAnsi="Times New Roman" w:cs="Times New Roman"/>
          <w:b/>
          <w:szCs w:val="28"/>
        </w:rPr>
        <w:t>«</w:t>
      </w:r>
      <w:r w:rsidRPr="00162EE4">
        <w:rPr>
          <w:rFonts w:ascii="Times New Roman" w:hAnsi="Times New Roman"/>
          <w:b/>
          <w:szCs w:val="28"/>
        </w:rPr>
        <w:t xml:space="preserve">Обеспечение мероприятий </w:t>
      </w:r>
      <w:r w:rsidRPr="00B15703">
        <w:rPr>
          <w:rFonts w:ascii="Times New Roman" w:hAnsi="Times New Roman"/>
          <w:b/>
          <w:szCs w:val="28"/>
        </w:rPr>
        <w:t>гражданской обороны</w:t>
      </w:r>
      <w:r w:rsidR="006159E8">
        <w:rPr>
          <w:rFonts w:ascii="Times New Roman" w:hAnsi="Times New Roman"/>
          <w:b/>
          <w:szCs w:val="28"/>
        </w:rPr>
        <w:t>»</w:t>
      </w:r>
      <w:r w:rsidR="009668A4" w:rsidRPr="00B15703">
        <w:rPr>
          <w:rFonts w:ascii="Times New Roman" w:hAnsi="Times New Roman" w:cs="Times New Roman"/>
          <w:b/>
          <w:szCs w:val="28"/>
        </w:rPr>
        <w:t xml:space="preserve"> </w:t>
      </w:r>
      <w:r w:rsidRPr="00B15703">
        <w:rPr>
          <w:rFonts w:ascii="Times New Roman" w:hAnsi="Times New Roman" w:cs="Times New Roman"/>
          <w:b/>
          <w:szCs w:val="28"/>
        </w:rPr>
        <w:t xml:space="preserve">муниципальной </w:t>
      </w:r>
      <w:r w:rsidR="009668A4" w:rsidRPr="00B15703">
        <w:rPr>
          <w:rFonts w:ascii="Times New Roman" w:hAnsi="Times New Roman" w:cs="Times New Roman"/>
          <w:b/>
          <w:szCs w:val="28"/>
        </w:rPr>
        <w:t xml:space="preserve">программы </w:t>
      </w:r>
      <w:r w:rsidR="0058799E">
        <w:rPr>
          <w:rFonts w:ascii="Times New Roman" w:hAnsi="Times New Roman" w:cs="Times New Roman"/>
          <w:b/>
          <w:szCs w:val="28"/>
        </w:rPr>
        <w:t>городского округа Истра</w:t>
      </w:r>
      <w:r w:rsidR="009668A4" w:rsidRPr="00B15703">
        <w:rPr>
          <w:rFonts w:ascii="Times New Roman" w:hAnsi="Times New Roman" w:cs="Times New Roman"/>
          <w:b/>
          <w:szCs w:val="28"/>
        </w:rPr>
        <w:t xml:space="preserve"> «Обеспечение безопасности населения и объектов на территории </w:t>
      </w:r>
      <w:r w:rsidR="0058799E">
        <w:rPr>
          <w:rFonts w:ascii="Times New Roman" w:hAnsi="Times New Roman" w:cs="Times New Roman"/>
          <w:b/>
          <w:szCs w:val="28"/>
        </w:rPr>
        <w:t>городского округа Истра</w:t>
      </w:r>
      <w:r w:rsidR="009668A4" w:rsidRPr="00B15703">
        <w:rPr>
          <w:rFonts w:ascii="Times New Roman" w:hAnsi="Times New Roman" w:cs="Times New Roman"/>
          <w:b/>
          <w:szCs w:val="28"/>
        </w:rPr>
        <w:t xml:space="preserve"> </w:t>
      </w:r>
      <w:r w:rsidR="00C16245">
        <w:rPr>
          <w:rFonts w:ascii="Times New Roman" w:hAnsi="Times New Roman" w:cs="Times New Roman"/>
          <w:b/>
          <w:szCs w:val="28"/>
        </w:rPr>
        <w:t xml:space="preserve">в </w:t>
      </w:r>
      <w:r w:rsidR="009668A4" w:rsidRPr="00B15703">
        <w:rPr>
          <w:rFonts w:ascii="Times New Roman" w:hAnsi="Times New Roman" w:cs="Times New Roman"/>
          <w:b/>
          <w:szCs w:val="28"/>
        </w:rPr>
        <w:t xml:space="preserve"> 2017 – 2021 </w:t>
      </w:r>
      <w:r w:rsidR="00C16245">
        <w:rPr>
          <w:rFonts w:ascii="Times New Roman" w:hAnsi="Times New Roman" w:cs="Times New Roman"/>
          <w:b/>
          <w:szCs w:val="28"/>
        </w:rPr>
        <w:t>годах</w:t>
      </w:r>
      <w:r w:rsidR="009668A4" w:rsidRPr="00B15703">
        <w:rPr>
          <w:rFonts w:ascii="Times New Roman" w:hAnsi="Times New Roman" w:cs="Times New Roman"/>
          <w:b/>
          <w:szCs w:val="28"/>
        </w:rPr>
        <w:t>»</w:t>
      </w:r>
    </w:p>
    <w:p w:rsidR="00AB1F7E" w:rsidRPr="00162EE4" w:rsidRDefault="00AB1F7E" w:rsidP="00AB1F7E">
      <w:pPr>
        <w:pStyle w:val="ConsPlusNormal"/>
        <w:jc w:val="both"/>
        <w:rPr>
          <w:rFonts w:ascii="Times New Roman" w:hAnsi="Times New Roman" w:cs="Times New Roman"/>
          <w:color w:val="FF0000"/>
          <w:szCs w:val="28"/>
        </w:rPr>
      </w:pPr>
    </w:p>
    <w:tbl>
      <w:tblPr>
        <w:tblW w:w="1534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1984"/>
        <w:gridCol w:w="1844"/>
        <w:gridCol w:w="2184"/>
        <w:gridCol w:w="1965"/>
        <w:gridCol w:w="1268"/>
        <w:gridCol w:w="1323"/>
        <w:gridCol w:w="1229"/>
        <w:gridCol w:w="1276"/>
        <w:gridCol w:w="1134"/>
        <w:gridCol w:w="1134"/>
      </w:tblGrid>
      <w:tr w:rsidR="00AB1F7E" w:rsidRPr="00162EE4" w:rsidTr="00A67915">
        <w:tc>
          <w:tcPr>
            <w:tcW w:w="3828" w:type="dxa"/>
            <w:gridSpan w:val="2"/>
          </w:tcPr>
          <w:p w:rsidR="00AB1F7E" w:rsidRPr="00B15703" w:rsidRDefault="00AB1F7E" w:rsidP="00AB1F7E">
            <w:pPr>
              <w:pStyle w:val="ConsPlusNormal"/>
              <w:rPr>
                <w:rFonts w:ascii="Times New Roman" w:hAnsi="Times New Roman" w:cs="Times New Roman"/>
                <w:szCs w:val="22"/>
              </w:rPr>
            </w:pPr>
            <w:r w:rsidRPr="00B15703">
              <w:rPr>
                <w:rFonts w:ascii="Times New Roman" w:hAnsi="Times New Roman" w:cs="Times New Roman"/>
                <w:szCs w:val="22"/>
              </w:rPr>
              <w:t>Заказчик подпрограммы</w:t>
            </w:r>
          </w:p>
        </w:tc>
        <w:tc>
          <w:tcPr>
            <w:tcW w:w="11513" w:type="dxa"/>
            <w:gridSpan w:val="8"/>
          </w:tcPr>
          <w:p w:rsidR="00AB1F7E" w:rsidRPr="00B15703" w:rsidRDefault="00860A8A" w:rsidP="0058799E">
            <w:pPr>
              <w:pStyle w:val="ConsPlusNormal"/>
              <w:rPr>
                <w:rFonts w:ascii="Times New Roman" w:hAnsi="Times New Roman" w:cs="Times New Roman"/>
                <w:szCs w:val="22"/>
              </w:rPr>
            </w:pPr>
            <w:r w:rsidRPr="00860A8A">
              <w:rPr>
                <w:rFonts w:ascii="Times New Roman" w:hAnsi="Times New Roman" w:cs="Times New Roman"/>
                <w:szCs w:val="22"/>
              </w:rPr>
              <w:t>Отдел территориа</w:t>
            </w:r>
            <w:r w:rsidR="00C16245">
              <w:rPr>
                <w:rFonts w:ascii="Times New Roman" w:hAnsi="Times New Roman" w:cs="Times New Roman"/>
                <w:szCs w:val="22"/>
              </w:rPr>
              <w:t xml:space="preserve">льной безопасности администрации </w:t>
            </w:r>
            <w:r w:rsidR="0058799E">
              <w:rPr>
                <w:rFonts w:ascii="Times New Roman" w:hAnsi="Times New Roman" w:cs="Times New Roman"/>
                <w:szCs w:val="22"/>
              </w:rPr>
              <w:t>городского округа Истра</w:t>
            </w:r>
          </w:p>
        </w:tc>
      </w:tr>
      <w:tr w:rsidR="00AB1F7E" w:rsidRPr="00162EE4" w:rsidTr="00A67915">
        <w:tc>
          <w:tcPr>
            <w:tcW w:w="3828" w:type="dxa"/>
            <w:gridSpan w:val="2"/>
          </w:tcPr>
          <w:p w:rsidR="00AB1F7E" w:rsidRPr="00B15703" w:rsidRDefault="00AB1F7E" w:rsidP="00AB1F7E">
            <w:pPr>
              <w:pStyle w:val="ConsPlusNormal"/>
              <w:rPr>
                <w:rFonts w:ascii="Times New Roman" w:hAnsi="Times New Roman" w:cs="Times New Roman"/>
                <w:szCs w:val="22"/>
              </w:rPr>
            </w:pPr>
            <w:r w:rsidRPr="00B15703">
              <w:rPr>
                <w:rFonts w:ascii="Times New Roman" w:hAnsi="Times New Roman" w:cs="Times New Roman"/>
                <w:szCs w:val="22"/>
              </w:rPr>
              <w:t>Задача 1 подпрограммы</w:t>
            </w:r>
          </w:p>
        </w:tc>
        <w:tc>
          <w:tcPr>
            <w:tcW w:w="11513" w:type="dxa"/>
            <w:gridSpan w:val="8"/>
          </w:tcPr>
          <w:p w:rsidR="00AB1F7E" w:rsidRPr="00B15703" w:rsidRDefault="00AB1F7E" w:rsidP="0058799E">
            <w:pPr>
              <w:spacing w:after="0" w:line="240" w:lineRule="auto"/>
              <w:jc w:val="both"/>
              <w:rPr>
                <w:rFonts w:ascii="Times New Roman" w:hAnsi="Times New Roman"/>
              </w:rPr>
            </w:pPr>
            <w:r w:rsidRPr="00B15703">
              <w:rPr>
                <w:rFonts w:ascii="Times New Roman" w:eastAsia="Times New Roman" w:hAnsi="Times New Roman"/>
                <w:lang w:eastAsia="ru-RU"/>
              </w:rPr>
              <w:t xml:space="preserve">Реализация задач гражданской обороны и обеспечение выполнения мероприятий Плана гражданской обороны и защиты населения </w:t>
            </w:r>
            <w:r w:rsidR="0058799E">
              <w:rPr>
                <w:rFonts w:ascii="Times New Roman" w:eastAsia="Times New Roman" w:hAnsi="Times New Roman"/>
                <w:lang w:eastAsia="ru-RU"/>
              </w:rPr>
              <w:t>городского округа Истра</w:t>
            </w:r>
          </w:p>
        </w:tc>
      </w:tr>
      <w:tr w:rsidR="0028796F" w:rsidRPr="00162EE4" w:rsidTr="00A67915">
        <w:tc>
          <w:tcPr>
            <w:tcW w:w="1984" w:type="dxa"/>
            <w:vMerge w:val="restart"/>
          </w:tcPr>
          <w:p w:rsidR="0028796F" w:rsidRPr="00162EE4" w:rsidRDefault="0028796F" w:rsidP="00AB1F7E">
            <w:pPr>
              <w:pStyle w:val="ConsPlusNormal"/>
              <w:rPr>
                <w:rFonts w:ascii="Times New Roman" w:hAnsi="Times New Roman" w:cs="Times New Roman"/>
                <w:szCs w:val="22"/>
              </w:rPr>
            </w:pPr>
            <w:r w:rsidRPr="00162EE4">
              <w:rPr>
                <w:rFonts w:ascii="Times New Roman" w:hAnsi="Times New Roman" w:cs="Times New Roman"/>
                <w:szCs w:val="22"/>
              </w:rPr>
              <w:t>Источники финансирования подпрограммы по годам реализации и главным распорядителям бюджетных средств, в том числе по годам:</w:t>
            </w:r>
          </w:p>
        </w:tc>
        <w:tc>
          <w:tcPr>
            <w:tcW w:w="1844" w:type="dxa"/>
            <w:vMerge w:val="restart"/>
          </w:tcPr>
          <w:p w:rsidR="0028796F" w:rsidRPr="00162EE4" w:rsidRDefault="0028796F" w:rsidP="00AB1F7E">
            <w:pPr>
              <w:pStyle w:val="ConsPlusNormal"/>
              <w:rPr>
                <w:rFonts w:ascii="Times New Roman" w:hAnsi="Times New Roman" w:cs="Times New Roman"/>
                <w:szCs w:val="22"/>
              </w:rPr>
            </w:pPr>
            <w:r w:rsidRPr="00162EE4">
              <w:rPr>
                <w:rFonts w:ascii="Times New Roman" w:hAnsi="Times New Roman" w:cs="Times New Roman"/>
                <w:szCs w:val="22"/>
              </w:rPr>
              <w:t>Наименование подпрограммы</w:t>
            </w:r>
          </w:p>
        </w:tc>
        <w:tc>
          <w:tcPr>
            <w:tcW w:w="2184" w:type="dxa"/>
            <w:vMerge w:val="restart"/>
          </w:tcPr>
          <w:p w:rsidR="0028796F" w:rsidRPr="00162EE4" w:rsidRDefault="0028796F" w:rsidP="00AB1F7E">
            <w:pPr>
              <w:pStyle w:val="ConsPlusNormal"/>
              <w:rPr>
                <w:rFonts w:ascii="Times New Roman" w:hAnsi="Times New Roman" w:cs="Times New Roman"/>
                <w:szCs w:val="22"/>
              </w:rPr>
            </w:pPr>
            <w:r w:rsidRPr="00162EE4">
              <w:rPr>
                <w:rFonts w:ascii="Times New Roman" w:hAnsi="Times New Roman" w:cs="Times New Roman"/>
                <w:szCs w:val="22"/>
              </w:rPr>
              <w:t>Главный распорядитель бюджетных средств</w:t>
            </w:r>
          </w:p>
        </w:tc>
        <w:tc>
          <w:tcPr>
            <w:tcW w:w="1965" w:type="dxa"/>
            <w:vMerge w:val="restart"/>
          </w:tcPr>
          <w:p w:rsidR="0028796F" w:rsidRPr="00162EE4" w:rsidRDefault="0028796F" w:rsidP="00AB1F7E">
            <w:pPr>
              <w:pStyle w:val="ConsPlusNormal"/>
              <w:rPr>
                <w:rFonts w:ascii="Times New Roman" w:hAnsi="Times New Roman" w:cs="Times New Roman"/>
                <w:szCs w:val="22"/>
              </w:rPr>
            </w:pPr>
            <w:r w:rsidRPr="00162EE4">
              <w:rPr>
                <w:rFonts w:ascii="Times New Roman" w:hAnsi="Times New Roman" w:cs="Times New Roman"/>
                <w:szCs w:val="22"/>
              </w:rPr>
              <w:t>Источник финансирования</w:t>
            </w:r>
          </w:p>
        </w:tc>
        <w:tc>
          <w:tcPr>
            <w:tcW w:w="7364" w:type="dxa"/>
            <w:gridSpan w:val="6"/>
          </w:tcPr>
          <w:p w:rsidR="0028796F" w:rsidRPr="00162EE4" w:rsidRDefault="0028796F" w:rsidP="00AB1F7E">
            <w:pPr>
              <w:pStyle w:val="ConsPlusNormal"/>
              <w:rPr>
                <w:rFonts w:ascii="Times New Roman" w:hAnsi="Times New Roman" w:cs="Times New Roman"/>
                <w:szCs w:val="22"/>
              </w:rPr>
            </w:pPr>
            <w:r w:rsidRPr="00162EE4">
              <w:rPr>
                <w:rFonts w:ascii="Times New Roman" w:hAnsi="Times New Roman" w:cs="Times New Roman"/>
                <w:szCs w:val="22"/>
              </w:rPr>
              <w:t>Расходы (тыс. рублей)</w:t>
            </w:r>
          </w:p>
        </w:tc>
      </w:tr>
      <w:tr w:rsidR="0028796F" w:rsidRPr="00162EE4" w:rsidTr="00B15703">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vMerge/>
          </w:tcPr>
          <w:p w:rsidR="0028796F" w:rsidRPr="00162EE4" w:rsidRDefault="0028796F" w:rsidP="00AB1F7E">
            <w:pPr>
              <w:rPr>
                <w:rFonts w:ascii="Times New Roman" w:hAnsi="Times New Roman"/>
              </w:rPr>
            </w:pPr>
          </w:p>
        </w:tc>
        <w:tc>
          <w:tcPr>
            <w:tcW w:w="1268" w:type="dxa"/>
            <w:vAlign w:val="center"/>
          </w:tcPr>
          <w:p w:rsidR="0028796F" w:rsidRPr="00162EE4" w:rsidRDefault="0028796F"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2017</w:t>
            </w:r>
          </w:p>
        </w:tc>
        <w:tc>
          <w:tcPr>
            <w:tcW w:w="1323" w:type="dxa"/>
            <w:vAlign w:val="center"/>
          </w:tcPr>
          <w:p w:rsidR="0028796F" w:rsidRPr="00162EE4" w:rsidRDefault="0028796F"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2018</w:t>
            </w:r>
          </w:p>
        </w:tc>
        <w:tc>
          <w:tcPr>
            <w:tcW w:w="1229" w:type="dxa"/>
            <w:vAlign w:val="center"/>
          </w:tcPr>
          <w:p w:rsidR="0028796F" w:rsidRPr="00162EE4" w:rsidRDefault="0028796F"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2019</w:t>
            </w:r>
          </w:p>
        </w:tc>
        <w:tc>
          <w:tcPr>
            <w:tcW w:w="1276" w:type="dxa"/>
            <w:vAlign w:val="center"/>
          </w:tcPr>
          <w:p w:rsidR="0028796F" w:rsidRPr="00162EE4" w:rsidRDefault="0028796F"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2020</w:t>
            </w:r>
          </w:p>
        </w:tc>
        <w:tc>
          <w:tcPr>
            <w:tcW w:w="1134" w:type="dxa"/>
            <w:vAlign w:val="center"/>
          </w:tcPr>
          <w:p w:rsidR="0028796F" w:rsidRPr="00162EE4" w:rsidRDefault="0028796F" w:rsidP="00B15703">
            <w:pPr>
              <w:pStyle w:val="ConsPlusNormal"/>
              <w:jc w:val="center"/>
              <w:rPr>
                <w:rFonts w:ascii="Times New Roman" w:hAnsi="Times New Roman" w:cs="Times New Roman"/>
                <w:szCs w:val="22"/>
              </w:rPr>
            </w:pPr>
            <w:r w:rsidRPr="00162EE4">
              <w:rPr>
                <w:rFonts w:ascii="Times New Roman" w:hAnsi="Times New Roman" w:cs="Times New Roman"/>
                <w:szCs w:val="22"/>
              </w:rPr>
              <w:t>2021</w:t>
            </w:r>
          </w:p>
        </w:tc>
        <w:tc>
          <w:tcPr>
            <w:tcW w:w="1134" w:type="dxa"/>
            <w:vAlign w:val="center"/>
          </w:tcPr>
          <w:p w:rsidR="0028796F" w:rsidRPr="00162EE4" w:rsidRDefault="0028796F" w:rsidP="00B15703">
            <w:pPr>
              <w:pStyle w:val="ConsPlusNormal"/>
              <w:jc w:val="center"/>
              <w:rPr>
                <w:rFonts w:ascii="Times New Roman" w:hAnsi="Times New Roman" w:cs="Times New Roman"/>
                <w:b/>
                <w:szCs w:val="22"/>
              </w:rPr>
            </w:pPr>
            <w:r w:rsidRPr="00162EE4">
              <w:rPr>
                <w:rFonts w:ascii="Times New Roman" w:hAnsi="Times New Roman" w:cs="Times New Roman"/>
                <w:b/>
                <w:szCs w:val="22"/>
              </w:rPr>
              <w:t>Итого</w:t>
            </w:r>
          </w:p>
        </w:tc>
      </w:tr>
      <w:tr w:rsidR="0028796F" w:rsidRPr="00162EE4" w:rsidTr="00CE6E91">
        <w:tc>
          <w:tcPr>
            <w:tcW w:w="1984" w:type="dxa"/>
            <w:vMerge/>
          </w:tcPr>
          <w:p w:rsidR="0028796F" w:rsidRPr="00162EE4" w:rsidRDefault="0028796F" w:rsidP="00AB1F7E">
            <w:pPr>
              <w:rPr>
                <w:rFonts w:ascii="Times New Roman" w:hAnsi="Times New Roman"/>
              </w:rPr>
            </w:pPr>
          </w:p>
        </w:tc>
        <w:tc>
          <w:tcPr>
            <w:tcW w:w="1844" w:type="dxa"/>
            <w:vMerge w:val="restart"/>
          </w:tcPr>
          <w:p w:rsidR="0028796F" w:rsidRPr="00162EE4" w:rsidRDefault="0028796F" w:rsidP="00C16245">
            <w:pPr>
              <w:pStyle w:val="ConsPlusNormal"/>
              <w:rPr>
                <w:rFonts w:ascii="Times New Roman" w:hAnsi="Times New Roman" w:cs="Times New Roman"/>
                <w:color w:val="FF0000"/>
                <w:szCs w:val="22"/>
              </w:rPr>
            </w:pPr>
            <w:r w:rsidRPr="00162EE4">
              <w:rPr>
                <w:rFonts w:ascii="Times New Roman" w:hAnsi="Times New Roman" w:cs="Times New Roman"/>
                <w:szCs w:val="22"/>
              </w:rPr>
              <w:t xml:space="preserve">Обеспечение </w:t>
            </w:r>
            <w:r>
              <w:rPr>
                <w:rFonts w:ascii="Times New Roman" w:hAnsi="Times New Roman" w:cs="Times New Roman"/>
                <w:szCs w:val="22"/>
              </w:rPr>
              <w:t>мероприятий гражданской обороны</w:t>
            </w:r>
          </w:p>
        </w:tc>
        <w:tc>
          <w:tcPr>
            <w:tcW w:w="2184" w:type="dxa"/>
            <w:vMerge w:val="restart"/>
          </w:tcPr>
          <w:p w:rsidR="0028796F" w:rsidRPr="00162EE4" w:rsidRDefault="0028796F" w:rsidP="00AB1F7E">
            <w:pPr>
              <w:pStyle w:val="ConsPlusNormal"/>
              <w:rPr>
                <w:rFonts w:ascii="Times New Roman" w:hAnsi="Times New Roman" w:cs="Times New Roman"/>
                <w:szCs w:val="22"/>
              </w:rPr>
            </w:pPr>
            <w:r w:rsidRPr="00B15703">
              <w:rPr>
                <w:rFonts w:ascii="Times New Roman" w:hAnsi="Times New Roman" w:cs="Times New Roman"/>
                <w:szCs w:val="22"/>
              </w:rPr>
              <w:t xml:space="preserve">Администрация </w:t>
            </w:r>
            <w:r>
              <w:rPr>
                <w:rFonts w:ascii="Times New Roman" w:hAnsi="Times New Roman" w:cs="Times New Roman"/>
                <w:szCs w:val="22"/>
              </w:rPr>
              <w:t xml:space="preserve"> городского округа Истра</w:t>
            </w:r>
          </w:p>
        </w:tc>
        <w:tc>
          <w:tcPr>
            <w:tcW w:w="1965" w:type="dxa"/>
          </w:tcPr>
          <w:p w:rsidR="0028796F" w:rsidRPr="00162EE4" w:rsidRDefault="0028796F" w:rsidP="00AB1F7E">
            <w:pPr>
              <w:pStyle w:val="ConsPlusNormal"/>
              <w:rPr>
                <w:rFonts w:ascii="Times New Roman" w:hAnsi="Times New Roman" w:cs="Times New Roman"/>
                <w:szCs w:val="22"/>
              </w:rPr>
            </w:pPr>
            <w:r w:rsidRPr="00162EE4">
              <w:rPr>
                <w:rFonts w:ascii="Times New Roman" w:hAnsi="Times New Roman" w:cs="Times New Roman"/>
                <w:szCs w:val="22"/>
              </w:rPr>
              <w:t>Всего:</w:t>
            </w:r>
          </w:p>
          <w:p w:rsidR="0028796F" w:rsidRPr="00162EE4" w:rsidRDefault="0028796F" w:rsidP="00AB1F7E">
            <w:pPr>
              <w:pStyle w:val="ConsPlusNormal"/>
              <w:rPr>
                <w:rFonts w:ascii="Times New Roman" w:hAnsi="Times New Roman" w:cs="Times New Roman"/>
                <w:szCs w:val="22"/>
              </w:rPr>
            </w:pPr>
            <w:r w:rsidRPr="00162EE4">
              <w:rPr>
                <w:rFonts w:ascii="Times New Roman" w:hAnsi="Times New Roman" w:cs="Times New Roman"/>
                <w:szCs w:val="22"/>
              </w:rPr>
              <w:t>в том числе:</w:t>
            </w:r>
          </w:p>
        </w:tc>
        <w:tc>
          <w:tcPr>
            <w:tcW w:w="1268" w:type="dxa"/>
            <w:vAlign w:val="center"/>
          </w:tcPr>
          <w:p w:rsidR="0028796F" w:rsidRPr="00B15703" w:rsidRDefault="00891F83" w:rsidP="00B15703">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1323" w:type="dxa"/>
            <w:vAlign w:val="center"/>
          </w:tcPr>
          <w:p w:rsidR="0028796F" w:rsidRPr="00B15703" w:rsidRDefault="00891F83" w:rsidP="00B15703">
            <w:pPr>
              <w:spacing w:after="0" w:line="240" w:lineRule="auto"/>
              <w:jc w:val="center"/>
              <w:rPr>
                <w:rFonts w:ascii="Times New Roman" w:hAnsi="Times New Roman"/>
                <w:b/>
                <w:bCs/>
                <w:color w:val="000000"/>
              </w:rPr>
            </w:pPr>
            <w:r>
              <w:rPr>
                <w:rFonts w:ascii="Times New Roman" w:hAnsi="Times New Roman"/>
                <w:b/>
                <w:bCs/>
                <w:color w:val="000000"/>
              </w:rPr>
              <w:t>6 177</w:t>
            </w:r>
          </w:p>
        </w:tc>
        <w:tc>
          <w:tcPr>
            <w:tcW w:w="1229"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276"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134"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134" w:type="dxa"/>
            <w:vAlign w:val="center"/>
          </w:tcPr>
          <w:p w:rsidR="0028796F" w:rsidRPr="00B15703" w:rsidRDefault="00891F83" w:rsidP="00B15703">
            <w:pPr>
              <w:spacing w:after="0" w:line="240" w:lineRule="auto"/>
              <w:jc w:val="center"/>
              <w:rPr>
                <w:rFonts w:ascii="Times New Roman" w:hAnsi="Times New Roman"/>
                <w:b/>
                <w:bCs/>
                <w:color w:val="000000"/>
              </w:rPr>
            </w:pPr>
            <w:r>
              <w:rPr>
                <w:rFonts w:ascii="Times New Roman" w:hAnsi="Times New Roman"/>
                <w:b/>
                <w:bCs/>
                <w:color w:val="000000"/>
              </w:rPr>
              <w:t>8 977</w:t>
            </w:r>
          </w:p>
        </w:tc>
      </w:tr>
      <w:tr w:rsidR="0028796F" w:rsidRPr="00162EE4" w:rsidTr="0028796F">
        <w:trPr>
          <w:trHeight w:val="226"/>
        </w:trPr>
        <w:tc>
          <w:tcPr>
            <w:tcW w:w="1984" w:type="dxa"/>
            <w:vMerge/>
          </w:tcPr>
          <w:p w:rsidR="0028796F" w:rsidRPr="00162EE4" w:rsidRDefault="0028796F" w:rsidP="00AB1F7E">
            <w:pPr>
              <w:rPr>
                <w:rFonts w:ascii="Times New Roman" w:hAnsi="Times New Roman"/>
              </w:rPr>
            </w:pPr>
          </w:p>
        </w:tc>
        <w:tc>
          <w:tcPr>
            <w:tcW w:w="1844" w:type="dxa"/>
            <w:vMerge/>
          </w:tcPr>
          <w:p w:rsidR="0028796F" w:rsidRPr="00162EE4" w:rsidRDefault="0028796F" w:rsidP="00AB1F7E">
            <w:pPr>
              <w:rPr>
                <w:rFonts w:ascii="Times New Roman" w:hAnsi="Times New Roman"/>
              </w:rPr>
            </w:pPr>
          </w:p>
        </w:tc>
        <w:tc>
          <w:tcPr>
            <w:tcW w:w="2184" w:type="dxa"/>
            <w:vMerge/>
          </w:tcPr>
          <w:p w:rsidR="0028796F" w:rsidRPr="00162EE4" w:rsidRDefault="0028796F" w:rsidP="00AB1F7E">
            <w:pPr>
              <w:rPr>
                <w:rFonts w:ascii="Times New Roman" w:hAnsi="Times New Roman"/>
              </w:rPr>
            </w:pPr>
          </w:p>
        </w:tc>
        <w:tc>
          <w:tcPr>
            <w:tcW w:w="1965" w:type="dxa"/>
          </w:tcPr>
          <w:p w:rsidR="0028796F" w:rsidRPr="00162EE4" w:rsidRDefault="006C02C0" w:rsidP="006C02C0">
            <w:pPr>
              <w:pStyle w:val="ConsPlusNormal"/>
              <w:rPr>
                <w:rFonts w:ascii="Times New Roman" w:hAnsi="Times New Roman" w:cs="Times New Roman"/>
                <w:szCs w:val="22"/>
              </w:rPr>
            </w:pPr>
            <w:r>
              <w:rPr>
                <w:rFonts w:ascii="Times New Roman" w:hAnsi="Times New Roman" w:cs="Times New Roman"/>
                <w:szCs w:val="22"/>
              </w:rPr>
              <w:t>М</w:t>
            </w:r>
            <w:r w:rsidR="0028796F">
              <w:rPr>
                <w:rFonts w:ascii="Times New Roman" w:hAnsi="Times New Roman" w:cs="Times New Roman"/>
                <w:szCs w:val="22"/>
              </w:rPr>
              <w:t>естн</w:t>
            </w:r>
            <w:r>
              <w:rPr>
                <w:rFonts w:ascii="Times New Roman" w:hAnsi="Times New Roman" w:cs="Times New Roman"/>
                <w:szCs w:val="22"/>
              </w:rPr>
              <w:t>ый</w:t>
            </w:r>
            <w:r w:rsidR="0028796F" w:rsidRPr="00162EE4">
              <w:rPr>
                <w:rFonts w:ascii="Times New Roman" w:hAnsi="Times New Roman" w:cs="Times New Roman"/>
                <w:szCs w:val="22"/>
              </w:rPr>
              <w:t xml:space="preserve"> бюджет</w:t>
            </w:r>
          </w:p>
        </w:tc>
        <w:tc>
          <w:tcPr>
            <w:tcW w:w="1268"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23" w:type="dxa"/>
            <w:vAlign w:val="center"/>
          </w:tcPr>
          <w:p w:rsidR="0028796F" w:rsidRPr="00B15703" w:rsidRDefault="00891F83" w:rsidP="00B15703">
            <w:pPr>
              <w:spacing w:after="0" w:line="240" w:lineRule="auto"/>
              <w:jc w:val="center"/>
              <w:rPr>
                <w:rFonts w:ascii="Times New Roman" w:hAnsi="Times New Roman"/>
                <w:b/>
                <w:bCs/>
                <w:color w:val="000000"/>
              </w:rPr>
            </w:pPr>
            <w:r>
              <w:rPr>
                <w:rFonts w:ascii="Times New Roman" w:hAnsi="Times New Roman"/>
                <w:b/>
                <w:bCs/>
                <w:color w:val="000000"/>
              </w:rPr>
              <w:t>6 177</w:t>
            </w:r>
          </w:p>
        </w:tc>
        <w:tc>
          <w:tcPr>
            <w:tcW w:w="1229"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276"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134" w:type="dxa"/>
            <w:vAlign w:val="center"/>
          </w:tcPr>
          <w:p w:rsidR="0028796F" w:rsidRPr="00B15703" w:rsidRDefault="0028796F" w:rsidP="00B15703">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134" w:type="dxa"/>
            <w:vAlign w:val="center"/>
          </w:tcPr>
          <w:p w:rsidR="0028796F" w:rsidRPr="00B15703" w:rsidRDefault="00891F83" w:rsidP="00B15703">
            <w:pPr>
              <w:spacing w:after="0" w:line="240" w:lineRule="auto"/>
              <w:jc w:val="center"/>
              <w:rPr>
                <w:rFonts w:ascii="Times New Roman" w:hAnsi="Times New Roman"/>
                <w:b/>
                <w:bCs/>
                <w:color w:val="000000"/>
              </w:rPr>
            </w:pPr>
            <w:r>
              <w:rPr>
                <w:rFonts w:ascii="Times New Roman" w:hAnsi="Times New Roman"/>
                <w:b/>
                <w:bCs/>
                <w:color w:val="000000"/>
              </w:rPr>
              <w:t>8 877</w:t>
            </w:r>
          </w:p>
        </w:tc>
      </w:tr>
      <w:tr w:rsidR="00891F83" w:rsidRPr="00162EE4" w:rsidTr="00891F83">
        <w:trPr>
          <w:trHeight w:val="20"/>
        </w:trPr>
        <w:tc>
          <w:tcPr>
            <w:tcW w:w="1984" w:type="dxa"/>
            <w:vMerge/>
          </w:tcPr>
          <w:p w:rsidR="00891F83" w:rsidRPr="00162EE4" w:rsidRDefault="00891F83" w:rsidP="00AB1F7E">
            <w:pPr>
              <w:rPr>
                <w:rFonts w:ascii="Times New Roman" w:hAnsi="Times New Roman"/>
              </w:rPr>
            </w:pPr>
          </w:p>
        </w:tc>
        <w:tc>
          <w:tcPr>
            <w:tcW w:w="1844" w:type="dxa"/>
            <w:vMerge/>
          </w:tcPr>
          <w:p w:rsidR="00891F83" w:rsidRPr="00162EE4" w:rsidRDefault="00891F83" w:rsidP="00AB1F7E">
            <w:pPr>
              <w:rPr>
                <w:rFonts w:ascii="Times New Roman" w:hAnsi="Times New Roman"/>
              </w:rPr>
            </w:pPr>
          </w:p>
        </w:tc>
        <w:tc>
          <w:tcPr>
            <w:tcW w:w="2184" w:type="dxa"/>
            <w:vMerge/>
          </w:tcPr>
          <w:p w:rsidR="00891F83" w:rsidRPr="00162EE4" w:rsidRDefault="00891F83" w:rsidP="00AB1F7E">
            <w:pPr>
              <w:rPr>
                <w:rFonts w:ascii="Times New Roman" w:hAnsi="Times New Roman"/>
              </w:rPr>
            </w:pPr>
          </w:p>
        </w:tc>
        <w:tc>
          <w:tcPr>
            <w:tcW w:w="1965" w:type="dxa"/>
          </w:tcPr>
          <w:p w:rsidR="00891F83" w:rsidRPr="00162EE4" w:rsidRDefault="00891F83"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68" w:type="dxa"/>
            <w:vAlign w:val="center"/>
          </w:tcPr>
          <w:p w:rsidR="00891F83" w:rsidRPr="00B15703" w:rsidRDefault="00891F83"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23" w:type="dxa"/>
            <w:vAlign w:val="center"/>
          </w:tcPr>
          <w:p w:rsidR="00891F83" w:rsidRPr="00B15703" w:rsidRDefault="00891F83"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891F83" w:rsidRPr="00B15703" w:rsidRDefault="00891F83"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891F83" w:rsidRPr="00B15703" w:rsidRDefault="00891F83"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891F83" w:rsidRPr="00B15703" w:rsidRDefault="00891F83" w:rsidP="00B15703">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891F83" w:rsidRPr="00B15703" w:rsidRDefault="00891F83" w:rsidP="00B15703">
            <w:pPr>
              <w:spacing w:after="0" w:line="240" w:lineRule="auto"/>
              <w:jc w:val="center"/>
              <w:rPr>
                <w:rFonts w:ascii="Times New Roman" w:hAnsi="Times New Roman"/>
                <w:b/>
                <w:bCs/>
                <w:color w:val="000000"/>
              </w:rPr>
            </w:pPr>
            <w:r>
              <w:rPr>
                <w:rFonts w:ascii="Times New Roman" w:hAnsi="Times New Roman"/>
                <w:b/>
                <w:bCs/>
                <w:color w:val="000000"/>
              </w:rPr>
              <w:t>0</w:t>
            </w:r>
          </w:p>
        </w:tc>
      </w:tr>
      <w:tr w:rsidR="00891F83" w:rsidRPr="00162EE4" w:rsidTr="00891F83">
        <w:trPr>
          <w:trHeight w:val="20"/>
        </w:trPr>
        <w:tc>
          <w:tcPr>
            <w:tcW w:w="1984" w:type="dxa"/>
            <w:vMerge/>
          </w:tcPr>
          <w:p w:rsidR="00891F83" w:rsidRPr="00162EE4" w:rsidRDefault="00891F83" w:rsidP="00AB1F7E">
            <w:pPr>
              <w:rPr>
                <w:rFonts w:ascii="Times New Roman" w:hAnsi="Times New Roman"/>
              </w:rPr>
            </w:pPr>
          </w:p>
        </w:tc>
        <w:tc>
          <w:tcPr>
            <w:tcW w:w="1844" w:type="dxa"/>
            <w:vMerge/>
          </w:tcPr>
          <w:p w:rsidR="00891F83" w:rsidRPr="00162EE4" w:rsidRDefault="00891F83" w:rsidP="00AB1F7E">
            <w:pPr>
              <w:rPr>
                <w:rFonts w:ascii="Times New Roman" w:hAnsi="Times New Roman"/>
              </w:rPr>
            </w:pPr>
          </w:p>
        </w:tc>
        <w:tc>
          <w:tcPr>
            <w:tcW w:w="2184" w:type="dxa"/>
            <w:vMerge/>
          </w:tcPr>
          <w:p w:rsidR="00891F83" w:rsidRPr="00162EE4" w:rsidRDefault="00891F83" w:rsidP="00AB1F7E">
            <w:pPr>
              <w:rPr>
                <w:rFonts w:ascii="Times New Roman" w:hAnsi="Times New Roman"/>
              </w:rPr>
            </w:pPr>
          </w:p>
        </w:tc>
        <w:tc>
          <w:tcPr>
            <w:tcW w:w="1965" w:type="dxa"/>
          </w:tcPr>
          <w:p w:rsidR="00891F83" w:rsidRPr="0028796F" w:rsidRDefault="00891F83" w:rsidP="0028796F">
            <w:pPr>
              <w:pStyle w:val="ConsPlusNormal"/>
              <w:rPr>
                <w:rFonts w:ascii="Times New Roman" w:hAnsi="Times New Roman" w:cs="Times New Roman"/>
                <w:szCs w:val="22"/>
              </w:rPr>
            </w:pPr>
            <w:r w:rsidRPr="0028796F">
              <w:rPr>
                <w:rFonts w:ascii="Times New Roman" w:hAnsi="Times New Roman" w:cs="Times New Roman"/>
                <w:szCs w:val="22"/>
              </w:rPr>
              <w:t>Бюджет с/</w:t>
            </w:r>
            <w:proofErr w:type="gramStart"/>
            <w:r w:rsidRPr="0028796F">
              <w:rPr>
                <w:rFonts w:ascii="Times New Roman" w:hAnsi="Times New Roman" w:cs="Times New Roman"/>
                <w:szCs w:val="22"/>
              </w:rPr>
              <w:t>п</w:t>
            </w:r>
            <w:proofErr w:type="gramEnd"/>
            <w:r w:rsidRPr="0028796F">
              <w:rPr>
                <w:rFonts w:ascii="Times New Roman" w:hAnsi="Times New Roman" w:cs="Times New Roman"/>
                <w:szCs w:val="22"/>
              </w:rPr>
              <w:t xml:space="preserve"> Костровское</w:t>
            </w:r>
          </w:p>
        </w:tc>
        <w:tc>
          <w:tcPr>
            <w:tcW w:w="1268" w:type="dxa"/>
            <w:vAlign w:val="center"/>
          </w:tcPr>
          <w:p w:rsidR="00891F83" w:rsidRPr="0028796F" w:rsidRDefault="00891F83" w:rsidP="0028796F">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1323" w:type="dxa"/>
            <w:vAlign w:val="center"/>
          </w:tcPr>
          <w:p w:rsidR="00891F83" w:rsidRPr="00B15703" w:rsidRDefault="00891F83"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29" w:type="dxa"/>
            <w:vAlign w:val="center"/>
          </w:tcPr>
          <w:p w:rsidR="00891F83" w:rsidRPr="00B15703" w:rsidRDefault="00891F83"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276" w:type="dxa"/>
            <w:vAlign w:val="center"/>
          </w:tcPr>
          <w:p w:rsidR="00891F83" w:rsidRPr="00B15703" w:rsidRDefault="00891F83"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891F83" w:rsidRPr="00B15703" w:rsidRDefault="00891F83" w:rsidP="0028796F">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891F83" w:rsidRPr="0028796F" w:rsidRDefault="00891F83" w:rsidP="0028796F">
            <w:pPr>
              <w:spacing w:after="0" w:line="240" w:lineRule="auto"/>
              <w:jc w:val="center"/>
              <w:rPr>
                <w:rFonts w:ascii="Times New Roman" w:hAnsi="Times New Roman"/>
                <w:b/>
                <w:bCs/>
                <w:color w:val="000000"/>
              </w:rPr>
            </w:pPr>
            <w:r>
              <w:rPr>
                <w:rFonts w:ascii="Times New Roman" w:hAnsi="Times New Roman"/>
                <w:b/>
                <w:bCs/>
                <w:color w:val="000000"/>
              </w:rPr>
              <w:t>100</w:t>
            </w:r>
          </w:p>
        </w:tc>
      </w:tr>
      <w:tr w:rsidR="00AB1F7E" w:rsidRPr="00162EE4" w:rsidTr="00A67915">
        <w:tc>
          <w:tcPr>
            <w:tcW w:w="7977" w:type="dxa"/>
            <w:gridSpan w:val="4"/>
          </w:tcPr>
          <w:p w:rsidR="00AB1F7E" w:rsidRPr="00162EE4" w:rsidRDefault="00AB1F7E" w:rsidP="00AB1F7E">
            <w:pPr>
              <w:pStyle w:val="ConsPlusNormal"/>
              <w:rPr>
                <w:rFonts w:ascii="Times New Roman" w:hAnsi="Times New Roman" w:cs="Times New Roman"/>
                <w:szCs w:val="22"/>
              </w:rPr>
            </w:pPr>
            <w:r w:rsidRPr="00162EE4">
              <w:rPr>
                <w:rFonts w:ascii="Times New Roman" w:hAnsi="Times New Roman" w:cs="Times New Roman"/>
                <w:szCs w:val="22"/>
              </w:rPr>
              <w:t>Планируемые результаты реализации подпрограммы</w:t>
            </w:r>
          </w:p>
        </w:tc>
        <w:tc>
          <w:tcPr>
            <w:tcW w:w="1268"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2017</w:t>
            </w:r>
          </w:p>
        </w:tc>
        <w:tc>
          <w:tcPr>
            <w:tcW w:w="1323"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2018</w:t>
            </w:r>
          </w:p>
        </w:tc>
        <w:tc>
          <w:tcPr>
            <w:tcW w:w="1229"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2019</w:t>
            </w:r>
          </w:p>
        </w:tc>
        <w:tc>
          <w:tcPr>
            <w:tcW w:w="1276"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2020</w:t>
            </w:r>
          </w:p>
        </w:tc>
        <w:tc>
          <w:tcPr>
            <w:tcW w:w="2268" w:type="dxa"/>
            <w:gridSpan w:val="2"/>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2021</w:t>
            </w:r>
          </w:p>
        </w:tc>
      </w:tr>
      <w:tr w:rsidR="00AB1F7E" w:rsidRPr="00162EE4" w:rsidTr="00A67915">
        <w:tc>
          <w:tcPr>
            <w:tcW w:w="7977" w:type="dxa"/>
            <w:gridSpan w:val="4"/>
          </w:tcPr>
          <w:p w:rsidR="00AB1F7E" w:rsidRPr="00162EE4" w:rsidRDefault="00AB1F7E" w:rsidP="00AB1F7E">
            <w:pPr>
              <w:pStyle w:val="ConsPlusNormal"/>
              <w:numPr>
                <w:ilvl w:val="0"/>
                <w:numId w:val="1"/>
              </w:numPr>
              <w:tabs>
                <w:tab w:val="left" w:pos="505"/>
              </w:tabs>
              <w:ind w:left="80" w:firstLine="142"/>
              <w:jc w:val="both"/>
              <w:rPr>
                <w:rFonts w:ascii="Times New Roman" w:hAnsi="Times New Roman" w:cs="Times New Roman"/>
                <w:szCs w:val="22"/>
              </w:rPr>
            </w:pPr>
            <w:r w:rsidRPr="00162EE4">
              <w:rPr>
                <w:rFonts w:ascii="Times New Roman" w:hAnsi="Times New Roman" w:cs="Times New Roman"/>
                <w:szCs w:val="22"/>
              </w:rPr>
              <w:t xml:space="preserve"> </w:t>
            </w:r>
            <w:r w:rsidRPr="00162EE4">
              <w:rPr>
                <w:rFonts w:ascii="Times New Roman" w:hAnsi="Times New Roman"/>
                <w:color w:val="000000"/>
                <w:szCs w:val="22"/>
              </w:rPr>
              <w:t>Повышение степени обеспеченности запасами материально-технических, продовольственных, медицинских и иных сре</w:t>
            </w:r>
            <w:proofErr w:type="gramStart"/>
            <w:r w:rsidRPr="00162EE4">
              <w:rPr>
                <w:rFonts w:ascii="Times New Roman" w:hAnsi="Times New Roman"/>
                <w:color w:val="000000"/>
                <w:szCs w:val="22"/>
              </w:rPr>
              <w:t>дств дл</w:t>
            </w:r>
            <w:proofErr w:type="gramEnd"/>
            <w:r w:rsidRPr="00162EE4">
              <w:rPr>
                <w:rFonts w:ascii="Times New Roman" w:hAnsi="Times New Roman"/>
                <w:color w:val="000000"/>
                <w:szCs w:val="22"/>
              </w:rPr>
              <w:t>я целей гражданской обороны</w:t>
            </w:r>
          </w:p>
        </w:tc>
        <w:tc>
          <w:tcPr>
            <w:tcW w:w="1268" w:type="dxa"/>
          </w:tcPr>
          <w:p w:rsidR="00AB1F7E" w:rsidRPr="00B15703" w:rsidRDefault="00AB1F7E" w:rsidP="00AB1F7E">
            <w:pPr>
              <w:pStyle w:val="ConsPlusNormal"/>
              <w:jc w:val="center"/>
              <w:rPr>
                <w:rFonts w:ascii="Times New Roman" w:hAnsi="Times New Roman" w:cs="Times New Roman"/>
                <w:szCs w:val="22"/>
              </w:rPr>
            </w:pPr>
            <w:r w:rsidRPr="00B15703">
              <w:rPr>
                <w:rFonts w:ascii="Times New Roman" w:hAnsi="Times New Roman" w:cs="Times New Roman"/>
                <w:szCs w:val="22"/>
              </w:rPr>
              <w:t>34</w:t>
            </w:r>
          </w:p>
        </w:tc>
        <w:tc>
          <w:tcPr>
            <w:tcW w:w="1323" w:type="dxa"/>
          </w:tcPr>
          <w:p w:rsidR="00AB1F7E" w:rsidRPr="00B15703" w:rsidRDefault="00AB1F7E" w:rsidP="00AB1F7E">
            <w:pPr>
              <w:pStyle w:val="ConsPlusNormal"/>
              <w:jc w:val="center"/>
              <w:rPr>
                <w:rFonts w:ascii="Times New Roman" w:hAnsi="Times New Roman" w:cs="Times New Roman"/>
                <w:szCs w:val="22"/>
              </w:rPr>
            </w:pPr>
            <w:r w:rsidRPr="00B15703">
              <w:rPr>
                <w:rFonts w:ascii="Times New Roman" w:hAnsi="Times New Roman" w:cs="Times New Roman"/>
                <w:szCs w:val="22"/>
              </w:rPr>
              <w:t>36</w:t>
            </w:r>
          </w:p>
        </w:tc>
        <w:tc>
          <w:tcPr>
            <w:tcW w:w="1229" w:type="dxa"/>
          </w:tcPr>
          <w:p w:rsidR="00AB1F7E" w:rsidRPr="00B15703" w:rsidRDefault="00AB1F7E" w:rsidP="00AB1F7E">
            <w:pPr>
              <w:pStyle w:val="ConsPlusNormal"/>
              <w:jc w:val="center"/>
              <w:rPr>
                <w:rFonts w:ascii="Times New Roman" w:hAnsi="Times New Roman" w:cs="Times New Roman"/>
                <w:szCs w:val="22"/>
              </w:rPr>
            </w:pPr>
            <w:r w:rsidRPr="00B15703">
              <w:rPr>
                <w:rFonts w:ascii="Times New Roman" w:hAnsi="Times New Roman" w:cs="Times New Roman"/>
                <w:szCs w:val="22"/>
              </w:rPr>
              <w:t>40</w:t>
            </w:r>
          </w:p>
        </w:tc>
        <w:tc>
          <w:tcPr>
            <w:tcW w:w="1276" w:type="dxa"/>
          </w:tcPr>
          <w:p w:rsidR="00AB1F7E" w:rsidRPr="00B15703" w:rsidRDefault="00AB1F7E" w:rsidP="00AB1F7E">
            <w:pPr>
              <w:pStyle w:val="ConsPlusNormal"/>
              <w:jc w:val="center"/>
              <w:rPr>
                <w:rFonts w:ascii="Times New Roman" w:hAnsi="Times New Roman" w:cs="Times New Roman"/>
                <w:szCs w:val="22"/>
              </w:rPr>
            </w:pPr>
            <w:r w:rsidRPr="00B15703">
              <w:rPr>
                <w:rFonts w:ascii="Times New Roman" w:hAnsi="Times New Roman" w:cs="Times New Roman"/>
                <w:szCs w:val="22"/>
              </w:rPr>
              <w:t>45</w:t>
            </w:r>
          </w:p>
        </w:tc>
        <w:tc>
          <w:tcPr>
            <w:tcW w:w="2268" w:type="dxa"/>
            <w:gridSpan w:val="2"/>
          </w:tcPr>
          <w:p w:rsidR="00AB1F7E" w:rsidRPr="00B15703" w:rsidRDefault="00AB1F7E" w:rsidP="00AB1F7E">
            <w:pPr>
              <w:pStyle w:val="ConsPlusNormal"/>
              <w:jc w:val="center"/>
              <w:rPr>
                <w:rFonts w:ascii="Times New Roman" w:hAnsi="Times New Roman" w:cs="Times New Roman"/>
                <w:szCs w:val="22"/>
              </w:rPr>
            </w:pPr>
            <w:r w:rsidRPr="00B15703">
              <w:rPr>
                <w:rFonts w:ascii="Times New Roman" w:hAnsi="Times New Roman" w:cs="Times New Roman"/>
                <w:szCs w:val="22"/>
              </w:rPr>
              <w:t>50</w:t>
            </w:r>
          </w:p>
        </w:tc>
      </w:tr>
      <w:tr w:rsidR="00AB1F7E" w:rsidRPr="00162EE4" w:rsidTr="00A67915">
        <w:tc>
          <w:tcPr>
            <w:tcW w:w="7977" w:type="dxa"/>
            <w:gridSpan w:val="4"/>
          </w:tcPr>
          <w:p w:rsidR="00AB1F7E" w:rsidRPr="00162EE4" w:rsidRDefault="00AB1F7E" w:rsidP="00AB1F7E">
            <w:pPr>
              <w:pStyle w:val="ConsPlusNormal"/>
              <w:numPr>
                <w:ilvl w:val="0"/>
                <w:numId w:val="1"/>
              </w:numPr>
              <w:tabs>
                <w:tab w:val="left" w:pos="505"/>
              </w:tabs>
              <w:ind w:left="80" w:firstLine="142"/>
              <w:jc w:val="both"/>
              <w:rPr>
                <w:rFonts w:ascii="Times New Roman" w:hAnsi="Times New Roman" w:cs="Times New Roman"/>
                <w:szCs w:val="22"/>
              </w:rPr>
            </w:pPr>
            <w:r w:rsidRPr="00162EE4">
              <w:rPr>
                <w:rFonts w:ascii="Times New Roman" w:hAnsi="Times New Roman" w:cs="Times New Roman"/>
                <w:szCs w:val="22"/>
              </w:rPr>
              <w:t xml:space="preserve"> Увеличение степени готовности ЗСГО по отношению к имеющемуся фонду ЗСГО</w:t>
            </w:r>
          </w:p>
        </w:tc>
        <w:tc>
          <w:tcPr>
            <w:tcW w:w="1268"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58</w:t>
            </w:r>
          </w:p>
        </w:tc>
        <w:tc>
          <w:tcPr>
            <w:tcW w:w="1323"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68</w:t>
            </w:r>
          </w:p>
        </w:tc>
        <w:tc>
          <w:tcPr>
            <w:tcW w:w="1229"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70</w:t>
            </w:r>
          </w:p>
        </w:tc>
        <w:tc>
          <w:tcPr>
            <w:tcW w:w="1276"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72</w:t>
            </w:r>
          </w:p>
        </w:tc>
        <w:tc>
          <w:tcPr>
            <w:tcW w:w="2268" w:type="dxa"/>
            <w:gridSpan w:val="2"/>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75</w:t>
            </w:r>
          </w:p>
        </w:tc>
      </w:tr>
    </w:tbl>
    <w:p w:rsidR="009668A4" w:rsidRDefault="009668A4" w:rsidP="00B15703">
      <w:pPr>
        <w:spacing w:after="0" w:line="240" w:lineRule="auto"/>
        <w:jc w:val="center"/>
        <w:rPr>
          <w:rFonts w:ascii="Times New Roman" w:eastAsia="Times New Roman" w:hAnsi="Times New Roman"/>
          <w:sz w:val="28"/>
          <w:szCs w:val="28"/>
          <w:lang w:eastAsia="ru-RU"/>
        </w:rPr>
      </w:pPr>
      <w:r>
        <w:rPr>
          <w:rFonts w:ascii="Times New Roman" w:hAnsi="Times New Roman"/>
          <w:sz w:val="28"/>
          <w:szCs w:val="28"/>
        </w:rPr>
        <w:br w:type="page"/>
      </w:r>
    </w:p>
    <w:p w:rsidR="009668A4" w:rsidRPr="00D77624" w:rsidRDefault="00AB1F7E" w:rsidP="009668A4">
      <w:pPr>
        <w:pStyle w:val="ConsPlusNormal"/>
        <w:jc w:val="center"/>
        <w:rPr>
          <w:rFonts w:ascii="Times New Roman" w:hAnsi="Times New Roman" w:cs="Times New Roman"/>
          <w:b/>
          <w:szCs w:val="28"/>
        </w:rPr>
      </w:pPr>
      <w:r w:rsidRPr="00162EE4">
        <w:rPr>
          <w:rFonts w:ascii="Times New Roman" w:hAnsi="Times New Roman"/>
          <w:b/>
          <w:szCs w:val="28"/>
        </w:rPr>
        <w:lastRenderedPageBreak/>
        <w:t>Характеристика сферы реализации подпрограммы 5</w:t>
      </w:r>
      <w:r w:rsidR="009668A4" w:rsidRPr="00162EE4">
        <w:rPr>
          <w:rFonts w:ascii="Times New Roman" w:hAnsi="Times New Roman"/>
          <w:b/>
          <w:szCs w:val="28"/>
        </w:rPr>
        <w:t xml:space="preserve"> </w:t>
      </w:r>
      <w:r w:rsidR="006159E8">
        <w:rPr>
          <w:rFonts w:ascii="Times New Roman" w:hAnsi="Times New Roman"/>
          <w:b/>
          <w:szCs w:val="28"/>
        </w:rPr>
        <w:t>«</w:t>
      </w:r>
      <w:r w:rsidR="009668A4" w:rsidRPr="00162EE4">
        <w:rPr>
          <w:rFonts w:ascii="Times New Roman" w:hAnsi="Times New Roman"/>
          <w:b/>
          <w:szCs w:val="28"/>
        </w:rPr>
        <w:t>Обеспечение мероприятий гражданской обороны</w:t>
      </w:r>
      <w:r w:rsidR="006159E8">
        <w:rPr>
          <w:rFonts w:ascii="Times New Roman" w:hAnsi="Times New Roman"/>
          <w:b/>
          <w:szCs w:val="28"/>
        </w:rPr>
        <w:t>»</w:t>
      </w:r>
      <w:r w:rsidR="009668A4" w:rsidRPr="00162EE4">
        <w:rPr>
          <w:rFonts w:ascii="Times New Roman" w:hAnsi="Times New Roman" w:cs="Times New Roman"/>
          <w:b/>
          <w:szCs w:val="28"/>
        </w:rPr>
        <w:t xml:space="preserve"> муниципальной программы </w:t>
      </w:r>
      <w:r w:rsidR="0058799E">
        <w:rPr>
          <w:rFonts w:ascii="Times New Roman" w:hAnsi="Times New Roman" w:cs="Times New Roman"/>
          <w:b/>
          <w:szCs w:val="28"/>
        </w:rPr>
        <w:t xml:space="preserve"> городского округа Истра</w:t>
      </w:r>
      <w:r w:rsidR="009668A4" w:rsidRPr="00D77624">
        <w:rPr>
          <w:rFonts w:ascii="Times New Roman" w:hAnsi="Times New Roman" w:cs="Times New Roman"/>
          <w:b/>
          <w:szCs w:val="28"/>
        </w:rPr>
        <w:t xml:space="preserve"> «Обеспечение безопасности населения и объектов на территории </w:t>
      </w:r>
      <w:r w:rsidR="0058799E">
        <w:rPr>
          <w:rFonts w:ascii="Times New Roman" w:hAnsi="Times New Roman" w:cs="Times New Roman"/>
          <w:b/>
          <w:szCs w:val="28"/>
        </w:rPr>
        <w:t>городского округа Истра</w:t>
      </w:r>
      <w:r w:rsidR="009668A4" w:rsidRPr="00D77624">
        <w:rPr>
          <w:rFonts w:ascii="Times New Roman" w:hAnsi="Times New Roman" w:cs="Times New Roman"/>
          <w:b/>
          <w:szCs w:val="28"/>
        </w:rPr>
        <w:t xml:space="preserve"> </w:t>
      </w:r>
      <w:r w:rsidR="00C16245">
        <w:rPr>
          <w:rFonts w:ascii="Times New Roman" w:hAnsi="Times New Roman" w:cs="Times New Roman"/>
          <w:b/>
          <w:szCs w:val="28"/>
        </w:rPr>
        <w:t>в</w:t>
      </w:r>
      <w:r w:rsidR="009668A4" w:rsidRPr="00D77624">
        <w:rPr>
          <w:rFonts w:ascii="Times New Roman" w:hAnsi="Times New Roman" w:cs="Times New Roman"/>
          <w:b/>
          <w:szCs w:val="28"/>
        </w:rPr>
        <w:t xml:space="preserve"> 2017 – 2021 </w:t>
      </w:r>
      <w:r w:rsidR="00C16245">
        <w:rPr>
          <w:rFonts w:ascii="Times New Roman" w:hAnsi="Times New Roman" w:cs="Times New Roman"/>
          <w:b/>
          <w:szCs w:val="28"/>
        </w:rPr>
        <w:t>годах</w:t>
      </w:r>
      <w:r w:rsidR="009668A4" w:rsidRPr="00D77624">
        <w:rPr>
          <w:rFonts w:ascii="Times New Roman" w:hAnsi="Times New Roman" w:cs="Times New Roman"/>
          <w:b/>
          <w:szCs w:val="28"/>
        </w:rPr>
        <w:t>»</w:t>
      </w:r>
    </w:p>
    <w:p w:rsidR="00AB1F7E" w:rsidRPr="009102E5" w:rsidRDefault="00AB1F7E" w:rsidP="00AB1F7E">
      <w:pPr>
        <w:autoSpaceDE w:val="0"/>
        <w:autoSpaceDN w:val="0"/>
        <w:adjustRightInd w:val="0"/>
        <w:spacing w:after="0" w:line="240" w:lineRule="auto"/>
        <w:jc w:val="center"/>
        <w:rPr>
          <w:rFonts w:ascii="Times New Roman" w:hAnsi="Times New Roman"/>
          <w:b/>
          <w:szCs w:val="28"/>
        </w:rPr>
      </w:pPr>
    </w:p>
    <w:p w:rsidR="00315649" w:rsidRPr="00315649" w:rsidRDefault="00315649" w:rsidP="00315649">
      <w:pPr>
        <w:autoSpaceDE w:val="0"/>
        <w:autoSpaceDN w:val="0"/>
        <w:adjustRightInd w:val="0"/>
        <w:spacing w:after="0" w:line="240" w:lineRule="auto"/>
        <w:ind w:firstLine="567"/>
        <w:jc w:val="both"/>
        <w:rPr>
          <w:rFonts w:ascii="Times New Roman" w:hAnsi="Times New Roman"/>
          <w:szCs w:val="28"/>
        </w:rPr>
      </w:pPr>
      <w:r w:rsidRPr="00315649">
        <w:rPr>
          <w:rFonts w:ascii="Times New Roman" w:hAnsi="Times New Roman"/>
          <w:szCs w:val="28"/>
        </w:rPr>
        <w:t>На территории</w:t>
      </w:r>
      <w:r w:rsidR="0058799E">
        <w:rPr>
          <w:rFonts w:ascii="Times New Roman" w:hAnsi="Times New Roman"/>
          <w:szCs w:val="28"/>
        </w:rPr>
        <w:t xml:space="preserve"> городского округа Истра</w:t>
      </w:r>
      <w:r w:rsidRPr="00315649">
        <w:rPr>
          <w:rFonts w:ascii="Times New Roman" w:hAnsi="Times New Roman"/>
          <w:szCs w:val="28"/>
        </w:rPr>
        <w:t xml:space="preserve"> расположено 3 защитных сооружение гражданской обороны (ЗС ГО): 2 убежища и 1 противорадиационное укрытие, из них готовы 2 убежища и ограниченно готово 1 противорадиационное укрытие, что составляет 100%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162 помещений на 120.5 тысяч человек из расчета 2 квадратных метра на 1 человека.</w:t>
      </w:r>
    </w:p>
    <w:p w:rsidR="00315649" w:rsidRPr="00315649" w:rsidRDefault="00315649" w:rsidP="00315649">
      <w:pPr>
        <w:autoSpaceDE w:val="0"/>
        <w:autoSpaceDN w:val="0"/>
        <w:adjustRightInd w:val="0"/>
        <w:spacing w:after="0" w:line="240" w:lineRule="auto"/>
        <w:ind w:firstLine="567"/>
        <w:jc w:val="both"/>
        <w:rPr>
          <w:rFonts w:ascii="Times New Roman" w:hAnsi="Times New Roman"/>
          <w:szCs w:val="28"/>
        </w:rPr>
      </w:pPr>
      <w:r w:rsidRPr="00315649">
        <w:rPr>
          <w:rFonts w:ascii="Times New Roman" w:hAnsi="Times New Roman"/>
          <w:szCs w:val="28"/>
        </w:rPr>
        <w:t xml:space="preserve">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 курсов ГО </w:t>
      </w:r>
      <w:r w:rsidR="0058799E">
        <w:rPr>
          <w:rFonts w:ascii="Times New Roman" w:hAnsi="Times New Roman"/>
          <w:szCs w:val="28"/>
        </w:rPr>
        <w:t>городского округа Истра</w:t>
      </w:r>
      <w:r w:rsidRPr="00315649">
        <w:rPr>
          <w:rFonts w:ascii="Times New Roman" w:hAnsi="Times New Roman"/>
          <w:szCs w:val="28"/>
        </w:rPr>
        <w:t>.</w:t>
      </w:r>
    </w:p>
    <w:p w:rsidR="001638A6" w:rsidRPr="00162EE4" w:rsidRDefault="00315649" w:rsidP="000A0D46">
      <w:pPr>
        <w:autoSpaceDE w:val="0"/>
        <w:autoSpaceDN w:val="0"/>
        <w:adjustRightInd w:val="0"/>
        <w:spacing w:after="0" w:line="240" w:lineRule="auto"/>
        <w:ind w:firstLine="567"/>
        <w:jc w:val="both"/>
        <w:rPr>
          <w:rFonts w:ascii="Times New Roman" w:hAnsi="Times New Roman"/>
          <w:b/>
        </w:rPr>
      </w:pPr>
      <w:r w:rsidRPr="00315649">
        <w:rPr>
          <w:rFonts w:ascii="Times New Roman" w:hAnsi="Times New Roman"/>
          <w:szCs w:val="28"/>
        </w:rPr>
        <w:t xml:space="preserve">Повышение уровня защиты населения и территории </w:t>
      </w:r>
      <w:r w:rsidR="0058799E">
        <w:rPr>
          <w:rFonts w:ascii="Times New Roman" w:hAnsi="Times New Roman"/>
          <w:szCs w:val="28"/>
        </w:rPr>
        <w:t>городского округа Истра</w:t>
      </w:r>
      <w:r w:rsidRPr="00315649">
        <w:rPr>
          <w:rFonts w:ascii="Times New Roman" w:hAnsi="Times New Roman"/>
          <w:szCs w:val="28"/>
        </w:rPr>
        <w:t xml:space="preserve"> от </w:t>
      </w:r>
      <w:proofErr w:type="gramStart"/>
      <w:r w:rsidRPr="00315649">
        <w:rPr>
          <w:rFonts w:ascii="Times New Roman" w:hAnsi="Times New Roman"/>
          <w:szCs w:val="28"/>
        </w:rPr>
        <w:t>опасностей</w:t>
      </w:r>
      <w:proofErr w:type="gramEnd"/>
      <w:r w:rsidRPr="00315649">
        <w:rPr>
          <w:rFonts w:ascii="Times New Roman" w:hAnsi="Times New Roman"/>
          <w:szCs w:val="28"/>
        </w:rPr>
        <w:t xml:space="preserve"> </w:t>
      </w:r>
      <w:r w:rsidRPr="00315649">
        <w:rPr>
          <w:rFonts w:ascii="Times New Roman" w:eastAsia="Times New Roman" w:hAnsi="Times New Roman"/>
          <w:szCs w:val="28"/>
          <w:lang w:eastAsia="ru-RU"/>
        </w:rPr>
        <w:t xml:space="preserve">возникающих при военных конфликтах или вследствие этих конфликтов, </w:t>
      </w:r>
      <w:r w:rsidRPr="00315649">
        <w:rPr>
          <w:rFonts w:ascii="Times New Roman" w:hAnsi="Times New Roman"/>
          <w:szCs w:val="28"/>
        </w:rPr>
        <w:t>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района.</w:t>
      </w:r>
      <w:r w:rsidR="00C15294" w:rsidRPr="00162EE4">
        <w:rPr>
          <w:rFonts w:ascii="Times New Roman" w:hAnsi="Times New Roman"/>
          <w:szCs w:val="28"/>
        </w:rPr>
        <w:br w:type="page"/>
      </w:r>
    </w:p>
    <w:p w:rsidR="00D77624" w:rsidRPr="00D77624" w:rsidRDefault="00AB1F7E" w:rsidP="00460526">
      <w:pPr>
        <w:pStyle w:val="ConsPlusNormal"/>
        <w:jc w:val="center"/>
        <w:rPr>
          <w:rFonts w:ascii="Times New Roman" w:hAnsi="Times New Roman" w:cs="Times New Roman"/>
          <w:b/>
          <w:szCs w:val="28"/>
        </w:rPr>
      </w:pPr>
      <w:r w:rsidRPr="00D77624">
        <w:rPr>
          <w:rFonts w:ascii="Times New Roman" w:hAnsi="Times New Roman" w:cs="Times New Roman"/>
          <w:b/>
          <w:szCs w:val="28"/>
        </w:rPr>
        <w:lastRenderedPageBreak/>
        <w:t>Перечень</w:t>
      </w:r>
      <w:r w:rsidR="00D77624" w:rsidRPr="00D77624">
        <w:rPr>
          <w:rFonts w:ascii="Times New Roman" w:hAnsi="Times New Roman" w:cs="Times New Roman"/>
          <w:b/>
          <w:szCs w:val="28"/>
        </w:rPr>
        <w:t xml:space="preserve"> </w:t>
      </w:r>
      <w:r w:rsidRPr="00D77624">
        <w:rPr>
          <w:rFonts w:ascii="Times New Roman" w:hAnsi="Times New Roman" w:cs="Times New Roman"/>
          <w:b/>
          <w:szCs w:val="28"/>
        </w:rPr>
        <w:t xml:space="preserve"> мероприятий подпрограммы 5 </w:t>
      </w:r>
    </w:p>
    <w:p w:rsidR="00460526" w:rsidRPr="00D77624" w:rsidRDefault="00460526" w:rsidP="00460526">
      <w:pPr>
        <w:pStyle w:val="ConsPlusNormal"/>
        <w:jc w:val="center"/>
        <w:rPr>
          <w:rFonts w:ascii="Times New Roman" w:hAnsi="Times New Roman" w:cs="Times New Roman"/>
          <w:b/>
          <w:szCs w:val="28"/>
        </w:rPr>
      </w:pPr>
      <w:r w:rsidRPr="00D77624">
        <w:rPr>
          <w:rFonts w:ascii="Times New Roman" w:hAnsi="Times New Roman"/>
          <w:b/>
          <w:szCs w:val="28"/>
        </w:rPr>
        <w:t>«Обеспечение мероприятий гр</w:t>
      </w:r>
      <w:r w:rsidR="006159E8">
        <w:rPr>
          <w:rFonts w:ascii="Times New Roman" w:hAnsi="Times New Roman"/>
          <w:b/>
          <w:szCs w:val="28"/>
        </w:rPr>
        <w:t>ажданской обороны»</w:t>
      </w:r>
      <w:r w:rsidRPr="00D77624">
        <w:rPr>
          <w:rFonts w:ascii="Times New Roman" w:hAnsi="Times New Roman" w:cs="Times New Roman"/>
          <w:b/>
          <w:szCs w:val="28"/>
        </w:rPr>
        <w:t xml:space="preserve"> муниципальной программы </w:t>
      </w:r>
      <w:r w:rsidR="0058799E">
        <w:rPr>
          <w:rFonts w:ascii="Times New Roman" w:hAnsi="Times New Roman" w:cs="Times New Roman"/>
          <w:b/>
          <w:szCs w:val="28"/>
        </w:rPr>
        <w:t>городского округа Истра</w:t>
      </w:r>
      <w:r w:rsidRPr="00D77624">
        <w:rPr>
          <w:rFonts w:ascii="Times New Roman" w:hAnsi="Times New Roman" w:cs="Times New Roman"/>
          <w:b/>
          <w:szCs w:val="28"/>
        </w:rPr>
        <w:t xml:space="preserve"> «Обеспечение безопасности населения и объектов на территории</w:t>
      </w:r>
      <w:r w:rsidR="0058799E">
        <w:rPr>
          <w:rFonts w:ascii="Times New Roman" w:hAnsi="Times New Roman" w:cs="Times New Roman"/>
          <w:b/>
          <w:szCs w:val="28"/>
        </w:rPr>
        <w:t xml:space="preserve"> городского округа Истра</w:t>
      </w:r>
      <w:r w:rsidRPr="00D77624">
        <w:rPr>
          <w:rFonts w:ascii="Times New Roman" w:hAnsi="Times New Roman" w:cs="Times New Roman"/>
          <w:b/>
          <w:szCs w:val="28"/>
        </w:rPr>
        <w:t xml:space="preserve"> </w:t>
      </w:r>
      <w:r w:rsidR="00C16245">
        <w:rPr>
          <w:rFonts w:ascii="Times New Roman" w:hAnsi="Times New Roman" w:cs="Times New Roman"/>
          <w:b/>
          <w:szCs w:val="28"/>
        </w:rPr>
        <w:t>в</w:t>
      </w:r>
      <w:r w:rsidRPr="00D77624">
        <w:rPr>
          <w:rFonts w:ascii="Times New Roman" w:hAnsi="Times New Roman" w:cs="Times New Roman"/>
          <w:b/>
          <w:szCs w:val="28"/>
        </w:rPr>
        <w:t xml:space="preserve"> 2017 – 2021 </w:t>
      </w:r>
      <w:r w:rsidR="00C16245">
        <w:rPr>
          <w:rFonts w:ascii="Times New Roman" w:hAnsi="Times New Roman" w:cs="Times New Roman"/>
          <w:b/>
          <w:szCs w:val="28"/>
        </w:rPr>
        <w:t>годах</w:t>
      </w:r>
      <w:r w:rsidRPr="00D77624">
        <w:rPr>
          <w:rFonts w:ascii="Times New Roman" w:hAnsi="Times New Roman" w:cs="Times New Roman"/>
          <w:b/>
          <w:szCs w:val="28"/>
        </w:rPr>
        <w:t>»</w:t>
      </w:r>
    </w:p>
    <w:p w:rsidR="00AB1F7E" w:rsidRPr="00D77624" w:rsidRDefault="00AB1F7E" w:rsidP="00460526">
      <w:pPr>
        <w:pStyle w:val="ConsPlusNormal"/>
        <w:jc w:val="center"/>
        <w:rPr>
          <w:rFonts w:ascii="Times New Roman" w:hAnsi="Times New Roman" w:cs="Times New Roman"/>
          <w:sz w:val="28"/>
          <w:szCs w:val="28"/>
        </w:rPr>
      </w:pPr>
    </w:p>
    <w:tbl>
      <w:tblPr>
        <w:tblW w:w="153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94"/>
        <w:gridCol w:w="1758"/>
        <w:gridCol w:w="850"/>
        <w:gridCol w:w="1418"/>
        <w:gridCol w:w="1201"/>
        <w:gridCol w:w="216"/>
        <w:gridCol w:w="1135"/>
        <w:gridCol w:w="1134"/>
        <w:gridCol w:w="925"/>
        <w:gridCol w:w="993"/>
        <w:gridCol w:w="850"/>
        <w:gridCol w:w="992"/>
        <w:gridCol w:w="1560"/>
        <w:gridCol w:w="1559"/>
      </w:tblGrid>
      <w:tr w:rsidR="00AB1F7E" w:rsidRPr="00162EE4" w:rsidTr="006C02C0">
        <w:tc>
          <w:tcPr>
            <w:tcW w:w="794" w:type="dxa"/>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N п/п</w:t>
            </w:r>
          </w:p>
        </w:tc>
        <w:tc>
          <w:tcPr>
            <w:tcW w:w="1758" w:type="dxa"/>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 xml:space="preserve">Мероприятия </w:t>
            </w:r>
          </w:p>
        </w:tc>
        <w:tc>
          <w:tcPr>
            <w:tcW w:w="850" w:type="dxa"/>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Сроки исполнения мероприятий</w:t>
            </w:r>
          </w:p>
        </w:tc>
        <w:tc>
          <w:tcPr>
            <w:tcW w:w="1418" w:type="dxa"/>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Источники финансирования</w:t>
            </w:r>
          </w:p>
        </w:tc>
        <w:tc>
          <w:tcPr>
            <w:tcW w:w="1417" w:type="dxa"/>
            <w:gridSpan w:val="2"/>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Объем финансирования мероприятия в текущем финансовом году (тыс. руб.)</w:t>
            </w:r>
            <w:hyperlink w:anchor="P981" w:history="1">
              <w:r w:rsidRPr="00162EE4">
                <w:rPr>
                  <w:rFonts w:ascii="Times New Roman" w:hAnsi="Times New Roman" w:cs="Times New Roman"/>
                  <w:szCs w:val="22"/>
                </w:rPr>
                <w:t>*</w:t>
              </w:r>
            </w:hyperlink>
          </w:p>
        </w:tc>
        <w:tc>
          <w:tcPr>
            <w:tcW w:w="1135" w:type="dxa"/>
            <w:vMerge w:val="restart"/>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Всего (тыс. руб.)</w:t>
            </w:r>
          </w:p>
        </w:tc>
        <w:tc>
          <w:tcPr>
            <w:tcW w:w="4894" w:type="dxa"/>
            <w:gridSpan w:val="5"/>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Объем финансирования по годам (тыс. руб.)</w:t>
            </w:r>
          </w:p>
        </w:tc>
        <w:tc>
          <w:tcPr>
            <w:tcW w:w="1560" w:type="dxa"/>
            <w:vMerge w:val="restart"/>
          </w:tcPr>
          <w:p w:rsidR="00AB1F7E" w:rsidRPr="00162EE4" w:rsidRDefault="00AB1F7E" w:rsidP="00AB1F7E">
            <w:pPr>
              <w:pStyle w:val="ConsPlusNormal"/>
              <w:jc w:val="center"/>
              <w:rPr>
                <w:rFonts w:ascii="Times New Roman" w:hAnsi="Times New Roman" w:cs="Times New Roman"/>
                <w:szCs w:val="22"/>
              </w:rPr>
            </w:pPr>
            <w:r w:rsidRPr="00CE6E91">
              <w:rPr>
                <w:rFonts w:ascii="Times New Roman" w:hAnsi="Times New Roman" w:cs="Times New Roman"/>
                <w:sz w:val="20"/>
                <w:szCs w:val="22"/>
              </w:rPr>
              <w:t>Ответственный за выполнение мероприятия подпрограммы</w:t>
            </w:r>
          </w:p>
        </w:tc>
        <w:tc>
          <w:tcPr>
            <w:tcW w:w="1559" w:type="dxa"/>
            <w:vMerge w:val="restart"/>
          </w:tcPr>
          <w:p w:rsidR="00AB1F7E" w:rsidRPr="00162EE4" w:rsidRDefault="00AB1F7E" w:rsidP="00AB1F7E">
            <w:pPr>
              <w:pStyle w:val="ConsPlusNormal"/>
              <w:ind w:right="221"/>
              <w:jc w:val="center"/>
              <w:rPr>
                <w:rFonts w:ascii="Times New Roman" w:hAnsi="Times New Roman" w:cs="Times New Roman"/>
                <w:szCs w:val="22"/>
              </w:rPr>
            </w:pPr>
            <w:r w:rsidRPr="00162EE4">
              <w:rPr>
                <w:rFonts w:ascii="Times New Roman" w:hAnsi="Times New Roman" w:cs="Times New Roman"/>
                <w:szCs w:val="22"/>
              </w:rPr>
              <w:t xml:space="preserve">Результаты </w:t>
            </w:r>
          </w:p>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выполнения</w:t>
            </w:r>
          </w:p>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мероприятий  подпрограммы</w:t>
            </w:r>
          </w:p>
          <w:p w:rsidR="00AB1F7E" w:rsidRPr="00162EE4" w:rsidRDefault="00AB1F7E" w:rsidP="00AB1F7E">
            <w:pPr>
              <w:pStyle w:val="ConsPlusNormal"/>
              <w:jc w:val="center"/>
              <w:rPr>
                <w:rFonts w:ascii="Times New Roman" w:hAnsi="Times New Roman" w:cs="Times New Roman"/>
                <w:szCs w:val="22"/>
              </w:rPr>
            </w:pPr>
          </w:p>
        </w:tc>
      </w:tr>
      <w:tr w:rsidR="00AB1F7E" w:rsidRPr="00162EE4" w:rsidTr="006C02C0">
        <w:tc>
          <w:tcPr>
            <w:tcW w:w="794" w:type="dxa"/>
            <w:vMerge/>
          </w:tcPr>
          <w:p w:rsidR="00AB1F7E" w:rsidRPr="00162EE4" w:rsidRDefault="00AB1F7E" w:rsidP="00AB1F7E">
            <w:pPr>
              <w:rPr>
                <w:rFonts w:ascii="Times New Roman" w:hAnsi="Times New Roman"/>
              </w:rPr>
            </w:pPr>
          </w:p>
        </w:tc>
        <w:tc>
          <w:tcPr>
            <w:tcW w:w="1758" w:type="dxa"/>
            <w:vMerge/>
          </w:tcPr>
          <w:p w:rsidR="00AB1F7E" w:rsidRPr="00162EE4" w:rsidRDefault="00AB1F7E" w:rsidP="00AB1F7E">
            <w:pPr>
              <w:rPr>
                <w:rFonts w:ascii="Times New Roman" w:hAnsi="Times New Roman"/>
              </w:rPr>
            </w:pPr>
          </w:p>
        </w:tc>
        <w:tc>
          <w:tcPr>
            <w:tcW w:w="850" w:type="dxa"/>
            <w:vMerge/>
          </w:tcPr>
          <w:p w:rsidR="00AB1F7E" w:rsidRPr="00162EE4" w:rsidRDefault="00AB1F7E" w:rsidP="00AB1F7E">
            <w:pPr>
              <w:rPr>
                <w:rFonts w:ascii="Times New Roman" w:hAnsi="Times New Roman"/>
              </w:rPr>
            </w:pPr>
          </w:p>
        </w:tc>
        <w:tc>
          <w:tcPr>
            <w:tcW w:w="1418" w:type="dxa"/>
            <w:vMerge/>
          </w:tcPr>
          <w:p w:rsidR="00AB1F7E" w:rsidRPr="00162EE4" w:rsidRDefault="00AB1F7E" w:rsidP="00AB1F7E">
            <w:pPr>
              <w:rPr>
                <w:rFonts w:ascii="Times New Roman" w:hAnsi="Times New Roman"/>
              </w:rPr>
            </w:pPr>
          </w:p>
        </w:tc>
        <w:tc>
          <w:tcPr>
            <w:tcW w:w="1417" w:type="dxa"/>
            <w:gridSpan w:val="2"/>
            <w:vMerge/>
          </w:tcPr>
          <w:p w:rsidR="00AB1F7E" w:rsidRPr="00162EE4" w:rsidRDefault="00AB1F7E" w:rsidP="00AB1F7E">
            <w:pPr>
              <w:rPr>
                <w:rFonts w:ascii="Times New Roman" w:hAnsi="Times New Roman"/>
              </w:rPr>
            </w:pPr>
          </w:p>
        </w:tc>
        <w:tc>
          <w:tcPr>
            <w:tcW w:w="1135" w:type="dxa"/>
            <w:vMerge/>
          </w:tcPr>
          <w:p w:rsidR="00AB1F7E" w:rsidRPr="00162EE4" w:rsidRDefault="00AB1F7E" w:rsidP="00AB1F7E">
            <w:pPr>
              <w:rPr>
                <w:rFonts w:ascii="Times New Roman" w:hAnsi="Times New Roman"/>
              </w:rPr>
            </w:pPr>
          </w:p>
        </w:tc>
        <w:tc>
          <w:tcPr>
            <w:tcW w:w="1134"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2017</w:t>
            </w:r>
          </w:p>
        </w:tc>
        <w:tc>
          <w:tcPr>
            <w:tcW w:w="925"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2018</w:t>
            </w:r>
          </w:p>
        </w:tc>
        <w:tc>
          <w:tcPr>
            <w:tcW w:w="993"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2019</w:t>
            </w:r>
          </w:p>
        </w:tc>
        <w:tc>
          <w:tcPr>
            <w:tcW w:w="850"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2020</w:t>
            </w:r>
          </w:p>
        </w:tc>
        <w:tc>
          <w:tcPr>
            <w:tcW w:w="992"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2021</w:t>
            </w:r>
          </w:p>
        </w:tc>
        <w:tc>
          <w:tcPr>
            <w:tcW w:w="1560" w:type="dxa"/>
            <w:vMerge/>
          </w:tcPr>
          <w:p w:rsidR="00AB1F7E" w:rsidRPr="00162EE4" w:rsidRDefault="00AB1F7E" w:rsidP="00AB1F7E">
            <w:pPr>
              <w:rPr>
                <w:rFonts w:ascii="Times New Roman" w:hAnsi="Times New Roman"/>
              </w:rPr>
            </w:pPr>
          </w:p>
        </w:tc>
        <w:tc>
          <w:tcPr>
            <w:tcW w:w="1559" w:type="dxa"/>
            <w:vMerge/>
          </w:tcPr>
          <w:p w:rsidR="00AB1F7E" w:rsidRPr="00162EE4" w:rsidRDefault="00AB1F7E" w:rsidP="00AB1F7E">
            <w:pPr>
              <w:rPr>
                <w:rFonts w:ascii="Times New Roman" w:hAnsi="Times New Roman"/>
              </w:rPr>
            </w:pPr>
          </w:p>
        </w:tc>
      </w:tr>
      <w:tr w:rsidR="00AB1F7E" w:rsidRPr="00162EE4" w:rsidTr="006C02C0">
        <w:tc>
          <w:tcPr>
            <w:tcW w:w="794"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1</w:t>
            </w:r>
          </w:p>
        </w:tc>
        <w:tc>
          <w:tcPr>
            <w:tcW w:w="1758"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2</w:t>
            </w:r>
          </w:p>
        </w:tc>
        <w:tc>
          <w:tcPr>
            <w:tcW w:w="850"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3</w:t>
            </w:r>
          </w:p>
        </w:tc>
        <w:tc>
          <w:tcPr>
            <w:tcW w:w="1418"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4</w:t>
            </w:r>
          </w:p>
        </w:tc>
        <w:tc>
          <w:tcPr>
            <w:tcW w:w="1417" w:type="dxa"/>
            <w:gridSpan w:val="2"/>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5</w:t>
            </w:r>
          </w:p>
        </w:tc>
        <w:tc>
          <w:tcPr>
            <w:tcW w:w="1135"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6</w:t>
            </w:r>
          </w:p>
        </w:tc>
        <w:tc>
          <w:tcPr>
            <w:tcW w:w="1134"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7</w:t>
            </w:r>
          </w:p>
        </w:tc>
        <w:tc>
          <w:tcPr>
            <w:tcW w:w="925"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8</w:t>
            </w:r>
          </w:p>
        </w:tc>
        <w:tc>
          <w:tcPr>
            <w:tcW w:w="993"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9</w:t>
            </w:r>
          </w:p>
        </w:tc>
        <w:tc>
          <w:tcPr>
            <w:tcW w:w="850"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10</w:t>
            </w:r>
          </w:p>
        </w:tc>
        <w:tc>
          <w:tcPr>
            <w:tcW w:w="992"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11</w:t>
            </w:r>
          </w:p>
        </w:tc>
        <w:tc>
          <w:tcPr>
            <w:tcW w:w="1560"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12</w:t>
            </w:r>
          </w:p>
        </w:tc>
        <w:tc>
          <w:tcPr>
            <w:tcW w:w="1559" w:type="dxa"/>
          </w:tcPr>
          <w:p w:rsidR="00AB1F7E" w:rsidRPr="00162EE4" w:rsidRDefault="00AB1F7E" w:rsidP="00AB1F7E">
            <w:pPr>
              <w:pStyle w:val="ConsPlusNormal"/>
              <w:jc w:val="center"/>
              <w:rPr>
                <w:rFonts w:ascii="Times New Roman" w:hAnsi="Times New Roman" w:cs="Times New Roman"/>
                <w:szCs w:val="22"/>
              </w:rPr>
            </w:pPr>
            <w:r w:rsidRPr="00162EE4">
              <w:rPr>
                <w:rFonts w:ascii="Times New Roman" w:hAnsi="Times New Roman" w:cs="Times New Roman"/>
                <w:szCs w:val="22"/>
              </w:rPr>
              <w:t>13</w:t>
            </w:r>
          </w:p>
        </w:tc>
      </w:tr>
      <w:tr w:rsidR="0028796F" w:rsidRPr="00162EE4" w:rsidTr="00DA573F">
        <w:trPr>
          <w:trHeight w:val="723"/>
        </w:trPr>
        <w:tc>
          <w:tcPr>
            <w:tcW w:w="794" w:type="dxa"/>
            <w:vMerge w:val="restart"/>
          </w:tcPr>
          <w:p w:rsidR="0028796F" w:rsidRPr="00CE6E91" w:rsidRDefault="0028796F" w:rsidP="00AB1F7E">
            <w:pPr>
              <w:pStyle w:val="ConsPlusNormal"/>
              <w:jc w:val="center"/>
              <w:rPr>
                <w:rFonts w:ascii="Times New Roman" w:hAnsi="Times New Roman" w:cs="Times New Roman"/>
                <w:b/>
                <w:szCs w:val="22"/>
              </w:rPr>
            </w:pPr>
            <w:r w:rsidRPr="00CE6E91">
              <w:rPr>
                <w:rFonts w:ascii="Times New Roman" w:hAnsi="Times New Roman" w:cs="Times New Roman"/>
                <w:b/>
                <w:szCs w:val="22"/>
              </w:rPr>
              <w:t>1</w:t>
            </w:r>
            <w:r>
              <w:rPr>
                <w:rFonts w:ascii="Times New Roman" w:hAnsi="Times New Roman" w:cs="Times New Roman"/>
                <w:b/>
                <w:szCs w:val="22"/>
              </w:rPr>
              <w:t>.</w:t>
            </w:r>
          </w:p>
        </w:tc>
        <w:tc>
          <w:tcPr>
            <w:tcW w:w="1758" w:type="dxa"/>
            <w:vMerge w:val="restart"/>
          </w:tcPr>
          <w:p w:rsidR="0028796F" w:rsidRPr="00CE6E91" w:rsidRDefault="0028796F" w:rsidP="00AB1F7E">
            <w:pPr>
              <w:pStyle w:val="ConsPlusNormal"/>
              <w:jc w:val="both"/>
              <w:rPr>
                <w:rFonts w:ascii="Times New Roman" w:hAnsi="Times New Roman"/>
                <w:b/>
                <w:szCs w:val="22"/>
              </w:rPr>
            </w:pPr>
            <w:r w:rsidRPr="00CE6E91">
              <w:rPr>
                <w:rFonts w:ascii="Times New Roman" w:hAnsi="Times New Roman" w:cs="Times New Roman"/>
                <w:b/>
                <w:szCs w:val="22"/>
              </w:rPr>
              <w:t>Задача 1</w:t>
            </w:r>
            <w:r w:rsidRPr="00CE6E91">
              <w:rPr>
                <w:rFonts w:ascii="Times New Roman" w:hAnsi="Times New Roman"/>
                <w:b/>
                <w:szCs w:val="22"/>
              </w:rPr>
              <w:t>.</w:t>
            </w:r>
          </w:p>
          <w:p w:rsidR="0028796F" w:rsidRPr="00CE6E91" w:rsidRDefault="0028796F" w:rsidP="0058799E">
            <w:pPr>
              <w:pStyle w:val="ConsPlusNormal"/>
              <w:rPr>
                <w:rFonts w:ascii="Times New Roman" w:hAnsi="Times New Roman" w:cs="Times New Roman"/>
                <w:b/>
                <w:szCs w:val="22"/>
              </w:rPr>
            </w:pPr>
            <w:r w:rsidRPr="00CE6E91">
              <w:rPr>
                <w:rFonts w:ascii="Times New Roman" w:hAnsi="Times New Roman" w:cs="Times New Roman"/>
                <w:b/>
                <w:color w:val="000000"/>
                <w:szCs w:val="22"/>
              </w:rPr>
              <w:t xml:space="preserve">Реализация задач гражданской обороны и обеспечение выполнения мероприятий Плана гражданской обороны и защиты населения </w:t>
            </w:r>
            <w:r>
              <w:rPr>
                <w:rFonts w:ascii="Times New Roman" w:hAnsi="Times New Roman" w:cs="Times New Roman"/>
                <w:b/>
                <w:color w:val="000000"/>
                <w:szCs w:val="22"/>
              </w:rPr>
              <w:t xml:space="preserve"> городского округа Истра</w:t>
            </w:r>
          </w:p>
        </w:tc>
        <w:tc>
          <w:tcPr>
            <w:tcW w:w="850" w:type="dxa"/>
            <w:vMerge w:val="restart"/>
          </w:tcPr>
          <w:p w:rsidR="0028796F" w:rsidRPr="00CE6E91" w:rsidRDefault="0028796F" w:rsidP="00AB1F7E">
            <w:pPr>
              <w:pStyle w:val="ConsPlusNormal"/>
              <w:jc w:val="center"/>
              <w:rPr>
                <w:rFonts w:ascii="Times New Roman" w:hAnsi="Times New Roman" w:cs="Times New Roman"/>
                <w:b/>
                <w:szCs w:val="22"/>
              </w:rPr>
            </w:pPr>
            <w:r w:rsidRPr="00CE6E91">
              <w:rPr>
                <w:rFonts w:ascii="Times New Roman" w:hAnsi="Times New Roman" w:cs="Times New Roman"/>
                <w:b/>
                <w:szCs w:val="22"/>
              </w:rPr>
              <w:t>2017-2021</w:t>
            </w:r>
          </w:p>
        </w:tc>
        <w:tc>
          <w:tcPr>
            <w:tcW w:w="1418" w:type="dxa"/>
            <w:vAlign w:val="center"/>
          </w:tcPr>
          <w:p w:rsidR="0028796F" w:rsidRPr="00CE6E91" w:rsidRDefault="0028796F" w:rsidP="006C02C0">
            <w:pPr>
              <w:pStyle w:val="ConsPlusNormal"/>
              <w:rPr>
                <w:rFonts w:ascii="Times New Roman" w:hAnsi="Times New Roman" w:cs="Times New Roman"/>
                <w:b/>
                <w:szCs w:val="22"/>
              </w:rPr>
            </w:pPr>
            <w:r w:rsidRPr="00CE6E91">
              <w:rPr>
                <w:rFonts w:ascii="Times New Roman" w:hAnsi="Times New Roman" w:cs="Times New Roman"/>
                <w:b/>
                <w:szCs w:val="22"/>
              </w:rPr>
              <w:t>Итого</w:t>
            </w:r>
          </w:p>
        </w:tc>
        <w:tc>
          <w:tcPr>
            <w:tcW w:w="1417" w:type="dxa"/>
            <w:gridSpan w:val="2"/>
            <w:vAlign w:val="center"/>
          </w:tcPr>
          <w:p w:rsidR="0028796F" w:rsidRPr="00CE6E91" w:rsidRDefault="0028796F" w:rsidP="006C02C0">
            <w:pPr>
              <w:spacing w:after="0" w:line="240" w:lineRule="auto"/>
              <w:jc w:val="center"/>
              <w:rPr>
                <w:rFonts w:ascii="Times New Roman" w:hAnsi="Times New Roman"/>
                <w:b/>
                <w:bCs/>
                <w:color w:val="000000"/>
              </w:rPr>
            </w:pPr>
            <w:r w:rsidRPr="00CE6E91">
              <w:rPr>
                <w:rFonts w:ascii="Times New Roman" w:hAnsi="Times New Roman"/>
                <w:b/>
                <w:bCs/>
                <w:color w:val="000000"/>
              </w:rPr>
              <w:t>150</w:t>
            </w:r>
          </w:p>
        </w:tc>
        <w:tc>
          <w:tcPr>
            <w:tcW w:w="1135" w:type="dxa"/>
            <w:vAlign w:val="center"/>
          </w:tcPr>
          <w:p w:rsidR="0028796F" w:rsidRPr="0024487C" w:rsidRDefault="00DA573F" w:rsidP="006C02C0">
            <w:pPr>
              <w:spacing w:after="0" w:line="240" w:lineRule="auto"/>
              <w:jc w:val="center"/>
              <w:rPr>
                <w:rFonts w:ascii="Times New Roman" w:hAnsi="Times New Roman"/>
                <w:b/>
                <w:bCs/>
                <w:color w:val="000000"/>
              </w:rPr>
            </w:pPr>
            <w:r>
              <w:rPr>
                <w:rFonts w:ascii="Times New Roman" w:hAnsi="Times New Roman"/>
                <w:b/>
                <w:bCs/>
                <w:color w:val="000000"/>
              </w:rPr>
              <w:t>8 977</w:t>
            </w:r>
          </w:p>
        </w:tc>
        <w:tc>
          <w:tcPr>
            <w:tcW w:w="1134" w:type="dxa"/>
            <w:vAlign w:val="center"/>
          </w:tcPr>
          <w:p w:rsidR="0028796F" w:rsidRPr="0024487C" w:rsidRDefault="00DA573F" w:rsidP="0091230A">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925" w:type="dxa"/>
            <w:vAlign w:val="center"/>
          </w:tcPr>
          <w:p w:rsidR="0028796F" w:rsidRPr="0024487C" w:rsidRDefault="00DA573F" w:rsidP="006C02C0">
            <w:pPr>
              <w:spacing w:after="0" w:line="240" w:lineRule="auto"/>
              <w:jc w:val="center"/>
              <w:rPr>
                <w:rFonts w:ascii="Times New Roman" w:hAnsi="Times New Roman"/>
                <w:b/>
                <w:bCs/>
                <w:color w:val="000000"/>
              </w:rPr>
            </w:pPr>
            <w:r>
              <w:rPr>
                <w:rFonts w:ascii="Times New Roman" w:hAnsi="Times New Roman"/>
                <w:b/>
                <w:bCs/>
                <w:color w:val="000000"/>
              </w:rPr>
              <w:t>6 177</w:t>
            </w:r>
          </w:p>
        </w:tc>
        <w:tc>
          <w:tcPr>
            <w:tcW w:w="993"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850"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2"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560" w:type="dxa"/>
            <w:vMerge w:val="restart"/>
          </w:tcPr>
          <w:p w:rsidR="0028796F" w:rsidRPr="00CE6E91" w:rsidRDefault="0028796F" w:rsidP="00CE6E91">
            <w:pPr>
              <w:pStyle w:val="ConsPlusCell"/>
              <w:jc w:val="center"/>
              <w:rPr>
                <w:sz w:val="20"/>
                <w:szCs w:val="20"/>
              </w:rPr>
            </w:pPr>
            <w:r w:rsidRPr="00CE6E91">
              <w:rPr>
                <w:sz w:val="20"/>
                <w:szCs w:val="20"/>
              </w:rPr>
              <w:t>МБУ «ИстраСпас»</w:t>
            </w:r>
          </w:p>
          <w:p w:rsidR="0028796F" w:rsidRPr="00CE6E91" w:rsidRDefault="0028796F" w:rsidP="00CE6E91">
            <w:pPr>
              <w:pStyle w:val="ConsPlusNormal"/>
              <w:jc w:val="center"/>
              <w:rPr>
                <w:rFonts w:ascii="Times New Roman" w:hAnsi="Times New Roman" w:cs="Times New Roman"/>
                <w:sz w:val="20"/>
              </w:rPr>
            </w:pPr>
          </w:p>
        </w:tc>
        <w:tc>
          <w:tcPr>
            <w:tcW w:w="1559" w:type="dxa"/>
            <w:vMerge w:val="restart"/>
          </w:tcPr>
          <w:p w:rsidR="0028796F" w:rsidRPr="00CE6E91" w:rsidRDefault="0028796F" w:rsidP="00413030">
            <w:pPr>
              <w:pStyle w:val="ConsPlusNormal"/>
              <w:rPr>
                <w:rFonts w:ascii="Times New Roman" w:hAnsi="Times New Roman" w:cs="Times New Roman"/>
                <w:sz w:val="20"/>
              </w:rPr>
            </w:pPr>
            <w:r w:rsidRPr="00413030">
              <w:rPr>
                <w:rFonts w:ascii="Times New Roman" w:hAnsi="Times New Roman" w:cs="Times New Roman"/>
                <w:sz w:val="20"/>
              </w:rPr>
              <w:t>Уровень обеспеченности имуществом гражданской обороны по сравнению с нормами довести до 50%</w:t>
            </w:r>
            <w:r>
              <w:rPr>
                <w:rFonts w:ascii="Times New Roman" w:hAnsi="Times New Roman" w:cs="Times New Roman"/>
                <w:sz w:val="20"/>
              </w:rPr>
              <w:t xml:space="preserve">, </w:t>
            </w:r>
            <w:r w:rsidRPr="00CE6E91">
              <w:rPr>
                <w:rFonts w:ascii="Times New Roman" w:hAnsi="Times New Roman"/>
                <w:sz w:val="20"/>
              </w:rPr>
              <w:t>Увеличение степени готовности ЗСГО по отношению к имеющемуся фонду ЗСГО до 75%</w:t>
            </w:r>
            <w:r>
              <w:rPr>
                <w:rFonts w:ascii="Times New Roman" w:hAnsi="Times New Roman" w:cs="Times New Roman"/>
                <w:sz w:val="20"/>
              </w:rPr>
              <w:t xml:space="preserve"> </w:t>
            </w:r>
          </w:p>
        </w:tc>
      </w:tr>
      <w:tr w:rsidR="0028796F" w:rsidRPr="00162EE4" w:rsidTr="00DA573F">
        <w:trPr>
          <w:trHeight w:val="913"/>
        </w:trPr>
        <w:tc>
          <w:tcPr>
            <w:tcW w:w="794" w:type="dxa"/>
            <w:vMerge/>
          </w:tcPr>
          <w:p w:rsidR="0028796F" w:rsidRPr="00CE6E91" w:rsidRDefault="0028796F" w:rsidP="00AB1F7E">
            <w:pPr>
              <w:pStyle w:val="ConsPlusNormal"/>
              <w:jc w:val="center"/>
              <w:rPr>
                <w:rFonts w:ascii="Times New Roman" w:hAnsi="Times New Roman" w:cs="Times New Roman"/>
                <w:b/>
                <w:szCs w:val="22"/>
              </w:rPr>
            </w:pPr>
          </w:p>
        </w:tc>
        <w:tc>
          <w:tcPr>
            <w:tcW w:w="1758" w:type="dxa"/>
            <w:vMerge/>
          </w:tcPr>
          <w:p w:rsidR="0028796F" w:rsidRPr="00CE6E91" w:rsidRDefault="0028796F" w:rsidP="00AB1F7E">
            <w:pPr>
              <w:pStyle w:val="ConsPlusNormal"/>
              <w:jc w:val="center"/>
              <w:rPr>
                <w:rFonts w:ascii="Times New Roman" w:hAnsi="Times New Roman" w:cs="Times New Roman"/>
                <w:b/>
                <w:szCs w:val="22"/>
              </w:rPr>
            </w:pPr>
          </w:p>
        </w:tc>
        <w:tc>
          <w:tcPr>
            <w:tcW w:w="850" w:type="dxa"/>
            <w:vMerge/>
          </w:tcPr>
          <w:p w:rsidR="0028796F" w:rsidRPr="00CE6E91" w:rsidRDefault="0028796F" w:rsidP="00AB1F7E">
            <w:pPr>
              <w:pStyle w:val="ConsPlusNormal"/>
              <w:jc w:val="center"/>
              <w:rPr>
                <w:rFonts w:ascii="Times New Roman" w:hAnsi="Times New Roman" w:cs="Times New Roman"/>
                <w:b/>
                <w:szCs w:val="22"/>
              </w:rPr>
            </w:pPr>
          </w:p>
        </w:tc>
        <w:tc>
          <w:tcPr>
            <w:tcW w:w="1418" w:type="dxa"/>
            <w:vAlign w:val="center"/>
          </w:tcPr>
          <w:p w:rsidR="0028796F" w:rsidRPr="00CE6E91" w:rsidRDefault="006C02C0" w:rsidP="006C02C0">
            <w:pPr>
              <w:pStyle w:val="ConsPlusNormal"/>
              <w:rPr>
                <w:rFonts w:ascii="Times New Roman" w:hAnsi="Times New Roman" w:cs="Times New Roman"/>
                <w:b/>
                <w:szCs w:val="22"/>
              </w:rPr>
            </w:pPr>
            <w:r w:rsidRPr="006C02C0">
              <w:rPr>
                <w:rFonts w:ascii="Times New Roman" w:hAnsi="Times New Roman" w:cs="Times New Roman"/>
                <w:b/>
                <w:szCs w:val="22"/>
              </w:rPr>
              <w:t>Местный бюджет</w:t>
            </w:r>
          </w:p>
        </w:tc>
        <w:tc>
          <w:tcPr>
            <w:tcW w:w="1417" w:type="dxa"/>
            <w:gridSpan w:val="2"/>
            <w:vAlign w:val="center"/>
          </w:tcPr>
          <w:p w:rsidR="0028796F" w:rsidRPr="00CE6E91" w:rsidRDefault="0028796F" w:rsidP="006C02C0">
            <w:pPr>
              <w:spacing w:after="0" w:line="240" w:lineRule="auto"/>
              <w:jc w:val="center"/>
              <w:rPr>
                <w:rFonts w:ascii="Times New Roman" w:hAnsi="Times New Roman"/>
                <w:b/>
                <w:bCs/>
                <w:color w:val="000000"/>
              </w:rPr>
            </w:pPr>
            <w:r w:rsidRPr="00CE6E91">
              <w:rPr>
                <w:rFonts w:ascii="Times New Roman" w:hAnsi="Times New Roman"/>
                <w:b/>
                <w:bCs/>
                <w:color w:val="000000"/>
              </w:rPr>
              <w:t>150</w:t>
            </w:r>
          </w:p>
        </w:tc>
        <w:tc>
          <w:tcPr>
            <w:tcW w:w="1135" w:type="dxa"/>
            <w:vAlign w:val="center"/>
          </w:tcPr>
          <w:p w:rsidR="0028796F" w:rsidRPr="0024487C" w:rsidRDefault="00DA573F" w:rsidP="006C02C0">
            <w:pPr>
              <w:spacing w:after="0" w:line="240" w:lineRule="auto"/>
              <w:jc w:val="center"/>
              <w:rPr>
                <w:rFonts w:ascii="Times New Roman" w:hAnsi="Times New Roman"/>
                <w:b/>
                <w:bCs/>
                <w:color w:val="000000"/>
              </w:rPr>
            </w:pPr>
            <w:r>
              <w:rPr>
                <w:rFonts w:ascii="Times New Roman" w:hAnsi="Times New Roman"/>
                <w:b/>
                <w:bCs/>
                <w:color w:val="000000"/>
              </w:rPr>
              <w:t>8 877</w:t>
            </w:r>
          </w:p>
        </w:tc>
        <w:tc>
          <w:tcPr>
            <w:tcW w:w="1134"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28796F" w:rsidRPr="0024487C" w:rsidRDefault="00DA573F" w:rsidP="006C02C0">
            <w:pPr>
              <w:spacing w:after="0" w:line="240" w:lineRule="auto"/>
              <w:jc w:val="center"/>
              <w:rPr>
                <w:rFonts w:ascii="Times New Roman" w:hAnsi="Times New Roman"/>
                <w:b/>
                <w:bCs/>
                <w:color w:val="000000"/>
              </w:rPr>
            </w:pPr>
            <w:r>
              <w:rPr>
                <w:rFonts w:ascii="Times New Roman" w:hAnsi="Times New Roman"/>
                <w:b/>
                <w:bCs/>
                <w:color w:val="000000"/>
              </w:rPr>
              <w:t>6 177</w:t>
            </w:r>
          </w:p>
        </w:tc>
        <w:tc>
          <w:tcPr>
            <w:tcW w:w="993"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850"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2" w:type="dxa"/>
            <w:vAlign w:val="center"/>
          </w:tcPr>
          <w:p w:rsidR="0028796F" w:rsidRPr="0024487C" w:rsidRDefault="0028796F" w:rsidP="006C02C0">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560" w:type="dxa"/>
            <w:vMerge/>
          </w:tcPr>
          <w:p w:rsidR="0028796F" w:rsidRPr="00CE6E91" w:rsidRDefault="0028796F" w:rsidP="00AB1F7E">
            <w:pPr>
              <w:pStyle w:val="ConsPlusNormal"/>
              <w:jc w:val="center"/>
              <w:rPr>
                <w:rFonts w:ascii="Times New Roman" w:hAnsi="Times New Roman" w:cs="Times New Roman"/>
                <w:sz w:val="20"/>
              </w:rPr>
            </w:pPr>
          </w:p>
        </w:tc>
        <w:tc>
          <w:tcPr>
            <w:tcW w:w="1559" w:type="dxa"/>
            <w:vMerge/>
          </w:tcPr>
          <w:p w:rsidR="0028796F" w:rsidRPr="00CE6E91" w:rsidRDefault="0028796F" w:rsidP="00AB1F7E">
            <w:pPr>
              <w:pStyle w:val="ConsPlusNormal"/>
              <w:jc w:val="center"/>
              <w:rPr>
                <w:rFonts w:ascii="Times New Roman" w:hAnsi="Times New Roman" w:cs="Times New Roman"/>
                <w:sz w:val="20"/>
              </w:rPr>
            </w:pPr>
          </w:p>
        </w:tc>
      </w:tr>
      <w:tr w:rsidR="00DA573F" w:rsidRPr="00162EE4" w:rsidTr="00DA573F">
        <w:trPr>
          <w:trHeight w:val="821"/>
        </w:trPr>
        <w:tc>
          <w:tcPr>
            <w:tcW w:w="794" w:type="dxa"/>
            <w:vMerge/>
          </w:tcPr>
          <w:p w:rsidR="00DA573F" w:rsidRPr="00CE6E91" w:rsidRDefault="00DA573F" w:rsidP="00AB1F7E">
            <w:pPr>
              <w:pStyle w:val="ConsPlusNormal"/>
              <w:jc w:val="center"/>
              <w:rPr>
                <w:rFonts w:ascii="Times New Roman" w:hAnsi="Times New Roman" w:cs="Times New Roman"/>
                <w:b/>
                <w:szCs w:val="22"/>
              </w:rPr>
            </w:pPr>
          </w:p>
        </w:tc>
        <w:tc>
          <w:tcPr>
            <w:tcW w:w="1758" w:type="dxa"/>
            <w:vMerge/>
          </w:tcPr>
          <w:p w:rsidR="00DA573F" w:rsidRPr="00CE6E91" w:rsidRDefault="00DA573F" w:rsidP="00AB1F7E">
            <w:pPr>
              <w:pStyle w:val="ConsPlusNormal"/>
              <w:jc w:val="center"/>
              <w:rPr>
                <w:rFonts w:ascii="Times New Roman" w:hAnsi="Times New Roman" w:cs="Times New Roman"/>
                <w:b/>
                <w:szCs w:val="22"/>
              </w:rPr>
            </w:pPr>
          </w:p>
        </w:tc>
        <w:tc>
          <w:tcPr>
            <w:tcW w:w="850" w:type="dxa"/>
            <w:vMerge/>
          </w:tcPr>
          <w:p w:rsidR="00DA573F" w:rsidRPr="00CE6E91" w:rsidRDefault="00DA573F" w:rsidP="00AB1F7E">
            <w:pPr>
              <w:pStyle w:val="ConsPlusNormal"/>
              <w:jc w:val="center"/>
              <w:rPr>
                <w:rFonts w:ascii="Times New Roman" w:hAnsi="Times New Roman" w:cs="Times New Roman"/>
                <w:b/>
                <w:szCs w:val="22"/>
              </w:rPr>
            </w:pPr>
          </w:p>
        </w:tc>
        <w:tc>
          <w:tcPr>
            <w:tcW w:w="1418" w:type="dxa"/>
            <w:vAlign w:val="center"/>
          </w:tcPr>
          <w:p w:rsidR="00DA573F" w:rsidRPr="00CE6E91" w:rsidRDefault="00DA573F" w:rsidP="006C02C0">
            <w:pPr>
              <w:pStyle w:val="ConsPlusNormal"/>
              <w:rPr>
                <w:rFonts w:ascii="Times New Roman" w:hAnsi="Times New Roman" w:cs="Times New Roman"/>
                <w:b/>
                <w:szCs w:val="22"/>
              </w:rPr>
            </w:pPr>
            <w:r>
              <w:rPr>
                <w:rFonts w:ascii="Times New Roman" w:hAnsi="Times New Roman" w:cs="Times New Roman"/>
                <w:b/>
                <w:szCs w:val="22"/>
              </w:rPr>
              <w:t xml:space="preserve">ФБ, ОБ, </w:t>
            </w:r>
            <w:proofErr w:type="spellStart"/>
            <w:r>
              <w:rPr>
                <w:rFonts w:ascii="Times New Roman" w:hAnsi="Times New Roman" w:cs="Times New Roman"/>
                <w:b/>
                <w:szCs w:val="22"/>
              </w:rPr>
              <w:t>ВнБ</w:t>
            </w:r>
            <w:proofErr w:type="spellEnd"/>
          </w:p>
        </w:tc>
        <w:tc>
          <w:tcPr>
            <w:tcW w:w="1417" w:type="dxa"/>
            <w:gridSpan w:val="2"/>
            <w:vAlign w:val="center"/>
          </w:tcPr>
          <w:p w:rsidR="00DA573F" w:rsidRPr="00CE6E91" w:rsidRDefault="00DA573F" w:rsidP="006C02C0">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1135" w:type="dxa"/>
            <w:vAlign w:val="center"/>
          </w:tcPr>
          <w:p w:rsidR="00DA573F" w:rsidRPr="0024487C" w:rsidRDefault="00DA573F" w:rsidP="006C02C0">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DA573F" w:rsidRPr="0024487C" w:rsidRDefault="00DA573F" w:rsidP="006C02C0">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DA573F" w:rsidRPr="0024487C" w:rsidRDefault="00DA573F" w:rsidP="006C02C0">
            <w:pPr>
              <w:spacing w:after="0" w:line="240" w:lineRule="auto"/>
              <w:jc w:val="center"/>
              <w:rPr>
                <w:rFonts w:ascii="Times New Roman" w:hAnsi="Times New Roman"/>
                <w:b/>
                <w:bCs/>
                <w:color w:val="000000"/>
              </w:rPr>
            </w:pPr>
            <w:r w:rsidRPr="0024487C">
              <w:rPr>
                <w:rFonts w:ascii="Times New Roman" w:hAnsi="Times New Roman"/>
                <w:b/>
                <w:bCs/>
                <w:color w:val="000000"/>
              </w:rPr>
              <w:t>0</w:t>
            </w:r>
          </w:p>
        </w:tc>
        <w:tc>
          <w:tcPr>
            <w:tcW w:w="993" w:type="dxa"/>
            <w:vAlign w:val="center"/>
          </w:tcPr>
          <w:p w:rsidR="00DA573F" w:rsidRPr="0024487C" w:rsidRDefault="00DA573F" w:rsidP="006C02C0">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DA573F" w:rsidRPr="0024487C" w:rsidRDefault="00DA573F" w:rsidP="006C02C0">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DA573F" w:rsidRPr="0024487C" w:rsidRDefault="00DA573F" w:rsidP="006C02C0">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DA573F" w:rsidRPr="00CE6E91" w:rsidRDefault="00DA573F" w:rsidP="00AB1F7E">
            <w:pPr>
              <w:pStyle w:val="ConsPlusNormal"/>
              <w:jc w:val="center"/>
              <w:rPr>
                <w:rFonts w:ascii="Times New Roman" w:hAnsi="Times New Roman" w:cs="Times New Roman"/>
                <w:sz w:val="20"/>
              </w:rPr>
            </w:pPr>
          </w:p>
        </w:tc>
        <w:tc>
          <w:tcPr>
            <w:tcW w:w="1559" w:type="dxa"/>
            <w:vMerge/>
          </w:tcPr>
          <w:p w:rsidR="00DA573F" w:rsidRPr="00CE6E91" w:rsidRDefault="00DA573F" w:rsidP="00AB1F7E">
            <w:pPr>
              <w:pStyle w:val="ConsPlusNormal"/>
              <w:jc w:val="center"/>
              <w:rPr>
                <w:rFonts w:ascii="Times New Roman" w:hAnsi="Times New Roman" w:cs="Times New Roman"/>
                <w:sz w:val="20"/>
              </w:rPr>
            </w:pPr>
          </w:p>
        </w:tc>
      </w:tr>
      <w:tr w:rsidR="00DA573F" w:rsidRPr="00162EE4" w:rsidTr="00DA573F">
        <w:trPr>
          <w:trHeight w:val="867"/>
        </w:trPr>
        <w:tc>
          <w:tcPr>
            <w:tcW w:w="794" w:type="dxa"/>
            <w:vMerge/>
          </w:tcPr>
          <w:p w:rsidR="00DA573F" w:rsidRPr="00CE6E91" w:rsidRDefault="00DA573F" w:rsidP="00AB1F7E">
            <w:pPr>
              <w:pStyle w:val="ConsPlusNormal"/>
              <w:jc w:val="center"/>
              <w:rPr>
                <w:rFonts w:ascii="Times New Roman" w:hAnsi="Times New Roman" w:cs="Times New Roman"/>
                <w:b/>
                <w:szCs w:val="22"/>
              </w:rPr>
            </w:pPr>
          </w:p>
        </w:tc>
        <w:tc>
          <w:tcPr>
            <w:tcW w:w="1758" w:type="dxa"/>
            <w:vMerge/>
          </w:tcPr>
          <w:p w:rsidR="00DA573F" w:rsidRPr="00CE6E91" w:rsidRDefault="00DA573F" w:rsidP="00AB1F7E">
            <w:pPr>
              <w:pStyle w:val="ConsPlusNormal"/>
              <w:jc w:val="center"/>
              <w:rPr>
                <w:rFonts w:ascii="Times New Roman" w:hAnsi="Times New Roman" w:cs="Times New Roman"/>
                <w:b/>
                <w:szCs w:val="22"/>
              </w:rPr>
            </w:pPr>
          </w:p>
        </w:tc>
        <w:tc>
          <w:tcPr>
            <w:tcW w:w="850" w:type="dxa"/>
            <w:vMerge/>
          </w:tcPr>
          <w:p w:rsidR="00DA573F" w:rsidRPr="00CE6E91" w:rsidRDefault="00DA573F" w:rsidP="00AB1F7E">
            <w:pPr>
              <w:pStyle w:val="ConsPlusNormal"/>
              <w:jc w:val="center"/>
              <w:rPr>
                <w:rFonts w:ascii="Times New Roman" w:hAnsi="Times New Roman" w:cs="Times New Roman"/>
                <w:b/>
                <w:szCs w:val="22"/>
              </w:rPr>
            </w:pPr>
          </w:p>
        </w:tc>
        <w:tc>
          <w:tcPr>
            <w:tcW w:w="1418" w:type="dxa"/>
            <w:vAlign w:val="center"/>
          </w:tcPr>
          <w:p w:rsidR="00DA573F" w:rsidRPr="006C02C0" w:rsidRDefault="00DA573F" w:rsidP="006C02C0">
            <w:pPr>
              <w:pStyle w:val="ConsPlusNormal"/>
              <w:rPr>
                <w:rFonts w:ascii="Times New Roman" w:hAnsi="Times New Roman" w:cs="Times New Roman"/>
                <w:b/>
                <w:sz w:val="16"/>
                <w:szCs w:val="22"/>
              </w:rPr>
            </w:pPr>
            <w:r w:rsidRPr="006C02C0">
              <w:rPr>
                <w:rFonts w:ascii="Times New Roman" w:hAnsi="Times New Roman" w:cs="Times New Roman"/>
                <w:b/>
                <w:sz w:val="16"/>
                <w:szCs w:val="22"/>
              </w:rPr>
              <w:t>Бюджет с/</w:t>
            </w:r>
            <w:proofErr w:type="gramStart"/>
            <w:r w:rsidRPr="006C02C0">
              <w:rPr>
                <w:rFonts w:ascii="Times New Roman" w:hAnsi="Times New Roman" w:cs="Times New Roman"/>
                <w:b/>
                <w:sz w:val="16"/>
                <w:szCs w:val="22"/>
              </w:rPr>
              <w:t>п</w:t>
            </w:r>
            <w:proofErr w:type="gramEnd"/>
            <w:r w:rsidRPr="006C02C0">
              <w:rPr>
                <w:rFonts w:ascii="Times New Roman" w:hAnsi="Times New Roman" w:cs="Times New Roman"/>
                <w:b/>
                <w:sz w:val="16"/>
                <w:szCs w:val="22"/>
              </w:rPr>
              <w:t xml:space="preserve"> Костровское</w:t>
            </w:r>
          </w:p>
        </w:tc>
        <w:tc>
          <w:tcPr>
            <w:tcW w:w="1417" w:type="dxa"/>
            <w:gridSpan w:val="2"/>
            <w:vAlign w:val="center"/>
          </w:tcPr>
          <w:p w:rsidR="00DA573F" w:rsidRPr="006C02C0" w:rsidRDefault="00DA573F"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135" w:type="dxa"/>
            <w:vAlign w:val="center"/>
          </w:tcPr>
          <w:p w:rsidR="00DA573F" w:rsidRPr="006C02C0" w:rsidRDefault="00DA573F" w:rsidP="006C02C0">
            <w:pPr>
              <w:spacing w:after="0" w:line="240" w:lineRule="auto"/>
              <w:jc w:val="center"/>
              <w:rPr>
                <w:rFonts w:ascii="Times New Roman" w:hAnsi="Times New Roman"/>
                <w:b/>
                <w:bCs/>
                <w:color w:val="000000"/>
              </w:rPr>
            </w:pPr>
            <w:r w:rsidRPr="006C02C0">
              <w:rPr>
                <w:rFonts w:ascii="Times New Roman" w:hAnsi="Times New Roman"/>
                <w:b/>
                <w:bCs/>
                <w:color w:val="000000"/>
              </w:rPr>
              <w:t>100</w:t>
            </w:r>
          </w:p>
        </w:tc>
        <w:tc>
          <w:tcPr>
            <w:tcW w:w="1134" w:type="dxa"/>
            <w:vAlign w:val="center"/>
          </w:tcPr>
          <w:p w:rsidR="00DA573F" w:rsidRPr="006C02C0" w:rsidRDefault="00DA573F" w:rsidP="006C02C0">
            <w:pPr>
              <w:spacing w:after="0" w:line="240" w:lineRule="auto"/>
              <w:jc w:val="center"/>
              <w:rPr>
                <w:rFonts w:ascii="Times New Roman" w:hAnsi="Times New Roman"/>
                <w:b/>
                <w:bCs/>
                <w:color w:val="000000"/>
              </w:rPr>
            </w:pPr>
            <w:r w:rsidRPr="006C02C0">
              <w:rPr>
                <w:rFonts w:ascii="Times New Roman" w:hAnsi="Times New Roman"/>
                <w:b/>
                <w:bCs/>
                <w:color w:val="000000"/>
              </w:rPr>
              <w:t>100</w:t>
            </w:r>
          </w:p>
        </w:tc>
        <w:tc>
          <w:tcPr>
            <w:tcW w:w="925" w:type="dxa"/>
            <w:vAlign w:val="center"/>
          </w:tcPr>
          <w:p w:rsidR="00DA573F" w:rsidRPr="006C02C0" w:rsidRDefault="00DA573F"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3" w:type="dxa"/>
            <w:vAlign w:val="center"/>
          </w:tcPr>
          <w:p w:rsidR="00DA573F" w:rsidRPr="006C02C0" w:rsidRDefault="00DA573F"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850" w:type="dxa"/>
            <w:vAlign w:val="center"/>
          </w:tcPr>
          <w:p w:rsidR="00DA573F" w:rsidRPr="006C02C0" w:rsidRDefault="00DA573F"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992" w:type="dxa"/>
            <w:vAlign w:val="center"/>
          </w:tcPr>
          <w:p w:rsidR="00DA573F" w:rsidRPr="006C02C0" w:rsidRDefault="00DA573F" w:rsidP="006C02C0">
            <w:pPr>
              <w:spacing w:after="0" w:line="240" w:lineRule="auto"/>
              <w:jc w:val="center"/>
              <w:rPr>
                <w:rFonts w:ascii="Times New Roman" w:hAnsi="Times New Roman"/>
                <w:b/>
                <w:bCs/>
                <w:color w:val="000000"/>
              </w:rPr>
            </w:pPr>
            <w:r w:rsidRPr="006C02C0">
              <w:rPr>
                <w:rFonts w:ascii="Times New Roman" w:hAnsi="Times New Roman"/>
                <w:b/>
                <w:bCs/>
                <w:color w:val="000000"/>
              </w:rPr>
              <w:t>0</w:t>
            </w:r>
          </w:p>
        </w:tc>
        <w:tc>
          <w:tcPr>
            <w:tcW w:w="1560" w:type="dxa"/>
            <w:vMerge/>
          </w:tcPr>
          <w:p w:rsidR="00DA573F" w:rsidRPr="00CE6E91" w:rsidRDefault="00DA573F" w:rsidP="00AB1F7E">
            <w:pPr>
              <w:pStyle w:val="ConsPlusNormal"/>
              <w:jc w:val="center"/>
              <w:rPr>
                <w:rFonts w:ascii="Times New Roman" w:hAnsi="Times New Roman" w:cs="Times New Roman"/>
                <w:sz w:val="20"/>
              </w:rPr>
            </w:pPr>
          </w:p>
        </w:tc>
        <w:tc>
          <w:tcPr>
            <w:tcW w:w="1559" w:type="dxa"/>
            <w:vMerge/>
          </w:tcPr>
          <w:p w:rsidR="00DA573F" w:rsidRPr="00CE6E91" w:rsidRDefault="00DA573F" w:rsidP="00AB1F7E">
            <w:pPr>
              <w:pStyle w:val="ConsPlusNormal"/>
              <w:jc w:val="center"/>
              <w:rPr>
                <w:rFonts w:ascii="Times New Roman" w:hAnsi="Times New Roman" w:cs="Times New Roman"/>
                <w:sz w:val="20"/>
              </w:rPr>
            </w:pPr>
          </w:p>
        </w:tc>
      </w:tr>
      <w:tr w:rsidR="0091230A" w:rsidRPr="00162EE4" w:rsidTr="005E7F22">
        <w:trPr>
          <w:trHeight w:val="623"/>
        </w:trPr>
        <w:tc>
          <w:tcPr>
            <w:tcW w:w="794" w:type="dxa"/>
            <w:vMerge w:val="restart"/>
          </w:tcPr>
          <w:p w:rsidR="0091230A" w:rsidRPr="00CE6E91" w:rsidRDefault="0091230A" w:rsidP="00AB1F7E">
            <w:pPr>
              <w:pStyle w:val="ConsPlusNormal"/>
              <w:rPr>
                <w:rFonts w:ascii="Times New Roman" w:hAnsi="Times New Roman" w:cs="Times New Roman"/>
                <w:b/>
                <w:szCs w:val="22"/>
              </w:rPr>
            </w:pPr>
            <w:r w:rsidRPr="00CE6E91">
              <w:rPr>
                <w:rFonts w:ascii="Times New Roman" w:hAnsi="Times New Roman" w:cs="Times New Roman"/>
                <w:b/>
                <w:szCs w:val="22"/>
              </w:rPr>
              <w:t>1.1.</w:t>
            </w:r>
          </w:p>
        </w:tc>
        <w:tc>
          <w:tcPr>
            <w:tcW w:w="1758" w:type="dxa"/>
            <w:vMerge w:val="restart"/>
          </w:tcPr>
          <w:p w:rsidR="0091230A" w:rsidRPr="00CE6E91" w:rsidRDefault="0091230A" w:rsidP="00AB1F7E">
            <w:pPr>
              <w:pStyle w:val="ConsPlusCell"/>
              <w:ind w:left="-56" w:right="-121"/>
              <w:rPr>
                <w:b/>
                <w:sz w:val="22"/>
                <w:szCs w:val="22"/>
              </w:rPr>
            </w:pPr>
            <w:r w:rsidRPr="00CE6E91">
              <w:rPr>
                <w:b/>
                <w:sz w:val="22"/>
                <w:szCs w:val="22"/>
              </w:rPr>
              <w:t>Основное мероприятие 1</w:t>
            </w:r>
          </w:p>
          <w:p w:rsidR="0091230A" w:rsidRPr="00CE6E91" w:rsidRDefault="0091230A" w:rsidP="00AB1F7E">
            <w:pPr>
              <w:pStyle w:val="ConsPlusCell"/>
              <w:ind w:left="-56" w:right="-121"/>
              <w:rPr>
                <w:b/>
                <w:sz w:val="22"/>
                <w:szCs w:val="22"/>
              </w:rPr>
            </w:pPr>
            <w:r w:rsidRPr="00CE6E91">
              <w:rPr>
                <w:b/>
                <w:sz w:val="22"/>
                <w:szCs w:val="22"/>
              </w:rPr>
              <w:t xml:space="preserve">Создание запасов </w:t>
            </w:r>
            <w:r w:rsidRPr="00CE6E91">
              <w:rPr>
                <w:b/>
                <w:color w:val="000000"/>
                <w:sz w:val="22"/>
                <w:szCs w:val="22"/>
              </w:rPr>
              <w:t xml:space="preserve">материально-технических, продовольственных, медицинских и иных средств </w:t>
            </w:r>
            <w:r w:rsidRPr="00CE6E91">
              <w:rPr>
                <w:b/>
                <w:color w:val="000000"/>
                <w:sz w:val="22"/>
                <w:szCs w:val="22"/>
              </w:rPr>
              <w:lastRenderedPageBreak/>
              <w:t>для целей гражданской обороны</w:t>
            </w:r>
            <w:r w:rsidRPr="00CE6E91">
              <w:rPr>
                <w:b/>
                <w:sz w:val="22"/>
                <w:szCs w:val="22"/>
              </w:rPr>
              <w:t xml:space="preserve"> </w:t>
            </w:r>
          </w:p>
        </w:tc>
        <w:tc>
          <w:tcPr>
            <w:tcW w:w="850" w:type="dxa"/>
            <w:vMerge w:val="restart"/>
          </w:tcPr>
          <w:p w:rsidR="0091230A" w:rsidRPr="00CE6E91" w:rsidRDefault="0091230A" w:rsidP="00AB1F7E">
            <w:pPr>
              <w:pStyle w:val="ConsPlusNormal"/>
              <w:rPr>
                <w:rFonts w:ascii="Times New Roman" w:hAnsi="Times New Roman" w:cs="Times New Roman"/>
                <w:b/>
                <w:szCs w:val="22"/>
              </w:rPr>
            </w:pPr>
            <w:r w:rsidRPr="00CE6E91">
              <w:rPr>
                <w:rFonts w:ascii="Times New Roman" w:hAnsi="Times New Roman" w:cs="Times New Roman"/>
                <w:b/>
                <w:szCs w:val="22"/>
              </w:rPr>
              <w:lastRenderedPageBreak/>
              <w:t>2017-2021</w:t>
            </w:r>
          </w:p>
        </w:tc>
        <w:tc>
          <w:tcPr>
            <w:tcW w:w="1418" w:type="dxa"/>
          </w:tcPr>
          <w:p w:rsidR="0091230A" w:rsidRPr="00CE6E91" w:rsidRDefault="0091230A" w:rsidP="00AB1F7E">
            <w:pPr>
              <w:pStyle w:val="ConsPlusNormal"/>
              <w:rPr>
                <w:rFonts w:ascii="Times New Roman" w:hAnsi="Times New Roman" w:cs="Times New Roman"/>
                <w:b/>
                <w:szCs w:val="22"/>
              </w:rPr>
            </w:pPr>
            <w:r w:rsidRPr="00CE6E91">
              <w:rPr>
                <w:rFonts w:ascii="Times New Roman" w:hAnsi="Times New Roman" w:cs="Times New Roman"/>
                <w:b/>
                <w:szCs w:val="22"/>
              </w:rPr>
              <w:t>Итого</w:t>
            </w:r>
          </w:p>
        </w:tc>
        <w:tc>
          <w:tcPr>
            <w:tcW w:w="1417" w:type="dxa"/>
            <w:gridSpan w:val="2"/>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150</w:t>
            </w:r>
          </w:p>
        </w:tc>
        <w:tc>
          <w:tcPr>
            <w:tcW w:w="1135" w:type="dxa"/>
            <w:vAlign w:val="center"/>
          </w:tcPr>
          <w:p w:rsidR="0091230A" w:rsidRPr="00CE6E91" w:rsidRDefault="00355FE6" w:rsidP="00CE6E91">
            <w:pPr>
              <w:spacing w:after="0" w:line="240" w:lineRule="auto"/>
              <w:jc w:val="center"/>
              <w:rPr>
                <w:rFonts w:ascii="Times New Roman" w:hAnsi="Times New Roman"/>
                <w:b/>
                <w:bCs/>
                <w:color w:val="000000"/>
              </w:rPr>
            </w:pPr>
            <w:r>
              <w:rPr>
                <w:rFonts w:ascii="Times New Roman" w:hAnsi="Times New Roman"/>
                <w:b/>
                <w:bCs/>
                <w:color w:val="000000"/>
              </w:rPr>
              <w:t>5 577</w:t>
            </w:r>
          </w:p>
        </w:tc>
        <w:tc>
          <w:tcPr>
            <w:tcW w:w="1134" w:type="dxa"/>
            <w:vAlign w:val="center"/>
          </w:tcPr>
          <w:p w:rsidR="0091230A" w:rsidRPr="00CE6E91" w:rsidRDefault="00355FE6" w:rsidP="00355FE6">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925" w:type="dxa"/>
            <w:vAlign w:val="center"/>
          </w:tcPr>
          <w:p w:rsidR="0091230A" w:rsidRPr="00CE6E91" w:rsidRDefault="00355FE6" w:rsidP="00CE6E91">
            <w:pPr>
              <w:spacing w:after="0" w:line="240" w:lineRule="auto"/>
              <w:jc w:val="center"/>
              <w:rPr>
                <w:rFonts w:ascii="Times New Roman" w:hAnsi="Times New Roman"/>
                <w:b/>
                <w:bCs/>
                <w:color w:val="000000"/>
              </w:rPr>
            </w:pPr>
            <w:r>
              <w:rPr>
                <w:rFonts w:ascii="Times New Roman" w:hAnsi="Times New Roman"/>
                <w:b/>
                <w:bCs/>
                <w:color w:val="000000"/>
              </w:rPr>
              <w:t>3 377</w:t>
            </w:r>
          </w:p>
        </w:tc>
        <w:tc>
          <w:tcPr>
            <w:tcW w:w="993" w:type="dxa"/>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850" w:type="dxa"/>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992" w:type="dxa"/>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1560" w:type="dxa"/>
            <w:vMerge w:val="restart"/>
          </w:tcPr>
          <w:p w:rsidR="0091230A" w:rsidRPr="00CE6E91" w:rsidRDefault="0091230A" w:rsidP="00162EE4">
            <w:pPr>
              <w:pStyle w:val="ConsPlusNormal"/>
              <w:jc w:val="center"/>
              <w:rPr>
                <w:rFonts w:ascii="Times New Roman" w:hAnsi="Times New Roman" w:cs="Times New Roman"/>
                <w:sz w:val="20"/>
              </w:rPr>
            </w:pPr>
            <w:r w:rsidRPr="00CE6E91">
              <w:rPr>
                <w:rFonts w:ascii="Times New Roman" w:hAnsi="Times New Roman" w:cs="Times New Roman"/>
                <w:sz w:val="20"/>
              </w:rPr>
              <w:t>МБУ «ИстраСпас»</w:t>
            </w:r>
          </w:p>
        </w:tc>
        <w:tc>
          <w:tcPr>
            <w:tcW w:w="1559" w:type="dxa"/>
            <w:vMerge w:val="restart"/>
          </w:tcPr>
          <w:p w:rsidR="0091230A" w:rsidRPr="00CE6E91" w:rsidRDefault="0091230A" w:rsidP="00CE6E91">
            <w:pPr>
              <w:pStyle w:val="ConsPlusNormal"/>
              <w:rPr>
                <w:rFonts w:ascii="Times New Roman" w:hAnsi="Times New Roman" w:cs="Times New Roman"/>
                <w:sz w:val="20"/>
              </w:rPr>
            </w:pPr>
            <w:r w:rsidRPr="00CE6E91">
              <w:rPr>
                <w:rFonts w:ascii="Times New Roman" w:hAnsi="Times New Roman"/>
                <w:sz w:val="20"/>
              </w:rPr>
              <w:t xml:space="preserve">Уровень обеспеченности имуществом гражданской обороны по сравнению с нормами довести до </w:t>
            </w:r>
            <w:r>
              <w:rPr>
                <w:rFonts w:ascii="Times New Roman" w:hAnsi="Times New Roman"/>
                <w:sz w:val="20"/>
              </w:rPr>
              <w:t>50%</w:t>
            </w:r>
            <w:r w:rsidRPr="00CE6E91">
              <w:rPr>
                <w:rFonts w:ascii="Times New Roman" w:hAnsi="Times New Roman"/>
                <w:color w:val="FF0000"/>
                <w:sz w:val="20"/>
              </w:rPr>
              <w:t xml:space="preserve"> </w:t>
            </w:r>
          </w:p>
        </w:tc>
      </w:tr>
      <w:tr w:rsidR="0091230A" w:rsidRPr="00162EE4" w:rsidTr="005E7F22">
        <w:trPr>
          <w:trHeight w:val="671"/>
        </w:trPr>
        <w:tc>
          <w:tcPr>
            <w:tcW w:w="794" w:type="dxa"/>
            <w:vMerge/>
          </w:tcPr>
          <w:p w:rsidR="0091230A" w:rsidRPr="00CE6E91" w:rsidRDefault="0091230A" w:rsidP="00AB1F7E">
            <w:pPr>
              <w:rPr>
                <w:rFonts w:ascii="Times New Roman" w:hAnsi="Times New Roman"/>
                <w:b/>
              </w:rPr>
            </w:pPr>
          </w:p>
        </w:tc>
        <w:tc>
          <w:tcPr>
            <w:tcW w:w="1758" w:type="dxa"/>
            <w:vMerge/>
          </w:tcPr>
          <w:p w:rsidR="0091230A" w:rsidRPr="00CE6E91" w:rsidRDefault="0091230A" w:rsidP="00AB1F7E">
            <w:pPr>
              <w:rPr>
                <w:rFonts w:ascii="Times New Roman" w:hAnsi="Times New Roman"/>
                <w:b/>
              </w:rPr>
            </w:pPr>
          </w:p>
        </w:tc>
        <w:tc>
          <w:tcPr>
            <w:tcW w:w="850" w:type="dxa"/>
            <w:vMerge/>
          </w:tcPr>
          <w:p w:rsidR="0091230A" w:rsidRPr="00CE6E91" w:rsidRDefault="0091230A" w:rsidP="00AB1F7E">
            <w:pPr>
              <w:rPr>
                <w:rFonts w:ascii="Times New Roman" w:hAnsi="Times New Roman"/>
                <w:b/>
              </w:rPr>
            </w:pPr>
          </w:p>
        </w:tc>
        <w:tc>
          <w:tcPr>
            <w:tcW w:w="1418" w:type="dxa"/>
          </w:tcPr>
          <w:p w:rsidR="0091230A" w:rsidRPr="00CE6E91" w:rsidRDefault="0091230A" w:rsidP="00AB1F7E">
            <w:pPr>
              <w:pStyle w:val="ConsPlusNormal"/>
              <w:rPr>
                <w:rFonts w:ascii="Times New Roman" w:hAnsi="Times New Roman" w:cs="Times New Roman"/>
                <w:b/>
                <w:szCs w:val="22"/>
              </w:rPr>
            </w:pPr>
            <w:r w:rsidRPr="006C02C0">
              <w:rPr>
                <w:rFonts w:ascii="Times New Roman" w:hAnsi="Times New Roman" w:cs="Times New Roman"/>
                <w:b/>
                <w:szCs w:val="22"/>
              </w:rPr>
              <w:t>Местный бюджет</w:t>
            </w:r>
          </w:p>
        </w:tc>
        <w:tc>
          <w:tcPr>
            <w:tcW w:w="1417" w:type="dxa"/>
            <w:gridSpan w:val="2"/>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150</w:t>
            </w:r>
          </w:p>
        </w:tc>
        <w:tc>
          <w:tcPr>
            <w:tcW w:w="1135" w:type="dxa"/>
            <w:vAlign w:val="center"/>
          </w:tcPr>
          <w:p w:rsidR="0091230A" w:rsidRPr="00CE6E91" w:rsidRDefault="00355FE6" w:rsidP="00CE6E91">
            <w:pPr>
              <w:spacing w:after="0" w:line="240" w:lineRule="auto"/>
              <w:jc w:val="center"/>
              <w:rPr>
                <w:rFonts w:ascii="Times New Roman" w:hAnsi="Times New Roman"/>
                <w:b/>
                <w:bCs/>
                <w:color w:val="000000"/>
              </w:rPr>
            </w:pPr>
            <w:r>
              <w:rPr>
                <w:rFonts w:ascii="Times New Roman" w:hAnsi="Times New Roman"/>
                <w:b/>
                <w:bCs/>
                <w:color w:val="000000"/>
              </w:rPr>
              <w:t>5 477</w:t>
            </w:r>
          </w:p>
        </w:tc>
        <w:tc>
          <w:tcPr>
            <w:tcW w:w="1134" w:type="dxa"/>
            <w:vAlign w:val="center"/>
          </w:tcPr>
          <w:p w:rsidR="0091230A" w:rsidRPr="00CE6E91" w:rsidRDefault="0091230A"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91230A" w:rsidRPr="00CE6E91" w:rsidRDefault="00355FE6" w:rsidP="00CE6E91">
            <w:pPr>
              <w:spacing w:after="0" w:line="240" w:lineRule="auto"/>
              <w:jc w:val="center"/>
              <w:rPr>
                <w:rFonts w:ascii="Times New Roman" w:hAnsi="Times New Roman"/>
                <w:b/>
                <w:bCs/>
                <w:color w:val="000000"/>
              </w:rPr>
            </w:pPr>
            <w:r>
              <w:rPr>
                <w:rFonts w:ascii="Times New Roman" w:hAnsi="Times New Roman"/>
                <w:b/>
                <w:bCs/>
                <w:color w:val="000000"/>
              </w:rPr>
              <w:t>3 377</w:t>
            </w:r>
          </w:p>
        </w:tc>
        <w:tc>
          <w:tcPr>
            <w:tcW w:w="993" w:type="dxa"/>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850" w:type="dxa"/>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992" w:type="dxa"/>
            <w:vAlign w:val="center"/>
          </w:tcPr>
          <w:p w:rsidR="0091230A" w:rsidRPr="00CE6E91" w:rsidRDefault="0091230A" w:rsidP="00CE6E91">
            <w:pPr>
              <w:spacing w:after="0" w:line="240" w:lineRule="auto"/>
              <w:jc w:val="center"/>
              <w:rPr>
                <w:rFonts w:ascii="Times New Roman" w:hAnsi="Times New Roman"/>
                <w:b/>
                <w:bCs/>
                <w:color w:val="000000"/>
              </w:rPr>
            </w:pPr>
            <w:r w:rsidRPr="00CE6E91">
              <w:rPr>
                <w:rFonts w:ascii="Times New Roman" w:hAnsi="Times New Roman"/>
                <w:b/>
                <w:bCs/>
                <w:color w:val="000000"/>
              </w:rPr>
              <w:t>700</w:t>
            </w:r>
          </w:p>
        </w:tc>
        <w:tc>
          <w:tcPr>
            <w:tcW w:w="1560" w:type="dxa"/>
            <w:vMerge/>
          </w:tcPr>
          <w:p w:rsidR="0091230A" w:rsidRPr="00CE6E91" w:rsidRDefault="0091230A" w:rsidP="00AB1F7E">
            <w:pPr>
              <w:pStyle w:val="ConsPlusNormal"/>
              <w:rPr>
                <w:sz w:val="20"/>
              </w:rPr>
            </w:pPr>
          </w:p>
        </w:tc>
        <w:tc>
          <w:tcPr>
            <w:tcW w:w="1559" w:type="dxa"/>
            <w:vMerge/>
          </w:tcPr>
          <w:p w:rsidR="0091230A" w:rsidRPr="00CE6E91" w:rsidRDefault="0091230A" w:rsidP="00AB1F7E">
            <w:pPr>
              <w:pStyle w:val="ConsPlusNormal"/>
              <w:rPr>
                <w:rFonts w:ascii="Times New Roman" w:hAnsi="Times New Roman" w:cs="Times New Roman"/>
                <w:sz w:val="20"/>
              </w:rPr>
            </w:pPr>
          </w:p>
        </w:tc>
      </w:tr>
      <w:tr w:rsidR="00355FE6" w:rsidRPr="00162EE4" w:rsidTr="005E7F22">
        <w:trPr>
          <w:trHeight w:val="609"/>
        </w:trPr>
        <w:tc>
          <w:tcPr>
            <w:tcW w:w="794" w:type="dxa"/>
            <w:vMerge/>
          </w:tcPr>
          <w:p w:rsidR="00355FE6" w:rsidRPr="00CE6E91" w:rsidRDefault="00355FE6" w:rsidP="00AB1F7E">
            <w:pPr>
              <w:rPr>
                <w:rFonts w:ascii="Times New Roman" w:hAnsi="Times New Roman"/>
                <w:b/>
              </w:rPr>
            </w:pPr>
          </w:p>
        </w:tc>
        <w:tc>
          <w:tcPr>
            <w:tcW w:w="1758" w:type="dxa"/>
            <w:vMerge/>
          </w:tcPr>
          <w:p w:rsidR="00355FE6" w:rsidRPr="00CE6E91" w:rsidRDefault="00355FE6" w:rsidP="00AB1F7E">
            <w:pPr>
              <w:rPr>
                <w:rFonts w:ascii="Times New Roman" w:hAnsi="Times New Roman"/>
                <w:b/>
              </w:rPr>
            </w:pPr>
          </w:p>
        </w:tc>
        <w:tc>
          <w:tcPr>
            <w:tcW w:w="850" w:type="dxa"/>
            <w:vMerge/>
          </w:tcPr>
          <w:p w:rsidR="00355FE6" w:rsidRPr="00CE6E91" w:rsidRDefault="00355FE6" w:rsidP="00AB1F7E">
            <w:pPr>
              <w:rPr>
                <w:rFonts w:ascii="Times New Roman" w:hAnsi="Times New Roman"/>
                <w:b/>
              </w:rPr>
            </w:pPr>
          </w:p>
        </w:tc>
        <w:tc>
          <w:tcPr>
            <w:tcW w:w="1418" w:type="dxa"/>
          </w:tcPr>
          <w:p w:rsidR="00355FE6" w:rsidRPr="00CE6E91" w:rsidRDefault="00355FE6" w:rsidP="00AB1F7E">
            <w:pPr>
              <w:pStyle w:val="ConsPlusNormal"/>
              <w:rPr>
                <w:rFonts w:ascii="Times New Roman" w:hAnsi="Times New Roman" w:cs="Times New Roman"/>
                <w:b/>
                <w:szCs w:val="22"/>
              </w:rPr>
            </w:pPr>
            <w:r>
              <w:rPr>
                <w:rFonts w:ascii="Times New Roman" w:hAnsi="Times New Roman" w:cs="Times New Roman"/>
                <w:b/>
                <w:szCs w:val="22"/>
              </w:rPr>
              <w:t xml:space="preserve">ФБ, ОБ, </w:t>
            </w:r>
            <w:proofErr w:type="spellStart"/>
            <w:r>
              <w:rPr>
                <w:rFonts w:ascii="Times New Roman" w:hAnsi="Times New Roman" w:cs="Times New Roman"/>
                <w:b/>
                <w:szCs w:val="22"/>
              </w:rPr>
              <w:t>ВнБ</w:t>
            </w:r>
            <w:proofErr w:type="spellEnd"/>
          </w:p>
        </w:tc>
        <w:tc>
          <w:tcPr>
            <w:tcW w:w="1417" w:type="dxa"/>
            <w:gridSpan w:val="2"/>
          </w:tcPr>
          <w:p w:rsidR="00355FE6" w:rsidRPr="00CE6E91" w:rsidRDefault="00355FE6"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1135" w:type="dxa"/>
          </w:tcPr>
          <w:p w:rsidR="00355FE6" w:rsidRPr="00CE6E91" w:rsidRDefault="00355FE6"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1134" w:type="dxa"/>
          </w:tcPr>
          <w:p w:rsidR="00355FE6" w:rsidRPr="00CE6E91" w:rsidRDefault="00355FE6"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25" w:type="dxa"/>
          </w:tcPr>
          <w:p w:rsidR="00355FE6" w:rsidRPr="00CE6E91" w:rsidRDefault="00355FE6"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93" w:type="dxa"/>
          </w:tcPr>
          <w:p w:rsidR="00355FE6" w:rsidRPr="00CE6E91" w:rsidRDefault="00355FE6"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850" w:type="dxa"/>
          </w:tcPr>
          <w:p w:rsidR="00355FE6" w:rsidRPr="00CE6E91" w:rsidRDefault="00355FE6"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92" w:type="dxa"/>
          </w:tcPr>
          <w:p w:rsidR="00355FE6" w:rsidRPr="00CE6E91" w:rsidRDefault="00355FE6" w:rsidP="00CE6E91">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1560" w:type="dxa"/>
            <w:vMerge/>
          </w:tcPr>
          <w:p w:rsidR="00355FE6" w:rsidRPr="00CE6E91" w:rsidRDefault="00355FE6" w:rsidP="00AB1F7E">
            <w:pPr>
              <w:pStyle w:val="ConsPlusNormal"/>
              <w:rPr>
                <w:rFonts w:ascii="Times New Roman" w:hAnsi="Times New Roman" w:cs="Times New Roman"/>
                <w:sz w:val="20"/>
              </w:rPr>
            </w:pPr>
          </w:p>
        </w:tc>
        <w:tc>
          <w:tcPr>
            <w:tcW w:w="1559" w:type="dxa"/>
            <w:vMerge/>
          </w:tcPr>
          <w:p w:rsidR="00355FE6" w:rsidRPr="00CE6E91" w:rsidRDefault="00355FE6" w:rsidP="00AB1F7E">
            <w:pPr>
              <w:pStyle w:val="ConsPlusNormal"/>
              <w:rPr>
                <w:rFonts w:ascii="Times New Roman" w:hAnsi="Times New Roman" w:cs="Times New Roman"/>
                <w:sz w:val="20"/>
              </w:rPr>
            </w:pPr>
          </w:p>
        </w:tc>
      </w:tr>
      <w:tr w:rsidR="00355FE6" w:rsidRPr="00162EE4" w:rsidTr="00355FE6">
        <w:trPr>
          <w:trHeight w:val="630"/>
        </w:trPr>
        <w:tc>
          <w:tcPr>
            <w:tcW w:w="794" w:type="dxa"/>
            <w:vMerge/>
          </w:tcPr>
          <w:p w:rsidR="00355FE6" w:rsidRPr="00CE6E91" w:rsidRDefault="00355FE6" w:rsidP="00AB1F7E">
            <w:pPr>
              <w:rPr>
                <w:rFonts w:ascii="Times New Roman" w:hAnsi="Times New Roman"/>
                <w:b/>
              </w:rPr>
            </w:pPr>
          </w:p>
        </w:tc>
        <w:tc>
          <w:tcPr>
            <w:tcW w:w="1758" w:type="dxa"/>
            <w:vMerge/>
          </w:tcPr>
          <w:p w:rsidR="00355FE6" w:rsidRPr="00CE6E91" w:rsidRDefault="00355FE6" w:rsidP="00AB1F7E">
            <w:pPr>
              <w:rPr>
                <w:rFonts w:ascii="Times New Roman" w:hAnsi="Times New Roman"/>
                <w:b/>
              </w:rPr>
            </w:pPr>
          </w:p>
        </w:tc>
        <w:tc>
          <w:tcPr>
            <w:tcW w:w="850" w:type="dxa"/>
            <w:vMerge/>
          </w:tcPr>
          <w:p w:rsidR="00355FE6" w:rsidRPr="00CE6E91" w:rsidRDefault="00355FE6" w:rsidP="00AB1F7E">
            <w:pPr>
              <w:rPr>
                <w:rFonts w:ascii="Times New Roman" w:hAnsi="Times New Roman"/>
                <w:b/>
              </w:rPr>
            </w:pPr>
          </w:p>
        </w:tc>
        <w:tc>
          <w:tcPr>
            <w:tcW w:w="1418" w:type="dxa"/>
          </w:tcPr>
          <w:p w:rsidR="00355FE6" w:rsidRDefault="00355FE6" w:rsidP="00AB1F7E">
            <w:pPr>
              <w:pStyle w:val="ConsPlusNormal"/>
              <w:rPr>
                <w:rFonts w:ascii="Times New Roman" w:hAnsi="Times New Roman" w:cs="Times New Roman"/>
                <w:b/>
                <w:szCs w:val="22"/>
              </w:rPr>
            </w:pPr>
            <w:r w:rsidRPr="006C02C0">
              <w:rPr>
                <w:rFonts w:ascii="Times New Roman" w:hAnsi="Times New Roman" w:cs="Times New Roman"/>
                <w:b/>
                <w:sz w:val="16"/>
                <w:szCs w:val="22"/>
              </w:rPr>
              <w:t>Бюджет с/</w:t>
            </w:r>
            <w:proofErr w:type="gramStart"/>
            <w:r w:rsidRPr="006C02C0">
              <w:rPr>
                <w:rFonts w:ascii="Times New Roman" w:hAnsi="Times New Roman" w:cs="Times New Roman"/>
                <w:b/>
                <w:sz w:val="16"/>
                <w:szCs w:val="22"/>
              </w:rPr>
              <w:t>п</w:t>
            </w:r>
            <w:proofErr w:type="gramEnd"/>
            <w:r w:rsidRPr="006C02C0">
              <w:rPr>
                <w:rFonts w:ascii="Times New Roman" w:hAnsi="Times New Roman" w:cs="Times New Roman"/>
                <w:b/>
                <w:sz w:val="16"/>
                <w:szCs w:val="22"/>
              </w:rPr>
              <w:t xml:space="preserve"> Костровское</w:t>
            </w:r>
          </w:p>
        </w:tc>
        <w:tc>
          <w:tcPr>
            <w:tcW w:w="1417" w:type="dxa"/>
            <w:gridSpan w:val="2"/>
          </w:tcPr>
          <w:p w:rsidR="00355FE6" w:rsidRPr="00CE6E91" w:rsidRDefault="00355FE6" w:rsidP="00CE6E91">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5" w:type="dxa"/>
          </w:tcPr>
          <w:p w:rsidR="00355FE6" w:rsidRPr="00CE6E91" w:rsidRDefault="00355FE6" w:rsidP="00CE6E91">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1134" w:type="dxa"/>
          </w:tcPr>
          <w:p w:rsidR="00355FE6" w:rsidRPr="00CE6E91" w:rsidRDefault="00355FE6" w:rsidP="00CE6E91">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925" w:type="dxa"/>
          </w:tcPr>
          <w:p w:rsidR="00355FE6" w:rsidRPr="00CE6E91" w:rsidRDefault="00355FE6" w:rsidP="00D62AD2">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93" w:type="dxa"/>
          </w:tcPr>
          <w:p w:rsidR="00355FE6" w:rsidRPr="00CE6E91" w:rsidRDefault="00355FE6" w:rsidP="00D62AD2">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850" w:type="dxa"/>
          </w:tcPr>
          <w:p w:rsidR="00355FE6" w:rsidRPr="00CE6E91" w:rsidRDefault="00355FE6" w:rsidP="00D62AD2">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992" w:type="dxa"/>
          </w:tcPr>
          <w:p w:rsidR="00355FE6" w:rsidRPr="00CE6E91" w:rsidRDefault="00355FE6" w:rsidP="00D62AD2">
            <w:pPr>
              <w:spacing w:after="0" w:line="240" w:lineRule="auto"/>
              <w:jc w:val="center"/>
              <w:rPr>
                <w:rFonts w:ascii="Times New Roman" w:hAnsi="Times New Roman"/>
                <w:b/>
                <w:bCs/>
                <w:color w:val="000000"/>
              </w:rPr>
            </w:pPr>
            <w:r w:rsidRPr="00CE6E91">
              <w:rPr>
                <w:rFonts w:ascii="Times New Roman" w:hAnsi="Times New Roman"/>
                <w:b/>
                <w:bCs/>
                <w:color w:val="000000"/>
              </w:rPr>
              <w:t>0</w:t>
            </w:r>
          </w:p>
        </w:tc>
        <w:tc>
          <w:tcPr>
            <w:tcW w:w="1560" w:type="dxa"/>
            <w:vMerge/>
          </w:tcPr>
          <w:p w:rsidR="00355FE6" w:rsidRPr="00CE6E91" w:rsidRDefault="00355FE6" w:rsidP="00AB1F7E">
            <w:pPr>
              <w:pStyle w:val="ConsPlusNormal"/>
              <w:rPr>
                <w:rFonts w:ascii="Times New Roman" w:hAnsi="Times New Roman" w:cs="Times New Roman"/>
                <w:sz w:val="20"/>
              </w:rPr>
            </w:pPr>
          </w:p>
        </w:tc>
        <w:tc>
          <w:tcPr>
            <w:tcW w:w="1559" w:type="dxa"/>
            <w:vMerge/>
          </w:tcPr>
          <w:p w:rsidR="00355FE6" w:rsidRPr="00CE6E91" w:rsidRDefault="00355FE6" w:rsidP="00AB1F7E">
            <w:pPr>
              <w:pStyle w:val="ConsPlusNormal"/>
              <w:rPr>
                <w:rFonts w:ascii="Times New Roman" w:hAnsi="Times New Roman" w:cs="Times New Roman"/>
                <w:sz w:val="20"/>
              </w:rPr>
            </w:pPr>
          </w:p>
        </w:tc>
      </w:tr>
      <w:tr w:rsidR="00116AB8" w:rsidRPr="00162EE4" w:rsidTr="005E7F22">
        <w:trPr>
          <w:trHeight w:val="316"/>
        </w:trPr>
        <w:tc>
          <w:tcPr>
            <w:tcW w:w="794"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lastRenderedPageBreak/>
              <w:t>1.1.1.</w:t>
            </w:r>
          </w:p>
        </w:tc>
        <w:tc>
          <w:tcPr>
            <w:tcW w:w="1758" w:type="dxa"/>
            <w:vMerge w:val="restart"/>
          </w:tcPr>
          <w:p w:rsidR="00116AB8" w:rsidRPr="00162EE4" w:rsidRDefault="00116AB8" w:rsidP="00AB1F7E">
            <w:pPr>
              <w:pStyle w:val="ConsPlusCell"/>
              <w:ind w:left="-56" w:right="-121"/>
              <w:rPr>
                <w:sz w:val="22"/>
                <w:szCs w:val="22"/>
              </w:rPr>
            </w:pPr>
            <w:r w:rsidRPr="00162EE4">
              <w:rPr>
                <w:sz w:val="22"/>
                <w:szCs w:val="22"/>
              </w:rPr>
              <w:t>Мероприятие 1.</w:t>
            </w:r>
          </w:p>
          <w:p w:rsidR="00116AB8" w:rsidRPr="00162EE4" w:rsidRDefault="00116AB8" w:rsidP="00AB1F7E">
            <w:pPr>
              <w:pStyle w:val="ConsPlusCell"/>
              <w:ind w:left="-56" w:right="-121"/>
              <w:rPr>
                <w:sz w:val="22"/>
                <w:szCs w:val="22"/>
              </w:rPr>
            </w:pPr>
            <w:r w:rsidRPr="00162EE4">
              <w:rPr>
                <w:sz w:val="22"/>
                <w:szCs w:val="22"/>
              </w:rPr>
              <w:t>Приобретение имущества гражданской оборон</w:t>
            </w:r>
            <w:r>
              <w:rPr>
                <w:sz w:val="22"/>
                <w:szCs w:val="22"/>
              </w:rPr>
              <w:t>ы</w:t>
            </w:r>
            <w:r w:rsidRPr="00162EE4">
              <w:rPr>
                <w:sz w:val="22"/>
                <w:szCs w:val="22"/>
              </w:rPr>
              <w:t>, организация  и  обеспечение его содержания</w:t>
            </w:r>
          </w:p>
        </w:tc>
        <w:tc>
          <w:tcPr>
            <w:tcW w:w="850"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418" w:type="dxa"/>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417" w:type="dxa"/>
            <w:gridSpan w:val="2"/>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150</w:t>
            </w:r>
          </w:p>
        </w:tc>
        <w:tc>
          <w:tcPr>
            <w:tcW w:w="1135" w:type="dxa"/>
            <w:vAlign w:val="center"/>
          </w:tcPr>
          <w:p w:rsidR="00116AB8" w:rsidRPr="00CE6E91" w:rsidRDefault="005E7F22" w:rsidP="00CE6E91">
            <w:pPr>
              <w:spacing w:after="0" w:line="240" w:lineRule="auto"/>
              <w:jc w:val="center"/>
              <w:rPr>
                <w:rFonts w:ascii="Times New Roman" w:hAnsi="Times New Roman"/>
                <w:color w:val="000000"/>
              </w:rPr>
            </w:pPr>
            <w:r>
              <w:rPr>
                <w:rFonts w:ascii="Times New Roman" w:hAnsi="Times New Roman"/>
                <w:color w:val="000000"/>
              </w:rPr>
              <w:t>5 577</w:t>
            </w:r>
          </w:p>
        </w:tc>
        <w:tc>
          <w:tcPr>
            <w:tcW w:w="1134" w:type="dxa"/>
            <w:vAlign w:val="center"/>
          </w:tcPr>
          <w:p w:rsidR="00116AB8" w:rsidRPr="00CE6E91" w:rsidRDefault="005E7F22" w:rsidP="00CE6E91">
            <w:pPr>
              <w:spacing w:after="0" w:line="240" w:lineRule="auto"/>
              <w:jc w:val="center"/>
              <w:rPr>
                <w:rFonts w:ascii="Times New Roman" w:hAnsi="Times New Roman"/>
                <w:color w:val="000000"/>
              </w:rPr>
            </w:pPr>
            <w:r>
              <w:rPr>
                <w:rFonts w:ascii="Times New Roman" w:hAnsi="Times New Roman"/>
                <w:color w:val="000000"/>
              </w:rPr>
              <w:t>100</w:t>
            </w:r>
          </w:p>
        </w:tc>
        <w:tc>
          <w:tcPr>
            <w:tcW w:w="925" w:type="dxa"/>
            <w:vAlign w:val="center"/>
          </w:tcPr>
          <w:p w:rsidR="00116AB8" w:rsidRPr="00CE6E91" w:rsidRDefault="005E7F22" w:rsidP="00CE6E91">
            <w:pPr>
              <w:spacing w:after="0" w:line="240" w:lineRule="auto"/>
              <w:jc w:val="center"/>
              <w:rPr>
                <w:rFonts w:ascii="Times New Roman" w:hAnsi="Times New Roman"/>
                <w:color w:val="000000"/>
              </w:rPr>
            </w:pPr>
            <w:r>
              <w:rPr>
                <w:rFonts w:ascii="Times New Roman" w:hAnsi="Times New Roman"/>
                <w:color w:val="000000"/>
              </w:rPr>
              <w:t>3 377</w:t>
            </w:r>
          </w:p>
        </w:tc>
        <w:tc>
          <w:tcPr>
            <w:tcW w:w="993"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850"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992"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1560" w:type="dxa"/>
            <w:vMerge w:val="restart"/>
          </w:tcPr>
          <w:p w:rsidR="00116AB8" w:rsidRPr="00CE6E91" w:rsidRDefault="00116AB8" w:rsidP="00162EE4">
            <w:pPr>
              <w:pStyle w:val="ConsPlusNormal"/>
              <w:jc w:val="center"/>
              <w:rPr>
                <w:rFonts w:ascii="Times New Roman" w:hAnsi="Times New Roman" w:cs="Times New Roman"/>
                <w:sz w:val="20"/>
              </w:rPr>
            </w:pPr>
            <w:r w:rsidRPr="00CE6E91">
              <w:rPr>
                <w:rFonts w:ascii="Times New Roman" w:hAnsi="Times New Roman" w:cs="Times New Roman"/>
                <w:sz w:val="20"/>
              </w:rPr>
              <w:t>МБУ «ИстраСпас»</w:t>
            </w:r>
          </w:p>
        </w:tc>
        <w:tc>
          <w:tcPr>
            <w:tcW w:w="1559" w:type="dxa"/>
            <w:vMerge/>
          </w:tcPr>
          <w:p w:rsidR="00116AB8" w:rsidRPr="00CE6E91" w:rsidRDefault="00116AB8" w:rsidP="00AB1F7E">
            <w:pPr>
              <w:pStyle w:val="ConsPlusNormal"/>
              <w:rPr>
                <w:rFonts w:ascii="Times New Roman" w:hAnsi="Times New Roman" w:cs="Times New Roman"/>
                <w:sz w:val="20"/>
              </w:rPr>
            </w:pPr>
          </w:p>
        </w:tc>
      </w:tr>
      <w:tr w:rsidR="00116AB8" w:rsidRPr="00162EE4" w:rsidTr="005E7F22">
        <w:trPr>
          <w:trHeight w:val="449"/>
        </w:trPr>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1417" w:type="dxa"/>
            <w:gridSpan w:val="2"/>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150</w:t>
            </w:r>
          </w:p>
        </w:tc>
        <w:tc>
          <w:tcPr>
            <w:tcW w:w="1135" w:type="dxa"/>
            <w:vAlign w:val="center"/>
          </w:tcPr>
          <w:p w:rsidR="00116AB8" w:rsidRPr="00CE6E91" w:rsidRDefault="005E7F22" w:rsidP="00CE6E91">
            <w:pPr>
              <w:spacing w:after="0" w:line="240" w:lineRule="auto"/>
              <w:jc w:val="center"/>
              <w:rPr>
                <w:rFonts w:ascii="Times New Roman" w:hAnsi="Times New Roman"/>
                <w:color w:val="000000"/>
              </w:rPr>
            </w:pPr>
            <w:r>
              <w:rPr>
                <w:rFonts w:ascii="Times New Roman" w:hAnsi="Times New Roman"/>
                <w:color w:val="000000"/>
              </w:rPr>
              <w:t>5 477</w:t>
            </w:r>
          </w:p>
        </w:tc>
        <w:tc>
          <w:tcPr>
            <w:tcW w:w="1134" w:type="dxa"/>
            <w:vAlign w:val="center"/>
          </w:tcPr>
          <w:p w:rsidR="00116AB8" w:rsidRPr="00CE6E91" w:rsidRDefault="00116AB8" w:rsidP="00CE6E91">
            <w:pPr>
              <w:spacing w:after="0" w:line="240" w:lineRule="auto"/>
              <w:jc w:val="center"/>
              <w:rPr>
                <w:rFonts w:ascii="Times New Roman" w:hAnsi="Times New Roman"/>
                <w:color w:val="000000"/>
              </w:rPr>
            </w:pPr>
            <w:r>
              <w:rPr>
                <w:rFonts w:ascii="Times New Roman" w:hAnsi="Times New Roman"/>
                <w:color w:val="000000"/>
              </w:rPr>
              <w:t>0</w:t>
            </w:r>
          </w:p>
        </w:tc>
        <w:tc>
          <w:tcPr>
            <w:tcW w:w="925" w:type="dxa"/>
            <w:vAlign w:val="center"/>
          </w:tcPr>
          <w:p w:rsidR="00116AB8" w:rsidRPr="00CE6E91" w:rsidRDefault="005E7F22" w:rsidP="00CE6E91">
            <w:pPr>
              <w:spacing w:after="0" w:line="240" w:lineRule="auto"/>
              <w:jc w:val="center"/>
              <w:rPr>
                <w:rFonts w:ascii="Times New Roman" w:hAnsi="Times New Roman"/>
                <w:color w:val="000000"/>
              </w:rPr>
            </w:pPr>
            <w:r>
              <w:rPr>
                <w:rFonts w:ascii="Times New Roman" w:hAnsi="Times New Roman"/>
                <w:color w:val="000000"/>
              </w:rPr>
              <w:t>3 377</w:t>
            </w:r>
          </w:p>
        </w:tc>
        <w:tc>
          <w:tcPr>
            <w:tcW w:w="993"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850"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992"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700</w:t>
            </w:r>
          </w:p>
        </w:tc>
        <w:tc>
          <w:tcPr>
            <w:tcW w:w="1560" w:type="dxa"/>
            <w:vMerge/>
          </w:tcPr>
          <w:p w:rsidR="00116AB8" w:rsidRPr="00CE6E91" w:rsidRDefault="00116AB8" w:rsidP="00162EE4">
            <w:pPr>
              <w:pStyle w:val="ConsPlusNormal"/>
              <w:jc w:val="center"/>
              <w:rPr>
                <w:sz w:val="20"/>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5E7F22" w:rsidRPr="00162EE4" w:rsidTr="005E7F22">
        <w:trPr>
          <w:trHeight w:val="387"/>
        </w:trPr>
        <w:tc>
          <w:tcPr>
            <w:tcW w:w="794" w:type="dxa"/>
            <w:vMerge/>
          </w:tcPr>
          <w:p w:rsidR="005E7F22" w:rsidRPr="00162EE4" w:rsidRDefault="005E7F22" w:rsidP="00AB1F7E">
            <w:pPr>
              <w:rPr>
                <w:rFonts w:ascii="Times New Roman" w:hAnsi="Times New Roman"/>
              </w:rPr>
            </w:pPr>
          </w:p>
        </w:tc>
        <w:tc>
          <w:tcPr>
            <w:tcW w:w="1758" w:type="dxa"/>
            <w:vMerge/>
          </w:tcPr>
          <w:p w:rsidR="005E7F22" w:rsidRPr="00162EE4" w:rsidRDefault="005E7F22" w:rsidP="00AB1F7E">
            <w:pPr>
              <w:rPr>
                <w:rFonts w:ascii="Times New Roman" w:hAnsi="Times New Roman"/>
              </w:rPr>
            </w:pPr>
          </w:p>
        </w:tc>
        <w:tc>
          <w:tcPr>
            <w:tcW w:w="850" w:type="dxa"/>
            <w:vMerge/>
          </w:tcPr>
          <w:p w:rsidR="005E7F22" w:rsidRPr="00162EE4" w:rsidRDefault="005E7F22" w:rsidP="00AB1F7E">
            <w:pPr>
              <w:rPr>
                <w:rFonts w:ascii="Times New Roman" w:hAnsi="Times New Roman"/>
              </w:rPr>
            </w:pPr>
          </w:p>
        </w:tc>
        <w:tc>
          <w:tcPr>
            <w:tcW w:w="1418" w:type="dxa"/>
          </w:tcPr>
          <w:p w:rsidR="005E7F22" w:rsidRPr="00162EE4" w:rsidRDefault="005E7F22"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417" w:type="dxa"/>
            <w:gridSpan w:val="2"/>
            <w:vAlign w:val="center"/>
          </w:tcPr>
          <w:p w:rsidR="005E7F22" w:rsidRPr="00CE6E91" w:rsidRDefault="005E7F22" w:rsidP="005E7F22">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135" w:type="dxa"/>
            <w:vAlign w:val="center"/>
          </w:tcPr>
          <w:p w:rsidR="005E7F22" w:rsidRPr="00CE6E91" w:rsidRDefault="005E7F22" w:rsidP="005E7F22">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134" w:type="dxa"/>
            <w:vAlign w:val="center"/>
          </w:tcPr>
          <w:p w:rsidR="005E7F22" w:rsidRPr="00CE6E91" w:rsidRDefault="005E7F22" w:rsidP="005E7F22">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25" w:type="dxa"/>
            <w:vAlign w:val="center"/>
          </w:tcPr>
          <w:p w:rsidR="005E7F22" w:rsidRPr="00CE6E91" w:rsidRDefault="005E7F22" w:rsidP="005E7F22">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3" w:type="dxa"/>
            <w:vAlign w:val="center"/>
          </w:tcPr>
          <w:p w:rsidR="005E7F22" w:rsidRPr="00CE6E91" w:rsidRDefault="005E7F22" w:rsidP="005E7F22">
            <w:pPr>
              <w:spacing w:after="0" w:line="240" w:lineRule="auto"/>
              <w:jc w:val="center"/>
              <w:rPr>
                <w:rFonts w:ascii="Times New Roman" w:hAnsi="Times New Roman"/>
                <w:color w:val="000000"/>
              </w:rPr>
            </w:pPr>
            <w:r w:rsidRPr="00CE6E91">
              <w:rPr>
                <w:rFonts w:ascii="Times New Roman" w:hAnsi="Times New Roman"/>
                <w:color w:val="000000"/>
              </w:rPr>
              <w:t>0</w:t>
            </w:r>
          </w:p>
        </w:tc>
        <w:tc>
          <w:tcPr>
            <w:tcW w:w="850" w:type="dxa"/>
            <w:vAlign w:val="center"/>
          </w:tcPr>
          <w:p w:rsidR="005E7F22" w:rsidRPr="00CE6E91" w:rsidRDefault="005E7F22" w:rsidP="005E7F22">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2" w:type="dxa"/>
            <w:vAlign w:val="center"/>
          </w:tcPr>
          <w:p w:rsidR="005E7F22" w:rsidRPr="00CE6E91" w:rsidRDefault="005E7F22" w:rsidP="005E7F22">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560" w:type="dxa"/>
            <w:vMerge/>
          </w:tcPr>
          <w:p w:rsidR="005E7F22" w:rsidRPr="00CE6E91" w:rsidRDefault="005E7F22" w:rsidP="00162EE4">
            <w:pPr>
              <w:pStyle w:val="ConsPlusNormal"/>
              <w:jc w:val="center"/>
              <w:rPr>
                <w:rFonts w:ascii="Times New Roman" w:hAnsi="Times New Roman" w:cs="Times New Roman"/>
                <w:sz w:val="20"/>
              </w:rPr>
            </w:pPr>
          </w:p>
        </w:tc>
        <w:tc>
          <w:tcPr>
            <w:tcW w:w="1559" w:type="dxa"/>
            <w:vMerge/>
          </w:tcPr>
          <w:p w:rsidR="005E7F22" w:rsidRPr="00162EE4" w:rsidRDefault="005E7F22" w:rsidP="00AB1F7E">
            <w:pPr>
              <w:pStyle w:val="ConsPlusNormal"/>
              <w:rPr>
                <w:rFonts w:ascii="Times New Roman" w:hAnsi="Times New Roman" w:cs="Times New Roman"/>
                <w:szCs w:val="22"/>
              </w:rPr>
            </w:pPr>
          </w:p>
        </w:tc>
      </w:tr>
      <w:tr w:rsidR="005E7F22" w:rsidRPr="00162EE4" w:rsidTr="005E7F22">
        <w:trPr>
          <w:trHeight w:val="442"/>
        </w:trPr>
        <w:tc>
          <w:tcPr>
            <w:tcW w:w="794" w:type="dxa"/>
            <w:vMerge/>
          </w:tcPr>
          <w:p w:rsidR="005E7F22" w:rsidRPr="00162EE4" w:rsidRDefault="005E7F22" w:rsidP="00AB1F7E">
            <w:pPr>
              <w:rPr>
                <w:rFonts w:ascii="Times New Roman" w:hAnsi="Times New Roman"/>
              </w:rPr>
            </w:pPr>
          </w:p>
        </w:tc>
        <w:tc>
          <w:tcPr>
            <w:tcW w:w="1758" w:type="dxa"/>
            <w:vMerge/>
          </w:tcPr>
          <w:p w:rsidR="005E7F22" w:rsidRPr="00162EE4" w:rsidRDefault="005E7F22" w:rsidP="00AB1F7E">
            <w:pPr>
              <w:rPr>
                <w:rFonts w:ascii="Times New Roman" w:hAnsi="Times New Roman"/>
              </w:rPr>
            </w:pPr>
          </w:p>
        </w:tc>
        <w:tc>
          <w:tcPr>
            <w:tcW w:w="850" w:type="dxa"/>
            <w:vMerge/>
          </w:tcPr>
          <w:p w:rsidR="005E7F22" w:rsidRPr="00162EE4" w:rsidRDefault="005E7F22" w:rsidP="00AB1F7E">
            <w:pPr>
              <w:rPr>
                <w:rFonts w:ascii="Times New Roman" w:hAnsi="Times New Roman"/>
              </w:rPr>
            </w:pPr>
          </w:p>
        </w:tc>
        <w:tc>
          <w:tcPr>
            <w:tcW w:w="1418" w:type="dxa"/>
          </w:tcPr>
          <w:p w:rsidR="005E7F22" w:rsidRPr="006C02C0" w:rsidRDefault="005E7F22" w:rsidP="00D62AD2">
            <w:pPr>
              <w:pStyle w:val="ConsPlusNormal"/>
              <w:rPr>
                <w:rFonts w:ascii="Times New Roman" w:hAnsi="Times New Roman" w:cs="Times New Roman"/>
                <w:szCs w:val="22"/>
              </w:rPr>
            </w:pPr>
            <w:r w:rsidRPr="006C02C0">
              <w:rPr>
                <w:rFonts w:ascii="Times New Roman" w:hAnsi="Times New Roman" w:cs="Times New Roman"/>
                <w:sz w:val="16"/>
                <w:szCs w:val="22"/>
              </w:rPr>
              <w:t>Бюджет с/</w:t>
            </w:r>
            <w:proofErr w:type="gramStart"/>
            <w:r w:rsidRPr="006C02C0">
              <w:rPr>
                <w:rFonts w:ascii="Times New Roman" w:hAnsi="Times New Roman" w:cs="Times New Roman"/>
                <w:sz w:val="16"/>
                <w:szCs w:val="22"/>
              </w:rPr>
              <w:t>п</w:t>
            </w:r>
            <w:proofErr w:type="gramEnd"/>
            <w:r w:rsidRPr="006C02C0">
              <w:rPr>
                <w:rFonts w:ascii="Times New Roman" w:hAnsi="Times New Roman" w:cs="Times New Roman"/>
                <w:sz w:val="16"/>
                <w:szCs w:val="22"/>
              </w:rPr>
              <w:t xml:space="preserve"> Костровское</w:t>
            </w:r>
          </w:p>
        </w:tc>
        <w:tc>
          <w:tcPr>
            <w:tcW w:w="1417" w:type="dxa"/>
            <w:gridSpan w:val="2"/>
            <w:vAlign w:val="center"/>
          </w:tcPr>
          <w:p w:rsidR="005E7F22" w:rsidRPr="006C02C0" w:rsidRDefault="005E7F22" w:rsidP="005E7F22">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1135" w:type="dxa"/>
            <w:vAlign w:val="center"/>
          </w:tcPr>
          <w:p w:rsidR="005E7F22" w:rsidRPr="006C02C0" w:rsidRDefault="005E7F22" w:rsidP="005E7F22">
            <w:pPr>
              <w:spacing w:after="0" w:line="240" w:lineRule="auto"/>
              <w:jc w:val="center"/>
              <w:rPr>
                <w:rFonts w:ascii="Times New Roman" w:hAnsi="Times New Roman"/>
                <w:bCs/>
                <w:color w:val="000000"/>
              </w:rPr>
            </w:pPr>
            <w:r w:rsidRPr="006C02C0">
              <w:rPr>
                <w:rFonts w:ascii="Times New Roman" w:hAnsi="Times New Roman"/>
                <w:bCs/>
                <w:color w:val="000000"/>
              </w:rPr>
              <w:t>100</w:t>
            </w:r>
          </w:p>
        </w:tc>
        <w:tc>
          <w:tcPr>
            <w:tcW w:w="1134" w:type="dxa"/>
            <w:vAlign w:val="center"/>
          </w:tcPr>
          <w:p w:rsidR="005E7F22" w:rsidRPr="006C02C0" w:rsidRDefault="005E7F22" w:rsidP="005E7F22">
            <w:pPr>
              <w:spacing w:after="0" w:line="240" w:lineRule="auto"/>
              <w:jc w:val="center"/>
              <w:rPr>
                <w:rFonts w:ascii="Times New Roman" w:hAnsi="Times New Roman"/>
                <w:bCs/>
                <w:color w:val="000000"/>
              </w:rPr>
            </w:pPr>
            <w:r w:rsidRPr="006C02C0">
              <w:rPr>
                <w:rFonts w:ascii="Times New Roman" w:hAnsi="Times New Roman"/>
                <w:bCs/>
                <w:color w:val="000000"/>
              </w:rPr>
              <w:t>100</w:t>
            </w:r>
          </w:p>
        </w:tc>
        <w:tc>
          <w:tcPr>
            <w:tcW w:w="925" w:type="dxa"/>
            <w:vAlign w:val="center"/>
          </w:tcPr>
          <w:p w:rsidR="005E7F22" w:rsidRPr="006C02C0" w:rsidRDefault="005E7F22" w:rsidP="005E7F22">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993" w:type="dxa"/>
            <w:vAlign w:val="center"/>
          </w:tcPr>
          <w:p w:rsidR="005E7F22" w:rsidRPr="006C02C0" w:rsidRDefault="005E7F22" w:rsidP="005E7F22">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850" w:type="dxa"/>
            <w:vAlign w:val="center"/>
          </w:tcPr>
          <w:p w:rsidR="005E7F22" w:rsidRPr="006C02C0" w:rsidRDefault="005E7F22" w:rsidP="005E7F22">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992" w:type="dxa"/>
            <w:vAlign w:val="center"/>
          </w:tcPr>
          <w:p w:rsidR="005E7F22" w:rsidRPr="006C02C0" w:rsidRDefault="005E7F22" w:rsidP="005E7F22">
            <w:pPr>
              <w:spacing w:after="0" w:line="240" w:lineRule="auto"/>
              <w:jc w:val="center"/>
              <w:rPr>
                <w:rFonts w:ascii="Times New Roman" w:hAnsi="Times New Roman"/>
                <w:bCs/>
                <w:color w:val="000000"/>
              </w:rPr>
            </w:pPr>
            <w:r w:rsidRPr="006C02C0">
              <w:rPr>
                <w:rFonts w:ascii="Times New Roman" w:hAnsi="Times New Roman"/>
                <w:bCs/>
                <w:color w:val="000000"/>
              </w:rPr>
              <w:t>0</w:t>
            </w:r>
          </w:p>
        </w:tc>
        <w:tc>
          <w:tcPr>
            <w:tcW w:w="1560" w:type="dxa"/>
            <w:vMerge/>
          </w:tcPr>
          <w:p w:rsidR="005E7F22" w:rsidRPr="00CE6E91" w:rsidRDefault="005E7F22" w:rsidP="00162EE4">
            <w:pPr>
              <w:pStyle w:val="ConsPlusNormal"/>
              <w:jc w:val="center"/>
              <w:rPr>
                <w:rFonts w:ascii="Times New Roman" w:hAnsi="Times New Roman" w:cs="Times New Roman"/>
                <w:sz w:val="20"/>
              </w:rPr>
            </w:pPr>
          </w:p>
        </w:tc>
        <w:tc>
          <w:tcPr>
            <w:tcW w:w="1559" w:type="dxa"/>
            <w:vMerge/>
          </w:tcPr>
          <w:p w:rsidR="005E7F22" w:rsidRPr="00162EE4" w:rsidRDefault="005E7F22" w:rsidP="00AB1F7E">
            <w:pPr>
              <w:pStyle w:val="ConsPlusNormal"/>
              <w:rPr>
                <w:rFonts w:ascii="Times New Roman" w:hAnsi="Times New Roman" w:cs="Times New Roman"/>
                <w:szCs w:val="22"/>
              </w:rPr>
            </w:pPr>
          </w:p>
        </w:tc>
      </w:tr>
      <w:tr w:rsidR="00116AB8" w:rsidRPr="00162EE4" w:rsidTr="005E7F22">
        <w:trPr>
          <w:trHeight w:val="587"/>
        </w:trPr>
        <w:tc>
          <w:tcPr>
            <w:tcW w:w="794" w:type="dxa"/>
            <w:vMerge w:val="restart"/>
          </w:tcPr>
          <w:p w:rsidR="00116AB8" w:rsidRPr="00CE6E91" w:rsidRDefault="00116AB8" w:rsidP="00AB1F7E">
            <w:pPr>
              <w:spacing w:after="0" w:line="240" w:lineRule="auto"/>
              <w:rPr>
                <w:rFonts w:ascii="Times New Roman" w:hAnsi="Times New Roman"/>
                <w:b/>
              </w:rPr>
            </w:pPr>
            <w:r w:rsidRPr="00CE6E91">
              <w:rPr>
                <w:rFonts w:ascii="Times New Roman" w:hAnsi="Times New Roman"/>
                <w:b/>
              </w:rPr>
              <w:t>1.2.</w:t>
            </w:r>
          </w:p>
        </w:tc>
        <w:tc>
          <w:tcPr>
            <w:tcW w:w="1758" w:type="dxa"/>
            <w:vMerge w:val="restart"/>
          </w:tcPr>
          <w:p w:rsidR="00116AB8" w:rsidRPr="00CE6E91" w:rsidRDefault="00116AB8" w:rsidP="00AB1F7E">
            <w:pPr>
              <w:spacing w:after="0" w:line="240" w:lineRule="auto"/>
              <w:rPr>
                <w:rFonts w:ascii="Times New Roman" w:hAnsi="Times New Roman"/>
                <w:b/>
              </w:rPr>
            </w:pPr>
            <w:r w:rsidRPr="00CE6E91">
              <w:rPr>
                <w:rFonts w:ascii="Times New Roman" w:hAnsi="Times New Roman"/>
                <w:b/>
              </w:rPr>
              <w:t xml:space="preserve">Основное мероприятие 2 Повышение степени готовности ЗСГО к приёму укрываемого населения </w:t>
            </w:r>
          </w:p>
        </w:tc>
        <w:tc>
          <w:tcPr>
            <w:tcW w:w="850" w:type="dxa"/>
            <w:vMerge w:val="restart"/>
          </w:tcPr>
          <w:p w:rsidR="00116AB8" w:rsidRPr="00CE6E91" w:rsidRDefault="00116AB8" w:rsidP="00AB1F7E">
            <w:pPr>
              <w:spacing w:after="0" w:line="240" w:lineRule="auto"/>
              <w:rPr>
                <w:rFonts w:ascii="Times New Roman" w:hAnsi="Times New Roman"/>
                <w:b/>
              </w:rPr>
            </w:pPr>
            <w:r w:rsidRPr="00CE6E91">
              <w:rPr>
                <w:rFonts w:ascii="Times New Roman" w:hAnsi="Times New Roman"/>
                <w:b/>
              </w:rPr>
              <w:t>2017-2021</w:t>
            </w:r>
          </w:p>
        </w:tc>
        <w:tc>
          <w:tcPr>
            <w:tcW w:w="1418" w:type="dxa"/>
          </w:tcPr>
          <w:p w:rsidR="00116AB8" w:rsidRPr="00CE6E91" w:rsidRDefault="00116AB8" w:rsidP="00AB1F7E">
            <w:pPr>
              <w:pStyle w:val="ConsPlusNormal"/>
              <w:rPr>
                <w:rFonts w:ascii="Times New Roman" w:hAnsi="Times New Roman" w:cs="Times New Roman"/>
                <w:b/>
                <w:szCs w:val="22"/>
              </w:rPr>
            </w:pPr>
            <w:r w:rsidRPr="00CE6E91">
              <w:rPr>
                <w:rFonts w:ascii="Times New Roman" w:hAnsi="Times New Roman" w:cs="Times New Roman"/>
                <w:b/>
                <w:szCs w:val="22"/>
              </w:rPr>
              <w:t>Итого</w:t>
            </w:r>
          </w:p>
        </w:tc>
        <w:tc>
          <w:tcPr>
            <w:tcW w:w="1417" w:type="dxa"/>
            <w:gridSpan w:val="2"/>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135"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134"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25"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3"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850"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2"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560" w:type="dxa"/>
            <w:vMerge w:val="restart"/>
          </w:tcPr>
          <w:p w:rsidR="00116AB8" w:rsidRPr="00CE6E91" w:rsidRDefault="00116AB8" w:rsidP="00116AB8">
            <w:pPr>
              <w:pStyle w:val="ConsPlusNormal"/>
              <w:jc w:val="center"/>
              <w:rPr>
                <w:rFonts w:ascii="Times New Roman" w:hAnsi="Times New Roman" w:cs="Times New Roman"/>
                <w:sz w:val="20"/>
              </w:rPr>
            </w:pPr>
            <w:r w:rsidRPr="00CE6E91">
              <w:rPr>
                <w:rFonts w:ascii="Times New Roman" w:hAnsi="Times New Roman" w:cs="Times New Roman"/>
                <w:sz w:val="20"/>
              </w:rPr>
              <w:t>МБУ «ИстраСпас»</w:t>
            </w:r>
          </w:p>
        </w:tc>
        <w:tc>
          <w:tcPr>
            <w:tcW w:w="1559" w:type="dxa"/>
            <w:vMerge w:val="restart"/>
          </w:tcPr>
          <w:p w:rsidR="00116AB8" w:rsidRPr="00162EE4" w:rsidRDefault="00116AB8" w:rsidP="00CE6E91">
            <w:pPr>
              <w:pStyle w:val="ConsPlusNormal"/>
              <w:rPr>
                <w:rFonts w:ascii="Times New Roman" w:hAnsi="Times New Roman" w:cs="Times New Roman"/>
                <w:szCs w:val="22"/>
              </w:rPr>
            </w:pPr>
            <w:r w:rsidRPr="00CE6E91">
              <w:rPr>
                <w:rFonts w:ascii="Times New Roman" w:hAnsi="Times New Roman"/>
                <w:sz w:val="20"/>
              </w:rPr>
              <w:t>Увеличение степени готовности ЗСГО по отношению к имеющемуся фонду ЗСГО до 75%</w:t>
            </w:r>
          </w:p>
        </w:tc>
      </w:tr>
      <w:tr w:rsidR="00116AB8" w:rsidRPr="00162EE4" w:rsidTr="005E7F22">
        <w:trPr>
          <w:trHeight w:val="585"/>
        </w:trPr>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1417" w:type="dxa"/>
            <w:gridSpan w:val="2"/>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135"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134"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25"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3"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850"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2"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560" w:type="dxa"/>
            <w:vMerge/>
          </w:tcPr>
          <w:p w:rsidR="00116AB8" w:rsidRPr="00CE6E91" w:rsidRDefault="00116AB8" w:rsidP="00162EE4">
            <w:pPr>
              <w:pStyle w:val="ConsPlusNormal"/>
              <w:jc w:val="center"/>
              <w:rPr>
                <w:rFonts w:ascii="Times New Roman" w:hAnsi="Times New Roman" w:cs="Times New Roman"/>
                <w:sz w:val="20"/>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5E7F22">
        <w:trPr>
          <w:trHeight w:val="296"/>
        </w:trPr>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417" w:type="dxa"/>
            <w:gridSpan w:val="2"/>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135"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134"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25"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3"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850"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992" w:type="dxa"/>
            <w:vAlign w:val="center"/>
          </w:tcPr>
          <w:p w:rsidR="00116AB8" w:rsidRPr="00CE6E91" w:rsidRDefault="00116AB8" w:rsidP="00CE6E91">
            <w:pPr>
              <w:spacing w:after="0" w:line="240" w:lineRule="auto"/>
              <w:jc w:val="center"/>
              <w:rPr>
                <w:rFonts w:ascii="Times New Roman" w:hAnsi="Times New Roman"/>
                <w:b/>
                <w:color w:val="000000"/>
              </w:rPr>
            </w:pPr>
            <w:r w:rsidRPr="00CE6E91">
              <w:rPr>
                <w:rFonts w:ascii="Times New Roman" w:hAnsi="Times New Roman"/>
                <w:b/>
                <w:color w:val="000000"/>
              </w:rPr>
              <w:t>0</w:t>
            </w:r>
          </w:p>
        </w:tc>
        <w:tc>
          <w:tcPr>
            <w:tcW w:w="1560" w:type="dxa"/>
            <w:vMerge/>
          </w:tcPr>
          <w:p w:rsidR="00116AB8" w:rsidRPr="00CE6E91" w:rsidRDefault="00116AB8" w:rsidP="00162EE4">
            <w:pPr>
              <w:pStyle w:val="ConsPlusNormal"/>
              <w:jc w:val="center"/>
              <w:rPr>
                <w:rFonts w:ascii="Times New Roman" w:hAnsi="Times New Roman" w:cs="Times New Roman"/>
                <w:sz w:val="20"/>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1.2.1.</w:t>
            </w:r>
          </w:p>
        </w:tc>
        <w:tc>
          <w:tcPr>
            <w:tcW w:w="1758" w:type="dxa"/>
            <w:vMerge w:val="restart"/>
          </w:tcPr>
          <w:p w:rsidR="00116AB8" w:rsidRPr="00162EE4" w:rsidRDefault="00116AB8" w:rsidP="00AB1F7E">
            <w:pPr>
              <w:pStyle w:val="ConsPlusCell"/>
              <w:rPr>
                <w:sz w:val="22"/>
                <w:szCs w:val="22"/>
              </w:rPr>
            </w:pPr>
            <w:r w:rsidRPr="00162EE4">
              <w:rPr>
                <w:sz w:val="22"/>
                <w:szCs w:val="22"/>
              </w:rPr>
              <w:t>Мероприятие 1.</w:t>
            </w:r>
          </w:p>
          <w:p w:rsidR="00116AB8" w:rsidRPr="00162EE4" w:rsidRDefault="00116AB8" w:rsidP="00AB1F7E">
            <w:pPr>
              <w:pStyle w:val="ConsPlusCell"/>
              <w:rPr>
                <w:color w:val="FF0000"/>
                <w:sz w:val="22"/>
                <w:szCs w:val="22"/>
              </w:rPr>
            </w:pPr>
            <w:r w:rsidRPr="00162EE4">
              <w:rPr>
                <w:sz w:val="22"/>
                <w:szCs w:val="22"/>
              </w:rPr>
              <w:t>Мониторинг состояния имеющегося фонда ЗСГО</w:t>
            </w:r>
          </w:p>
        </w:tc>
        <w:tc>
          <w:tcPr>
            <w:tcW w:w="850"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418" w:type="dxa"/>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417" w:type="dxa"/>
            <w:gridSpan w:val="2"/>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135"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134"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25"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3"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850"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2"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560" w:type="dxa"/>
            <w:vMerge w:val="restart"/>
          </w:tcPr>
          <w:p w:rsidR="00116AB8" w:rsidRPr="00CE6E91" w:rsidRDefault="00116AB8" w:rsidP="00162EE4">
            <w:pPr>
              <w:pStyle w:val="ConsPlusNormal"/>
              <w:jc w:val="center"/>
              <w:rPr>
                <w:rFonts w:ascii="Times New Roman" w:hAnsi="Times New Roman" w:cs="Times New Roman"/>
                <w:sz w:val="20"/>
              </w:rPr>
            </w:pPr>
            <w:r w:rsidRPr="00CE6E91">
              <w:rPr>
                <w:rFonts w:ascii="Times New Roman" w:hAnsi="Times New Roman" w:cs="Times New Roman"/>
                <w:sz w:val="20"/>
              </w:rPr>
              <w:t>МБУ «ИстраСпас»</w:t>
            </w: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7446" w:type="dxa"/>
            <w:gridSpan w:val="8"/>
          </w:tcPr>
          <w:p w:rsidR="00116AB8" w:rsidRPr="00162EE4" w:rsidRDefault="00116AB8" w:rsidP="00CE6E91">
            <w:pPr>
              <w:pStyle w:val="ConsPlusNormal"/>
              <w:jc w:val="center"/>
              <w:rPr>
                <w:rFonts w:ascii="Times New Roman" w:hAnsi="Times New Roman" w:cs="Times New Roman"/>
                <w:szCs w:val="22"/>
              </w:rPr>
            </w:pPr>
            <w:r w:rsidRPr="00162EE4">
              <w:rPr>
                <w:rFonts w:ascii="Times New Roman" w:hAnsi="Times New Roman" w:cs="Times New Roman"/>
                <w:szCs w:val="22"/>
              </w:rPr>
              <w:t>В рамках средств</w:t>
            </w:r>
            <w:r w:rsidR="003D2F28">
              <w:rPr>
                <w:rFonts w:ascii="Times New Roman" w:hAnsi="Times New Roman" w:cs="Times New Roman"/>
                <w:szCs w:val="22"/>
              </w:rPr>
              <w:t>,</w:t>
            </w:r>
            <w:r w:rsidRPr="00162EE4">
              <w:rPr>
                <w:rFonts w:ascii="Times New Roman" w:hAnsi="Times New Roman" w:cs="Times New Roman"/>
                <w:szCs w:val="22"/>
              </w:rPr>
              <w:t xml:space="preserve"> предусмотренных на основную деятельность исполнителей</w:t>
            </w:r>
          </w:p>
        </w:tc>
        <w:tc>
          <w:tcPr>
            <w:tcW w:w="1560" w:type="dxa"/>
            <w:vMerge/>
          </w:tcPr>
          <w:p w:rsidR="00116AB8" w:rsidRPr="00CE6E91" w:rsidRDefault="00116AB8" w:rsidP="00162EE4">
            <w:pPr>
              <w:pStyle w:val="ConsPlusNormal"/>
              <w:jc w:val="center"/>
              <w:rPr>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351" w:type="dxa"/>
            <w:gridSpan w:val="2"/>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134"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25"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3"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850"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992" w:type="dxa"/>
            <w:vAlign w:val="center"/>
          </w:tcPr>
          <w:p w:rsidR="00116AB8" w:rsidRPr="00CE6E91" w:rsidRDefault="00116AB8" w:rsidP="00CE6E91">
            <w:pPr>
              <w:spacing w:after="0" w:line="240" w:lineRule="auto"/>
              <w:jc w:val="center"/>
              <w:rPr>
                <w:rFonts w:ascii="Times New Roman" w:hAnsi="Times New Roman"/>
                <w:color w:val="000000"/>
              </w:rPr>
            </w:pPr>
            <w:r w:rsidRPr="00CE6E91">
              <w:rPr>
                <w:rFonts w:ascii="Times New Roman" w:hAnsi="Times New Roman"/>
                <w:color w:val="000000"/>
              </w:rPr>
              <w:t>0</w:t>
            </w:r>
          </w:p>
        </w:tc>
        <w:tc>
          <w:tcPr>
            <w:tcW w:w="1560" w:type="dxa"/>
            <w:vMerge/>
          </w:tcPr>
          <w:p w:rsidR="00116AB8" w:rsidRPr="00CE6E91" w:rsidRDefault="00116AB8" w:rsidP="00162EE4">
            <w:pPr>
              <w:pStyle w:val="ConsPlusNormal"/>
              <w:jc w:val="center"/>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223B20">
        <w:trPr>
          <w:trHeight w:val="996"/>
        </w:trPr>
        <w:tc>
          <w:tcPr>
            <w:tcW w:w="794" w:type="dxa"/>
            <w:vMerge w:val="restart"/>
          </w:tcPr>
          <w:p w:rsidR="00116AB8" w:rsidRPr="00CE6E91" w:rsidRDefault="00116AB8" w:rsidP="00AB1F7E">
            <w:pPr>
              <w:spacing w:after="0" w:line="240" w:lineRule="auto"/>
              <w:rPr>
                <w:rFonts w:ascii="Times New Roman" w:hAnsi="Times New Roman"/>
                <w:b/>
              </w:rPr>
            </w:pPr>
            <w:r w:rsidRPr="00CE6E91">
              <w:rPr>
                <w:rFonts w:ascii="Times New Roman" w:hAnsi="Times New Roman"/>
                <w:b/>
              </w:rPr>
              <w:t>1.3.</w:t>
            </w:r>
          </w:p>
        </w:tc>
        <w:tc>
          <w:tcPr>
            <w:tcW w:w="1758" w:type="dxa"/>
            <w:vMerge w:val="restart"/>
          </w:tcPr>
          <w:p w:rsidR="00116AB8" w:rsidRPr="00CE6E91" w:rsidRDefault="00116AB8" w:rsidP="0058799E">
            <w:pPr>
              <w:spacing w:after="0" w:line="240" w:lineRule="auto"/>
              <w:rPr>
                <w:rFonts w:ascii="Times New Roman" w:hAnsi="Times New Roman"/>
                <w:b/>
              </w:rPr>
            </w:pPr>
            <w:r w:rsidRPr="00CE6E91">
              <w:rPr>
                <w:rFonts w:ascii="Times New Roman" w:hAnsi="Times New Roman"/>
                <w:b/>
              </w:rPr>
              <w:t xml:space="preserve">Основное мероприятие 3. Реализация и обеспечение плана гражданской обороны и защиты населения </w:t>
            </w:r>
            <w:r>
              <w:rPr>
                <w:rFonts w:ascii="Times New Roman" w:hAnsi="Times New Roman"/>
                <w:b/>
              </w:rPr>
              <w:t xml:space="preserve"> городского округа Истра</w:t>
            </w:r>
          </w:p>
        </w:tc>
        <w:tc>
          <w:tcPr>
            <w:tcW w:w="850" w:type="dxa"/>
            <w:vMerge w:val="restart"/>
          </w:tcPr>
          <w:p w:rsidR="00116AB8" w:rsidRPr="00CE6E91" w:rsidRDefault="00116AB8" w:rsidP="00AB1F7E">
            <w:pPr>
              <w:spacing w:after="0" w:line="240" w:lineRule="auto"/>
              <w:rPr>
                <w:rFonts w:ascii="Times New Roman" w:hAnsi="Times New Roman"/>
                <w:b/>
              </w:rPr>
            </w:pPr>
            <w:r w:rsidRPr="00CE6E91">
              <w:rPr>
                <w:rFonts w:ascii="Times New Roman" w:hAnsi="Times New Roman"/>
                <w:b/>
              </w:rPr>
              <w:t>2017-2021</w:t>
            </w:r>
          </w:p>
        </w:tc>
        <w:tc>
          <w:tcPr>
            <w:tcW w:w="1418" w:type="dxa"/>
            <w:vAlign w:val="center"/>
          </w:tcPr>
          <w:p w:rsidR="00116AB8" w:rsidRPr="00CE6E91" w:rsidRDefault="00116AB8" w:rsidP="00223B20">
            <w:pPr>
              <w:pStyle w:val="ConsPlusNormal"/>
              <w:jc w:val="center"/>
              <w:rPr>
                <w:rFonts w:ascii="Times New Roman" w:hAnsi="Times New Roman" w:cs="Times New Roman"/>
                <w:b/>
                <w:szCs w:val="22"/>
              </w:rPr>
            </w:pPr>
            <w:r w:rsidRPr="00CE6E91">
              <w:rPr>
                <w:rFonts w:ascii="Times New Roman" w:hAnsi="Times New Roman" w:cs="Times New Roman"/>
                <w:b/>
                <w:szCs w:val="22"/>
              </w:rPr>
              <w:t>Итого</w:t>
            </w:r>
          </w:p>
        </w:tc>
        <w:tc>
          <w:tcPr>
            <w:tcW w:w="1201" w:type="dxa"/>
            <w:vAlign w:val="center"/>
          </w:tcPr>
          <w:p w:rsidR="00116AB8" w:rsidRPr="00CE6E91" w:rsidRDefault="00116AB8" w:rsidP="00223B20">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Pr="00CE6E91" w:rsidRDefault="003D2F28" w:rsidP="00223B20">
            <w:pPr>
              <w:spacing w:after="0" w:line="240" w:lineRule="auto"/>
              <w:jc w:val="center"/>
              <w:rPr>
                <w:rFonts w:ascii="Times New Roman" w:hAnsi="Times New Roman"/>
                <w:b/>
                <w:bCs/>
                <w:color w:val="000000"/>
              </w:rPr>
            </w:pPr>
            <w:r>
              <w:rPr>
                <w:rFonts w:ascii="Times New Roman" w:hAnsi="Times New Roman"/>
                <w:b/>
                <w:bCs/>
                <w:color w:val="000000"/>
              </w:rPr>
              <w:t>3 400</w:t>
            </w:r>
          </w:p>
        </w:tc>
        <w:tc>
          <w:tcPr>
            <w:tcW w:w="1134" w:type="dxa"/>
            <w:vAlign w:val="center"/>
          </w:tcPr>
          <w:p w:rsidR="00116AB8" w:rsidRPr="00CE6E91" w:rsidRDefault="003D2F28" w:rsidP="00223B20">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116AB8" w:rsidRPr="00CE6E91" w:rsidRDefault="003D2F28" w:rsidP="00223B20">
            <w:pPr>
              <w:spacing w:after="0" w:line="240" w:lineRule="auto"/>
              <w:jc w:val="center"/>
              <w:rPr>
                <w:rFonts w:ascii="Times New Roman" w:hAnsi="Times New Roman"/>
                <w:b/>
                <w:bCs/>
                <w:color w:val="000000"/>
              </w:rPr>
            </w:pPr>
            <w:r>
              <w:rPr>
                <w:rFonts w:ascii="Times New Roman" w:hAnsi="Times New Roman"/>
                <w:b/>
                <w:bCs/>
                <w:color w:val="000000"/>
              </w:rPr>
              <w:t>2 800</w:t>
            </w:r>
          </w:p>
        </w:tc>
        <w:tc>
          <w:tcPr>
            <w:tcW w:w="993" w:type="dxa"/>
            <w:vAlign w:val="center"/>
          </w:tcPr>
          <w:p w:rsidR="00116AB8" w:rsidRPr="00CE6E91" w:rsidRDefault="00116AB8" w:rsidP="00223B20">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850" w:type="dxa"/>
            <w:vAlign w:val="center"/>
          </w:tcPr>
          <w:p w:rsidR="00116AB8" w:rsidRPr="00CE6E91" w:rsidRDefault="00116AB8" w:rsidP="00223B20">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992" w:type="dxa"/>
            <w:vAlign w:val="center"/>
          </w:tcPr>
          <w:p w:rsidR="00116AB8" w:rsidRPr="00CE6E91" w:rsidRDefault="00116AB8" w:rsidP="00223B20">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1560" w:type="dxa"/>
            <w:vMerge w:val="restart"/>
          </w:tcPr>
          <w:p w:rsidR="00116AB8" w:rsidRPr="00CE6E91" w:rsidRDefault="00116AB8" w:rsidP="00CE6E91">
            <w:pPr>
              <w:pStyle w:val="ConsPlusCell"/>
              <w:jc w:val="center"/>
              <w:rPr>
                <w:sz w:val="20"/>
                <w:szCs w:val="20"/>
              </w:rPr>
            </w:pPr>
            <w:r w:rsidRPr="00CE6E91">
              <w:rPr>
                <w:sz w:val="20"/>
                <w:szCs w:val="20"/>
              </w:rPr>
              <w:t>МБУ «ИстраСпас»</w:t>
            </w:r>
          </w:p>
          <w:p w:rsidR="00116AB8" w:rsidRPr="00CE6E91" w:rsidRDefault="00116AB8" w:rsidP="00AB1F7E">
            <w:pPr>
              <w:pStyle w:val="ConsPlusNormal"/>
              <w:rPr>
                <w:rFonts w:ascii="Times New Roman" w:hAnsi="Times New Roman" w:cs="Times New Roman"/>
                <w:szCs w:val="22"/>
              </w:rPr>
            </w:pPr>
          </w:p>
        </w:tc>
        <w:tc>
          <w:tcPr>
            <w:tcW w:w="1559" w:type="dxa"/>
            <w:vMerge w:val="restart"/>
          </w:tcPr>
          <w:p w:rsidR="00116AB8" w:rsidRPr="00162EE4" w:rsidRDefault="00116AB8" w:rsidP="00AB1F7E">
            <w:pPr>
              <w:pStyle w:val="ConsPlusNormal"/>
              <w:rPr>
                <w:rFonts w:ascii="Times New Roman" w:hAnsi="Times New Roman" w:cs="Times New Roman"/>
                <w:szCs w:val="22"/>
              </w:rPr>
            </w:pPr>
          </w:p>
        </w:tc>
      </w:tr>
      <w:tr w:rsidR="00116AB8" w:rsidRPr="00162EE4" w:rsidTr="00223B20">
        <w:trPr>
          <w:trHeight w:val="867"/>
        </w:trPr>
        <w:tc>
          <w:tcPr>
            <w:tcW w:w="794" w:type="dxa"/>
            <w:vMerge/>
          </w:tcPr>
          <w:p w:rsidR="00116AB8" w:rsidRPr="00CE6E91" w:rsidRDefault="00116AB8" w:rsidP="00AB1F7E">
            <w:pPr>
              <w:spacing w:after="0" w:line="240" w:lineRule="auto"/>
              <w:rPr>
                <w:rFonts w:ascii="Times New Roman" w:hAnsi="Times New Roman"/>
                <w:b/>
              </w:rPr>
            </w:pPr>
          </w:p>
        </w:tc>
        <w:tc>
          <w:tcPr>
            <w:tcW w:w="1758" w:type="dxa"/>
            <w:vMerge/>
          </w:tcPr>
          <w:p w:rsidR="00116AB8" w:rsidRPr="00CE6E91" w:rsidRDefault="00116AB8" w:rsidP="00AB1F7E">
            <w:pPr>
              <w:spacing w:after="0" w:line="240" w:lineRule="auto"/>
              <w:rPr>
                <w:rFonts w:ascii="Times New Roman" w:hAnsi="Times New Roman"/>
                <w:b/>
              </w:rPr>
            </w:pPr>
          </w:p>
        </w:tc>
        <w:tc>
          <w:tcPr>
            <w:tcW w:w="850" w:type="dxa"/>
            <w:vMerge/>
          </w:tcPr>
          <w:p w:rsidR="00116AB8" w:rsidRPr="00CE6E91" w:rsidRDefault="00116AB8" w:rsidP="00AB1F7E">
            <w:pPr>
              <w:spacing w:after="0" w:line="240" w:lineRule="auto"/>
              <w:rPr>
                <w:rFonts w:ascii="Times New Roman" w:hAnsi="Times New Roman"/>
                <w:b/>
              </w:rPr>
            </w:pPr>
          </w:p>
        </w:tc>
        <w:tc>
          <w:tcPr>
            <w:tcW w:w="1418" w:type="dxa"/>
            <w:vAlign w:val="center"/>
          </w:tcPr>
          <w:p w:rsidR="00116AB8" w:rsidRPr="00CE6E91" w:rsidRDefault="00116AB8" w:rsidP="00223B20">
            <w:pPr>
              <w:pStyle w:val="ConsPlusNormal"/>
              <w:jc w:val="center"/>
              <w:rPr>
                <w:rFonts w:ascii="Times New Roman" w:hAnsi="Times New Roman" w:cs="Times New Roman"/>
                <w:b/>
                <w:szCs w:val="22"/>
              </w:rPr>
            </w:pPr>
            <w:r w:rsidRPr="006C02C0">
              <w:rPr>
                <w:rFonts w:ascii="Times New Roman" w:hAnsi="Times New Roman" w:cs="Times New Roman"/>
                <w:b/>
                <w:szCs w:val="22"/>
              </w:rPr>
              <w:t>Местный бюджет</w:t>
            </w:r>
          </w:p>
        </w:tc>
        <w:tc>
          <w:tcPr>
            <w:tcW w:w="1201" w:type="dxa"/>
            <w:vAlign w:val="center"/>
          </w:tcPr>
          <w:p w:rsidR="00116AB8" w:rsidRPr="00CE6E91" w:rsidRDefault="00116AB8" w:rsidP="00223B20">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116AB8" w:rsidRPr="00CE6E91" w:rsidRDefault="003D2F28" w:rsidP="00223B20">
            <w:pPr>
              <w:spacing w:after="0" w:line="240" w:lineRule="auto"/>
              <w:jc w:val="center"/>
              <w:rPr>
                <w:rFonts w:ascii="Times New Roman" w:hAnsi="Times New Roman"/>
                <w:b/>
                <w:bCs/>
                <w:color w:val="000000"/>
              </w:rPr>
            </w:pPr>
            <w:r>
              <w:rPr>
                <w:rFonts w:ascii="Times New Roman" w:hAnsi="Times New Roman"/>
                <w:b/>
                <w:bCs/>
                <w:color w:val="000000"/>
              </w:rPr>
              <w:t>3 400</w:t>
            </w:r>
          </w:p>
        </w:tc>
        <w:tc>
          <w:tcPr>
            <w:tcW w:w="1134" w:type="dxa"/>
            <w:vAlign w:val="center"/>
          </w:tcPr>
          <w:p w:rsidR="00116AB8" w:rsidRPr="00CE6E91" w:rsidRDefault="00116AB8" w:rsidP="00223B20">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116AB8" w:rsidRPr="00CE6E91" w:rsidRDefault="003D2F28" w:rsidP="00223B20">
            <w:pPr>
              <w:spacing w:after="0" w:line="240" w:lineRule="auto"/>
              <w:jc w:val="center"/>
              <w:rPr>
                <w:rFonts w:ascii="Times New Roman" w:hAnsi="Times New Roman"/>
                <w:b/>
                <w:bCs/>
                <w:color w:val="000000"/>
              </w:rPr>
            </w:pPr>
            <w:r>
              <w:rPr>
                <w:rFonts w:ascii="Times New Roman" w:hAnsi="Times New Roman"/>
                <w:b/>
                <w:bCs/>
                <w:color w:val="000000"/>
              </w:rPr>
              <w:t>2 800</w:t>
            </w:r>
          </w:p>
        </w:tc>
        <w:tc>
          <w:tcPr>
            <w:tcW w:w="993" w:type="dxa"/>
            <w:vAlign w:val="center"/>
          </w:tcPr>
          <w:p w:rsidR="00116AB8" w:rsidRPr="00CE6E91" w:rsidRDefault="00116AB8" w:rsidP="00223B20">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850" w:type="dxa"/>
            <w:vAlign w:val="center"/>
          </w:tcPr>
          <w:p w:rsidR="00116AB8" w:rsidRPr="00CE6E91" w:rsidRDefault="00116AB8" w:rsidP="00223B20">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992" w:type="dxa"/>
            <w:vAlign w:val="center"/>
          </w:tcPr>
          <w:p w:rsidR="00116AB8" w:rsidRPr="00CE6E91" w:rsidRDefault="00116AB8" w:rsidP="00223B20">
            <w:pPr>
              <w:spacing w:after="0" w:line="240" w:lineRule="auto"/>
              <w:jc w:val="center"/>
              <w:rPr>
                <w:rFonts w:ascii="Times New Roman" w:hAnsi="Times New Roman"/>
                <w:b/>
                <w:bCs/>
                <w:color w:val="000000"/>
              </w:rPr>
            </w:pPr>
            <w:r>
              <w:rPr>
                <w:rFonts w:ascii="Times New Roman" w:hAnsi="Times New Roman"/>
                <w:b/>
                <w:bCs/>
                <w:color w:val="000000"/>
              </w:rPr>
              <w:t>200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3D2F28" w:rsidRPr="00162EE4" w:rsidTr="00223B20">
        <w:trPr>
          <w:trHeight w:val="583"/>
        </w:trPr>
        <w:tc>
          <w:tcPr>
            <w:tcW w:w="794" w:type="dxa"/>
            <w:vMerge/>
          </w:tcPr>
          <w:p w:rsidR="003D2F28" w:rsidRPr="00CE6E91" w:rsidRDefault="003D2F28" w:rsidP="00AB1F7E">
            <w:pPr>
              <w:spacing w:after="0" w:line="240" w:lineRule="auto"/>
              <w:rPr>
                <w:rFonts w:ascii="Times New Roman" w:hAnsi="Times New Roman"/>
                <w:b/>
              </w:rPr>
            </w:pPr>
          </w:p>
        </w:tc>
        <w:tc>
          <w:tcPr>
            <w:tcW w:w="1758" w:type="dxa"/>
            <w:vMerge/>
          </w:tcPr>
          <w:p w:rsidR="003D2F28" w:rsidRPr="00CE6E91" w:rsidRDefault="003D2F28" w:rsidP="00AB1F7E">
            <w:pPr>
              <w:spacing w:after="0" w:line="240" w:lineRule="auto"/>
              <w:rPr>
                <w:rFonts w:ascii="Times New Roman" w:hAnsi="Times New Roman"/>
                <w:b/>
              </w:rPr>
            </w:pPr>
          </w:p>
        </w:tc>
        <w:tc>
          <w:tcPr>
            <w:tcW w:w="850" w:type="dxa"/>
            <w:vMerge/>
          </w:tcPr>
          <w:p w:rsidR="003D2F28" w:rsidRPr="00CE6E91" w:rsidRDefault="003D2F28" w:rsidP="00AB1F7E">
            <w:pPr>
              <w:spacing w:after="0" w:line="240" w:lineRule="auto"/>
              <w:rPr>
                <w:rFonts w:ascii="Times New Roman" w:hAnsi="Times New Roman"/>
                <w:b/>
              </w:rPr>
            </w:pPr>
          </w:p>
        </w:tc>
        <w:tc>
          <w:tcPr>
            <w:tcW w:w="1418" w:type="dxa"/>
            <w:vAlign w:val="center"/>
          </w:tcPr>
          <w:p w:rsidR="003D2F28" w:rsidRPr="00CE6E91" w:rsidRDefault="003D2F28" w:rsidP="00223B20">
            <w:pPr>
              <w:pStyle w:val="ConsPlusNormal"/>
              <w:jc w:val="center"/>
              <w:rPr>
                <w:rFonts w:ascii="Times New Roman" w:hAnsi="Times New Roman" w:cs="Times New Roman"/>
                <w:b/>
                <w:szCs w:val="22"/>
              </w:rPr>
            </w:pPr>
            <w:r>
              <w:rPr>
                <w:rFonts w:ascii="Times New Roman" w:hAnsi="Times New Roman" w:cs="Times New Roman"/>
                <w:b/>
                <w:szCs w:val="22"/>
              </w:rPr>
              <w:t xml:space="preserve">ФБ, ОБ, </w:t>
            </w:r>
            <w:proofErr w:type="spellStart"/>
            <w:r>
              <w:rPr>
                <w:rFonts w:ascii="Times New Roman" w:hAnsi="Times New Roman" w:cs="Times New Roman"/>
                <w:b/>
                <w:szCs w:val="22"/>
              </w:rPr>
              <w:t>ВнБ</w:t>
            </w:r>
            <w:proofErr w:type="spellEnd"/>
          </w:p>
        </w:tc>
        <w:tc>
          <w:tcPr>
            <w:tcW w:w="1201" w:type="dxa"/>
            <w:vAlign w:val="center"/>
          </w:tcPr>
          <w:p w:rsidR="003D2F28" w:rsidRPr="00CE6E91" w:rsidRDefault="003D2F28" w:rsidP="00223B20">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3D2F28" w:rsidRPr="00CE6E91" w:rsidRDefault="003D2F28" w:rsidP="00223B20">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3D2F28" w:rsidRPr="00CE6E91" w:rsidRDefault="003D2F28" w:rsidP="00223B20">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3D2F28" w:rsidRPr="00CE6E91" w:rsidRDefault="003D2F28" w:rsidP="00223B20">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3D2F28" w:rsidRPr="00CE6E91" w:rsidRDefault="003D2F28" w:rsidP="00223B20">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3D2F28" w:rsidRPr="00CE6E91" w:rsidRDefault="003D2F28" w:rsidP="00223B20">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3D2F28" w:rsidRPr="00CE6E91" w:rsidRDefault="003D2F28" w:rsidP="00223B20">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3D2F28" w:rsidRPr="00162EE4" w:rsidRDefault="003D2F28" w:rsidP="00AB1F7E">
            <w:pPr>
              <w:pStyle w:val="ConsPlusNormal"/>
              <w:rPr>
                <w:rFonts w:ascii="Times New Roman" w:hAnsi="Times New Roman" w:cs="Times New Roman"/>
                <w:szCs w:val="22"/>
              </w:rPr>
            </w:pPr>
          </w:p>
        </w:tc>
        <w:tc>
          <w:tcPr>
            <w:tcW w:w="1559" w:type="dxa"/>
            <w:vMerge/>
          </w:tcPr>
          <w:p w:rsidR="003D2F28" w:rsidRPr="00162EE4" w:rsidRDefault="003D2F28" w:rsidP="00AB1F7E">
            <w:pPr>
              <w:pStyle w:val="ConsPlusNormal"/>
              <w:rPr>
                <w:rFonts w:ascii="Times New Roman" w:hAnsi="Times New Roman" w:cs="Times New Roman"/>
                <w:szCs w:val="22"/>
              </w:rPr>
            </w:pPr>
          </w:p>
        </w:tc>
      </w:tr>
      <w:tr w:rsidR="00116AB8" w:rsidRPr="00162EE4" w:rsidTr="00223B20">
        <w:trPr>
          <w:trHeight w:val="644"/>
        </w:trPr>
        <w:tc>
          <w:tcPr>
            <w:tcW w:w="794" w:type="dxa"/>
            <w:vMerge w:val="restart"/>
          </w:tcPr>
          <w:p w:rsidR="00116AB8" w:rsidRPr="00162EE4" w:rsidRDefault="00116AB8" w:rsidP="007502EF">
            <w:pPr>
              <w:pStyle w:val="ConsPlusNormal"/>
              <w:rPr>
                <w:rFonts w:ascii="Times New Roman" w:hAnsi="Times New Roman" w:cs="Times New Roman"/>
                <w:szCs w:val="22"/>
              </w:rPr>
            </w:pPr>
            <w:r w:rsidRPr="00162EE4">
              <w:rPr>
                <w:rFonts w:ascii="Times New Roman" w:hAnsi="Times New Roman" w:cs="Times New Roman"/>
                <w:szCs w:val="22"/>
              </w:rPr>
              <w:t>1.3.1.</w:t>
            </w:r>
          </w:p>
        </w:tc>
        <w:tc>
          <w:tcPr>
            <w:tcW w:w="1758" w:type="dxa"/>
            <w:vMerge w:val="restart"/>
          </w:tcPr>
          <w:p w:rsidR="00116AB8" w:rsidRPr="00162EE4" w:rsidRDefault="00116AB8" w:rsidP="00AB1F7E">
            <w:pPr>
              <w:pStyle w:val="ConsPlusCell"/>
              <w:rPr>
                <w:sz w:val="22"/>
                <w:szCs w:val="22"/>
              </w:rPr>
            </w:pPr>
            <w:r w:rsidRPr="00162EE4">
              <w:rPr>
                <w:sz w:val="22"/>
                <w:szCs w:val="22"/>
              </w:rPr>
              <w:t>Мероприятие 1.</w:t>
            </w:r>
          </w:p>
          <w:p w:rsidR="00116AB8" w:rsidRPr="00162EE4" w:rsidRDefault="00116AB8" w:rsidP="00AB1F7E">
            <w:pPr>
              <w:pStyle w:val="ConsPlusCell"/>
              <w:rPr>
                <w:color w:val="FF0000"/>
                <w:sz w:val="22"/>
                <w:szCs w:val="22"/>
              </w:rPr>
            </w:pPr>
            <w:r w:rsidRPr="00162EE4">
              <w:rPr>
                <w:sz w:val="22"/>
                <w:szCs w:val="22"/>
              </w:rPr>
              <w:t xml:space="preserve">Расходы на </w:t>
            </w:r>
            <w:r w:rsidRPr="00162EE4">
              <w:rPr>
                <w:sz w:val="22"/>
                <w:szCs w:val="22"/>
              </w:rPr>
              <w:lastRenderedPageBreak/>
              <w:t>подготовку и обучение населения района в области ГО, создание, содержание  и организацию деятельности курсов ГО муниципального образования, учебных консультационных пунктов (УКП).</w:t>
            </w:r>
          </w:p>
        </w:tc>
        <w:tc>
          <w:tcPr>
            <w:tcW w:w="850"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lastRenderedPageBreak/>
              <w:t>2017-2021</w:t>
            </w:r>
          </w:p>
        </w:tc>
        <w:tc>
          <w:tcPr>
            <w:tcW w:w="1418" w:type="dxa"/>
            <w:vAlign w:val="center"/>
          </w:tcPr>
          <w:p w:rsidR="00116AB8" w:rsidRPr="00162EE4" w:rsidRDefault="00116AB8" w:rsidP="00223B20">
            <w:pPr>
              <w:pStyle w:val="ConsPlusNormal"/>
              <w:jc w:val="center"/>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116AB8" w:rsidRPr="00CE6E91" w:rsidRDefault="00116AB8" w:rsidP="00223B20">
            <w:pPr>
              <w:spacing w:after="0" w:line="240" w:lineRule="auto"/>
              <w:jc w:val="center"/>
              <w:rPr>
                <w:rFonts w:ascii="Times New Roman" w:hAnsi="Times New Roman"/>
              </w:rPr>
            </w:pPr>
            <w:r>
              <w:rPr>
                <w:rFonts w:ascii="Times New Roman" w:hAnsi="Times New Roman"/>
              </w:rPr>
              <w:t>0</w:t>
            </w:r>
          </w:p>
        </w:tc>
        <w:tc>
          <w:tcPr>
            <w:tcW w:w="1351" w:type="dxa"/>
            <w:gridSpan w:val="2"/>
            <w:vAlign w:val="center"/>
          </w:tcPr>
          <w:p w:rsidR="00116AB8" w:rsidRPr="00CE6E91" w:rsidRDefault="00223B20" w:rsidP="00223B20">
            <w:pPr>
              <w:spacing w:after="0" w:line="240" w:lineRule="auto"/>
              <w:jc w:val="center"/>
              <w:rPr>
                <w:rFonts w:ascii="Times New Roman" w:hAnsi="Times New Roman"/>
              </w:rPr>
            </w:pPr>
            <w:r>
              <w:rPr>
                <w:rFonts w:ascii="Times New Roman" w:hAnsi="Times New Roman"/>
              </w:rPr>
              <w:t>2 150</w:t>
            </w:r>
          </w:p>
        </w:tc>
        <w:tc>
          <w:tcPr>
            <w:tcW w:w="1134" w:type="dxa"/>
            <w:vAlign w:val="center"/>
          </w:tcPr>
          <w:p w:rsidR="00116AB8" w:rsidRPr="00CE6E91" w:rsidRDefault="00223B20" w:rsidP="00223B20">
            <w:pPr>
              <w:spacing w:after="0" w:line="240" w:lineRule="auto"/>
              <w:jc w:val="center"/>
              <w:rPr>
                <w:rFonts w:ascii="Times New Roman" w:hAnsi="Times New Roman"/>
              </w:rPr>
            </w:pPr>
            <w:r>
              <w:rPr>
                <w:rFonts w:ascii="Times New Roman" w:hAnsi="Times New Roman"/>
              </w:rPr>
              <w:t>0</w:t>
            </w:r>
          </w:p>
        </w:tc>
        <w:tc>
          <w:tcPr>
            <w:tcW w:w="925" w:type="dxa"/>
            <w:vAlign w:val="center"/>
          </w:tcPr>
          <w:p w:rsidR="00116AB8" w:rsidRPr="00CE6E91" w:rsidRDefault="00223B20" w:rsidP="00223B20">
            <w:pPr>
              <w:spacing w:after="0" w:line="240" w:lineRule="auto"/>
              <w:jc w:val="center"/>
              <w:rPr>
                <w:rFonts w:ascii="Times New Roman" w:hAnsi="Times New Roman"/>
              </w:rPr>
            </w:pPr>
            <w:r>
              <w:rPr>
                <w:rFonts w:ascii="Times New Roman" w:hAnsi="Times New Roman"/>
              </w:rPr>
              <w:t>2 000</w:t>
            </w:r>
          </w:p>
        </w:tc>
        <w:tc>
          <w:tcPr>
            <w:tcW w:w="993" w:type="dxa"/>
            <w:vAlign w:val="center"/>
          </w:tcPr>
          <w:p w:rsidR="00116AB8" w:rsidRPr="00CE6E91" w:rsidRDefault="00116AB8" w:rsidP="00223B20">
            <w:pPr>
              <w:spacing w:after="0" w:line="240" w:lineRule="auto"/>
              <w:jc w:val="center"/>
              <w:rPr>
                <w:rFonts w:ascii="Times New Roman" w:hAnsi="Times New Roman"/>
              </w:rPr>
            </w:pPr>
            <w:r>
              <w:rPr>
                <w:rFonts w:ascii="Times New Roman" w:hAnsi="Times New Roman"/>
              </w:rPr>
              <w:t>50</w:t>
            </w:r>
          </w:p>
        </w:tc>
        <w:tc>
          <w:tcPr>
            <w:tcW w:w="850" w:type="dxa"/>
            <w:vAlign w:val="center"/>
          </w:tcPr>
          <w:p w:rsidR="00116AB8" w:rsidRPr="00CE6E91" w:rsidRDefault="00116AB8" w:rsidP="00223B20">
            <w:pPr>
              <w:spacing w:after="0" w:line="240" w:lineRule="auto"/>
              <w:jc w:val="center"/>
              <w:rPr>
                <w:rFonts w:ascii="Times New Roman" w:hAnsi="Times New Roman"/>
              </w:rPr>
            </w:pPr>
            <w:r>
              <w:rPr>
                <w:rFonts w:ascii="Times New Roman" w:hAnsi="Times New Roman"/>
              </w:rPr>
              <w:t>50</w:t>
            </w:r>
          </w:p>
        </w:tc>
        <w:tc>
          <w:tcPr>
            <w:tcW w:w="992" w:type="dxa"/>
            <w:vAlign w:val="center"/>
          </w:tcPr>
          <w:p w:rsidR="00116AB8" w:rsidRPr="00CE6E91" w:rsidRDefault="00116AB8" w:rsidP="00223B20">
            <w:pPr>
              <w:spacing w:after="0" w:line="240" w:lineRule="auto"/>
              <w:jc w:val="center"/>
              <w:rPr>
                <w:rFonts w:ascii="Times New Roman" w:hAnsi="Times New Roman"/>
              </w:rPr>
            </w:pPr>
            <w:r>
              <w:rPr>
                <w:rFonts w:ascii="Times New Roman" w:hAnsi="Times New Roman"/>
              </w:rPr>
              <w:t>50</w:t>
            </w:r>
          </w:p>
        </w:tc>
        <w:tc>
          <w:tcPr>
            <w:tcW w:w="1560" w:type="dxa"/>
            <w:vMerge w:val="restart"/>
          </w:tcPr>
          <w:p w:rsidR="00116AB8" w:rsidRPr="00CE6E91" w:rsidRDefault="00116AB8" w:rsidP="00CE6E91">
            <w:pPr>
              <w:pStyle w:val="ConsPlusCell"/>
              <w:jc w:val="center"/>
              <w:rPr>
                <w:sz w:val="20"/>
                <w:szCs w:val="20"/>
              </w:rPr>
            </w:pPr>
            <w:r w:rsidRPr="00CE6E91">
              <w:rPr>
                <w:sz w:val="20"/>
                <w:szCs w:val="20"/>
              </w:rPr>
              <w:t>МБУ «ИстраСпас»</w:t>
            </w:r>
          </w:p>
          <w:p w:rsidR="00116AB8" w:rsidRPr="00162EE4" w:rsidRDefault="00116AB8" w:rsidP="00162EE4">
            <w:pPr>
              <w:pStyle w:val="ConsPlusNormal"/>
              <w:jc w:val="center"/>
              <w:rPr>
                <w:rFonts w:ascii="Times New Roman" w:hAnsi="Times New Roman" w:cs="Times New Roman"/>
                <w:szCs w:val="22"/>
              </w:rPr>
            </w:pPr>
          </w:p>
        </w:tc>
        <w:tc>
          <w:tcPr>
            <w:tcW w:w="1559" w:type="dxa"/>
            <w:vMerge w:val="restart"/>
          </w:tcPr>
          <w:p w:rsidR="00116AB8" w:rsidRPr="00162EE4" w:rsidRDefault="00116AB8" w:rsidP="00AB1F7E">
            <w:pPr>
              <w:pStyle w:val="ConsPlusNormal"/>
              <w:rPr>
                <w:rFonts w:ascii="Times New Roman" w:hAnsi="Times New Roman" w:cs="Times New Roman"/>
                <w:szCs w:val="22"/>
              </w:rPr>
            </w:pPr>
          </w:p>
        </w:tc>
      </w:tr>
      <w:tr w:rsidR="00116AB8" w:rsidRPr="00162EE4" w:rsidTr="00223B20">
        <w:trPr>
          <w:trHeight w:val="1293"/>
        </w:trPr>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162EE4" w:rsidRDefault="00116AB8" w:rsidP="00223B20">
            <w:pPr>
              <w:pStyle w:val="ConsPlusNormal"/>
              <w:jc w:val="center"/>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116AB8" w:rsidRPr="00CE6E91" w:rsidRDefault="00116AB8" w:rsidP="00223B20">
            <w:pPr>
              <w:spacing w:after="0" w:line="240" w:lineRule="auto"/>
              <w:jc w:val="center"/>
              <w:rPr>
                <w:rFonts w:ascii="Times New Roman" w:hAnsi="Times New Roman"/>
              </w:rPr>
            </w:pPr>
            <w:r>
              <w:rPr>
                <w:rFonts w:ascii="Times New Roman" w:hAnsi="Times New Roman"/>
              </w:rPr>
              <w:t>0</w:t>
            </w:r>
          </w:p>
        </w:tc>
        <w:tc>
          <w:tcPr>
            <w:tcW w:w="1351" w:type="dxa"/>
            <w:gridSpan w:val="2"/>
            <w:vAlign w:val="center"/>
          </w:tcPr>
          <w:p w:rsidR="00116AB8" w:rsidRPr="00CE6E91" w:rsidRDefault="00116AB8" w:rsidP="00223B20">
            <w:pPr>
              <w:spacing w:after="0" w:line="240" w:lineRule="auto"/>
              <w:jc w:val="center"/>
              <w:rPr>
                <w:rFonts w:ascii="Times New Roman" w:hAnsi="Times New Roman"/>
              </w:rPr>
            </w:pPr>
            <w:r>
              <w:rPr>
                <w:rFonts w:ascii="Times New Roman" w:hAnsi="Times New Roman"/>
              </w:rPr>
              <w:t>2</w:t>
            </w:r>
            <w:r w:rsidR="00223B20">
              <w:rPr>
                <w:rFonts w:ascii="Times New Roman" w:hAnsi="Times New Roman"/>
              </w:rPr>
              <w:t xml:space="preserve"> 15</w:t>
            </w:r>
            <w:r>
              <w:rPr>
                <w:rFonts w:ascii="Times New Roman" w:hAnsi="Times New Roman"/>
              </w:rPr>
              <w:t>0</w:t>
            </w:r>
          </w:p>
        </w:tc>
        <w:tc>
          <w:tcPr>
            <w:tcW w:w="1134" w:type="dxa"/>
            <w:vAlign w:val="center"/>
          </w:tcPr>
          <w:p w:rsidR="00116AB8" w:rsidRPr="00CE6E91" w:rsidRDefault="00116AB8" w:rsidP="00223B20">
            <w:pPr>
              <w:spacing w:after="0" w:line="240" w:lineRule="auto"/>
              <w:jc w:val="center"/>
              <w:rPr>
                <w:rFonts w:ascii="Times New Roman" w:hAnsi="Times New Roman"/>
              </w:rPr>
            </w:pPr>
            <w:r>
              <w:rPr>
                <w:rFonts w:ascii="Times New Roman" w:hAnsi="Times New Roman"/>
              </w:rPr>
              <w:t>0</w:t>
            </w:r>
          </w:p>
        </w:tc>
        <w:tc>
          <w:tcPr>
            <w:tcW w:w="925" w:type="dxa"/>
            <w:vAlign w:val="center"/>
          </w:tcPr>
          <w:p w:rsidR="00116AB8" w:rsidRPr="00CE6E91" w:rsidRDefault="00223B20" w:rsidP="00223B20">
            <w:pPr>
              <w:spacing w:after="0" w:line="240" w:lineRule="auto"/>
              <w:jc w:val="center"/>
              <w:rPr>
                <w:rFonts w:ascii="Times New Roman" w:hAnsi="Times New Roman"/>
              </w:rPr>
            </w:pPr>
            <w:r>
              <w:rPr>
                <w:rFonts w:ascii="Times New Roman" w:hAnsi="Times New Roman"/>
              </w:rPr>
              <w:t>2 000</w:t>
            </w:r>
          </w:p>
        </w:tc>
        <w:tc>
          <w:tcPr>
            <w:tcW w:w="993" w:type="dxa"/>
            <w:vAlign w:val="center"/>
          </w:tcPr>
          <w:p w:rsidR="00116AB8" w:rsidRPr="00CE6E91" w:rsidRDefault="00116AB8" w:rsidP="00223B20">
            <w:pPr>
              <w:spacing w:after="0" w:line="240" w:lineRule="auto"/>
              <w:jc w:val="center"/>
              <w:rPr>
                <w:rFonts w:ascii="Times New Roman" w:hAnsi="Times New Roman"/>
              </w:rPr>
            </w:pPr>
            <w:r>
              <w:rPr>
                <w:rFonts w:ascii="Times New Roman" w:hAnsi="Times New Roman"/>
              </w:rPr>
              <w:t>50</w:t>
            </w:r>
          </w:p>
        </w:tc>
        <w:tc>
          <w:tcPr>
            <w:tcW w:w="850" w:type="dxa"/>
            <w:vAlign w:val="center"/>
          </w:tcPr>
          <w:p w:rsidR="00116AB8" w:rsidRPr="00CE6E91" w:rsidRDefault="00116AB8" w:rsidP="00223B20">
            <w:pPr>
              <w:spacing w:after="0" w:line="240" w:lineRule="auto"/>
              <w:jc w:val="center"/>
              <w:rPr>
                <w:rFonts w:ascii="Times New Roman" w:hAnsi="Times New Roman"/>
              </w:rPr>
            </w:pPr>
            <w:r>
              <w:rPr>
                <w:rFonts w:ascii="Times New Roman" w:hAnsi="Times New Roman"/>
              </w:rPr>
              <w:t>50</w:t>
            </w:r>
          </w:p>
        </w:tc>
        <w:tc>
          <w:tcPr>
            <w:tcW w:w="992" w:type="dxa"/>
            <w:vAlign w:val="center"/>
          </w:tcPr>
          <w:p w:rsidR="00116AB8" w:rsidRPr="00CE6E91" w:rsidRDefault="00116AB8" w:rsidP="00223B20">
            <w:pPr>
              <w:spacing w:after="0" w:line="240" w:lineRule="auto"/>
              <w:jc w:val="center"/>
              <w:rPr>
                <w:rFonts w:ascii="Times New Roman" w:hAnsi="Times New Roman"/>
              </w:rPr>
            </w:pPr>
            <w:r>
              <w:rPr>
                <w:rFonts w:ascii="Times New Roman" w:hAnsi="Times New Roman"/>
              </w:rPr>
              <w:t>50</w:t>
            </w:r>
          </w:p>
        </w:tc>
        <w:tc>
          <w:tcPr>
            <w:tcW w:w="1560" w:type="dxa"/>
            <w:vMerge/>
          </w:tcPr>
          <w:p w:rsidR="00116AB8" w:rsidRPr="00162EE4" w:rsidRDefault="00116AB8" w:rsidP="00162EE4">
            <w:pPr>
              <w:pStyle w:val="ConsPlusNormal"/>
              <w:jc w:val="center"/>
              <w:rPr>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223B20" w:rsidRPr="00162EE4" w:rsidTr="00223B20">
        <w:trPr>
          <w:trHeight w:val="1384"/>
        </w:trPr>
        <w:tc>
          <w:tcPr>
            <w:tcW w:w="794" w:type="dxa"/>
            <w:vMerge/>
          </w:tcPr>
          <w:p w:rsidR="00223B20" w:rsidRPr="00162EE4" w:rsidRDefault="00223B20" w:rsidP="00AB1F7E">
            <w:pPr>
              <w:rPr>
                <w:rFonts w:ascii="Times New Roman" w:hAnsi="Times New Roman"/>
              </w:rPr>
            </w:pPr>
          </w:p>
        </w:tc>
        <w:tc>
          <w:tcPr>
            <w:tcW w:w="1758" w:type="dxa"/>
            <w:vMerge/>
          </w:tcPr>
          <w:p w:rsidR="00223B20" w:rsidRPr="00162EE4" w:rsidRDefault="00223B20" w:rsidP="00AB1F7E">
            <w:pPr>
              <w:rPr>
                <w:rFonts w:ascii="Times New Roman" w:hAnsi="Times New Roman"/>
              </w:rPr>
            </w:pPr>
          </w:p>
        </w:tc>
        <w:tc>
          <w:tcPr>
            <w:tcW w:w="850" w:type="dxa"/>
            <w:vMerge/>
          </w:tcPr>
          <w:p w:rsidR="00223B20" w:rsidRPr="00162EE4" w:rsidRDefault="00223B20" w:rsidP="00AB1F7E">
            <w:pPr>
              <w:rPr>
                <w:rFonts w:ascii="Times New Roman" w:hAnsi="Times New Roman"/>
              </w:rPr>
            </w:pPr>
          </w:p>
        </w:tc>
        <w:tc>
          <w:tcPr>
            <w:tcW w:w="1418" w:type="dxa"/>
            <w:vAlign w:val="center"/>
          </w:tcPr>
          <w:p w:rsidR="00223B20" w:rsidRPr="00F07EAD" w:rsidRDefault="00223B20" w:rsidP="00223B20">
            <w:pPr>
              <w:pStyle w:val="ConsPlusNormal"/>
              <w:jc w:val="center"/>
              <w:rPr>
                <w:rFonts w:ascii="Times New Roman" w:hAnsi="Times New Roman" w:cs="Times New Roman"/>
                <w:szCs w:val="22"/>
              </w:rPr>
            </w:pPr>
            <w:r w:rsidRPr="00F07EAD">
              <w:rPr>
                <w:rFonts w:ascii="Times New Roman" w:hAnsi="Times New Roman" w:cs="Times New Roman"/>
                <w:szCs w:val="22"/>
              </w:rPr>
              <w:t xml:space="preserve">ФБ, ОБ, </w:t>
            </w:r>
            <w:proofErr w:type="spellStart"/>
            <w:r w:rsidRPr="00F07EAD">
              <w:rPr>
                <w:rFonts w:ascii="Times New Roman" w:hAnsi="Times New Roman" w:cs="Times New Roman"/>
                <w:szCs w:val="22"/>
              </w:rPr>
              <w:t>ВнБ</w:t>
            </w:r>
            <w:proofErr w:type="spellEnd"/>
          </w:p>
        </w:tc>
        <w:tc>
          <w:tcPr>
            <w:tcW w:w="1201" w:type="dxa"/>
            <w:vAlign w:val="center"/>
          </w:tcPr>
          <w:p w:rsidR="00223B20" w:rsidRPr="00CE6E91" w:rsidRDefault="00223B20" w:rsidP="00223B20">
            <w:pPr>
              <w:spacing w:after="0" w:line="240" w:lineRule="auto"/>
              <w:jc w:val="center"/>
              <w:rPr>
                <w:rFonts w:ascii="Times New Roman" w:hAnsi="Times New Roman"/>
              </w:rPr>
            </w:pPr>
            <w:r>
              <w:rPr>
                <w:rFonts w:ascii="Times New Roman" w:hAnsi="Times New Roman"/>
              </w:rPr>
              <w:t>0</w:t>
            </w:r>
          </w:p>
        </w:tc>
        <w:tc>
          <w:tcPr>
            <w:tcW w:w="1351" w:type="dxa"/>
            <w:gridSpan w:val="2"/>
            <w:vAlign w:val="center"/>
          </w:tcPr>
          <w:p w:rsidR="00223B20" w:rsidRPr="00CE6E91" w:rsidRDefault="00223B20" w:rsidP="00223B20">
            <w:pPr>
              <w:spacing w:after="0" w:line="240" w:lineRule="auto"/>
              <w:jc w:val="center"/>
              <w:rPr>
                <w:rFonts w:ascii="Times New Roman" w:hAnsi="Times New Roman"/>
              </w:rPr>
            </w:pPr>
            <w:r>
              <w:rPr>
                <w:rFonts w:ascii="Times New Roman" w:hAnsi="Times New Roman"/>
              </w:rPr>
              <w:t>0</w:t>
            </w:r>
          </w:p>
        </w:tc>
        <w:tc>
          <w:tcPr>
            <w:tcW w:w="1134" w:type="dxa"/>
            <w:vAlign w:val="center"/>
          </w:tcPr>
          <w:p w:rsidR="00223B20" w:rsidRPr="00CE6E91" w:rsidRDefault="00223B20" w:rsidP="00223B20">
            <w:pPr>
              <w:spacing w:after="0" w:line="240" w:lineRule="auto"/>
              <w:jc w:val="center"/>
              <w:rPr>
                <w:rFonts w:ascii="Times New Roman" w:hAnsi="Times New Roman"/>
              </w:rPr>
            </w:pPr>
            <w:r>
              <w:rPr>
                <w:rFonts w:ascii="Times New Roman" w:hAnsi="Times New Roman"/>
              </w:rPr>
              <w:t>0</w:t>
            </w:r>
          </w:p>
        </w:tc>
        <w:tc>
          <w:tcPr>
            <w:tcW w:w="925" w:type="dxa"/>
            <w:vAlign w:val="center"/>
          </w:tcPr>
          <w:p w:rsidR="00223B20" w:rsidRPr="00CE6E91" w:rsidRDefault="00223B20" w:rsidP="00223B20">
            <w:pPr>
              <w:spacing w:after="0" w:line="240" w:lineRule="auto"/>
              <w:jc w:val="center"/>
              <w:rPr>
                <w:rFonts w:ascii="Times New Roman" w:hAnsi="Times New Roman"/>
              </w:rPr>
            </w:pPr>
            <w:r>
              <w:rPr>
                <w:rFonts w:ascii="Times New Roman" w:hAnsi="Times New Roman"/>
              </w:rPr>
              <w:t>0</w:t>
            </w:r>
          </w:p>
        </w:tc>
        <w:tc>
          <w:tcPr>
            <w:tcW w:w="993" w:type="dxa"/>
            <w:vAlign w:val="center"/>
          </w:tcPr>
          <w:p w:rsidR="00223B20" w:rsidRPr="00CE6E91" w:rsidRDefault="00223B20" w:rsidP="00223B20">
            <w:pPr>
              <w:spacing w:after="0" w:line="240" w:lineRule="auto"/>
              <w:jc w:val="center"/>
              <w:rPr>
                <w:rFonts w:ascii="Times New Roman" w:hAnsi="Times New Roman"/>
              </w:rPr>
            </w:pPr>
            <w:r>
              <w:rPr>
                <w:rFonts w:ascii="Times New Roman" w:hAnsi="Times New Roman"/>
              </w:rPr>
              <w:t>0</w:t>
            </w:r>
          </w:p>
        </w:tc>
        <w:tc>
          <w:tcPr>
            <w:tcW w:w="850" w:type="dxa"/>
            <w:vAlign w:val="center"/>
          </w:tcPr>
          <w:p w:rsidR="00223B20" w:rsidRPr="00CE6E91" w:rsidRDefault="00223B20" w:rsidP="00223B20">
            <w:pPr>
              <w:spacing w:after="0" w:line="240" w:lineRule="auto"/>
              <w:jc w:val="center"/>
              <w:rPr>
                <w:rFonts w:ascii="Times New Roman" w:hAnsi="Times New Roman"/>
              </w:rPr>
            </w:pPr>
            <w:r>
              <w:rPr>
                <w:rFonts w:ascii="Times New Roman" w:hAnsi="Times New Roman"/>
              </w:rPr>
              <w:t>0</w:t>
            </w:r>
          </w:p>
        </w:tc>
        <w:tc>
          <w:tcPr>
            <w:tcW w:w="992" w:type="dxa"/>
            <w:vAlign w:val="center"/>
          </w:tcPr>
          <w:p w:rsidR="00223B20" w:rsidRPr="00CE6E91" w:rsidRDefault="00223B20" w:rsidP="00223B20">
            <w:pPr>
              <w:spacing w:after="0" w:line="240" w:lineRule="auto"/>
              <w:jc w:val="center"/>
              <w:rPr>
                <w:rFonts w:ascii="Times New Roman" w:hAnsi="Times New Roman"/>
              </w:rPr>
            </w:pPr>
            <w:r>
              <w:rPr>
                <w:rFonts w:ascii="Times New Roman" w:hAnsi="Times New Roman"/>
              </w:rPr>
              <w:t>0</w:t>
            </w:r>
          </w:p>
        </w:tc>
        <w:tc>
          <w:tcPr>
            <w:tcW w:w="1560" w:type="dxa"/>
            <w:vMerge/>
          </w:tcPr>
          <w:p w:rsidR="00223B20" w:rsidRPr="00162EE4" w:rsidRDefault="00223B20" w:rsidP="00162EE4">
            <w:pPr>
              <w:pStyle w:val="ConsPlusNormal"/>
              <w:jc w:val="center"/>
              <w:rPr>
                <w:rFonts w:ascii="Times New Roman" w:hAnsi="Times New Roman" w:cs="Times New Roman"/>
                <w:szCs w:val="22"/>
              </w:rPr>
            </w:pPr>
          </w:p>
        </w:tc>
        <w:tc>
          <w:tcPr>
            <w:tcW w:w="1559" w:type="dxa"/>
            <w:vMerge/>
          </w:tcPr>
          <w:p w:rsidR="00223B20" w:rsidRPr="00162EE4" w:rsidRDefault="00223B20" w:rsidP="00AB1F7E">
            <w:pPr>
              <w:pStyle w:val="ConsPlusNormal"/>
              <w:rPr>
                <w:rFonts w:ascii="Times New Roman" w:hAnsi="Times New Roman" w:cs="Times New Roman"/>
                <w:szCs w:val="22"/>
              </w:rPr>
            </w:pPr>
          </w:p>
        </w:tc>
      </w:tr>
      <w:tr w:rsidR="00116AB8" w:rsidRPr="00162EE4" w:rsidTr="004B6B11">
        <w:trPr>
          <w:trHeight w:val="593"/>
        </w:trPr>
        <w:tc>
          <w:tcPr>
            <w:tcW w:w="794"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1.3.2.</w:t>
            </w:r>
          </w:p>
        </w:tc>
        <w:tc>
          <w:tcPr>
            <w:tcW w:w="1758" w:type="dxa"/>
            <w:vMerge w:val="restart"/>
          </w:tcPr>
          <w:p w:rsidR="00116AB8" w:rsidRPr="00162EE4" w:rsidRDefault="00116AB8" w:rsidP="00AB1F7E">
            <w:pPr>
              <w:pStyle w:val="ConsPlusCell"/>
              <w:rPr>
                <w:sz w:val="22"/>
                <w:szCs w:val="22"/>
              </w:rPr>
            </w:pPr>
            <w:r w:rsidRPr="00162EE4">
              <w:rPr>
                <w:sz w:val="22"/>
                <w:szCs w:val="22"/>
              </w:rPr>
              <w:t>Мероприятие 2.</w:t>
            </w:r>
          </w:p>
          <w:p w:rsidR="00116AB8" w:rsidRPr="00162EE4" w:rsidRDefault="00116AB8" w:rsidP="00AB1F7E">
            <w:pPr>
              <w:pStyle w:val="ConsPlusCell"/>
              <w:rPr>
                <w:color w:val="FF0000"/>
                <w:sz w:val="22"/>
                <w:szCs w:val="22"/>
              </w:rPr>
            </w:pPr>
            <w:r w:rsidRPr="00162EE4">
              <w:rPr>
                <w:sz w:val="22"/>
                <w:szCs w:val="22"/>
              </w:rPr>
              <w:t>Изготовление,  размещение информационного материала для населения района по вопросам гражданской обороны</w:t>
            </w:r>
          </w:p>
        </w:tc>
        <w:tc>
          <w:tcPr>
            <w:tcW w:w="850"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418" w:type="dxa"/>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1351" w:type="dxa"/>
            <w:gridSpan w:val="2"/>
            <w:vAlign w:val="center"/>
          </w:tcPr>
          <w:p w:rsidR="00116AB8" w:rsidRPr="00CE6E91" w:rsidRDefault="004B6B11" w:rsidP="00CE6E91">
            <w:pPr>
              <w:spacing w:after="0" w:line="240" w:lineRule="auto"/>
              <w:jc w:val="center"/>
              <w:rPr>
                <w:rFonts w:ascii="Times New Roman" w:hAnsi="Times New Roman"/>
              </w:rPr>
            </w:pPr>
            <w:r>
              <w:rPr>
                <w:rFonts w:ascii="Times New Roman" w:hAnsi="Times New Roman"/>
              </w:rPr>
              <w:t>350</w:t>
            </w:r>
          </w:p>
        </w:tc>
        <w:tc>
          <w:tcPr>
            <w:tcW w:w="1134" w:type="dxa"/>
            <w:vAlign w:val="center"/>
          </w:tcPr>
          <w:p w:rsidR="00116AB8" w:rsidRPr="00CE6E91" w:rsidRDefault="00CC1922" w:rsidP="00CE6E91">
            <w:pPr>
              <w:spacing w:after="0" w:line="240" w:lineRule="auto"/>
              <w:jc w:val="center"/>
              <w:rPr>
                <w:rFonts w:ascii="Times New Roman" w:hAnsi="Times New Roman"/>
              </w:rPr>
            </w:pPr>
            <w:r>
              <w:rPr>
                <w:rFonts w:ascii="Times New Roman" w:hAnsi="Times New Roman"/>
              </w:rPr>
              <w:t>0</w:t>
            </w:r>
          </w:p>
        </w:tc>
        <w:tc>
          <w:tcPr>
            <w:tcW w:w="925" w:type="dxa"/>
            <w:vAlign w:val="center"/>
          </w:tcPr>
          <w:p w:rsidR="00116AB8" w:rsidRPr="00CE6E91" w:rsidRDefault="004B6B11" w:rsidP="00CE6E91">
            <w:pPr>
              <w:spacing w:after="0" w:line="240" w:lineRule="auto"/>
              <w:jc w:val="center"/>
              <w:rPr>
                <w:rFonts w:ascii="Times New Roman" w:hAnsi="Times New Roman"/>
              </w:rPr>
            </w:pPr>
            <w:r>
              <w:rPr>
                <w:rFonts w:ascii="Times New Roman" w:hAnsi="Times New Roman"/>
              </w:rPr>
              <w:t>20</w:t>
            </w:r>
            <w:r w:rsidR="00116AB8">
              <w:rPr>
                <w:rFonts w:ascii="Times New Roman" w:hAnsi="Times New Roman"/>
              </w:rPr>
              <w:t>0</w:t>
            </w:r>
          </w:p>
        </w:tc>
        <w:tc>
          <w:tcPr>
            <w:tcW w:w="993"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850"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992"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1560" w:type="dxa"/>
            <w:vMerge w:val="restart"/>
          </w:tcPr>
          <w:p w:rsidR="00116AB8" w:rsidRPr="00CE6E91" w:rsidRDefault="00116AB8" w:rsidP="00CE6E91">
            <w:pPr>
              <w:pStyle w:val="ConsPlusCell"/>
              <w:jc w:val="center"/>
              <w:rPr>
                <w:sz w:val="20"/>
                <w:szCs w:val="20"/>
              </w:rPr>
            </w:pPr>
            <w:r w:rsidRPr="00CE6E91">
              <w:rPr>
                <w:sz w:val="20"/>
                <w:szCs w:val="20"/>
              </w:rPr>
              <w:t>МБУ «ИстраСпас»</w:t>
            </w:r>
          </w:p>
          <w:p w:rsidR="00116AB8" w:rsidRPr="00162EE4" w:rsidRDefault="00116AB8" w:rsidP="00162EE4">
            <w:pPr>
              <w:pStyle w:val="ConsPlusNormal"/>
              <w:jc w:val="center"/>
              <w:rPr>
                <w:rFonts w:ascii="Times New Roman" w:hAnsi="Times New Roman" w:cs="Times New Roman"/>
                <w:szCs w:val="22"/>
              </w:rPr>
            </w:pPr>
          </w:p>
        </w:tc>
        <w:tc>
          <w:tcPr>
            <w:tcW w:w="1559" w:type="dxa"/>
            <w:vMerge w:val="restart"/>
          </w:tcPr>
          <w:p w:rsidR="00116AB8" w:rsidRPr="00162EE4" w:rsidRDefault="00116AB8" w:rsidP="00AB1F7E">
            <w:pPr>
              <w:pStyle w:val="ConsPlusNormal"/>
              <w:rPr>
                <w:rFonts w:ascii="Times New Roman" w:hAnsi="Times New Roman" w:cs="Times New Roman"/>
                <w:szCs w:val="22"/>
              </w:rPr>
            </w:pPr>
          </w:p>
        </w:tc>
      </w:tr>
      <w:tr w:rsidR="00116AB8" w:rsidRPr="00162EE4" w:rsidTr="004B6B11">
        <w:trPr>
          <w:trHeight w:val="873"/>
        </w:trPr>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1351" w:type="dxa"/>
            <w:gridSpan w:val="2"/>
            <w:vAlign w:val="center"/>
          </w:tcPr>
          <w:p w:rsidR="00116AB8" w:rsidRPr="00CE6E91" w:rsidRDefault="004B6B11" w:rsidP="00CE6E91">
            <w:pPr>
              <w:spacing w:after="0" w:line="240" w:lineRule="auto"/>
              <w:jc w:val="center"/>
              <w:rPr>
                <w:rFonts w:ascii="Times New Roman" w:hAnsi="Times New Roman"/>
              </w:rPr>
            </w:pPr>
            <w:r>
              <w:rPr>
                <w:rFonts w:ascii="Times New Roman" w:hAnsi="Times New Roman"/>
              </w:rPr>
              <w:t>350</w:t>
            </w:r>
          </w:p>
        </w:tc>
        <w:tc>
          <w:tcPr>
            <w:tcW w:w="1134"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925" w:type="dxa"/>
            <w:vAlign w:val="center"/>
          </w:tcPr>
          <w:p w:rsidR="00116AB8" w:rsidRPr="00CE6E91" w:rsidRDefault="004B6B11" w:rsidP="004B6B11">
            <w:pPr>
              <w:spacing w:after="0" w:line="240" w:lineRule="auto"/>
              <w:jc w:val="center"/>
              <w:rPr>
                <w:rFonts w:ascii="Times New Roman" w:hAnsi="Times New Roman"/>
              </w:rPr>
            </w:pPr>
            <w:r>
              <w:rPr>
                <w:rFonts w:ascii="Times New Roman" w:hAnsi="Times New Roman"/>
              </w:rPr>
              <w:t>20</w:t>
            </w:r>
            <w:r w:rsidR="00116AB8">
              <w:rPr>
                <w:rFonts w:ascii="Times New Roman" w:hAnsi="Times New Roman"/>
              </w:rPr>
              <w:t>0</w:t>
            </w:r>
          </w:p>
        </w:tc>
        <w:tc>
          <w:tcPr>
            <w:tcW w:w="993"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850"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992" w:type="dxa"/>
            <w:vAlign w:val="center"/>
          </w:tcPr>
          <w:p w:rsidR="00116AB8" w:rsidRPr="00CE6E91" w:rsidRDefault="00116AB8" w:rsidP="00CE6E91">
            <w:pPr>
              <w:spacing w:after="0" w:line="240" w:lineRule="auto"/>
              <w:jc w:val="center"/>
              <w:rPr>
                <w:rFonts w:ascii="Times New Roman" w:hAnsi="Times New Roman"/>
              </w:rPr>
            </w:pPr>
            <w:r>
              <w:rPr>
                <w:rFonts w:ascii="Times New Roman" w:hAnsi="Times New Roman"/>
              </w:rPr>
              <w:t>50</w:t>
            </w:r>
          </w:p>
        </w:tc>
        <w:tc>
          <w:tcPr>
            <w:tcW w:w="1560" w:type="dxa"/>
            <w:vMerge/>
          </w:tcPr>
          <w:p w:rsidR="00116AB8" w:rsidRPr="00162EE4" w:rsidRDefault="00116AB8" w:rsidP="00CE6E91">
            <w:pPr>
              <w:pStyle w:val="ConsPlusNormal"/>
              <w:rPr>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1351" w:type="dxa"/>
            <w:gridSpan w:val="2"/>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1134"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925"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993"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850"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992" w:type="dxa"/>
          </w:tcPr>
          <w:p w:rsidR="00116AB8" w:rsidRPr="00CE6E91" w:rsidRDefault="00116AB8" w:rsidP="00CE6E91">
            <w:pPr>
              <w:spacing w:after="0" w:line="240" w:lineRule="auto"/>
              <w:jc w:val="center"/>
              <w:rPr>
                <w:rFonts w:ascii="Times New Roman" w:hAnsi="Times New Roman"/>
              </w:rPr>
            </w:pPr>
            <w:r>
              <w:rPr>
                <w:rFonts w:ascii="Times New Roman" w:hAnsi="Times New Roman"/>
              </w:rPr>
              <w:t>0</w:t>
            </w:r>
          </w:p>
        </w:tc>
        <w:tc>
          <w:tcPr>
            <w:tcW w:w="1560" w:type="dxa"/>
            <w:vMerge/>
          </w:tcPr>
          <w:p w:rsidR="00116AB8" w:rsidRPr="00162EE4" w:rsidRDefault="00116AB8" w:rsidP="00CE6E91">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4B6B11">
        <w:trPr>
          <w:trHeight w:val="759"/>
        </w:trPr>
        <w:tc>
          <w:tcPr>
            <w:tcW w:w="794" w:type="dxa"/>
            <w:vMerge w:val="restart"/>
          </w:tcPr>
          <w:p w:rsidR="00116AB8" w:rsidRPr="00162EE4" w:rsidRDefault="00116AB8" w:rsidP="007502EF">
            <w:pPr>
              <w:pStyle w:val="ConsPlusNormal"/>
              <w:rPr>
                <w:rFonts w:ascii="Times New Roman" w:hAnsi="Times New Roman" w:cs="Times New Roman"/>
                <w:szCs w:val="22"/>
              </w:rPr>
            </w:pPr>
            <w:r w:rsidRPr="00162EE4">
              <w:rPr>
                <w:rFonts w:ascii="Times New Roman" w:hAnsi="Times New Roman" w:cs="Times New Roman"/>
                <w:szCs w:val="22"/>
              </w:rPr>
              <w:t>1.3.3.</w:t>
            </w:r>
          </w:p>
        </w:tc>
        <w:tc>
          <w:tcPr>
            <w:tcW w:w="1758" w:type="dxa"/>
            <w:vMerge w:val="restart"/>
          </w:tcPr>
          <w:p w:rsidR="00116AB8" w:rsidRPr="00162EE4" w:rsidRDefault="00116AB8" w:rsidP="00AB1F7E">
            <w:pPr>
              <w:pStyle w:val="ConsPlusCell"/>
              <w:rPr>
                <w:sz w:val="22"/>
                <w:szCs w:val="22"/>
              </w:rPr>
            </w:pPr>
            <w:r w:rsidRPr="00162EE4">
              <w:rPr>
                <w:sz w:val="22"/>
                <w:szCs w:val="22"/>
              </w:rPr>
              <w:t>Мероприятие 3.</w:t>
            </w:r>
          </w:p>
          <w:p w:rsidR="00116AB8" w:rsidRPr="00162EE4" w:rsidRDefault="00116AB8" w:rsidP="00AB1F7E">
            <w:pPr>
              <w:pStyle w:val="ConsPlusCell"/>
              <w:rPr>
                <w:color w:val="FF0000"/>
                <w:sz w:val="22"/>
                <w:szCs w:val="22"/>
              </w:rPr>
            </w:pPr>
            <w:r w:rsidRPr="00162EE4">
              <w:rPr>
                <w:sz w:val="22"/>
                <w:szCs w:val="22"/>
              </w:rPr>
              <w:t xml:space="preserve">Планирование мероприятий по  подготовке к эвакуации населения, материальных и культурных ценностей в безопасные районы. Подготовка безопасных районов для </w:t>
            </w:r>
            <w:r w:rsidRPr="00162EE4">
              <w:rPr>
                <w:sz w:val="22"/>
                <w:szCs w:val="22"/>
              </w:rPr>
              <w:lastRenderedPageBreak/>
              <w:t>первоочередного жизнеобеспечения эвакуируемого населения, сохранности материальных и культурных ценностей</w:t>
            </w:r>
          </w:p>
        </w:tc>
        <w:tc>
          <w:tcPr>
            <w:tcW w:w="850"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lastRenderedPageBreak/>
              <w:t>2017-2021</w:t>
            </w:r>
          </w:p>
        </w:tc>
        <w:tc>
          <w:tcPr>
            <w:tcW w:w="1418" w:type="dxa"/>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560" w:type="dxa"/>
            <w:vMerge w:val="restart"/>
          </w:tcPr>
          <w:p w:rsidR="00116AB8" w:rsidRPr="00CE6E91" w:rsidRDefault="00116AB8" w:rsidP="00CE6E91">
            <w:pPr>
              <w:pStyle w:val="ConsPlusCell"/>
              <w:jc w:val="center"/>
              <w:rPr>
                <w:sz w:val="20"/>
                <w:szCs w:val="20"/>
              </w:rPr>
            </w:pPr>
            <w:r w:rsidRPr="00CE6E91">
              <w:rPr>
                <w:sz w:val="20"/>
                <w:szCs w:val="20"/>
              </w:rPr>
              <w:t>МБУ «ИстраСпас»</w:t>
            </w:r>
          </w:p>
          <w:p w:rsidR="00116AB8" w:rsidRPr="00162EE4" w:rsidRDefault="00116AB8" w:rsidP="00162EE4">
            <w:pPr>
              <w:pStyle w:val="ConsPlusNormal"/>
              <w:jc w:val="center"/>
              <w:rPr>
                <w:rFonts w:ascii="Times New Roman" w:hAnsi="Times New Roman" w:cs="Times New Roman"/>
                <w:szCs w:val="22"/>
              </w:rPr>
            </w:pPr>
          </w:p>
        </w:tc>
        <w:tc>
          <w:tcPr>
            <w:tcW w:w="1559" w:type="dxa"/>
            <w:vMerge w:val="restart"/>
          </w:tcPr>
          <w:p w:rsidR="00116AB8" w:rsidRPr="00162EE4" w:rsidRDefault="00116AB8" w:rsidP="00AB1F7E">
            <w:pPr>
              <w:pStyle w:val="ConsPlusNormal"/>
              <w:rPr>
                <w:rFonts w:ascii="Times New Roman" w:hAnsi="Times New Roman" w:cs="Times New Roman"/>
                <w:szCs w:val="22"/>
              </w:rPr>
            </w:pPr>
          </w:p>
        </w:tc>
      </w:tr>
      <w:tr w:rsidR="00116AB8" w:rsidRPr="00162EE4" w:rsidTr="004B6B11">
        <w:trPr>
          <w:trHeight w:val="1012"/>
        </w:trPr>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162EE4" w:rsidRDefault="00116AB8" w:rsidP="00CE6E91">
            <w:pPr>
              <w:pStyle w:val="ConsPlusNormal"/>
              <w:rPr>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351" w:type="dxa"/>
            <w:gridSpan w:val="2"/>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134" w:type="dxa"/>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25" w:type="dxa"/>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93" w:type="dxa"/>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850" w:type="dxa"/>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992" w:type="dxa"/>
          </w:tcPr>
          <w:p w:rsidR="00116AB8" w:rsidRPr="00236B1A" w:rsidRDefault="00116AB8" w:rsidP="00236B1A">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162EE4" w:rsidRDefault="00116AB8" w:rsidP="00CE6E91">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A07318">
        <w:trPr>
          <w:trHeight w:val="590"/>
        </w:trPr>
        <w:tc>
          <w:tcPr>
            <w:tcW w:w="794" w:type="dxa"/>
            <w:vMerge w:val="restart"/>
          </w:tcPr>
          <w:p w:rsidR="00116AB8" w:rsidRPr="00162EE4" w:rsidRDefault="00116AB8" w:rsidP="007502EF">
            <w:pPr>
              <w:pStyle w:val="ConsPlusNormal"/>
              <w:rPr>
                <w:rFonts w:ascii="Times New Roman" w:hAnsi="Times New Roman" w:cs="Times New Roman"/>
                <w:szCs w:val="22"/>
              </w:rPr>
            </w:pPr>
            <w:r w:rsidRPr="00162EE4">
              <w:rPr>
                <w:rFonts w:ascii="Times New Roman" w:hAnsi="Times New Roman" w:cs="Times New Roman"/>
                <w:szCs w:val="22"/>
              </w:rPr>
              <w:lastRenderedPageBreak/>
              <w:t>1.3.4.</w:t>
            </w:r>
          </w:p>
        </w:tc>
        <w:tc>
          <w:tcPr>
            <w:tcW w:w="1758" w:type="dxa"/>
            <w:vMerge w:val="restart"/>
          </w:tcPr>
          <w:p w:rsidR="00116AB8" w:rsidRPr="00162EE4" w:rsidRDefault="00116AB8" w:rsidP="00AB1F7E">
            <w:pPr>
              <w:pStyle w:val="ConsPlusCell"/>
              <w:rPr>
                <w:sz w:val="22"/>
                <w:szCs w:val="22"/>
              </w:rPr>
            </w:pPr>
            <w:r w:rsidRPr="00162EE4">
              <w:rPr>
                <w:sz w:val="22"/>
                <w:szCs w:val="22"/>
              </w:rPr>
              <w:t>Мероприятие 4.</w:t>
            </w:r>
          </w:p>
          <w:p w:rsidR="00116AB8" w:rsidRPr="00162EE4" w:rsidRDefault="00116AB8" w:rsidP="00AB1F7E">
            <w:pPr>
              <w:pStyle w:val="ConsPlusCell"/>
              <w:rPr>
                <w:color w:val="FF0000"/>
                <w:sz w:val="22"/>
                <w:szCs w:val="22"/>
              </w:rPr>
            </w:pPr>
            <w:r w:rsidRPr="00162EE4">
              <w:rPr>
                <w:sz w:val="22"/>
                <w:szCs w:val="22"/>
              </w:rPr>
              <w:t>Участие в планировании мероприятий по поддержанию устойчивого функционирован</w:t>
            </w:r>
            <w:r>
              <w:rPr>
                <w:sz w:val="22"/>
                <w:szCs w:val="22"/>
              </w:rPr>
              <w:t>ия организаций в военное время</w:t>
            </w:r>
          </w:p>
        </w:tc>
        <w:tc>
          <w:tcPr>
            <w:tcW w:w="850"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418" w:type="dxa"/>
            <w:vAlign w:val="center"/>
          </w:tcPr>
          <w:p w:rsidR="00116AB8" w:rsidRPr="00162EE4" w:rsidRDefault="00116AB8" w:rsidP="00A07318">
            <w:pPr>
              <w:pStyle w:val="ConsPlusNormal"/>
              <w:jc w:val="center"/>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560" w:type="dxa"/>
            <w:vMerge w:val="restart"/>
          </w:tcPr>
          <w:p w:rsidR="00116AB8" w:rsidRPr="00CE6E91" w:rsidRDefault="00116AB8" w:rsidP="00236B1A">
            <w:pPr>
              <w:pStyle w:val="ConsPlusCell"/>
              <w:jc w:val="center"/>
              <w:rPr>
                <w:sz w:val="20"/>
                <w:szCs w:val="20"/>
              </w:rPr>
            </w:pPr>
            <w:r w:rsidRPr="00CE6E91">
              <w:rPr>
                <w:sz w:val="20"/>
                <w:szCs w:val="20"/>
              </w:rPr>
              <w:t>МБУ «ИстраСпас»</w:t>
            </w:r>
          </w:p>
          <w:p w:rsidR="00116AB8" w:rsidRPr="00162EE4" w:rsidRDefault="00116AB8" w:rsidP="00162EE4">
            <w:pPr>
              <w:pStyle w:val="ConsPlusNormal"/>
              <w:jc w:val="center"/>
              <w:rPr>
                <w:rFonts w:ascii="Times New Roman" w:hAnsi="Times New Roman" w:cs="Times New Roman"/>
                <w:szCs w:val="22"/>
              </w:rPr>
            </w:pPr>
          </w:p>
        </w:tc>
        <w:tc>
          <w:tcPr>
            <w:tcW w:w="1559" w:type="dxa"/>
            <w:vMerge w:val="restart"/>
          </w:tcPr>
          <w:p w:rsidR="00116AB8" w:rsidRPr="00162EE4" w:rsidRDefault="00116AB8" w:rsidP="00AB1F7E">
            <w:pPr>
              <w:pStyle w:val="ConsPlusNormal"/>
              <w:rPr>
                <w:rFonts w:ascii="Times New Roman" w:hAnsi="Times New Roman" w:cs="Times New Roman"/>
                <w:szCs w:val="22"/>
              </w:rPr>
            </w:pPr>
          </w:p>
        </w:tc>
      </w:tr>
      <w:tr w:rsidR="00116AB8" w:rsidRPr="00162EE4" w:rsidTr="00A07318">
        <w:trPr>
          <w:trHeight w:val="869"/>
        </w:trPr>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162EE4" w:rsidRDefault="00116AB8" w:rsidP="00A07318">
            <w:pPr>
              <w:pStyle w:val="ConsPlusNormal"/>
              <w:jc w:val="center"/>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162EE4" w:rsidRDefault="00116AB8" w:rsidP="00CE6E91">
            <w:pPr>
              <w:pStyle w:val="ConsPlusNormal"/>
              <w:rPr>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A07318">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162EE4" w:rsidRDefault="00116AB8" w:rsidP="00A07318">
            <w:pPr>
              <w:pStyle w:val="ConsPlusNormal"/>
              <w:jc w:val="center"/>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162EE4" w:rsidRDefault="00116AB8" w:rsidP="00CE6E91">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A07318">
        <w:trPr>
          <w:trHeight w:val="440"/>
        </w:trPr>
        <w:tc>
          <w:tcPr>
            <w:tcW w:w="794" w:type="dxa"/>
            <w:vMerge w:val="restart"/>
          </w:tcPr>
          <w:p w:rsidR="00116AB8" w:rsidRPr="00162EE4" w:rsidRDefault="00116AB8" w:rsidP="007502EF">
            <w:pPr>
              <w:pStyle w:val="ConsPlusNormal"/>
              <w:rPr>
                <w:rFonts w:ascii="Times New Roman" w:hAnsi="Times New Roman" w:cs="Times New Roman"/>
                <w:szCs w:val="22"/>
              </w:rPr>
            </w:pPr>
            <w:r w:rsidRPr="00162EE4">
              <w:rPr>
                <w:rFonts w:ascii="Times New Roman" w:hAnsi="Times New Roman" w:cs="Times New Roman"/>
                <w:szCs w:val="22"/>
              </w:rPr>
              <w:t>1.3.5.</w:t>
            </w:r>
          </w:p>
        </w:tc>
        <w:tc>
          <w:tcPr>
            <w:tcW w:w="1758" w:type="dxa"/>
            <w:vMerge w:val="restart"/>
          </w:tcPr>
          <w:p w:rsidR="00116AB8" w:rsidRPr="00162EE4" w:rsidRDefault="00116AB8" w:rsidP="00AB1F7E">
            <w:pPr>
              <w:pStyle w:val="ConsPlusCell"/>
              <w:rPr>
                <w:sz w:val="22"/>
                <w:szCs w:val="22"/>
              </w:rPr>
            </w:pPr>
            <w:r w:rsidRPr="00162EE4">
              <w:rPr>
                <w:sz w:val="22"/>
                <w:szCs w:val="22"/>
              </w:rPr>
              <w:t>Мероприятие 5.</w:t>
            </w:r>
          </w:p>
          <w:p w:rsidR="00116AB8" w:rsidRPr="00162EE4" w:rsidRDefault="00116AB8" w:rsidP="00AB1F7E">
            <w:pPr>
              <w:pStyle w:val="ConsPlusCell"/>
              <w:rPr>
                <w:color w:val="FF0000"/>
                <w:sz w:val="22"/>
                <w:szCs w:val="22"/>
              </w:rPr>
            </w:pPr>
            <w:r w:rsidRPr="00162EE4">
              <w:rPr>
                <w:sz w:val="22"/>
                <w:szCs w:val="22"/>
              </w:rPr>
              <w:t>Организация и проведение мероприятий месячника гражданской обороны</w:t>
            </w:r>
          </w:p>
        </w:tc>
        <w:tc>
          <w:tcPr>
            <w:tcW w:w="850"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418" w:type="dxa"/>
            <w:vAlign w:val="center"/>
          </w:tcPr>
          <w:p w:rsidR="00116AB8" w:rsidRPr="00162EE4" w:rsidRDefault="00116AB8" w:rsidP="00A07318">
            <w:pPr>
              <w:pStyle w:val="ConsPlusNormal"/>
              <w:jc w:val="center"/>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4B6B11" w:rsidP="00A07318">
            <w:pPr>
              <w:spacing w:after="0" w:line="240" w:lineRule="auto"/>
              <w:jc w:val="center"/>
              <w:rPr>
                <w:rFonts w:ascii="Times New Roman" w:hAnsi="Times New Roman"/>
              </w:rPr>
            </w:pPr>
            <w:r>
              <w:rPr>
                <w:rFonts w:ascii="Times New Roman" w:hAnsi="Times New Roman"/>
              </w:rPr>
              <w:t>200</w:t>
            </w:r>
          </w:p>
        </w:tc>
        <w:tc>
          <w:tcPr>
            <w:tcW w:w="1134"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4B6B11" w:rsidP="00A07318">
            <w:pPr>
              <w:spacing w:after="0" w:line="240" w:lineRule="auto"/>
              <w:jc w:val="center"/>
              <w:rPr>
                <w:rFonts w:ascii="Times New Roman" w:hAnsi="Times New Roman"/>
              </w:rPr>
            </w:pPr>
            <w:r>
              <w:rPr>
                <w:rFonts w:ascii="Times New Roman" w:hAnsi="Times New Roman"/>
              </w:rPr>
              <w:t>20</w:t>
            </w:r>
            <w:r w:rsidR="00116AB8" w:rsidRPr="00236B1A">
              <w:rPr>
                <w:rFonts w:ascii="Times New Roman" w:hAnsi="Times New Roman"/>
              </w:rPr>
              <w:t>0</w:t>
            </w:r>
          </w:p>
        </w:tc>
        <w:tc>
          <w:tcPr>
            <w:tcW w:w="993"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560" w:type="dxa"/>
            <w:vMerge w:val="restart"/>
          </w:tcPr>
          <w:p w:rsidR="00116AB8" w:rsidRPr="00CE6E91" w:rsidRDefault="00116AB8" w:rsidP="00236B1A">
            <w:pPr>
              <w:pStyle w:val="ConsPlusCell"/>
              <w:jc w:val="center"/>
              <w:rPr>
                <w:sz w:val="20"/>
                <w:szCs w:val="20"/>
              </w:rPr>
            </w:pPr>
            <w:r w:rsidRPr="00CE6E91">
              <w:rPr>
                <w:sz w:val="20"/>
                <w:szCs w:val="20"/>
              </w:rPr>
              <w:t>МБУ «ИстраСпас»</w:t>
            </w:r>
          </w:p>
          <w:p w:rsidR="00116AB8" w:rsidRPr="00162EE4" w:rsidRDefault="00116AB8" w:rsidP="00162EE4">
            <w:pPr>
              <w:pStyle w:val="ConsPlusNormal"/>
              <w:jc w:val="center"/>
              <w:rPr>
                <w:rFonts w:ascii="Times New Roman" w:hAnsi="Times New Roman" w:cs="Times New Roman"/>
                <w:szCs w:val="22"/>
              </w:rPr>
            </w:pPr>
          </w:p>
        </w:tc>
        <w:tc>
          <w:tcPr>
            <w:tcW w:w="1559" w:type="dxa"/>
            <w:vMerge w:val="restart"/>
          </w:tcPr>
          <w:p w:rsidR="00116AB8" w:rsidRPr="00162EE4" w:rsidRDefault="00116AB8" w:rsidP="00AB1F7E">
            <w:pPr>
              <w:pStyle w:val="ConsPlusNormal"/>
              <w:rPr>
                <w:rFonts w:ascii="Times New Roman" w:hAnsi="Times New Roman" w:cs="Times New Roman"/>
                <w:szCs w:val="22"/>
              </w:rPr>
            </w:pPr>
          </w:p>
        </w:tc>
      </w:tr>
      <w:tr w:rsidR="00116AB8" w:rsidRPr="00162EE4" w:rsidTr="00A07318">
        <w:trPr>
          <w:trHeight w:val="590"/>
        </w:trPr>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162EE4" w:rsidRDefault="00116AB8" w:rsidP="00A07318">
            <w:pPr>
              <w:pStyle w:val="ConsPlusNormal"/>
              <w:jc w:val="center"/>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4B6B11" w:rsidP="00A07318">
            <w:pPr>
              <w:spacing w:after="0" w:line="240" w:lineRule="auto"/>
              <w:jc w:val="center"/>
              <w:rPr>
                <w:rFonts w:ascii="Times New Roman" w:hAnsi="Times New Roman"/>
              </w:rPr>
            </w:pPr>
            <w:r>
              <w:rPr>
                <w:rFonts w:ascii="Times New Roman" w:hAnsi="Times New Roman"/>
              </w:rPr>
              <w:t>200</w:t>
            </w:r>
          </w:p>
        </w:tc>
        <w:tc>
          <w:tcPr>
            <w:tcW w:w="1134"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4B6B11" w:rsidP="00A07318">
            <w:pPr>
              <w:spacing w:after="0" w:line="240" w:lineRule="auto"/>
              <w:jc w:val="center"/>
              <w:rPr>
                <w:rFonts w:ascii="Times New Roman" w:hAnsi="Times New Roman"/>
              </w:rPr>
            </w:pPr>
            <w:r>
              <w:rPr>
                <w:rFonts w:ascii="Times New Roman" w:hAnsi="Times New Roman"/>
              </w:rPr>
              <w:t>20</w:t>
            </w:r>
            <w:r w:rsidR="00116AB8" w:rsidRPr="00236B1A">
              <w:rPr>
                <w:rFonts w:ascii="Times New Roman" w:hAnsi="Times New Roman"/>
              </w:rPr>
              <w:t>0</w:t>
            </w:r>
          </w:p>
        </w:tc>
        <w:tc>
          <w:tcPr>
            <w:tcW w:w="993"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162EE4" w:rsidRDefault="00116AB8" w:rsidP="00CE6E91">
            <w:pPr>
              <w:pStyle w:val="ConsPlusNormal"/>
              <w:rPr>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A07318">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162EE4" w:rsidRDefault="00116AB8" w:rsidP="00A07318">
            <w:pPr>
              <w:pStyle w:val="ConsPlusNormal"/>
              <w:jc w:val="center"/>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134"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93"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162EE4" w:rsidRDefault="00116AB8" w:rsidP="00CE6E91">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A07318">
        <w:tc>
          <w:tcPr>
            <w:tcW w:w="794" w:type="dxa"/>
            <w:vMerge w:val="restart"/>
          </w:tcPr>
          <w:p w:rsidR="00116AB8" w:rsidRPr="00162EE4" w:rsidRDefault="00116AB8" w:rsidP="00AB1F7E">
            <w:pPr>
              <w:rPr>
                <w:rFonts w:ascii="Times New Roman" w:hAnsi="Times New Roman"/>
              </w:rPr>
            </w:pPr>
            <w:r>
              <w:rPr>
                <w:rFonts w:ascii="Times New Roman" w:hAnsi="Times New Roman"/>
              </w:rPr>
              <w:t>1.3.6.</w:t>
            </w:r>
          </w:p>
        </w:tc>
        <w:tc>
          <w:tcPr>
            <w:tcW w:w="1758" w:type="dxa"/>
            <w:vMerge w:val="restart"/>
          </w:tcPr>
          <w:p w:rsidR="00116AB8" w:rsidRPr="00162EE4" w:rsidRDefault="00116AB8" w:rsidP="00236B1A">
            <w:pPr>
              <w:spacing w:after="0" w:line="240" w:lineRule="auto"/>
              <w:rPr>
                <w:rFonts w:ascii="Times New Roman" w:hAnsi="Times New Roman"/>
              </w:rPr>
            </w:pPr>
            <w:r w:rsidRPr="00236B1A">
              <w:rPr>
                <w:rFonts w:ascii="Times New Roman" w:hAnsi="Times New Roman"/>
              </w:rPr>
              <w:t xml:space="preserve">Мероприятие 6. Проведение учений, тренировок, смотров-конкурсов по гражданской обороне, подведение итогов указанных мероприятий, поощрение передовых </w:t>
            </w:r>
            <w:r w:rsidRPr="00236B1A">
              <w:rPr>
                <w:rFonts w:ascii="Times New Roman" w:hAnsi="Times New Roman"/>
              </w:rPr>
              <w:lastRenderedPageBreak/>
              <w:t>коллективов и работников</w:t>
            </w:r>
          </w:p>
        </w:tc>
        <w:tc>
          <w:tcPr>
            <w:tcW w:w="850" w:type="dxa"/>
            <w:vMerge w:val="restart"/>
          </w:tcPr>
          <w:p w:rsidR="00116AB8" w:rsidRDefault="00116AB8">
            <w:r w:rsidRPr="00F23167">
              <w:rPr>
                <w:rFonts w:ascii="Times New Roman" w:hAnsi="Times New Roman"/>
              </w:rPr>
              <w:lastRenderedPageBreak/>
              <w:t>2017-2021</w:t>
            </w:r>
          </w:p>
        </w:tc>
        <w:tc>
          <w:tcPr>
            <w:tcW w:w="1418" w:type="dxa"/>
            <w:vAlign w:val="center"/>
          </w:tcPr>
          <w:p w:rsidR="00116AB8" w:rsidRPr="00162EE4" w:rsidRDefault="00116AB8" w:rsidP="00A07318">
            <w:pPr>
              <w:pStyle w:val="ConsPlusNormal"/>
              <w:jc w:val="center"/>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116AB8" w:rsidRPr="00236B1A" w:rsidRDefault="00116AB8" w:rsidP="00A07318">
            <w:pPr>
              <w:spacing w:after="0" w:line="240" w:lineRule="auto"/>
              <w:jc w:val="center"/>
              <w:rPr>
                <w:rFonts w:ascii="Times New Roman" w:hAnsi="Times New Roman"/>
                <w:color w:val="000000"/>
              </w:rPr>
            </w:pPr>
            <w:r>
              <w:rPr>
                <w:rFonts w:ascii="Times New Roman" w:hAnsi="Times New Roman"/>
                <w:color w:val="000000"/>
              </w:rPr>
              <w:t>0</w:t>
            </w:r>
          </w:p>
        </w:tc>
        <w:tc>
          <w:tcPr>
            <w:tcW w:w="1351" w:type="dxa"/>
            <w:gridSpan w:val="2"/>
            <w:vAlign w:val="center"/>
          </w:tcPr>
          <w:p w:rsidR="00116AB8" w:rsidRPr="00236B1A" w:rsidRDefault="00A07318" w:rsidP="00A07318">
            <w:pPr>
              <w:spacing w:after="0" w:line="240" w:lineRule="auto"/>
              <w:jc w:val="center"/>
              <w:rPr>
                <w:rFonts w:ascii="Times New Roman" w:hAnsi="Times New Roman"/>
                <w:color w:val="000000"/>
              </w:rPr>
            </w:pPr>
            <w:r>
              <w:rPr>
                <w:rFonts w:ascii="Times New Roman" w:hAnsi="Times New Roman"/>
                <w:color w:val="000000"/>
              </w:rPr>
              <w:t>500</w:t>
            </w:r>
          </w:p>
        </w:tc>
        <w:tc>
          <w:tcPr>
            <w:tcW w:w="1134" w:type="dxa"/>
            <w:vAlign w:val="center"/>
          </w:tcPr>
          <w:p w:rsidR="00116AB8" w:rsidRPr="00236B1A" w:rsidRDefault="00116AB8" w:rsidP="00A07318">
            <w:pPr>
              <w:spacing w:after="0" w:line="240" w:lineRule="auto"/>
              <w:jc w:val="center"/>
              <w:rPr>
                <w:rFonts w:ascii="Times New Roman" w:hAnsi="Times New Roman"/>
                <w:color w:val="000000"/>
              </w:rPr>
            </w:pPr>
            <w:r>
              <w:rPr>
                <w:rFonts w:ascii="Times New Roman" w:hAnsi="Times New Roman"/>
                <w:color w:val="000000"/>
              </w:rPr>
              <w:t>0</w:t>
            </w:r>
          </w:p>
        </w:tc>
        <w:tc>
          <w:tcPr>
            <w:tcW w:w="925" w:type="dxa"/>
            <w:vAlign w:val="center"/>
          </w:tcPr>
          <w:p w:rsidR="00116AB8" w:rsidRPr="00236B1A" w:rsidRDefault="00A07318" w:rsidP="00A07318">
            <w:pPr>
              <w:spacing w:after="0" w:line="240" w:lineRule="auto"/>
              <w:jc w:val="center"/>
              <w:rPr>
                <w:rFonts w:ascii="Times New Roman" w:hAnsi="Times New Roman"/>
                <w:color w:val="000000"/>
              </w:rPr>
            </w:pPr>
            <w:r>
              <w:rPr>
                <w:rFonts w:ascii="Times New Roman" w:hAnsi="Times New Roman"/>
                <w:color w:val="000000"/>
              </w:rPr>
              <w:t>2</w:t>
            </w:r>
            <w:r w:rsidR="00116AB8">
              <w:rPr>
                <w:rFonts w:ascii="Times New Roman" w:hAnsi="Times New Roman"/>
                <w:color w:val="000000"/>
              </w:rPr>
              <w:t>00</w:t>
            </w:r>
          </w:p>
        </w:tc>
        <w:tc>
          <w:tcPr>
            <w:tcW w:w="993"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100</w:t>
            </w:r>
          </w:p>
        </w:tc>
        <w:tc>
          <w:tcPr>
            <w:tcW w:w="850"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100</w:t>
            </w:r>
          </w:p>
        </w:tc>
        <w:tc>
          <w:tcPr>
            <w:tcW w:w="992"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100</w:t>
            </w:r>
          </w:p>
        </w:tc>
        <w:tc>
          <w:tcPr>
            <w:tcW w:w="1560" w:type="dxa"/>
            <w:vMerge w:val="restart"/>
          </w:tcPr>
          <w:p w:rsidR="00116AB8" w:rsidRPr="00236B1A" w:rsidRDefault="00116AB8" w:rsidP="00236B1A">
            <w:pPr>
              <w:jc w:val="center"/>
              <w:rPr>
                <w:rFonts w:ascii="Times New Roman" w:hAnsi="Times New Roman"/>
              </w:rPr>
            </w:pPr>
            <w:r w:rsidRPr="00236B1A">
              <w:rPr>
                <w:rFonts w:ascii="Times New Roman" w:hAnsi="Times New Roman"/>
                <w:sz w:val="20"/>
                <w:szCs w:val="20"/>
              </w:rPr>
              <w:t>МБУ «ИстраСпас»</w:t>
            </w:r>
          </w:p>
        </w:tc>
        <w:tc>
          <w:tcPr>
            <w:tcW w:w="1559" w:type="dxa"/>
            <w:vMerge w:val="restart"/>
          </w:tcPr>
          <w:p w:rsidR="00116AB8" w:rsidRPr="00162EE4" w:rsidRDefault="00116AB8" w:rsidP="00AB1F7E">
            <w:pPr>
              <w:pStyle w:val="ConsPlusNormal"/>
              <w:rPr>
                <w:rFonts w:ascii="Times New Roman" w:hAnsi="Times New Roman" w:cs="Times New Roman"/>
                <w:szCs w:val="22"/>
              </w:rPr>
            </w:pPr>
            <w:r w:rsidRPr="00413030">
              <w:rPr>
                <w:rFonts w:ascii="Times New Roman" w:hAnsi="Times New Roman" w:cs="Times New Roman"/>
                <w:sz w:val="20"/>
                <w:szCs w:val="22"/>
              </w:rPr>
              <w:t>Повышение степени готовности соответствующих служб и формирований</w:t>
            </w:r>
          </w:p>
        </w:tc>
      </w:tr>
      <w:tr w:rsidR="00116AB8" w:rsidRPr="00162EE4" w:rsidTr="00A07318">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162EE4" w:rsidRDefault="00116AB8" w:rsidP="00A07318">
            <w:pPr>
              <w:pStyle w:val="ConsPlusNormal"/>
              <w:jc w:val="center"/>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116AB8" w:rsidRPr="00236B1A" w:rsidRDefault="00116AB8" w:rsidP="00A07318">
            <w:pPr>
              <w:spacing w:after="0" w:line="240" w:lineRule="auto"/>
              <w:jc w:val="center"/>
              <w:rPr>
                <w:rFonts w:ascii="Times New Roman" w:hAnsi="Times New Roman"/>
                <w:color w:val="000000"/>
              </w:rPr>
            </w:pPr>
            <w:r>
              <w:rPr>
                <w:rFonts w:ascii="Times New Roman" w:hAnsi="Times New Roman"/>
                <w:color w:val="000000"/>
              </w:rPr>
              <w:t>0</w:t>
            </w:r>
          </w:p>
        </w:tc>
        <w:tc>
          <w:tcPr>
            <w:tcW w:w="1351" w:type="dxa"/>
            <w:gridSpan w:val="2"/>
            <w:vAlign w:val="center"/>
          </w:tcPr>
          <w:p w:rsidR="00116AB8" w:rsidRPr="00236B1A" w:rsidRDefault="00A07318" w:rsidP="00A07318">
            <w:pPr>
              <w:spacing w:after="0" w:line="240" w:lineRule="auto"/>
              <w:jc w:val="center"/>
              <w:rPr>
                <w:rFonts w:ascii="Times New Roman" w:hAnsi="Times New Roman"/>
                <w:color w:val="000000"/>
              </w:rPr>
            </w:pPr>
            <w:r>
              <w:rPr>
                <w:rFonts w:ascii="Times New Roman" w:hAnsi="Times New Roman"/>
                <w:color w:val="000000"/>
              </w:rPr>
              <w:t>500</w:t>
            </w:r>
          </w:p>
        </w:tc>
        <w:tc>
          <w:tcPr>
            <w:tcW w:w="1134" w:type="dxa"/>
            <w:vAlign w:val="center"/>
          </w:tcPr>
          <w:p w:rsidR="00116AB8" w:rsidRPr="00236B1A" w:rsidRDefault="00116AB8" w:rsidP="00A07318">
            <w:pPr>
              <w:spacing w:after="0" w:line="240" w:lineRule="auto"/>
              <w:jc w:val="center"/>
              <w:rPr>
                <w:rFonts w:ascii="Times New Roman" w:hAnsi="Times New Roman"/>
                <w:color w:val="000000"/>
              </w:rPr>
            </w:pPr>
            <w:r>
              <w:rPr>
                <w:rFonts w:ascii="Times New Roman" w:hAnsi="Times New Roman"/>
                <w:color w:val="000000"/>
              </w:rPr>
              <w:t>0</w:t>
            </w:r>
          </w:p>
        </w:tc>
        <w:tc>
          <w:tcPr>
            <w:tcW w:w="925" w:type="dxa"/>
            <w:vAlign w:val="center"/>
          </w:tcPr>
          <w:p w:rsidR="00116AB8" w:rsidRPr="00236B1A" w:rsidRDefault="00A07318" w:rsidP="00A07318">
            <w:pPr>
              <w:spacing w:after="0" w:line="240" w:lineRule="auto"/>
              <w:jc w:val="center"/>
              <w:rPr>
                <w:rFonts w:ascii="Times New Roman" w:hAnsi="Times New Roman"/>
                <w:color w:val="000000"/>
              </w:rPr>
            </w:pPr>
            <w:r>
              <w:rPr>
                <w:rFonts w:ascii="Times New Roman" w:hAnsi="Times New Roman"/>
                <w:color w:val="000000"/>
              </w:rPr>
              <w:t>2</w:t>
            </w:r>
            <w:r w:rsidR="00116AB8">
              <w:rPr>
                <w:rFonts w:ascii="Times New Roman" w:hAnsi="Times New Roman"/>
                <w:color w:val="000000"/>
              </w:rPr>
              <w:t>00</w:t>
            </w:r>
          </w:p>
        </w:tc>
        <w:tc>
          <w:tcPr>
            <w:tcW w:w="993"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100</w:t>
            </w:r>
          </w:p>
        </w:tc>
        <w:tc>
          <w:tcPr>
            <w:tcW w:w="850"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100</w:t>
            </w:r>
          </w:p>
        </w:tc>
        <w:tc>
          <w:tcPr>
            <w:tcW w:w="992"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100</w:t>
            </w:r>
          </w:p>
        </w:tc>
        <w:tc>
          <w:tcPr>
            <w:tcW w:w="1560" w:type="dxa"/>
            <w:vMerge/>
          </w:tcPr>
          <w:p w:rsidR="00116AB8" w:rsidRPr="00236B1A" w:rsidRDefault="00116AB8" w:rsidP="00236B1A">
            <w:pPr>
              <w:pStyle w:val="ConsPlusNormal"/>
              <w:jc w:val="center"/>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A07318">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vAlign w:val="center"/>
          </w:tcPr>
          <w:p w:rsidR="00116AB8" w:rsidRPr="00162EE4" w:rsidRDefault="00116AB8" w:rsidP="00A07318">
            <w:pPr>
              <w:pStyle w:val="ConsPlusNormal"/>
              <w:jc w:val="center"/>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vAlign w:val="center"/>
          </w:tcPr>
          <w:p w:rsidR="00116AB8" w:rsidRPr="00236B1A" w:rsidRDefault="00116AB8" w:rsidP="00A07318">
            <w:pPr>
              <w:spacing w:after="0" w:line="240" w:lineRule="auto"/>
              <w:jc w:val="center"/>
              <w:rPr>
                <w:rFonts w:ascii="Times New Roman" w:hAnsi="Times New Roman"/>
                <w:color w:val="000000"/>
              </w:rPr>
            </w:pPr>
            <w:r>
              <w:rPr>
                <w:rFonts w:ascii="Times New Roman" w:hAnsi="Times New Roman"/>
                <w:color w:val="000000"/>
              </w:rPr>
              <w:t>0</w:t>
            </w:r>
          </w:p>
        </w:tc>
        <w:tc>
          <w:tcPr>
            <w:tcW w:w="1351" w:type="dxa"/>
            <w:gridSpan w:val="2"/>
            <w:vAlign w:val="center"/>
          </w:tcPr>
          <w:p w:rsidR="00116AB8" w:rsidRPr="00236B1A" w:rsidRDefault="00116AB8" w:rsidP="00A07318">
            <w:pPr>
              <w:spacing w:after="0" w:line="240" w:lineRule="auto"/>
              <w:jc w:val="center"/>
              <w:rPr>
                <w:rFonts w:ascii="Times New Roman" w:hAnsi="Times New Roman"/>
                <w:color w:val="000000"/>
              </w:rPr>
            </w:pPr>
            <w:r>
              <w:rPr>
                <w:rFonts w:ascii="Times New Roman" w:hAnsi="Times New Roman"/>
                <w:color w:val="000000"/>
              </w:rPr>
              <w:t>0</w:t>
            </w:r>
          </w:p>
        </w:tc>
        <w:tc>
          <w:tcPr>
            <w:tcW w:w="1134" w:type="dxa"/>
            <w:vAlign w:val="center"/>
          </w:tcPr>
          <w:p w:rsidR="00116AB8" w:rsidRPr="00236B1A" w:rsidRDefault="00116AB8" w:rsidP="00A07318">
            <w:pPr>
              <w:spacing w:after="0" w:line="240" w:lineRule="auto"/>
              <w:jc w:val="center"/>
              <w:rPr>
                <w:rFonts w:ascii="Times New Roman" w:hAnsi="Times New Roman"/>
                <w:color w:val="000000"/>
              </w:rPr>
            </w:pPr>
            <w:r>
              <w:rPr>
                <w:rFonts w:ascii="Times New Roman" w:hAnsi="Times New Roman"/>
                <w:color w:val="000000"/>
              </w:rPr>
              <w:t>0</w:t>
            </w:r>
          </w:p>
        </w:tc>
        <w:tc>
          <w:tcPr>
            <w:tcW w:w="925" w:type="dxa"/>
            <w:vAlign w:val="center"/>
          </w:tcPr>
          <w:p w:rsidR="00116AB8" w:rsidRPr="00236B1A" w:rsidRDefault="00116AB8" w:rsidP="00A07318">
            <w:pPr>
              <w:spacing w:after="0" w:line="240" w:lineRule="auto"/>
              <w:jc w:val="center"/>
              <w:rPr>
                <w:rFonts w:ascii="Times New Roman" w:hAnsi="Times New Roman"/>
                <w:color w:val="000000"/>
              </w:rPr>
            </w:pPr>
            <w:r>
              <w:rPr>
                <w:rFonts w:ascii="Times New Roman" w:hAnsi="Times New Roman"/>
                <w:color w:val="000000"/>
              </w:rPr>
              <w:t>0</w:t>
            </w:r>
          </w:p>
        </w:tc>
        <w:tc>
          <w:tcPr>
            <w:tcW w:w="993"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A07318">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236B1A" w:rsidRDefault="00116AB8" w:rsidP="00236B1A">
            <w:pPr>
              <w:pStyle w:val="ConsPlusNormal"/>
              <w:jc w:val="center"/>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val="restart"/>
          </w:tcPr>
          <w:p w:rsidR="00116AB8" w:rsidRPr="00162EE4" w:rsidRDefault="00116AB8" w:rsidP="00AB1F7E">
            <w:pPr>
              <w:rPr>
                <w:rFonts w:ascii="Times New Roman" w:hAnsi="Times New Roman"/>
              </w:rPr>
            </w:pPr>
            <w:r>
              <w:rPr>
                <w:rFonts w:ascii="Times New Roman" w:hAnsi="Times New Roman"/>
              </w:rPr>
              <w:lastRenderedPageBreak/>
              <w:t>1.3.7.</w:t>
            </w:r>
          </w:p>
        </w:tc>
        <w:tc>
          <w:tcPr>
            <w:tcW w:w="1758" w:type="dxa"/>
            <w:vMerge w:val="restart"/>
          </w:tcPr>
          <w:p w:rsidR="00116AB8" w:rsidRPr="00236B1A" w:rsidRDefault="00116AB8" w:rsidP="00236B1A">
            <w:pPr>
              <w:spacing w:after="0" w:line="240" w:lineRule="auto"/>
              <w:rPr>
                <w:rFonts w:ascii="Times New Roman" w:hAnsi="Times New Roman"/>
              </w:rPr>
            </w:pPr>
            <w:r w:rsidRPr="00236B1A">
              <w:rPr>
                <w:rFonts w:ascii="Times New Roman" w:hAnsi="Times New Roman"/>
              </w:rPr>
              <w:t>Мероприятие 7. Разработка и корректировка планов:</w:t>
            </w:r>
          </w:p>
          <w:p w:rsidR="00116AB8" w:rsidRPr="00236B1A" w:rsidRDefault="00116AB8" w:rsidP="00236B1A">
            <w:pPr>
              <w:spacing w:after="0" w:line="240" w:lineRule="auto"/>
              <w:rPr>
                <w:rFonts w:ascii="Times New Roman" w:hAnsi="Times New Roman"/>
              </w:rPr>
            </w:pPr>
            <w:r w:rsidRPr="00236B1A">
              <w:rPr>
                <w:rFonts w:ascii="Times New Roman" w:hAnsi="Times New Roman"/>
              </w:rPr>
              <w:t xml:space="preserve">- </w:t>
            </w:r>
            <w:r w:rsidRPr="00041D73">
              <w:rPr>
                <w:rFonts w:ascii="Times New Roman" w:hAnsi="Times New Roman"/>
              </w:rPr>
              <w:t xml:space="preserve">плана основных мероприятий  городского округа Истра (планов подведомственных территорий территориальным управлениям, планов </w:t>
            </w:r>
            <w:r w:rsidRPr="00236B1A">
              <w:rPr>
                <w:rFonts w:ascii="Times New Roman" w:hAnsi="Times New Roman"/>
              </w:rPr>
              <w:t>предприятий и организаций) в области гражданской обороны, предупреждения и ликвидации чрезвычайных ситуаций, обеспечения пожарной безопасности и безопасности на водных объекта</w:t>
            </w:r>
            <w:r>
              <w:rPr>
                <w:rFonts w:ascii="Times New Roman" w:hAnsi="Times New Roman"/>
              </w:rPr>
              <w:t>х (в части, касающейся раздела 5</w:t>
            </w:r>
            <w:r w:rsidRPr="00236B1A">
              <w:rPr>
                <w:rFonts w:ascii="Times New Roman" w:hAnsi="Times New Roman"/>
              </w:rPr>
              <w:t>);</w:t>
            </w:r>
          </w:p>
          <w:p w:rsidR="00116AB8" w:rsidRPr="00236B1A" w:rsidRDefault="00116AB8" w:rsidP="00236B1A">
            <w:pPr>
              <w:spacing w:after="0" w:line="240" w:lineRule="auto"/>
              <w:rPr>
                <w:rFonts w:ascii="Times New Roman" w:hAnsi="Times New Roman"/>
              </w:rPr>
            </w:pPr>
            <w:r w:rsidRPr="00236B1A">
              <w:rPr>
                <w:rFonts w:ascii="Times New Roman" w:hAnsi="Times New Roman"/>
              </w:rPr>
              <w:t xml:space="preserve">- плана приема, размещения и первоочередного жизнеобеспечения эвакуируемого и </w:t>
            </w:r>
            <w:r w:rsidRPr="00236B1A">
              <w:rPr>
                <w:rFonts w:ascii="Times New Roman" w:hAnsi="Times New Roman"/>
              </w:rPr>
              <w:lastRenderedPageBreak/>
              <w:t xml:space="preserve">рассредоточиваемого населения, материальных и культурных ценностей в безопасных районах </w:t>
            </w:r>
            <w:r>
              <w:rPr>
                <w:rFonts w:ascii="Times New Roman" w:hAnsi="Times New Roman"/>
              </w:rPr>
              <w:t xml:space="preserve"> городского округа Истра  (в части, касающейся раздела 5</w:t>
            </w:r>
            <w:r w:rsidRPr="00236B1A">
              <w:rPr>
                <w:rFonts w:ascii="Times New Roman" w:hAnsi="Times New Roman"/>
              </w:rPr>
              <w:t>);</w:t>
            </w:r>
          </w:p>
          <w:p w:rsidR="00116AB8" w:rsidRPr="00162EE4" w:rsidRDefault="00116AB8" w:rsidP="00041D73">
            <w:pPr>
              <w:spacing w:after="0" w:line="240" w:lineRule="auto"/>
              <w:rPr>
                <w:rFonts w:ascii="Times New Roman" w:hAnsi="Times New Roman"/>
              </w:rPr>
            </w:pPr>
            <w:r w:rsidRPr="00236B1A">
              <w:rPr>
                <w:rFonts w:ascii="Times New Roman" w:hAnsi="Times New Roman"/>
              </w:rPr>
              <w:t xml:space="preserve">- паспорта безопасности территорий </w:t>
            </w:r>
            <w:r>
              <w:rPr>
                <w:rFonts w:ascii="Times New Roman" w:hAnsi="Times New Roman"/>
              </w:rPr>
              <w:t xml:space="preserve"> городского округа Истра</w:t>
            </w:r>
            <w:r w:rsidRPr="00236B1A">
              <w:rPr>
                <w:rFonts w:ascii="Times New Roman" w:hAnsi="Times New Roman"/>
              </w:rPr>
              <w:t xml:space="preserve">,  </w:t>
            </w:r>
            <w:r w:rsidRPr="00041D73">
              <w:rPr>
                <w:rFonts w:ascii="Times New Roman" w:hAnsi="Times New Roman"/>
              </w:rPr>
              <w:t xml:space="preserve">территориальных управлений, </w:t>
            </w:r>
            <w:r w:rsidRPr="00236B1A">
              <w:rPr>
                <w:rFonts w:ascii="Times New Roman" w:hAnsi="Times New Roman"/>
              </w:rPr>
              <w:t>населенных пунктов, потенциально-опасных объектов, объектов жизнеобеспечени</w:t>
            </w:r>
            <w:r>
              <w:rPr>
                <w:rFonts w:ascii="Times New Roman" w:hAnsi="Times New Roman"/>
              </w:rPr>
              <w:t>я (в части, касающейся раздела 5</w:t>
            </w:r>
            <w:r w:rsidRPr="00236B1A">
              <w:rPr>
                <w:rFonts w:ascii="Times New Roman" w:hAnsi="Times New Roman"/>
              </w:rPr>
              <w:t>)</w:t>
            </w:r>
          </w:p>
        </w:tc>
        <w:tc>
          <w:tcPr>
            <w:tcW w:w="850" w:type="dxa"/>
            <w:vMerge w:val="restart"/>
          </w:tcPr>
          <w:p w:rsidR="00116AB8" w:rsidRDefault="00116AB8">
            <w:r w:rsidRPr="00F23167">
              <w:rPr>
                <w:rFonts w:ascii="Times New Roman" w:hAnsi="Times New Roman"/>
              </w:rPr>
              <w:lastRenderedPageBreak/>
              <w:t>2017-2021</w:t>
            </w:r>
          </w:p>
        </w:tc>
        <w:tc>
          <w:tcPr>
            <w:tcW w:w="1418" w:type="dxa"/>
          </w:tcPr>
          <w:p w:rsidR="00116AB8" w:rsidRPr="00162EE4" w:rsidRDefault="00116AB8" w:rsidP="00CB5461">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A07318" w:rsidP="00CB5461">
            <w:pPr>
              <w:spacing w:after="0" w:line="240" w:lineRule="auto"/>
              <w:jc w:val="center"/>
              <w:rPr>
                <w:rFonts w:ascii="Times New Roman" w:hAnsi="Times New Roman"/>
              </w:rPr>
            </w:pPr>
            <w:r>
              <w:rPr>
                <w:rFonts w:ascii="Times New Roman" w:hAnsi="Times New Roman"/>
              </w:rPr>
              <w:t>20</w:t>
            </w:r>
            <w:r w:rsidR="00116AB8" w:rsidRPr="00236B1A">
              <w:rPr>
                <w:rFonts w:ascii="Times New Roman" w:hAnsi="Times New Roman"/>
              </w:rPr>
              <w:t>0</w:t>
            </w:r>
          </w:p>
        </w:tc>
        <w:tc>
          <w:tcPr>
            <w:tcW w:w="1134"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A07318" w:rsidP="00CB5461">
            <w:pPr>
              <w:spacing w:after="0" w:line="240" w:lineRule="auto"/>
              <w:jc w:val="center"/>
              <w:rPr>
                <w:rFonts w:ascii="Times New Roman" w:hAnsi="Times New Roman"/>
              </w:rPr>
            </w:pPr>
            <w:r>
              <w:rPr>
                <w:rFonts w:ascii="Times New Roman" w:hAnsi="Times New Roman"/>
              </w:rPr>
              <w:t>20</w:t>
            </w:r>
            <w:r w:rsidR="00116AB8" w:rsidRPr="00236B1A">
              <w:rPr>
                <w:rFonts w:ascii="Times New Roman" w:hAnsi="Times New Roman"/>
              </w:rPr>
              <w:t>0</w:t>
            </w:r>
          </w:p>
        </w:tc>
        <w:tc>
          <w:tcPr>
            <w:tcW w:w="993"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val="restart"/>
          </w:tcPr>
          <w:p w:rsidR="00116AB8" w:rsidRPr="00236B1A" w:rsidRDefault="00116AB8" w:rsidP="00236B1A">
            <w:pPr>
              <w:jc w:val="center"/>
              <w:rPr>
                <w:rFonts w:ascii="Times New Roman" w:hAnsi="Times New Roman"/>
              </w:rPr>
            </w:pPr>
            <w:r w:rsidRPr="00236B1A">
              <w:rPr>
                <w:rFonts w:ascii="Times New Roman" w:hAnsi="Times New Roman"/>
                <w:sz w:val="20"/>
                <w:szCs w:val="20"/>
              </w:rPr>
              <w:t>МБУ «ИстраСпас»</w:t>
            </w:r>
          </w:p>
        </w:tc>
        <w:tc>
          <w:tcPr>
            <w:tcW w:w="1559" w:type="dxa"/>
            <w:vMerge w:val="restart"/>
          </w:tcPr>
          <w:p w:rsidR="00116AB8" w:rsidRPr="00162EE4" w:rsidRDefault="00116AB8" w:rsidP="00AB1F7E">
            <w:pPr>
              <w:pStyle w:val="ConsPlusNormal"/>
              <w:rPr>
                <w:rFonts w:ascii="Times New Roman" w:hAnsi="Times New Roman" w:cs="Times New Roman"/>
                <w:szCs w:val="22"/>
              </w:rPr>
            </w:pPr>
            <w:r w:rsidRPr="00413030">
              <w:rPr>
                <w:rFonts w:ascii="Times New Roman" w:hAnsi="Times New Roman" w:cs="Times New Roman"/>
                <w:szCs w:val="22"/>
              </w:rPr>
              <w:t>Наличие планов</w:t>
            </w:r>
          </w:p>
        </w:tc>
      </w:tr>
      <w:tr w:rsidR="00116AB8" w:rsidRPr="00162EE4" w:rsidTr="00E47853">
        <w:trPr>
          <w:trHeight w:val="318"/>
        </w:trPr>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CB5461">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351" w:type="dxa"/>
            <w:gridSpan w:val="2"/>
            <w:vAlign w:val="center"/>
          </w:tcPr>
          <w:p w:rsidR="00116AB8" w:rsidRPr="00236B1A" w:rsidRDefault="00A07318" w:rsidP="00CB5461">
            <w:pPr>
              <w:spacing w:after="0" w:line="240" w:lineRule="auto"/>
              <w:jc w:val="center"/>
              <w:rPr>
                <w:rFonts w:ascii="Times New Roman" w:hAnsi="Times New Roman"/>
              </w:rPr>
            </w:pPr>
            <w:r>
              <w:rPr>
                <w:rFonts w:ascii="Times New Roman" w:hAnsi="Times New Roman"/>
              </w:rPr>
              <w:t>20</w:t>
            </w:r>
            <w:r w:rsidR="00116AB8" w:rsidRPr="00236B1A">
              <w:rPr>
                <w:rFonts w:ascii="Times New Roman" w:hAnsi="Times New Roman"/>
              </w:rPr>
              <w:t>0</w:t>
            </w:r>
          </w:p>
        </w:tc>
        <w:tc>
          <w:tcPr>
            <w:tcW w:w="1134"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25" w:type="dxa"/>
            <w:vAlign w:val="center"/>
          </w:tcPr>
          <w:p w:rsidR="00116AB8" w:rsidRPr="00236B1A" w:rsidRDefault="00A07318" w:rsidP="00CB5461">
            <w:pPr>
              <w:spacing w:after="0" w:line="240" w:lineRule="auto"/>
              <w:jc w:val="center"/>
              <w:rPr>
                <w:rFonts w:ascii="Times New Roman" w:hAnsi="Times New Roman"/>
              </w:rPr>
            </w:pPr>
            <w:r>
              <w:rPr>
                <w:rFonts w:ascii="Times New Roman" w:hAnsi="Times New Roman"/>
              </w:rPr>
              <w:t>20</w:t>
            </w:r>
            <w:r w:rsidR="00116AB8" w:rsidRPr="00236B1A">
              <w:rPr>
                <w:rFonts w:ascii="Times New Roman" w:hAnsi="Times New Roman"/>
              </w:rPr>
              <w:t>0</w:t>
            </w:r>
          </w:p>
        </w:tc>
        <w:tc>
          <w:tcPr>
            <w:tcW w:w="993"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850"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2" w:type="dxa"/>
            <w:vAlign w:val="center"/>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162EE4" w:rsidRDefault="00116AB8" w:rsidP="00CE6E91">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CB5461">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351" w:type="dxa"/>
            <w:gridSpan w:val="2"/>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134"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25"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3"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850"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992" w:type="dxa"/>
          </w:tcPr>
          <w:p w:rsidR="00116AB8" w:rsidRPr="00236B1A" w:rsidRDefault="00116AB8" w:rsidP="00CB5461">
            <w:pPr>
              <w:spacing w:after="0" w:line="240" w:lineRule="auto"/>
              <w:jc w:val="center"/>
              <w:rPr>
                <w:rFonts w:ascii="Times New Roman" w:hAnsi="Times New Roman"/>
              </w:rPr>
            </w:pPr>
            <w:r w:rsidRPr="00236B1A">
              <w:rPr>
                <w:rFonts w:ascii="Times New Roman" w:hAnsi="Times New Roman"/>
              </w:rPr>
              <w:t>0</w:t>
            </w:r>
          </w:p>
        </w:tc>
        <w:tc>
          <w:tcPr>
            <w:tcW w:w="1560" w:type="dxa"/>
            <w:vMerge/>
          </w:tcPr>
          <w:p w:rsidR="00116AB8" w:rsidRPr="00162EE4" w:rsidRDefault="00116AB8" w:rsidP="00CE6E91">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val="restart"/>
          </w:tcPr>
          <w:p w:rsidR="00116AB8" w:rsidRPr="00162EE4" w:rsidRDefault="00116AB8" w:rsidP="00AB1F7E">
            <w:pPr>
              <w:pStyle w:val="ConsPlusNormal"/>
              <w:rPr>
                <w:rFonts w:ascii="Times New Roman" w:hAnsi="Times New Roman" w:cs="Times New Roman"/>
                <w:szCs w:val="22"/>
              </w:rPr>
            </w:pPr>
          </w:p>
        </w:tc>
        <w:tc>
          <w:tcPr>
            <w:tcW w:w="1758"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Всего по Подпрограмме 5</w:t>
            </w:r>
          </w:p>
        </w:tc>
        <w:tc>
          <w:tcPr>
            <w:tcW w:w="850" w:type="dxa"/>
            <w:vMerge w:val="restart"/>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2017-2021</w:t>
            </w:r>
          </w:p>
        </w:tc>
        <w:tc>
          <w:tcPr>
            <w:tcW w:w="1418" w:type="dxa"/>
          </w:tcPr>
          <w:p w:rsidR="00116AB8" w:rsidRPr="00162EE4" w:rsidRDefault="00116AB8" w:rsidP="00AB1F7E">
            <w:pPr>
              <w:pStyle w:val="ConsPlusNormal"/>
              <w:rPr>
                <w:rFonts w:ascii="Times New Roman" w:hAnsi="Times New Roman" w:cs="Times New Roman"/>
                <w:szCs w:val="22"/>
              </w:rPr>
            </w:pPr>
            <w:r w:rsidRPr="00162EE4">
              <w:rPr>
                <w:rFonts w:ascii="Times New Roman" w:hAnsi="Times New Roman" w:cs="Times New Roman"/>
                <w:szCs w:val="22"/>
              </w:rPr>
              <w:t>Итого</w:t>
            </w:r>
          </w:p>
        </w:tc>
        <w:tc>
          <w:tcPr>
            <w:tcW w:w="1201"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150</w:t>
            </w:r>
          </w:p>
        </w:tc>
        <w:tc>
          <w:tcPr>
            <w:tcW w:w="1351" w:type="dxa"/>
            <w:gridSpan w:val="2"/>
            <w:vAlign w:val="center"/>
          </w:tcPr>
          <w:p w:rsidR="00116AB8" w:rsidRPr="00236B1A" w:rsidRDefault="00E47853" w:rsidP="00236B1A">
            <w:pPr>
              <w:spacing w:after="0" w:line="240" w:lineRule="auto"/>
              <w:jc w:val="center"/>
              <w:rPr>
                <w:rFonts w:ascii="Times New Roman" w:hAnsi="Times New Roman"/>
                <w:b/>
                <w:bCs/>
                <w:color w:val="000000"/>
              </w:rPr>
            </w:pPr>
            <w:r>
              <w:rPr>
                <w:rFonts w:ascii="Times New Roman" w:hAnsi="Times New Roman"/>
                <w:b/>
                <w:bCs/>
                <w:color w:val="000000"/>
              </w:rPr>
              <w:t>8 977</w:t>
            </w:r>
          </w:p>
        </w:tc>
        <w:tc>
          <w:tcPr>
            <w:tcW w:w="1134" w:type="dxa"/>
            <w:vAlign w:val="center"/>
          </w:tcPr>
          <w:p w:rsidR="00116AB8" w:rsidRPr="00236B1A" w:rsidRDefault="00E47853" w:rsidP="00236B1A">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925" w:type="dxa"/>
            <w:vAlign w:val="center"/>
          </w:tcPr>
          <w:p w:rsidR="00116AB8" w:rsidRPr="00236B1A" w:rsidRDefault="00E47853" w:rsidP="00236B1A">
            <w:pPr>
              <w:spacing w:after="0" w:line="240" w:lineRule="auto"/>
              <w:jc w:val="center"/>
              <w:rPr>
                <w:rFonts w:ascii="Times New Roman" w:hAnsi="Times New Roman"/>
                <w:b/>
                <w:bCs/>
                <w:color w:val="000000"/>
              </w:rPr>
            </w:pPr>
            <w:r>
              <w:rPr>
                <w:rFonts w:ascii="Times New Roman" w:hAnsi="Times New Roman"/>
                <w:b/>
                <w:bCs/>
                <w:color w:val="000000"/>
              </w:rPr>
              <w:t>6 177</w:t>
            </w:r>
          </w:p>
        </w:tc>
        <w:tc>
          <w:tcPr>
            <w:tcW w:w="993"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850"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2"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560" w:type="dxa"/>
            <w:vMerge w:val="restart"/>
          </w:tcPr>
          <w:p w:rsidR="00116AB8" w:rsidRPr="00162EE4" w:rsidRDefault="00116AB8" w:rsidP="00AB1F7E">
            <w:pPr>
              <w:pStyle w:val="ConsPlusNormal"/>
              <w:rPr>
                <w:rFonts w:ascii="Times New Roman" w:hAnsi="Times New Roman" w:cs="Times New Roman"/>
                <w:szCs w:val="22"/>
              </w:rPr>
            </w:pPr>
          </w:p>
        </w:tc>
        <w:tc>
          <w:tcPr>
            <w:tcW w:w="1559" w:type="dxa"/>
            <w:vMerge w:val="restart"/>
          </w:tcPr>
          <w:p w:rsidR="00116AB8" w:rsidRPr="00162EE4" w:rsidRDefault="00116AB8" w:rsidP="00AB1F7E">
            <w:pPr>
              <w:pStyle w:val="ConsPlusNormal"/>
              <w:rPr>
                <w:rFonts w:ascii="Times New Roman" w:hAnsi="Times New Roman" w:cs="Times New Roman"/>
                <w:szCs w:val="22"/>
              </w:rPr>
            </w:pPr>
          </w:p>
        </w:tc>
      </w:tr>
      <w:tr w:rsidR="00116AB8" w:rsidRPr="00162EE4" w:rsidTr="006C02C0">
        <w:tc>
          <w:tcPr>
            <w:tcW w:w="794" w:type="dxa"/>
            <w:vMerge/>
          </w:tcPr>
          <w:p w:rsidR="00116AB8" w:rsidRPr="00162EE4" w:rsidRDefault="00116AB8" w:rsidP="00AB1F7E">
            <w:pPr>
              <w:rPr>
                <w:rFonts w:ascii="Times New Roman" w:hAnsi="Times New Roman"/>
              </w:rPr>
            </w:pPr>
          </w:p>
        </w:tc>
        <w:tc>
          <w:tcPr>
            <w:tcW w:w="1758" w:type="dxa"/>
            <w:vMerge/>
          </w:tcPr>
          <w:p w:rsidR="00116AB8" w:rsidRPr="00162EE4" w:rsidRDefault="00116AB8" w:rsidP="00AB1F7E">
            <w:pPr>
              <w:rPr>
                <w:rFonts w:ascii="Times New Roman" w:hAnsi="Times New Roman"/>
              </w:rPr>
            </w:pPr>
          </w:p>
        </w:tc>
        <w:tc>
          <w:tcPr>
            <w:tcW w:w="850" w:type="dxa"/>
            <w:vMerge/>
          </w:tcPr>
          <w:p w:rsidR="00116AB8" w:rsidRPr="00162EE4" w:rsidRDefault="00116AB8" w:rsidP="00AB1F7E">
            <w:pPr>
              <w:rPr>
                <w:rFonts w:ascii="Times New Roman" w:hAnsi="Times New Roman"/>
              </w:rPr>
            </w:pPr>
          </w:p>
        </w:tc>
        <w:tc>
          <w:tcPr>
            <w:tcW w:w="1418" w:type="dxa"/>
          </w:tcPr>
          <w:p w:rsidR="00116AB8" w:rsidRPr="00162EE4" w:rsidRDefault="00116AB8" w:rsidP="00AB1F7E">
            <w:pPr>
              <w:pStyle w:val="ConsPlusNormal"/>
              <w:rPr>
                <w:rFonts w:ascii="Times New Roman" w:hAnsi="Times New Roman" w:cs="Times New Roman"/>
                <w:szCs w:val="22"/>
              </w:rPr>
            </w:pPr>
            <w:r w:rsidRPr="006C02C0">
              <w:rPr>
                <w:rFonts w:ascii="Times New Roman" w:hAnsi="Times New Roman" w:cs="Times New Roman"/>
                <w:szCs w:val="22"/>
              </w:rPr>
              <w:t>Местный бюджет</w:t>
            </w:r>
          </w:p>
        </w:tc>
        <w:tc>
          <w:tcPr>
            <w:tcW w:w="1201"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150</w:t>
            </w:r>
          </w:p>
        </w:tc>
        <w:tc>
          <w:tcPr>
            <w:tcW w:w="1351" w:type="dxa"/>
            <w:gridSpan w:val="2"/>
            <w:vAlign w:val="center"/>
          </w:tcPr>
          <w:p w:rsidR="00116AB8" w:rsidRPr="00236B1A" w:rsidRDefault="00E47853" w:rsidP="00236B1A">
            <w:pPr>
              <w:spacing w:after="0" w:line="240" w:lineRule="auto"/>
              <w:jc w:val="center"/>
              <w:rPr>
                <w:rFonts w:ascii="Times New Roman" w:hAnsi="Times New Roman"/>
                <w:b/>
                <w:bCs/>
                <w:color w:val="000000"/>
              </w:rPr>
            </w:pPr>
            <w:r>
              <w:rPr>
                <w:rFonts w:ascii="Times New Roman" w:hAnsi="Times New Roman"/>
                <w:b/>
                <w:bCs/>
                <w:color w:val="000000"/>
              </w:rPr>
              <w:t>8 877</w:t>
            </w:r>
          </w:p>
        </w:tc>
        <w:tc>
          <w:tcPr>
            <w:tcW w:w="1134"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116AB8" w:rsidRPr="00236B1A" w:rsidRDefault="00E47853" w:rsidP="00236B1A">
            <w:pPr>
              <w:spacing w:after="0" w:line="240" w:lineRule="auto"/>
              <w:jc w:val="center"/>
              <w:rPr>
                <w:rFonts w:ascii="Times New Roman" w:hAnsi="Times New Roman"/>
                <w:b/>
                <w:bCs/>
                <w:color w:val="000000"/>
              </w:rPr>
            </w:pPr>
            <w:r>
              <w:rPr>
                <w:rFonts w:ascii="Times New Roman" w:hAnsi="Times New Roman"/>
                <w:b/>
                <w:bCs/>
                <w:color w:val="000000"/>
              </w:rPr>
              <w:t>6 177</w:t>
            </w:r>
          </w:p>
        </w:tc>
        <w:tc>
          <w:tcPr>
            <w:tcW w:w="993"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850"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992" w:type="dxa"/>
            <w:vAlign w:val="center"/>
          </w:tcPr>
          <w:p w:rsidR="00116AB8" w:rsidRPr="00236B1A" w:rsidRDefault="00116AB8" w:rsidP="00236B1A">
            <w:pPr>
              <w:spacing w:after="0" w:line="240" w:lineRule="auto"/>
              <w:jc w:val="center"/>
              <w:rPr>
                <w:rFonts w:ascii="Times New Roman" w:hAnsi="Times New Roman"/>
                <w:b/>
                <w:bCs/>
                <w:color w:val="000000"/>
              </w:rPr>
            </w:pPr>
            <w:r>
              <w:rPr>
                <w:rFonts w:ascii="Times New Roman" w:hAnsi="Times New Roman"/>
                <w:b/>
                <w:bCs/>
                <w:color w:val="000000"/>
              </w:rPr>
              <w:t>900</w:t>
            </w:r>
          </w:p>
        </w:tc>
        <w:tc>
          <w:tcPr>
            <w:tcW w:w="1560" w:type="dxa"/>
            <w:vMerge/>
          </w:tcPr>
          <w:p w:rsidR="00116AB8" w:rsidRPr="00162EE4" w:rsidRDefault="00116AB8" w:rsidP="00AB1F7E">
            <w:pPr>
              <w:pStyle w:val="ConsPlusNormal"/>
              <w:rPr>
                <w:rFonts w:ascii="Times New Roman" w:hAnsi="Times New Roman" w:cs="Times New Roman"/>
                <w:szCs w:val="22"/>
              </w:rPr>
            </w:pPr>
          </w:p>
        </w:tc>
        <w:tc>
          <w:tcPr>
            <w:tcW w:w="1559" w:type="dxa"/>
            <w:vMerge/>
          </w:tcPr>
          <w:p w:rsidR="00116AB8" w:rsidRPr="00162EE4" w:rsidRDefault="00116AB8" w:rsidP="00AB1F7E">
            <w:pPr>
              <w:pStyle w:val="ConsPlusNormal"/>
              <w:rPr>
                <w:rFonts w:ascii="Times New Roman" w:hAnsi="Times New Roman" w:cs="Times New Roman"/>
                <w:szCs w:val="22"/>
              </w:rPr>
            </w:pPr>
          </w:p>
        </w:tc>
      </w:tr>
      <w:tr w:rsidR="00E47853" w:rsidRPr="00162EE4" w:rsidTr="00E47853">
        <w:trPr>
          <w:trHeight w:val="77"/>
        </w:trPr>
        <w:tc>
          <w:tcPr>
            <w:tcW w:w="794" w:type="dxa"/>
            <w:vMerge/>
          </w:tcPr>
          <w:p w:rsidR="00E47853" w:rsidRPr="00162EE4" w:rsidRDefault="00E47853" w:rsidP="00AB1F7E">
            <w:pPr>
              <w:rPr>
                <w:rFonts w:ascii="Times New Roman" w:hAnsi="Times New Roman"/>
              </w:rPr>
            </w:pPr>
          </w:p>
        </w:tc>
        <w:tc>
          <w:tcPr>
            <w:tcW w:w="1758" w:type="dxa"/>
            <w:vMerge/>
          </w:tcPr>
          <w:p w:rsidR="00E47853" w:rsidRPr="00162EE4" w:rsidRDefault="00E47853" w:rsidP="00AB1F7E">
            <w:pPr>
              <w:rPr>
                <w:rFonts w:ascii="Times New Roman" w:hAnsi="Times New Roman"/>
              </w:rPr>
            </w:pPr>
          </w:p>
        </w:tc>
        <w:tc>
          <w:tcPr>
            <w:tcW w:w="850" w:type="dxa"/>
            <w:vMerge/>
          </w:tcPr>
          <w:p w:rsidR="00E47853" w:rsidRPr="00162EE4" w:rsidRDefault="00E47853" w:rsidP="00AB1F7E">
            <w:pPr>
              <w:rPr>
                <w:rFonts w:ascii="Times New Roman" w:hAnsi="Times New Roman"/>
              </w:rPr>
            </w:pPr>
          </w:p>
        </w:tc>
        <w:tc>
          <w:tcPr>
            <w:tcW w:w="1418" w:type="dxa"/>
          </w:tcPr>
          <w:p w:rsidR="00E47853" w:rsidRPr="00162EE4" w:rsidRDefault="00E47853" w:rsidP="00AB1F7E">
            <w:pPr>
              <w:pStyle w:val="ConsPlusNormal"/>
              <w:rPr>
                <w:rFonts w:ascii="Times New Roman" w:hAnsi="Times New Roman" w:cs="Times New Roman"/>
                <w:szCs w:val="22"/>
              </w:rPr>
            </w:pPr>
            <w:r>
              <w:rPr>
                <w:rFonts w:ascii="Times New Roman" w:hAnsi="Times New Roman" w:cs="Times New Roman"/>
                <w:szCs w:val="22"/>
              </w:rPr>
              <w:t xml:space="preserve">ФБ, ОБ, </w:t>
            </w:r>
            <w:proofErr w:type="spellStart"/>
            <w:r>
              <w:rPr>
                <w:rFonts w:ascii="Times New Roman" w:hAnsi="Times New Roman" w:cs="Times New Roman"/>
                <w:szCs w:val="22"/>
              </w:rPr>
              <w:t>ВнБ</w:t>
            </w:r>
            <w:proofErr w:type="spellEnd"/>
          </w:p>
        </w:tc>
        <w:tc>
          <w:tcPr>
            <w:tcW w:w="1201" w:type="dxa"/>
            <w:vAlign w:val="center"/>
          </w:tcPr>
          <w:p w:rsidR="00E47853" w:rsidRPr="00236B1A" w:rsidRDefault="00E47853"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E47853" w:rsidRPr="00236B1A" w:rsidRDefault="00E47853"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1134" w:type="dxa"/>
            <w:vAlign w:val="center"/>
          </w:tcPr>
          <w:p w:rsidR="00E47853" w:rsidRPr="00236B1A" w:rsidRDefault="00E47853"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925" w:type="dxa"/>
            <w:vAlign w:val="center"/>
          </w:tcPr>
          <w:p w:rsidR="00E47853" w:rsidRPr="00236B1A" w:rsidRDefault="00E47853"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E47853" w:rsidRPr="00236B1A" w:rsidRDefault="00E47853"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E47853" w:rsidRPr="00236B1A" w:rsidRDefault="00E47853"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E47853" w:rsidRPr="00236B1A" w:rsidRDefault="00E47853" w:rsidP="00236B1A">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E47853" w:rsidRPr="00162EE4" w:rsidRDefault="00E47853" w:rsidP="00AB1F7E">
            <w:pPr>
              <w:pStyle w:val="ConsPlusNormal"/>
              <w:rPr>
                <w:rFonts w:ascii="Times New Roman" w:hAnsi="Times New Roman" w:cs="Times New Roman"/>
                <w:szCs w:val="22"/>
              </w:rPr>
            </w:pPr>
          </w:p>
        </w:tc>
        <w:tc>
          <w:tcPr>
            <w:tcW w:w="1559" w:type="dxa"/>
            <w:vMerge/>
          </w:tcPr>
          <w:p w:rsidR="00E47853" w:rsidRPr="00162EE4" w:rsidRDefault="00E47853" w:rsidP="00AB1F7E">
            <w:pPr>
              <w:pStyle w:val="ConsPlusNormal"/>
              <w:rPr>
                <w:rFonts w:ascii="Times New Roman" w:hAnsi="Times New Roman" w:cs="Times New Roman"/>
                <w:szCs w:val="22"/>
              </w:rPr>
            </w:pPr>
          </w:p>
        </w:tc>
      </w:tr>
      <w:tr w:rsidR="00E47853" w:rsidRPr="00162EE4" w:rsidTr="00E47853">
        <w:trPr>
          <w:trHeight w:val="20"/>
        </w:trPr>
        <w:tc>
          <w:tcPr>
            <w:tcW w:w="794" w:type="dxa"/>
            <w:vMerge/>
          </w:tcPr>
          <w:p w:rsidR="00E47853" w:rsidRPr="00162EE4" w:rsidRDefault="00E47853" w:rsidP="00AB1F7E">
            <w:pPr>
              <w:rPr>
                <w:rFonts w:ascii="Times New Roman" w:hAnsi="Times New Roman"/>
              </w:rPr>
            </w:pPr>
          </w:p>
        </w:tc>
        <w:tc>
          <w:tcPr>
            <w:tcW w:w="1758" w:type="dxa"/>
            <w:vMerge/>
          </w:tcPr>
          <w:p w:rsidR="00E47853" w:rsidRPr="00162EE4" w:rsidRDefault="00E47853" w:rsidP="00AB1F7E">
            <w:pPr>
              <w:rPr>
                <w:rFonts w:ascii="Times New Roman" w:hAnsi="Times New Roman"/>
              </w:rPr>
            </w:pPr>
          </w:p>
        </w:tc>
        <w:tc>
          <w:tcPr>
            <w:tcW w:w="850" w:type="dxa"/>
            <w:vMerge/>
          </w:tcPr>
          <w:p w:rsidR="00E47853" w:rsidRPr="00162EE4" w:rsidRDefault="00E47853" w:rsidP="00AB1F7E">
            <w:pPr>
              <w:rPr>
                <w:rFonts w:ascii="Times New Roman" w:hAnsi="Times New Roman"/>
              </w:rPr>
            </w:pPr>
          </w:p>
        </w:tc>
        <w:tc>
          <w:tcPr>
            <w:tcW w:w="1418" w:type="dxa"/>
            <w:vAlign w:val="center"/>
          </w:tcPr>
          <w:p w:rsidR="00E47853" w:rsidRPr="00A35DC6" w:rsidRDefault="00E47853" w:rsidP="00A35DC6">
            <w:pPr>
              <w:pStyle w:val="ConsPlusNormal"/>
              <w:rPr>
                <w:rFonts w:ascii="Times New Roman" w:hAnsi="Times New Roman" w:cs="Times New Roman"/>
                <w:szCs w:val="22"/>
              </w:rPr>
            </w:pPr>
            <w:r w:rsidRPr="00E47853">
              <w:rPr>
                <w:rFonts w:ascii="Times New Roman" w:hAnsi="Times New Roman" w:cs="Times New Roman"/>
                <w:sz w:val="18"/>
                <w:szCs w:val="22"/>
              </w:rPr>
              <w:t>Бюджет с/</w:t>
            </w:r>
            <w:proofErr w:type="gramStart"/>
            <w:r w:rsidRPr="00E47853">
              <w:rPr>
                <w:rFonts w:ascii="Times New Roman" w:hAnsi="Times New Roman" w:cs="Times New Roman"/>
                <w:sz w:val="18"/>
                <w:szCs w:val="22"/>
              </w:rPr>
              <w:t>п</w:t>
            </w:r>
            <w:proofErr w:type="gramEnd"/>
            <w:r w:rsidRPr="00E47853">
              <w:rPr>
                <w:rFonts w:ascii="Times New Roman" w:hAnsi="Times New Roman" w:cs="Times New Roman"/>
                <w:sz w:val="18"/>
                <w:szCs w:val="22"/>
              </w:rPr>
              <w:t xml:space="preserve"> Костровское</w:t>
            </w:r>
          </w:p>
        </w:tc>
        <w:tc>
          <w:tcPr>
            <w:tcW w:w="1201" w:type="dxa"/>
            <w:vAlign w:val="center"/>
          </w:tcPr>
          <w:p w:rsidR="00E47853" w:rsidRPr="00236B1A" w:rsidRDefault="00E47853"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351" w:type="dxa"/>
            <w:gridSpan w:val="2"/>
            <w:vAlign w:val="center"/>
          </w:tcPr>
          <w:p w:rsidR="00E47853" w:rsidRDefault="00E47853" w:rsidP="00236B1A">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1134" w:type="dxa"/>
            <w:vAlign w:val="center"/>
          </w:tcPr>
          <w:p w:rsidR="00E47853" w:rsidRDefault="00E47853" w:rsidP="00D62AD2">
            <w:pPr>
              <w:spacing w:after="0" w:line="240" w:lineRule="auto"/>
              <w:jc w:val="center"/>
              <w:rPr>
                <w:rFonts w:ascii="Times New Roman" w:hAnsi="Times New Roman"/>
                <w:b/>
                <w:bCs/>
                <w:color w:val="000000"/>
              </w:rPr>
            </w:pPr>
            <w:r>
              <w:rPr>
                <w:rFonts w:ascii="Times New Roman" w:hAnsi="Times New Roman"/>
                <w:b/>
                <w:bCs/>
                <w:color w:val="000000"/>
              </w:rPr>
              <w:t>100</w:t>
            </w:r>
          </w:p>
        </w:tc>
        <w:tc>
          <w:tcPr>
            <w:tcW w:w="925" w:type="dxa"/>
            <w:vAlign w:val="center"/>
          </w:tcPr>
          <w:p w:rsidR="00E47853" w:rsidRPr="00236B1A" w:rsidRDefault="00E47853"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3" w:type="dxa"/>
            <w:vAlign w:val="center"/>
          </w:tcPr>
          <w:p w:rsidR="00E47853" w:rsidRPr="00236B1A" w:rsidRDefault="00E47853"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850" w:type="dxa"/>
            <w:vAlign w:val="center"/>
          </w:tcPr>
          <w:p w:rsidR="00E47853" w:rsidRPr="00236B1A" w:rsidRDefault="00E47853"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992" w:type="dxa"/>
            <w:vAlign w:val="center"/>
          </w:tcPr>
          <w:p w:rsidR="00E47853" w:rsidRPr="00236B1A" w:rsidRDefault="00E47853" w:rsidP="00D62AD2">
            <w:pPr>
              <w:spacing w:after="0" w:line="240" w:lineRule="auto"/>
              <w:jc w:val="center"/>
              <w:rPr>
                <w:rFonts w:ascii="Times New Roman" w:hAnsi="Times New Roman"/>
                <w:b/>
                <w:bCs/>
                <w:color w:val="000000"/>
              </w:rPr>
            </w:pPr>
            <w:r>
              <w:rPr>
                <w:rFonts w:ascii="Times New Roman" w:hAnsi="Times New Roman"/>
                <w:b/>
                <w:bCs/>
                <w:color w:val="000000"/>
              </w:rPr>
              <w:t>0</w:t>
            </w:r>
          </w:p>
        </w:tc>
        <w:tc>
          <w:tcPr>
            <w:tcW w:w="1560" w:type="dxa"/>
            <w:vMerge/>
          </w:tcPr>
          <w:p w:rsidR="00E47853" w:rsidRPr="00162EE4" w:rsidRDefault="00E47853" w:rsidP="00AB1F7E">
            <w:pPr>
              <w:pStyle w:val="ConsPlusNormal"/>
              <w:rPr>
                <w:rFonts w:ascii="Times New Roman" w:hAnsi="Times New Roman" w:cs="Times New Roman"/>
                <w:szCs w:val="22"/>
              </w:rPr>
            </w:pPr>
          </w:p>
        </w:tc>
        <w:tc>
          <w:tcPr>
            <w:tcW w:w="1559" w:type="dxa"/>
            <w:vMerge/>
          </w:tcPr>
          <w:p w:rsidR="00E47853" w:rsidRPr="00162EE4" w:rsidRDefault="00E47853" w:rsidP="00AB1F7E">
            <w:pPr>
              <w:pStyle w:val="ConsPlusNormal"/>
              <w:rPr>
                <w:rFonts w:ascii="Times New Roman" w:hAnsi="Times New Roman" w:cs="Times New Roman"/>
                <w:szCs w:val="22"/>
              </w:rPr>
            </w:pPr>
          </w:p>
        </w:tc>
      </w:tr>
    </w:tbl>
    <w:p w:rsidR="006159E8" w:rsidRPr="00C16245" w:rsidRDefault="00AB1F7E" w:rsidP="0088350F">
      <w:pPr>
        <w:pStyle w:val="ConsPlusNormal"/>
        <w:ind w:firstLine="540"/>
        <w:jc w:val="both"/>
        <w:rPr>
          <w:rFonts w:ascii="Times New Roman" w:hAnsi="Times New Roman" w:cs="Times New Roman"/>
          <w:szCs w:val="28"/>
        </w:rPr>
      </w:pPr>
      <w:r w:rsidRPr="00C16245">
        <w:rPr>
          <w:rFonts w:ascii="Times New Roman" w:hAnsi="Times New Roman" w:cs="Times New Roman"/>
          <w:szCs w:val="28"/>
        </w:rPr>
        <w:t>* - объем финансирования аналогичных мероприятий в году, предшествующем году начала реализации программы</w:t>
      </w:r>
    </w:p>
    <w:p w:rsidR="006159E8" w:rsidRDefault="006159E8">
      <w:pPr>
        <w:spacing w:after="0" w:line="240" w:lineRule="auto"/>
        <w:rPr>
          <w:rFonts w:ascii="Times New Roman" w:eastAsia="Times New Roman" w:hAnsi="Times New Roman"/>
          <w:sz w:val="28"/>
          <w:szCs w:val="28"/>
          <w:lang w:eastAsia="ru-RU"/>
        </w:rPr>
      </w:pPr>
      <w:r>
        <w:rPr>
          <w:rFonts w:ascii="Times New Roman" w:hAnsi="Times New Roman"/>
          <w:sz w:val="28"/>
          <w:szCs w:val="28"/>
        </w:rPr>
        <w:br w:type="page"/>
      </w:r>
    </w:p>
    <w:p w:rsidR="006159E8" w:rsidRPr="0058799E" w:rsidRDefault="006159E8" w:rsidP="006159E8">
      <w:pPr>
        <w:pStyle w:val="ConsPlusNormal"/>
        <w:ind w:firstLine="540"/>
        <w:jc w:val="center"/>
        <w:rPr>
          <w:rFonts w:ascii="Times New Roman" w:hAnsi="Times New Roman"/>
          <w:sz w:val="24"/>
          <w:szCs w:val="24"/>
        </w:rPr>
      </w:pPr>
      <w:r w:rsidRPr="00A95591">
        <w:rPr>
          <w:rFonts w:ascii="Times New Roman" w:hAnsi="Times New Roman"/>
          <w:b/>
          <w:sz w:val="24"/>
          <w:szCs w:val="24"/>
        </w:rPr>
        <w:lastRenderedPageBreak/>
        <w:t xml:space="preserve">Обоснование финансовых ресурсов, необходимых для реализации мероприятий </w:t>
      </w:r>
      <w:r w:rsidRPr="0058799E">
        <w:rPr>
          <w:rFonts w:ascii="Times New Roman" w:hAnsi="Times New Roman"/>
          <w:b/>
          <w:sz w:val="24"/>
          <w:szCs w:val="24"/>
        </w:rPr>
        <w:t xml:space="preserve">подпрограммы 5 </w:t>
      </w:r>
      <w:r w:rsidRPr="0058799E">
        <w:rPr>
          <w:rFonts w:ascii="Times New Roman" w:hAnsi="Times New Roman" w:cs="Times New Roman"/>
          <w:b/>
          <w:sz w:val="24"/>
          <w:szCs w:val="24"/>
        </w:rPr>
        <w:t>«</w:t>
      </w:r>
      <w:r w:rsidRPr="0058799E">
        <w:rPr>
          <w:rFonts w:ascii="Times New Roman" w:hAnsi="Times New Roman"/>
          <w:b/>
          <w:sz w:val="24"/>
          <w:szCs w:val="24"/>
        </w:rPr>
        <w:t xml:space="preserve">Обеспечение мероприятий гражданской обороны» муниципальной программы </w:t>
      </w:r>
      <w:r w:rsidR="0058799E" w:rsidRPr="0058799E">
        <w:rPr>
          <w:rFonts w:ascii="Times New Roman" w:hAnsi="Times New Roman"/>
          <w:b/>
          <w:sz w:val="24"/>
          <w:szCs w:val="24"/>
        </w:rPr>
        <w:t>городского ок</w:t>
      </w:r>
      <w:r w:rsidR="0058799E">
        <w:rPr>
          <w:rFonts w:ascii="Times New Roman" w:hAnsi="Times New Roman"/>
          <w:b/>
          <w:sz w:val="24"/>
          <w:szCs w:val="24"/>
        </w:rPr>
        <w:t>р</w:t>
      </w:r>
      <w:r w:rsidR="0058799E" w:rsidRPr="0058799E">
        <w:rPr>
          <w:rFonts w:ascii="Times New Roman" w:hAnsi="Times New Roman"/>
          <w:b/>
          <w:sz w:val="24"/>
          <w:szCs w:val="24"/>
        </w:rPr>
        <w:t>уга Истра</w:t>
      </w:r>
      <w:r w:rsidRPr="0058799E">
        <w:rPr>
          <w:rFonts w:ascii="Times New Roman" w:hAnsi="Times New Roman"/>
          <w:b/>
          <w:sz w:val="24"/>
          <w:szCs w:val="24"/>
        </w:rPr>
        <w:t xml:space="preserve"> «Обеспечение безопасности населения и объектов на территории </w:t>
      </w:r>
      <w:r w:rsidR="0058799E" w:rsidRPr="0058799E">
        <w:rPr>
          <w:rFonts w:ascii="Times New Roman" w:hAnsi="Times New Roman"/>
          <w:b/>
          <w:sz w:val="24"/>
          <w:szCs w:val="24"/>
        </w:rPr>
        <w:t>городского ок</w:t>
      </w:r>
      <w:r w:rsidR="0058799E">
        <w:rPr>
          <w:rFonts w:ascii="Times New Roman" w:hAnsi="Times New Roman"/>
          <w:b/>
          <w:sz w:val="24"/>
          <w:szCs w:val="24"/>
        </w:rPr>
        <w:t>р</w:t>
      </w:r>
      <w:r w:rsidR="0058799E" w:rsidRPr="0058799E">
        <w:rPr>
          <w:rFonts w:ascii="Times New Roman" w:hAnsi="Times New Roman"/>
          <w:b/>
          <w:sz w:val="24"/>
          <w:szCs w:val="24"/>
        </w:rPr>
        <w:t>уга Истра</w:t>
      </w:r>
      <w:r w:rsidRPr="0058799E">
        <w:rPr>
          <w:rFonts w:ascii="Times New Roman" w:hAnsi="Times New Roman"/>
          <w:b/>
          <w:sz w:val="24"/>
          <w:szCs w:val="24"/>
        </w:rPr>
        <w:t xml:space="preserve"> </w:t>
      </w:r>
      <w:r w:rsidR="00C16245" w:rsidRPr="0058799E">
        <w:rPr>
          <w:rFonts w:ascii="Times New Roman" w:hAnsi="Times New Roman"/>
          <w:b/>
          <w:sz w:val="24"/>
          <w:szCs w:val="24"/>
        </w:rPr>
        <w:t>в</w:t>
      </w:r>
      <w:r w:rsidRPr="0058799E">
        <w:rPr>
          <w:rFonts w:ascii="Times New Roman" w:hAnsi="Times New Roman"/>
          <w:b/>
          <w:sz w:val="24"/>
          <w:szCs w:val="24"/>
        </w:rPr>
        <w:t xml:space="preserve"> 2017 – 2021 год</w:t>
      </w:r>
      <w:r w:rsidR="00C16245" w:rsidRPr="0058799E">
        <w:rPr>
          <w:rFonts w:ascii="Times New Roman" w:hAnsi="Times New Roman"/>
          <w:b/>
          <w:sz w:val="24"/>
          <w:szCs w:val="24"/>
        </w:rPr>
        <w:t>ах</w:t>
      </w:r>
      <w:r w:rsidRPr="0058799E">
        <w:rPr>
          <w:rFonts w:ascii="Times New Roman" w:hAnsi="Times New Roman"/>
          <w:sz w:val="24"/>
          <w:szCs w:val="24"/>
        </w:rPr>
        <w:t>»</w:t>
      </w:r>
    </w:p>
    <w:p w:rsidR="00AB1F7E" w:rsidRDefault="00AB1F7E" w:rsidP="0088350F">
      <w:pPr>
        <w:pStyle w:val="ConsPlusNormal"/>
        <w:ind w:firstLine="540"/>
        <w:jc w:val="both"/>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6159E8" w:rsidRPr="001B65AD" w:rsidTr="006159E8">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Эксплуатационные расходы, возникающие в результате реализации мероприятия</w:t>
            </w:r>
          </w:p>
        </w:tc>
      </w:tr>
      <w:tr w:rsidR="006159E8" w:rsidRPr="001B65AD" w:rsidTr="00D62AD2">
        <w:trPr>
          <w:trHeight w:val="58"/>
        </w:trPr>
        <w:tc>
          <w:tcPr>
            <w:tcW w:w="4253"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Мероприятие 1.1.1 </w:t>
            </w:r>
          </w:p>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159E8">
              <w:rPr>
                <w:rFonts w:ascii="Times New Roman" w:eastAsia="Times New Roman" w:hAnsi="Times New Roman"/>
                <w:sz w:val="20"/>
                <w:szCs w:val="20"/>
                <w:lang w:eastAsia="ru-RU"/>
              </w:rPr>
              <w:t>Приобретение имущества гражданской оборон</w:t>
            </w:r>
            <w:r>
              <w:rPr>
                <w:rFonts w:ascii="Times New Roman" w:eastAsia="Times New Roman" w:hAnsi="Times New Roman"/>
                <w:sz w:val="20"/>
                <w:szCs w:val="20"/>
                <w:lang w:eastAsia="ru-RU"/>
              </w:rPr>
              <w:t>ы</w:t>
            </w:r>
            <w:r w:rsidRPr="006159E8">
              <w:rPr>
                <w:rFonts w:ascii="Times New Roman" w:eastAsia="Times New Roman" w:hAnsi="Times New Roman"/>
                <w:sz w:val="20"/>
                <w:szCs w:val="20"/>
                <w:lang w:eastAsia="ru-RU"/>
              </w:rPr>
              <w:t>, организация  и  обеспечение его содержания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159E8"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041D73">
              <w:rPr>
                <w:rFonts w:ascii="Times New Roman" w:eastAsia="Times New Roman" w:hAnsi="Times New Roman"/>
                <w:sz w:val="20"/>
                <w:szCs w:val="20"/>
                <w:lang w:eastAsia="ru-RU"/>
              </w:rPr>
              <w:t>Местный бюджет</w:t>
            </w: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p>
          <w:p w:rsidR="00D62AD2" w:rsidRPr="00CC192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Бюджет с/</w:t>
            </w:r>
            <w:proofErr w:type="gramStart"/>
            <w:r w:rsidRPr="00D62AD2">
              <w:rPr>
                <w:rFonts w:ascii="Times New Roman" w:eastAsia="Times New Roman" w:hAnsi="Times New Roman"/>
                <w:sz w:val="20"/>
                <w:szCs w:val="20"/>
                <w:lang w:eastAsia="ru-RU"/>
              </w:rPr>
              <w:t>п</w:t>
            </w:r>
            <w:proofErr w:type="gramEnd"/>
            <w:r w:rsidRPr="00D62AD2">
              <w:rPr>
                <w:rFonts w:ascii="Times New Roman" w:eastAsia="Times New Roman" w:hAnsi="Times New Roman"/>
                <w:sz w:val="20"/>
                <w:szCs w:val="20"/>
                <w:lang w:eastAsia="ru-RU"/>
              </w:rPr>
              <w:t xml:space="preserve"> </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Костровское</w:t>
            </w:r>
          </w:p>
          <w:p w:rsidR="00D62AD2" w:rsidRPr="00D62AD2" w:rsidRDefault="00D62AD2" w:rsidP="00945D72">
            <w:pPr>
              <w:widowControl w:val="0"/>
              <w:autoSpaceDE w:val="0"/>
              <w:autoSpaceDN w:val="0"/>
              <w:adjustRightInd w:val="0"/>
              <w:spacing w:after="0" w:line="240" w:lineRule="auto"/>
              <w:rPr>
                <w:rFonts w:ascii="Times New Roman" w:eastAsia="Times New Roman" w:hAnsi="Times New Roman"/>
                <w:b/>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sidR="00945D72">
              <w:rPr>
                <w:rFonts w:ascii="Times New Roman" w:eastAsia="Times New Roman" w:hAnsi="Times New Roman"/>
                <w:b/>
                <w:sz w:val="20"/>
                <w:szCs w:val="20"/>
                <w:lang w:eastAsia="ru-RU"/>
              </w:rPr>
              <w:t>5 577</w:t>
            </w:r>
          </w:p>
          <w:p w:rsidR="006159E8"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w:t>
            </w:r>
            <w:r w:rsidR="00696020" w:rsidRPr="00696020">
              <w:rPr>
                <w:rFonts w:ascii="Times New Roman" w:eastAsia="Times New Roman" w:hAnsi="Times New Roman"/>
                <w:sz w:val="20"/>
                <w:szCs w:val="20"/>
                <w:lang w:eastAsia="ru-RU"/>
              </w:rPr>
              <w:t>естн</w:t>
            </w:r>
            <w:r>
              <w:rPr>
                <w:rFonts w:ascii="Times New Roman" w:eastAsia="Times New Roman" w:hAnsi="Times New Roman"/>
                <w:sz w:val="20"/>
                <w:szCs w:val="20"/>
                <w:lang w:eastAsia="ru-RU"/>
              </w:rPr>
              <w:t>ый бюджет</w:t>
            </w:r>
          </w:p>
          <w:p w:rsidR="006159E8" w:rsidRPr="00D62AD2"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Всего:       </w:t>
            </w:r>
            <w:r w:rsidR="00945D72">
              <w:rPr>
                <w:rFonts w:ascii="Times New Roman" w:eastAsia="Times New Roman" w:hAnsi="Times New Roman"/>
                <w:sz w:val="20"/>
                <w:szCs w:val="20"/>
                <w:lang w:eastAsia="ru-RU"/>
              </w:rPr>
              <w:t>5 477</w:t>
            </w:r>
          </w:p>
          <w:p w:rsidR="006159E8" w:rsidRPr="00D62AD2"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2017г         </w:t>
            </w:r>
            <w:r w:rsidR="00696020" w:rsidRPr="00D62AD2">
              <w:rPr>
                <w:rFonts w:ascii="Times New Roman" w:eastAsia="Times New Roman" w:hAnsi="Times New Roman"/>
                <w:sz w:val="20"/>
                <w:szCs w:val="20"/>
                <w:lang w:eastAsia="ru-RU"/>
              </w:rPr>
              <w:t>0</w:t>
            </w:r>
          </w:p>
          <w:p w:rsidR="006159E8" w:rsidRPr="00D62AD2"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2018г         </w:t>
            </w:r>
            <w:r w:rsidR="00945D72">
              <w:rPr>
                <w:rFonts w:ascii="Times New Roman" w:eastAsia="Times New Roman" w:hAnsi="Times New Roman"/>
                <w:sz w:val="20"/>
                <w:szCs w:val="20"/>
                <w:lang w:eastAsia="ru-RU"/>
              </w:rPr>
              <w:t>3 377</w:t>
            </w:r>
          </w:p>
          <w:p w:rsidR="006159E8" w:rsidRPr="00D62AD2"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2019г         700</w:t>
            </w:r>
          </w:p>
          <w:p w:rsidR="006159E8" w:rsidRPr="00D62AD2"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2020г         700</w:t>
            </w:r>
          </w:p>
          <w:p w:rsidR="006159E8" w:rsidRPr="00D62AD2"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2021г         700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Бюджет с/</w:t>
            </w:r>
            <w:proofErr w:type="gramStart"/>
            <w:r w:rsidRPr="00D62AD2">
              <w:rPr>
                <w:rFonts w:ascii="Times New Roman" w:eastAsia="Times New Roman" w:hAnsi="Times New Roman"/>
                <w:sz w:val="20"/>
                <w:szCs w:val="20"/>
                <w:lang w:eastAsia="ru-RU"/>
              </w:rPr>
              <w:t>п</w:t>
            </w:r>
            <w:proofErr w:type="gramEnd"/>
            <w:r w:rsidRPr="00D62AD2">
              <w:rPr>
                <w:rFonts w:ascii="Times New Roman" w:eastAsia="Times New Roman" w:hAnsi="Times New Roman"/>
                <w:sz w:val="20"/>
                <w:szCs w:val="20"/>
                <w:lang w:eastAsia="ru-RU"/>
              </w:rPr>
              <w:t xml:space="preserve"> Костровское</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Всего:       100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2017г         100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2018г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2019г         0</w:t>
            </w:r>
          </w:p>
          <w:p w:rsidR="00D62AD2" w:rsidRPr="00D62AD2" w:rsidRDefault="00D62AD2" w:rsidP="00D62AD2">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2020г         0</w:t>
            </w:r>
          </w:p>
          <w:p w:rsidR="00D62AD2" w:rsidRPr="001B65AD" w:rsidRDefault="00D62AD2" w:rsidP="00945D72">
            <w:pPr>
              <w:widowControl w:val="0"/>
              <w:autoSpaceDE w:val="0"/>
              <w:autoSpaceDN w:val="0"/>
              <w:adjustRightInd w:val="0"/>
              <w:spacing w:after="0" w:line="240" w:lineRule="auto"/>
              <w:rPr>
                <w:rFonts w:ascii="Times New Roman" w:eastAsia="Times New Roman" w:hAnsi="Times New Roman"/>
                <w:b/>
                <w:sz w:val="20"/>
                <w:szCs w:val="20"/>
                <w:lang w:eastAsia="ru-RU"/>
              </w:rPr>
            </w:pPr>
            <w:r w:rsidRPr="00D62AD2">
              <w:rPr>
                <w:rFonts w:ascii="Times New Roman" w:eastAsia="Times New Roman" w:hAnsi="Times New Roman"/>
                <w:sz w:val="20"/>
                <w:szCs w:val="20"/>
                <w:lang w:eastAsia="ru-RU"/>
              </w:rPr>
              <w:t>2021г         0</w:t>
            </w:r>
          </w:p>
        </w:tc>
        <w:tc>
          <w:tcPr>
            <w:tcW w:w="328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6159E8" w:rsidRPr="001B65AD" w:rsidRDefault="006159E8"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041D73" w:rsidRPr="001B65AD" w:rsidTr="00945D72">
        <w:trPr>
          <w:trHeight w:val="1474"/>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Мероприятие 1.3</w:t>
            </w:r>
            <w:r>
              <w:rPr>
                <w:rFonts w:ascii="Times New Roman" w:eastAsia="Times New Roman" w:hAnsi="Times New Roman"/>
                <w:sz w:val="20"/>
                <w:szCs w:val="20"/>
                <w:lang w:eastAsia="ru-RU"/>
              </w:rPr>
              <w:t>.1</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159E8">
              <w:rPr>
                <w:rFonts w:ascii="Times New Roman" w:eastAsia="Times New Roman" w:hAnsi="Times New Roman"/>
                <w:sz w:val="20"/>
                <w:szCs w:val="20"/>
                <w:lang w:eastAsia="ru-RU"/>
              </w:rPr>
              <w:t xml:space="preserve">Расходы на подготовку и обучение населения района в области ГО, создание, содержание  и организацию деятельности курсов ГО </w:t>
            </w:r>
            <w:r>
              <w:rPr>
                <w:rFonts w:ascii="Times New Roman" w:eastAsia="Times New Roman" w:hAnsi="Times New Roman"/>
                <w:sz w:val="20"/>
                <w:szCs w:val="20"/>
                <w:lang w:eastAsia="ru-RU"/>
              </w:rPr>
              <w:t>городского округа Истра</w:t>
            </w:r>
            <w:r w:rsidRPr="006159E8">
              <w:rPr>
                <w:rFonts w:ascii="Times New Roman" w:eastAsia="Times New Roman" w:hAnsi="Times New Roman"/>
                <w:sz w:val="20"/>
                <w:szCs w:val="20"/>
                <w:lang w:eastAsia="ru-RU"/>
              </w:rPr>
              <w:t>, учебных консультационных пунктов (УКП).</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CC1922" w:rsidRDefault="00041D73">
            <w:pPr>
              <w:rPr>
                <w:rFonts w:ascii="Times New Roman" w:eastAsia="Times New Roman" w:hAnsi="Times New Roman"/>
                <w:sz w:val="20"/>
                <w:szCs w:val="20"/>
                <w:lang w:eastAsia="ru-RU"/>
              </w:rPr>
            </w:pPr>
            <w:r w:rsidRPr="00A22A76">
              <w:rPr>
                <w:rFonts w:ascii="Times New Roman" w:eastAsia="Times New Roman" w:hAnsi="Times New Roman"/>
                <w:sz w:val="20"/>
                <w:szCs w:val="20"/>
                <w:lang w:eastAsia="ru-RU"/>
              </w:rPr>
              <w:t>Местный бюджет</w:t>
            </w:r>
          </w:p>
          <w:p w:rsidR="00D62AD2" w:rsidRPr="00CC1922" w:rsidRDefault="00D62AD2" w:rsidP="00D62AD2">
            <w:pPr>
              <w:rPr>
                <w:rFonts w:ascii="Times New Roman" w:eastAsia="Times New Roman" w:hAnsi="Times New Roman"/>
                <w:sz w:val="20"/>
                <w:szCs w:val="20"/>
                <w:lang w:eastAsia="ru-RU"/>
              </w:rPr>
            </w:pPr>
          </w:p>
          <w:p w:rsidR="00D62AD2" w:rsidRPr="00CC1922" w:rsidRDefault="00D62AD2" w:rsidP="00D62AD2">
            <w:pPr>
              <w:rPr>
                <w:rFonts w:ascii="Times New Roman" w:eastAsia="Times New Roman" w:hAnsi="Times New Roman"/>
                <w:sz w:val="20"/>
                <w:szCs w:val="20"/>
                <w:lang w:eastAsia="ru-RU"/>
              </w:rPr>
            </w:pPr>
          </w:p>
          <w:p w:rsidR="00D62AD2" w:rsidRPr="00D62AD2" w:rsidRDefault="00D62AD2" w:rsidP="00D62AD2"/>
        </w:tc>
        <w:tc>
          <w:tcPr>
            <w:tcW w:w="2364" w:type="dxa"/>
            <w:tcBorders>
              <w:top w:val="single" w:sz="4" w:space="0" w:color="auto"/>
              <w:left w:val="single" w:sz="4" w:space="0" w:color="auto"/>
              <w:bottom w:val="single" w:sz="4" w:space="0" w:color="auto"/>
              <w:right w:val="single" w:sz="4" w:space="0" w:color="auto"/>
            </w:tcBorders>
          </w:tcPr>
          <w:p w:rsidR="00041D73" w:rsidRPr="001B65AD" w:rsidRDefault="00041D73"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B05B0A" w:rsidRDefault="00041D73"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sidR="00945D72">
              <w:rPr>
                <w:rFonts w:ascii="Times New Roman" w:eastAsia="Times New Roman" w:hAnsi="Times New Roman"/>
                <w:b/>
                <w:sz w:val="20"/>
                <w:szCs w:val="20"/>
                <w:lang w:eastAsia="ru-RU"/>
              </w:rPr>
              <w:t>2 150</w:t>
            </w:r>
          </w:p>
          <w:p w:rsidR="00041D73" w:rsidRPr="00D62AD2" w:rsidRDefault="00041D73" w:rsidP="00041D73">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Местный бюджет</w:t>
            </w:r>
          </w:p>
          <w:p w:rsidR="00041D73" w:rsidRPr="00D62AD2"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Всего:       2</w:t>
            </w:r>
            <w:r w:rsidR="00945D72">
              <w:rPr>
                <w:rFonts w:ascii="Times New Roman" w:eastAsia="Times New Roman" w:hAnsi="Times New Roman"/>
                <w:sz w:val="20"/>
                <w:szCs w:val="20"/>
                <w:lang w:eastAsia="ru-RU"/>
              </w:rPr>
              <w:t>0</w:t>
            </w:r>
            <w:r w:rsidRPr="00D62AD2">
              <w:rPr>
                <w:rFonts w:ascii="Times New Roman" w:eastAsia="Times New Roman" w:hAnsi="Times New Roman"/>
                <w:sz w:val="20"/>
                <w:szCs w:val="20"/>
                <w:lang w:eastAsia="ru-RU"/>
              </w:rPr>
              <w:t>00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2017г         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sidR="00945D72">
              <w:rPr>
                <w:rFonts w:ascii="Times New Roman" w:eastAsia="Times New Roman" w:hAnsi="Times New Roman"/>
                <w:sz w:val="20"/>
                <w:szCs w:val="20"/>
                <w:lang w:eastAsia="ru-RU"/>
              </w:rPr>
              <w:t>2000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Pr>
                <w:rFonts w:ascii="Times New Roman" w:eastAsia="Times New Roman" w:hAnsi="Times New Roman"/>
                <w:sz w:val="20"/>
                <w:szCs w:val="20"/>
                <w:lang w:eastAsia="ru-RU"/>
              </w:rPr>
              <w:t>50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2020г         </w:t>
            </w:r>
            <w:r>
              <w:rPr>
                <w:rFonts w:ascii="Times New Roman" w:eastAsia="Times New Roman" w:hAnsi="Times New Roman"/>
                <w:sz w:val="20"/>
                <w:szCs w:val="20"/>
                <w:lang w:eastAsia="ru-RU"/>
              </w:rPr>
              <w:t>50</w:t>
            </w:r>
          </w:p>
          <w:p w:rsidR="00D62AD2" w:rsidRPr="00D62AD2" w:rsidRDefault="00041D73" w:rsidP="00945D72">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2021г         </w:t>
            </w:r>
            <w:r>
              <w:rPr>
                <w:rFonts w:ascii="Times New Roman" w:eastAsia="Times New Roman" w:hAnsi="Times New Roman"/>
                <w:sz w:val="20"/>
                <w:szCs w:val="20"/>
                <w:lang w:eastAsia="ru-RU"/>
              </w:rPr>
              <w:t>50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041D73" w:rsidRPr="001B65AD" w:rsidTr="006159E8">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Мероприятие 1.</w:t>
            </w:r>
            <w:r>
              <w:rPr>
                <w:rFonts w:ascii="Times New Roman" w:eastAsia="Times New Roman" w:hAnsi="Times New Roman"/>
                <w:sz w:val="20"/>
                <w:szCs w:val="20"/>
                <w:lang w:eastAsia="ru-RU"/>
              </w:rPr>
              <w:t>3</w:t>
            </w:r>
            <w:r w:rsidRPr="001B65AD">
              <w:rPr>
                <w:rFonts w:ascii="Times New Roman" w:eastAsia="Times New Roman" w:hAnsi="Times New Roman"/>
                <w:sz w:val="20"/>
                <w:szCs w:val="20"/>
                <w:lang w:eastAsia="ru-RU"/>
              </w:rPr>
              <w:t>.</w:t>
            </w:r>
            <w:r>
              <w:rPr>
                <w:rFonts w:ascii="Times New Roman" w:eastAsia="Times New Roman" w:hAnsi="Times New Roman"/>
                <w:sz w:val="20"/>
                <w:szCs w:val="20"/>
                <w:lang w:eastAsia="ru-RU"/>
              </w:rPr>
              <w:t>2</w:t>
            </w:r>
            <w:r w:rsidRPr="001B65AD">
              <w:rPr>
                <w:rFonts w:ascii="Times New Roman" w:eastAsia="Times New Roman" w:hAnsi="Times New Roman"/>
                <w:sz w:val="20"/>
                <w:szCs w:val="20"/>
                <w:lang w:eastAsia="ru-RU"/>
              </w:rPr>
              <w:t xml:space="preserve"> </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159E8">
              <w:rPr>
                <w:rFonts w:ascii="Times New Roman" w:eastAsia="Times New Roman" w:hAnsi="Times New Roman"/>
                <w:sz w:val="20"/>
                <w:szCs w:val="20"/>
                <w:lang w:eastAsia="ru-RU"/>
              </w:rPr>
              <w:t>Изготовление,  размещение информационного материала для населения района по вопросам гражданской обороны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B05B0A" w:rsidRDefault="00041D73">
            <w:pPr>
              <w:rPr>
                <w:rFonts w:ascii="Times New Roman" w:eastAsia="Times New Roman" w:hAnsi="Times New Roman"/>
                <w:sz w:val="20"/>
                <w:szCs w:val="20"/>
                <w:lang w:eastAsia="ru-RU"/>
              </w:rPr>
            </w:pPr>
            <w:r w:rsidRPr="00A22A76">
              <w:rPr>
                <w:rFonts w:ascii="Times New Roman" w:eastAsia="Times New Roman" w:hAnsi="Times New Roman"/>
                <w:sz w:val="20"/>
                <w:szCs w:val="20"/>
                <w:lang w:eastAsia="ru-RU"/>
              </w:rPr>
              <w:t>Местный бюджет</w:t>
            </w:r>
          </w:p>
          <w:p w:rsidR="00D62AD2" w:rsidRPr="00B05B0A" w:rsidRDefault="00D62AD2">
            <w:pPr>
              <w:rPr>
                <w:rFonts w:ascii="Times New Roman" w:eastAsia="Times New Roman" w:hAnsi="Times New Roman"/>
                <w:sz w:val="20"/>
                <w:szCs w:val="20"/>
                <w:lang w:eastAsia="ru-RU"/>
              </w:rPr>
            </w:pPr>
          </w:p>
          <w:p w:rsidR="00D62AD2" w:rsidRPr="00B05B0A" w:rsidRDefault="00D62AD2">
            <w:pPr>
              <w:rPr>
                <w:rFonts w:ascii="Times New Roman" w:eastAsia="Times New Roman" w:hAnsi="Times New Roman"/>
                <w:sz w:val="20"/>
                <w:szCs w:val="20"/>
                <w:lang w:eastAsia="ru-RU"/>
              </w:rPr>
            </w:pPr>
          </w:p>
          <w:p w:rsidR="00D62AD2" w:rsidRPr="00B05B0A" w:rsidRDefault="00D62AD2"/>
        </w:tc>
        <w:tc>
          <w:tcPr>
            <w:tcW w:w="2364" w:type="dxa"/>
            <w:tcBorders>
              <w:top w:val="single" w:sz="4" w:space="0" w:color="auto"/>
              <w:left w:val="single" w:sz="4" w:space="0" w:color="auto"/>
              <w:bottom w:val="single" w:sz="4" w:space="0" w:color="auto"/>
              <w:right w:val="single" w:sz="4" w:space="0" w:color="auto"/>
            </w:tcBorders>
          </w:tcPr>
          <w:p w:rsidR="00041D73" w:rsidRPr="001B65AD" w:rsidRDefault="00041D73"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D62AD2" w:rsidRDefault="00041D73"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w:t>
            </w:r>
            <w:r w:rsidR="00945D72">
              <w:rPr>
                <w:rFonts w:ascii="Times New Roman" w:eastAsia="Times New Roman" w:hAnsi="Times New Roman"/>
                <w:b/>
                <w:sz w:val="20"/>
                <w:szCs w:val="20"/>
                <w:lang w:eastAsia="ru-RU"/>
              </w:rPr>
              <w:t>350</w:t>
            </w:r>
          </w:p>
          <w:p w:rsidR="00041D73" w:rsidRPr="001B65AD" w:rsidRDefault="00041D73" w:rsidP="00041D73">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w:t>
            </w:r>
            <w:r w:rsidRPr="00696020">
              <w:rPr>
                <w:rFonts w:ascii="Times New Roman" w:eastAsia="Times New Roman" w:hAnsi="Times New Roman"/>
                <w:sz w:val="20"/>
                <w:szCs w:val="20"/>
                <w:lang w:eastAsia="ru-RU"/>
              </w:rPr>
              <w:t>естн</w:t>
            </w:r>
            <w:r>
              <w:rPr>
                <w:rFonts w:ascii="Times New Roman" w:eastAsia="Times New Roman" w:hAnsi="Times New Roman"/>
                <w:sz w:val="20"/>
                <w:szCs w:val="20"/>
                <w:lang w:eastAsia="ru-RU"/>
              </w:rPr>
              <w:t>ый бюджет</w:t>
            </w:r>
          </w:p>
          <w:p w:rsidR="00041D73" w:rsidRPr="00D62AD2"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 xml:space="preserve">Всего:        </w:t>
            </w:r>
            <w:r w:rsidR="00945D72">
              <w:rPr>
                <w:rFonts w:ascii="Times New Roman" w:eastAsia="Times New Roman" w:hAnsi="Times New Roman"/>
                <w:sz w:val="20"/>
                <w:szCs w:val="20"/>
                <w:lang w:eastAsia="ru-RU"/>
              </w:rPr>
              <w:t>350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Pr>
                <w:rFonts w:ascii="Times New Roman" w:eastAsia="Times New Roman" w:hAnsi="Times New Roman"/>
                <w:sz w:val="20"/>
                <w:szCs w:val="20"/>
                <w:lang w:eastAsia="ru-RU"/>
              </w:rPr>
              <w:t>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sidR="00945D72">
              <w:rPr>
                <w:rFonts w:ascii="Times New Roman" w:eastAsia="Times New Roman" w:hAnsi="Times New Roman"/>
                <w:sz w:val="20"/>
                <w:szCs w:val="20"/>
                <w:lang w:eastAsia="ru-RU"/>
              </w:rPr>
              <w:t>200</w:t>
            </w:r>
          </w:p>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Pr>
                <w:rFonts w:ascii="Times New Roman" w:eastAsia="Times New Roman" w:hAnsi="Times New Roman"/>
                <w:sz w:val="20"/>
                <w:szCs w:val="20"/>
                <w:lang w:eastAsia="ru-RU"/>
              </w:rPr>
              <w:t>50</w:t>
            </w:r>
          </w:p>
          <w:p w:rsidR="00041D73" w:rsidRPr="00D62AD2"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D62AD2">
              <w:rPr>
                <w:rFonts w:ascii="Times New Roman" w:eastAsia="Times New Roman" w:hAnsi="Times New Roman"/>
                <w:sz w:val="20"/>
                <w:szCs w:val="20"/>
                <w:lang w:eastAsia="ru-RU"/>
              </w:rPr>
              <w:t>2020г         50</w:t>
            </w:r>
          </w:p>
          <w:p w:rsidR="00D62AD2" w:rsidRPr="00D62AD2" w:rsidRDefault="00041D73" w:rsidP="00CC1922">
            <w:pPr>
              <w:widowControl w:val="0"/>
              <w:autoSpaceDE w:val="0"/>
              <w:autoSpaceDN w:val="0"/>
              <w:adjustRightInd w:val="0"/>
              <w:spacing w:after="0" w:line="240" w:lineRule="auto"/>
              <w:rPr>
                <w:rFonts w:ascii="Times New Roman" w:eastAsia="Times New Roman" w:hAnsi="Times New Roman"/>
                <w:b/>
                <w:sz w:val="20"/>
                <w:szCs w:val="20"/>
                <w:lang w:eastAsia="ru-RU"/>
              </w:rPr>
            </w:pPr>
            <w:r w:rsidRPr="00D62AD2">
              <w:rPr>
                <w:rFonts w:ascii="Times New Roman" w:eastAsia="Times New Roman" w:hAnsi="Times New Roman"/>
                <w:sz w:val="20"/>
                <w:szCs w:val="20"/>
                <w:lang w:eastAsia="ru-RU"/>
              </w:rPr>
              <w:t>2021г         50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1D73" w:rsidRPr="001B65AD" w:rsidRDefault="00041D73"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60270C" w:rsidRPr="001B65AD" w:rsidTr="006159E8">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Pr="0060270C" w:rsidRDefault="0060270C" w:rsidP="0060270C">
            <w:pPr>
              <w:widowControl w:val="0"/>
              <w:autoSpaceDE w:val="0"/>
              <w:autoSpaceDN w:val="0"/>
              <w:adjustRightInd w:val="0"/>
              <w:spacing w:after="0" w:line="240" w:lineRule="auto"/>
              <w:rPr>
                <w:rFonts w:ascii="Times New Roman" w:eastAsia="Times New Roman" w:hAnsi="Times New Roman"/>
                <w:sz w:val="20"/>
                <w:szCs w:val="20"/>
                <w:lang w:eastAsia="ru-RU"/>
              </w:rPr>
            </w:pPr>
            <w:r w:rsidRPr="0060270C">
              <w:rPr>
                <w:rFonts w:ascii="Times New Roman" w:eastAsia="Times New Roman" w:hAnsi="Times New Roman"/>
                <w:sz w:val="20"/>
                <w:szCs w:val="20"/>
                <w:lang w:eastAsia="ru-RU"/>
              </w:rPr>
              <w:lastRenderedPageBreak/>
              <w:t xml:space="preserve">Мероприятие </w:t>
            </w:r>
            <w:r>
              <w:rPr>
                <w:rFonts w:ascii="Times New Roman" w:eastAsia="Times New Roman" w:hAnsi="Times New Roman"/>
                <w:sz w:val="20"/>
                <w:szCs w:val="20"/>
                <w:lang w:eastAsia="ru-RU"/>
              </w:rPr>
              <w:t>1.3.</w:t>
            </w:r>
            <w:r w:rsidRPr="0060270C">
              <w:rPr>
                <w:rFonts w:ascii="Times New Roman" w:eastAsia="Times New Roman" w:hAnsi="Times New Roman"/>
                <w:sz w:val="20"/>
                <w:szCs w:val="20"/>
                <w:lang w:eastAsia="ru-RU"/>
              </w:rPr>
              <w:t>5.</w:t>
            </w:r>
          </w:p>
          <w:p w:rsidR="0060270C" w:rsidRPr="001B65AD" w:rsidRDefault="0060270C" w:rsidP="0060270C">
            <w:pPr>
              <w:widowControl w:val="0"/>
              <w:autoSpaceDE w:val="0"/>
              <w:autoSpaceDN w:val="0"/>
              <w:adjustRightInd w:val="0"/>
              <w:spacing w:after="0" w:line="240" w:lineRule="auto"/>
              <w:rPr>
                <w:rFonts w:ascii="Times New Roman" w:eastAsia="Times New Roman" w:hAnsi="Times New Roman"/>
                <w:sz w:val="20"/>
                <w:szCs w:val="20"/>
                <w:lang w:eastAsia="ru-RU"/>
              </w:rPr>
            </w:pPr>
            <w:r w:rsidRPr="0060270C">
              <w:rPr>
                <w:rFonts w:ascii="Times New Roman" w:eastAsia="Times New Roman" w:hAnsi="Times New Roman"/>
                <w:sz w:val="20"/>
                <w:szCs w:val="20"/>
                <w:lang w:eastAsia="ru-RU"/>
              </w:rPr>
              <w:t>Организация и проведение мероприятий месячника гражданской обороны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Default="0060270C" w:rsidP="00A77BD7">
            <w:r w:rsidRPr="001B7001">
              <w:rPr>
                <w:rFonts w:ascii="Times New Roman" w:eastAsia="Times New Roman" w:hAnsi="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60270C" w:rsidRPr="001B65AD" w:rsidRDefault="0060270C" w:rsidP="00A77BD7">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Pr="001B65AD" w:rsidRDefault="0060270C" w:rsidP="0060270C">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w:t>
            </w:r>
            <w:r w:rsidRPr="001B65AD">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200</w:t>
            </w:r>
          </w:p>
          <w:p w:rsidR="0060270C" w:rsidRDefault="0060270C" w:rsidP="0060270C">
            <w:pPr>
              <w:widowControl w:val="0"/>
              <w:autoSpaceDE w:val="0"/>
              <w:autoSpaceDN w:val="0"/>
              <w:adjustRightInd w:val="0"/>
              <w:spacing w:after="0" w:line="240" w:lineRule="auto"/>
              <w:rPr>
                <w:rFonts w:ascii="Times New Roman" w:eastAsia="Times New Roman" w:hAnsi="Times New Roman"/>
                <w:sz w:val="20"/>
                <w:szCs w:val="20"/>
                <w:lang w:eastAsia="ru-RU"/>
              </w:rPr>
            </w:pPr>
            <w:r w:rsidRPr="00041D73">
              <w:rPr>
                <w:rFonts w:ascii="Times New Roman" w:eastAsia="Times New Roman" w:hAnsi="Times New Roman"/>
                <w:sz w:val="20"/>
                <w:szCs w:val="20"/>
                <w:lang w:eastAsia="ru-RU"/>
              </w:rPr>
              <w:t>Местный бюджет</w:t>
            </w:r>
          </w:p>
          <w:p w:rsidR="0060270C" w:rsidRPr="001B65AD" w:rsidRDefault="0060270C" w:rsidP="0060270C">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w:t>
            </w:r>
            <w:r w:rsidRPr="001B65AD">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200</w:t>
            </w:r>
          </w:p>
          <w:p w:rsidR="0060270C" w:rsidRPr="001B65AD" w:rsidRDefault="0060270C" w:rsidP="0060270C">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0</w:t>
            </w:r>
          </w:p>
          <w:p w:rsidR="0060270C" w:rsidRPr="001B65AD" w:rsidRDefault="0060270C" w:rsidP="0060270C">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Pr>
                <w:rFonts w:ascii="Times New Roman" w:eastAsia="Times New Roman" w:hAnsi="Times New Roman"/>
                <w:sz w:val="20"/>
                <w:szCs w:val="20"/>
                <w:lang w:eastAsia="ru-RU"/>
              </w:rPr>
              <w:t xml:space="preserve"> 20</w:t>
            </w:r>
            <w:r w:rsidRPr="001B65AD">
              <w:rPr>
                <w:rFonts w:ascii="Times New Roman" w:eastAsia="Times New Roman" w:hAnsi="Times New Roman"/>
                <w:sz w:val="20"/>
                <w:szCs w:val="20"/>
                <w:lang w:eastAsia="ru-RU"/>
              </w:rPr>
              <w:t>0</w:t>
            </w:r>
          </w:p>
          <w:p w:rsidR="0060270C" w:rsidRPr="001B65AD" w:rsidRDefault="0060270C" w:rsidP="0060270C">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Pr>
                <w:rFonts w:ascii="Times New Roman" w:eastAsia="Times New Roman" w:hAnsi="Times New Roman"/>
                <w:sz w:val="20"/>
                <w:szCs w:val="20"/>
                <w:lang w:eastAsia="ru-RU"/>
              </w:rPr>
              <w:t xml:space="preserve"> 0</w:t>
            </w:r>
          </w:p>
          <w:p w:rsidR="0060270C" w:rsidRPr="001B65AD" w:rsidRDefault="0060270C" w:rsidP="0060270C">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2020г         </w:t>
            </w:r>
            <w:r>
              <w:rPr>
                <w:rFonts w:ascii="Times New Roman" w:eastAsia="Times New Roman" w:hAnsi="Times New Roman"/>
                <w:sz w:val="20"/>
                <w:szCs w:val="20"/>
                <w:lang w:eastAsia="ru-RU"/>
              </w:rPr>
              <w:t xml:space="preserve"> 0</w:t>
            </w:r>
          </w:p>
          <w:p w:rsidR="0060270C" w:rsidRPr="001B65AD" w:rsidRDefault="0060270C" w:rsidP="0060270C">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sz w:val="20"/>
                <w:szCs w:val="20"/>
                <w:lang w:eastAsia="ru-RU"/>
              </w:rPr>
              <w:t xml:space="preserve">2021г       </w:t>
            </w:r>
            <w:r>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60270C" w:rsidRPr="001B65AD" w:rsidTr="00696020">
        <w:trPr>
          <w:trHeight w:val="57"/>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Мероприятие 1.3.6</w:t>
            </w:r>
          </w:p>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9175A5">
              <w:rPr>
                <w:rFonts w:ascii="Times New Roman" w:eastAsia="Times New Roman" w:hAnsi="Times New Roman"/>
                <w:sz w:val="20"/>
                <w:szCs w:val="20"/>
                <w:lang w:eastAsia="ru-RU"/>
              </w:rPr>
              <w:t>Проведение учений, тренировок, смотров-конкурсов по гражданской обороне, подведение итогов указанных мероприятий, поощрение пер</w:t>
            </w:r>
            <w:r>
              <w:rPr>
                <w:rFonts w:ascii="Times New Roman" w:eastAsia="Times New Roman" w:hAnsi="Times New Roman"/>
                <w:sz w:val="20"/>
                <w:szCs w:val="20"/>
                <w:lang w:eastAsia="ru-RU"/>
              </w:rPr>
              <w:t>едовых коллективов и работников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Default="0060270C">
            <w:r w:rsidRPr="001B7001">
              <w:rPr>
                <w:rFonts w:ascii="Times New Roman" w:eastAsia="Times New Roman" w:hAnsi="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60270C" w:rsidRPr="001B65AD" w:rsidRDefault="0060270C" w:rsidP="00696020">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w:t>
            </w:r>
            <w:r w:rsidRPr="001B65AD">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500</w:t>
            </w:r>
          </w:p>
          <w:p w:rsidR="0060270C"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041D73">
              <w:rPr>
                <w:rFonts w:ascii="Times New Roman" w:eastAsia="Times New Roman" w:hAnsi="Times New Roman"/>
                <w:sz w:val="20"/>
                <w:szCs w:val="20"/>
                <w:lang w:eastAsia="ru-RU"/>
              </w:rPr>
              <w:t>Местный бюджет</w:t>
            </w:r>
          </w:p>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w:t>
            </w:r>
            <w:r w:rsidRPr="001B65AD">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500</w:t>
            </w:r>
          </w:p>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0</w:t>
            </w:r>
          </w:p>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Pr>
                <w:rFonts w:ascii="Times New Roman" w:eastAsia="Times New Roman" w:hAnsi="Times New Roman"/>
                <w:sz w:val="20"/>
                <w:szCs w:val="20"/>
                <w:lang w:eastAsia="ru-RU"/>
              </w:rPr>
              <w:t xml:space="preserve"> 20</w:t>
            </w:r>
            <w:r w:rsidRPr="001B65AD">
              <w:rPr>
                <w:rFonts w:ascii="Times New Roman" w:eastAsia="Times New Roman" w:hAnsi="Times New Roman"/>
                <w:sz w:val="20"/>
                <w:szCs w:val="20"/>
                <w:lang w:eastAsia="ru-RU"/>
              </w:rPr>
              <w:t>0</w:t>
            </w:r>
          </w:p>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Pr>
                <w:rFonts w:ascii="Times New Roman" w:eastAsia="Times New Roman" w:hAnsi="Times New Roman"/>
                <w:sz w:val="20"/>
                <w:szCs w:val="20"/>
                <w:lang w:eastAsia="ru-RU"/>
              </w:rPr>
              <w:t xml:space="preserve"> 10</w:t>
            </w:r>
            <w:r w:rsidRPr="001B65AD">
              <w:rPr>
                <w:rFonts w:ascii="Times New Roman" w:eastAsia="Times New Roman" w:hAnsi="Times New Roman"/>
                <w:sz w:val="20"/>
                <w:szCs w:val="20"/>
                <w:lang w:eastAsia="ru-RU"/>
              </w:rPr>
              <w:t>0</w:t>
            </w:r>
          </w:p>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2020г         </w:t>
            </w:r>
            <w:r>
              <w:rPr>
                <w:rFonts w:ascii="Times New Roman" w:eastAsia="Times New Roman" w:hAnsi="Times New Roman"/>
                <w:sz w:val="20"/>
                <w:szCs w:val="20"/>
                <w:lang w:eastAsia="ru-RU"/>
              </w:rPr>
              <w:t xml:space="preserve"> 10</w:t>
            </w:r>
            <w:r w:rsidRPr="001B65AD">
              <w:rPr>
                <w:rFonts w:ascii="Times New Roman" w:eastAsia="Times New Roman" w:hAnsi="Times New Roman"/>
                <w:sz w:val="20"/>
                <w:szCs w:val="20"/>
                <w:lang w:eastAsia="ru-RU"/>
              </w:rPr>
              <w:t>0</w:t>
            </w:r>
          </w:p>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sz w:val="20"/>
                <w:szCs w:val="20"/>
                <w:lang w:eastAsia="ru-RU"/>
              </w:rPr>
              <w:t xml:space="preserve">2021г       </w:t>
            </w:r>
            <w:r>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100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60270C" w:rsidRPr="001B65AD" w:rsidTr="00696020">
        <w:trPr>
          <w:trHeight w:val="57"/>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0270C">
              <w:rPr>
                <w:rFonts w:ascii="Times New Roman" w:eastAsia="Times New Roman" w:hAnsi="Times New Roman"/>
                <w:sz w:val="20"/>
                <w:szCs w:val="20"/>
                <w:lang w:eastAsia="ru-RU"/>
              </w:rPr>
              <w:t xml:space="preserve">Мероприятие </w:t>
            </w:r>
            <w:r>
              <w:rPr>
                <w:rFonts w:ascii="Times New Roman" w:eastAsia="Times New Roman" w:hAnsi="Times New Roman"/>
                <w:sz w:val="20"/>
                <w:szCs w:val="20"/>
                <w:lang w:eastAsia="ru-RU"/>
              </w:rPr>
              <w:t>1.3.</w:t>
            </w:r>
            <w:r w:rsidRPr="0060270C">
              <w:rPr>
                <w:rFonts w:ascii="Times New Roman" w:eastAsia="Times New Roman" w:hAnsi="Times New Roman"/>
                <w:sz w:val="20"/>
                <w:szCs w:val="20"/>
                <w:lang w:eastAsia="ru-RU"/>
              </w:rPr>
              <w:t xml:space="preserve">7. </w:t>
            </w:r>
          </w:p>
          <w:p w:rsidR="0060270C"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r w:rsidRPr="0060270C">
              <w:rPr>
                <w:rFonts w:ascii="Times New Roman" w:eastAsia="Times New Roman" w:hAnsi="Times New Roman"/>
                <w:sz w:val="20"/>
                <w:szCs w:val="20"/>
                <w:lang w:eastAsia="ru-RU"/>
              </w:rPr>
              <w:t>Разработка и корректировка планов</w:t>
            </w:r>
            <w:r>
              <w:rPr>
                <w:rFonts w:ascii="Times New Roman" w:eastAsia="Times New Roman" w:hAnsi="Times New Roman"/>
                <w:sz w:val="20"/>
                <w:szCs w:val="20"/>
                <w:lang w:eastAsia="ru-RU"/>
              </w:rPr>
              <w:t>…</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Default="0060270C" w:rsidP="00A77BD7">
            <w:r w:rsidRPr="001B7001">
              <w:rPr>
                <w:rFonts w:ascii="Times New Roman" w:eastAsia="Times New Roman" w:hAnsi="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60270C" w:rsidRPr="001B65AD" w:rsidRDefault="0060270C" w:rsidP="00A77BD7">
            <w:pPr>
              <w:spacing w:after="0" w:line="240" w:lineRule="auto"/>
              <w:rPr>
                <w:rFonts w:ascii="Times New Roman" w:eastAsia="Times New Roman" w:hAnsi="Times New Roman"/>
                <w:sz w:val="20"/>
                <w:szCs w:val="20"/>
                <w:lang w:eastAsia="ru-RU"/>
              </w:rPr>
            </w:pPr>
            <w:r w:rsidRPr="00D9397D">
              <w:rPr>
                <w:rFonts w:ascii="Times New Roman" w:eastAsia="Times New Roman" w:hAnsi="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Pr="001B65AD" w:rsidRDefault="0060270C" w:rsidP="00A77BD7">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w:t>
            </w:r>
            <w:r w:rsidRPr="001B65AD">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200</w:t>
            </w:r>
          </w:p>
          <w:p w:rsidR="0060270C" w:rsidRDefault="0060270C" w:rsidP="00A77BD7">
            <w:pPr>
              <w:widowControl w:val="0"/>
              <w:autoSpaceDE w:val="0"/>
              <w:autoSpaceDN w:val="0"/>
              <w:adjustRightInd w:val="0"/>
              <w:spacing w:after="0" w:line="240" w:lineRule="auto"/>
              <w:rPr>
                <w:rFonts w:ascii="Times New Roman" w:eastAsia="Times New Roman" w:hAnsi="Times New Roman"/>
                <w:sz w:val="20"/>
                <w:szCs w:val="20"/>
                <w:lang w:eastAsia="ru-RU"/>
              </w:rPr>
            </w:pPr>
            <w:r w:rsidRPr="00041D73">
              <w:rPr>
                <w:rFonts w:ascii="Times New Roman" w:eastAsia="Times New Roman" w:hAnsi="Times New Roman"/>
                <w:sz w:val="20"/>
                <w:szCs w:val="20"/>
                <w:lang w:eastAsia="ru-RU"/>
              </w:rPr>
              <w:t>Местный бюджет</w:t>
            </w:r>
          </w:p>
          <w:p w:rsidR="0060270C" w:rsidRPr="001B65AD" w:rsidRDefault="0060270C" w:rsidP="00A77BD7">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b/>
                <w:sz w:val="20"/>
                <w:szCs w:val="20"/>
                <w:lang w:eastAsia="ru-RU"/>
              </w:rPr>
              <w:t xml:space="preserve">Всего:      </w:t>
            </w:r>
            <w:r>
              <w:rPr>
                <w:rFonts w:ascii="Times New Roman" w:eastAsia="Times New Roman" w:hAnsi="Times New Roman"/>
                <w:b/>
                <w:sz w:val="20"/>
                <w:szCs w:val="20"/>
                <w:lang w:eastAsia="ru-RU"/>
              </w:rPr>
              <w:t xml:space="preserve"> </w:t>
            </w:r>
            <w:r w:rsidRPr="001B65AD">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200</w:t>
            </w:r>
          </w:p>
          <w:p w:rsidR="0060270C" w:rsidRPr="001B65AD" w:rsidRDefault="0060270C" w:rsidP="00A77BD7">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2017г        </w:t>
            </w:r>
            <w:r>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0</w:t>
            </w:r>
          </w:p>
          <w:p w:rsidR="0060270C" w:rsidRPr="001B65AD" w:rsidRDefault="0060270C" w:rsidP="00A77BD7">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2018г         </w:t>
            </w:r>
            <w:r>
              <w:rPr>
                <w:rFonts w:ascii="Times New Roman" w:eastAsia="Times New Roman" w:hAnsi="Times New Roman"/>
                <w:sz w:val="20"/>
                <w:szCs w:val="20"/>
                <w:lang w:eastAsia="ru-RU"/>
              </w:rPr>
              <w:t xml:space="preserve"> 20</w:t>
            </w:r>
            <w:r w:rsidRPr="001B65AD">
              <w:rPr>
                <w:rFonts w:ascii="Times New Roman" w:eastAsia="Times New Roman" w:hAnsi="Times New Roman"/>
                <w:sz w:val="20"/>
                <w:szCs w:val="20"/>
                <w:lang w:eastAsia="ru-RU"/>
              </w:rPr>
              <w:t>0</w:t>
            </w:r>
          </w:p>
          <w:p w:rsidR="0060270C" w:rsidRPr="001B65AD" w:rsidRDefault="0060270C" w:rsidP="00A77BD7">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2019г         </w:t>
            </w:r>
            <w:r>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0</w:t>
            </w:r>
          </w:p>
          <w:p w:rsidR="0060270C" w:rsidRPr="001B65AD" w:rsidRDefault="0060270C" w:rsidP="00A77BD7">
            <w:pPr>
              <w:widowControl w:val="0"/>
              <w:autoSpaceDE w:val="0"/>
              <w:autoSpaceDN w:val="0"/>
              <w:adjustRightInd w:val="0"/>
              <w:spacing w:after="0" w:line="240" w:lineRule="auto"/>
              <w:rPr>
                <w:rFonts w:ascii="Times New Roman" w:eastAsia="Times New Roman" w:hAnsi="Times New Roman"/>
                <w:sz w:val="20"/>
                <w:szCs w:val="20"/>
                <w:lang w:eastAsia="ru-RU"/>
              </w:rPr>
            </w:pPr>
            <w:r w:rsidRPr="001B65AD">
              <w:rPr>
                <w:rFonts w:ascii="Times New Roman" w:eastAsia="Times New Roman" w:hAnsi="Times New Roman"/>
                <w:sz w:val="20"/>
                <w:szCs w:val="20"/>
                <w:lang w:eastAsia="ru-RU"/>
              </w:rPr>
              <w:t xml:space="preserve">2020г         </w:t>
            </w:r>
            <w:r>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0</w:t>
            </w:r>
          </w:p>
          <w:p w:rsidR="0060270C" w:rsidRPr="001B65AD" w:rsidRDefault="0060270C" w:rsidP="0060270C">
            <w:pPr>
              <w:widowControl w:val="0"/>
              <w:autoSpaceDE w:val="0"/>
              <w:autoSpaceDN w:val="0"/>
              <w:adjustRightInd w:val="0"/>
              <w:spacing w:after="0" w:line="240" w:lineRule="auto"/>
              <w:rPr>
                <w:rFonts w:ascii="Times New Roman" w:eastAsia="Times New Roman" w:hAnsi="Times New Roman"/>
                <w:b/>
                <w:sz w:val="20"/>
                <w:szCs w:val="20"/>
                <w:lang w:eastAsia="ru-RU"/>
              </w:rPr>
            </w:pPr>
            <w:r w:rsidRPr="001B65AD">
              <w:rPr>
                <w:rFonts w:ascii="Times New Roman" w:eastAsia="Times New Roman" w:hAnsi="Times New Roman"/>
                <w:sz w:val="20"/>
                <w:szCs w:val="20"/>
                <w:lang w:eastAsia="ru-RU"/>
              </w:rPr>
              <w:t xml:space="preserve">2021г       </w:t>
            </w:r>
            <w:r>
              <w:rPr>
                <w:rFonts w:ascii="Times New Roman" w:eastAsia="Times New Roman" w:hAnsi="Times New Roman"/>
                <w:sz w:val="20"/>
                <w:szCs w:val="20"/>
                <w:lang w:eastAsia="ru-RU"/>
              </w:rPr>
              <w:t xml:space="preserve"> </w:t>
            </w:r>
            <w:r w:rsidRPr="001B65AD">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270C" w:rsidRPr="001B65AD" w:rsidRDefault="0060270C" w:rsidP="00696020">
            <w:pPr>
              <w:widowControl w:val="0"/>
              <w:autoSpaceDE w:val="0"/>
              <w:autoSpaceDN w:val="0"/>
              <w:adjustRightInd w:val="0"/>
              <w:spacing w:after="0" w:line="240" w:lineRule="auto"/>
              <w:rPr>
                <w:rFonts w:ascii="Times New Roman" w:eastAsia="Times New Roman" w:hAnsi="Times New Roman"/>
                <w:sz w:val="20"/>
                <w:szCs w:val="20"/>
                <w:lang w:eastAsia="ru-RU"/>
              </w:rPr>
            </w:pPr>
          </w:p>
        </w:tc>
      </w:tr>
    </w:tbl>
    <w:p w:rsidR="006159E8" w:rsidRDefault="006159E8" w:rsidP="0088350F">
      <w:pPr>
        <w:pStyle w:val="ConsPlusNormal"/>
        <w:ind w:firstLine="540"/>
        <w:jc w:val="both"/>
      </w:pPr>
    </w:p>
    <w:sectPr w:rsidR="006159E8" w:rsidSect="00E47853">
      <w:pgSz w:w="16838" w:h="11906" w:orient="landscape"/>
      <w:pgMar w:top="851"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67BC"/>
    <w:multiLevelType w:val="hybridMultilevel"/>
    <w:tmpl w:val="63D8C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F7E"/>
    <w:rsid w:val="00041D73"/>
    <w:rsid w:val="000A0D46"/>
    <w:rsid w:val="000B6B6D"/>
    <w:rsid w:val="00116AB8"/>
    <w:rsid w:val="00162EE4"/>
    <w:rsid w:val="001638A6"/>
    <w:rsid w:val="00164C7A"/>
    <w:rsid w:val="00223B20"/>
    <w:rsid w:val="00236B1A"/>
    <w:rsid w:val="0024487C"/>
    <w:rsid w:val="0028796F"/>
    <w:rsid w:val="00315649"/>
    <w:rsid w:val="00355FE6"/>
    <w:rsid w:val="003D2F28"/>
    <w:rsid w:val="00413030"/>
    <w:rsid w:val="00460526"/>
    <w:rsid w:val="004A7543"/>
    <w:rsid w:val="004B6B11"/>
    <w:rsid w:val="00517999"/>
    <w:rsid w:val="00544EDD"/>
    <w:rsid w:val="0058799E"/>
    <w:rsid w:val="005E7F22"/>
    <w:rsid w:val="0060270C"/>
    <w:rsid w:val="006159E8"/>
    <w:rsid w:val="00696020"/>
    <w:rsid w:val="006C02C0"/>
    <w:rsid w:val="00745379"/>
    <w:rsid w:val="007502EF"/>
    <w:rsid w:val="00860A8A"/>
    <w:rsid w:val="0088350F"/>
    <w:rsid w:val="00891F83"/>
    <w:rsid w:val="009102E5"/>
    <w:rsid w:val="0091230A"/>
    <w:rsid w:val="009175A5"/>
    <w:rsid w:val="00945D72"/>
    <w:rsid w:val="009668A4"/>
    <w:rsid w:val="00970502"/>
    <w:rsid w:val="009D1460"/>
    <w:rsid w:val="00A07318"/>
    <w:rsid w:val="00A35DC6"/>
    <w:rsid w:val="00A67915"/>
    <w:rsid w:val="00AB1F7E"/>
    <w:rsid w:val="00B05B0A"/>
    <w:rsid w:val="00B15703"/>
    <w:rsid w:val="00B57356"/>
    <w:rsid w:val="00BE5CE8"/>
    <w:rsid w:val="00C15294"/>
    <w:rsid w:val="00C16245"/>
    <w:rsid w:val="00CB5461"/>
    <w:rsid w:val="00CC1922"/>
    <w:rsid w:val="00CE6E91"/>
    <w:rsid w:val="00D62AD2"/>
    <w:rsid w:val="00D77624"/>
    <w:rsid w:val="00DA573F"/>
    <w:rsid w:val="00E47853"/>
    <w:rsid w:val="00E91653"/>
    <w:rsid w:val="00EE15CF"/>
    <w:rsid w:val="00F07EAD"/>
    <w:rsid w:val="00FB4A06"/>
    <w:rsid w:val="00FC2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70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1F7E"/>
    <w:pPr>
      <w:widowControl w:val="0"/>
      <w:autoSpaceDE w:val="0"/>
      <w:autoSpaceDN w:val="0"/>
    </w:pPr>
    <w:rPr>
      <w:rFonts w:eastAsia="Times New Roman" w:cs="Calibri"/>
      <w:sz w:val="22"/>
    </w:rPr>
  </w:style>
  <w:style w:type="paragraph" w:customStyle="1" w:styleId="ConsPlusNonformat">
    <w:name w:val="ConsPlusNonformat"/>
    <w:uiPriority w:val="99"/>
    <w:rsid w:val="00AB1F7E"/>
    <w:pPr>
      <w:widowControl w:val="0"/>
      <w:autoSpaceDE w:val="0"/>
      <w:autoSpaceDN w:val="0"/>
    </w:pPr>
    <w:rPr>
      <w:rFonts w:ascii="Courier New" w:eastAsia="Times New Roman" w:hAnsi="Courier New" w:cs="Courier New"/>
    </w:rPr>
  </w:style>
  <w:style w:type="paragraph" w:customStyle="1" w:styleId="ConsPlusCell">
    <w:name w:val="ConsPlusCell"/>
    <w:uiPriority w:val="99"/>
    <w:rsid w:val="00AB1F7E"/>
    <w:pPr>
      <w:widowControl w:val="0"/>
      <w:autoSpaceDE w:val="0"/>
      <w:autoSpaceDN w:val="0"/>
      <w:adjustRightInd w:val="0"/>
    </w:pPr>
    <w:rPr>
      <w:rFonts w:ascii="Times New Roman" w:eastAsia="Times New Roman" w:hAnsi="Times New Roman"/>
      <w:sz w:val="28"/>
      <w:szCs w:val="28"/>
    </w:rPr>
  </w:style>
  <w:style w:type="paragraph" w:styleId="a3">
    <w:name w:val="No Spacing"/>
    <w:uiPriority w:val="99"/>
    <w:qFormat/>
    <w:rsid w:val="00AB1F7E"/>
    <w:rPr>
      <w:rFonts w:eastAsia="Times New Roman"/>
      <w:sz w:val="22"/>
      <w:szCs w:val="22"/>
    </w:rPr>
  </w:style>
  <w:style w:type="table" w:styleId="a4">
    <w:name w:val="Table Grid"/>
    <w:basedOn w:val="a1"/>
    <w:uiPriority w:val="39"/>
    <w:rsid w:val="00164C7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FC29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C294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70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1F7E"/>
    <w:pPr>
      <w:widowControl w:val="0"/>
      <w:autoSpaceDE w:val="0"/>
      <w:autoSpaceDN w:val="0"/>
    </w:pPr>
    <w:rPr>
      <w:rFonts w:eastAsia="Times New Roman" w:cs="Calibri"/>
      <w:sz w:val="22"/>
    </w:rPr>
  </w:style>
  <w:style w:type="paragraph" w:customStyle="1" w:styleId="ConsPlusNonformat">
    <w:name w:val="ConsPlusNonformat"/>
    <w:uiPriority w:val="99"/>
    <w:rsid w:val="00AB1F7E"/>
    <w:pPr>
      <w:widowControl w:val="0"/>
      <w:autoSpaceDE w:val="0"/>
      <w:autoSpaceDN w:val="0"/>
    </w:pPr>
    <w:rPr>
      <w:rFonts w:ascii="Courier New" w:eastAsia="Times New Roman" w:hAnsi="Courier New" w:cs="Courier New"/>
    </w:rPr>
  </w:style>
  <w:style w:type="paragraph" w:customStyle="1" w:styleId="ConsPlusCell">
    <w:name w:val="ConsPlusCell"/>
    <w:uiPriority w:val="99"/>
    <w:rsid w:val="00AB1F7E"/>
    <w:pPr>
      <w:widowControl w:val="0"/>
      <w:autoSpaceDE w:val="0"/>
      <w:autoSpaceDN w:val="0"/>
      <w:adjustRightInd w:val="0"/>
    </w:pPr>
    <w:rPr>
      <w:rFonts w:ascii="Times New Roman" w:eastAsia="Times New Roman" w:hAnsi="Times New Roman"/>
      <w:sz w:val="28"/>
      <w:szCs w:val="28"/>
    </w:rPr>
  </w:style>
  <w:style w:type="paragraph" w:styleId="a3">
    <w:name w:val="No Spacing"/>
    <w:uiPriority w:val="99"/>
    <w:qFormat/>
    <w:rsid w:val="00AB1F7E"/>
    <w:rPr>
      <w:rFonts w:eastAsia="Times New Roman"/>
      <w:sz w:val="22"/>
      <w:szCs w:val="22"/>
    </w:rPr>
  </w:style>
  <w:style w:type="table" w:styleId="a4">
    <w:name w:val="Table Grid"/>
    <w:basedOn w:val="a1"/>
    <w:uiPriority w:val="39"/>
    <w:rsid w:val="00164C7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FC29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C294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62891">
      <w:bodyDiv w:val="1"/>
      <w:marLeft w:val="0"/>
      <w:marRight w:val="0"/>
      <w:marTop w:val="0"/>
      <w:marBottom w:val="0"/>
      <w:divBdr>
        <w:top w:val="none" w:sz="0" w:space="0" w:color="auto"/>
        <w:left w:val="none" w:sz="0" w:space="0" w:color="auto"/>
        <w:bottom w:val="none" w:sz="0" w:space="0" w:color="auto"/>
        <w:right w:val="none" w:sz="0" w:space="0" w:color="auto"/>
      </w:divBdr>
    </w:div>
    <w:div w:id="193220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1784</Words>
  <Characters>10173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11934</CharactersWithSpaces>
  <SharedDoc>false</SharedDoc>
  <HLinks>
    <vt:vector size="6" baseType="variant">
      <vt:variant>
        <vt:i4>524360</vt:i4>
      </vt:variant>
      <vt:variant>
        <vt:i4>0</vt:i4>
      </vt:variant>
      <vt:variant>
        <vt:i4>0</vt:i4>
      </vt:variant>
      <vt:variant>
        <vt:i4>5</vt:i4>
      </vt:variant>
      <vt:variant>
        <vt:lpwstr/>
      </vt:variant>
      <vt:variant>
        <vt:lpwstr>P981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Лихачев</dc:creator>
  <cp:lastModifiedBy>Екатерина Владимировна Крашенникова</cp:lastModifiedBy>
  <cp:revision>2</cp:revision>
  <cp:lastPrinted>2017-10-05T15:15:00Z</cp:lastPrinted>
  <dcterms:created xsi:type="dcterms:W3CDTF">2017-12-11T09:24:00Z</dcterms:created>
  <dcterms:modified xsi:type="dcterms:W3CDTF">2017-12-11T09:24:00Z</dcterms:modified>
</cp:coreProperties>
</file>