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DE7932" w:rsidRDefault="001B74C6" w:rsidP="001B74C6">
      <w:pPr>
        <w:widowControl w:val="0"/>
        <w:autoSpaceDE w:val="0"/>
        <w:autoSpaceDN w:val="0"/>
        <w:adjustRightInd w:val="0"/>
        <w:jc w:val="right"/>
        <w:outlineLvl w:val="0"/>
        <w:rPr>
          <w:sz w:val="20"/>
          <w:szCs w:val="20"/>
        </w:rPr>
      </w:pPr>
      <w:r w:rsidRPr="00DE7932">
        <w:rPr>
          <w:sz w:val="20"/>
          <w:szCs w:val="20"/>
        </w:rPr>
        <w:t>Утверждена</w:t>
      </w:r>
    </w:p>
    <w:p w:rsidR="001B74C6" w:rsidRPr="00DE7932" w:rsidRDefault="001B74C6" w:rsidP="000C0C24">
      <w:pPr>
        <w:widowControl w:val="0"/>
        <w:autoSpaceDE w:val="0"/>
        <w:autoSpaceDN w:val="0"/>
        <w:adjustRightInd w:val="0"/>
        <w:jc w:val="right"/>
        <w:rPr>
          <w:sz w:val="20"/>
          <w:szCs w:val="20"/>
        </w:rPr>
      </w:pPr>
      <w:r w:rsidRPr="00DE7932">
        <w:rPr>
          <w:sz w:val="20"/>
          <w:szCs w:val="20"/>
        </w:rPr>
        <w:t xml:space="preserve">постановлением </w:t>
      </w:r>
      <w:r w:rsidR="000F3759">
        <w:rPr>
          <w:sz w:val="20"/>
          <w:szCs w:val="20"/>
        </w:rPr>
        <w:t>администрации</w:t>
      </w:r>
      <w:r w:rsidR="000C0C24">
        <w:rPr>
          <w:sz w:val="20"/>
          <w:szCs w:val="20"/>
        </w:rPr>
        <w:t xml:space="preserve"> </w:t>
      </w:r>
      <w:r w:rsidR="000757BB">
        <w:rPr>
          <w:sz w:val="20"/>
          <w:szCs w:val="20"/>
        </w:rPr>
        <w:t xml:space="preserve">г.о.Истра Московской области </w:t>
      </w:r>
    </w:p>
    <w:p w:rsidR="001B74C6" w:rsidRPr="00566A6B" w:rsidRDefault="001B74C6" w:rsidP="001B74C6">
      <w:pPr>
        <w:widowControl w:val="0"/>
        <w:autoSpaceDE w:val="0"/>
        <w:autoSpaceDN w:val="0"/>
        <w:adjustRightInd w:val="0"/>
        <w:jc w:val="right"/>
        <w:rPr>
          <w:sz w:val="20"/>
          <w:szCs w:val="20"/>
        </w:rPr>
      </w:pPr>
      <w:r w:rsidRPr="00DE7932">
        <w:rPr>
          <w:sz w:val="20"/>
          <w:szCs w:val="20"/>
        </w:rPr>
        <w:t xml:space="preserve">от </w:t>
      </w:r>
      <w:r w:rsidR="00566A6B" w:rsidRPr="00566A6B">
        <w:rPr>
          <w:sz w:val="20"/>
          <w:szCs w:val="20"/>
        </w:rPr>
        <w:t>__</w:t>
      </w:r>
      <w:r w:rsidR="00E5470A">
        <w:rPr>
          <w:sz w:val="20"/>
          <w:szCs w:val="20"/>
        </w:rPr>
        <w:t>21/12</w:t>
      </w:r>
      <w:r w:rsidR="00566A6B" w:rsidRPr="00566A6B">
        <w:rPr>
          <w:sz w:val="20"/>
          <w:szCs w:val="20"/>
        </w:rPr>
        <w:t>_ _______ 201</w:t>
      </w:r>
      <w:r w:rsidR="000757BB">
        <w:rPr>
          <w:sz w:val="20"/>
          <w:szCs w:val="20"/>
        </w:rPr>
        <w:t>7</w:t>
      </w:r>
      <w:r w:rsidRPr="00DE7932">
        <w:rPr>
          <w:sz w:val="20"/>
          <w:szCs w:val="20"/>
        </w:rPr>
        <w:t xml:space="preserve"> г. N </w:t>
      </w:r>
      <w:r w:rsidR="00E5470A">
        <w:rPr>
          <w:sz w:val="20"/>
          <w:szCs w:val="20"/>
        </w:rPr>
        <w:t>9308/12</w:t>
      </w:r>
      <w:bookmarkStart w:id="0" w:name="_GoBack"/>
      <w:bookmarkEnd w:id="0"/>
      <w:r w:rsidR="00566A6B" w:rsidRPr="00566A6B">
        <w:rPr>
          <w:sz w:val="20"/>
          <w:szCs w:val="20"/>
        </w:rPr>
        <w:t>____</w:t>
      </w:r>
    </w:p>
    <w:p w:rsidR="001B74C6" w:rsidRPr="00DE7932" w:rsidRDefault="001B74C6" w:rsidP="001B74C6">
      <w:pPr>
        <w:widowControl w:val="0"/>
        <w:autoSpaceDE w:val="0"/>
        <w:autoSpaceDN w:val="0"/>
        <w:adjustRightInd w:val="0"/>
        <w:ind w:firstLine="540"/>
        <w:jc w:val="both"/>
        <w:rPr>
          <w:sz w:val="20"/>
          <w:szCs w:val="20"/>
        </w:rPr>
      </w:pPr>
    </w:p>
    <w:p w:rsidR="001B74C6" w:rsidRPr="00566A6B" w:rsidRDefault="001B74C6" w:rsidP="001B74C6">
      <w:pPr>
        <w:pStyle w:val="ConsPlusTitle"/>
        <w:jc w:val="center"/>
        <w:rPr>
          <w:sz w:val="20"/>
          <w:szCs w:val="20"/>
        </w:rPr>
      </w:pPr>
      <w:bookmarkStart w:id="1" w:name="Par27"/>
      <w:bookmarkEnd w:id="1"/>
      <w:r w:rsidRPr="00DE7932">
        <w:rPr>
          <w:sz w:val="20"/>
          <w:szCs w:val="20"/>
        </w:rPr>
        <w:t>МУНИЦИПАЛЬНАЯ ПРОГРАММА</w:t>
      </w:r>
      <w:r w:rsidR="004C2AFC">
        <w:rPr>
          <w:sz w:val="20"/>
          <w:szCs w:val="20"/>
        </w:rPr>
        <w:t xml:space="preserve"> </w:t>
      </w:r>
      <w:r w:rsidR="000757BB">
        <w:rPr>
          <w:sz w:val="20"/>
          <w:szCs w:val="20"/>
        </w:rPr>
        <w:t>ГОРОДСКОГО ОКРУГА ИСТРА</w:t>
      </w:r>
      <w:r w:rsidRPr="00DE7932">
        <w:rPr>
          <w:sz w:val="20"/>
          <w:szCs w:val="20"/>
        </w:rPr>
        <w:t xml:space="preserve"> МОСКОВСКОЙ ОБЛАСТИ </w:t>
      </w:r>
      <w:r w:rsidR="00566A6B">
        <w:rPr>
          <w:sz w:val="20"/>
          <w:szCs w:val="20"/>
        </w:rPr>
        <w:t>«ЖИЛИЩЕ» на 2017-2021 ГОДЫ</w:t>
      </w:r>
    </w:p>
    <w:p w:rsidR="00581FC6" w:rsidRPr="00DE7932" w:rsidRDefault="00581FC6" w:rsidP="001B74C6">
      <w:pPr>
        <w:pStyle w:val="ConsPlusTitle"/>
        <w:jc w:val="center"/>
        <w:rPr>
          <w:sz w:val="20"/>
          <w:szCs w:val="20"/>
        </w:rPr>
      </w:pPr>
    </w:p>
    <w:p w:rsidR="00C940CA" w:rsidRPr="000757BB" w:rsidRDefault="00C940CA" w:rsidP="00C940CA">
      <w:pPr>
        <w:widowControl w:val="0"/>
        <w:autoSpaceDE w:val="0"/>
        <w:autoSpaceDN w:val="0"/>
        <w:adjustRightInd w:val="0"/>
        <w:jc w:val="center"/>
        <w:outlineLvl w:val="1"/>
        <w:rPr>
          <w:b/>
          <w:sz w:val="20"/>
          <w:szCs w:val="20"/>
        </w:rPr>
      </w:pPr>
      <w:r w:rsidRPr="000757BB">
        <w:rPr>
          <w:b/>
          <w:sz w:val="20"/>
          <w:szCs w:val="20"/>
        </w:rPr>
        <w:t xml:space="preserve">Паспорт муниципальной программы </w:t>
      </w:r>
      <w:r w:rsidR="000757BB" w:rsidRPr="000757BB">
        <w:rPr>
          <w:b/>
          <w:sz w:val="20"/>
          <w:szCs w:val="20"/>
        </w:rPr>
        <w:t>городского округа Истра</w:t>
      </w:r>
      <w:r w:rsidRPr="000757BB">
        <w:rPr>
          <w:b/>
          <w:sz w:val="20"/>
          <w:szCs w:val="20"/>
        </w:rPr>
        <w:t xml:space="preserve"> Московской области "Жилище»</w:t>
      </w:r>
      <w:r w:rsidR="00566A6B" w:rsidRPr="000757BB">
        <w:rPr>
          <w:b/>
          <w:sz w:val="20"/>
          <w:szCs w:val="20"/>
        </w:rPr>
        <w:t xml:space="preserve"> на 2017-2021 годы</w:t>
      </w:r>
    </w:p>
    <w:p w:rsidR="00C940CA" w:rsidRPr="00DE7932" w:rsidRDefault="00C940CA" w:rsidP="00C940CA">
      <w:pPr>
        <w:widowControl w:val="0"/>
        <w:autoSpaceDE w:val="0"/>
        <w:autoSpaceDN w:val="0"/>
        <w:adjustRightInd w:val="0"/>
        <w:jc w:val="center"/>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19"/>
        <w:gridCol w:w="6095"/>
        <w:gridCol w:w="1134"/>
        <w:gridCol w:w="1134"/>
        <w:gridCol w:w="1134"/>
        <w:gridCol w:w="992"/>
        <w:gridCol w:w="972"/>
      </w:tblGrid>
      <w:tr w:rsidR="000C0C24" w:rsidRPr="00DE7932" w:rsidTr="00681996">
        <w:trPr>
          <w:trHeight w:val="537"/>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Наименование   </w:t>
            </w:r>
            <w:r w:rsidRPr="00DE7932">
              <w:rPr>
                <w:sz w:val="20"/>
                <w:szCs w:val="20"/>
              </w:rPr>
              <w:br/>
            </w:r>
            <w:r>
              <w:rPr>
                <w:sz w:val="20"/>
                <w:szCs w:val="20"/>
              </w:rPr>
              <w:t xml:space="preserve">муниципальной </w:t>
            </w:r>
            <w:r w:rsidR="000757BB">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Муниципальная программа </w:t>
            </w:r>
            <w:r w:rsidR="000757BB">
              <w:rPr>
                <w:sz w:val="20"/>
                <w:szCs w:val="20"/>
              </w:rPr>
              <w:t>городского округа Истра</w:t>
            </w:r>
            <w:r w:rsidRPr="00DE7932">
              <w:rPr>
                <w:sz w:val="20"/>
                <w:szCs w:val="20"/>
              </w:rPr>
              <w:t xml:space="preserve"> Московской области "Жилище" </w:t>
            </w:r>
            <w:r w:rsidR="00566A6B">
              <w:rPr>
                <w:sz w:val="20"/>
                <w:szCs w:val="20"/>
              </w:rPr>
              <w:t xml:space="preserve">на 2017-2021 годы </w:t>
            </w:r>
            <w:r w:rsidRPr="00DE7932">
              <w:rPr>
                <w:sz w:val="20"/>
                <w:szCs w:val="20"/>
              </w:rPr>
              <w:t xml:space="preserve">(далее </w:t>
            </w:r>
            <w:r w:rsidR="00BF0900">
              <w:rPr>
                <w:sz w:val="20"/>
                <w:szCs w:val="20"/>
              </w:rPr>
              <w:t>–</w:t>
            </w:r>
            <w:r w:rsidRPr="00DE7932">
              <w:rPr>
                <w:sz w:val="20"/>
                <w:szCs w:val="20"/>
              </w:rPr>
              <w:t xml:space="preserve"> </w:t>
            </w:r>
            <w:r w:rsidR="00D34CBA">
              <w:rPr>
                <w:sz w:val="20"/>
                <w:szCs w:val="20"/>
              </w:rPr>
              <w:t>П</w:t>
            </w:r>
            <w:r w:rsidRPr="00DE7932">
              <w:rPr>
                <w:sz w:val="20"/>
                <w:szCs w:val="20"/>
              </w:rPr>
              <w:t>рограмма</w:t>
            </w:r>
            <w:r w:rsidR="00BF0900">
              <w:rPr>
                <w:sz w:val="20"/>
                <w:szCs w:val="20"/>
              </w:rPr>
              <w:t>)</w:t>
            </w:r>
          </w:p>
        </w:tc>
      </w:tr>
      <w:tr w:rsidR="000C0C24" w:rsidRPr="00DE7932" w:rsidTr="00681996">
        <w:trPr>
          <w:trHeight w:val="534"/>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D34CBA">
            <w:pPr>
              <w:pStyle w:val="ConsPlusCell"/>
              <w:rPr>
                <w:sz w:val="20"/>
                <w:szCs w:val="20"/>
              </w:rPr>
            </w:pPr>
            <w:r w:rsidRPr="00DE7932">
              <w:rPr>
                <w:sz w:val="20"/>
                <w:szCs w:val="20"/>
              </w:rPr>
              <w:t xml:space="preserve">Цель </w:t>
            </w:r>
            <w:r w:rsidR="00D34CBA">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Pr>
                <w:sz w:val="20"/>
                <w:szCs w:val="20"/>
              </w:rPr>
              <w:t xml:space="preserve">Повышение </w:t>
            </w:r>
            <w:r w:rsidR="00BF0900">
              <w:rPr>
                <w:sz w:val="20"/>
                <w:szCs w:val="20"/>
              </w:rPr>
              <w:t xml:space="preserve">уровня </w:t>
            </w:r>
            <w:r>
              <w:rPr>
                <w:sz w:val="20"/>
                <w:szCs w:val="20"/>
              </w:rPr>
              <w:t xml:space="preserve">доступности жилья для населения, обеспечение безопасных и комфортных условий проживания в </w:t>
            </w:r>
            <w:r w:rsidR="000757BB">
              <w:rPr>
                <w:sz w:val="20"/>
                <w:szCs w:val="20"/>
              </w:rPr>
              <w:t>муниципал</w:t>
            </w:r>
            <w:r w:rsidR="000757BB">
              <w:rPr>
                <w:sz w:val="20"/>
                <w:szCs w:val="20"/>
              </w:rPr>
              <w:t>ь</w:t>
            </w:r>
            <w:r w:rsidR="000757BB">
              <w:rPr>
                <w:sz w:val="20"/>
                <w:szCs w:val="20"/>
              </w:rPr>
              <w:t>ном образовании «Городской округ Истра Московской области»</w:t>
            </w:r>
            <w:r w:rsidRPr="00DE7932">
              <w:rPr>
                <w:sz w:val="20"/>
                <w:szCs w:val="20"/>
              </w:rPr>
              <w:t xml:space="preserve"> </w:t>
            </w:r>
          </w:p>
        </w:tc>
      </w:tr>
      <w:tr w:rsidR="000C0C24" w:rsidRPr="00DE7932" w:rsidTr="00681996">
        <w:trPr>
          <w:trHeight w:val="235"/>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Заказчик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217F39">
            <w:pPr>
              <w:pStyle w:val="ConsPlusCell"/>
              <w:rPr>
                <w:sz w:val="20"/>
                <w:szCs w:val="20"/>
              </w:rPr>
            </w:pPr>
            <w:r>
              <w:rPr>
                <w:sz w:val="20"/>
                <w:szCs w:val="20"/>
              </w:rPr>
              <w:t>Управлени</w:t>
            </w:r>
            <w:r w:rsidR="00BF0900">
              <w:rPr>
                <w:sz w:val="20"/>
                <w:szCs w:val="20"/>
              </w:rPr>
              <w:t xml:space="preserve">я социальной жилищной политики </w:t>
            </w:r>
            <w:r>
              <w:rPr>
                <w:sz w:val="20"/>
                <w:szCs w:val="20"/>
              </w:rPr>
              <w:t>администрации</w:t>
            </w:r>
            <w:r w:rsidRPr="00DE7932">
              <w:rPr>
                <w:sz w:val="20"/>
                <w:szCs w:val="20"/>
              </w:rPr>
              <w:t xml:space="preserve"> </w:t>
            </w:r>
            <w:r w:rsidR="000757BB">
              <w:rPr>
                <w:sz w:val="20"/>
                <w:szCs w:val="20"/>
              </w:rPr>
              <w:t>г</w:t>
            </w:r>
            <w:r w:rsidR="00217F39">
              <w:rPr>
                <w:sz w:val="20"/>
                <w:szCs w:val="20"/>
              </w:rPr>
              <w:t xml:space="preserve">ородского округа </w:t>
            </w:r>
            <w:r w:rsidR="000757BB">
              <w:rPr>
                <w:sz w:val="20"/>
                <w:szCs w:val="20"/>
              </w:rPr>
              <w:t>Истра</w:t>
            </w:r>
            <w:r w:rsidRPr="00DE7932">
              <w:rPr>
                <w:sz w:val="20"/>
                <w:szCs w:val="20"/>
              </w:rPr>
              <w:t xml:space="preserve"> Московской области  </w:t>
            </w:r>
          </w:p>
        </w:tc>
      </w:tr>
      <w:tr w:rsidR="000C0C24" w:rsidRPr="00DE7932" w:rsidTr="00D34CBA">
        <w:trPr>
          <w:trHeight w:val="209"/>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Координатор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0D5B80">
            <w:pPr>
              <w:pStyle w:val="ConsPlusCell"/>
              <w:rPr>
                <w:sz w:val="20"/>
                <w:szCs w:val="20"/>
              </w:rPr>
            </w:pPr>
            <w:r>
              <w:rPr>
                <w:sz w:val="20"/>
                <w:szCs w:val="20"/>
              </w:rPr>
              <w:t>Заместитель Руководителя</w:t>
            </w:r>
            <w:r w:rsidR="000D5B80">
              <w:rPr>
                <w:sz w:val="20"/>
                <w:szCs w:val="20"/>
              </w:rPr>
              <w:t xml:space="preserve"> – начальник управления градостроительства, развития потребительского рынка и услуг</w:t>
            </w:r>
            <w:r>
              <w:rPr>
                <w:sz w:val="20"/>
                <w:szCs w:val="20"/>
              </w:rPr>
              <w:t xml:space="preserve"> администрации </w:t>
            </w:r>
            <w:r w:rsidR="000D5B80">
              <w:rPr>
                <w:sz w:val="20"/>
                <w:szCs w:val="20"/>
              </w:rPr>
              <w:t>городского округа Истра</w:t>
            </w:r>
            <w:r>
              <w:rPr>
                <w:sz w:val="20"/>
                <w:szCs w:val="20"/>
              </w:rPr>
              <w:t xml:space="preserve"> </w:t>
            </w:r>
            <w:r w:rsidR="000D5B80">
              <w:rPr>
                <w:sz w:val="20"/>
                <w:szCs w:val="20"/>
              </w:rPr>
              <w:t xml:space="preserve">Московской области </w:t>
            </w:r>
            <w:r w:rsidR="00BF0900">
              <w:rPr>
                <w:sz w:val="20"/>
                <w:szCs w:val="20"/>
              </w:rPr>
              <w:t>И.А.Синельников</w:t>
            </w:r>
          </w:p>
        </w:tc>
      </w:tr>
      <w:tr w:rsidR="000C0C24" w:rsidRPr="00DE7932" w:rsidTr="00681996">
        <w:trPr>
          <w:trHeight w:val="187"/>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Срок реализации</w:t>
            </w:r>
            <w:r>
              <w:rPr>
                <w:sz w:val="20"/>
                <w:szCs w:val="20"/>
              </w:rPr>
              <w:t xml:space="preserve"> </w:t>
            </w:r>
            <w:r w:rsidRPr="00DE7932">
              <w:rPr>
                <w:sz w:val="20"/>
                <w:szCs w:val="20"/>
              </w:rPr>
              <w:t xml:space="preserve">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566A6B">
            <w:pPr>
              <w:pStyle w:val="ConsPlusCell"/>
              <w:rPr>
                <w:sz w:val="20"/>
                <w:szCs w:val="20"/>
              </w:rPr>
            </w:pPr>
            <w:r w:rsidRPr="00DE7932">
              <w:rPr>
                <w:sz w:val="20"/>
                <w:szCs w:val="20"/>
              </w:rPr>
              <w:t>201</w:t>
            </w:r>
            <w:r w:rsidR="00566A6B">
              <w:rPr>
                <w:sz w:val="20"/>
                <w:szCs w:val="20"/>
              </w:rPr>
              <w:t>7</w:t>
            </w:r>
            <w:r w:rsidRPr="00DE7932">
              <w:rPr>
                <w:sz w:val="20"/>
                <w:szCs w:val="20"/>
              </w:rPr>
              <w:t>-20</w:t>
            </w:r>
            <w:r w:rsidR="00566A6B">
              <w:rPr>
                <w:sz w:val="20"/>
                <w:szCs w:val="20"/>
              </w:rPr>
              <w:t>21</w:t>
            </w:r>
            <w:r w:rsidRPr="00DE7932">
              <w:rPr>
                <w:sz w:val="20"/>
                <w:szCs w:val="20"/>
              </w:rPr>
              <w:t xml:space="preserve"> годы</w:t>
            </w:r>
          </w:p>
        </w:tc>
      </w:tr>
      <w:tr w:rsidR="000C0C24" w:rsidRPr="00DE7932" w:rsidTr="00681996">
        <w:trPr>
          <w:trHeight w:val="1208"/>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Перечень подпрограмм</w:t>
            </w:r>
          </w:p>
        </w:tc>
        <w:tc>
          <w:tcPr>
            <w:tcW w:w="11461" w:type="dxa"/>
            <w:gridSpan w:val="6"/>
            <w:tcBorders>
              <w:left w:val="single" w:sz="4" w:space="0" w:color="auto"/>
              <w:bottom w:val="single" w:sz="4" w:space="0" w:color="auto"/>
              <w:right w:val="single" w:sz="4" w:space="0" w:color="auto"/>
            </w:tcBorders>
          </w:tcPr>
          <w:p w:rsidR="002F21E3" w:rsidRPr="0009539A" w:rsidRDefault="000C0C24" w:rsidP="00BF0900">
            <w:pPr>
              <w:pStyle w:val="ConsPlusCell"/>
              <w:rPr>
                <w:sz w:val="20"/>
                <w:szCs w:val="20"/>
              </w:rPr>
            </w:pPr>
            <w:r w:rsidRPr="0009539A">
              <w:rPr>
                <w:sz w:val="20"/>
                <w:szCs w:val="20"/>
              </w:rPr>
              <w:t xml:space="preserve">Подпрограмма </w:t>
            </w:r>
            <w:r w:rsidR="00944201" w:rsidRPr="0009539A">
              <w:rPr>
                <w:sz w:val="20"/>
                <w:szCs w:val="20"/>
              </w:rPr>
              <w:t xml:space="preserve">1 </w:t>
            </w:r>
            <w:r w:rsidRPr="0009539A">
              <w:rPr>
                <w:sz w:val="20"/>
                <w:szCs w:val="20"/>
              </w:rPr>
              <w:t>«Комплексное освоение земельных участков в целях жилищного строительства и развитие застроенных террит</w:t>
            </w:r>
            <w:r w:rsidRPr="0009539A">
              <w:rPr>
                <w:sz w:val="20"/>
                <w:szCs w:val="20"/>
              </w:rPr>
              <w:t>о</w:t>
            </w:r>
            <w:r w:rsidRPr="0009539A">
              <w:rPr>
                <w:sz w:val="20"/>
                <w:szCs w:val="20"/>
              </w:rPr>
              <w:t>рий»</w:t>
            </w:r>
          </w:p>
          <w:p w:rsidR="00BF0900" w:rsidRPr="0009539A" w:rsidRDefault="000C0C24" w:rsidP="00BF0900">
            <w:pPr>
              <w:pStyle w:val="ConsPlusCell"/>
              <w:rPr>
                <w:sz w:val="20"/>
                <w:szCs w:val="20"/>
              </w:rPr>
            </w:pPr>
            <w:r w:rsidRPr="0009539A">
              <w:rPr>
                <w:sz w:val="20"/>
                <w:szCs w:val="20"/>
              </w:rPr>
              <w:t xml:space="preserve"> </w:t>
            </w:r>
            <w:r w:rsidR="00BF0900" w:rsidRPr="0009539A">
              <w:rPr>
                <w:sz w:val="20"/>
                <w:szCs w:val="20"/>
              </w:rPr>
              <w:t xml:space="preserve">Подпрограмма </w:t>
            </w:r>
            <w:r w:rsidR="00944201" w:rsidRPr="0009539A">
              <w:rPr>
                <w:sz w:val="20"/>
                <w:szCs w:val="20"/>
              </w:rPr>
              <w:t xml:space="preserve">2 </w:t>
            </w:r>
            <w:r w:rsidR="00BF0900" w:rsidRPr="0009539A">
              <w:rPr>
                <w:sz w:val="20"/>
                <w:szCs w:val="20"/>
              </w:rPr>
              <w:t>«Обеспечение жильем молодых семей»</w:t>
            </w:r>
          </w:p>
          <w:p w:rsidR="00BF0900" w:rsidRPr="0009539A" w:rsidRDefault="00BF0900" w:rsidP="00280AEE">
            <w:pPr>
              <w:pStyle w:val="ConsPlusCell"/>
              <w:rPr>
                <w:sz w:val="20"/>
                <w:szCs w:val="20"/>
              </w:rPr>
            </w:pPr>
            <w:r w:rsidRPr="0009539A">
              <w:rPr>
                <w:sz w:val="20"/>
                <w:szCs w:val="20"/>
              </w:rPr>
              <w:t xml:space="preserve">Подпрограмма </w:t>
            </w:r>
            <w:r w:rsidR="00944201" w:rsidRPr="0009539A">
              <w:rPr>
                <w:sz w:val="20"/>
                <w:szCs w:val="20"/>
              </w:rPr>
              <w:t xml:space="preserve">3 </w:t>
            </w:r>
            <w:r w:rsidRPr="0009539A">
              <w:rPr>
                <w:sz w:val="20"/>
                <w:szCs w:val="20"/>
              </w:rPr>
              <w:t>«Обеспечение жильем детей-сирот и детей, оставшихся без попечения родителей, лиц из числа</w:t>
            </w:r>
            <w:r w:rsidR="00F775A2" w:rsidRPr="0009539A">
              <w:rPr>
                <w:sz w:val="20"/>
                <w:szCs w:val="20"/>
              </w:rPr>
              <w:t xml:space="preserve"> детей-сирот и д</w:t>
            </w:r>
            <w:r w:rsidR="00F775A2" w:rsidRPr="0009539A">
              <w:rPr>
                <w:sz w:val="20"/>
                <w:szCs w:val="20"/>
              </w:rPr>
              <w:t>е</w:t>
            </w:r>
            <w:r w:rsidR="00F775A2" w:rsidRPr="0009539A">
              <w:rPr>
                <w:sz w:val="20"/>
                <w:szCs w:val="20"/>
              </w:rPr>
              <w:t>тей, оставшихся без попечения родителей</w:t>
            </w:r>
            <w:r w:rsidRPr="0009539A">
              <w:rPr>
                <w:sz w:val="20"/>
                <w:szCs w:val="20"/>
              </w:rPr>
              <w:t xml:space="preserve">» </w:t>
            </w:r>
          </w:p>
          <w:p w:rsidR="000C0C24" w:rsidRPr="0009539A" w:rsidRDefault="000C0C24" w:rsidP="00280AEE">
            <w:pPr>
              <w:pStyle w:val="ConsPlusCell"/>
              <w:rPr>
                <w:sz w:val="20"/>
                <w:szCs w:val="20"/>
              </w:rPr>
            </w:pPr>
            <w:r w:rsidRPr="0009539A">
              <w:rPr>
                <w:sz w:val="20"/>
                <w:szCs w:val="20"/>
              </w:rPr>
              <w:t>По</w:t>
            </w:r>
            <w:r w:rsidR="000D5B80" w:rsidRPr="0009539A">
              <w:rPr>
                <w:sz w:val="20"/>
                <w:szCs w:val="20"/>
              </w:rPr>
              <w:t>дпрограмма</w:t>
            </w:r>
            <w:r w:rsidR="00944201" w:rsidRPr="0009539A">
              <w:rPr>
                <w:sz w:val="20"/>
                <w:szCs w:val="20"/>
              </w:rPr>
              <w:t xml:space="preserve"> 4 </w:t>
            </w:r>
            <w:r w:rsidR="000D5B80" w:rsidRPr="0009539A">
              <w:rPr>
                <w:sz w:val="20"/>
                <w:szCs w:val="20"/>
              </w:rPr>
              <w:t>«</w:t>
            </w:r>
            <w:r w:rsidRPr="0009539A">
              <w:rPr>
                <w:sz w:val="20"/>
                <w:szCs w:val="20"/>
              </w:rPr>
              <w:t>Социальная ипотека</w:t>
            </w:r>
            <w:r w:rsidR="000D5B80" w:rsidRPr="0009539A">
              <w:rPr>
                <w:sz w:val="20"/>
                <w:szCs w:val="20"/>
              </w:rPr>
              <w:t>»</w:t>
            </w:r>
          </w:p>
          <w:p w:rsidR="000C0C24" w:rsidRPr="0009539A" w:rsidRDefault="000C0C24" w:rsidP="00280AEE">
            <w:pPr>
              <w:pStyle w:val="ConsPlusCell"/>
              <w:rPr>
                <w:sz w:val="20"/>
                <w:szCs w:val="20"/>
              </w:rPr>
            </w:pPr>
            <w:r w:rsidRPr="0009539A">
              <w:rPr>
                <w:sz w:val="20"/>
                <w:szCs w:val="20"/>
              </w:rPr>
              <w:t xml:space="preserve">Подпрограмма </w:t>
            </w:r>
            <w:r w:rsidR="00944201" w:rsidRPr="0009539A">
              <w:rPr>
                <w:sz w:val="20"/>
                <w:szCs w:val="20"/>
              </w:rPr>
              <w:t xml:space="preserve">5 </w:t>
            </w:r>
            <w:r w:rsidRPr="0009539A">
              <w:rPr>
                <w:sz w:val="20"/>
                <w:szCs w:val="20"/>
              </w:rPr>
              <w:t>«Обеспечение жильем отдельных категорий ветеранов, инвалидов и семей, имеющих детей-инвалидов»</w:t>
            </w:r>
          </w:p>
          <w:p w:rsidR="000C0C24" w:rsidRPr="0009539A" w:rsidRDefault="000C0C24" w:rsidP="00280AEE">
            <w:pPr>
              <w:pStyle w:val="ConsPlusCell"/>
              <w:rPr>
                <w:sz w:val="20"/>
                <w:szCs w:val="20"/>
              </w:rPr>
            </w:pPr>
            <w:r w:rsidRPr="0009539A">
              <w:rPr>
                <w:sz w:val="20"/>
                <w:szCs w:val="20"/>
              </w:rPr>
              <w:t>Подпрограмма</w:t>
            </w:r>
            <w:r w:rsidR="00944201" w:rsidRPr="0009539A">
              <w:rPr>
                <w:sz w:val="20"/>
                <w:szCs w:val="20"/>
              </w:rPr>
              <w:t xml:space="preserve"> 6</w:t>
            </w:r>
            <w:r w:rsidRPr="0009539A">
              <w:rPr>
                <w:sz w:val="20"/>
                <w:szCs w:val="20"/>
              </w:rPr>
              <w:t xml:space="preserve"> «Улучшение жилищных условий семей, имеющих семь и более детей»</w:t>
            </w:r>
          </w:p>
          <w:p w:rsidR="000C0C24" w:rsidRDefault="000C0C24" w:rsidP="00280AEE">
            <w:pPr>
              <w:pStyle w:val="ConsPlusCell"/>
              <w:rPr>
                <w:sz w:val="20"/>
                <w:szCs w:val="20"/>
              </w:rPr>
            </w:pPr>
            <w:r w:rsidRPr="0009539A">
              <w:rPr>
                <w:sz w:val="20"/>
                <w:szCs w:val="20"/>
              </w:rPr>
              <w:t xml:space="preserve">Подпрограмма </w:t>
            </w:r>
            <w:r w:rsidR="00944201" w:rsidRPr="0009539A">
              <w:rPr>
                <w:sz w:val="20"/>
                <w:szCs w:val="20"/>
              </w:rPr>
              <w:t xml:space="preserve">7 </w:t>
            </w:r>
            <w:r w:rsidRPr="0009539A">
              <w:rPr>
                <w:sz w:val="20"/>
                <w:szCs w:val="20"/>
              </w:rPr>
              <w:t>«</w:t>
            </w:r>
            <w:r>
              <w:rPr>
                <w:sz w:val="20"/>
                <w:szCs w:val="20"/>
              </w:rPr>
              <w:t>Предоставление жилых помещений гражданам, состоящим в очереди на улучшение жилищных условий»</w:t>
            </w:r>
          </w:p>
          <w:p w:rsidR="00181121" w:rsidRPr="00DE7932" w:rsidRDefault="00181121" w:rsidP="00181121">
            <w:pPr>
              <w:pStyle w:val="ConsPlusCell"/>
              <w:rPr>
                <w:sz w:val="20"/>
                <w:szCs w:val="20"/>
              </w:rPr>
            </w:pPr>
            <w:r w:rsidRPr="006058D2">
              <w:rPr>
                <w:sz w:val="20"/>
                <w:szCs w:val="20"/>
              </w:rPr>
              <w:t>Подпрограмма 8 «Переселение граждан из многоквартирных жилых домов, признанных аварийными в установленном законод</w:t>
            </w:r>
            <w:r w:rsidRPr="006058D2">
              <w:rPr>
                <w:sz w:val="20"/>
                <w:szCs w:val="20"/>
              </w:rPr>
              <w:t>а</w:t>
            </w:r>
            <w:r w:rsidRPr="006058D2">
              <w:rPr>
                <w:sz w:val="20"/>
                <w:szCs w:val="20"/>
              </w:rPr>
              <w:t xml:space="preserve">тельством порядке» (введена </w:t>
            </w:r>
            <w:r w:rsidR="006058D2">
              <w:rPr>
                <w:sz w:val="20"/>
                <w:szCs w:val="20"/>
              </w:rPr>
              <w:t xml:space="preserve">с 01.01.2018 </w:t>
            </w:r>
            <w:r w:rsidRPr="006058D2">
              <w:rPr>
                <w:sz w:val="20"/>
                <w:szCs w:val="20"/>
              </w:rPr>
              <w:t>постановлением администрации городского округа Истра 07.11.2017 № 8341/11)</w:t>
            </w:r>
          </w:p>
        </w:tc>
      </w:tr>
      <w:tr w:rsidR="000C0C24" w:rsidRPr="00912A34" w:rsidTr="00681996">
        <w:trPr>
          <w:trHeight w:val="438"/>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Pr>
                <w:sz w:val="20"/>
                <w:szCs w:val="20"/>
              </w:rPr>
              <w:t>И</w:t>
            </w:r>
            <w:r w:rsidRPr="00912A34">
              <w:rPr>
                <w:sz w:val="20"/>
                <w:szCs w:val="20"/>
              </w:rPr>
              <w:t xml:space="preserve">сточники финансирования </w:t>
            </w:r>
            <w:r w:rsidRPr="00912A34">
              <w:rPr>
                <w:sz w:val="20"/>
                <w:szCs w:val="20"/>
              </w:rPr>
              <w:br/>
              <w:t>Программы, в том числе по годам</w:t>
            </w:r>
          </w:p>
        </w:tc>
        <w:tc>
          <w:tcPr>
            <w:tcW w:w="11461" w:type="dxa"/>
            <w:gridSpan w:val="6"/>
            <w:vMerge w:val="restart"/>
            <w:tcBorders>
              <w:top w:val="single" w:sz="4" w:space="0" w:color="auto"/>
              <w:left w:val="single" w:sz="4" w:space="0" w:color="auto"/>
              <w:right w:val="single" w:sz="4" w:space="0" w:color="auto"/>
            </w:tcBorders>
          </w:tcPr>
          <w:tbl>
            <w:tblPr>
              <w:tblW w:w="11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9"/>
              <w:gridCol w:w="1984"/>
              <w:gridCol w:w="1985"/>
              <w:gridCol w:w="1842"/>
              <w:gridCol w:w="1701"/>
              <w:gridCol w:w="1560"/>
            </w:tblGrid>
            <w:tr w:rsidR="004F28BA" w:rsidRPr="00D0412F" w:rsidTr="004F28BA">
              <w:trPr>
                <w:trHeight w:val="519"/>
              </w:trPr>
              <w:tc>
                <w:tcPr>
                  <w:tcW w:w="2569" w:type="dxa"/>
                  <w:tcBorders>
                    <w:right w:val="single" w:sz="4" w:space="0" w:color="auto"/>
                  </w:tcBorders>
                  <w:shd w:val="clear" w:color="auto" w:fill="auto"/>
                </w:tcPr>
                <w:p w:rsidR="004F28BA" w:rsidRPr="00D0412F" w:rsidRDefault="004F28BA" w:rsidP="00280AEE">
                  <w:pPr>
                    <w:pStyle w:val="ConsPlusCell"/>
                    <w:rPr>
                      <w:sz w:val="20"/>
                      <w:szCs w:val="20"/>
                    </w:rPr>
                  </w:pPr>
                  <w:r w:rsidRPr="00D0412F">
                    <w:rPr>
                      <w:sz w:val="20"/>
                      <w:szCs w:val="20"/>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2017 год</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2018 год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 xml:space="preserve">2019 год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280AEE">
                  <w:pPr>
                    <w:pStyle w:val="ConsPlusCell"/>
                    <w:rPr>
                      <w:sz w:val="20"/>
                      <w:szCs w:val="20"/>
                    </w:rPr>
                  </w:pPr>
                  <w:r>
                    <w:rPr>
                      <w:sz w:val="20"/>
                      <w:szCs w:val="20"/>
                    </w:rPr>
                    <w:t>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280AEE">
                  <w:pPr>
                    <w:pStyle w:val="ConsPlusCell"/>
                    <w:rPr>
                      <w:sz w:val="20"/>
                      <w:szCs w:val="20"/>
                    </w:rPr>
                  </w:pPr>
                  <w:r>
                    <w:rPr>
                      <w:sz w:val="20"/>
                      <w:szCs w:val="20"/>
                    </w:rPr>
                    <w:t>2021 год</w:t>
                  </w:r>
                </w:p>
              </w:tc>
            </w:tr>
            <w:tr w:rsidR="00232EC5" w:rsidRPr="00D0412F" w:rsidTr="004F28BA">
              <w:trPr>
                <w:trHeight w:val="317"/>
              </w:trPr>
              <w:tc>
                <w:tcPr>
                  <w:tcW w:w="2569" w:type="dxa"/>
                  <w:tcBorders>
                    <w:right w:val="single" w:sz="4" w:space="0" w:color="auto"/>
                  </w:tcBorders>
                  <w:shd w:val="clear" w:color="auto" w:fill="auto"/>
                </w:tcPr>
                <w:p w:rsidR="00232EC5" w:rsidRPr="00BC6335" w:rsidRDefault="00BC6335" w:rsidP="00BC6335">
                  <w:pPr>
                    <w:pStyle w:val="ConsPlusCell"/>
                    <w:rPr>
                      <w:sz w:val="20"/>
                      <w:szCs w:val="20"/>
                    </w:rPr>
                  </w:pPr>
                  <w:r w:rsidRPr="00BC6335">
                    <w:rPr>
                      <w:sz w:val="20"/>
                      <w:szCs w:val="20"/>
                    </w:rPr>
                    <w:t>321 152</w:t>
                  </w:r>
                  <w:r w:rsidR="00232EC5" w:rsidRPr="00BC6335">
                    <w:rPr>
                      <w:sz w:val="20"/>
                      <w:szCs w:val="20"/>
                    </w:rPr>
                    <w:t>,75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BC6335">
                  <w:pPr>
                    <w:pStyle w:val="ConsPlusCell"/>
                    <w:rPr>
                      <w:sz w:val="20"/>
                      <w:szCs w:val="20"/>
                    </w:rPr>
                  </w:pPr>
                  <w:r w:rsidRPr="00BC6335">
                    <w:rPr>
                      <w:sz w:val="20"/>
                      <w:szCs w:val="20"/>
                    </w:rPr>
                    <w:t>99 8</w:t>
                  </w:r>
                  <w:r w:rsidR="00BC6335" w:rsidRPr="00BC6335">
                    <w:rPr>
                      <w:sz w:val="20"/>
                      <w:szCs w:val="20"/>
                    </w:rPr>
                    <w:t>51</w:t>
                  </w:r>
                  <w:r w:rsidRPr="00BC6335">
                    <w:rPr>
                      <w:sz w:val="20"/>
                      <w:szCs w:val="20"/>
                    </w:rPr>
                    <w:t>,346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BC6335" w:rsidP="00232EC5">
                  <w:pPr>
                    <w:pStyle w:val="ConsPlusCell"/>
                    <w:rPr>
                      <w:sz w:val="20"/>
                      <w:szCs w:val="20"/>
                    </w:rPr>
                  </w:pPr>
                  <w:r w:rsidRPr="00BC6335">
                    <w:rPr>
                      <w:sz w:val="20"/>
                      <w:szCs w:val="20"/>
                    </w:rPr>
                    <w:t>104 232</w:t>
                  </w:r>
                  <w:r w:rsidR="00232EC5" w:rsidRPr="00BC6335">
                    <w:rPr>
                      <w:sz w:val="20"/>
                      <w:szCs w:val="20"/>
                    </w:rPr>
                    <w:t>,986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68 604,246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46 872,936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1 591,236</w:t>
                  </w:r>
                </w:p>
              </w:tc>
            </w:tr>
            <w:tr w:rsidR="00232EC5" w:rsidRPr="00D0412F" w:rsidTr="004F28BA">
              <w:trPr>
                <w:trHeight w:val="428"/>
              </w:trPr>
              <w:tc>
                <w:tcPr>
                  <w:tcW w:w="2569" w:type="dxa"/>
                  <w:tcBorders>
                    <w:right w:val="single" w:sz="4" w:space="0" w:color="auto"/>
                  </w:tcBorders>
                  <w:shd w:val="clear" w:color="auto" w:fill="auto"/>
                </w:tcPr>
                <w:p w:rsidR="00232EC5" w:rsidRPr="00BC6335" w:rsidRDefault="00BC6335" w:rsidP="00232EC5">
                  <w:pPr>
                    <w:pStyle w:val="ConsPlusCell"/>
                    <w:rPr>
                      <w:sz w:val="20"/>
                      <w:szCs w:val="20"/>
                    </w:rPr>
                  </w:pPr>
                  <w:r w:rsidRPr="00BC6335">
                    <w:rPr>
                      <w:sz w:val="20"/>
                      <w:szCs w:val="20"/>
                    </w:rPr>
                    <w:t>90 5</w:t>
                  </w:r>
                  <w:r w:rsidR="00232EC5" w:rsidRPr="00BC6335">
                    <w:rPr>
                      <w:sz w:val="20"/>
                      <w:szCs w:val="20"/>
                    </w:rPr>
                    <w:t>27,96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18 380,812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BC6335" w:rsidP="00232EC5">
                  <w:pPr>
                    <w:pStyle w:val="ConsPlusCell"/>
                    <w:rPr>
                      <w:sz w:val="20"/>
                      <w:szCs w:val="20"/>
                    </w:rPr>
                  </w:pPr>
                  <w:r w:rsidRPr="00BC6335">
                    <w:rPr>
                      <w:sz w:val="20"/>
                      <w:szCs w:val="20"/>
                    </w:rPr>
                    <w:t>56 242</w:t>
                  </w:r>
                  <w:r w:rsidR="00232EC5" w:rsidRPr="00BC6335">
                    <w:rPr>
                      <w:sz w:val="20"/>
                      <w:szCs w:val="20"/>
                    </w:rPr>
                    <w:t>,912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9 345,112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6 543,212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15,912</w:t>
                  </w:r>
                </w:p>
              </w:tc>
            </w:tr>
            <w:tr w:rsidR="00232EC5" w:rsidRPr="00D0412F" w:rsidTr="004F28BA">
              <w:trPr>
                <w:trHeight w:val="283"/>
              </w:trPr>
              <w:tc>
                <w:tcPr>
                  <w:tcW w:w="2569" w:type="dxa"/>
                  <w:tcBorders>
                    <w:right w:val="single" w:sz="4" w:space="0" w:color="auto"/>
                  </w:tcBorders>
                  <w:shd w:val="clear" w:color="auto" w:fill="auto"/>
                </w:tcPr>
                <w:p w:rsidR="00232EC5" w:rsidRPr="00BC6335" w:rsidRDefault="00232EC5" w:rsidP="00BC6335">
                  <w:pPr>
                    <w:pStyle w:val="ConsPlusCell"/>
                    <w:rPr>
                      <w:sz w:val="20"/>
                      <w:szCs w:val="20"/>
                    </w:rPr>
                  </w:pPr>
                  <w:r w:rsidRPr="00BC6335">
                    <w:rPr>
                      <w:sz w:val="20"/>
                      <w:szCs w:val="20"/>
                    </w:rPr>
                    <w:t>230 </w:t>
                  </w:r>
                  <w:r w:rsidR="00BC6335" w:rsidRPr="00BC6335">
                    <w:rPr>
                      <w:sz w:val="20"/>
                      <w:szCs w:val="20"/>
                    </w:rPr>
                    <w:t>624</w:t>
                  </w:r>
                  <w:r w:rsidRPr="00BC6335">
                    <w:rPr>
                      <w:sz w:val="20"/>
                      <w:szCs w:val="20"/>
                    </w:rPr>
                    <w:t>,79</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BC6335">
                  <w:pPr>
                    <w:pStyle w:val="ConsPlusCell"/>
                    <w:rPr>
                      <w:sz w:val="20"/>
                      <w:szCs w:val="20"/>
                    </w:rPr>
                  </w:pPr>
                  <w:r w:rsidRPr="00BC6335">
                    <w:rPr>
                      <w:sz w:val="20"/>
                      <w:szCs w:val="20"/>
                    </w:rPr>
                    <w:t>81 4</w:t>
                  </w:r>
                  <w:r w:rsidR="00BC6335" w:rsidRPr="00BC6335">
                    <w:rPr>
                      <w:sz w:val="20"/>
                      <w:szCs w:val="20"/>
                    </w:rPr>
                    <w:t>70</w:t>
                  </w:r>
                  <w:r w:rsidRPr="00BC6335">
                    <w:rPr>
                      <w:sz w:val="20"/>
                      <w:szCs w:val="20"/>
                    </w:rPr>
                    <w:t>,534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47 990,074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59 259,134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40 329,724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32EC5" w:rsidRPr="00BC6335" w:rsidRDefault="00232EC5" w:rsidP="00232EC5">
                  <w:pPr>
                    <w:pStyle w:val="ConsPlusCell"/>
                    <w:rPr>
                      <w:sz w:val="20"/>
                      <w:szCs w:val="20"/>
                    </w:rPr>
                  </w:pPr>
                  <w:r w:rsidRPr="00BC6335">
                    <w:rPr>
                      <w:sz w:val="20"/>
                      <w:szCs w:val="20"/>
                    </w:rPr>
                    <w:t>1 575,324</w:t>
                  </w:r>
                </w:p>
              </w:tc>
            </w:tr>
          </w:tbl>
          <w:p w:rsidR="000C0C24" w:rsidRPr="00912A34" w:rsidRDefault="000C0C24" w:rsidP="00280AEE">
            <w:pPr>
              <w:pStyle w:val="ConsPlusCell"/>
              <w:rPr>
                <w:sz w:val="20"/>
                <w:szCs w:val="20"/>
              </w:rPr>
            </w:pPr>
          </w:p>
        </w:tc>
      </w:tr>
      <w:tr w:rsidR="000C0C24" w:rsidRPr="00912A34" w:rsidTr="0009539A">
        <w:trPr>
          <w:trHeight w:val="355"/>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022113">
            <w:pPr>
              <w:pStyle w:val="ConsPlusCell"/>
              <w:rPr>
                <w:sz w:val="20"/>
                <w:szCs w:val="20"/>
              </w:rPr>
            </w:pPr>
            <w:r>
              <w:rPr>
                <w:sz w:val="20"/>
                <w:szCs w:val="20"/>
              </w:rPr>
              <w:t xml:space="preserve">Всего </w:t>
            </w:r>
          </w:p>
        </w:tc>
        <w:tc>
          <w:tcPr>
            <w:tcW w:w="11461" w:type="dxa"/>
            <w:gridSpan w:val="6"/>
            <w:vMerge/>
            <w:tcBorders>
              <w:left w:val="single" w:sz="4" w:space="0" w:color="auto"/>
              <w:right w:val="single" w:sz="4" w:space="0" w:color="auto"/>
            </w:tcBorders>
          </w:tcPr>
          <w:p w:rsidR="000C0C24" w:rsidRPr="00912A34" w:rsidRDefault="000C0C24" w:rsidP="00280AEE">
            <w:pPr>
              <w:pStyle w:val="ConsPlusCell"/>
              <w:rPr>
                <w:sz w:val="20"/>
                <w:szCs w:val="20"/>
              </w:rPr>
            </w:pPr>
          </w:p>
        </w:tc>
      </w:tr>
      <w:tr w:rsidR="003E38DA" w:rsidRPr="00912A34" w:rsidTr="0009539A">
        <w:trPr>
          <w:trHeight w:val="431"/>
          <w:tblCellSpacing w:w="5" w:type="nil"/>
        </w:trPr>
        <w:tc>
          <w:tcPr>
            <w:tcW w:w="3119" w:type="dxa"/>
            <w:tcBorders>
              <w:top w:val="single" w:sz="4" w:space="0" w:color="auto"/>
              <w:left w:val="single" w:sz="4" w:space="0" w:color="auto"/>
              <w:bottom w:val="single" w:sz="4" w:space="0" w:color="auto"/>
              <w:right w:val="single" w:sz="4" w:space="0" w:color="auto"/>
            </w:tcBorders>
          </w:tcPr>
          <w:p w:rsidR="003E38DA" w:rsidRDefault="003E38DA" w:rsidP="000D5B80">
            <w:pPr>
              <w:pStyle w:val="ConsPlusCell"/>
              <w:rPr>
                <w:sz w:val="20"/>
                <w:szCs w:val="20"/>
              </w:rPr>
            </w:pPr>
            <w:r w:rsidRPr="00912A34">
              <w:rPr>
                <w:sz w:val="20"/>
                <w:szCs w:val="20"/>
              </w:rPr>
              <w:t xml:space="preserve">Средства бюджета </w:t>
            </w:r>
            <w:r w:rsidR="000D5B80">
              <w:rPr>
                <w:sz w:val="20"/>
                <w:szCs w:val="20"/>
              </w:rPr>
              <w:t>городского округа Истра</w:t>
            </w:r>
          </w:p>
        </w:tc>
        <w:tc>
          <w:tcPr>
            <w:tcW w:w="11461" w:type="dxa"/>
            <w:gridSpan w:val="6"/>
            <w:vMerge/>
            <w:tcBorders>
              <w:left w:val="single" w:sz="4" w:space="0" w:color="auto"/>
              <w:right w:val="single" w:sz="4" w:space="0" w:color="auto"/>
            </w:tcBorders>
          </w:tcPr>
          <w:p w:rsidR="003E38DA" w:rsidRPr="00912A34" w:rsidRDefault="003E38DA" w:rsidP="00280AEE">
            <w:pPr>
              <w:pStyle w:val="ConsPlusCell"/>
              <w:rPr>
                <w:sz w:val="20"/>
                <w:szCs w:val="20"/>
              </w:rPr>
            </w:pPr>
          </w:p>
        </w:tc>
      </w:tr>
      <w:tr w:rsidR="000C0C24" w:rsidRPr="00912A34" w:rsidTr="00681996">
        <w:trPr>
          <w:trHeight w:val="171"/>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sidRPr="00912A34">
              <w:rPr>
                <w:sz w:val="20"/>
                <w:szCs w:val="20"/>
              </w:rPr>
              <w:t>Другие источники</w:t>
            </w:r>
          </w:p>
        </w:tc>
        <w:tc>
          <w:tcPr>
            <w:tcW w:w="11461" w:type="dxa"/>
            <w:gridSpan w:val="6"/>
            <w:vMerge/>
            <w:tcBorders>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p>
        </w:tc>
      </w:tr>
      <w:tr w:rsidR="00F2544E" w:rsidRPr="00912A34" w:rsidTr="00F2544E">
        <w:trPr>
          <w:trHeight w:val="35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912A34" w:rsidRDefault="00F2544E" w:rsidP="000D5B80">
            <w:pPr>
              <w:pStyle w:val="ConsPlusCell"/>
              <w:rPr>
                <w:sz w:val="20"/>
                <w:szCs w:val="20"/>
              </w:rPr>
            </w:pPr>
            <w:r w:rsidRPr="00912A34">
              <w:rPr>
                <w:sz w:val="20"/>
                <w:szCs w:val="20"/>
              </w:rPr>
              <w:t>Планируемые результаты</w:t>
            </w:r>
            <w:r>
              <w:rPr>
                <w:sz w:val="20"/>
                <w:szCs w:val="20"/>
              </w:rPr>
              <w:t xml:space="preserve"> </w:t>
            </w:r>
            <w:r w:rsidRPr="00912A34">
              <w:rPr>
                <w:sz w:val="20"/>
                <w:szCs w:val="20"/>
              </w:rPr>
              <w:t xml:space="preserve">реализации </w:t>
            </w:r>
            <w:r w:rsidR="000D5B80">
              <w:rPr>
                <w:sz w:val="20"/>
                <w:szCs w:val="20"/>
              </w:rPr>
              <w:t>П</w:t>
            </w:r>
            <w:r>
              <w:rPr>
                <w:sz w:val="20"/>
                <w:szCs w:val="20"/>
              </w:rPr>
              <w:t>ро</w:t>
            </w:r>
            <w:r w:rsidRPr="00912A34">
              <w:rPr>
                <w:sz w:val="20"/>
                <w:szCs w:val="20"/>
              </w:rPr>
              <w:t>граммы</w:t>
            </w:r>
            <w:r>
              <w:rPr>
                <w:sz w:val="20"/>
                <w:szCs w:val="20"/>
              </w:rPr>
              <w:t xml:space="preserve"> </w:t>
            </w:r>
            <w:r w:rsidRPr="00912A3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F2544E" w:rsidRPr="00912A34" w:rsidRDefault="00F2544E" w:rsidP="00280AEE">
            <w:pPr>
              <w:pStyle w:val="ConsPlusCell"/>
              <w:rPr>
                <w:sz w:val="20"/>
                <w:szCs w:val="20"/>
              </w:rPr>
            </w:pPr>
            <w:r>
              <w:rPr>
                <w:sz w:val="20"/>
                <w:szCs w:val="20"/>
              </w:rPr>
              <w:t>2020 год</w:t>
            </w:r>
          </w:p>
        </w:tc>
        <w:tc>
          <w:tcPr>
            <w:tcW w:w="972" w:type="dxa"/>
            <w:tcBorders>
              <w:top w:val="single" w:sz="4" w:space="0" w:color="auto"/>
              <w:left w:val="single" w:sz="4" w:space="0" w:color="auto"/>
              <w:bottom w:val="single" w:sz="4" w:space="0" w:color="auto"/>
              <w:right w:val="single" w:sz="4" w:space="0" w:color="auto"/>
            </w:tcBorders>
          </w:tcPr>
          <w:p w:rsidR="00F2544E" w:rsidRPr="00912A34" w:rsidRDefault="00F2544E" w:rsidP="00280AEE">
            <w:pPr>
              <w:pStyle w:val="ConsPlusCell"/>
              <w:rPr>
                <w:sz w:val="20"/>
                <w:szCs w:val="20"/>
              </w:rPr>
            </w:pPr>
            <w:r>
              <w:rPr>
                <w:sz w:val="20"/>
                <w:szCs w:val="20"/>
              </w:rPr>
              <w:t>2021 год</w:t>
            </w:r>
          </w:p>
        </w:tc>
      </w:tr>
      <w:tr w:rsidR="00D73FB5" w:rsidRPr="00110CE3"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16"/>
                <w:szCs w:val="16"/>
              </w:rPr>
            </w:pPr>
            <w:r w:rsidRPr="00110CE3">
              <w:rPr>
                <w:sz w:val="16"/>
                <w:szCs w:val="16"/>
              </w:rPr>
              <w:t>Объем ввода жилья по стандартам эконом-класса, тыс.кв.м</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44,75</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45,0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53,0</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53,0</w:t>
            </w: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53,0</w:t>
            </w:r>
          </w:p>
        </w:tc>
      </w:tr>
      <w:tr w:rsidR="00D73FB5" w:rsidRPr="00110CE3"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16"/>
                <w:szCs w:val="16"/>
              </w:rPr>
            </w:pPr>
            <w:r w:rsidRPr="00110CE3">
              <w:rPr>
                <w:sz w:val="16"/>
                <w:szCs w:val="16"/>
              </w:rPr>
              <w:t>Объем ввода индивидуального жилищного строительства, построенного населением за счет собственных и (или) кредитных средств, тыс.кв.м</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168,252</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165,055</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162,084</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158,842</w:t>
            </w: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7A1F83">
            <w:pPr>
              <w:autoSpaceDE w:val="0"/>
              <w:autoSpaceDN w:val="0"/>
              <w:adjustRightInd w:val="0"/>
              <w:rPr>
                <w:sz w:val="20"/>
                <w:szCs w:val="20"/>
              </w:rPr>
            </w:pPr>
            <w:r w:rsidRPr="00110CE3">
              <w:rPr>
                <w:sz w:val="20"/>
                <w:szCs w:val="20"/>
              </w:rPr>
              <w:t>155,824</w:t>
            </w:r>
          </w:p>
        </w:tc>
      </w:tr>
      <w:tr w:rsidR="00666E3B" w:rsidRPr="00110CE3" w:rsidTr="00F2544E">
        <w:trPr>
          <w:trHeight w:val="21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227730">
            <w:pPr>
              <w:autoSpaceDE w:val="0"/>
              <w:autoSpaceDN w:val="0"/>
              <w:adjustRightInd w:val="0"/>
              <w:rPr>
                <w:sz w:val="16"/>
                <w:szCs w:val="16"/>
              </w:rPr>
            </w:pPr>
            <w:r w:rsidRPr="00110CE3">
              <w:rPr>
                <w:sz w:val="16"/>
                <w:szCs w:val="16"/>
              </w:rPr>
              <w:t>Уровень обеспеченности населения жильем, кв.м</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20"/>
                <w:szCs w:val="20"/>
              </w:rPr>
            </w:pPr>
            <w:r w:rsidRPr="00110CE3">
              <w:rPr>
                <w:sz w:val="20"/>
                <w:szCs w:val="20"/>
              </w:rPr>
              <w:t>59,54</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20"/>
                <w:szCs w:val="20"/>
              </w:rPr>
            </w:pPr>
            <w:r w:rsidRPr="00110CE3">
              <w:rPr>
                <w:sz w:val="20"/>
                <w:szCs w:val="20"/>
              </w:rPr>
              <w:t>60,95</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20"/>
                <w:szCs w:val="20"/>
              </w:rPr>
            </w:pPr>
            <w:r w:rsidRPr="00110CE3">
              <w:rPr>
                <w:sz w:val="20"/>
                <w:szCs w:val="20"/>
              </w:rPr>
              <w:t>62,3</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DF67BC">
            <w:pPr>
              <w:autoSpaceDE w:val="0"/>
              <w:autoSpaceDN w:val="0"/>
              <w:adjustRightInd w:val="0"/>
              <w:rPr>
                <w:sz w:val="20"/>
                <w:szCs w:val="20"/>
              </w:rPr>
            </w:pPr>
            <w:r w:rsidRPr="00110CE3">
              <w:rPr>
                <w:sz w:val="20"/>
                <w:szCs w:val="20"/>
              </w:rPr>
              <w:t>63,59</w:t>
            </w: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DF67BC">
            <w:pPr>
              <w:autoSpaceDE w:val="0"/>
              <w:autoSpaceDN w:val="0"/>
              <w:adjustRightInd w:val="0"/>
              <w:rPr>
                <w:sz w:val="20"/>
                <w:szCs w:val="20"/>
              </w:rPr>
            </w:pPr>
            <w:r w:rsidRPr="00110CE3">
              <w:rPr>
                <w:sz w:val="20"/>
                <w:szCs w:val="20"/>
              </w:rPr>
              <w:t>64,82</w:t>
            </w:r>
          </w:p>
        </w:tc>
      </w:tr>
      <w:tr w:rsidR="00010AB5" w:rsidRPr="00110CE3"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A77A1C">
            <w:pPr>
              <w:autoSpaceDE w:val="0"/>
              <w:autoSpaceDN w:val="0"/>
              <w:adjustRightInd w:val="0"/>
              <w:rPr>
                <w:sz w:val="16"/>
                <w:szCs w:val="16"/>
              </w:rPr>
            </w:pPr>
            <w:r w:rsidRPr="00110CE3">
              <w:rPr>
                <w:sz w:val="16"/>
                <w:szCs w:val="16"/>
              </w:rPr>
              <w:t>Количество граждан, переселенных из аварийного жилищного фонда,  в рамках реализации адресной программы Московской о</w:t>
            </w:r>
            <w:r w:rsidRPr="00110CE3">
              <w:rPr>
                <w:sz w:val="16"/>
                <w:szCs w:val="16"/>
              </w:rPr>
              <w:t>б</w:t>
            </w:r>
            <w:r w:rsidRPr="00110CE3">
              <w:rPr>
                <w:sz w:val="16"/>
                <w:szCs w:val="16"/>
              </w:rPr>
              <w:t>ласти по переселению граждан из аварийного жилищного фонда, чел</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DF67BC">
            <w:pPr>
              <w:widowControl w:val="0"/>
              <w:autoSpaceDE w:val="0"/>
              <w:autoSpaceDN w:val="0"/>
              <w:adjustRightInd w:val="0"/>
              <w:rPr>
                <w:sz w:val="16"/>
                <w:szCs w:val="16"/>
              </w:rPr>
            </w:pPr>
          </w:p>
        </w:tc>
      </w:tr>
      <w:tr w:rsidR="00010AB5"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A77A1C">
            <w:pPr>
              <w:autoSpaceDE w:val="0"/>
              <w:autoSpaceDN w:val="0"/>
              <w:adjustRightInd w:val="0"/>
              <w:rPr>
                <w:sz w:val="16"/>
                <w:szCs w:val="16"/>
              </w:rPr>
            </w:pPr>
            <w:r w:rsidRPr="00110CE3">
              <w:rPr>
                <w:sz w:val="16"/>
                <w:szCs w:val="16"/>
              </w:rPr>
              <w:lastRenderedPageBreak/>
              <w:t>Количество расселенных помещений,  в рамках реализации адресной программы Московской области по переселению граждан из аварийного жилищного фонда, шт</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067A84">
            <w:pPr>
              <w:widowControl w:val="0"/>
              <w:autoSpaceDE w:val="0"/>
              <w:autoSpaceDN w:val="0"/>
              <w:adjustRightInd w:val="0"/>
              <w:rPr>
                <w:sz w:val="16"/>
                <w:szCs w:val="16"/>
              </w:rPr>
            </w:pPr>
          </w:p>
        </w:tc>
      </w:tr>
      <w:tr w:rsidR="00010AB5"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7672DA">
            <w:pPr>
              <w:autoSpaceDE w:val="0"/>
              <w:autoSpaceDN w:val="0"/>
              <w:adjustRightInd w:val="0"/>
              <w:rPr>
                <w:sz w:val="16"/>
                <w:szCs w:val="16"/>
              </w:rPr>
            </w:pPr>
            <w:r w:rsidRPr="00110CE3">
              <w:rPr>
                <w:sz w:val="16"/>
                <w:szCs w:val="16"/>
              </w:rPr>
              <w:t>Площадь расселенных  помещений,  в рамках реализации адресной программы Московской области по переселению граждан из аварийного жилищного фонда,  кв.м</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F7AF2">
            <w:pPr>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067A84">
            <w:pPr>
              <w:autoSpaceDE w:val="0"/>
              <w:autoSpaceDN w:val="0"/>
              <w:adjustRightInd w:val="0"/>
              <w:rPr>
                <w:sz w:val="16"/>
                <w:szCs w:val="16"/>
              </w:rPr>
            </w:pPr>
          </w:p>
        </w:tc>
      </w:tr>
      <w:tr w:rsidR="00010AB5"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16523" w:rsidRPr="00110CE3" w:rsidRDefault="00D16523" w:rsidP="00A73C71">
            <w:pPr>
              <w:autoSpaceDE w:val="0"/>
              <w:autoSpaceDN w:val="0"/>
              <w:adjustRightInd w:val="0"/>
              <w:rPr>
                <w:sz w:val="16"/>
                <w:szCs w:val="16"/>
              </w:rPr>
            </w:pPr>
            <w:r w:rsidRPr="00110CE3">
              <w:rPr>
                <w:sz w:val="16"/>
                <w:szCs w:val="16"/>
              </w:rPr>
              <w:t>Удельный вес расселенного аварийного жилого  фонда в общем объеме аварийного фонда, включенного в программу «Пересел</w:t>
            </w:r>
            <w:r w:rsidRPr="00110CE3">
              <w:rPr>
                <w:sz w:val="16"/>
                <w:szCs w:val="16"/>
              </w:rPr>
              <w:t>е</w:t>
            </w:r>
            <w:r w:rsidRPr="00110CE3">
              <w:rPr>
                <w:sz w:val="16"/>
                <w:szCs w:val="16"/>
              </w:rPr>
              <w:t>ние граждан  из аварийного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16"/>
                <w:szCs w:val="16"/>
              </w:rPr>
            </w:pPr>
            <w:r w:rsidRPr="00110CE3">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16"/>
                <w:szCs w:val="16"/>
              </w:rPr>
            </w:pPr>
            <w:r w:rsidRPr="00110CE3">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16523" w:rsidRPr="00110CE3" w:rsidRDefault="00D16523" w:rsidP="00E43A80">
            <w:pPr>
              <w:autoSpaceDE w:val="0"/>
              <w:autoSpaceDN w:val="0"/>
              <w:adjustRightInd w:val="0"/>
              <w:rPr>
                <w:sz w:val="16"/>
                <w:szCs w:val="16"/>
              </w:rPr>
            </w:pPr>
            <w:r w:rsidRPr="00110CE3">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D16523" w:rsidRPr="00110CE3" w:rsidRDefault="00D16523"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16523" w:rsidRPr="00110CE3" w:rsidRDefault="00D16523" w:rsidP="00246B16">
            <w:pPr>
              <w:autoSpaceDE w:val="0"/>
              <w:autoSpaceDN w:val="0"/>
              <w:adjustRightInd w:val="0"/>
              <w:rPr>
                <w:sz w:val="16"/>
                <w:szCs w:val="16"/>
              </w:rPr>
            </w:pPr>
          </w:p>
        </w:tc>
      </w:tr>
      <w:tr w:rsidR="00666E3B"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F84B4A">
            <w:pPr>
              <w:autoSpaceDE w:val="0"/>
              <w:autoSpaceDN w:val="0"/>
              <w:adjustRightInd w:val="0"/>
              <w:rPr>
                <w:sz w:val="16"/>
                <w:szCs w:val="16"/>
              </w:rPr>
            </w:pPr>
            <w:r w:rsidRPr="00110CE3">
              <w:rPr>
                <w:sz w:val="16"/>
                <w:szCs w:val="16"/>
              </w:rPr>
              <w:t xml:space="preserve">Удельный вес расселенного аварийного жилого  фонда в общем объеме аварийного фонда, </w:t>
            </w:r>
            <w:r w:rsidR="00F84B4A" w:rsidRPr="00110CE3">
              <w:rPr>
                <w:sz w:val="16"/>
                <w:szCs w:val="16"/>
              </w:rPr>
              <w:t>в рамках реализации</w:t>
            </w:r>
            <w:r w:rsidRPr="00110CE3">
              <w:rPr>
                <w:sz w:val="16"/>
                <w:szCs w:val="16"/>
              </w:rPr>
              <w:t xml:space="preserve"> муниципальн</w:t>
            </w:r>
            <w:r w:rsidR="00F84B4A" w:rsidRPr="00110CE3">
              <w:rPr>
                <w:sz w:val="16"/>
                <w:szCs w:val="16"/>
              </w:rPr>
              <w:t>ой</w:t>
            </w:r>
            <w:r w:rsidRPr="00110CE3">
              <w:rPr>
                <w:sz w:val="16"/>
                <w:szCs w:val="16"/>
              </w:rPr>
              <w:t xml:space="preserve"> Подпрограмм</w:t>
            </w:r>
            <w:r w:rsidR="00F84B4A" w:rsidRPr="00110CE3">
              <w:rPr>
                <w:sz w:val="16"/>
                <w:szCs w:val="16"/>
              </w:rPr>
              <w:t>ы</w:t>
            </w:r>
            <w:r w:rsidRPr="00110CE3">
              <w:rPr>
                <w:sz w:val="16"/>
                <w:szCs w:val="16"/>
              </w:rPr>
              <w:t xml:space="preserve"> 8,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5,9</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F7AF2">
            <w:pPr>
              <w:widowControl w:val="0"/>
              <w:autoSpaceDE w:val="0"/>
              <w:autoSpaceDN w:val="0"/>
              <w:adjustRightInd w:val="0"/>
              <w:rPr>
                <w:sz w:val="16"/>
                <w:szCs w:val="16"/>
              </w:rPr>
            </w:pPr>
            <w:r w:rsidRPr="00110CE3">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r w:rsidRPr="00110CE3">
              <w:rPr>
                <w:sz w:val="16"/>
                <w:szCs w:val="16"/>
              </w:rPr>
              <w:t>100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r w:rsidRPr="00110CE3">
              <w:rPr>
                <w:sz w:val="16"/>
                <w:szCs w:val="16"/>
              </w:rPr>
              <w:t>100</w:t>
            </w:r>
          </w:p>
        </w:tc>
      </w:tr>
      <w:tr w:rsidR="00666E3B"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E635DE" w:rsidRPr="00110CE3" w:rsidRDefault="00E635DE" w:rsidP="00E635DE">
            <w:pPr>
              <w:autoSpaceDE w:val="0"/>
              <w:autoSpaceDN w:val="0"/>
              <w:adjustRightInd w:val="0"/>
              <w:rPr>
                <w:sz w:val="16"/>
                <w:szCs w:val="16"/>
              </w:rPr>
            </w:pPr>
            <w:r w:rsidRPr="00110CE3">
              <w:rPr>
                <w:sz w:val="16"/>
                <w:szCs w:val="16"/>
              </w:rPr>
              <w:t>Количество граждан, переселенных из аварийного жилищного фонда, в рамках реализации муниципальной Подпрограммы 8, чел</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95922">
            <w:pPr>
              <w:widowControl w:val="0"/>
              <w:autoSpaceDE w:val="0"/>
              <w:autoSpaceDN w:val="0"/>
              <w:adjustRightInd w:val="0"/>
              <w:rPr>
                <w:sz w:val="16"/>
                <w:szCs w:val="16"/>
              </w:rPr>
            </w:pPr>
            <w:r w:rsidRPr="00110CE3">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36</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38</w:t>
            </w:r>
          </w:p>
        </w:tc>
        <w:tc>
          <w:tcPr>
            <w:tcW w:w="99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61</w:t>
            </w:r>
          </w:p>
        </w:tc>
        <w:tc>
          <w:tcPr>
            <w:tcW w:w="97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63</w:t>
            </w: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195922">
            <w:pPr>
              <w:autoSpaceDE w:val="0"/>
              <w:autoSpaceDN w:val="0"/>
              <w:adjustRightInd w:val="0"/>
              <w:rPr>
                <w:sz w:val="16"/>
                <w:szCs w:val="16"/>
              </w:rPr>
            </w:pPr>
            <w:r w:rsidRPr="00110CE3">
              <w:rPr>
                <w:sz w:val="16"/>
                <w:szCs w:val="16"/>
              </w:rPr>
              <w:t>Площадь расселенных помещений аварийных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195922">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195922">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195922">
            <w:pPr>
              <w:autoSpaceDE w:val="0"/>
              <w:autoSpaceDN w:val="0"/>
              <w:adjustRightInd w:val="0"/>
              <w:rPr>
                <w:sz w:val="16"/>
                <w:szCs w:val="16"/>
              </w:rPr>
            </w:pPr>
            <w:r w:rsidRPr="00110CE3">
              <w:rPr>
                <w:sz w:val="16"/>
                <w:szCs w:val="16"/>
              </w:rPr>
              <w:t>Площадь расселенных помещений аварийных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195922">
            <w:pPr>
              <w:autoSpaceDE w:val="0"/>
              <w:autoSpaceDN w:val="0"/>
              <w:adjustRightInd w:val="0"/>
              <w:rPr>
                <w:sz w:val="16"/>
                <w:szCs w:val="16"/>
              </w:rPr>
            </w:pPr>
            <w:r w:rsidRPr="00110CE3">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r>
      <w:tr w:rsidR="00666E3B"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E635DE" w:rsidRPr="00110CE3" w:rsidRDefault="00E635DE" w:rsidP="00E635DE">
            <w:pPr>
              <w:autoSpaceDE w:val="0"/>
              <w:autoSpaceDN w:val="0"/>
              <w:adjustRightInd w:val="0"/>
              <w:rPr>
                <w:sz w:val="16"/>
                <w:szCs w:val="16"/>
              </w:rPr>
            </w:pPr>
            <w:r w:rsidRPr="00110CE3">
              <w:rPr>
                <w:sz w:val="16"/>
                <w:szCs w:val="16"/>
              </w:rPr>
              <w:t>Площадь расселенных помещений аварийных домов, в рамках реализации муниципальной Подпрограммы 8, кв.м</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183,13</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512,3</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359,0</w:t>
            </w:r>
          </w:p>
        </w:tc>
        <w:tc>
          <w:tcPr>
            <w:tcW w:w="99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985,0</w:t>
            </w:r>
          </w:p>
        </w:tc>
        <w:tc>
          <w:tcPr>
            <w:tcW w:w="97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widowControl w:val="0"/>
              <w:autoSpaceDE w:val="0"/>
              <w:autoSpaceDN w:val="0"/>
              <w:adjustRightInd w:val="0"/>
              <w:rPr>
                <w:sz w:val="16"/>
                <w:szCs w:val="16"/>
              </w:rPr>
            </w:pPr>
            <w:r w:rsidRPr="00110CE3">
              <w:rPr>
                <w:sz w:val="16"/>
                <w:szCs w:val="16"/>
              </w:rPr>
              <w:t>960,9</w:t>
            </w:r>
          </w:p>
        </w:tc>
      </w:tr>
      <w:tr w:rsidR="00666E3B"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E635DE" w:rsidRPr="00110CE3" w:rsidRDefault="00E635DE" w:rsidP="00E635DE">
            <w:pPr>
              <w:autoSpaceDE w:val="0"/>
              <w:autoSpaceDN w:val="0"/>
              <w:adjustRightInd w:val="0"/>
              <w:rPr>
                <w:sz w:val="16"/>
                <w:szCs w:val="16"/>
              </w:rPr>
            </w:pPr>
            <w:r w:rsidRPr="00110CE3">
              <w:rPr>
                <w:sz w:val="16"/>
                <w:szCs w:val="16"/>
              </w:rPr>
              <w:t>Количество расселенных помещений в аварийных домах, в рамках реализации муниципальной Подпрограммы 8, шт</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E43A80">
            <w:pPr>
              <w:widowControl w:val="0"/>
              <w:autoSpaceDE w:val="0"/>
              <w:autoSpaceDN w:val="0"/>
              <w:adjustRightInd w:val="0"/>
              <w:rPr>
                <w:sz w:val="16"/>
                <w:szCs w:val="16"/>
              </w:rPr>
            </w:pPr>
            <w:r w:rsidRPr="00110CE3">
              <w:rPr>
                <w:sz w:val="16"/>
                <w:szCs w:val="16"/>
              </w:rPr>
              <w:t>6</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autoSpaceDE w:val="0"/>
              <w:autoSpaceDN w:val="0"/>
              <w:adjustRightInd w:val="0"/>
              <w:rPr>
                <w:sz w:val="16"/>
                <w:szCs w:val="16"/>
              </w:rPr>
            </w:pPr>
            <w:r w:rsidRPr="00110CE3">
              <w:rPr>
                <w:sz w:val="16"/>
                <w:szCs w:val="16"/>
              </w:rPr>
              <w:t>10</w:t>
            </w:r>
          </w:p>
        </w:tc>
        <w:tc>
          <w:tcPr>
            <w:tcW w:w="1134" w:type="dxa"/>
            <w:tcBorders>
              <w:top w:val="single" w:sz="4" w:space="0" w:color="auto"/>
              <w:left w:val="single" w:sz="4" w:space="0" w:color="auto"/>
              <w:bottom w:val="single" w:sz="4" w:space="0" w:color="auto"/>
              <w:right w:val="single" w:sz="4" w:space="0" w:color="auto"/>
            </w:tcBorders>
          </w:tcPr>
          <w:p w:rsidR="00E635DE" w:rsidRPr="00110CE3" w:rsidRDefault="00E635DE" w:rsidP="00984805">
            <w:pPr>
              <w:autoSpaceDE w:val="0"/>
              <w:autoSpaceDN w:val="0"/>
              <w:adjustRightInd w:val="0"/>
              <w:rPr>
                <w:sz w:val="16"/>
                <w:szCs w:val="16"/>
              </w:rPr>
            </w:pPr>
            <w:r w:rsidRPr="00110CE3">
              <w:rPr>
                <w:sz w:val="16"/>
                <w:szCs w:val="16"/>
              </w:rPr>
              <w:t>1</w:t>
            </w:r>
            <w:r w:rsidR="00984805" w:rsidRPr="00110CE3">
              <w:rPr>
                <w:sz w:val="16"/>
                <w:szCs w:val="16"/>
              </w:rPr>
              <w:t>1</w:t>
            </w:r>
          </w:p>
        </w:tc>
        <w:tc>
          <w:tcPr>
            <w:tcW w:w="99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autoSpaceDE w:val="0"/>
              <w:autoSpaceDN w:val="0"/>
              <w:adjustRightInd w:val="0"/>
              <w:rPr>
                <w:sz w:val="16"/>
                <w:szCs w:val="16"/>
              </w:rPr>
            </w:pPr>
            <w:r w:rsidRPr="00110CE3">
              <w:rPr>
                <w:sz w:val="16"/>
                <w:szCs w:val="16"/>
              </w:rPr>
              <w:t>26</w:t>
            </w:r>
          </w:p>
        </w:tc>
        <w:tc>
          <w:tcPr>
            <w:tcW w:w="972" w:type="dxa"/>
            <w:tcBorders>
              <w:top w:val="single" w:sz="4" w:space="0" w:color="auto"/>
              <w:left w:val="single" w:sz="4" w:space="0" w:color="auto"/>
              <w:bottom w:val="single" w:sz="4" w:space="0" w:color="auto"/>
              <w:right w:val="single" w:sz="4" w:space="0" w:color="auto"/>
            </w:tcBorders>
          </w:tcPr>
          <w:p w:rsidR="00E635DE" w:rsidRPr="00110CE3" w:rsidRDefault="00E635DE" w:rsidP="00132E98">
            <w:pPr>
              <w:autoSpaceDE w:val="0"/>
              <w:autoSpaceDN w:val="0"/>
              <w:adjustRightInd w:val="0"/>
              <w:rPr>
                <w:sz w:val="16"/>
                <w:szCs w:val="16"/>
              </w:rPr>
            </w:pPr>
            <w:r w:rsidRPr="00110CE3">
              <w:rPr>
                <w:sz w:val="16"/>
                <w:szCs w:val="16"/>
              </w:rPr>
              <w:t>16</w:t>
            </w: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73CD5" w:rsidRPr="00110CE3" w:rsidRDefault="00F73CD5" w:rsidP="00181121">
            <w:pPr>
              <w:autoSpaceDE w:val="0"/>
              <w:autoSpaceDN w:val="0"/>
              <w:adjustRightInd w:val="0"/>
              <w:rPr>
                <w:sz w:val="16"/>
                <w:szCs w:val="16"/>
              </w:rPr>
            </w:pPr>
            <w:r w:rsidRPr="00110CE3">
              <w:rPr>
                <w:sz w:val="16"/>
                <w:szCs w:val="16"/>
              </w:rPr>
              <w:t xml:space="preserve">Количество граждан, переселенных из </w:t>
            </w:r>
            <w:r w:rsidR="00181121" w:rsidRPr="00110CE3">
              <w:rPr>
                <w:sz w:val="16"/>
                <w:szCs w:val="16"/>
              </w:rPr>
              <w:t>ветхого жилищного фонда</w:t>
            </w:r>
            <w:r w:rsidRPr="00110CE3">
              <w:rPr>
                <w:sz w:val="16"/>
                <w:szCs w:val="16"/>
              </w:rPr>
              <w:t>,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146</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widowControl w:val="0"/>
              <w:autoSpaceDE w:val="0"/>
              <w:autoSpaceDN w:val="0"/>
              <w:adjustRightInd w:val="0"/>
              <w:rPr>
                <w:sz w:val="16"/>
                <w:szCs w:val="16"/>
              </w:rPr>
            </w:pPr>
            <w:r w:rsidRPr="00110CE3">
              <w:rPr>
                <w:sz w:val="16"/>
                <w:szCs w:val="16"/>
              </w:rPr>
              <w:t>39</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widowControl w:val="0"/>
              <w:autoSpaceDE w:val="0"/>
              <w:autoSpaceDN w:val="0"/>
              <w:adjustRightInd w:val="0"/>
              <w:rPr>
                <w:sz w:val="16"/>
                <w:szCs w:val="16"/>
              </w:rPr>
            </w:pPr>
            <w:r w:rsidRPr="00110CE3">
              <w:rPr>
                <w:sz w:val="16"/>
                <w:szCs w:val="16"/>
              </w:rPr>
              <w:t>32</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666E3B">
            <w:pPr>
              <w:autoSpaceDE w:val="0"/>
              <w:autoSpaceDN w:val="0"/>
              <w:adjustRightInd w:val="0"/>
              <w:rPr>
                <w:sz w:val="16"/>
                <w:szCs w:val="16"/>
              </w:rPr>
            </w:pPr>
            <w:r w:rsidRPr="00110CE3">
              <w:rPr>
                <w:sz w:val="16"/>
                <w:szCs w:val="16"/>
              </w:rPr>
              <w:t xml:space="preserve">Количество расселенных  жилых помещений </w:t>
            </w:r>
            <w:r w:rsidR="00181121" w:rsidRPr="00110CE3">
              <w:rPr>
                <w:sz w:val="16"/>
                <w:szCs w:val="16"/>
              </w:rPr>
              <w:t>ветхого жилищного фонда</w:t>
            </w:r>
            <w:r w:rsidR="00F73CD5" w:rsidRPr="00110CE3">
              <w:rPr>
                <w:sz w:val="20"/>
                <w:szCs w:val="20"/>
              </w:rPr>
              <w:t xml:space="preserve">, </w:t>
            </w:r>
            <w:r w:rsidRPr="00110CE3">
              <w:rPr>
                <w:sz w:val="16"/>
                <w:szCs w:val="16"/>
              </w:rPr>
              <w:t xml:space="preserve"> шт</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52</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widowControl w:val="0"/>
              <w:autoSpaceDE w:val="0"/>
              <w:autoSpaceDN w:val="0"/>
              <w:adjustRightInd w:val="0"/>
              <w:rPr>
                <w:sz w:val="16"/>
                <w:szCs w:val="16"/>
              </w:rPr>
            </w:pPr>
            <w:r w:rsidRPr="00110CE3">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widowControl w:val="0"/>
              <w:autoSpaceDE w:val="0"/>
              <w:autoSpaceDN w:val="0"/>
              <w:adjustRightInd w:val="0"/>
              <w:rPr>
                <w:sz w:val="16"/>
                <w:szCs w:val="16"/>
              </w:rPr>
            </w:pPr>
            <w:r w:rsidRPr="00110CE3">
              <w:rPr>
                <w:sz w:val="16"/>
                <w:szCs w:val="16"/>
              </w:rPr>
              <w:t>21</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widowControl w:val="0"/>
              <w:autoSpaceDE w:val="0"/>
              <w:autoSpaceDN w:val="0"/>
              <w:adjustRightInd w:val="0"/>
              <w:rPr>
                <w:sz w:val="16"/>
                <w:szCs w:val="16"/>
              </w:rPr>
            </w:pP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666E3B">
            <w:pPr>
              <w:autoSpaceDE w:val="0"/>
              <w:autoSpaceDN w:val="0"/>
              <w:adjustRightInd w:val="0"/>
              <w:rPr>
                <w:sz w:val="16"/>
                <w:szCs w:val="16"/>
              </w:rPr>
            </w:pPr>
            <w:r w:rsidRPr="00110CE3">
              <w:rPr>
                <w:sz w:val="16"/>
                <w:szCs w:val="16"/>
              </w:rPr>
              <w:t xml:space="preserve">Площадь расселенных жилых помещений </w:t>
            </w:r>
            <w:r w:rsidR="00181121" w:rsidRPr="00110CE3">
              <w:rPr>
                <w:sz w:val="16"/>
                <w:szCs w:val="16"/>
              </w:rPr>
              <w:t>ветхого жилищного фонда</w:t>
            </w:r>
            <w:r w:rsidR="00F73CD5" w:rsidRPr="00110CE3">
              <w:rPr>
                <w:sz w:val="16"/>
                <w:szCs w:val="16"/>
              </w:rPr>
              <w:t xml:space="preserve"> , </w:t>
            </w:r>
            <w:r w:rsidRPr="00110CE3">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autoSpaceDE w:val="0"/>
              <w:autoSpaceDN w:val="0"/>
              <w:adjustRightInd w:val="0"/>
              <w:rPr>
                <w:sz w:val="16"/>
                <w:szCs w:val="16"/>
              </w:rPr>
            </w:pPr>
            <w:r w:rsidRPr="00110CE3">
              <w:rPr>
                <w:sz w:val="16"/>
                <w:szCs w:val="16"/>
              </w:rPr>
              <w:t>2435,4</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autoSpaceDE w:val="0"/>
              <w:autoSpaceDN w:val="0"/>
              <w:adjustRightInd w:val="0"/>
              <w:rPr>
                <w:sz w:val="16"/>
                <w:szCs w:val="16"/>
              </w:rPr>
            </w:pPr>
            <w:r w:rsidRPr="00110CE3">
              <w:rPr>
                <w:sz w:val="16"/>
                <w:szCs w:val="16"/>
              </w:rPr>
              <w:t>691,4</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autoSpaceDE w:val="0"/>
              <w:autoSpaceDN w:val="0"/>
              <w:adjustRightInd w:val="0"/>
              <w:rPr>
                <w:sz w:val="16"/>
                <w:szCs w:val="16"/>
              </w:rPr>
            </w:pPr>
            <w:r w:rsidRPr="00110CE3">
              <w:rPr>
                <w:sz w:val="16"/>
                <w:szCs w:val="16"/>
              </w:rPr>
              <w:t>718,7</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067A84">
            <w:pPr>
              <w:autoSpaceDE w:val="0"/>
              <w:autoSpaceDN w:val="0"/>
              <w:adjustRightInd w:val="0"/>
              <w:rPr>
                <w:sz w:val="16"/>
                <w:szCs w:val="16"/>
              </w:rPr>
            </w:pPr>
          </w:p>
        </w:tc>
      </w:tr>
      <w:tr w:rsidR="00D57C9F" w:rsidRPr="00110CE3"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666E3B">
            <w:pPr>
              <w:autoSpaceDE w:val="0"/>
              <w:autoSpaceDN w:val="0"/>
              <w:adjustRightInd w:val="0"/>
              <w:rPr>
                <w:sz w:val="16"/>
                <w:szCs w:val="16"/>
              </w:rPr>
            </w:pPr>
            <w:r w:rsidRPr="00110CE3">
              <w:rPr>
                <w:sz w:val="16"/>
                <w:szCs w:val="16"/>
              </w:rPr>
              <w:t xml:space="preserve">Удельный вес расселенных жилых помещений </w:t>
            </w:r>
            <w:r w:rsidR="00181121" w:rsidRPr="00110CE3">
              <w:rPr>
                <w:sz w:val="16"/>
                <w:szCs w:val="16"/>
              </w:rPr>
              <w:t>ветхого жилищного фонда</w:t>
            </w:r>
            <w:r w:rsidR="00F73CD5" w:rsidRPr="00110CE3">
              <w:rPr>
                <w:sz w:val="16"/>
                <w:szCs w:val="16"/>
              </w:rPr>
              <w:t xml:space="preserve">, </w:t>
            </w:r>
            <w:r w:rsidRPr="00110CE3">
              <w:rPr>
                <w:sz w:val="16"/>
                <w:szCs w:val="16"/>
              </w:rPr>
              <w:t xml:space="preserve"> в общем объеме </w:t>
            </w:r>
            <w:r w:rsidR="00181121" w:rsidRPr="00110CE3">
              <w:rPr>
                <w:sz w:val="16"/>
                <w:szCs w:val="16"/>
              </w:rPr>
              <w:t>ветхого жилищного фонда</w:t>
            </w:r>
            <w:r w:rsidRPr="00110CE3">
              <w:rPr>
                <w:sz w:val="16"/>
                <w:szCs w:val="16"/>
              </w:rPr>
              <w:t>,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autoSpaceDE w:val="0"/>
              <w:autoSpaceDN w:val="0"/>
              <w:adjustRightInd w:val="0"/>
              <w:rPr>
                <w:sz w:val="16"/>
                <w:szCs w:val="16"/>
              </w:rPr>
            </w:pPr>
            <w:r w:rsidRPr="00110CE3">
              <w:rPr>
                <w:sz w:val="16"/>
                <w:szCs w:val="16"/>
              </w:rPr>
              <w:t>8,8</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autoSpaceDE w:val="0"/>
              <w:autoSpaceDN w:val="0"/>
              <w:adjustRightInd w:val="0"/>
              <w:rPr>
                <w:sz w:val="16"/>
                <w:szCs w:val="16"/>
              </w:rPr>
            </w:pPr>
            <w:r w:rsidRPr="00110CE3">
              <w:rPr>
                <w:sz w:val="16"/>
                <w:szCs w:val="16"/>
              </w:rPr>
              <w:t>4,6</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181121" w:rsidP="00E43A80">
            <w:pPr>
              <w:autoSpaceDE w:val="0"/>
              <w:autoSpaceDN w:val="0"/>
              <w:adjustRightInd w:val="0"/>
              <w:rPr>
                <w:sz w:val="16"/>
                <w:szCs w:val="16"/>
              </w:rPr>
            </w:pPr>
            <w:r w:rsidRPr="00110CE3">
              <w:rPr>
                <w:sz w:val="16"/>
                <w:szCs w:val="16"/>
              </w:rPr>
              <w:t>6,1</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527D15">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527D15">
            <w:pPr>
              <w:autoSpaceDE w:val="0"/>
              <w:autoSpaceDN w:val="0"/>
              <w:adjustRightInd w:val="0"/>
              <w:rPr>
                <w:sz w:val="16"/>
                <w:szCs w:val="16"/>
              </w:rPr>
            </w:pPr>
          </w:p>
        </w:tc>
      </w:tr>
      <w:tr w:rsidR="00D57C9F" w:rsidRPr="00110CE3"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2D5115">
            <w:pPr>
              <w:autoSpaceDE w:val="0"/>
              <w:autoSpaceDN w:val="0"/>
              <w:adjustRightInd w:val="0"/>
              <w:rPr>
                <w:sz w:val="16"/>
                <w:szCs w:val="16"/>
              </w:rPr>
            </w:pPr>
            <w:r w:rsidRPr="00110CE3">
              <w:rPr>
                <w:sz w:val="16"/>
                <w:szCs w:val="16"/>
              </w:rPr>
              <w:t>Количество пострадавших граждан-соинвесторов, права которых обеспечены в отчетном году,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6749D4">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6749D4">
            <w:pPr>
              <w:widowControl w:val="0"/>
              <w:autoSpaceDE w:val="0"/>
              <w:autoSpaceDN w:val="0"/>
              <w:adjustRightInd w:val="0"/>
              <w:rPr>
                <w:sz w:val="16"/>
                <w:szCs w:val="16"/>
              </w:rPr>
            </w:pPr>
            <w:r w:rsidRPr="00110CE3">
              <w:rPr>
                <w:sz w:val="16"/>
                <w:szCs w:val="16"/>
              </w:rPr>
              <w:t>364</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r>
      <w:tr w:rsidR="00D57C9F" w:rsidRPr="00110CE3"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2D5115">
            <w:pPr>
              <w:autoSpaceDE w:val="0"/>
              <w:autoSpaceDN w:val="0"/>
              <w:adjustRightInd w:val="0"/>
              <w:rPr>
                <w:sz w:val="16"/>
                <w:szCs w:val="16"/>
              </w:rPr>
            </w:pPr>
            <w:r w:rsidRPr="00110CE3">
              <w:rPr>
                <w:sz w:val="16"/>
                <w:szCs w:val="16"/>
              </w:rPr>
              <w:t xml:space="preserve">Количество объектов, исключенных из перечня проблемных объектов в отчетном году, шт </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6749D4">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6749D4">
            <w:pPr>
              <w:widowControl w:val="0"/>
              <w:autoSpaceDE w:val="0"/>
              <w:autoSpaceDN w:val="0"/>
              <w:adjustRightInd w:val="0"/>
              <w:rPr>
                <w:sz w:val="16"/>
                <w:szCs w:val="16"/>
              </w:rPr>
            </w:pPr>
            <w:r w:rsidRPr="00110CE3">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r>
      <w:tr w:rsidR="00D57C9F" w:rsidRPr="00110CE3"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F51A72">
            <w:pPr>
              <w:autoSpaceDE w:val="0"/>
              <w:autoSpaceDN w:val="0"/>
              <w:adjustRightInd w:val="0"/>
              <w:rPr>
                <w:sz w:val="16"/>
                <w:szCs w:val="16"/>
              </w:rPr>
            </w:pPr>
            <w:r w:rsidRPr="00110CE3">
              <w:rPr>
                <w:sz w:val="16"/>
                <w:szCs w:val="16"/>
              </w:rPr>
              <w:t>Количество молодых семей, получивших свидетельство о праве на получение социальной выплаты на приобретение (строител</w:t>
            </w:r>
            <w:r w:rsidRPr="00110CE3">
              <w:rPr>
                <w:sz w:val="16"/>
                <w:szCs w:val="16"/>
              </w:rPr>
              <w:t>ь</w:t>
            </w:r>
            <w:r w:rsidRPr="00110CE3">
              <w:rPr>
                <w:sz w:val="16"/>
                <w:szCs w:val="16"/>
              </w:rPr>
              <w:t>ство) жилого помещения, семей</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B62A7">
            <w:pPr>
              <w:widowControl w:val="0"/>
              <w:autoSpaceDE w:val="0"/>
              <w:autoSpaceDN w:val="0"/>
              <w:adjustRightInd w:val="0"/>
              <w:rPr>
                <w:sz w:val="16"/>
                <w:szCs w:val="16"/>
              </w:rPr>
            </w:pPr>
            <w:r w:rsidRPr="00110CE3">
              <w:rPr>
                <w:sz w:val="16"/>
                <w:szCs w:val="16"/>
              </w:rPr>
              <w:t>6</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B62A7">
            <w:pPr>
              <w:widowControl w:val="0"/>
              <w:autoSpaceDE w:val="0"/>
              <w:autoSpaceDN w:val="0"/>
              <w:adjustRightInd w:val="0"/>
              <w:rPr>
                <w:sz w:val="16"/>
                <w:szCs w:val="16"/>
              </w:rPr>
            </w:pPr>
            <w:r w:rsidRPr="00110CE3">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B62A7">
            <w:pPr>
              <w:widowControl w:val="0"/>
              <w:autoSpaceDE w:val="0"/>
              <w:autoSpaceDN w:val="0"/>
              <w:adjustRightInd w:val="0"/>
              <w:rPr>
                <w:sz w:val="16"/>
                <w:szCs w:val="16"/>
              </w:rPr>
            </w:pPr>
            <w:r w:rsidRPr="00110CE3">
              <w:rPr>
                <w:sz w:val="16"/>
                <w:szCs w:val="16"/>
              </w:rPr>
              <w:t>6</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FB62A7">
            <w:pPr>
              <w:widowControl w:val="0"/>
              <w:autoSpaceDE w:val="0"/>
              <w:autoSpaceDN w:val="0"/>
              <w:adjustRightInd w:val="0"/>
              <w:rPr>
                <w:sz w:val="16"/>
                <w:szCs w:val="16"/>
              </w:rPr>
            </w:pPr>
            <w:r w:rsidRPr="00110CE3">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23A88">
            <w:pPr>
              <w:widowControl w:val="0"/>
              <w:autoSpaceDE w:val="0"/>
              <w:autoSpaceDN w:val="0"/>
              <w:adjustRightInd w:val="0"/>
              <w:rPr>
                <w:sz w:val="16"/>
                <w:szCs w:val="16"/>
              </w:rPr>
            </w:pPr>
          </w:p>
        </w:tc>
      </w:tr>
      <w:tr w:rsidR="00D57C9F" w:rsidRPr="00110CE3"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3E38DA">
            <w:pPr>
              <w:autoSpaceDE w:val="0"/>
              <w:autoSpaceDN w:val="0"/>
              <w:adjustRightInd w:val="0"/>
              <w:rPr>
                <w:sz w:val="16"/>
                <w:szCs w:val="16"/>
              </w:rPr>
            </w:pPr>
            <w:r w:rsidRPr="00110CE3">
              <w:rPr>
                <w:sz w:val="16"/>
                <w:szCs w:val="16"/>
              </w:rPr>
              <w:t xml:space="preserve">Доля молодых семей, улучшивших жилищные условия, процент </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95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95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95</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270190">
            <w:pPr>
              <w:widowControl w:val="0"/>
              <w:autoSpaceDE w:val="0"/>
              <w:autoSpaceDN w:val="0"/>
              <w:adjustRightInd w:val="0"/>
              <w:rPr>
                <w:sz w:val="16"/>
                <w:szCs w:val="16"/>
              </w:rPr>
            </w:pPr>
            <w:r w:rsidRPr="00110CE3">
              <w:rPr>
                <w:sz w:val="16"/>
                <w:szCs w:val="16"/>
              </w:rPr>
              <w:t>95</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r>
      <w:tr w:rsidR="00D57C9F" w:rsidRPr="00110CE3" w:rsidTr="00F2544E">
        <w:trPr>
          <w:trHeight w:val="36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944201">
            <w:pPr>
              <w:autoSpaceDE w:val="0"/>
              <w:autoSpaceDN w:val="0"/>
              <w:adjustRightInd w:val="0"/>
              <w:rPr>
                <w:sz w:val="16"/>
                <w:szCs w:val="16"/>
              </w:rPr>
            </w:pPr>
            <w:r w:rsidRPr="00110CE3">
              <w:rPr>
                <w:sz w:val="16"/>
                <w:szCs w:val="16"/>
              </w:rPr>
              <w:t>Численность  детей-сирот и детей, оставшихся без попечения родителей, лиц из числа детей-сирот и детей, оставшихся без попеч</w:t>
            </w:r>
            <w:r w:rsidRPr="00110CE3">
              <w:rPr>
                <w:sz w:val="16"/>
                <w:szCs w:val="16"/>
              </w:rPr>
              <w:t>е</w:t>
            </w:r>
            <w:r w:rsidRPr="00110CE3">
              <w:rPr>
                <w:sz w:val="16"/>
                <w:szCs w:val="16"/>
              </w:rPr>
              <w:t>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11</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14</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r w:rsidRPr="00110CE3">
              <w:rPr>
                <w:sz w:val="16"/>
                <w:szCs w:val="16"/>
              </w:rPr>
              <w:t>8</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r>
      <w:tr w:rsidR="00D57C9F" w:rsidRPr="00110CE3"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B47B71">
            <w:pPr>
              <w:autoSpaceDE w:val="0"/>
              <w:autoSpaceDN w:val="0"/>
              <w:adjustRightInd w:val="0"/>
              <w:rPr>
                <w:sz w:val="16"/>
                <w:szCs w:val="16"/>
              </w:rPr>
            </w:pPr>
            <w:r w:rsidRPr="00110CE3">
              <w:rPr>
                <w:sz w:val="16"/>
                <w:szCs w:val="16"/>
              </w:rPr>
              <w:t>Доля детей-сирот и детей, оставшихся без попечения родителей, лиц из числа детей-сирот и детей, оставшихся без попечения р</w:t>
            </w:r>
            <w:r w:rsidRPr="00110CE3">
              <w:rPr>
                <w:sz w:val="16"/>
                <w:szCs w:val="16"/>
              </w:rPr>
              <w:t>о</w:t>
            </w:r>
            <w:r w:rsidRPr="00110CE3">
              <w:rPr>
                <w:sz w:val="16"/>
                <w:szCs w:val="16"/>
              </w:rPr>
              <w:t>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лиц из их числа, которые подлежат обеспечению жилыми помещени</w:t>
            </w:r>
            <w:r w:rsidRPr="00110CE3">
              <w:rPr>
                <w:sz w:val="16"/>
                <w:szCs w:val="16"/>
              </w:rPr>
              <w:t>я</w:t>
            </w:r>
            <w:r w:rsidRPr="00110CE3">
              <w:rPr>
                <w:sz w:val="16"/>
                <w:szCs w:val="16"/>
              </w:rPr>
              <w:t>ми, в отчетном году,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280AEE">
            <w:pPr>
              <w:pStyle w:val="ConsPlusCell"/>
              <w:rPr>
                <w:sz w:val="16"/>
                <w:szCs w:val="16"/>
              </w:rPr>
            </w:pPr>
            <w:r w:rsidRPr="00110CE3">
              <w:rPr>
                <w:sz w:val="16"/>
                <w:szCs w:val="16"/>
              </w:rPr>
              <w:t>100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280AEE">
            <w:pPr>
              <w:pStyle w:val="ConsPlusCell"/>
              <w:rPr>
                <w:sz w:val="16"/>
                <w:szCs w:val="16"/>
              </w:rPr>
            </w:pPr>
          </w:p>
        </w:tc>
      </w:tr>
      <w:tr w:rsidR="00D57C9F" w:rsidRPr="00110CE3"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3E38DA">
            <w:pPr>
              <w:autoSpaceDE w:val="0"/>
              <w:autoSpaceDN w:val="0"/>
              <w:adjustRightInd w:val="0"/>
              <w:rPr>
                <w:sz w:val="16"/>
                <w:szCs w:val="16"/>
              </w:rPr>
            </w:pPr>
            <w:r w:rsidRPr="00110CE3">
              <w:rPr>
                <w:sz w:val="16"/>
                <w:szCs w:val="16"/>
              </w:rPr>
              <w:t>Количество жилых помещений, отремонтированных к моменту возвращения детей-сирот и детей, оставшихся без попечения род</w:t>
            </w:r>
            <w:r w:rsidRPr="00110CE3">
              <w:rPr>
                <w:sz w:val="16"/>
                <w:szCs w:val="16"/>
              </w:rPr>
              <w:t>и</w:t>
            </w:r>
            <w:r w:rsidRPr="00110CE3">
              <w:rPr>
                <w:sz w:val="16"/>
                <w:szCs w:val="16"/>
              </w:rPr>
              <w:t>телей, а также лиц из их числа, штук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73FB5" w:rsidP="00280AEE">
            <w:pPr>
              <w:pStyle w:val="ConsPlusCell"/>
              <w:rPr>
                <w:sz w:val="16"/>
                <w:szCs w:val="16"/>
              </w:rPr>
            </w:pPr>
            <w:r w:rsidRPr="00110CE3">
              <w:rPr>
                <w:sz w:val="16"/>
                <w:szCs w:val="16"/>
              </w:rPr>
              <w:t>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280AEE">
            <w:pPr>
              <w:pStyle w:val="ConsPlusCell"/>
              <w:rPr>
                <w:sz w:val="16"/>
                <w:szCs w:val="16"/>
              </w:rPr>
            </w:pPr>
          </w:p>
        </w:tc>
      </w:tr>
      <w:tr w:rsidR="00D57C9F" w:rsidRPr="00110CE3" w:rsidTr="00F2544E">
        <w:trPr>
          <w:trHeight w:val="42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2D5115">
            <w:pPr>
              <w:autoSpaceDE w:val="0"/>
              <w:autoSpaceDN w:val="0"/>
              <w:adjustRightInd w:val="0"/>
              <w:rPr>
                <w:sz w:val="16"/>
                <w:szCs w:val="16"/>
              </w:rPr>
            </w:pPr>
            <w:r w:rsidRPr="00110CE3">
              <w:rPr>
                <w:sz w:val="16"/>
                <w:szCs w:val="16"/>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(1 этап),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r w:rsidRPr="00110CE3">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r w:rsidRPr="00110CE3">
              <w:rPr>
                <w:sz w:val="16"/>
                <w:szCs w:val="16"/>
              </w:rPr>
              <w:t>5</w:t>
            </w:r>
          </w:p>
        </w:tc>
      </w:tr>
      <w:tr w:rsidR="00D57C9F" w:rsidRPr="00110CE3" w:rsidTr="00F2544E">
        <w:trPr>
          <w:trHeight w:val="57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DF67BC">
            <w:pPr>
              <w:autoSpaceDE w:val="0"/>
              <w:autoSpaceDN w:val="0"/>
              <w:adjustRightInd w:val="0"/>
              <w:rPr>
                <w:sz w:val="16"/>
                <w:szCs w:val="16"/>
              </w:rPr>
            </w:pPr>
            <w:r w:rsidRPr="00110CE3">
              <w:rPr>
                <w:sz w:val="16"/>
                <w:szCs w:val="16"/>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p>
        </w:tc>
      </w:tr>
      <w:tr w:rsidR="00D57C9F" w:rsidRPr="00110CE3" w:rsidTr="00F2544E">
        <w:trPr>
          <w:trHeight w:val="6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79278B">
            <w:pPr>
              <w:autoSpaceDE w:val="0"/>
              <w:autoSpaceDN w:val="0"/>
              <w:adjustRightInd w:val="0"/>
              <w:rPr>
                <w:sz w:val="16"/>
                <w:szCs w:val="16"/>
              </w:rPr>
            </w:pPr>
            <w:r w:rsidRPr="00110CE3">
              <w:rPr>
                <w:sz w:val="16"/>
                <w:szCs w:val="16"/>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человек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r w:rsidRPr="00110CE3">
              <w:rPr>
                <w:sz w:val="16"/>
                <w:szCs w:val="16"/>
              </w:rPr>
              <w:t>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DF67BC">
            <w:pPr>
              <w:widowControl w:val="0"/>
              <w:autoSpaceDE w:val="0"/>
              <w:autoSpaceDN w:val="0"/>
              <w:adjustRightInd w:val="0"/>
              <w:rPr>
                <w:sz w:val="16"/>
                <w:szCs w:val="16"/>
              </w:rPr>
            </w:pPr>
            <w:r w:rsidRPr="00110CE3">
              <w:rPr>
                <w:sz w:val="16"/>
                <w:szCs w:val="16"/>
              </w:rPr>
              <w:t>0</w:t>
            </w:r>
          </w:p>
        </w:tc>
      </w:tr>
      <w:tr w:rsidR="00D57C9F" w:rsidRPr="00110CE3" w:rsidTr="00F2544E">
        <w:trPr>
          <w:trHeight w:val="4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DF67BC">
            <w:pPr>
              <w:autoSpaceDE w:val="0"/>
              <w:autoSpaceDN w:val="0"/>
              <w:adjustRightInd w:val="0"/>
              <w:rPr>
                <w:sz w:val="16"/>
                <w:szCs w:val="16"/>
              </w:rPr>
            </w:pPr>
            <w:r w:rsidRPr="00110CE3">
              <w:rPr>
                <w:sz w:val="16"/>
                <w:szCs w:val="16"/>
              </w:rPr>
              <w:t>Количество свидетельств о праве на получение жилищной субсидии на приобретение жилого помещения или строительство инд</w:t>
            </w:r>
            <w:r w:rsidRPr="00110CE3">
              <w:rPr>
                <w:sz w:val="16"/>
                <w:szCs w:val="16"/>
              </w:rPr>
              <w:t>и</w:t>
            </w:r>
            <w:r w:rsidRPr="00110CE3">
              <w:rPr>
                <w:sz w:val="16"/>
                <w:szCs w:val="16"/>
              </w:rPr>
              <w:t>видуального жилого дома, выданных семьям, имеющим семь и более детей, штук</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20"/>
                <w:szCs w:val="20"/>
              </w:rPr>
            </w:pPr>
            <w:r w:rsidRPr="00110CE3">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20"/>
                <w:szCs w:val="20"/>
              </w:rPr>
            </w:pPr>
            <w:r w:rsidRPr="00110CE3">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pStyle w:val="ConsPlusCell"/>
              <w:rPr>
                <w:sz w:val="20"/>
                <w:szCs w:val="20"/>
              </w:rPr>
            </w:pPr>
            <w:r w:rsidRPr="00110CE3">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280AEE">
            <w:pPr>
              <w:pStyle w:val="ConsPlusCell"/>
              <w:rPr>
                <w:sz w:val="20"/>
                <w:szCs w:val="20"/>
              </w:rPr>
            </w:pP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280AEE">
            <w:pPr>
              <w:pStyle w:val="ConsPlusCell"/>
              <w:rPr>
                <w:sz w:val="20"/>
                <w:szCs w:val="20"/>
              </w:rPr>
            </w:pPr>
          </w:p>
        </w:tc>
      </w:tr>
      <w:tr w:rsidR="00D57C9F" w:rsidRPr="00110CE3"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C40BF2">
            <w:pPr>
              <w:autoSpaceDE w:val="0"/>
              <w:autoSpaceDN w:val="0"/>
              <w:adjustRightInd w:val="0"/>
              <w:rPr>
                <w:sz w:val="16"/>
                <w:szCs w:val="16"/>
              </w:rPr>
            </w:pPr>
            <w:r w:rsidRPr="00110CE3">
              <w:rPr>
                <w:sz w:val="16"/>
                <w:szCs w:val="16"/>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autoSpaceDE w:val="0"/>
              <w:autoSpaceDN w:val="0"/>
              <w:adjustRightInd w:val="0"/>
              <w:rPr>
                <w:sz w:val="16"/>
                <w:szCs w:val="16"/>
              </w:rPr>
            </w:pPr>
            <w:r w:rsidRPr="00110CE3">
              <w:rPr>
                <w:sz w:val="16"/>
                <w:szCs w:val="16"/>
              </w:rPr>
              <w:t>982</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autoSpaceDE w:val="0"/>
              <w:autoSpaceDN w:val="0"/>
              <w:adjustRightInd w:val="0"/>
              <w:rPr>
                <w:sz w:val="16"/>
                <w:szCs w:val="16"/>
              </w:rPr>
            </w:pPr>
            <w:r w:rsidRPr="00110CE3">
              <w:rPr>
                <w:sz w:val="16"/>
                <w:szCs w:val="16"/>
              </w:rPr>
              <w:t>860</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B476AE">
            <w:pPr>
              <w:widowControl w:val="0"/>
              <w:autoSpaceDE w:val="0"/>
              <w:autoSpaceDN w:val="0"/>
              <w:adjustRightInd w:val="0"/>
              <w:rPr>
                <w:sz w:val="16"/>
                <w:szCs w:val="16"/>
              </w:rPr>
            </w:pPr>
            <w:r w:rsidRPr="00110CE3">
              <w:rPr>
                <w:sz w:val="16"/>
                <w:szCs w:val="16"/>
              </w:rPr>
              <w:t>830</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B476AE">
            <w:pPr>
              <w:autoSpaceDE w:val="0"/>
              <w:autoSpaceDN w:val="0"/>
              <w:adjustRightInd w:val="0"/>
              <w:rPr>
                <w:sz w:val="16"/>
                <w:szCs w:val="16"/>
              </w:rPr>
            </w:pPr>
            <w:r w:rsidRPr="00110CE3">
              <w:rPr>
                <w:sz w:val="16"/>
                <w:szCs w:val="16"/>
              </w:rPr>
              <w:t>800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795</w:t>
            </w:r>
          </w:p>
        </w:tc>
      </w:tr>
      <w:tr w:rsidR="00D57C9F" w:rsidRPr="00110CE3"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666E3B">
            <w:pPr>
              <w:autoSpaceDE w:val="0"/>
              <w:autoSpaceDN w:val="0"/>
              <w:adjustRightInd w:val="0"/>
              <w:rPr>
                <w:color w:val="FF0000"/>
                <w:sz w:val="16"/>
                <w:szCs w:val="16"/>
              </w:rPr>
            </w:pPr>
            <w:r w:rsidRPr="00110CE3">
              <w:rPr>
                <w:sz w:val="16"/>
                <w:szCs w:val="16"/>
              </w:rPr>
              <w:t>Количество семей, получивших  жилые помещения и улучшивших свои жилищные условия, семей</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15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15</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10</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20</w:t>
            </w:r>
          </w:p>
        </w:tc>
      </w:tr>
      <w:tr w:rsidR="00D57C9F" w:rsidRPr="00110CE3" w:rsidTr="00F2544E">
        <w:trPr>
          <w:trHeight w:val="42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C40BF2">
            <w:pPr>
              <w:autoSpaceDE w:val="0"/>
              <w:autoSpaceDN w:val="0"/>
              <w:adjustRightInd w:val="0"/>
              <w:rPr>
                <w:sz w:val="16"/>
                <w:szCs w:val="16"/>
              </w:rPr>
            </w:pPr>
            <w:r w:rsidRPr="00110CE3">
              <w:rPr>
                <w:sz w:val="16"/>
                <w:szCs w:val="16"/>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2,4</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1,7</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B476AE">
            <w:pPr>
              <w:widowControl w:val="0"/>
              <w:autoSpaceDE w:val="0"/>
              <w:autoSpaceDN w:val="0"/>
              <w:adjustRightInd w:val="0"/>
              <w:rPr>
                <w:sz w:val="16"/>
                <w:szCs w:val="16"/>
              </w:rPr>
            </w:pPr>
            <w:r w:rsidRPr="00110CE3">
              <w:rPr>
                <w:sz w:val="16"/>
                <w:szCs w:val="16"/>
              </w:rPr>
              <w:t>1,8</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B476AE">
            <w:pPr>
              <w:widowControl w:val="0"/>
              <w:autoSpaceDE w:val="0"/>
              <w:autoSpaceDN w:val="0"/>
              <w:adjustRightInd w:val="0"/>
              <w:rPr>
                <w:sz w:val="16"/>
                <w:szCs w:val="16"/>
              </w:rPr>
            </w:pPr>
            <w:r w:rsidRPr="00110CE3">
              <w:rPr>
                <w:sz w:val="16"/>
                <w:szCs w:val="16"/>
              </w:rPr>
              <w:t>1,9</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F44F97">
            <w:pPr>
              <w:widowControl w:val="0"/>
              <w:autoSpaceDE w:val="0"/>
              <w:autoSpaceDN w:val="0"/>
              <w:adjustRightInd w:val="0"/>
              <w:rPr>
                <w:sz w:val="16"/>
                <w:szCs w:val="16"/>
              </w:rPr>
            </w:pPr>
            <w:r w:rsidRPr="00110CE3">
              <w:rPr>
                <w:sz w:val="16"/>
                <w:szCs w:val="16"/>
              </w:rPr>
              <w:t>2,4</w:t>
            </w:r>
          </w:p>
        </w:tc>
      </w:tr>
      <w:tr w:rsidR="00D57C9F" w:rsidRPr="00110CE3" w:rsidTr="00F2544E">
        <w:trPr>
          <w:trHeight w:val="420"/>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57C9F" w:rsidRPr="00110CE3" w:rsidRDefault="00D57C9F" w:rsidP="00D23A88">
            <w:pPr>
              <w:autoSpaceDE w:val="0"/>
              <w:autoSpaceDN w:val="0"/>
              <w:adjustRightInd w:val="0"/>
              <w:rPr>
                <w:sz w:val="16"/>
                <w:szCs w:val="16"/>
              </w:rPr>
            </w:pPr>
            <w:r w:rsidRPr="00110CE3">
              <w:rPr>
                <w:sz w:val="16"/>
                <w:szCs w:val="16"/>
              </w:rPr>
              <w:lastRenderedPageBreak/>
              <w:t>Доля медицинских работников государственных учреждений здравоохранения муниципального образования, обеспеченных жил</w:t>
            </w:r>
            <w:r w:rsidRPr="00110CE3">
              <w:rPr>
                <w:sz w:val="16"/>
                <w:szCs w:val="16"/>
              </w:rPr>
              <w:t>ы</w:t>
            </w:r>
            <w:r w:rsidRPr="00110CE3">
              <w:rPr>
                <w:sz w:val="16"/>
                <w:szCs w:val="16"/>
              </w:rPr>
              <w:t>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11,11</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18,75</w:t>
            </w:r>
          </w:p>
        </w:tc>
        <w:tc>
          <w:tcPr>
            <w:tcW w:w="1134" w:type="dxa"/>
            <w:tcBorders>
              <w:top w:val="single" w:sz="4" w:space="0" w:color="auto"/>
              <w:left w:val="single" w:sz="4" w:space="0" w:color="auto"/>
              <w:bottom w:val="single" w:sz="4" w:space="0" w:color="auto"/>
              <w:right w:val="single" w:sz="4" w:space="0" w:color="auto"/>
            </w:tcBorders>
          </w:tcPr>
          <w:p w:rsidR="00D57C9F" w:rsidRPr="00110CE3" w:rsidRDefault="00D57C9F" w:rsidP="00E43A80">
            <w:pPr>
              <w:widowControl w:val="0"/>
              <w:autoSpaceDE w:val="0"/>
              <w:autoSpaceDN w:val="0"/>
              <w:adjustRightInd w:val="0"/>
              <w:rPr>
                <w:sz w:val="16"/>
                <w:szCs w:val="16"/>
              </w:rPr>
            </w:pPr>
            <w:r w:rsidRPr="00110CE3">
              <w:rPr>
                <w:sz w:val="16"/>
                <w:szCs w:val="16"/>
              </w:rPr>
              <w:t>30,77</w:t>
            </w:r>
          </w:p>
        </w:tc>
        <w:tc>
          <w:tcPr>
            <w:tcW w:w="992" w:type="dxa"/>
            <w:tcBorders>
              <w:top w:val="single" w:sz="4" w:space="0" w:color="auto"/>
              <w:left w:val="single" w:sz="4" w:space="0" w:color="auto"/>
              <w:bottom w:val="single" w:sz="4" w:space="0" w:color="auto"/>
              <w:right w:val="single" w:sz="4" w:space="0" w:color="auto"/>
            </w:tcBorders>
          </w:tcPr>
          <w:p w:rsidR="00D57C9F" w:rsidRPr="00110CE3" w:rsidRDefault="00D57C9F" w:rsidP="00FA2149">
            <w:pPr>
              <w:widowControl w:val="0"/>
              <w:autoSpaceDE w:val="0"/>
              <w:autoSpaceDN w:val="0"/>
              <w:adjustRightInd w:val="0"/>
              <w:rPr>
                <w:sz w:val="16"/>
                <w:szCs w:val="16"/>
              </w:rPr>
            </w:pPr>
            <w:r w:rsidRPr="00110CE3">
              <w:rPr>
                <w:sz w:val="16"/>
                <w:szCs w:val="16"/>
              </w:rPr>
              <w:t>55,56</w:t>
            </w:r>
          </w:p>
        </w:tc>
        <w:tc>
          <w:tcPr>
            <w:tcW w:w="972" w:type="dxa"/>
            <w:tcBorders>
              <w:top w:val="single" w:sz="4" w:space="0" w:color="auto"/>
              <w:left w:val="single" w:sz="4" w:space="0" w:color="auto"/>
              <w:bottom w:val="single" w:sz="4" w:space="0" w:color="auto"/>
              <w:right w:val="single" w:sz="4" w:space="0" w:color="auto"/>
            </w:tcBorders>
          </w:tcPr>
          <w:p w:rsidR="00D57C9F" w:rsidRPr="00110CE3" w:rsidRDefault="00D57C9F" w:rsidP="00FA2149">
            <w:pPr>
              <w:widowControl w:val="0"/>
              <w:autoSpaceDE w:val="0"/>
              <w:autoSpaceDN w:val="0"/>
              <w:adjustRightInd w:val="0"/>
              <w:rPr>
                <w:sz w:val="16"/>
                <w:szCs w:val="16"/>
              </w:rPr>
            </w:pPr>
            <w:r w:rsidRPr="00110CE3">
              <w:rPr>
                <w:sz w:val="16"/>
                <w:szCs w:val="16"/>
              </w:rPr>
              <w:t>100</w:t>
            </w:r>
          </w:p>
        </w:tc>
      </w:tr>
    </w:tbl>
    <w:p w:rsidR="00716AE2" w:rsidRDefault="00716AE2" w:rsidP="000C0C24">
      <w:pPr>
        <w:widowControl w:val="0"/>
        <w:autoSpaceDE w:val="0"/>
        <w:autoSpaceDN w:val="0"/>
        <w:adjustRightInd w:val="0"/>
        <w:ind w:firstLine="540"/>
        <w:jc w:val="both"/>
        <w:rPr>
          <w:sz w:val="20"/>
          <w:szCs w:val="20"/>
        </w:rPr>
      </w:pPr>
    </w:p>
    <w:p w:rsidR="001B74C6" w:rsidRDefault="001B74C6" w:rsidP="001B74C6">
      <w:pPr>
        <w:widowControl w:val="0"/>
        <w:numPr>
          <w:ilvl w:val="0"/>
          <w:numId w:val="1"/>
        </w:numPr>
        <w:autoSpaceDE w:val="0"/>
        <w:autoSpaceDN w:val="0"/>
        <w:adjustRightInd w:val="0"/>
        <w:jc w:val="center"/>
        <w:rPr>
          <w:b/>
          <w:sz w:val="20"/>
          <w:szCs w:val="20"/>
        </w:rPr>
      </w:pPr>
      <w:r w:rsidRPr="00951C01">
        <w:rPr>
          <w:b/>
          <w:sz w:val="20"/>
          <w:szCs w:val="20"/>
        </w:rPr>
        <w:t>Характеристика сфер</w:t>
      </w:r>
      <w:r w:rsidR="00D15BA0">
        <w:rPr>
          <w:b/>
          <w:sz w:val="20"/>
          <w:szCs w:val="20"/>
        </w:rPr>
        <w:t>ы</w:t>
      </w:r>
      <w:r w:rsidRPr="00951C01">
        <w:rPr>
          <w:b/>
          <w:sz w:val="20"/>
          <w:szCs w:val="20"/>
        </w:rPr>
        <w:t xml:space="preserve"> реализации муниципальной Программы</w:t>
      </w:r>
      <w:r w:rsidR="00D15BA0">
        <w:rPr>
          <w:b/>
          <w:sz w:val="20"/>
          <w:szCs w:val="20"/>
        </w:rPr>
        <w:t>, в том числе формулировка основных проблем в указанной сфере, прогноз ее развития</w:t>
      </w:r>
    </w:p>
    <w:p w:rsidR="001B74C6" w:rsidRDefault="001B74C6" w:rsidP="001B74C6">
      <w:pPr>
        <w:widowControl w:val="0"/>
        <w:autoSpaceDE w:val="0"/>
        <w:autoSpaceDN w:val="0"/>
        <w:adjustRightInd w:val="0"/>
        <w:ind w:left="360"/>
        <w:rPr>
          <w:b/>
          <w:sz w:val="20"/>
          <w:szCs w:val="20"/>
        </w:rPr>
      </w:pPr>
    </w:p>
    <w:p w:rsidR="00600C9D" w:rsidRDefault="000B0D91" w:rsidP="001B74C6">
      <w:pPr>
        <w:autoSpaceDE w:val="0"/>
        <w:autoSpaceDN w:val="0"/>
        <w:adjustRightInd w:val="0"/>
        <w:ind w:firstLine="709"/>
        <w:jc w:val="both"/>
        <w:rPr>
          <w:sz w:val="20"/>
          <w:szCs w:val="20"/>
        </w:rPr>
      </w:pPr>
      <w:r>
        <w:rPr>
          <w:sz w:val="20"/>
          <w:szCs w:val="20"/>
        </w:rPr>
        <w:t>Территория муниципального образования «</w:t>
      </w:r>
      <w:r w:rsidR="000D5B80">
        <w:rPr>
          <w:sz w:val="20"/>
          <w:szCs w:val="20"/>
        </w:rPr>
        <w:t>Городской округ Истра Московской области</w:t>
      </w:r>
      <w:r>
        <w:rPr>
          <w:sz w:val="20"/>
          <w:szCs w:val="20"/>
        </w:rPr>
        <w:t>» составляет 1268</w:t>
      </w:r>
      <w:r w:rsidR="00E43A80">
        <w:rPr>
          <w:sz w:val="20"/>
          <w:szCs w:val="20"/>
        </w:rPr>
        <w:t>,</w:t>
      </w:r>
      <w:r>
        <w:rPr>
          <w:sz w:val="20"/>
          <w:szCs w:val="20"/>
        </w:rPr>
        <w:t xml:space="preserve">97 тыс. кв.м. Численность  постоянного населения </w:t>
      </w:r>
      <w:r w:rsidR="004A3E8A">
        <w:rPr>
          <w:sz w:val="20"/>
          <w:szCs w:val="20"/>
        </w:rPr>
        <w:t xml:space="preserve">по статистическим данным </w:t>
      </w:r>
      <w:r w:rsidR="00A15776">
        <w:rPr>
          <w:sz w:val="20"/>
          <w:szCs w:val="20"/>
        </w:rPr>
        <w:t>на 01.01.201</w:t>
      </w:r>
      <w:r w:rsidR="000D5B80">
        <w:rPr>
          <w:sz w:val="20"/>
          <w:szCs w:val="20"/>
        </w:rPr>
        <w:t>7</w:t>
      </w:r>
      <w:r w:rsidR="00A15776">
        <w:rPr>
          <w:sz w:val="20"/>
          <w:szCs w:val="20"/>
        </w:rPr>
        <w:t xml:space="preserve"> года </w:t>
      </w:r>
      <w:r w:rsidR="004A3E8A">
        <w:rPr>
          <w:sz w:val="20"/>
          <w:szCs w:val="20"/>
        </w:rPr>
        <w:t>составляет</w:t>
      </w:r>
      <w:r>
        <w:rPr>
          <w:sz w:val="20"/>
          <w:szCs w:val="20"/>
        </w:rPr>
        <w:t xml:space="preserve"> 120 </w:t>
      </w:r>
      <w:r w:rsidR="000D5B80">
        <w:rPr>
          <w:sz w:val="20"/>
          <w:szCs w:val="20"/>
        </w:rPr>
        <w:t>526</w:t>
      </w:r>
      <w:r>
        <w:rPr>
          <w:sz w:val="20"/>
          <w:szCs w:val="20"/>
        </w:rPr>
        <w:t xml:space="preserve"> человек. Объем жилищного фонда на территории муниципального образования </w:t>
      </w:r>
      <w:r w:rsidR="00E43A80">
        <w:rPr>
          <w:sz w:val="20"/>
          <w:szCs w:val="20"/>
        </w:rPr>
        <w:t>на 01.01.201</w:t>
      </w:r>
      <w:r w:rsidR="000D5B80">
        <w:rPr>
          <w:sz w:val="20"/>
          <w:szCs w:val="20"/>
        </w:rPr>
        <w:t>7</w:t>
      </w:r>
      <w:r w:rsidR="00E43A80">
        <w:rPr>
          <w:sz w:val="20"/>
          <w:szCs w:val="20"/>
        </w:rPr>
        <w:t xml:space="preserve"> г. </w:t>
      </w:r>
      <w:r>
        <w:rPr>
          <w:sz w:val="20"/>
          <w:szCs w:val="20"/>
        </w:rPr>
        <w:t xml:space="preserve">– </w:t>
      </w:r>
      <w:r w:rsidR="00A15776">
        <w:rPr>
          <w:sz w:val="20"/>
          <w:szCs w:val="20"/>
        </w:rPr>
        <w:t>6</w:t>
      </w:r>
      <w:r w:rsidR="000D5B80">
        <w:rPr>
          <w:sz w:val="20"/>
          <w:szCs w:val="20"/>
        </w:rPr>
        <w:t> 923,82</w:t>
      </w:r>
      <w:r w:rsidR="00E43A80">
        <w:rPr>
          <w:sz w:val="20"/>
          <w:szCs w:val="20"/>
        </w:rPr>
        <w:t xml:space="preserve"> тыс. кв.м. </w:t>
      </w:r>
      <w:r w:rsidR="00600C9D">
        <w:rPr>
          <w:sz w:val="20"/>
          <w:szCs w:val="20"/>
        </w:rPr>
        <w:t>Прогнозируется прирост жилищного фонда к 20</w:t>
      </w:r>
      <w:r w:rsidR="000D5B80">
        <w:rPr>
          <w:sz w:val="20"/>
          <w:szCs w:val="20"/>
        </w:rPr>
        <w:t>2</w:t>
      </w:r>
      <w:r w:rsidR="00600C9D">
        <w:rPr>
          <w:sz w:val="20"/>
          <w:szCs w:val="20"/>
        </w:rPr>
        <w:t xml:space="preserve">1 году на </w:t>
      </w:r>
      <w:r w:rsidR="000D5B80">
        <w:rPr>
          <w:sz w:val="20"/>
          <w:szCs w:val="20"/>
        </w:rPr>
        <w:t>1105,0</w:t>
      </w:r>
      <w:r w:rsidR="00600C9D">
        <w:rPr>
          <w:sz w:val="20"/>
          <w:szCs w:val="20"/>
        </w:rPr>
        <w:t xml:space="preserve"> тыс. кв.м</w:t>
      </w:r>
      <w:r>
        <w:rPr>
          <w:sz w:val="20"/>
          <w:szCs w:val="20"/>
        </w:rPr>
        <w:t xml:space="preserve">. </w:t>
      </w:r>
    </w:p>
    <w:p w:rsidR="007A7C5D" w:rsidRPr="007A7C5D" w:rsidRDefault="007A7C5D" w:rsidP="007A7C5D">
      <w:pPr>
        <w:autoSpaceDE w:val="0"/>
        <w:autoSpaceDN w:val="0"/>
        <w:adjustRightInd w:val="0"/>
        <w:ind w:firstLine="540"/>
        <w:jc w:val="both"/>
        <w:rPr>
          <w:bCs/>
          <w:sz w:val="20"/>
          <w:szCs w:val="20"/>
        </w:rPr>
      </w:pPr>
      <w:r w:rsidRPr="007A7C5D">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Pr>
          <w:bCs/>
          <w:sz w:val="20"/>
          <w:szCs w:val="20"/>
        </w:rPr>
        <w:t xml:space="preserve">городского округа Истра </w:t>
      </w:r>
      <w:r w:rsidRPr="007A7C5D">
        <w:rPr>
          <w:bCs/>
          <w:sz w:val="20"/>
          <w:szCs w:val="20"/>
        </w:rPr>
        <w:t>жильем, его низкая доступность</w:t>
      </w:r>
      <w:r>
        <w:rPr>
          <w:bCs/>
          <w:sz w:val="20"/>
          <w:szCs w:val="20"/>
        </w:rPr>
        <w:t xml:space="preserve"> и</w:t>
      </w:r>
      <w:r w:rsidRPr="007A7C5D">
        <w:rPr>
          <w:bCs/>
          <w:sz w:val="20"/>
          <w:szCs w:val="20"/>
        </w:rPr>
        <w:t xml:space="preserve"> наличие </w:t>
      </w:r>
      <w:r w:rsidR="00B3303F">
        <w:rPr>
          <w:bCs/>
          <w:sz w:val="20"/>
          <w:szCs w:val="20"/>
        </w:rPr>
        <w:t xml:space="preserve">изношенного </w:t>
      </w:r>
      <w:r w:rsidRPr="007A7C5D">
        <w:rPr>
          <w:bCs/>
          <w:sz w:val="20"/>
          <w:szCs w:val="20"/>
        </w:rPr>
        <w:t>жилищного фонда</w:t>
      </w:r>
      <w:r w:rsidRPr="008D727F">
        <w:rPr>
          <w:bCs/>
          <w:sz w:val="20"/>
          <w:szCs w:val="20"/>
        </w:rPr>
        <w:t>.</w:t>
      </w:r>
      <w:r w:rsidR="00AB0D24" w:rsidRPr="00AB0D24">
        <w:rPr>
          <w:sz w:val="20"/>
          <w:szCs w:val="20"/>
        </w:rPr>
        <w:t xml:space="preserve"> </w:t>
      </w:r>
      <w:r w:rsidR="000D5B80">
        <w:rPr>
          <w:sz w:val="20"/>
          <w:szCs w:val="20"/>
        </w:rPr>
        <w:t>Восемьдесят пять</w:t>
      </w:r>
      <w:r w:rsidR="00AB0D24">
        <w:rPr>
          <w:sz w:val="20"/>
          <w:szCs w:val="20"/>
        </w:rPr>
        <w:t xml:space="preserve"> многоквартирных ж</w:t>
      </w:r>
      <w:r w:rsidR="00AB0D24">
        <w:rPr>
          <w:sz w:val="20"/>
          <w:szCs w:val="20"/>
        </w:rPr>
        <w:t>и</w:t>
      </w:r>
      <w:r w:rsidR="00AB0D24">
        <w:rPr>
          <w:sz w:val="20"/>
          <w:szCs w:val="20"/>
        </w:rPr>
        <w:t xml:space="preserve">лых домов </w:t>
      </w:r>
      <w:r w:rsidR="00B3303F">
        <w:rPr>
          <w:sz w:val="20"/>
          <w:szCs w:val="20"/>
        </w:rPr>
        <w:t xml:space="preserve">на территории </w:t>
      </w:r>
      <w:r w:rsidR="009E0CD4">
        <w:rPr>
          <w:sz w:val="20"/>
          <w:szCs w:val="20"/>
        </w:rPr>
        <w:t>муниципального образования</w:t>
      </w:r>
      <w:r w:rsidR="00B3303F">
        <w:rPr>
          <w:sz w:val="20"/>
          <w:szCs w:val="20"/>
        </w:rPr>
        <w:t xml:space="preserve"> признаны подлежащими сносу</w:t>
      </w:r>
      <w:r w:rsidR="00AB0D24">
        <w:rPr>
          <w:sz w:val="20"/>
          <w:szCs w:val="20"/>
        </w:rPr>
        <w:t xml:space="preserve">. Общая площадь непригодных для проживания жилых помещений в МКД – </w:t>
      </w:r>
      <w:r w:rsidR="009E0CD4">
        <w:rPr>
          <w:sz w:val="20"/>
          <w:szCs w:val="20"/>
        </w:rPr>
        <w:t>18,24</w:t>
      </w:r>
      <w:r w:rsidR="00AB0D24">
        <w:rPr>
          <w:sz w:val="20"/>
          <w:szCs w:val="20"/>
        </w:rPr>
        <w:t xml:space="preserve"> тыс. кв.м, количество проживающих граждан – </w:t>
      </w:r>
      <w:r w:rsidR="009E0CD4">
        <w:rPr>
          <w:sz w:val="20"/>
          <w:szCs w:val="20"/>
        </w:rPr>
        <w:t>1224</w:t>
      </w:r>
      <w:r w:rsidR="00AB0D24">
        <w:rPr>
          <w:sz w:val="20"/>
          <w:szCs w:val="20"/>
        </w:rPr>
        <w:t xml:space="preserve"> человек</w:t>
      </w:r>
      <w:r w:rsidR="008D727F">
        <w:rPr>
          <w:sz w:val="20"/>
          <w:szCs w:val="20"/>
        </w:rPr>
        <w:t>а</w:t>
      </w:r>
      <w:r w:rsidR="00B3303F">
        <w:rPr>
          <w:sz w:val="20"/>
          <w:szCs w:val="20"/>
        </w:rPr>
        <w:t xml:space="preserve">. </w:t>
      </w:r>
    </w:p>
    <w:p w:rsidR="00AA55E1" w:rsidRDefault="00AB0D24" w:rsidP="00476FFC">
      <w:pPr>
        <w:autoSpaceDE w:val="0"/>
        <w:autoSpaceDN w:val="0"/>
        <w:adjustRightInd w:val="0"/>
        <w:ind w:firstLine="540"/>
        <w:jc w:val="both"/>
        <w:rPr>
          <w:sz w:val="20"/>
          <w:szCs w:val="20"/>
        </w:rPr>
      </w:pPr>
      <w:r>
        <w:rPr>
          <w:sz w:val="20"/>
          <w:szCs w:val="20"/>
        </w:rPr>
        <w:t xml:space="preserve">Сохраняется напряженность и в обеспечении жильем </w:t>
      </w:r>
      <w:r w:rsidR="00B3303F">
        <w:rPr>
          <w:sz w:val="20"/>
          <w:szCs w:val="20"/>
        </w:rPr>
        <w:t>граждан, состоящих на жилищном учете</w:t>
      </w:r>
      <w:r>
        <w:rPr>
          <w:sz w:val="20"/>
          <w:szCs w:val="20"/>
        </w:rPr>
        <w:t xml:space="preserve">. </w:t>
      </w:r>
      <w:r w:rsidR="00A15776">
        <w:rPr>
          <w:sz w:val="20"/>
          <w:szCs w:val="20"/>
        </w:rPr>
        <w:t>На 01.01.201</w:t>
      </w:r>
      <w:r w:rsidR="009E0CD4">
        <w:rPr>
          <w:sz w:val="20"/>
          <w:szCs w:val="20"/>
        </w:rPr>
        <w:t>7</w:t>
      </w:r>
      <w:r w:rsidR="00A15776">
        <w:rPr>
          <w:sz w:val="20"/>
          <w:szCs w:val="20"/>
        </w:rPr>
        <w:t xml:space="preserve"> года </w:t>
      </w:r>
      <w:r w:rsidR="00CA7C37">
        <w:rPr>
          <w:sz w:val="20"/>
          <w:szCs w:val="20"/>
        </w:rPr>
        <w:t xml:space="preserve">на учете </w:t>
      </w:r>
      <w:r w:rsidR="00CA7C37" w:rsidRPr="00FC3BDF">
        <w:rPr>
          <w:sz w:val="20"/>
          <w:szCs w:val="20"/>
        </w:rPr>
        <w:t xml:space="preserve">нуждающихся в </w:t>
      </w:r>
      <w:r w:rsidR="004A3E8A">
        <w:rPr>
          <w:sz w:val="20"/>
          <w:szCs w:val="20"/>
        </w:rPr>
        <w:t>получении жилого п</w:t>
      </w:r>
      <w:r w:rsidR="004A3E8A">
        <w:rPr>
          <w:sz w:val="20"/>
          <w:szCs w:val="20"/>
        </w:rPr>
        <w:t>о</w:t>
      </w:r>
      <w:r w:rsidR="004A3E8A">
        <w:rPr>
          <w:sz w:val="20"/>
          <w:szCs w:val="20"/>
        </w:rPr>
        <w:t>мещения по договору социального найма</w:t>
      </w:r>
      <w:r w:rsidR="00CA7C37" w:rsidRPr="00FC3BDF">
        <w:rPr>
          <w:sz w:val="20"/>
          <w:szCs w:val="20"/>
        </w:rPr>
        <w:t xml:space="preserve"> </w:t>
      </w:r>
      <w:r w:rsidR="00A15776">
        <w:rPr>
          <w:sz w:val="20"/>
          <w:szCs w:val="20"/>
        </w:rPr>
        <w:t>состоя</w:t>
      </w:r>
      <w:r w:rsidR="009E0CD4">
        <w:rPr>
          <w:sz w:val="20"/>
          <w:szCs w:val="20"/>
        </w:rPr>
        <w:t>т</w:t>
      </w:r>
      <w:r w:rsidR="00A15776">
        <w:rPr>
          <w:sz w:val="20"/>
          <w:szCs w:val="20"/>
        </w:rPr>
        <w:t xml:space="preserve">  1</w:t>
      </w:r>
      <w:r w:rsidR="009E0CD4">
        <w:rPr>
          <w:sz w:val="20"/>
          <w:szCs w:val="20"/>
        </w:rPr>
        <w:t>041</w:t>
      </w:r>
      <w:r w:rsidR="00A15776">
        <w:rPr>
          <w:sz w:val="20"/>
          <w:szCs w:val="20"/>
        </w:rPr>
        <w:t xml:space="preserve"> семей, из них более 10 лет – 645 семей.</w:t>
      </w:r>
      <w:r w:rsidR="00AA55E1">
        <w:rPr>
          <w:sz w:val="20"/>
          <w:szCs w:val="20"/>
        </w:rPr>
        <w:t xml:space="preserve"> Ряд задач по улучшению жилищных условий отдельных категорий гра</w:t>
      </w:r>
      <w:r w:rsidR="00AA55E1">
        <w:rPr>
          <w:sz w:val="20"/>
          <w:szCs w:val="20"/>
        </w:rPr>
        <w:t>ж</w:t>
      </w:r>
      <w:r w:rsidR="00AA55E1">
        <w:rPr>
          <w:sz w:val="20"/>
          <w:szCs w:val="20"/>
        </w:rPr>
        <w:t xml:space="preserve">дан решался посредством реализации мероприятий муниципальной программы «Жилище» и </w:t>
      </w:r>
      <w:r w:rsidR="00F34E7F">
        <w:rPr>
          <w:sz w:val="20"/>
          <w:szCs w:val="20"/>
        </w:rPr>
        <w:t>получения мер государственной поддержки за счет средств федерального бюджета и бюджета Московской области</w:t>
      </w:r>
      <w:r w:rsidR="00AA55E1">
        <w:rPr>
          <w:sz w:val="20"/>
          <w:szCs w:val="20"/>
        </w:rPr>
        <w:t xml:space="preserve">  в рамках </w:t>
      </w:r>
      <w:r w:rsidR="00F34E7F">
        <w:rPr>
          <w:sz w:val="20"/>
          <w:szCs w:val="20"/>
        </w:rPr>
        <w:t xml:space="preserve">федеральной программы «Жилище» и </w:t>
      </w:r>
      <w:r w:rsidR="00AA55E1">
        <w:rPr>
          <w:sz w:val="20"/>
          <w:szCs w:val="20"/>
        </w:rPr>
        <w:t>государственной программы Московской области «Жилище»</w:t>
      </w:r>
      <w:r w:rsidR="00F34E7F">
        <w:rPr>
          <w:sz w:val="20"/>
          <w:szCs w:val="20"/>
        </w:rPr>
        <w:t xml:space="preserve"> ветеранами бо</w:t>
      </w:r>
      <w:r w:rsidR="00F34E7F">
        <w:rPr>
          <w:sz w:val="20"/>
          <w:szCs w:val="20"/>
        </w:rPr>
        <w:t>е</w:t>
      </w:r>
      <w:r w:rsidR="00F34E7F">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 учител</w:t>
      </w:r>
      <w:r w:rsidR="00194E49">
        <w:rPr>
          <w:sz w:val="20"/>
          <w:szCs w:val="20"/>
        </w:rPr>
        <w:t>ями</w:t>
      </w:r>
      <w:r w:rsidR="00F34E7F">
        <w:rPr>
          <w:sz w:val="20"/>
          <w:szCs w:val="20"/>
        </w:rPr>
        <w:t>, учас</w:t>
      </w:r>
      <w:r w:rsidR="00F34E7F">
        <w:rPr>
          <w:sz w:val="20"/>
          <w:szCs w:val="20"/>
        </w:rPr>
        <w:t>т</w:t>
      </w:r>
      <w:r w:rsidR="00F34E7F">
        <w:rPr>
          <w:sz w:val="20"/>
          <w:szCs w:val="20"/>
        </w:rPr>
        <w:t>ник</w:t>
      </w:r>
      <w:r w:rsidR="00194E49">
        <w:rPr>
          <w:sz w:val="20"/>
          <w:szCs w:val="20"/>
        </w:rPr>
        <w:t>ами</w:t>
      </w:r>
      <w:r w:rsidR="00F34E7F">
        <w:rPr>
          <w:sz w:val="20"/>
          <w:szCs w:val="20"/>
        </w:rPr>
        <w:t xml:space="preserve"> ликвидации радиационных аварий и катастроф, граждан</w:t>
      </w:r>
      <w:r w:rsidR="00194E49">
        <w:rPr>
          <w:sz w:val="20"/>
          <w:szCs w:val="20"/>
        </w:rPr>
        <w:t>ами</w:t>
      </w:r>
      <w:r w:rsidR="00F34E7F">
        <w:rPr>
          <w:sz w:val="20"/>
          <w:szCs w:val="20"/>
        </w:rPr>
        <w:t>, выехавши</w:t>
      </w:r>
      <w:r w:rsidR="00194E49">
        <w:rPr>
          <w:sz w:val="20"/>
          <w:szCs w:val="20"/>
        </w:rPr>
        <w:t>ми</w:t>
      </w:r>
      <w:r w:rsidR="00F34E7F">
        <w:rPr>
          <w:sz w:val="20"/>
          <w:szCs w:val="20"/>
        </w:rPr>
        <w:t xml:space="preserve"> из районов Крайнего Севера, вынужденны</w:t>
      </w:r>
      <w:r w:rsidR="00194E49">
        <w:rPr>
          <w:sz w:val="20"/>
          <w:szCs w:val="20"/>
        </w:rPr>
        <w:t>ми</w:t>
      </w:r>
      <w:r w:rsidR="00F34E7F">
        <w:rPr>
          <w:sz w:val="20"/>
          <w:szCs w:val="20"/>
        </w:rPr>
        <w:t xml:space="preserve"> переселенц</w:t>
      </w:r>
      <w:r w:rsidR="00194E49">
        <w:rPr>
          <w:sz w:val="20"/>
          <w:szCs w:val="20"/>
        </w:rPr>
        <w:t>ами</w:t>
      </w:r>
      <w:r w:rsidR="00AA55E1">
        <w:rPr>
          <w:sz w:val="20"/>
          <w:szCs w:val="20"/>
        </w:rPr>
        <w:t>.</w:t>
      </w:r>
    </w:p>
    <w:p w:rsidR="0093649C" w:rsidRDefault="00293009" w:rsidP="00476FFC">
      <w:pPr>
        <w:autoSpaceDE w:val="0"/>
        <w:autoSpaceDN w:val="0"/>
        <w:adjustRightInd w:val="0"/>
        <w:ind w:firstLine="540"/>
        <w:jc w:val="both"/>
        <w:rPr>
          <w:sz w:val="20"/>
          <w:szCs w:val="20"/>
        </w:rPr>
      </w:pPr>
      <w:r>
        <w:rPr>
          <w:sz w:val="20"/>
          <w:szCs w:val="20"/>
        </w:rPr>
        <w:t xml:space="preserve">Остро стоящие </w:t>
      </w:r>
      <w:r w:rsidR="00AA55E1">
        <w:rPr>
          <w:sz w:val="20"/>
          <w:szCs w:val="20"/>
        </w:rPr>
        <w:t>жилищн</w:t>
      </w:r>
      <w:r>
        <w:rPr>
          <w:sz w:val="20"/>
          <w:szCs w:val="20"/>
        </w:rPr>
        <w:t>ые</w:t>
      </w:r>
      <w:r w:rsidR="00AA55E1">
        <w:rPr>
          <w:sz w:val="20"/>
          <w:szCs w:val="20"/>
        </w:rPr>
        <w:t xml:space="preserve"> проблемы </w:t>
      </w:r>
      <w:r>
        <w:rPr>
          <w:sz w:val="20"/>
          <w:szCs w:val="20"/>
        </w:rPr>
        <w:t xml:space="preserve">перед </w:t>
      </w:r>
      <w:r w:rsidR="00AA55E1">
        <w:rPr>
          <w:sz w:val="20"/>
          <w:szCs w:val="20"/>
        </w:rPr>
        <w:t>молодыми семьями</w:t>
      </w:r>
      <w:r>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Pr>
          <w:sz w:val="20"/>
          <w:szCs w:val="20"/>
        </w:rPr>
        <w:t xml:space="preserve"> и</w:t>
      </w:r>
      <w:r w:rsidR="00AA55E1">
        <w:rPr>
          <w:sz w:val="20"/>
          <w:szCs w:val="20"/>
        </w:rPr>
        <w:t xml:space="preserve"> </w:t>
      </w:r>
      <w:r w:rsidR="00975381">
        <w:rPr>
          <w:sz w:val="20"/>
          <w:szCs w:val="20"/>
        </w:rPr>
        <w:t>специалистами</w:t>
      </w:r>
      <w:r w:rsidR="00AA55E1">
        <w:rPr>
          <w:sz w:val="20"/>
          <w:szCs w:val="20"/>
        </w:rPr>
        <w:t xml:space="preserve"> из сферы образования и здравоохранения </w:t>
      </w:r>
      <w:r>
        <w:rPr>
          <w:sz w:val="20"/>
          <w:szCs w:val="20"/>
        </w:rPr>
        <w:t>обуславливают, в среде которых ощущается нехватка и</w:t>
      </w:r>
      <w:r w:rsidR="00975381">
        <w:rPr>
          <w:sz w:val="20"/>
          <w:szCs w:val="20"/>
        </w:rPr>
        <w:t xml:space="preserve"> отток квалифицированных кадров в другие сферы профессиональной деятельности</w:t>
      </w:r>
      <w:r>
        <w:rPr>
          <w:sz w:val="20"/>
          <w:szCs w:val="20"/>
        </w:rPr>
        <w:t xml:space="preserve"> при существующем размере оплаты труда,  </w:t>
      </w:r>
      <w:r w:rsidR="008E0799">
        <w:rPr>
          <w:sz w:val="20"/>
          <w:szCs w:val="20"/>
        </w:rPr>
        <w:t>возможно</w:t>
      </w:r>
      <w:r>
        <w:rPr>
          <w:sz w:val="20"/>
          <w:szCs w:val="20"/>
        </w:rPr>
        <w:t xml:space="preserve"> решить</w:t>
      </w:r>
      <w:r w:rsidR="008E0799">
        <w:rPr>
          <w:sz w:val="20"/>
          <w:szCs w:val="20"/>
        </w:rPr>
        <w:t xml:space="preserve"> только при условии пред</w:t>
      </w:r>
      <w:r w:rsidR="008E0799">
        <w:rPr>
          <w:sz w:val="20"/>
          <w:szCs w:val="20"/>
        </w:rPr>
        <w:t>о</w:t>
      </w:r>
      <w:r w:rsidR="008E0799">
        <w:rPr>
          <w:sz w:val="20"/>
          <w:szCs w:val="20"/>
        </w:rPr>
        <w:t>ставления им</w:t>
      </w:r>
      <w:r w:rsidR="00AA55E1">
        <w:rPr>
          <w:sz w:val="20"/>
          <w:szCs w:val="20"/>
        </w:rPr>
        <w:t xml:space="preserve"> </w:t>
      </w:r>
      <w:r w:rsidR="00B3303F">
        <w:rPr>
          <w:sz w:val="20"/>
          <w:szCs w:val="20"/>
        </w:rPr>
        <w:t>государственной поддержки</w:t>
      </w:r>
      <w:r>
        <w:rPr>
          <w:sz w:val="20"/>
          <w:szCs w:val="20"/>
        </w:rPr>
        <w:t xml:space="preserve"> и</w:t>
      </w:r>
      <w:r w:rsidR="00975381">
        <w:rPr>
          <w:sz w:val="20"/>
          <w:szCs w:val="20"/>
        </w:rPr>
        <w:t xml:space="preserve"> привлечени</w:t>
      </w:r>
      <w:r>
        <w:rPr>
          <w:sz w:val="20"/>
          <w:szCs w:val="20"/>
        </w:rPr>
        <w:t>я</w:t>
      </w:r>
      <w:r w:rsidR="00B3303F">
        <w:rPr>
          <w:sz w:val="20"/>
          <w:szCs w:val="20"/>
        </w:rPr>
        <w:t xml:space="preserve"> </w:t>
      </w:r>
      <w:r w:rsidR="00AA55E1">
        <w:rPr>
          <w:sz w:val="20"/>
          <w:szCs w:val="20"/>
        </w:rPr>
        <w:t>средств ипотечных жилищных кредитов</w:t>
      </w:r>
      <w:r>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Pr>
          <w:sz w:val="20"/>
          <w:szCs w:val="20"/>
        </w:rPr>
        <w:t xml:space="preserve"> </w:t>
      </w:r>
      <w:r w:rsidR="00AA55E1">
        <w:rPr>
          <w:sz w:val="20"/>
          <w:szCs w:val="20"/>
        </w:rPr>
        <w:t xml:space="preserve">создаст </w:t>
      </w:r>
      <w:r w:rsidR="00975381">
        <w:rPr>
          <w:sz w:val="20"/>
          <w:szCs w:val="20"/>
        </w:rPr>
        <w:t>стимул</w:t>
      </w:r>
      <w:r w:rsidR="0093649C">
        <w:rPr>
          <w:sz w:val="20"/>
          <w:szCs w:val="20"/>
        </w:rPr>
        <w:t xml:space="preserve"> для стабильной профессиональной деятельности</w:t>
      </w:r>
      <w:r w:rsidR="00975381">
        <w:rPr>
          <w:sz w:val="20"/>
          <w:szCs w:val="20"/>
        </w:rPr>
        <w:t xml:space="preserve"> и </w:t>
      </w:r>
      <w:r>
        <w:rPr>
          <w:sz w:val="20"/>
          <w:szCs w:val="20"/>
        </w:rPr>
        <w:t>профессионального роста</w:t>
      </w:r>
      <w:r w:rsidR="0093649C">
        <w:rPr>
          <w:sz w:val="20"/>
          <w:szCs w:val="20"/>
        </w:rPr>
        <w:t>.</w:t>
      </w:r>
    </w:p>
    <w:p w:rsidR="00476FFC" w:rsidRDefault="00B3303F" w:rsidP="00476FFC">
      <w:pPr>
        <w:autoSpaceDE w:val="0"/>
        <w:autoSpaceDN w:val="0"/>
        <w:adjustRightInd w:val="0"/>
        <w:ind w:firstLine="540"/>
        <w:jc w:val="both"/>
        <w:rPr>
          <w:sz w:val="20"/>
          <w:szCs w:val="20"/>
        </w:rPr>
      </w:pPr>
      <w:r>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Pr>
          <w:sz w:val="20"/>
          <w:szCs w:val="20"/>
        </w:rPr>
        <w:t>х</w:t>
      </w:r>
      <w:r>
        <w:rPr>
          <w:sz w:val="20"/>
          <w:szCs w:val="20"/>
        </w:rPr>
        <w:t>ся без попечения родителей, а также лиц из их числа при достижении ими возраста 18 лет</w:t>
      </w:r>
      <w:r w:rsidR="00975381">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55E1">
        <w:rPr>
          <w:sz w:val="20"/>
          <w:szCs w:val="20"/>
        </w:rPr>
        <w:t xml:space="preserve"> </w:t>
      </w:r>
      <w:r w:rsidR="00A15776">
        <w:rPr>
          <w:sz w:val="20"/>
          <w:szCs w:val="20"/>
        </w:rPr>
        <w:t xml:space="preserve"> </w:t>
      </w:r>
    </w:p>
    <w:p w:rsidR="004A3E8A" w:rsidRDefault="004A3E8A" w:rsidP="001B74C6">
      <w:pPr>
        <w:widowControl w:val="0"/>
        <w:autoSpaceDE w:val="0"/>
        <w:autoSpaceDN w:val="0"/>
        <w:adjustRightInd w:val="0"/>
        <w:jc w:val="both"/>
        <w:rPr>
          <w:sz w:val="20"/>
          <w:szCs w:val="20"/>
        </w:rPr>
      </w:pPr>
      <w:r>
        <w:rPr>
          <w:sz w:val="20"/>
          <w:szCs w:val="20"/>
        </w:rPr>
        <w:tab/>
      </w:r>
      <w:r w:rsidR="00F34E7F">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Pr>
          <w:sz w:val="20"/>
          <w:szCs w:val="20"/>
        </w:rPr>
        <w:t xml:space="preserve"> и приведение ее в соответствие с потребностями граждан.</w:t>
      </w:r>
    </w:p>
    <w:p w:rsidR="00194E49" w:rsidRDefault="00194E49" w:rsidP="00D15BA0">
      <w:pPr>
        <w:widowControl w:val="0"/>
        <w:autoSpaceDE w:val="0"/>
        <w:autoSpaceDN w:val="0"/>
        <w:adjustRightInd w:val="0"/>
        <w:ind w:firstLine="360"/>
        <w:jc w:val="both"/>
        <w:rPr>
          <w:sz w:val="20"/>
          <w:szCs w:val="20"/>
        </w:rPr>
      </w:pPr>
      <w:r>
        <w:rPr>
          <w:sz w:val="20"/>
          <w:szCs w:val="20"/>
        </w:rPr>
        <w:t xml:space="preserve">Муниципальная программа </w:t>
      </w:r>
      <w:r w:rsidR="009E0CD4">
        <w:rPr>
          <w:sz w:val="20"/>
          <w:szCs w:val="20"/>
        </w:rPr>
        <w:t>городского округа Истра</w:t>
      </w:r>
      <w:r>
        <w:rPr>
          <w:sz w:val="20"/>
          <w:szCs w:val="20"/>
        </w:rPr>
        <w:t xml:space="preserve"> Московской области «Жилище» на 2017-2021 годы (далее – муниципальная программа) </w:t>
      </w:r>
      <w:r w:rsidR="00D15BA0">
        <w:rPr>
          <w:sz w:val="20"/>
          <w:szCs w:val="20"/>
        </w:rPr>
        <w:t>призвана в рамках о</w:t>
      </w:r>
      <w:r w:rsidR="00D15BA0">
        <w:rPr>
          <w:sz w:val="20"/>
          <w:szCs w:val="20"/>
        </w:rPr>
        <w:t>с</w:t>
      </w:r>
      <w:r w:rsidR="00D15BA0">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Default="00D15BA0" w:rsidP="00D15BA0">
      <w:pPr>
        <w:widowControl w:val="0"/>
        <w:autoSpaceDE w:val="0"/>
        <w:autoSpaceDN w:val="0"/>
        <w:adjustRightInd w:val="0"/>
        <w:ind w:firstLine="360"/>
        <w:jc w:val="both"/>
        <w:rPr>
          <w:sz w:val="20"/>
          <w:szCs w:val="20"/>
        </w:rPr>
      </w:pPr>
      <w:r>
        <w:rPr>
          <w:sz w:val="20"/>
          <w:szCs w:val="20"/>
        </w:rPr>
        <w:t>Учитывая социальную направленность муниципальной Программы, инерционный вариант ее разработки  не допускается.</w:t>
      </w:r>
    </w:p>
    <w:p w:rsidR="00D15BA0" w:rsidRDefault="00D15BA0" w:rsidP="00D15BA0">
      <w:pPr>
        <w:widowControl w:val="0"/>
        <w:autoSpaceDE w:val="0"/>
        <w:autoSpaceDN w:val="0"/>
        <w:adjustRightInd w:val="0"/>
        <w:ind w:firstLine="36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Прогноз развития </w:t>
      </w:r>
      <w:r w:rsidR="00BF0900">
        <w:rPr>
          <w:b/>
          <w:sz w:val="20"/>
          <w:szCs w:val="20"/>
        </w:rPr>
        <w:t xml:space="preserve">жилищной сферы с учетом </w:t>
      </w:r>
      <w:r w:rsidR="00D15BA0">
        <w:rPr>
          <w:b/>
          <w:sz w:val="20"/>
          <w:szCs w:val="20"/>
        </w:rPr>
        <w:t>реализации муниципальной П</w:t>
      </w:r>
      <w:r w:rsidRPr="00951C01">
        <w:rPr>
          <w:b/>
          <w:sz w:val="20"/>
          <w:szCs w:val="20"/>
        </w:rPr>
        <w:t>рограммы</w:t>
      </w:r>
      <w:r w:rsidR="00606F21">
        <w:rPr>
          <w:b/>
          <w:sz w:val="20"/>
          <w:szCs w:val="20"/>
        </w:rPr>
        <w:t>, включая оценку  рисков, возникающих при выборе различных вариантов решения проблемы</w:t>
      </w:r>
    </w:p>
    <w:p w:rsidR="001B74C6" w:rsidRPr="00951C01" w:rsidRDefault="001B74C6" w:rsidP="001B74C6">
      <w:pPr>
        <w:widowControl w:val="0"/>
        <w:autoSpaceDE w:val="0"/>
        <w:autoSpaceDN w:val="0"/>
        <w:adjustRightInd w:val="0"/>
        <w:jc w:val="both"/>
        <w:rPr>
          <w:b/>
          <w:sz w:val="20"/>
          <w:szCs w:val="20"/>
        </w:rPr>
      </w:pP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Pr>
          <w:bCs/>
          <w:sz w:val="20"/>
          <w:szCs w:val="20"/>
        </w:rPr>
        <w:t xml:space="preserve">городского округа Истра </w:t>
      </w:r>
      <w:r w:rsidRPr="00A814A2">
        <w:rPr>
          <w:bCs/>
          <w:sz w:val="20"/>
          <w:szCs w:val="20"/>
        </w:rPr>
        <w:t xml:space="preserve">определяют стратегию развития жилищной политики </w:t>
      </w:r>
      <w:r w:rsidR="009E0CD4">
        <w:rPr>
          <w:bCs/>
          <w:sz w:val="20"/>
          <w:szCs w:val="20"/>
        </w:rPr>
        <w:t>округа</w:t>
      </w:r>
      <w:r w:rsidRPr="00A814A2">
        <w:rPr>
          <w:bCs/>
          <w:sz w:val="20"/>
          <w:szCs w:val="20"/>
        </w:rPr>
        <w:t>, основанную на следующих приоритетах:</w:t>
      </w:r>
    </w:p>
    <w:p w:rsidR="00476FFC" w:rsidRDefault="00476FFC" w:rsidP="001B74C6">
      <w:pPr>
        <w:autoSpaceDE w:val="0"/>
        <w:autoSpaceDN w:val="0"/>
        <w:adjustRightInd w:val="0"/>
        <w:ind w:firstLine="709"/>
        <w:jc w:val="both"/>
        <w:rPr>
          <w:bCs/>
          <w:sz w:val="20"/>
          <w:szCs w:val="20"/>
        </w:rPr>
      </w:pPr>
      <w:r>
        <w:rPr>
          <w:bCs/>
          <w:sz w:val="20"/>
          <w:szCs w:val="20"/>
        </w:rPr>
        <w:t xml:space="preserve">обеспечение комплексной застройки </w:t>
      </w:r>
      <w:r w:rsidR="009E0CD4">
        <w:rPr>
          <w:bCs/>
          <w:sz w:val="20"/>
          <w:szCs w:val="20"/>
        </w:rPr>
        <w:t>населенных пунктов городского округа Истра</w:t>
      </w:r>
      <w:r>
        <w:rPr>
          <w:bCs/>
          <w:sz w:val="20"/>
          <w:szCs w:val="20"/>
        </w:rPr>
        <w:t xml:space="preserve"> социальной, дорожной и инженерной инфраструктурами на основе докуме</w:t>
      </w:r>
      <w:r>
        <w:rPr>
          <w:bCs/>
          <w:sz w:val="20"/>
          <w:szCs w:val="20"/>
        </w:rPr>
        <w:t>н</w:t>
      </w:r>
      <w:r>
        <w:rPr>
          <w:bCs/>
          <w:sz w:val="20"/>
          <w:szCs w:val="20"/>
        </w:rPr>
        <w:t>тов территориального планирования;</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lastRenderedPageBreak/>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A814A2">
        <w:rPr>
          <w:bCs/>
          <w:sz w:val="20"/>
          <w:szCs w:val="20"/>
        </w:rPr>
        <w:t>е</w:t>
      </w:r>
      <w:r w:rsidRPr="00A814A2">
        <w:rPr>
          <w:bCs/>
          <w:sz w:val="20"/>
          <w:szCs w:val="20"/>
        </w:rPr>
        <w:t>лах установленных социальных стандартов и в соответствии с объемом государственных обязательств;</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Pr>
          <w:bCs/>
          <w:sz w:val="20"/>
          <w:szCs w:val="20"/>
        </w:rPr>
        <w:t>муниципальном образовании</w:t>
      </w:r>
      <w:r w:rsidRPr="00A814A2">
        <w:rPr>
          <w:bCs/>
          <w:sz w:val="20"/>
          <w:szCs w:val="20"/>
        </w:rPr>
        <w:t>.</w:t>
      </w:r>
    </w:p>
    <w:p w:rsidR="001B74C6" w:rsidRPr="00951C01" w:rsidRDefault="001B74C6" w:rsidP="001B74C6">
      <w:pPr>
        <w:autoSpaceDE w:val="0"/>
        <w:autoSpaceDN w:val="0"/>
        <w:adjustRightInd w:val="0"/>
        <w:ind w:firstLine="709"/>
        <w:jc w:val="both"/>
        <w:rPr>
          <w:bCs/>
          <w:sz w:val="20"/>
          <w:szCs w:val="20"/>
        </w:rPr>
      </w:pPr>
      <w:r w:rsidRPr="00951C01">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951C01">
        <w:rPr>
          <w:bCs/>
          <w:sz w:val="20"/>
          <w:szCs w:val="20"/>
        </w:rPr>
        <w:t>у</w:t>
      </w:r>
      <w:r w:rsidRPr="00951C01">
        <w:rPr>
          <w:bCs/>
          <w:sz w:val="20"/>
          <w:szCs w:val="20"/>
        </w:rPr>
        <w:t xml:space="preserve">ниципальной </w:t>
      </w:r>
      <w:r w:rsidR="009E0CD4">
        <w:rPr>
          <w:bCs/>
          <w:sz w:val="20"/>
          <w:szCs w:val="20"/>
        </w:rPr>
        <w:t>П</w:t>
      </w:r>
      <w:r w:rsidRPr="00951C01">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Default="001B74C6" w:rsidP="001B74C6">
      <w:pPr>
        <w:autoSpaceDE w:val="0"/>
        <w:autoSpaceDN w:val="0"/>
        <w:adjustRightInd w:val="0"/>
        <w:ind w:firstLine="709"/>
        <w:jc w:val="both"/>
        <w:rPr>
          <w:bCs/>
          <w:sz w:val="20"/>
          <w:szCs w:val="20"/>
        </w:rPr>
      </w:pPr>
      <w:r w:rsidRPr="00951C01">
        <w:rPr>
          <w:bCs/>
          <w:sz w:val="20"/>
          <w:szCs w:val="20"/>
        </w:rPr>
        <w:t xml:space="preserve">При этом к рискам реализации муниципальной </w:t>
      </w:r>
      <w:r w:rsidR="009E0CD4">
        <w:rPr>
          <w:bCs/>
          <w:sz w:val="20"/>
          <w:szCs w:val="20"/>
        </w:rPr>
        <w:t>П</w:t>
      </w:r>
      <w:r w:rsidRPr="00951C01">
        <w:rPr>
          <w:bCs/>
          <w:sz w:val="20"/>
          <w:szCs w:val="20"/>
        </w:rPr>
        <w:t>рограммы, которыми может управлять заказчик</w:t>
      </w:r>
      <w:r w:rsidR="006D2924" w:rsidRPr="006D2924">
        <w:rPr>
          <w:bCs/>
          <w:sz w:val="20"/>
          <w:szCs w:val="20"/>
        </w:rPr>
        <w:t xml:space="preserve"> </w:t>
      </w:r>
      <w:r w:rsidR="006D2924">
        <w:rPr>
          <w:bCs/>
          <w:sz w:val="20"/>
          <w:szCs w:val="20"/>
        </w:rPr>
        <w:t>муниципальной Программы</w:t>
      </w:r>
      <w:r w:rsidRPr="00951C01">
        <w:rPr>
          <w:bCs/>
          <w:sz w:val="20"/>
          <w:szCs w:val="20"/>
        </w:rPr>
        <w:t>, уменьшая вероятность их возни</w:t>
      </w:r>
      <w:r w:rsidRPr="00951C01">
        <w:rPr>
          <w:bCs/>
          <w:sz w:val="20"/>
          <w:szCs w:val="20"/>
        </w:rPr>
        <w:t>к</w:t>
      </w:r>
      <w:r w:rsidRPr="00951C01">
        <w:rPr>
          <w:bCs/>
          <w:sz w:val="20"/>
          <w:szCs w:val="20"/>
        </w:rPr>
        <w:t>новения, следует отнести</w:t>
      </w:r>
      <w:r w:rsidR="006D2924">
        <w:rPr>
          <w:bCs/>
          <w:sz w:val="20"/>
          <w:szCs w:val="20"/>
        </w:rPr>
        <w:t>:</w:t>
      </w:r>
    </w:p>
    <w:p w:rsidR="006D2924" w:rsidRDefault="006D2924" w:rsidP="001B74C6">
      <w:pPr>
        <w:autoSpaceDE w:val="0"/>
        <w:autoSpaceDN w:val="0"/>
        <w:adjustRightInd w:val="0"/>
        <w:ind w:firstLine="709"/>
        <w:jc w:val="both"/>
        <w:rPr>
          <w:bCs/>
          <w:sz w:val="20"/>
          <w:szCs w:val="20"/>
        </w:rPr>
      </w:pPr>
      <w:r>
        <w:rPr>
          <w:bCs/>
          <w:sz w:val="20"/>
          <w:szCs w:val="20"/>
        </w:rPr>
        <w:t>-</w:t>
      </w:r>
      <w:r w:rsidR="001B74C6" w:rsidRPr="00951C01">
        <w:rPr>
          <w:bCs/>
          <w:sz w:val="20"/>
          <w:szCs w:val="20"/>
        </w:rPr>
        <w:t xml:space="preserve"> </w:t>
      </w:r>
      <w:r>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951C01" w:rsidRDefault="006D2924" w:rsidP="001B74C6">
      <w:pPr>
        <w:autoSpaceDE w:val="0"/>
        <w:autoSpaceDN w:val="0"/>
        <w:adjustRightInd w:val="0"/>
        <w:ind w:firstLine="709"/>
        <w:jc w:val="both"/>
        <w:rPr>
          <w:bCs/>
          <w:sz w:val="20"/>
          <w:szCs w:val="20"/>
        </w:rPr>
      </w:pPr>
      <w:r>
        <w:rPr>
          <w:bCs/>
          <w:sz w:val="20"/>
          <w:szCs w:val="20"/>
        </w:rPr>
        <w:t xml:space="preserve">- </w:t>
      </w:r>
      <w:r w:rsidR="001B74C6" w:rsidRPr="00951C01">
        <w:rPr>
          <w:bCs/>
          <w:sz w:val="20"/>
          <w:szCs w:val="20"/>
        </w:rPr>
        <w:t>операционные риски</w:t>
      </w:r>
      <w:r>
        <w:rPr>
          <w:bCs/>
          <w:sz w:val="20"/>
          <w:szCs w:val="20"/>
        </w:rPr>
        <w:t xml:space="preserve"> (риск исполнителя программы и о</w:t>
      </w:r>
      <w:r w:rsidR="00F3502F">
        <w:rPr>
          <w:bCs/>
          <w:sz w:val="20"/>
          <w:szCs w:val="20"/>
        </w:rPr>
        <w:t>рганиза</w:t>
      </w:r>
      <w:r>
        <w:rPr>
          <w:bCs/>
          <w:sz w:val="20"/>
          <w:szCs w:val="20"/>
        </w:rPr>
        <w:t>ционный риск)</w:t>
      </w:r>
      <w:r w:rsidR="001B74C6" w:rsidRPr="00951C01">
        <w:rPr>
          <w:bCs/>
          <w:sz w:val="20"/>
          <w:szCs w:val="20"/>
        </w:rPr>
        <w:t xml:space="preserve">, связанные с ошибками управления реализацией муниципальной </w:t>
      </w:r>
      <w:r>
        <w:rPr>
          <w:bCs/>
          <w:sz w:val="20"/>
          <w:szCs w:val="20"/>
        </w:rPr>
        <w:t>П</w:t>
      </w:r>
      <w:r w:rsidR="001B74C6" w:rsidRPr="00951C01">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951C01">
        <w:rPr>
          <w:bCs/>
          <w:sz w:val="20"/>
          <w:szCs w:val="20"/>
        </w:rPr>
        <w:t>е</w:t>
      </w:r>
      <w:r w:rsidR="001B74C6" w:rsidRPr="00951C01">
        <w:rPr>
          <w:bCs/>
          <w:sz w:val="20"/>
          <w:szCs w:val="20"/>
        </w:rPr>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951C01">
        <w:rPr>
          <w:bCs/>
          <w:sz w:val="20"/>
          <w:szCs w:val="20"/>
        </w:rPr>
        <w:t>и</w:t>
      </w:r>
      <w:r w:rsidR="001B74C6" w:rsidRPr="00951C01">
        <w:rPr>
          <w:bCs/>
          <w:sz w:val="20"/>
          <w:szCs w:val="20"/>
        </w:rPr>
        <w:t>чеством участников реализации мероприятий муници</w:t>
      </w:r>
      <w:r w:rsidR="009E0CD4">
        <w:rPr>
          <w:bCs/>
          <w:sz w:val="20"/>
          <w:szCs w:val="20"/>
        </w:rPr>
        <w:t>пальной П</w:t>
      </w:r>
      <w:r w:rsidR="001B74C6" w:rsidRPr="00951C01">
        <w:rPr>
          <w:bCs/>
          <w:sz w:val="20"/>
          <w:szCs w:val="20"/>
        </w:rPr>
        <w:t>рограммы</w:t>
      </w:r>
      <w:r w:rsidR="00F3502F">
        <w:rPr>
          <w:bCs/>
          <w:sz w:val="20"/>
          <w:szCs w:val="20"/>
        </w:rPr>
        <w:t>;</w:t>
      </w:r>
    </w:p>
    <w:p w:rsidR="00F3502F" w:rsidRDefault="00F3502F" w:rsidP="001B74C6">
      <w:pPr>
        <w:autoSpaceDE w:val="0"/>
        <w:autoSpaceDN w:val="0"/>
        <w:adjustRightInd w:val="0"/>
        <w:ind w:firstLine="709"/>
        <w:jc w:val="both"/>
        <w:rPr>
          <w:bCs/>
          <w:sz w:val="20"/>
          <w:szCs w:val="20"/>
        </w:rPr>
      </w:pPr>
      <w:r>
        <w:rPr>
          <w:bCs/>
          <w:sz w:val="20"/>
          <w:szCs w:val="20"/>
        </w:rPr>
        <w:t xml:space="preserve"> - р</w:t>
      </w:r>
      <w:r w:rsidR="001B74C6" w:rsidRPr="00951C01">
        <w:rPr>
          <w:bCs/>
          <w:sz w:val="20"/>
          <w:szCs w:val="20"/>
        </w:rPr>
        <w:t>иск финансового обес</w:t>
      </w:r>
      <w:r>
        <w:rPr>
          <w:bCs/>
          <w:sz w:val="20"/>
          <w:szCs w:val="20"/>
        </w:rPr>
        <w:t xml:space="preserve">печения, </w:t>
      </w:r>
      <w:r w:rsidR="001B74C6" w:rsidRPr="00951C01">
        <w:rPr>
          <w:bCs/>
          <w:sz w:val="20"/>
          <w:szCs w:val="20"/>
        </w:rPr>
        <w:t>связан</w:t>
      </w:r>
      <w:r>
        <w:rPr>
          <w:bCs/>
          <w:sz w:val="20"/>
          <w:szCs w:val="20"/>
        </w:rPr>
        <w:t>ный</w:t>
      </w:r>
      <w:r w:rsidR="001B74C6" w:rsidRPr="00951C01">
        <w:rPr>
          <w:bCs/>
          <w:sz w:val="20"/>
          <w:szCs w:val="20"/>
        </w:rPr>
        <w:t xml:space="preserve"> с</w:t>
      </w:r>
      <w:r>
        <w:rPr>
          <w:bCs/>
          <w:sz w:val="20"/>
          <w:szCs w:val="20"/>
        </w:rPr>
        <w:t xml:space="preserve"> финансированием  в неполном объеме, как за счет бюджета </w:t>
      </w:r>
      <w:r w:rsidR="009E0CD4">
        <w:rPr>
          <w:bCs/>
          <w:sz w:val="20"/>
          <w:szCs w:val="20"/>
        </w:rPr>
        <w:t>органа местного самоуправления</w:t>
      </w:r>
      <w:r>
        <w:rPr>
          <w:bCs/>
          <w:sz w:val="20"/>
          <w:szCs w:val="20"/>
        </w:rPr>
        <w:t>, так и объемом</w:t>
      </w:r>
      <w:r w:rsidR="001B74C6" w:rsidRPr="00951C01">
        <w:rPr>
          <w:bCs/>
          <w:sz w:val="20"/>
          <w:szCs w:val="20"/>
        </w:rPr>
        <w:t xml:space="preserve"> л</w:t>
      </w:r>
      <w:r w:rsidR="001B74C6" w:rsidRPr="00951C01">
        <w:rPr>
          <w:bCs/>
          <w:sz w:val="20"/>
          <w:szCs w:val="20"/>
        </w:rPr>
        <w:t>и</w:t>
      </w:r>
      <w:r w:rsidR="001B74C6" w:rsidRPr="00951C01">
        <w:rPr>
          <w:bCs/>
          <w:sz w:val="20"/>
          <w:szCs w:val="20"/>
        </w:rPr>
        <w:t>митных обязательств федерально</w:t>
      </w:r>
      <w:r w:rsidR="009E0CD4">
        <w:rPr>
          <w:bCs/>
          <w:sz w:val="20"/>
          <w:szCs w:val="20"/>
        </w:rPr>
        <w:t>го и областного бюджетов</w:t>
      </w:r>
      <w:r w:rsidR="001B74C6" w:rsidRPr="00951C01">
        <w:rPr>
          <w:bCs/>
          <w:sz w:val="20"/>
          <w:szCs w:val="20"/>
        </w:rPr>
        <w:t xml:space="preserve">. </w:t>
      </w:r>
    </w:p>
    <w:p w:rsidR="001B74C6" w:rsidRPr="00951C01" w:rsidRDefault="00F3502F" w:rsidP="001B74C6">
      <w:pPr>
        <w:autoSpaceDE w:val="0"/>
        <w:autoSpaceDN w:val="0"/>
        <w:adjustRightInd w:val="0"/>
        <w:ind w:firstLine="709"/>
        <w:jc w:val="both"/>
        <w:rPr>
          <w:bCs/>
          <w:sz w:val="20"/>
          <w:szCs w:val="20"/>
        </w:rPr>
      </w:pPr>
      <w:r>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951C01" w:rsidRDefault="00F3502F" w:rsidP="001B74C6">
      <w:pPr>
        <w:widowControl w:val="0"/>
        <w:autoSpaceDE w:val="0"/>
        <w:autoSpaceDN w:val="0"/>
        <w:adjustRightInd w:val="0"/>
        <w:ind w:firstLine="540"/>
        <w:jc w:val="both"/>
        <w:rPr>
          <w:sz w:val="20"/>
          <w:szCs w:val="20"/>
        </w:rPr>
      </w:pPr>
      <w:r>
        <w:rPr>
          <w:bCs/>
          <w:sz w:val="20"/>
          <w:szCs w:val="20"/>
        </w:rPr>
        <w:t xml:space="preserve">   </w:t>
      </w:r>
      <w:r w:rsidR="001B74C6" w:rsidRPr="00951C01">
        <w:rPr>
          <w:bCs/>
          <w:sz w:val="20"/>
          <w:szCs w:val="20"/>
        </w:rPr>
        <w:t xml:space="preserve">В целях минимизации указанных рисков будет создана эффективная система управления муниципальной </w:t>
      </w:r>
      <w:r>
        <w:rPr>
          <w:bCs/>
          <w:sz w:val="20"/>
          <w:szCs w:val="20"/>
        </w:rPr>
        <w:t>П</w:t>
      </w:r>
      <w:r w:rsidR="001B74C6" w:rsidRPr="00951C01">
        <w:rPr>
          <w:bCs/>
          <w:sz w:val="20"/>
          <w:szCs w:val="20"/>
        </w:rPr>
        <w:t>рограммой</w:t>
      </w:r>
      <w:r>
        <w:rPr>
          <w:bCs/>
          <w:sz w:val="20"/>
          <w:szCs w:val="20"/>
        </w:rPr>
        <w:t>.</w:t>
      </w:r>
    </w:p>
    <w:p w:rsidR="001B74C6" w:rsidRDefault="001B74C6" w:rsidP="001B74C6">
      <w:pPr>
        <w:widowControl w:val="0"/>
        <w:autoSpaceDE w:val="0"/>
        <w:autoSpaceDN w:val="0"/>
        <w:adjustRightInd w:val="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Перечень и краткое описание подпрограмм муниципальной </w:t>
      </w:r>
      <w:r w:rsidR="00606F21">
        <w:rPr>
          <w:b/>
          <w:sz w:val="20"/>
          <w:szCs w:val="20"/>
        </w:rPr>
        <w:t>П</w:t>
      </w:r>
      <w:r w:rsidRPr="00951C01">
        <w:rPr>
          <w:b/>
          <w:sz w:val="20"/>
          <w:szCs w:val="20"/>
        </w:rPr>
        <w:t>рограммы</w:t>
      </w:r>
    </w:p>
    <w:p w:rsidR="001B74C6" w:rsidRDefault="001B74C6" w:rsidP="001B74C6">
      <w:pPr>
        <w:widowControl w:val="0"/>
        <w:autoSpaceDE w:val="0"/>
        <w:autoSpaceDN w:val="0"/>
        <w:adjustRightInd w:val="0"/>
        <w:jc w:val="both"/>
        <w:rPr>
          <w:sz w:val="20"/>
          <w:szCs w:val="20"/>
        </w:rPr>
      </w:pPr>
    </w:p>
    <w:p w:rsidR="001B74C6" w:rsidRDefault="001B74C6" w:rsidP="001B74C6">
      <w:pPr>
        <w:widowControl w:val="0"/>
        <w:autoSpaceDE w:val="0"/>
        <w:autoSpaceDN w:val="0"/>
        <w:adjustRightInd w:val="0"/>
        <w:ind w:firstLine="540"/>
        <w:jc w:val="both"/>
        <w:rPr>
          <w:sz w:val="20"/>
          <w:szCs w:val="20"/>
        </w:rPr>
      </w:pPr>
      <w:r>
        <w:rPr>
          <w:sz w:val="20"/>
          <w:szCs w:val="20"/>
        </w:rPr>
        <w:t xml:space="preserve">Комплексный характер целей и задач муниципальной </w:t>
      </w:r>
      <w:r w:rsidR="00606F21">
        <w:rPr>
          <w:sz w:val="20"/>
          <w:szCs w:val="20"/>
        </w:rPr>
        <w:t>П</w:t>
      </w:r>
      <w:r>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Pr>
          <w:sz w:val="20"/>
          <w:szCs w:val="20"/>
        </w:rPr>
        <w:t>П</w:t>
      </w:r>
      <w:r>
        <w:rPr>
          <w:sz w:val="20"/>
          <w:szCs w:val="20"/>
        </w:rPr>
        <w:t>рограмме, так и по ее отдельным блокам.</w:t>
      </w:r>
    </w:p>
    <w:p w:rsidR="001B74C6" w:rsidRDefault="001B74C6" w:rsidP="001B74C6">
      <w:pPr>
        <w:widowControl w:val="0"/>
        <w:autoSpaceDE w:val="0"/>
        <w:autoSpaceDN w:val="0"/>
        <w:adjustRightInd w:val="0"/>
        <w:ind w:firstLine="540"/>
        <w:jc w:val="both"/>
        <w:rPr>
          <w:sz w:val="20"/>
          <w:szCs w:val="20"/>
        </w:rPr>
      </w:pPr>
      <w:r>
        <w:rPr>
          <w:sz w:val="20"/>
          <w:szCs w:val="20"/>
        </w:rPr>
        <w:tab/>
        <w:t xml:space="preserve">В состав муниципальной  </w:t>
      </w:r>
      <w:r w:rsidR="00606F21">
        <w:rPr>
          <w:sz w:val="20"/>
          <w:szCs w:val="20"/>
        </w:rPr>
        <w:t>П</w:t>
      </w:r>
      <w:r>
        <w:rPr>
          <w:sz w:val="20"/>
          <w:szCs w:val="20"/>
        </w:rPr>
        <w:t>рограммы включены следующие подпрограммы</w:t>
      </w:r>
      <w:r w:rsidR="00606F21">
        <w:rPr>
          <w:sz w:val="20"/>
          <w:szCs w:val="20"/>
        </w:rPr>
        <w:t>:</w:t>
      </w:r>
    </w:p>
    <w:p w:rsidR="00F20950" w:rsidRDefault="00F20950" w:rsidP="00E267D1">
      <w:pPr>
        <w:pStyle w:val="ConsPlusCell"/>
        <w:ind w:firstLine="540"/>
        <w:jc w:val="both"/>
        <w:rPr>
          <w:sz w:val="20"/>
          <w:szCs w:val="20"/>
        </w:rPr>
      </w:pPr>
      <w:r>
        <w:rPr>
          <w:sz w:val="20"/>
          <w:szCs w:val="20"/>
        </w:rPr>
        <w:t xml:space="preserve">1) Подпрограмма </w:t>
      </w:r>
      <w:r w:rsidR="00F775A2" w:rsidRPr="00F775A2">
        <w:rPr>
          <w:color w:val="FF0000"/>
          <w:sz w:val="20"/>
          <w:szCs w:val="20"/>
        </w:rPr>
        <w:t>1</w:t>
      </w:r>
      <w:r w:rsidR="00F775A2">
        <w:rPr>
          <w:sz w:val="20"/>
          <w:szCs w:val="20"/>
        </w:rPr>
        <w:t xml:space="preserve"> </w:t>
      </w:r>
      <w:r>
        <w:rPr>
          <w:sz w:val="20"/>
          <w:szCs w:val="20"/>
        </w:rPr>
        <w:t>«Комплексное освоение земельных участков в целях жилищного строительства и развитие застроенных территорий» (</w:t>
      </w:r>
      <w:r w:rsidR="00E267D1">
        <w:rPr>
          <w:sz w:val="20"/>
          <w:szCs w:val="20"/>
        </w:rPr>
        <w:t xml:space="preserve">далее – Подпрограмма 1, </w:t>
      </w:r>
      <w:r>
        <w:rPr>
          <w:sz w:val="20"/>
          <w:szCs w:val="20"/>
        </w:rPr>
        <w:t>приложение № 1 к муниципальной программе).</w:t>
      </w:r>
    </w:p>
    <w:p w:rsidR="00E267D1" w:rsidRDefault="00F20950" w:rsidP="00F20950">
      <w:pPr>
        <w:autoSpaceDE w:val="0"/>
        <w:autoSpaceDN w:val="0"/>
        <w:adjustRightInd w:val="0"/>
        <w:ind w:firstLine="540"/>
        <w:jc w:val="both"/>
        <w:rPr>
          <w:sz w:val="20"/>
          <w:szCs w:val="20"/>
        </w:rPr>
      </w:pPr>
      <w:r>
        <w:rPr>
          <w:sz w:val="20"/>
          <w:szCs w:val="20"/>
        </w:rPr>
        <w:t xml:space="preserve">Мероприятия Подпрограммы </w:t>
      </w:r>
      <w:r w:rsidR="00E267D1">
        <w:rPr>
          <w:sz w:val="20"/>
          <w:szCs w:val="20"/>
        </w:rPr>
        <w:t xml:space="preserve">1 </w:t>
      </w:r>
      <w:r>
        <w:rPr>
          <w:sz w:val="20"/>
          <w:szCs w:val="20"/>
        </w:rPr>
        <w:t>направлены на</w:t>
      </w:r>
      <w:r w:rsidR="00E267D1">
        <w:rPr>
          <w:sz w:val="20"/>
          <w:szCs w:val="20"/>
        </w:rPr>
        <w:t>:</w:t>
      </w:r>
    </w:p>
    <w:p w:rsidR="00E267D1" w:rsidRDefault="00F20950" w:rsidP="00F20950">
      <w:pPr>
        <w:autoSpaceDE w:val="0"/>
        <w:autoSpaceDN w:val="0"/>
        <w:adjustRightInd w:val="0"/>
        <w:ind w:firstLine="540"/>
        <w:jc w:val="both"/>
        <w:rPr>
          <w:sz w:val="20"/>
          <w:szCs w:val="20"/>
        </w:rPr>
      </w:pPr>
      <w:r>
        <w:rPr>
          <w:sz w:val="20"/>
          <w:szCs w:val="20"/>
        </w:rPr>
        <w:t>создание</w:t>
      </w:r>
      <w:r w:rsidR="00E267D1">
        <w:rPr>
          <w:sz w:val="20"/>
          <w:szCs w:val="20"/>
        </w:rPr>
        <w:t xml:space="preserve"> условий для развития рынка доступного жилья, развитие жилищного строительства, в том числе строительство жилья </w:t>
      </w:r>
      <w:r>
        <w:rPr>
          <w:sz w:val="20"/>
          <w:szCs w:val="20"/>
        </w:rPr>
        <w:t xml:space="preserve"> </w:t>
      </w:r>
      <w:r w:rsidR="00E267D1">
        <w:rPr>
          <w:sz w:val="20"/>
          <w:szCs w:val="20"/>
        </w:rPr>
        <w:t>экономического класса, включая малоэтажное строительство;</w:t>
      </w:r>
    </w:p>
    <w:p w:rsidR="00E267D1" w:rsidRDefault="00E267D1" w:rsidP="00F20950">
      <w:pPr>
        <w:autoSpaceDE w:val="0"/>
        <w:autoSpaceDN w:val="0"/>
        <w:adjustRightInd w:val="0"/>
        <w:ind w:firstLine="540"/>
        <w:jc w:val="both"/>
        <w:rPr>
          <w:sz w:val="20"/>
          <w:szCs w:val="20"/>
        </w:rPr>
      </w:pPr>
      <w:r>
        <w:rPr>
          <w:sz w:val="20"/>
          <w:szCs w:val="20"/>
        </w:rPr>
        <w:t>строительство (реконструкцию) объектов социальной и дорожной инфраструктуры в рамках реализации проектов по</w:t>
      </w:r>
      <w:r w:rsidR="00F20950">
        <w:rPr>
          <w:sz w:val="20"/>
          <w:szCs w:val="20"/>
        </w:rPr>
        <w:t xml:space="preserve"> комплексно</w:t>
      </w:r>
      <w:r>
        <w:rPr>
          <w:sz w:val="20"/>
          <w:szCs w:val="20"/>
        </w:rPr>
        <w:t>му</w:t>
      </w:r>
      <w:r w:rsidR="00F20950">
        <w:rPr>
          <w:sz w:val="20"/>
          <w:szCs w:val="20"/>
        </w:rPr>
        <w:t xml:space="preserve"> освоени</w:t>
      </w:r>
      <w:r>
        <w:rPr>
          <w:sz w:val="20"/>
          <w:szCs w:val="20"/>
        </w:rPr>
        <w:t>ю и развитию застр</w:t>
      </w:r>
      <w:r>
        <w:rPr>
          <w:sz w:val="20"/>
          <w:szCs w:val="20"/>
        </w:rPr>
        <w:t>о</w:t>
      </w:r>
      <w:r>
        <w:rPr>
          <w:sz w:val="20"/>
          <w:szCs w:val="20"/>
        </w:rPr>
        <w:t>енных территорий;</w:t>
      </w:r>
    </w:p>
    <w:p w:rsidR="00F20950" w:rsidRDefault="00E267D1" w:rsidP="00F20950">
      <w:pPr>
        <w:autoSpaceDE w:val="0"/>
        <w:autoSpaceDN w:val="0"/>
        <w:adjustRightInd w:val="0"/>
        <w:ind w:firstLine="540"/>
        <w:jc w:val="both"/>
        <w:rPr>
          <w:sz w:val="20"/>
          <w:szCs w:val="20"/>
        </w:rPr>
      </w:pPr>
      <w:r>
        <w:rPr>
          <w:sz w:val="20"/>
          <w:szCs w:val="20"/>
        </w:rPr>
        <w:t xml:space="preserve">защиту прав граждан на жилище. </w:t>
      </w:r>
    </w:p>
    <w:p w:rsidR="00E267D1" w:rsidRPr="00E91DB6" w:rsidRDefault="00F20950" w:rsidP="00E267D1">
      <w:pPr>
        <w:widowControl w:val="0"/>
        <w:autoSpaceDE w:val="0"/>
        <w:autoSpaceDN w:val="0"/>
        <w:adjustRightInd w:val="0"/>
        <w:ind w:firstLine="540"/>
        <w:jc w:val="both"/>
        <w:rPr>
          <w:sz w:val="20"/>
          <w:szCs w:val="20"/>
        </w:rPr>
      </w:pPr>
      <w:r w:rsidRPr="00E91DB6">
        <w:rPr>
          <w:sz w:val="20"/>
          <w:szCs w:val="20"/>
        </w:rPr>
        <w:t xml:space="preserve">2) </w:t>
      </w:r>
      <w:r w:rsidR="00E267D1" w:rsidRPr="00E91DB6">
        <w:rPr>
          <w:sz w:val="20"/>
          <w:szCs w:val="20"/>
        </w:rPr>
        <w:t>Подпрограмма</w:t>
      </w:r>
      <w:r w:rsidR="00F775A2" w:rsidRPr="00E91DB6">
        <w:rPr>
          <w:sz w:val="20"/>
          <w:szCs w:val="20"/>
        </w:rPr>
        <w:t xml:space="preserve"> 2</w:t>
      </w:r>
      <w:r w:rsidR="00E267D1" w:rsidRPr="00E91DB6">
        <w:rPr>
          <w:sz w:val="20"/>
          <w:szCs w:val="20"/>
        </w:rPr>
        <w:t xml:space="preserve"> «Обеспечение жильем молодых семей» (далее – Подпрограмма 2, приложение № 2 к муниципальной программе).</w:t>
      </w:r>
    </w:p>
    <w:p w:rsidR="00E267D1" w:rsidRPr="00E91DB6" w:rsidRDefault="00E267D1" w:rsidP="00E267D1">
      <w:pPr>
        <w:ind w:firstLine="708"/>
        <w:jc w:val="both"/>
        <w:rPr>
          <w:sz w:val="20"/>
          <w:szCs w:val="20"/>
        </w:rPr>
      </w:pPr>
      <w:r w:rsidRPr="00E91DB6">
        <w:rPr>
          <w:bCs/>
          <w:sz w:val="20"/>
          <w:szCs w:val="20"/>
        </w:rPr>
        <w:t xml:space="preserve">Мероприятия Подпрограммы 2 </w:t>
      </w:r>
      <w:r w:rsidR="002E1406" w:rsidRPr="00E91DB6">
        <w:rPr>
          <w:bCs/>
          <w:sz w:val="20"/>
          <w:szCs w:val="20"/>
        </w:rPr>
        <w:t>направлены на</w:t>
      </w:r>
      <w:r w:rsidRPr="00E91DB6">
        <w:rPr>
          <w:bCs/>
          <w:sz w:val="20"/>
          <w:szCs w:val="20"/>
        </w:rPr>
        <w:t xml:space="preserve"> оказание государственной поддержки молодым семьям</w:t>
      </w:r>
      <w:r w:rsidR="00606F21" w:rsidRPr="00E91DB6">
        <w:rPr>
          <w:bCs/>
          <w:sz w:val="20"/>
          <w:szCs w:val="20"/>
        </w:rPr>
        <w:t xml:space="preserve"> </w:t>
      </w:r>
      <w:r w:rsidR="002E1406" w:rsidRPr="00E91DB6">
        <w:rPr>
          <w:sz w:val="20"/>
          <w:szCs w:val="20"/>
        </w:rPr>
        <w:t xml:space="preserve">в виде </w:t>
      </w:r>
      <w:r w:rsidRPr="00E91DB6">
        <w:rPr>
          <w:sz w:val="20"/>
          <w:szCs w:val="20"/>
        </w:rPr>
        <w:t>социальных выплат</w:t>
      </w:r>
      <w:r w:rsidR="00606F21" w:rsidRPr="00E91DB6">
        <w:rPr>
          <w:sz w:val="20"/>
          <w:szCs w:val="20"/>
        </w:rPr>
        <w:t xml:space="preserve"> на приобретение жилого п</w:t>
      </w:r>
      <w:r w:rsidR="00606F21" w:rsidRPr="00E91DB6">
        <w:rPr>
          <w:sz w:val="20"/>
          <w:szCs w:val="20"/>
        </w:rPr>
        <w:t>о</w:t>
      </w:r>
      <w:r w:rsidR="00606F21" w:rsidRPr="00E91DB6">
        <w:rPr>
          <w:sz w:val="20"/>
          <w:szCs w:val="20"/>
        </w:rPr>
        <w:t>мещения или строительство индивидуального жилого дома</w:t>
      </w:r>
      <w:r w:rsidRPr="00E91DB6">
        <w:rPr>
          <w:sz w:val="20"/>
          <w:szCs w:val="20"/>
        </w:rPr>
        <w:t>.</w:t>
      </w:r>
    </w:p>
    <w:p w:rsidR="00E267D1" w:rsidRPr="00E91DB6" w:rsidRDefault="00F20950" w:rsidP="00E267D1">
      <w:pPr>
        <w:widowControl w:val="0"/>
        <w:autoSpaceDE w:val="0"/>
        <w:autoSpaceDN w:val="0"/>
        <w:adjustRightInd w:val="0"/>
        <w:ind w:firstLine="540"/>
        <w:jc w:val="both"/>
        <w:rPr>
          <w:sz w:val="20"/>
          <w:szCs w:val="20"/>
        </w:rPr>
      </w:pPr>
      <w:r w:rsidRPr="00E91DB6">
        <w:rPr>
          <w:sz w:val="20"/>
          <w:szCs w:val="20"/>
        </w:rPr>
        <w:t xml:space="preserve">3) </w:t>
      </w:r>
      <w:r w:rsidR="00E267D1" w:rsidRPr="00E91DB6">
        <w:rPr>
          <w:sz w:val="20"/>
          <w:szCs w:val="20"/>
        </w:rPr>
        <w:t xml:space="preserve">Подпрограмма </w:t>
      </w:r>
      <w:r w:rsidR="00F775A2" w:rsidRPr="00E91DB6">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E91DB6">
        <w:rPr>
          <w:sz w:val="20"/>
          <w:szCs w:val="20"/>
        </w:rPr>
        <w:t xml:space="preserve"> (далее – Подпрограмма 3, приложение № 3 к муниципальной программе).</w:t>
      </w:r>
    </w:p>
    <w:p w:rsidR="00E267D1" w:rsidRPr="00E91DB6" w:rsidRDefault="00E267D1" w:rsidP="00E267D1">
      <w:pPr>
        <w:pStyle w:val="ConsPlusCell"/>
        <w:ind w:firstLine="540"/>
        <w:jc w:val="both"/>
        <w:rPr>
          <w:bCs/>
          <w:sz w:val="20"/>
          <w:szCs w:val="20"/>
        </w:rPr>
      </w:pPr>
      <w:r w:rsidRPr="00E91DB6">
        <w:rPr>
          <w:bCs/>
          <w:sz w:val="20"/>
          <w:szCs w:val="20"/>
        </w:rPr>
        <w:t xml:space="preserve">Мероприятия Подпрограммы </w:t>
      </w:r>
      <w:r w:rsidR="00AA3D1E" w:rsidRPr="00E91DB6">
        <w:rPr>
          <w:bCs/>
          <w:sz w:val="20"/>
          <w:szCs w:val="20"/>
        </w:rPr>
        <w:t xml:space="preserve">3 </w:t>
      </w:r>
      <w:r w:rsidRPr="00E91DB6">
        <w:rPr>
          <w:bCs/>
          <w:sz w:val="20"/>
          <w:szCs w:val="20"/>
        </w:rPr>
        <w:t xml:space="preserve">направлены на </w:t>
      </w:r>
      <w:r w:rsidR="00F775A2" w:rsidRPr="00E91DB6">
        <w:rPr>
          <w:bCs/>
          <w:sz w:val="20"/>
          <w:szCs w:val="20"/>
        </w:rPr>
        <w:t xml:space="preserve">оказание государственной поддержки в </w:t>
      </w:r>
      <w:r w:rsidRPr="00E91DB6">
        <w:rPr>
          <w:bCs/>
          <w:sz w:val="20"/>
          <w:szCs w:val="20"/>
        </w:rPr>
        <w:t>решени</w:t>
      </w:r>
      <w:r w:rsidR="00F775A2" w:rsidRPr="00E91DB6">
        <w:rPr>
          <w:bCs/>
          <w:sz w:val="20"/>
          <w:szCs w:val="20"/>
        </w:rPr>
        <w:t>и</w:t>
      </w:r>
      <w:r w:rsidRPr="00E91DB6">
        <w:rPr>
          <w:bCs/>
          <w:sz w:val="20"/>
          <w:szCs w:val="20"/>
        </w:rPr>
        <w:t xml:space="preserve"> </w:t>
      </w:r>
      <w:r w:rsidR="00F775A2" w:rsidRPr="00E91DB6">
        <w:rPr>
          <w:bCs/>
          <w:sz w:val="20"/>
          <w:szCs w:val="20"/>
        </w:rPr>
        <w:t>жилищной проблемы</w:t>
      </w:r>
      <w:r w:rsidRPr="00E91DB6">
        <w:rPr>
          <w:bCs/>
          <w:sz w:val="20"/>
          <w:szCs w:val="20"/>
        </w:rPr>
        <w:t xml:space="preserve"> детей-сирот и детей, оставшихся без попеч</w:t>
      </w:r>
      <w:r w:rsidRPr="00E91DB6">
        <w:rPr>
          <w:bCs/>
          <w:sz w:val="20"/>
          <w:szCs w:val="20"/>
        </w:rPr>
        <w:t>е</w:t>
      </w:r>
      <w:r w:rsidRPr="00E91DB6">
        <w:rPr>
          <w:bCs/>
          <w:sz w:val="20"/>
          <w:szCs w:val="20"/>
        </w:rPr>
        <w:t>ния родителей, лиц из их числа</w:t>
      </w:r>
      <w:r w:rsidR="00F775A2" w:rsidRPr="00E91DB6">
        <w:rPr>
          <w:bCs/>
          <w:sz w:val="20"/>
          <w:szCs w:val="20"/>
        </w:rPr>
        <w:t xml:space="preserve"> детей-сирот и детей, оставшихся без попечения родителей,</w:t>
      </w:r>
      <w:r w:rsidRPr="00E91DB6">
        <w:rPr>
          <w:bCs/>
          <w:sz w:val="20"/>
          <w:szCs w:val="20"/>
        </w:rPr>
        <w:t xml:space="preserve"> в соответствии с </w:t>
      </w:r>
      <w:hyperlink r:id="rId9" w:history="1">
        <w:r w:rsidRPr="00E91DB6">
          <w:rPr>
            <w:bCs/>
            <w:sz w:val="20"/>
            <w:szCs w:val="20"/>
          </w:rPr>
          <w:t>Законом</w:t>
        </w:r>
      </w:hyperlink>
      <w:r w:rsidRPr="00E91DB6">
        <w:rPr>
          <w:bCs/>
          <w:sz w:val="20"/>
          <w:szCs w:val="20"/>
        </w:rPr>
        <w:t xml:space="preserve"> Московской области № 248/2007-ОЗ «О предоста</w:t>
      </w:r>
      <w:r w:rsidRPr="00E91DB6">
        <w:rPr>
          <w:bCs/>
          <w:sz w:val="20"/>
          <w:szCs w:val="20"/>
        </w:rPr>
        <w:t>в</w:t>
      </w:r>
      <w:r w:rsidRPr="00E91DB6">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E91DB6">
        <w:rPr>
          <w:bCs/>
          <w:sz w:val="20"/>
          <w:szCs w:val="20"/>
        </w:rPr>
        <w:t>.</w:t>
      </w:r>
    </w:p>
    <w:p w:rsidR="00E267D1" w:rsidRDefault="00BE6FF3" w:rsidP="00E267D1">
      <w:pPr>
        <w:widowControl w:val="0"/>
        <w:autoSpaceDE w:val="0"/>
        <w:autoSpaceDN w:val="0"/>
        <w:adjustRightInd w:val="0"/>
        <w:ind w:left="540"/>
        <w:jc w:val="both"/>
        <w:rPr>
          <w:sz w:val="20"/>
          <w:szCs w:val="20"/>
        </w:rPr>
      </w:pPr>
      <w:r>
        <w:rPr>
          <w:bCs/>
          <w:sz w:val="20"/>
          <w:szCs w:val="20"/>
        </w:rPr>
        <w:t>4)</w:t>
      </w:r>
      <w:r w:rsidRPr="00BE6FF3">
        <w:rPr>
          <w:sz w:val="20"/>
          <w:szCs w:val="20"/>
        </w:rPr>
        <w:t xml:space="preserve"> </w:t>
      </w:r>
      <w:r w:rsidR="00AA3D1E" w:rsidRPr="005F6A68">
        <w:rPr>
          <w:sz w:val="20"/>
          <w:szCs w:val="20"/>
        </w:rPr>
        <w:t>П</w:t>
      </w:r>
      <w:r w:rsidR="00E267D1" w:rsidRPr="005F6A68">
        <w:rPr>
          <w:sz w:val="20"/>
          <w:szCs w:val="20"/>
        </w:rPr>
        <w:t xml:space="preserve">одпрограмма </w:t>
      </w:r>
      <w:r w:rsidR="00F775A2" w:rsidRPr="005F6A68">
        <w:rPr>
          <w:sz w:val="20"/>
          <w:szCs w:val="20"/>
        </w:rPr>
        <w:t>4</w:t>
      </w:r>
      <w:r w:rsidR="00F775A2">
        <w:rPr>
          <w:sz w:val="20"/>
          <w:szCs w:val="20"/>
        </w:rPr>
        <w:t xml:space="preserve"> </w:t>
      </w:r>
      <w:r w:rsidR="00E267D1">
        <w:rPr>
          <w:sz w:val="20"/>
          <w:szCs w:val="20"/>
        </w:rPr>
        <w:t>«Социальная ипотека» (</w:t>
      </w:r>
      <w:r w:rsidR="00AA3D1E">
        <w:rPr>
          <w:sz w:val="20"/>
          <w:szCs w:val="20"/>
        </w:rPr>
        <w:t xml:space="preserve">далее – Подпрограмма 4, </w:t>
      </w:r>
      <w:r w:rsidR="00E267D1">
        <w:rPr>
          <w:sz w:val="20"/>
          <w:szCs w:val="20"/>
        </w:rPr>
        <w:t xml:space="preserve">приложение № </w:t>
      </w:r>
      <w:r w:rsidR="00AA3D1E">
        <w:rPr>
          <w:sz w:val="20"/>
          <w:szCs w:val="20"/>
        </w:rPr>
        <w:t>4</w:t>
      </w:r>
      <w:r w:rsidR="00E267D1">
        <w:rPr>
          <w:sz w:val="20"/>
          <w:szCs w:val="20"/>
        </w:rPr>
        <w:t xml:space="preserve"> к муниципальной программе).</w:t>
      </w:r>
    </w:p>
    <w:p w:rsidR="00E267D1" w:rsidRPr="00A80AC0" w:rsidRDefault="00E267D1" w:rsidP="00E267D1">
      <w:pPr>
        <w:autoSpaceDE w:val="0"/>
        <w:autoSpaceDN w:val="0"/>
        <w:adjustRightInd w:val="0"/>
        <w:ind w:firstLine="709"/>
        <w:jc w:val="both"/>
        <w:rPr>
          <w:bCs/>
          <w:sz w:val="20"/>
          <w:szCs w:val="20"/>
        </w:rPr>
      </w:pPr>
      <w:r>
        <w:rPr>
          <w:sz w:val="20"/>
          <w:szCs w:val="20"/>
        </w:rPr>
        <w:lastRenderedPageBreak/>
        <w:t xml:space="preserve">Мероприятия </w:t>
      </w:r>
      <w:r w:rsidR="00AA3D1E">
        <w:rPr>
          <w:sz w:val="20"/>
          <w:szCs w:val="20"/>
        </w:rPr>
        <w:t>П</w:t>
      </w:r>
      <w:r>
        <w:rPr>
          <w:sz w:val="20"/>
          <w:szCs w:val="20"/>
        </w:rPr>
        <w:t xml:space="preserve">одпрограммы </w:t>
      </w:r>
      <w:r w:rsidR="00AA3D1E">
        <w:rPr>
          <w:sz w:val="20"/>
          <w:szCs w:val="20"/>
        </w:rPr>
        <w:t xml:space="preserve">4 </w:t>
      </w:r>
      <w:r w:rsidR="002E1406" w:rsidRPr="00606F21">
        <w:rPr>
          <w:sz w:val="20"/>
          <w:szCs w:val="20"/>
        </w:rPr>
        <w:t>направлены на</w:t>
      </w:r>
      <w:r w:rsidRPr="002E1406">
        <w:rPr>
          <w:color w:val="FF0000"/>
          <w:sz w:val="20"/>
          <w:szCs w:val="20"/>
        </w:rPr>
        <w:t xml:space="preserve"> </w:t>
      </w:r>
      <w:r w:rsidRPr="00A80AC0">
        <w:rPr>
          <w:bCs/>
          <w:sz w:val="20"/>
          <w:szCs w:val="20"/>
        </w:rPr>
        <w:t>оказание государственной и муниципальной поддержки</w:t>
      </w:r>
      <w:r w:rsidR="00AA3D1E">
        <w:rPr>
          <w:bCs/>
          <w:sz w:val="20"/>
          <w:szCs w:val="20"/>
        </w:rPr>
        <w:t xml:space="preserve"> в сфере ипотечного жилищного кредитования отдельным категориям граждан </w:t>
      </w:r>
      <w:r w:rsidRPr="002E1406">
        <w:rPr>
          <w:bCs/>
          <w:color w:val="FF0000"/>
          <w:sz w:val="20"/>
          <w:szCs w:val="20"/>
        </w:rPr>
        <w:t xml:space="preserve"> </w:t>
      </w:r>
      <w:r w:rsidRPr="00A80AC0">
        <w:rPr>
          <w:bCs/>
          <w:sz w:val="20"/>
          <w:szCs w:val="20"/>
        </w:rPr>
        <w:t xml:space="preserve">при улучшении </w:t>
      </w:r>
      <w:r>
        <w:rPr>
          <w:bCs/>
          <w:sz w:val="20"/>
          <w:szCs w:val="20"/>
        </w:rPr>
        <w:t>ими</w:t>
      </w:r>
      <w:r w:rsidRPr="00A80AC0">
        <w:rPr>
          <w:bCs/>
          <w:sz w:val="20"/>
          <w:szCs w:val="20"/>
        </w:rPr>
        <w:t xml:space="preserve"> жилищных условий.</w:t>
      </w:r>
    </w:p>
    <w:p w:rsidR="00AA3D1E" w:rsidRDefault="00BE6FF3" w:rsidP="00AA3D1E">
      <w:pPr>
        <w:widowControl w:val="0"/>
        <w:autoSpaceDE w:val="0"/>
        <w:autoSpaceDN w:val="0"/>
        <w:adjustRightInd w:val="0"/>
        <w:ind w:firstLine="540"/>
        <w:jc w:val="both"/>
        <w:rPr>
          <w:sz w:val="20"/>
          <w:szCs w:val="20"/>
        </w:rPr>
      </w:pPr>
      <w:r>
        <w:rPr>
          <w:bCs/>
          <w:sz w:val="20"/>
          <w:szCs w:val="20"/>
        </w:rPr>
        <w:t>5)</w:t>
      </w:r>
      <w:r w:rsidRPr="00BE6FF3">
        <w:rPr>
          <w:sz w:val="20"/>
          <w:szCs w:val="20"/>
        </w:rPr>
        <w:t xml:space="preserve"> </w:t>
      </w:r>
      <w:r w:rsidR="00AA3D1E">
        <w:rPr>
          <w:sz w:val="20"/>
          <w:szCs w:val="20"/>
        </w:rPr>
        <w:t>П</w:t>
      </w:r>
      <w:r w:rsidR="00AA3D1E" w:rsidRPr="00DE7932">
        <w:rPr>
          <w:sz w:val="20"/>
          <w:szCs w:val="20"/>
        </w:rPr>
        <w:t xml:space="preserve">одпрограмма </w:t>
      </w:r>
      <w:r w:rsidR="00F775A2" w:rsidRPr="005F6A68">
        <w:rPr>
          <w:sz w:val="20"/>
          <w:szCs w:val="20"/>
        </w:rPr>
        <w:t>5</w:t>
      </w:r>
      <w:r w:rsidR="00F775A2">
        <w:rPr>
          <w:sz w:val="20"/>
          <w:szCs w:val="20"/>
        </w:rPr>
        <w:t xml:space="preserve"> </w:t>
      </w:r>
      <w:r w:rsidR="00AA3D1E" w:rsidRPr="00DE7932">
        <w:rPr>
          <w:sz w:val="20"/>
          <w:szCs w:val="20"/>
        </w:rPr>
        <w:t xml:space="preserve">«Обеспечение жильем отдельных категорий </w:t>
      </w:r>
      <w:r w:rsidR="00AA3D1E">
        <w:rPr>
          <w:sz w:val="20"/>
          <w:szCs w:val="20"/>
        </w:rPr>
        <w:t>ветеранов, инвалидов и семей, имеющих детей-инвалидов</w:t>
      </w:r>
      <w:r w:rsidR="00AA3D1E" w:rsidRPr="00DE7932">
        <w:rPr>
          <w:sz w:val="20"/>
          <w:szCs w:val="20"/>
        </w:rPr>
        <w:t>»</w:t>
      </w:r>
      <w:r w:rsidR="00AA3D1E">
        <w:rPr>
          <w:sz w:val="20"/>
          <w:szCs w:val="20"/>
        </w:rPr>
        <w:t xml:space="preserve"> (далее – Подпрограмма 5, приложение № 5 к муниципальной программе).</w:t>
      </w:r>
    </w:p>
    <w:p w:rsidR="00AA3D1E" w:rsidRDefault="00AA3D1E" w:rsidP="00AA3D1E">
      <w:pPr>
        <w:autoSpaceDE w:val="0"/>
        <w:autoSpaceDN w:val="0"/>
        <w:adjustRightInd w:val="0"/>
        <w:ind w:firstLine="540"/>
        <w:jc w:val="both"/>
        <w:rPr>
          <w:sz w:val="20"/>
          <w:szCs w:val="20"/>
        </w:rPr>
      </w:pPr>
      <w:r>
        <w:rPr>
          <w:sz w:val="20"/>
          <w:szCs w:val="20"/>
        </w:rPr>
        <w:t>Мероприятия Подпрограммы 5 направлены на:</w:t>
      </w:r>
    </w:p>
    <w:p w:rsidR="00AA3D1E" w:rsidRDefault="00AA3D1E" w:rsidP="00AA3D1E">
      <w:pPr>
        <w:autoSpaceDE w:val="0"/>
        <w:autoSpaceDN w:val="0"/>
        <w:adjustRightInd w:val="0"/>
        <w:ind w:firstLine="540"/>
        <w:jc w:val="both"/>
        <w:rPr>
          <w:sz w:val="20"/>
          <w:szCs w:val="20"/>
        </w:rPr>
      </w:pPr>
      <w:r>
        <w:rPr>
          <w:sz w:val="20"/>
          <w:szCs w:val="20"/>
        </w:rPr>
        <w:t xml:space="preserve">оказание государственной поддержки по обеспечению жилыми помещениями отдельных категорий </w:t>
      </w:r>
      <w:r w:rsidR="00710D0B">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Pr>
          <w:sz w:val="20"/>
          <w:szCs w:val="20"/>
        </w:rPr>
        <w:t>, установленных федеральным законом от 12.01.1995 N 5-ФЗ "О ветеранах" в соо</w:t>
      </w:r>
      <w:r>
        <w:rPr>
          <w:sz w:val="20"/>
          <w:szCs w:val="20"/>
        </w:rPr>
        <w:t>т</w:t>
      </w:r>
      <w:r>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Pr>
          <w:sz w:val="20"/>
          <w:szCs w:val="20"/>
        </w:rPr>
        <w:t xml:space="preserve"> и зак</w:t>
      </w:r>
      <w:r w:rsidR="00710D0B">
        <w:rPr>
          <w:sz w:val="20"/>
          <w:szCs w:val="20"/>
        </w:rPr>
        <w:t>о</w:t>
      </w:r>
      <w:r w:rsidR="00710D0B">
        <w:rPr>
          <w:sz w:val="20"/>
          <w:szCs w:val="20"/>
        </w:rPr>
        <w:t>ном Московской области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
    <w:p w:rsidR="00AA3D1E" w:rsidRDefault="00AA3D1E" w:rsidP="00AA3D1E">
      <w:pPr>
        <w:autoSpaceDE w:val="0"/>
        <w:autoSpaceDN w:val="0"/>
        <w:adjustRightInd w:val="0"/>
        <w:ind w:firstLine="540"/>
        <w:jc w:val="both"/>
        <w:rPr>
          <w:sz w:val="20"/>
          <w:szCs w:val="20"/>
        </w:rPr>
      </w:pPr>
      <w:r>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Pr>
          <w:sz w:val="20"/>
          <w:szCs w:val="20"/>
        </w:rPr>
        <w:t>инвалидов и ветеранов боевых де</w:t>
      </w:r>
      <w:r w:rsidR="00710D0B">
        <w:rPr>
          <w:sz w:val="20"/>
          <w:szCs w:val="20"/>
        </w:rPr>
        <w:t>й</w:t>
      </w:r>
      <w:r w:rsidR="00710D0B">
        <w:rPr>
          <w:sz w:val="20"/>
          <w:szCs w:val="20"/>
        </w:rPr>
        <w:t>ствий, инвалидов и семей, имеющих детей-инвалидов</w:t>
      </w:r>
      <w:r>
        <w:rPr>
          <w:sz w:val="20"/>
          <w:szCs w:val="20"/>
        </w:rPr>
        <w:t>, установленных федеральным</w:t>
      </w:r>
      <w:r w:rsidR="00710D0B">
        <w:rPr>
          <w:sz w:val="20"/>
          <w:szCs w:val="20"/>
        </w:rPr>
        <w:t>и</w:t>
      </w:r>
      <w:r>
        <w:rPr>
          <w:sz w:val="20"/>
          <w:szCs w:val="20"/>
        </w:rPr>
        <w:t xml:space="preserve"> закон</w:t>
      </w:r>
      <w:r w:rsidR="00710D0B">
        <w:rPr>
          <w:sz w:val="20"/>
          <w:szCs w:val="20"/>
        </w:rPr>
        <w:t>ами</w:t>
      </w:r>
      <w:r>
        <w:rPr>
          <w:sz w:val="20"/>
          <w:szCs w:val="20"/>
        </w:rPr>
        <w:t xml:space="preserve"> от 12.01.1995 N 5-ФЗ "О ветеранах" </w:t>
      </w:r>
      <w:r w:rsidR="00710D0B">
        <w:rPr>
          <w:sz w:val="20"/>
          <w:szCs w:val="20"/>
        </w:rPr>
        <w:t xml:space="preserve">и </w:t>
      </w:r>
      <w:r>
        <w:rPr>
          <w:sz w:val="20"/>
          <w:szCs w:val="20"/>
        </w:rPr>
        <w:t>от 24.11.1995 N 181-ФЗ "О соц</w:t>
      </w:r>
      <w:r>
        <w:rPr>
          <w:sz w:val="20"/>
          <w:szCs w:val="20"/>
        </w:rPr>
        <w:t>и</w:t>
      </w:r>
      <w:r>
        <w:rPr>
          <w:sz w:val="20"/>
          <w:szCs w:val="20"/>
        </w:rPr>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710D0B" w:rsidRDefault="00BE6FF3" w:rsidP="00710D0B">
      <w:pPr>
        <w:pStyle w:val="ConsPlusCell"/>
        <w:ind w:firstLine="540"/>
        <w:rPr>
          <w:sz w:val="20"/>
          <w:szCs w:val="20"/>
        </w:rPr>
      </w:pPr>
      <w:r>
        <w:rPr>
          <w:bCs/>
          <w:sz w:val="20"/>
          <w:szCs w:val="20"/>
        </w:rPr>
        <w:t>6)</w:t>
      </w:r>
      <w:r w:rsidRPr="00BE6FF3">
        <w:rPr>
          <w:sz w:val="20"/>
          <w:szCs w:val="20"/>
        </w:rPr>
        <w:t xml:space="preserve"> </w:t>
      </w:r>
      <w:r w:rsidR="00710D0B">
        <w:rPr>
          <w:sz w:val="20"/>
          <w:szCs w:val="20"/>
        </w:rPr>
        <w:t>Подпрограмма</w:t>
      </w:r>
      <w:r w:rsidR="00F775A2">
        <w:rPr>
          <w:sz w:val="20"/>
          <w:szCs w:val="20"/>
        </w:rPr>
        <w:t xml:space="preserve"> </w:t>
      </w:r>
      <w:r w:rsidR="00F775A2" w:rsidRPr="00F775A2">
        <w:rPr>
          <w:color w:val="FF0000"/>
          <w:sz w:val="20"/>
          <w:szCs w:val="20"/>
        </w:rPr>
        <w:t>6</w:t>
      </w:r>
      <w:r w:rsidR="00710D0B">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Default="00710D0B" w:rsidP="00710D0B">
      <w:pPr>
        <w:autoSpaceDE w:val="0"/>
        <w:autoSpaceDN w:val="0"/>
        <w:adjustRightInd w:val="0"/>
        <w:ind w:firstLine="540"/>
        <w:jc w:val="both"/>
        <w:rPr>
          <w:sz w:val="20"/>
          <w:szCs w:val="20"/>
        </w:rPr>
      </w:pPr>
      <w:r>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Default="00BE6FF3" w:rsidP="00710D0B">
      <w:pPr>
        <w:pStyle w:val="ConsPlusCell"/>
        <w:ind w:firstLine="540"/>
        <w:rPr>
          <w:sz w:val="20"/>
          <w:szCs w:val="20"/>
        </w:rPr>
      </w:pPr>
      <w:r>
        <w:rPr>
          <w:sz w:val="20"/>
          <w:szCs w:val="20"/>
        </w:rPr>
        <w:t>7</w:t>
      </w:r>
      <w:r w:rsidR="008A31E2">
        <w:rPr>
          <w:sz w:val="20"/>
          <w:szCs w:val="20"/>
        </w:rPr>
        <w:t xml:space="preserve">) </w:t>
      </w:r>
      <w:r w:rsidR="00710D0B">
        <w:rPr>
          <w:sz w:val="20"/>
          <w:szCs w:val="20"/>
        </w:rPr>
        <w:t>П</w:t>
      </w:r>
      <w:r w:rsidR="008A31E2">
        <w:rPr>
          <w:sz w:val="20"/>
          <w:szCs w:val="20"/>
        </w:rPr>
        <w:t xml:space="preserve">одпрограмма </w:t>
      </w:r>
      <w:r w:rsidR="00F775A2" w:rsidRPr="00F775A2">
        <w:rPr>
          <w:color w:val="FF0000"/>
          <w:sz w:val="20"/>
          <w:szCs w:val="20"/>
        </w:rPr>
        <w:t>7</w:t>
      </w:r>
      <w:r w:rsidR="00F775A2">
        <w:rPr>
          <w:sz w:val="20"/>
          <w:szCs w:val="20"/>
        </w:rPr>
        <w:t xml:space="preserve"> </w:t>
      </w:r>
      <w:r w:rsidR="008A31E2">
        <w:rPr>
          <w:sz w:val="20"/>
          <w:szCs w:val="20"/>
        </w:rPr>
        <w:t>«</w:t>
      </w:r>
      <w:r w:rsidR="009E0CD4">
        <w:rPr>
          <w:sz w:val="20"/>
          <w:szCs w:val="20"/>
        </w:rPr>
        <w:t>Предоставление жилых помещений гражданам, состоящим в очереди на улучшение жилищных условий</w:t>
      </w:r>
      <w:r w:rsidR="008A31E2">
        <w:rPr>
          <w:sz w:val="20"/>
          <w:szCs w:val="20"/>
        </w:rPr>
        <w:t>» (</w:t>
      </w:r>
      <w:r w:rsidR="00710D0B">
        <w:rPr>
          <w:sz w:val="20"/>
          <w:szCs w:val="20"/>
        </w:rPr>
        <w:t xml:space="preserve">далее – Подпрограмма 7, </w:t>
      </w:r>
      <w:r w:rsidR="008A31E2">
        <w:rPr>
          <w:sz w:val="20"/>
          <w:szCs w:val="20"/>
        </w:rPr>
        <w:t>прилож</w:t>
      </w:r>
      <w:r w:rsidR="008A31E2">
        <w:rPr>
          <w:sz w:val="20"/>
          <w:szCs w:val="20"/>
        </w:rPr>
        <w:t>е</w:t>
      </w:r>
      <w:r w:rsidR="008A31E2">
        <w:rPr>
          <w:sz w:val="20"/>
          <w:szCs w:val="20"/>
        </w:rPr>
        <w:t xml:space="preserve">ние № </w:t>
      </w:r>
      <w:r w:rsidR="00710D0B">
        <w:rPr>
          <w:sz w:val="20"/>
          <w:szCs w:val="20"/>
        </w:rPr>
        <w:t>7</w:t>
      </w:r>
      <w:r w:rsidR="008A31E2">
        <w:rPr>
          <w:sz w:val="20"/>
          <w:szCs w:val="20"/>
        </w:rPr>
        <w:t xml:space="preserve"> к программе).</w:t>
      </w:r>
    </w:p>
    <w:p w:rsidR="008A31E2" w:rsidRDefault="00710D0B" w:rsidP="00BE6FF3">
      <w:pPr>
        <w:widowControl w:val="0"/>
        <w:autoSpaceDE w:val="0"/>
        <w:autoSpaceDN w:val="0"/>
        <w:adjustRightInd w:val="0"/>
        <w:ind w:firstLine="540"/>
        <w:jc w:val="both"/>
        <w:rPr>
          <w:sz w:val="20"/>
          <w:szCs w:val="20"/>
        </w:rPr>
      </w:pPr>
      <w:r>
        <w:rPr>
          <w:sz w:val="20"/>
          <w:szCs w:val="20"/>
        </w:rPr>
        <w:t xml:space="preserve">Мероприятия </w:t>
      </w:r>
      <w:r w:rsidR="008A31E2">
        <w:rPr>
          <w:sz w:val="20"/>
          <w:szCs w:val="20"/>
        </w:rPr>
        <w:t>Под</w:t>
      </w:r>
      <w:r w:rsidR="008A31E2" w:rsidRPr="00297713">
        <w:rPr>
          <w:sz w:val="20"/>
          <w:szCs w:val="20"/>
        </w:rPr>
        <w:t>программ</w:t>
      </w:r>
      <w:r>
        <w:rPr>
          <w:sz w:val="20"/>
          <w:szCs w:val="20"/>
        </w:rPr>
        <w:t>ы</w:t>
      </w:r>
      <w:r w:rsidR="008A31E2" w:rsidRPr="00297713">
        <w:rPr>
          <w:sz w:val="20"/>
          <w:szCs w:val="20"/>
        </w:rPr>
        <w:t xml:space="preserve"> </w:t>
      </w:r>
      <w:r>
        <w:rPr>
          <w:sz w:val="20"/>
          <w:szCs w:val="20"/>
        </w:rPr>
        <w:t xml:space="preserve">7 </w:t>
      </w:r>
      <w:r w:rsidR="008A31E2">
        <w:rPr>
          <w:sz w:val="20"/>
          <w:szCs w:val="20"/>
        </w:rPr>
        <w:t>направленны на обеспечение жил</w:t>
      </w:r>
      <w:r>
        <w:rPr>
          <w:sz w:val="20"/>
          <w:szCs w:val="20"/>
        </w:rPr>
        <w:t>ыми помещениями</w:t>
      </w:r>
      <w:r w:rsidR="008A31E2">
        <w:rPr>
          <w:sz w:val="20"/>
          <w:szCs w:val="20"/>
        </w:rPr>
        <w:t xml:space="preserve"> граждан, признанных нуждающимися в улучшении жилищных условий и с</w:t>
      </w:r>
      <w:r w:rsidR="008A31E2">
        <w:rPr>
          <w:sz w:val="20"/>
          <w:szCs w:val="20"/>
        </w:rPr>
        <w:t>о</w:t>
      </w:r>
      <w:r w:rsidR="008A31E2">
        <w:rPr>
          <w:sz w:val="20"/>
          <w:szCs w:val="20"/>
        </w:rPr>
        <w:t xml:space="preserve">стоящих на учете на получение жилья в </w:t>
      </w:r>
      <w:r w:rsidR="009E0CD4">
        <w:rPr>
          <w:sz w:val="20"/>
          <w:szCs w:val="20"/>
        </w:rPr>
        <w:t>муниципальном образовании «Городской округ Истра Московской области»</w:t>
      </w:r>
      <w:r w:rsidR="008A31E2">
        <w:rPr>
          <w:sz w:val="20"/>
          <w:szCs w:val="20"/>
        </w:rPr>
        <w:t>.</w:t>
      </w:r>
    </w:p>
    <w:p w:rsidR="008A31E2" w:rsidRPr="008A31E2" w:rsidRDefault="008A31E2" w:rsidP="00824964">
      <w:pPr>
        <w:widowControl w:val="0"/>
        <w:autoSpaceDE w:val="0"/>
        <w:autoSpaceDN w:val="0"/>
        <w:adjustRightInd w:val="0"/>
        <w:ind w:left="360"/>
        <w:jc w:val="center"/>
        <w:rPr>
          <w:b/>
          <w:sz w:val="20"/>
          <w:szCs w:val="20"/>
        </w:rPr>
      </w:pPr>
    </w:p>
    <w:p w:rsidR="001B74C6" w:rsidRPr="000A4EE6" w:rsidRDefault="001B74C6" w:rsidP="005E79E8">
      <w:pPr>
        <w:widowControl w:val="0"/>
        <w:numPr>
          <w:ilvl w:val="0"/>
          <w:numId w:val="2"/>
        </w:numPr>
        <w:autoSpaceDE w:val="0"/>
        <w:autoSpaceDN w:val="0"/>
        <w:adjustRightInd w:val="0"/>
        <w:jc w:val="center"/>
        <w:rPr>
          <w:b/>
          <w:sz w:val="20"/>
          <w:szCs w:val="20"/>
        </w:rPr>
      </w:pPr>
      <w:r w:rsidRPr="000A4EE6">
        <w:rPr>
          <w:b/>
          <w:sz w:val="20"/>
          <w:szCs w:val="20"/>
        </w:rPr>
        <w:t xml:space="preserve">Цели муниципальной </w:t>
      </w:r>
      <w:r w:rsidR="00E21614">
        <w:rPr>
          <w:b/>
          <w:sz w:val="20"/>
          <w:szCs w:val="20"/>
        </w:rPr>
        <w:t>П</w:t>
      </w:r>
      <w:r w:rsidRPr="000A4EE6">
        <w:rPr>
          <w:b/>
          <w:sz w:val="20"/>
          <w:szCs w:val="20"/>
        </w:rPr>
        <w:t xml:space="preserve">рограммы </w:t>
      </w:r>
    </w:p>
    <w:p w:rsidR="001B74C6" w:rsidRDefault="001B74C6" w:rsidP="001B74C6">
      <w:pPr>
        <w:widowControl w:val="0"/>
        <w:autoSpaceDE w:val="0"/>
        <w:autoSpaceDN w:val="0"/>
        <w:adjustRightInd w:val="0"/>
        <w:ind w:left="540"/>
        <w:jc w:val="center"/>
        <w:rPr>
          <w:b/>
          <w:sz w:val="20"/>
          <w:szCs w:val="20"/>
        </w:rPr>
      </w:pPr>
    </w:p>
    <w:p w:rsidR="001B74C6" w:rsidRPr="00995E22" w:rsidRDefault="001B74C6" w:rsidP="001B74C6">
      <w:pPr>
        <w:autoSpaceDE w:val="0"/>
        <w:autoSpaceDN w:val="0"/>
        <w:adjustRightInd w:val="0"/>
        <w:ind w:firstLine="709"/>
        <w:jc w:val="both"/>
        <w:rPr>
          <w:bCs/>
          <w:sz w:val="20"/>
          <w:szCs w:val="20"/>
        </w:rPr>
      </w:pPr>
      <w:r w:rsidRPr="00995E22">
        <w:rPr>
          <w:bCs/>
          <w:sz w:val="20"/>
          <w:szCs w:val="20"/>
        </w:rPr>
        <w:t>Цел</w:t>
      </w:r>
      <w:r w:rsidR="00E21614">
        <w:rPr>
          <w:bCs/>
          <w:sz w:val="20"/>
          <w:szCs w:val="20"/>
        </w:rPr>
        <w:t>и</w:t>
      </w:r>
      <w:r w:rsidRPr="00995E22">
        <w:rPr>
          <w:bCs/>
          <w:sz w:val="20"/>
          <w:szCs w:val="20"/>
        </w:rPr>
        <w:t xml:space="preserve"> муниципальной </w:t>
      </w:r>
      <w:r w:rsidR="00E21614">
        <w:rPr>
          <w:bCs/>
          <w:sz w:val="20"/>
          <w:szCs w:val="20"/>
        </w:rPr>
        <w:t>П</w:t>
      </w:r>
      <w:r w:rsidRPr="00995E22">
        <w:rPr>
          <w:bCs/>
          <w:sz w:val="20"/>
          <w:szCs w:val="20"/>
        </w:rPr>
        <w:t>рограммы - повышение доступности жилья для населения, обеспечение безопасных и комфортных условий проживания в районе.</w:t>
      </w:r>
    </w:p>
    <w:p w:rsidR="002E1406" w:rsidRPr="00E21614" w:rsidRDefault="002E1406" w:rsidP="002E1406">
      <w:pPr>
        <w:ind w:firstLine="708"/>
        <w:jc w:val="both"/>
        <w:rPr>
          <w:rFonts w:eastAsiaTheme="minorHAnsi"/>
          <w:sz w:val="20"/>
          <w:szCs w:val="20"/>
        </w:rPr>
      </w:pPr>
      <w:r w:rsidRPr="00E21614">
        <w:rPr>
          <w:rFonts w:eastAsiaTheme="minorHAnsi"/>
          <w:sz w:val="20"/>
          <w:szCs w:val="20"/>
        </w:rPr>
        <w:t>Достижение целей программы осуществляется путем скоординированного выполнения комплекса взаимоувязанных по срокам, ресурсам, исполнителям и р</w:t>
      </w:r>
      <w:r w:rsidRPr="00E21614">
        <w:rPr>
          <w:rFonts w:eastAsiaTheme="minorHAnsi"/>
          <w:sz w:val="20"/>
          <w:szCs w:val="20"/>
        </w:rPr>
        <w:t>е</w:t>
      </w:r>
      <w:r w:rsidRPr="00E21614">
        <w:rPr>
          <w:rFonts w:eastAsiaTheme="minorHAnsi"/>
          <w:sz w:val="20"/>
          <w:szCs w:val="20"/>
        </w:rPr>
        <w:t xml:space="preserve">зультатам мероприятий, предусмотренных в </w:t>
      </w:r>
      <w:r w:rsidR="00E21614" w:rsidRPr="00E21614">
        <w:rPr>
          <w:rFonts w:eastAsiaTheme="minorHAnsi"/>
          <w:sz w:val="20"/>
          <w:szCs w:val="20"/>
        </w:rPr>
        <w:t>П</w:t>
      </w:r>
      <w:r w:rsidRPr="00E21614">
        <w:rPr>
          <w:rFonts w:eastAsiaTheme="minorHAnsi"/>
          <w:sz w:val="20"/>
          <w:szCs w:val="20"/>
        </w:rPr>
        <w:t xml:space="preserve">одпрограммах, входящих в состав муниципальной </w:t>
      </w:r>
      <w:r w:rsidR="00E21614" w:rsidRPr="00E21614">
        <w:rPr>
          <w:rFonts w:eastAsiaTheme="minorHAnsi"/>
          <w:sz w:val="20"/>
          <w:szCs w:val="20"/>
        </w:rPr>
        <w:t>П</w:t>
      </w:r>
      <w:r w:rsidRPr="00E21614">
        <w:rPr>
          <w:rFonts w:eastAsiaTheme="minorHAnsi"/>
          <w:sz w:val="20"/>
          <w:szCs w:val="20"/>
        </w:rPr>
        <w:t>рограммы.</w:t>
      </w:r>
    </w:p>
    <w:p w:rsidR="005E79E8" w:rsidRPr="000A4EE6" w:rsidRDefault="005E79E8" w:rsidP="001B74C6">
      <w:pPr>
        <w:widowControl w:val="0"/>
        <w:autoSpaceDE w:val="0"/>
        <w:autoSpaceDN w:val="0"/>
        <w:adjustRightInd w:val="0"/>
        <w:ind w:firstLine="540"/>
        <w:jc w:val="both"/>
        <w:rPr>
          <w:b/>
          <w:sz w:val="20"/>
          <w:szCs w:val="20"/>
        </w:rPr>
      </w:pPr>
    </w:p>
    <w:p w:rsidR="00742C64" w:rsidRPr="00E21614" w:rsidRDefault="00742C64" w:rsidP="00742C64">
      <w:pPr>
        <w:autoSpaceDE w:val="0"/>
        <w:autoSpaceDN w:val="0"/>
        <w:adjustRightInd w:val="0"/>
        <w:jc w:val="center"/>
        <w:outlineLvl w:val="0"/>
        <w:rPr>
          <w:rFonts w:eastAsiaTheme="minorHAnsi"/>
          <w:b/>
          <w:sz w:val="20"/>
          <w:szCs w:val="20"/>
        </w:rPr>
      </w:pPr>
      <w:r w:rsidRPr="00E21614">
        <w:rPr>
          <w:rFonts w:eastAsiaTheme="minorHAnsi"/>
          <w:b/>
          <w:sz w:val="20"/>
          <w:szCs w:val="20"/>
        </w:rPr>
        <w:t xml:space="preserve">5. Обобщенная характеристика основных мероприятий </w:t>
      </w:r>
      <w:r w:rsidR="00E21614">
        <w:rPr>
          <w:rFonts w:eastAsiaTheme="minorHAnsi"/>
          <w:b/>
          <w:sz w:val="20"/>
          <w:szCs w:val="20"/>
        </w:rPr>
        <w:t>П</w:t>
      </w:r>
      <w:r w:rsidRPr="00E21614">
        <w:rPr>
          <w:rFonts w:eastAsiaTheme="minorHAnsi"/>
          <w:b/>
          <w:sz w:val="20"/>
          <w:szCs w:val="20"/>
        </w:rPr>
        <w:t>рограммы с обоснованием</w:t>
      </w:r>
    </w:p>
    <w:p w:rsidR="00742C64" w:rsidRPr="00E21614" w:rsidRDefault="00742C64" w:rsidP="00742C64">
      <w:pPr>
        <w:autoSpaceDE w:val="0"/>
        <w:autoSpaceDN w:val="0"/>
        <w:adjustRightInd w:val="0"/>
        <w:jc w:val="center"/>
        <w:rPr>
          <w:rFonts w:eastAsiaTheme="minorHAnsi"/>
          <w:b/>
          <w:sz w:val="20"/>
          <w:szCs w:val="20"/>
        </w:rPr>
      </w:pPr>
      <w:r w:rsidRPr="00E21614">
        <w:rPr>
          <w:rFonts w:eastAsiaTheme="minorHAnsi"/>
          <w:b/>
          <w:sz w:val="20"/>
          <w:szCs w:val="20"/>
        </w:rPr>
        <w:t>необходимости их осуществления</w:t>
      </w:r>
    </w:p>
    <w:p w:rsidR="00742C64" w:rsidRPr="00E21614" w:rsidRDefault="00742C64" w:rsidP="00742C64">
      <w:pPr>
        <w:autoSpaceDE w:val="0"/>
        <w:autoSpaceDN w:val="0"/>
        <w:adjustRightInd w:val="0"/>
        <w:jc w:val="center"/>
        <w:rPr>
          <w:rFonts w:eastAsiaTheme="minorHAnsi"/>
          <w:sz w:val="20"/>
          <w:szCs w:val="20"/>
        </w:rPr>
      </w:pPr>
    </w:p>
    <w:p w:rsidR="00742C64" w:rsidRDefault="00742C64" w:rsidP="00742C64">
      <w:pPr>
        <w:widowControl w:val="0"/>
        <w:autoSpaceDE w:val="0"/>
        <w:autoSpaceDN w:val="0"/>
        <w:adjustRightInd w:val="0"/>
        <w:ind w:left="360" w:firstLine="348"/>
        <w:rPr>
          <w:rFonts w:eastAsiaTheme="minorHAnsi"/>
          <w:sz w:val="20"/>
          <w:szCs w:val="20"/>
        </w:rPr>
      </w:pPr>
      <w:r w:rsidRPr="00E21614">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E21614">
        <w:rPr>
          <w:rFonts w:eastAsiaTheme="minorHAnsi"/>
          <w:sz w:val="20"/>
          <w:szCs w:val="20"/>
        </w:rPr>
        <w:t>в</w:t>
      </w:r>
      <w:r w:rsidRPr="00E21614">
        <w:rPr>
          <w:rFonts w:eastAsiaTheme="minorHAnsi"/>
          <w:sz w:val="20"/>
          <w:szCs w:val="20"/>
        </w:rPr>
        <w:t xml:space="preserve">ления представлены в приложениях 1-7 Программы. </w:t>
      </w:r>
    </w:p>
    <w:p w:rsidR="00742C64" w:rsidRPr="00742C64" w:rsidRDefault="00742C64" w:rsidP="00742C64">
      <w:pPr>
        <w:widowControl w:val="0"/>
        <w:autoSpaceDE w:val="0"/>
        <w:autoSpaceDN w:val="0"/>
        <w:adjustRightInd w:val="0"/>
        <w:ind w:left="360"/>
        <w:rPr>
          <w:b/>
          <w:sz w:val="20"/>
          <w:szCs w:val="20"/>
        </w:rPr>
      </w:pPr>
    </w:p>
    <w:p w:rsidR="001B74C6" w:rsidRPr="00742C64" w:rsidRDefault="007C2A59" w:rsidP="00742C64">
      <w:pPr>
        <w:pStyle w:val="aa"/>
        <w:widowControl w:val="0"/>
        <w:numPr>
          <w:ilvl w:val="0"/>
          <w:numId w:val="15"/>
        </w:numPr>
        <w:autoSpaceDE w:val="0"/>
        <w:autoSpaceDN w:val="0"/>
        <w:adjustRightInd w:val="0"/>
        <w:jc w:val="center"/>
        <w:rPr>
          <w:b/>
          <w:sz w:val="20"/>
          <w:szCs w:val="20"/>
        </w:rPr>
      </w:pPr>
      <w:r w:rsidRPr="00742C64">
        <w:rPr>
          <w:b/>
          <w:sz w:val="20"/>
          <w:szCs w:val="20"/>
        </w:rPr>
        <w:t xml:space="preserve">Планируемые результаты </w:t>
      </w:r>
      <w:r w:rsidR="001B74C6" w:rsidRPr="00742C64">
        <w:rPr>
          <w:b/>
          <w:sz w:val="20"/>
          <w:szCs w:val="20"/>
        </w:rPr>
        <w:t xml:space="preserve"> реализации муниципальной </w:t>
      </w:r>
      <w:r w:rsidR="009E0CD4">
        <w:rPr>
          <w:b/>
          <w:sz w:val="20"/>
          <w:szCs w:val="20"/>
        </w:rPr>
        <w:t>П</w:t>
      </w:r>
      <w:r w:rsidR="001B74C6" w:rsidRPr="00742C64">
        <w:rPr>
          <w:b/>
          <w:sz w:val="20"/>
          <w:szCs w:val="20"/>
        </w:rPr>
        <w:t>рограммы</w:t>
      </w:r>
    </w:p>
    <w:p w:rsidR="001B74C6" w:rsidRDefault="001B74C6" w:rsidP="001B74C6">
      <w:pPr>
        <w:widowControl w:val="0"/>
        <w:autoSpaceDE w:val="0"/>
        <w:autoSpaceDN w:val="0"/>
        <w:adjustRightInd w:val="0"/>
        <w:ind w:left="360"/>
        <w:rPr>
          <w:b/>
          <w:sz w:val="20"/>
          <w:szCs w:val="20"/>
        </w:rPr>
      </w:pPr>
    </w:p>
    <w:tbl>
      <w:tblPr>
        <w:tblW w:w="1442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885"/>
        <w:gridCol w:w="1356"/>
        <w:gridCol w:w="1181"/>
        <w:gridCol w:w="2809"/>
        <w:gridCol w:w="851"/>
        <w:gridCol w:w="1417"/>
        <w:gridCol w:w="993"/>
        <w:gridCol w:w="850"/>
        <w:gridCol w:w="851"/>
        <w:gridCol w:w="850"/>
        <w:gridCol w:w="928"/>
      </w:tblGrid>
      <w:tr w:rsidR="007C2A59" w:rsidRPr="006A4F50" w:rsidTr="000B2069">
        <w:tc>
          <w:tcPr>
            <w:tcW w:w="45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 п/п</w:t>
            </w:r>
          </w:p>
        </w:tc>
        <w:tc>
          <w:tcPr>
            <w:tcW w:w="188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Задачи, направленные на достижение цели</w:t>
            </w:r>
          </w:p>
        </w:tc>
        <w:tc>
          <w:tcPr>
            <w:tcW w:w="2537" w:type="dxa"/>
            <w:gridSpan w:val="2"/>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Планируемый объем финансир</w:t>
            </w:r>
            <w:r w:rsidRPr="006A4F50">
              <w:rPr>
                <w:sz w:val="16"/>
                <w:szCs w:val="16"/>
              </w:rPr>
              <w:t>о</w:t>
            </w:r>
            <w:r w:rsidRPr="006A4F50">
              <w:rPr>
                <w:sz w:val="16"/>
                <w:szCs w:val="16"/>
              </w:rPr>
              <w:t>вания на решение данной задачи</w:t>
            </w:r>
          </w:p>
        </w:tc>
        <w:tc>
          <w:tcPr>
            <w:tcW w:w="2809"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Показатель реализации мероприятий программы (подпрограммы)</w:t>
            </w:r>
          </w:p>
        </w:tc>
        <w:tc>
          <w:tcPr>
            <w:tcW w:w="851"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Единица измер</w:t>
            </w:r>
            <w:r w:rsidRPr="006A4F50">
              <w:rPr>
                <w:sz w:val="16"/>
                <w:szCs w:val="16"/>
              </w:rPr>
              <w:t>е</w:t>
            </w:r>
            <w:r w:rsidRPr="006A4F50">
              <w:rPr>
                <w:sz w:val="16"/>
                <w:szCs w:val="16"/>
              </w:rPr>
              <w:t>ния</w:t>
            </w:r>
          </w:p>
        </w:tc>
        <w:tc>
          <w:tcPr>
            <w:tcW w:w="1417"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Отчетный баз</w:t>
            </w:r>
            <w:r w:rsidRPr="006A4F50">
              <w:rPr>
                <w:sz w:val="16"/>
                <w:szCs w:val="16"/>
              </w:rPr>
              <w:t>о</w:t>
            </w:r>
            <w:r w:rsidRPr="006A4F50">
              <w:rPr>
                <w:sz w:val="16"/>
                <w:szCs w:val="16"/>
              </w:rPr>
              <w:t>вый период/ Базовое значение показателя на начало реализ</w:t>
            </w:r>
            <w:r w:rsidRPr="006A4F50">
              <w:rPr>
                <w:sz w:val="16"/>
                <w:szCs w:val="16"/>
              </w:rPr>
              <w:t>а</w:t>
            </w:r>
            <w:r w:rsidRPr="006A4F50">
              <w:rPr>
                <w:sz w:val="16"/>
                <w:szCs w:val="16"/>
              </w:rPr>
              <w:t>ции подпр</w:t>
            </w:r>
            <w:r w:rsidRPr="006A4F50">
              <w:rPr>
                <w:sz w:val="16"/>
                <w:szCs w:val="16"/>
              </w:rPr>
              <w:t>о</w:t>
            </w:r>
            <w:r w:rsidRPr="006A4F50">
              <w:rPr>
                <w:sz w:val="16"/>
                <w:szCs w:val="16"/>
              </w:rPr>
              <w:t>граммы</w:t>
            </w:r>
          </w:p>
        </w:tc>
        <w:tc>
          <w:tcPr>
            <w:tcW w:w="4472" w:type="dxa"/>
            <w:gridSpan w:val="5"/>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Планируемое значение показателя по годам реализации</w:t>
            </w:r>
          </w:p>
        </w:tc>
      </w:tr>
      <w:tr w:rsidR="007C2A59" w:rsidRPr="006A4F50" w:rsidTr="000B2069">
        <w:tc>
          <w:tcPr>
            <w:tcW w:w="45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88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356" w:type="dxa"/>
            <w:shd w:val="clear" w:color="auto" w:fill="auto"/>
          </w:tcPr>
          <w:p w:rsidR="007C2A59" w:rsidRPr="006A4F50" w:rsidRDefault="007C2A59" w:rsidP="006946BB">
            <w:pPr>
              <w:widowControl w:val="0"/>
              <w:autoSpaceDE w:val="0"/>
              <w:autoSpaceDN w:val="0"/>
              <w:adjustRightInd w:val="0"/>
              <w:rPr>
                <w:sz w:val="16"/>
                <w:szCs w:val="16"/>
              </w:rPr>
            </w:pPr>
            <w:r w:rsidRPr="006A4F50">
              <w:rPr>
                <w:sz w:val="16"/>
                <w:szCs w:val="16"/>
              </w:rPr>
              <w:t xml:space="preserve">Бюджет </w:t>
            </w:r>
            <w:r w:rsidR="006946BB">
              <w:rPr>
                <w:sz w:val="16"/>
                <w:szCs w:val="16"/>
              </w:rPr>
              <w:t>г.о.Истра</w:t>
            </w:r>
          </w:p>
        </w:tc>
        <w:tc>
          <w:tcPr>
            <w:tcW w:w="1181" w:type="dxa"/>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Другие и</w:t>
            </w:r>
            <w:r w:rsidRPr="006A4F50">
              <w:rPr>
                <w:sz w:val="16"/>
                <w:szCs w:val="16"/>
              </w:rPr>
              <w:t>с</w:t>
            </w:r>
            <w:r w:rsidRPr="006A4F50">
              <w:rPr>
                <w:sz w:val="16"/>
                <w:szCs w:val="16"/>
              </w:rPr>
              <w:t>точники</w:t>
            </w:r>
          </w:p>
        </w:tc>
        <w:tc>
          <w:tcPr>
            <w:tcW w:w="2809"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851"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417"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993"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7</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8</w:t>
            </w:r>
            <w:r w:rsidRPr="006A4F50">
              <w:rPr>
                <w:sz w:val="16"/>
                <w:szCs w:val="16"/>
              </w:rPr>
              <w:t xml:space="preserve"> год</w:t>
            </w:r>
          </w:p>
        </w:tc>
        <w:tc>
          <w:tcPr>
            <w:tcW w:w="851"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9</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20</w:t>
            </w:r>
            <w:r w:rsidRPr="006A4F50">
              <w:rPr>
                <w:sz w:val="16"/>
                <w:szCs w:val="16"/>
              </w:rPr>
              <w:t xml:space="preserve"> год</w:t>
            </w:r>
          </w:p>
        </w:tc>
        <w:tc>
          <w:tcPr>
            <w:tcW w:w="928"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w:t>
            </w:r>
            <w:r w:rsidRPr="006A4F50">
              <w:rPr>
                <w:sz w:val="16"/>
                <w:szCs w:val="16"/>
              </w:rPr>
              <w:t>1 год</w:t>
            </w:r>
          </w:p>
        </w:tc>
      </w:tr>
      <w:tr w:rsidR="002525CC" w:rsidRPr="006A4F50" w:rsidTr="000B2069">
        <w:tc>
          <w:tcPr>
            <w:tcW w:w="14426" w:type="dxa"/>
            <w:gridSpan w:val="12"/>
            <w:shd w:val="clear" w:color="auto" w:fill="auto"/>
          </w:tcPr>
          <w:p w:rsidR="002525CC" w:rsidRPr="006A4F50" w:rsidRDefault="002525CC" w:rsidP="006A4F50">
            <w:pPr>
              <w:widowControl w:val="0"/>
              <w:autoSpaceDE w:val="0"/>
              <w:autoSpaceDN w:val="0"/>
              <w:adjustRightInd w:val="0"/>
              <w:rPr>
                <w:sz w:val="16"/>
                <w:szCs w:val="16"/>
              </w:rPr>
            </w:pPr>
            <w:r w:rsidRPr="006A4F50">
              <w:rPr>
                <w:sz w:val="16"/>
                <w:szCs w:val="16"/>
              </w:rPr>
              <w:t>Программа 1</w:t>
            </w:r>
          </w:p>
        </w:tc>
      </w:tr>
      <w:tr w:rsidR="00E21614" w:rsidRPr="006A4F50" w:rsidTr="000B2069">
        <w:tc>
          <w:tcPr>
            <w:tcW w:w="455" w:type="dxa"/>
            <w:vMerge w:val="restart"/>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val="restart"/>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val="restart"/>
            <w:shd w:val="clear" w:color="auto" w:fill="auto"/>
          </w:tcPr>
          <w:p w:rsidR="00E21614" w:rsidRPr="006A4F50" w:rsidRDefault="00666E3B" w:rsidP="006A4F50">
            <w:pPr>
              <w:widowControl w:val="0"/>
              <w:autoSpaceDE w:val="0"/>
              <w:autoSpaceDN w:val="0"/>
              <w:adjustRightInd w:val="0"/>
              <w:rPr>
                <w:sz w:val="16"/>
                <w:szCs w:val="16"/>
              </w:rPr>
            </w:pPr>
            <w:r>
              <w:rPr>
                <w:sz w:val="16"/>
                <w:szCs w:val="16"/>
              </w:rPr>
              <w:t>700,0</w:t>
            </w:r>
          </w:p>
        </w:tc>
        <w:tc>
          <w:tcPr>
            <w:tcW w:w="1181" w:type="dxa"/>
            <w:vMerge w:val="restart"/>
            <w:shd w:val="clear" w:color="auto" w:fill="auto"/>
          </w:tcPr>
          <w:p w:rsidR="00E21614" w:rsidRPr="00E21614" w:rsidRDefault="00666E3B" w:rsidP="006A4F50">
            <w:pPr>
              <w:widowControl w:val="0"/>
              <w:autoSpaceDE w:val="0"/>
              <w:autoSpaceDN w:val="0"/>
              <w:adjustRightInd w:val="0"/>
              <w:rPr>
                <w:sz w:val="16"/>
                <w:szCs w:val="16"/>
              </w:rPr>
            </w:pPr>
            <w:r>
              <w:rPr>
                <w:sz w:val="16"/>
                <w:szCs w:val="16"/>
              </w:rPr>
              <w:t>35,0</w:t>
            </w: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Объем ввода жилья по стандартам эконом-класса</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тыс.кв.м</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44,9756</w:t>
            </w:r>
          </w:p>
        </w:tc>
        <w:tc>
          <w:tcPr>
            <w:tcW w:w="993" w:type="dxa"/>
            <w:shd w:val="clear" w:color="auto" w:fill="auto"/>
          </w:tcPr>
          <w:p w:rsidR="00E21614" w:rsidRPr="00E21614" w:rsidRDefault="00AB49C4" w:rsidP="00D74A45">
            <w:pPr>
              <w:autoSpaceDE w:val="0"/>
              <w:autoSpaceDN w:val="0"/>
              <w:adjustRightInd w:val="0"/>
              <w:rPr>
                <w:sz w:val="20"/>
                <w:szCs w:val="20"/>
              </w:rPr>
            </w:pPr>
            <w:r>
              <w:rPr>
                <w:sz w:val="20"/>
                <w:szCs w:val="20"/>
              </w:rPr>
              <w:t>44,75</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45,0</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53,0</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r>
      <w:tr w:rsidR="00113AC4" w:rsidRPr="006A4F50" w:rsidTr="000B2069">
        <w:tc>
          <w:tcPr>
            <w:tcW w:w="455"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885"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356"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181" w:type="dxa"/>
            <w:vMerge/>
            <w:shd w:val="clear" w:color="auto" w:fill="auto"/>
          </w:tcPr>
          <w:p w:rsidR="00113AC4" w:rsidRPr="00E21614" w:rsidRDefault="00113AC4" w:rsidP="006A4F50">
            <w:pPr>
              <w:widowControl w:val="0"/>
              <w:autoSpaceDE w:val="0"/>
              <w:autoSpaceDN w:val="0"/>
              <w:adjustRightInd w:val="0"/>
              <w:rPr>
                <w:sz w:val="16"/>
                <w:szCs w:val="16"/>
              </w:rPr>
            </w:pPr>
          </w:p>
        </w:tc>
        <w:tc>
          <w:tcPr>
            <w:tcW w:w="2809" w:type="dxa"/>
            <w:shd w:val="clear" w:color="auto" w:fill="auto"/>
          </w:tcPr>
          <w:p w:rsidR="00113AC4" w:rsidRPr="000B60B4" w:rsidRDefault="00113AC4" w:rsidP="00C1582C">
            <w:pPr>
              <w:autoSpaceDE w:val="0"/>
              <w:autoSpaceDN w:val="0"/>
              <w:adjustRightInd w:val="0"/>
              <w:rPr>
                <w:sz w:val="16"/>
                <w:szCs w:val="16"/>
              </w:rPr>
            </w:pPr>
            <w:r w:rsidRPr="000B60B4">
              <w:rPr>
                <w:sz w:val="16"/>
                <w:szCs w:val="16"/>
              </w:rPr>
              <w:t>Объем ввода индивидуального ж</w:t>
            </w:r>
            <w:r w:rsidRPr="000B60B4">
              <w:rPr>
                <w:sz w:val="16"/>
                <w:szCs w:val="16"/>
              </w:rPr>
              <w:t>и</w:t>
            </w:r>
            <w:r w:rsidRPr="000B60B4">
              <w:rPr>
                <w:sz w:val="16"/>
                <w:szCs w:val="16"/>
              </w:rPr>
              <w:t>лищного строительства, построенн</w:t>
            </w:r>
            <w:r w:rsidRPr="000B60B4">
              <w:rPr>
                <w:sz w:val="16"/>
                <w:szCs w:val="16"/>
              </w:rPr>
              <w:t>о</w:t>
            </w:r>
            <w:r w:rsidRPr="000B60B4">
              <w:rPr>
                <w:sz w:val="16"/>
                <w:szCs w:val="16"/>
              </w:rPr>
              <w:t>го населением за счет собственных и (или) кредитных средств</w:t>
            </w:r>
          </w:p>
        </w:tc>
        <w:tc>
          <w:tcPr>
            <w:tcW w:w="851" w:type="dxa"/>
            <w:shd w:val="clear" w:color="auto" w:fill="auto"/>
          </w:tcPr>
          <w:p w:rsidR="00113AC4" w:rsidRPr="000B60B4" w:rsidRDefault="00113AC4" w:rsidP="006A4F50">
            <w:pPr>
              <w:widowControl w:val="0"/>
              <w:autoSpaceDE w:val="0"/>
              <w:autoSpaceDN w:val="0"/>
              <w:adjustRightInd w:val="0"/>
              <w:rPr>
                <w:sz w:val="16"/>
                <w:szCs w:val="16"/>
              </w:rPr>
            </w:pPr>
            <w:r w:rsidRPr="000B60B4">
              <w:rPr>
                <w:sz w:val="16"/>
                <w:szCs w:val="16"/>
              </w:rPr>
              <w:t>тыс.кв.м</w:t>
            </w:r>
          </w:p>
        </w:tc>
        <w:tc>
          <w:tcPr>
            <w:tcW w:w="1417" w:type="dxa"/>
            <w:shd w:val="clear" w:color="auto" w:fill="auto"/>
          </w:tcPr>
          <w:p w:rsidR="00113AC4" w:rsidRPr="000B60B4" w:rsidRDefault="00113AC4" w:rsidP="00D74A45">
            <w:pPr>
              <w:autoSpaceDE w:val="0"/>
              <w:autoSpaceDN w:val="0"/>
              <w:adjustRightInd w:val="0"/>
              <w:rPr>
                <w:sz w:val="20"/>
                <w:szCs w:val="20"/>
              </w:rPr>
            </w:pPr>
            <w:r>
              <w:rPr>
                <w:sz w:val="20"/>
                <w:szCs w:val="20"/>
              </w:rPr>
              <w:t>171,686</w:t>
            </w:r>
          </w:p>
        </w:tc>
        <w:tc>
          <w:tcPr>
            <w:tcW w:w="993"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168,252</w:t>
            </w:r>
          </w:p>
        </w:tc>
        <w:tc>
          <w:tcPr>
            <w:tcW w:w="850"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165,055</w:t>
            </w:r>
          </w:p>
        </w:tc>
        <w:tc>
          <w:tcPr>
            <w:tcW w:w="851"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162,084</w:t>
            </w:r>
          </w:p>
        </w:tc>
        <w:tc>
          <w:tcPr>
            <w:tcW w:w="850"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158,842</w:t>
            </w:r>
          </w:p>
        </w:tc>
        <w:tc>
          <w:tcPr>
            <w:tcW w:w="928"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155,824</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B16897" w:rsidRDefault="00E21614" w:rsidP="006A4F50">
            <w:pPr>
              <w:autoSpaceDE w:val="0"/>
              <w:autoSpaceDN w:val="0"/>
              <w:adjustRightInd w:val="0"/>
              <w:rPr>
                <w:sz w:val="16"/>
                <w:szCs w:val="16"/>
              </w:rPr>
            </w:pPr>
            <w:r w:rsidRPr="00B16897">
              <w:rPr>
                <w:sz w:val="16"/>
                <w:szCs w:val="16"/>
              </w:rPr>
              <w:t>Уровень обеспеченности населения жильем</w:t>
            </w:r>
          </w:p>
        </w:tc>
        <w:tc>
          <w:tcPr>
            <w:tcW w:w="851" w:type="dxa"/>
            <w:shd w:val="clear" w:color="auto" w:fill="auto"/>
          </w:tcPr>
          <w:p w:rsidR="00E21614" w:rsidRPr="00B16897" w:rsidRDefault="00E21614" w:rsidP="006A4F50">
            <w:pPr>
              <w:widowControl w:val="0"/>
              <w:autoSpaceDE w:val="0"/>
              <w:autoSpaceDN w:val="0"/>
              <w:adjustRightInd w:val="0"/>
              <w:rPr>
                <w:sz w:val="16"/>
                <w:szCs w:val="16"/>
              </w:rPr>
            </w:pPr>
            <w:r w:rsidRPr="00B16897">
              <w:rPr>
                <w:sz w:val="16"/>
                <w:szCs w:val="16"/>
              </w:rPr>
              <w:t>кв.м</w:t>
            </w:r>
          </w:p>
        </w:tc>
        <w:tc>
          <w:tcPr>
            <w:tcW w:w="1417" w:type="dxa"/>
            <w:shd w:val="clear" w:color="auto" w:fill="auto"/>
          </w:tcPr>
          <w:p w:rsidR="00E21614" w:rsidRPr="00B16897" w:rsidRDefault="00AB49C4" w:rsidP="00283780">
            <w:pPr>
              <w:autoSpaceDE w:val="0"/>
              <w:autoSpaceDN w:val="0"/>
              <w:adjustRightInd w:val="0"/>
              <w:rPr>
                <w:sz w:val="20"/>
                <w:szCs w:val="20"/>
              </w:rPr>
            </w:pPr>
            <w:r w:rsidRPr="00B16897">
              <w:rPr>
                <w:sz w:val="20"/>
                <w:szCs w:val="20"/>
              </w:rPr>
              <w:t>57,45</w:t>
            </w:r>
          </w:p>
        </w:tc>
        <w:tc>
          <w:tcPr>
            <w:tcW w:w="993" w:type="dxa"/>
            <w:shd w:val="clear" w:color="auto" w:fill="auto"/>
          </w:tcPr>
          <w:p w:rsidR="00E21614" w:rsidRPr="00B16897" w:rsidRDefault="00AB49C4" w:rsidP="00283780">
            <w:pPr>
              <w:autoSpaceDE w:val="0"/>
              <w:autoSpaceDN w:val="0"/>
              <w:adjustRightInd w:val="0"/>
              <w:rPr>
                <w:sz w:val="20"/>
                <w:szCs w:val="20"/>
              </w:rPr>
            </w:pPr>
            <w:r w:rsidRPr="00B16897">
              <w:rPr>
                <w:sz w:val="20"/>
                <w:szCs w:val="20"/>
              </w:rPr>
              <w:t>59,54</w:t>
            </w:r>
          </w:p>
        </w:tc>
        <w:tc>
          <w:tcPr>
            <w:tcW w:w="850" w:type="dxa"/>
            <w:shd w:val="clear" w:color="auto" w:fill="auto"/>
          </w:tcPr>
          <w:p w:rsidR="00E21614" w:rsidRPr="00B16897" w:rsidRDefault="00AB49C4" w:rsidP="00FD76BC">
            <w:pPr>
              <w:autoSpaceDE w:val="0"/>
              <w:autoSpaceDN w:val="0"/>
              <w:adjustRightInd w:val="0"/>
              <w:rPr>
                <w:sz w:val="20"/>
                <w:szCs w:val="20"/>
              </w:rPr>
            </w:pPr>
            <w:r w:rsidRPr="00B16897">
              <w:rPr>
                <w:sz w:val="20"/>
                <w:szCs w:val="20"/>
              </w:rPr>
              <w:t>60,95</w:t>
            </w:r>
          </w:p>
        </w:tc>
        <w:tc>
          <w:tcPr>
            <w:tcW w:w="851" w:type="dxa"/>
            <w:shd w:val="clear" w:color="auto" w:fill="auto"/>
          </w:tcPr>
          <w:p w:rsidR="00E21614" w:rsidRPr="00B16897" w:rsidRDefault="00AB49C4" w:rsidP="00283780">
            <w:pPr>
              <w:autoSpaceDE w:val="0"/>
              <w:autoSpaceDN w:val="0"/>
              <w:adjustRightInd w:val="0"/>
              <w:rPr>
                <w:sz w:val="20"/>
                <w:szCs w:val="20"/>
              </w:rPr>
            </w:pPr>
            <w:r w:rsidRPr="00B16897">
              <w:rPr>
                <w:sz w:val="20"/>
                <w:szCs w:val="20"/>
              </w:rPr>
              <w:t>62,3</w:t>
            </w:r>
          </w:p>
        </w:tc>
        <w:tc>
          <w:tcPr>
            <w:tcW w:w="850" w:type="dxa"/>
            <w:shd w:val="clear" w:color="auto" w:fill="auto"/>
          </w:tcPr>
          <w:p w:rsidR="00E21614" w:rsidRPr="00B16897" w:rsidRDefault="00AB49C4" w:rsidP="00835A1A">
            <w:pPr>
              <w:autoSpaceDE w:val="0"/>
              <w:autoSpaceDN w:val="0"/>
              <w:adjustRightInd w:val="0"/>
              <w:rPr>
                <w:sz w:val="20"/>
                <w:szCs w:val="20"/>
              </w:rPr>
            </w:pPr>
            <w:r w:rsidRPr="00B16897">
              <w:rPr>
                <w:sz w:val="20"/>
                <w:szCs w:val="20"/>
              </w:rPr>
              <w:t>63,59</w:t>
            </w:r>
          </w:p>
        </w:tc>
        <w:tc>
          <w:tcPr>
            <w:tcW w:w="928" w:type="dxa"/>
            <w:shd w:val="clear" w:color="auto" w:fill="auto"/>
          </w:tcPr>
          <w:p w:rsidR="00E21614" w:rsidRPr="00B16897" w:rsidRDefault="00AB49C4" w:rsidP="00835A1A">
            <w:pPr>
              <w:autoSpaceDE w:val="0"/>
              <w:autoSpaceDN w:val="0"/>
              <w:adjustRightInd w:val="0"/>
              <w:rPr>
                <w:sz w:val="20"/>
                <w:szCs w:val="20"/>
              </w:rPr>
            </w:pPr>
            <w:r w:rsidRPr="00B16897">
              <w:rPr>
                <w:sz w:val="20"/>
                <w:szCs w:val="20"/>
              </w:rPr>
              <w:t>64,82</w:t>
            </w:r>
          </w:p>
        </w:tc>
      </w:tr>
      <w:tr w:rsidR="00B16897" w:rsidRPr="006A4F50" w:rsidTr="00BA1EFC">
        <w:trPr>
          <w:trHeight w:val="552"/>
        </w:trPr>
        <w:tc>
          <w:tcPr>
            <w:tcW w:w="455" w:type="dxa"/>
            <w:vMerge w:val="restart"/>
            <w:shd w:val="clear" w:color="auto" w:fill="auto"/>
          </w:tcPr>
          <w:p w:rsidR="00B16897" w:rsidRPr="006A4F50" w:rsidRDefault="00B16897" w:rsidP="006A4F50">
            <w:pPr>
              <w:widowControl w:val="0"/>
              <w:autoSpaceDE w:val="0"/>
              <w:autoSpaceDN w:val="0"/>
              <w:adjustRightInd w:val="0"/>
              <w:rPr>
                <w:sz w:val="16"/>
                <w:szCs w:val="16"/>
              </w:rPr>
            </w:pPr>
            <w:r w:rsidRPr="006A4F50">
              <w:rPr>
                <w:sz w:val="16"/>
                <w:szCs w:val="16"/>
              </w:rPr>
              <w:t>2</w:t>
            </w:r>
          </w:p>
        </w:tc>
        <w:tc>
          <w:tcPr>
            <w:tcW w:w="1885" w:type="dxa"/>
            <w:vMerge w:val="restart"/>
            <w:shd w:val="clear" w:color="auto" w:fill="auto"/>
          </w:tcPr>
          <w:p w:rsidR="00B16897" w:rsidRPr="006A4F50" w:rsidRDefault="00B16897" w:rsidP="006A4F50">
            <w:pPr>
              <w:widowControl w:val="0"/>
              <w:autoSpaceDE w:val="0"/>
              <w:autoSpaceDN w:val="0"/>
              <w:adjustRightInd w:val="0"/>
              <w:rPr>
                <w:sz w:val="16"/>
                <w:szCs w:val="16"/>
              </w:rPr>
            </w:pPr>
            <w:r w:rsidRPr="006A4F50">
              <w:rPr>
                <w:sz w:val="16"/>
                <w:szCs w:val="16"/>
              </w:rPr>
              <w:t>Задача 2.</w:t>
            </w:r>
          </w:p>
          <w:p w:rsidR="00B16897" w:rsidRPr="006A4F50" w:rsidRDefault="00B16897" w:rsidP="006A4F50">
            <w:pPr>
              <w:widowControl w:val="0"/>
              <w:autoSpaceDE w:val="0"/>
              <w:autoSpaceDN w:val="0"/>
              <w:adjustRightInd w:val="0"/>
              <w:rPr>
                <w:sz w:val="16"/>
                <w:szCs w:val="16"/>
              </w:rPr>
            </w:pPr>
          </w:p>
          <w:p w:rsidR="00B16897" w:rsidRPr="006A4F50" w:rsidRDefault="00B16897" w:rsidP="006A4F50">
            <w:pPr>
              <w:widowControl w:val="0"/>
              <w:autoSpaceDE w:val="0"/>
              <w:autoSpaceDN w:val="0"/>
              <w:adjustRightInd w:val="0"/>
              <w:rPr>
                <w:sz w:val="16"/>
                <w:szCs w:val="16"/>
              </w:rPr>
            </w:pPr>
            <w:r w:rsidRPr="006A4F50">
              <w:rPr>
                <w:sz w:val="16"/>
                <w:szCs w:val="16"/>
              </w:rPr>
              <w:t>Защита прав граждан на жилище</w:t>
            </w:r>
          </w:p>
        </w:tc>
        <w:tc>
          <w:tcPr>
            <w:tcW w:w="1356" w:type="dxa"/>
            <w:vMerge w:val="restart"/>
            <w:tcBorders>
              <w:top w:val="nil"/>
            </w:tcBorders>
            <w:shd w:val="clear" w:color="auto" w:fill="auto"/>
          </w:tcPr>
          <w:p w:rsidR="00B16897" w:rsidRPr="003B58D9" w:rsidRDefault="00B16897" w:rsidP="00666E3B">
            <w:pPr>
              <w:widowControl w:val="0"/>
              <w:autoSpaceDE w:val="0"/>
              <w:autoSpaceDN w:val="0"/>
              <w:adjustRightInd w:val="0"/>
              <w:rPr>
                <w:sz w:val="16"/>
                <w:szCs w:val="16"/>
              </w:rPr>
            </w:pPr>
            <w:r w:rsidRPr="003B58D9">
              <w:rPr>
                <w:sz w:val="16"/>
                <w:szCs w:val="16"/>
              </w:rPr>
              <w:t>5</w:t>
            </w:r>
            <w:r w:rsidR="00666E3B">
              <w:rPr>
                <w:sz w:val="16"/>
                <w:szCs w:val="16"/>
              </w:rPr>
              <w:t>4</w:t>
            </w:r>
            <w:r w:rsidRPr="003B58D9">
              <w:rPr>
                <w:sz w:val="16"/>
                <w:szCs w:val="16"/>
              </w:rPr>
              <w:t xml:space="preserve"> </w:t>
            </w:r>
            <w:r w:rsidR="00666E3B">
              <w:rPr>
                <w:sz w:val="16"/>
                <w:szCs w:val="16"/>
              </w:rPr>
              <w:t>9</w:t>
            </w:r>
            <w:r>
              <w:rPr>
                <w:sz w:val="16"/>
                <w:szCs w:val="16"/>
              </w:rPr>
              <w:t>37</w:t>
            </w:r>
            <w:r w:rsidRPr="003B58D9">
              <w:rPr>
                <w:sz w:val="16"/>
                <w:szCs w:val="16"/>
              </w:rPr>
              <w:t>,2</w:t>
            </w:r>
          </w:p>
        </w:tc>
        <w:tc>
          <w:tcPr>
            <w:tcW w:w="1181" w:type="dxa"/>
            <w:vMerge w:val="restart"/>
            <w:tcBorders>
              <w:top w:val="nil"/>
            </w:tcBorders>
            <w:shd w:val="clear" w:color="auto" w:fill="auto"/>
          </w:tcPr>
          <w:p w:rsidR="00B16897" w:rsidRPr="003B58D9" w:rsidRDefault="00B16897" w:rsidP="00666E3B">
            <w:pPr>
              <w:widowControl w:val="0"/>
              <w:autoSpaceDE w:val="0"/>
              <w:autoSpaceDN w:val="0"/>
              <w:adjustRightInd w:val="0"/>
              <w:rPr>
                <w:sz w:val="16"/>
                <w:szCs w:val="16"/>
              </w:rPr>
            </w:pPr>
            <w:r>
              <w:rPr>
                <w:sz w:val="16"/>
                <w:szCs w:val="16"/>
              </w:rPr>
              <w:t>20 9</w:t>
            </w:r>
            <w:r w:rsidR="00666E3B">
              <w:rPr>
                <w:sz w:val="16"/>
                <w:szCs w:val="16"/>
              </w:rPr>
              <w:t>24</w:t>
            </w:r>
            <w:r>
              <w:rPr>
                <w:sz w:val="16"/>
                <w:szCs w:val="16"/>
              </w:rPr>
              <w:t>,5</w:t>
            </w:r>
          </w:p>
        </w:tc>
        <w:tc>
          <w:tcPr>
            <w:tcW w:w="2809" w:type="dxa"/>
            <w:shd w:val="clear" w:color="auto" w:fill="auto"/>
          </w:tcPr>
          <w:p w:rsidR="00B16897" w:rsidRPr="003B58D9" w:rsidRDefault="00B16897" w:rsidP="000E155C">
            <w:pPr>
              <w:autoSpaceDE w:val="0"/>
              <w:autoSpaceDN w:val="0"/>
              <w:adjustRightInd w:val="0"/>
              <w:rPr>
                <w:sz w:val="16"/>
                <w:szCs w:val="16"/>
              </w:rPr>
            </w:pPr>
            <w:r w:rsidRPr="003B58D9">
              <w:rPr>
                <w:sz w:val="16"/>
                <w:szCs w:val="16"/>
              </w:rPr>
              <w:t>Количество граждан, переселенных из ветхого жилищного фонда, чел</w:t>
            </w:r>
            <w:r w:rsidRPr="003B58D9">
              <w:rPr>
                <w:sz w:val="16"/>
                <w:szCs w:val="16"/>
              </w:rPr>
              <w:t>о</w:t>
            </w:r>
            <w:r w:rsidRPr="003B58D9">
              <w:rPr>
                <w:sz w:val="16"/>
                <w:szCs w:val="16"/>
              </w:rPr>
              <w:t>век</w:t>
            </w:r>
          </w:p>
        </w:tc>
        <w:tc>
          <w:tcPr>
            <w:tcW w:w="851" w:type="dxa"/>
            <w:shd w:val="clear" w:color="auto" w:fill="auto"/>
          </w:tcPr>
          <w:p w:rsidR="00B16897" w:rsidRPr="003B58D9" w:rsidRDefault="00B16897" w:rsidP="00730AEA">
            <w:pPr>
              <w:widowControl w:val="0"/>
              <w:autoSpaceDE w:val="0"/>
              <w:autoSpaceDN w:val="0"/>
              <w:adjustRightInd w:val="0"/>
              <w:rPr>
                <w:sz w:val="16"/>
                <w:szCs w:val="16"/>
              </w:rPr>
            </w:pPr>
            <w:r w:rsidRPr="005D06AE">
              <w:rPr>
                <w:sz w:val="16"/>
                <w:szCs w:val="16"/>
              </w:rPr>
              <w:t>чел</w:t>
            </w:r>
            <w:r>
              <w:rPr>
                <w:sz w:val="16"/>
                <w:szCs w:val="16"/>
              </w:rPr>
              <w:t>овек</w:t>
            </w:r>
          </w:p>
        </w:tc>
        <w:tc>
          <w:tcPr>
            <w:tcW w:w="1417" w:type="dxa"/>
            <w:shd w:val="clear" w:color="auto" w:fill="auto"/>
          </w:tcPr>
          <w:p w:rsidR="00B16897" w:rsidRPr="003B58D9" w:rsidRDefault="00B16897" w:rsidP="00D74A45">
            <w:pPr>
              <w:autoSpaceDE w:val="0"/>
              <w:autoSpaceDN w:val="0"/>
              <w:adjustRightInd w:val="0"/>
              <w:rPr>
                <w:sz w:val="16"/>
                <w:szCs w:val="16"/>
              </w:rPr>
            </w:pPr>
            <w:r>
              <w:rPr>
                <w:sz w:val="16"/>
                <w:szCs w:val="16"/>
              </w:rPr>
              <w:t>7</w:t>
            </w:r>
          </w:p>
        </w:tc>
        <w:tc>
          <w:tcPr>
            <w:tcW w:w="993" w:type="dxa"/>
            <w:shd w:val="clear" w:color="auto" w:fill="auto"/>
          </w:tcPr>
          <w:p w:rsidR="00B16897" w:rsidRPr="003B58D9" w:rsidRDefault="00B16897" w:rsidP="00D74A45">
            <w:pPr>
              <w:autoSpaceDE w:val="0"/>
              <w:autoSpaceDN w:val="0"/>
              <w:adjustRightInd w:val="0"/>
              <w:rPr>
                <w:sz w:val="16"/>
                <w:szCs w:val="16"/>
              </w:rPr>
            </w:pPr>
            <w:r w:rsidRPr="00C87A60">
              <w:rPr>
                <w:sz w:val="16"/>
                <w:szCs w:val="16"/>
              </w:rPr>
              <w:t>146</w:t>
            </w:r>
          </w:p>
        </w:tc>
        <w:tc>
          <w:tcPr>
            <w:tcW w:w="850" w:type="dxa"/>
            <w:shd w:val="clear" w:color="auto" w:fill="auto"/>
          </w:tcPr>
          <w:p w:rsidR="00B16897" w:rsidRPr="003B58D9" w:rsidRDefault="00B16897" w:rsidP="00E026EF">
            <w:pPr>
              <w:widowControl w:val="0"/>
              <w:autoSpaceDE w:val="0"/>
              <w:autoSpaceDN w:val="0"/>
              <w:adjustRightInd w:val="0"/>
              <w:rPr>
                <w:sz w:val="16"/>
                <w:szCs w:val="16"/>
              </w:rPr>
            </w:pPr>
            <w:r w:rsidRPr="003B58D9">
              <w:rPr>
                <w:sz w:val="16"/>
                <w:szCs w:val="16"/>
              </w:rPr>
              <w:t>39</w:t>
            </w:r>
          </w:p>
        </w:tc>
        <w:tc>
          <w:tcPr>
            <w:tcW w:w="851" w:type="dxa"/>
            <w:shd w:val="clear" w:color="auto" w:fill="auto"/>
          </w:tcPr>
          <w:p w:rsidR="00B16897" w:rsidRPr="003B58D9" w:rsidRDefault="00B16897" w:rsidP="00D74A45">
            <w:pPr>
              <w:widowControl w:val="0"/>
              <w:autoSpaceDE w:val="0"/>
              <w:autoSpaceDN w:val="0"/>
              <w:adjustRightInd w:val="0"/>
              <w:rPr>
                <w:sz w:val="16"/>
                <w:szCs w:val="16"/>
              </w:rPr>
            </w:pPr>
            <w:r w:rsidRPr="003B58D9">
              <w:rPr>
                <w:sz w:val="16"/>
                <w:szCs w:val="16"/>
              </w:rPr>
              <w:t>32</w:t>
            </w:r>
          </w:p>
        </w:tc>
        <w:tc>
          <w:tcPr>
            <w:tcW w:w="850" w:type="dxa"/>
            <w:shd w:val="clear" w:color="auto" w:fill="auto"/>
          </w:tcPr>
          <w:p w:rsidR="00B16897" w:rsidRPr="003B58D9" w:rsidRDefault="00B16897" w:rsidP="00730AEA">
            <w:pPr>
              <w:widowControl w:val="0"/>
              <w:autoSpaceDE w:val="0"/>
              <w:autoSpaceDN w:val="0"/>
              <w:adjustRightInd w:val="0"/>
              <w:rPr>
                <w:sz w:val="16"/>
                <w:szCs w:val="16"/>
              </w:rPr>
            </w:pPr>
          </w:p>
        </w:tc>
        <w:tc>
          <w:tcPr>
            <w:tcW w:w="928" w:type="dxa"/>
            <w:shd w:val="clear" w:color="auto" w:fill="auto"/>
          </w:tcPr>
          <w:p w:rsidR="00B16897" w:rsidRPr="003B58D9" w:rsidRDefault="00B16897"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3B58D9" w:rsidRDefault="00D46142" w:rsidP="003B58D9">
            <w:pPr>
              <w:autoSpaceDE w:val="0"/>
              <w:autoSpaceDN w:val="0"/>
              <w:adjustRightInd w:val="0"/>
              <w:rPr>
                <w:sz w:val="16"/>
                <w:szCs w:val="16"/>
              </w:rPr>
            </w:pPr>
            <w:r w:rsidRPr="003B58D9">
              <w:rPr>
                <w:sz w:val="16"/>
                <w:szCs w:val="16"/>
              </w:rPr>
              <w:t>Площадь расселенных жилых пом</w:t>
            </w:r>
            <w:r w:rsidRPr="003B58D9">
              <w:rPr>
                <w:sz w:val="16"/>
                <w:szCs w:val="16"/>
              </w:rPr>
              <w:t>е</w:t>
            </w:r>
            <w:r w:rsidRPr="003B58D9">
              <w:rPr>
                <w:sz w:val="16"/>
                <w:szCs w:val="16"/>
              </w:rPr>
              <w:t xml:space="preserve">щений </w:t>
            </w:r>
            <w:r w:rsidR="000E155C" w:rsidRPr="003B58D9">
              <w:rPr>
                <w:sz w:val="16"/>
                <w:szCs w:val="16"/>
              </w:rPr>
              <w:t>ветхого жилищного фонда</w:t>
            </w:r>
          </w:p>
        </w:tc>
        <w:tc>
          <w:tcPr>
            <w:tcW w:w="851" w:type="dxa"/>
            <w:shd w:val="clear" w:color="auto" w:fill="auto"/>
          </w:tcPr>
          <w:p w:rsidR="00D46142" w:rsidRPr="003B58D9" w:rsidRDefault="00D46142" w:rsidP="006A4F50">
            <w:pPr>
              <w:widowControl w:val="0"/>
              <w:autoSpaceDE w:val="0"/>
              <w:autoSpaceDN w:val="0"/>
              <w:adjustRightInd w:val="0"/>
              <w:rPr>
                <w:sz w:val="16"/>
                <w:szCs w:val="16"/>
              </w:rPr>
            </w:pPr>
            <w:r w:rsidRPr="003B58D9">
              <w:rPr>
                <w:sz w:val="16"/>
                <w:szCs w:val="16"/>
              </w:rPr>
              <w:t>кв.м</w:t>
            </w:r>
          </w:p>
        </w:tc>
        <w:tc>
          <w:tcPr>
            <w:tcW w:w="1417" w:type="dxa"/>
            <w:shd w:val="clear" w:color="auto" w:fill="auto"/>
          </w:tcPr>
          <w:p w:rsidR="00D46142" w:rsidRPr="003B58D9" w:rsidRDefault="00D46142" w:rsidP="00D74A45">
            <w:pPr>
              <w:widowControl w:val="0"/>
              <w:autoSpaceDE w:val="0"/>
              <w:autoSpaceDN w:val="0"/>
              <w:adjustRightInd w:val="0"/>
              <w:rPr>
                <w:sz w:val="16"/>
                <w:szCs w:val="16"/>
              </w:rPr>
            </w:pPr>
            <w:r w:rsidRPr="003B58D9">
              <w:rPr>
                <w:sz w:val="16"/>
                <w:szCs w:val="16"/>
              </w:rPr>
              <w:t>104,3</w:t>
            </w:r>
          </w:p>
        </w:tc>
        <w:tc>
          <w:tcPr>
            <w:tcW w:w="993" w:type="dxa"/>
            <w:shd w:val="clear" w:color="auto" w:fill="auto"/>
          </w:tcPr>
          <w:p w:rsidR="00D46142" w:rsidRPr="003B58D9" w:rsidRDefault="00D46142" w:rsidP="00D74A45">
            <w:pPr>
              <w:widowControl w:val="0"/>
              <w:autoSpaceDE w:val="0"/>
              <w:autoSpaceDN w:val="0"/>
              <w:adjustRightInd w:val="0"/>
              <w:rPr>
                <w:sz w:val="16"/>
                <w:szCs w:val="16"/>
              </w:rPr>
            </w:pPr>
            <w:r w:rsidRPr="003B58D9">
              <w:rPr>
                <w:sz w:val="16"/>
                <w:szCs w:val="16"/>
              </w:rPr>
              <w:t>2435,4</w:t>
            </w:r>
          </w:p>
        </w:tc>
        <w:tc>
          <w:tcPr>
            <w:tcW w:w="850" w:type="dxa"/>
            <w:shd w:val="clear" w:color="auto" w:fill="auto"/>
          </w:tcPr>
          <w:p w:rsidR="00D46142" w:rsidRPr="003B58D9" w:rsidRDefault="000E155C" w:rsidP="00D74A45">
            <w:pPr>
              <w:widowControl w:val="0"/>
              <w:autoSpaceDE w:val="0"/>
              <w:autoSpaceDN w:val="0"/>
              <w:adjustRightInd w:val="0"/>
              <w:rPr>
                <w:sz w:val="16"/>
                <w:szCs w:val="16"/>
              </w:rPr>
            </w:pPr>
            <w:r w:rsidRPr="003B58D9">
              <w:rPr>
                <w:sz w:val="16"/>
                <w:szCs w:val="16"/>
              </w:rPr>
              <w:t>691,4</w:t>
            </w:r>
          </w:p>
        </w:tc>
        <w:tc>
          <w:tcPr>
            <w:tcW w:w="851" w:type="dxa"/>
            <w:shd w:val="clear" w:color="auto" w:fill="auto"/>
          </w:tcPr>
          <w:p w:rsidR="00D46142" w:rsidRPr="003B58D9" w:rsidRDefault="000E155C" w:rsidP="00D74A45">
            <w:pPr>
              <w:widowControl w:val="0"/>
              <w:autoSpaceDE w:val="0"/>
              <w:autoSpaceDN w:val="0"/>
              <w:adjustRightInd w:val="0"/>
              <w:rPr>
                <w:sz w:val="16"/>
                <w:szCs w:val="16"/>
              </w:rPr>
            </w:pPr>
            <w:r w:rsidRPr="003B58D9">
              <w:rPr>
                <w:sz w:val="16"/>
                <w:szCs w:val="16"/>
              </w:rPr>
              <w:t>718,7</w:t>
            </w:r>
          </w:p>
        </w:tc>
        <w:tc>
          <w:tcPr>
            <w:tcW w:w="850" w:type="dxa"/>
            <w:shd w:val="clear" w:color="auto" w:fill="auto"/>
          </w:tcPr>
          <w:p w:rsidR="00D46142" w:rsidRPr="003B58D9" w:rsidRDefault="00D46142" w:rsidP="006A4F50">
            <w:pPr>
              <w:widowControl w:val="0"/>
              <w:autoSpaceDE w:val="0"/>
              <w:autoSpaceDN w:val="0"/>
              <w:adjustRightInd w:val="0"/>
              <w:rPr>
                <w:sz w:val="16"/>
                <w:szCs w:val="16"/>
              </w:rPr>
            </w:pPr>
          </w:p>
        </w:tc>
        <w:tc>
          <w:tcPr>
            <w:tcW w:w="928" w:type="dxa"/>
            <w:shd w:val="clear" w:color="auto" w:fill="auto"/>
          </w:tcPr>
          <w:p w:rsidR="00D46142" w:rsidRPr="003B58D9"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3B58D9">
            <w:pPr>
              <w:autoSpaceDE w:val="0"/>
              <w:autoSpaceDN w:val="0"/>
              <w:adjustRightInd w:val="0"/>
              <w:rPr>
                <w:sz w:val="16"/>
                <w:szCs w:val="16"/>
              </w:rPr>
            </w:pPr>
            <w:r w:rsidRPr="005D06AE">
              <w:rPr>
                <w:sz w:val="16"/>
                <w:szCs w:val="16"/>
              </w:rPr>
              <w:t>Количество расселенных  жилых помещений</w:t>
            </w:r>
            <w:r w:rsidR="00D44553">
              <w:rPr>
                <w:sz w:val="16"/>
                <w:szCs w:val="16"/>
              </w:rPr>
              <w:t xml:space="preserve"> </w:t>
            </w:r>
            <w:r w:rsidR="000E155C" w:rsidRPr="003B58D9">
              <w:rPr>
                <w:sz w:val="16"/>
                <w:szCs w:val="16"/>
              </w:rPr>
              <w:t>ветхого жилищного фо</w:t>
            </w:r>
            <w:r w:rsidR="000E155C" w:rsidRPr="003B58D9">
              <w:rPr>
                <w:sz w:val="16"/>
                <w:szCs w:val="16"/>
              </w:rPr>
              <w:t>н</w:t>
            </w:r>
            <w:r w:rsidR="000E155C" w:rsidRPr="003B58D9">
              <w:rPr>
                <w:sz w:val="16"/>
                <w:szCs w:val="16"/>
              </w:rPr>
              <w:t>да</w:t>
            </w:r>
          </w:p>
        </w:tc>
        <w:tc>
          <w:tcPr>
            <w:tcW w:w="851" w:type="dxa"/>
            <w:shd w:val="clear" w:color="auto" w:fill="auto"/>
          </w:tcPr>
          <w:p w:rsidR="00D46142" w:rsidRPr="005E436F" w:rsidRDefault="00D46142" w:rsidP="00275643">
            <w:pPr>
              <w:widowControl w:val="0"/>
              <w:autoSpaceDE w:val="0"/>
              <w:autoSpaceDN w:val="0"/>
              <w:adjustRightInd w:val="0"/>
              <w:rPr>
                <w:sz w:val="16"/>
                <w:szCs w:val="16"/>
              </w:rPr>
            </w:pPr>
            <w:r w:rsidRPr="005D06AE">
              <w:rPr>
                <w:sz w:val="16"/>
                <w:szCs w:val="16"/>
              </w:rPr>
              <w:t>шт</w:t>
            </w:r>
          </w:p>
        </w:tc>
        <w:tc>
          <w:tcPr>
            <w:tcW w:w="1417" w:type="dxa"/>
            <w:shd w:val="clear" w:color="auto" w:fill="auto"/>
          </w:tcPr>
          <w:p w:rsidR="00D46142" w:rsidRPr="005E436F" w:rsidRDefault="00D46142" w:rsidP="00D74A45">
            <w:pPr>
              <w:autoSpaceDE w:val="0"/>
              <w:autoSpaceDN w:val="0"/>
              <w:adjustRightInd w:val="0"/>
              <w:rPr>
                <w:sz w:val="16"/>
                <w:szCs w:val="16"/>
              </w:rPr>
            </w:pPr>
            <w:r>
              <w:rPr>
                <w:sz w:val="16"/>
                <w:szCs w:val="16"/>
              </w:rPr>
              <w:t>2</w:t>
            </w:r>
          </w:p>
        </w:tc>
        <w:tc>
          <w:tcPr>
            <w:tcW w:w="993" w:type="dxa"/>
            <w:shd w:val="clear" w:color="auto" w:fill="auto"/>
          </w:tcPr>
          <w:p w:rsidR="00D46142" w:rsidRPr="005E436F" w:rsidRDefault="00D46142" w:rsidP="00D74A45">
            <w:pPr>
              <w:autoSpaceDE w:val="0"/>
              <w:autoSpaceDN w:val="0"/>
              <w:adjustRightInd w:val="0"/>
              <w:rPr>
                <w:sz w:val="16"/>
                <w:szCs w:val="16"/>
              </w:rPr>
            </w:pPr>
            <w:r>
              <w:rPr>
                <w:sz w:val="16"/>
                <w:szCs w:val="16"/>
              </w:rPr>
              <w:t>52</w:t>
            </w:r>
          </w:p>
        </w:tc>
        <w:tc>
          <w:tcPr>
            <w:tcW w:w="850" w:type="dxa"/>
            <w:shd w:val="clear" w:color="auto" w:fill="auto"/>
          </w:tcPr>
          <w:p w:rsidR="00D46142" w:rsidRPr="003B58D9" w:rsidRDefault="000E155C" w:rsidP="00D74A45">
            <w:pPr>
              <w:autoSpaceDE w:val="0"/>
              <w:autoSpaceDN w:val="0"/>
              <w:adjustRightInd w:val="0"/>
              <w:rPr>
                <w:sz w:val="16"/>
                <w:szCs w:val="16"/>
              </w:rPr>
            </w:pPr>
            <w:r w:rsidRPr="003B58D9">
              <w:rPr>
                <w:sz w:val="16"/>
                <w:szCs w:val="16"/>
              </w:rPr>
              <w:t>20</w:t>
            </w:r>
          </w:p>
        </w:tc>
        <w:tc>
          <w:tcPr>
            <w:tcW w:w="851" w:type="dxa"/>
            <w:shd w:val="clear" w:color="auto" w:fill="auto"/>
          </w:tcPr>
          <w:p w:rsidR="00D46142" w:rsidRPr="003B58D9" w:rsidRDefault="000E155C" w:rsidP="00D74A45">
            <w:pPr>
              <w:autoSpaceDE w:val="0"/>
              <w:autoSpaceDN w:val="0"/>
              <w:adjustRightInd w:val="0"/>
              <w:rPr>
                <w:sz w:val="16"/>
                <w:szCs w:val="16"/>
              </w:rPr>
            </w:pPr>
            <w:r w:rsidRPr="003B58D9">
              <w:rPr>
                <w:sz w:val="16"/>
                <w:szCs w:val="16"/>
              </w:rPr>
              <w:t>21</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160DC" w:rsidRDefault="00D46142" w:rsidP="003B58D9">
            <w:pPr>
              <w:autoSpaceDE w:val="0"/>
              <w:autoSpaceDN w:val="0"/>
              <w:adjustRightInd w:val="0"/>
              <w:rPr>
                <w:sz w:val="16"/>
                <w:szCs w:val="16"/>
              </w:rPr>
            </w:pPr>
            <w:r w:rsidRPr="005D06AE">
              <w:rPr>
                <w:sz w:val="16"/>
                <w:szCs w:val="16"/>
              </w:rPr>
              <w:t xml:space="preserve">Удельный вес расселенных жилых </w:t>
            </w:r>
            <w:r w:rsidRPr="003B58D9">
              <w:rPr>
                <w:sz w:val="16"/>
                <w:szCs w:val="16"/>
              </w:rPr>
              <w:t>помещен</w:t>
            </w:r>
            <w:r w:rsidR="003B58D9" w:rsidRPr="003B58D9">
              <w:rPr>
                <w:sz w:val="16"/>
                <w:szCs w:val="16"/>
              </w:rPr>
              <w:t xml:space="preserve">ий </w:t>
            </w:r>
            <w:r w:rsidR="00D44553" w:rsidRPr="003B58D9">
              <w:rPr>
                <w:sz w:val="16"/>
                <w:szCs w:val="16"/>
              </w:rPr>
              <w:t xml:space="preserve"> </w:t>
            </w:r>
            <w:r w:rsidR="000E155C" w:rsidRPr="003B58D9">
              <w:rPr>
                <w:sz w:val="16"/>
                <w:szCs w:val="16"/>
              </w:rPr>
              <w:t>ветхого жилищного фонда</w:t>
            </w:r>
            <w:r w:rsidRPr="003B58D9">
              <w:rPr>
                <w:sz w:val="16"/>
                <w:szCs w:val="16"/>
              </w:rPr>
              <w:t xml:space="preserve"> в общем объеме </w:t>
            </w:r>
            <w:r w:rsidR="000E155C" w:rsidRPr="003B58D9">
              <w:rPr>
                <w:sz w:val="16"/>
                <w:szCs w:val="16"/>
              </w:rPr>
              <w:t>ветхого ж</w:t>
            </w:r>
            <w:r w:rsidR="000E155C" w:rsidRPr="003B58D9">
              <w:rPr>
                <w:sz w:val="16"/>
                <w:szCs w:val="16"/>
              </w:rPr>
              <w:t>и</w:t>
            </w:r>
            <w:r w:rsidR="000E155C" w:rsidRPr="003B58D9">
              <w:rPr>
                <w:sz w:val="16"/>
                <w:szCs w:val="16"/>
              </w:rPr>
              <w:t>лищного фонда</w:t>
            </w:r>
          </w:p>
        </w:tc>
        <w:tc>
          <w:tcPr>
            <w:tcW w:w="851" w:type="dxa"/>
            <w:shd w:val="clear" w:color="auto" w:fill="auto"/>
          </w:tcPr>
          <w:p w:rsidR="00D46142" w:rsidRPr="009160DC" w:rsidRDefault="00D46142" w:rsidP="006A4F50">
            <w:pPr>
              <w:widowControl w:val="0"/>
              <w:autoSpaceDE w:val="0"/>
              <w:autoSpaceDN w:val="0"/>
              <w:adjustRightInd w:val="0"/>
              <w:rPr>
                <w:sz w:val="16"/>
                <w:szCs w:val="16"/>
              </w:rPr>
            </w:pPr>
            <w:r w:rsidRPr="005D06AE">
              <w:rPr>
                <w:sz w:val="16"/>
                <w:szCs w:val="16"/>
              </w:rPr>
              <w:t>процент</w:t>
            </w:r>
          </w:p>
        </w:tc>
        <w:tc>
          <w:tcPr>
            <w:tcW w:w="1417" w:type="dxa"/>
            <w:shd w:val="clear" w:color="auto" w:fill="auto"/>
          </w:tcPr>
          <w:p w:rsidR="00D46142" w:rsidRPr="00936B64" w:rsidRDefault="00D46142" w:rsidP="00D74A45">
            <w:pPr>
              <w:widowControl w:val="0"/>
              <w:autoSpaceDE w:val="0"/>
              <w:autoSpaceDN w:val="0"/>
              <w:adjustRightInd w:val="0"/>
              <w:rPr>
                <w:sz w:val="16"/>
                <w:szCs w:val="16"/>
              </w:rPr>
            </w:pPr>
            <w:r>
              <w:rPr>
                <w:sz w:val="16"/>
                <w:szCs w:val="16"/>
              </w:rPr>
              <w:t>0,4</w:t>
            </w:r>
          </w:p>
        </w:tc>
        <w:tc>
          <w:tcPr>
            <w:tcW w:w="993" w:type="dxa"/>
            <w:shd w:val="clear" w:color="auto" w:fill="auto"/>
          </w:tcPr>
          <w:p w:rsidR="00D46142" w:rsidRDefault="00D46142" w:rsidP="006A4F50">
            <w:pPr>
              <w:widowControl w:val="0"/>
              <w:autoSpaceDE w:val="0"/>
              <w:autoSpaceDN w:val="0"/>
              <w:adjustRightInd w:val="0"/>
              <w:rPr>
                <w:sz w:val="16"/>
                <w:szCs w:val="16"/>
              </w:rPr>
            </w:pPr>
            <w:r>
              <w:rPr>
                <w:sz w:val="16"/>
                <w:szCs w:val="16"/>
              </w:rPr>
              <w:t>8,8</w:t>
            </w:r>
          </w:p>
        </w:tc>
        <w:tc>
          <w:tcPr>
            <w:tcW w:w="850" w:type="dxa"/>
            <w:shd w:val="clear" w:color="auto" w:fill="auto"/>
          </w:tcPr>
          <w:p w:rsidR="00D46142" w:rsidRPr="003B58D9" w:rsidRDefault="000E155C" w:rsidP="006A4F50">
            <w:pPr>
              <w:widowControl w:val="0"/>
              <w:autoSpaceDE w:val="0"/>
              <w:autoSpaceDN w:val="0"/>
              <w:adjustRightInd w:val="0"/>
              <w:rPr>
                <w:sz w:val="16"/>
                <w:szCs w:val="16"/>
              </w:rPr>
            </w:pPr>
            <w:r w:rsidRPr="003B58D9">
              <w:rPr>
                <w:sz w:val="16"/>
                <w:szCs w:val="16"/>
              </w:rPr>
              <w:t>4,6</w:t>
            </w:r>
          </w:p>
        </w:tc>
        <w:tc>
          <w:tcPr>
            <w:tcW w:w="851" w:type="dxa"/>
            <w:shd w:val="clear" w:color="auto" w:fill="auto"/>
          </w:tcPr>
          <w:p w:rsidR="00D46142" w:rsidRPr="003B58D9" w:rsidRDefault="000E155C" w:rsidP="006A4F50">
            <w:pPr>
              <w:widowControl w:val="0"/>
              <w:autoSpaceDE w:val="0"/>
              <w:autoSpaceDN w:val="0"/>
              <w:adjustRightInd w:val="0"/>
              <w:rPr>
                <w:sz w:val="16"/>
                <w:szCs w:val="16"/>
              </w:rPr>
            </w:pPr>
            <w:r w:rsidRPr="003B58D9">
              <w:rPr>
                <w:sz w:val="16"/>
                <w:szCs w:val="16"/>
              </w:rPr>
              <w:t>6,1</w:t>
            </w:r>
          </w:p>
        </w:tc>
        <w:tc>
          <w:tcPr>
            <w:tcW w:w="850" w:type="dxa"/>
            <w:shd w:val="clear" w:color="auto" w:fill="auto"/>
          </w:tcPr>
          <w:p w:rsidR="00D46142" w:rsidRPr="00936B64" w:rsidRDefault="00D46142" w:rsidP="006A4F50">
            <w:pPr>
              <w:widowControl w:val="0"/>
              <w:autoSpaceDE w:val="0"/>
              <w:autoSpaceDN w:val="0"/>
              <w:adjustRightInd w:val="0"/>
              <w:rPr>
                <w:sz w:val="16"/>
                <w:szCs w:val="16"/>
              </w:rPr>
            </w:pPr>
          </w:p>
        </w:tc>
        <w:tc>
          <w:tcPr>
            <w:tcW w:w="928" w:type="dxa"/>
            <w:shd w:val="clear" w:color="auto" w:fill="auto"/>
          </w:tcPr>
          <w:p w:rsidR="00D46142" w:rsidRPr="00B864E6" w:rsidRDefault="00D46142" w:rsidP="006A4F50">
            <w:pPr>
              <w:widowControl w:val="0"/>
              <w:autoSpaceDE w:val="0"/>
              <w:autoSpaceDN w:val="0"/>
              <w:adjustRightInd w:val="0"/>
              <w:rPr>
                <w:b/>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9160DC" w:rsidRDefault="002C65A8" w:rsidP="00B864E6">
            <w:pPr>
              <w:autoSpaceDE w:val="0"/>
              <w:autoSpaceDN w:val="0"/>
              <w:adjustRightInd w:val="0"/>
              <w:rPr>
                <w:sz w:val="16"/>
                <w:szCs w:val="16"/>
              </w:rPr>
            </w:pPr>
            <w:r w:rsidRPr="009160DC">
              <w:rPr>
                <w:sz w:val="16"/>
                <w:szCs w:val="16"/>
              </w:rPr>
              <w:t>Количество пострадавших граждан-соинвесторов, права которых обесп</w:t>
            </w:r>
            <w:r w:rsidRPr="009160DC">
              <w:rPr>
                <w:sz w:val="16"/>
                <w:szCs w:val="16"/>
              </w:rPr>
              <w:t>е</w:t>
            </w:r>
            <w:r w:rsidRPr="009160DC">
              <w:rPr>
                <w:sz w:val="16"/>
                <w:szCs w:val="16"/>
              </w:rPr>
              <w:t>чены в отчетном году</w:t>
            </w:r>
          </w:p>
        </w:tc>
        <w:tc>
          <w:tcPr>
            <w:tcW w:w="851" w:type="dxa"/>
            <w:shd w:val="clear" w:color="auto" w:fill="auto"/>
          </w:tcPr>
          <w:p w:rsidR="002C65A8" w:rsidRPr="009160DC" w:rsidRDefault="002C65A8" w:rsidP="006A4F50">
            <w:pPr>
              <w:widowControl w:val="0"/>
              <w:autoSpaceDE w:val="0"/>
              <w:autoSpaceDN w:val="0"/>
              <w:adjustRightInd w:val="0"/>
              <w:rPr>
                <w:sz w:val="16"/>
                <w:szCs w:val="16"/>
              </w:rPr>
            </w:pPr>
            <w:r w:rsidRPr="009160DC">
              <w:rPr>
                <w:sz w:val="16"/>
                <w:szCs w:val="16"/>
              </w:rPr>
              <w:t>человек</w:t>
            </w:r>
          </w:p>
        </w:tc>
        <w:tc>
          <w:tcPr>
            <w:tcW w:w="1417" w:type="dxa"/>
            <w:shd w:val="clear" w:color="auto" w:fill="auto"/>
          </w:tcPr>
          <w:p w:rsidR="002C65A8" w:rsidRPr="00936B64" w:rsidRDefault="002C65A8" w:rsidP="00D74A45">
            <w:pPr>
              <w:widowControl w:val="0"/>
              <w:autoSpaceDE w:val="0"/>
              <w:autoSpaceDN w:val="0"/>
              <w:adjustRightInd w:val="0"/>
              <w:rPr>
                <w:sz w:val="16"/>
                <w:szCs w:val="16"/>
              </w:rPr>
            </w:pPr>
            <w:r w:rsidRPr="00936B64">
              <w:rPr>
                <w:sz w:val="16"/>
                <w:szCs w:val="16"/>
              </w:rPr>
              <w:t>0</w:t>
            </w:r>
          </w:p>
        </w:tc>
        <w:tc>
          <w:tcPr>
            <w:tcW w:w="993" w:type="dxa"/>
            <w:shd w:val="clear" w:color="auto" w:fill="auto"/>
          </w:tcPr>
          <w:p w:rsidR="002C65A8" w:rsidRPr="005D06AE" w:rsidRDefault="002C65A8" w:rsidP="006749D4">
            <w:pPr>
              <w:widowControl w:val="0"/>
              <w:autoSpaceDE w:val="0"/>
              <w:autoSpaceDN w:val="0"/>
              <w:adjustRightInd w:val="0"/>
              <w:rPr>
                <w:sz w:val="16"/>
                <w:szCs w:val="16"/>
              </w:rPr>
            </w:pPr>
            <w:r>
              <w:rPr>
                <w:sz w:val="16"/>
                <w:szCs w:val="16"/>
              </w:rPr>
              <w:t>0</w:t>
            </w:r>
          </w:p>
        </w:tc>
        <w:tc>
          <w:tcPr>
            <w:tcW w:w="850" w:type="dxa"/>
            <w:shd w:val="clear" w:color="auto" w:fill="auto"/>
          </w:tcPr>
          <w:p w:rsidR="002C65A8" w:rsidRPr="00C87A60" w:rsidRDefault="006749D4" w:rsidP="006749D4">
            <w:pPr>
              <w:widowControl w:val="0"/>
              <w:autoSpaceDE w:val="0"/>
              <w:autoSpaceDN w:val="0"/>
              <w:adjustRightInd w:val="0"/>
              <w:rPr>
                <w:sz w:val="16"/>
                <w:szCs w:val="16"/>
              </w:rPr>
            </w:pPr>
            <w:r w:rsidRPr="00C87A60">
              <w:rPr>
                <w:sz w:val="16"/>
                <w:szCs w:val="16"/>
              </w:rPr>
              <w:t>364</w:t>
            </w:r>
          </w:p>
        </w:tc>
        <w:tc>
          <w:tcPr>
            <w:tcW w:w="851" w:type="dxa"/>
            <w:shd w:val="clear" w:color="auto" w:fill="auto"/>
          </w:tcPr>
          <w:p w:rsidR="002C65A8" w:rsidRPr="00936B64"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936B64" w:rsidRDefault="002C65A8" w:rsidP="006A4F50">
            <w:pPr>
              <w:widowControl w:val="0"/>
              <w:autoSpaceDE w:val="0"/>
              <w:autoSpaceDN w:val="0"/>
              <w:adjustRightInd w:val="0"/>
              <w:rPr>
                <w:sz w:val="16"/>
                <w:szCs w:val="16"/>
              </w:rPr>
            </w:pPr>
          </w:p>
        </w:tc>
        <w:tc>
          <w:tcPr>
            <w:tcW w:w="928" w:type="dxa"/>
            <w:shd w:val="clear" w:color="auto" w:fill="auto"/>
          </w:tcPr>
          <w:p w:rsidR="002C65A8" w:rsidRPr="00B864E6" w:rsidRDefault="002C65A8" w:rsidP="006A4F50">
            <w:pPr>
              <w:widowControl w:val="0"/>
              <w:autoSpaceDE w:val="0"/>
              <w:autoSpaceDN w:val="0"/>
              <w:adjustRightInd w:val="0"/>
              <w:rPr>
                <w:b/>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27D15" w:rsidRDefault="002C65A8" w:rsidP="00760FFA">
            <w:pPr>
              <w:autoSpaceDE w:val="0"/>
              <w:autoSpaceDN w:val="0"/>
              <w:adjustRightInd w:val="0"/>
              <w:rPr>
                <w:sz w:val="16"/>
                <w:szCs w:val="16"/>
              </w:rPr>
            </w:pPr>
            <w:r w:rsidRPr="00527D15">
              <w:rPr>
                <w:sz w:val="16"/>
                <w:szCs w:val="16"/>
              </w:rPr>
              <w:t>Количество объектов, исключенных из перечня проблемных объектов</w:t>
            </w:r>
            <w:r>
              <w:rPr>
                <w:sz w:val="16"/>
                <w:szCs w:val="16"/>
              </w:rPr>
              <w:t xml:space="preserve"> в отчетном году</w:t>
            </w:r>
            <w:r w:rsidRPr="00527D15">
              <w:rPr>
                <w:sz w:val="16"/>
                <w:szCs w:val="16"/>
              </w:rPr>
              <w:t xml:space="preserve"> </w:t>
            </w:r>
          </w:p>
        </w:tc>
        <w:tc>
          <w:tcPr>
            <w:tcW w:w="851" w:type="dxa"/>
            <w:shd w:val="clear" w:color="auto" w:fill="auto"/>
          </w:tcPr>
          <w:p w:rsidR="002C65A8" w:rsidRPr="00527D15" w:rsidRDefault="002C65A8" w:rsidP="00760FFA">
            <w:pPr>
              <w:widowControl w:val="0"/>
              <w:autoSpaceDE w:val="0"/>
              <w:autoSpaceDN w:val="0"/>
              <w:adjustRightInd w:val="0"/>
              <w:rPr>
                <w:sz w:val="16"/>
                <w:szCs w:val="16"/>
              </w:rPr>
            </w:pPr>
            <w:r w:rsidRPr="00527D15">
              <w:rPr>
                <w:sz w:val="16"/>
                <w:szCs w:val="16"/>
              </w:rPr>
              <w:t>штук</w:t>
            </w:r>
          </w:p>
        </w:tc>
        <w:tc>
          <w:tcPr>
            <w:tcW w:w="1417" w:type="dxa"/>
            <w:shd w:val="clear" w:color="auto" w:fill="auto"/>
          </w:tcPr>
          <w:p w:rsidR="002C65A8" w:rsidRPr="00527D15" w:rsidRDefault="002C65A8" w:rsidP="00760FFA">
            <w:pPr>
              <w:widowControl w:val="0"/>
              <w:autoSpaceDE w:val="0"/>
              <w:autoSpaceDN w:val="0"/>
              <w:adjustRightInd w:val="0"/>
              <w:rPr>
                <w:sz w:val="16"/>
                <w:szCs w:val="16"/>
              </w:rPr>
            </w:pPr>
            <w:r>
              <w:rPr>
                <w:sz w:val="16"/>
                <w:szCs w:val="16"/>
              </w:rPr>
              <w:t>0</w:t>
            </w:r>
          </w:p>
        </w:tc>
        <w:tc>
          <w:tcPr>
            <w:tcW w:w="993" w:type="dxa"/>
            <w:shd w:val="clear" w:color="auto" w:fill="auto"/>
          </w:tcPr>
          <w:p w:rsidR="002C65A8" w:rsidRDefault="002C65A8" w:rsidP="006749D4">
            <w:pPr>
              <w:widowControl w:val="0"/>
              <w:autoSpaceDE w:val="0"/>
              <w:autoSpaceDN w:val="0"/>
              <w:adjustRightInd w:val="0"/>
              <w:rPr>
                <w:sz w:val="16"/>
                <w:szCs w:val="16"/>
              </w:rPr>
            </w:pPr>
            <w:r>
              <w:rPr>
                <w:sz w:val="16"/>
                <w:szCs w:val="16"/>
              </w:rPr>
              <w:t>0</w:t>
            </w:r>
          </w:p>
        </w:tc>
        <w:tc>
          <w:tcPr>
            <w:tcW w:w="850" w:type="dxa"/>
            <w:shd w:val="clear" w:color="auto" w:fill="auto"/>
          </w:tcPr>
          <w:p w:rsidR="002C65A8" w:rsidRPr="00C87A60" w:rsidRDefault="002C65A8" w:rsidP="006749D4">
            <w:pPr>
              <w:widowControl w:val="0"/>
              <w:autoSpaceDE w:val="0"/>
              <w:autoSpaceDN w:val="0"/>
              <w:adjustRightInd w:val="0"/>
              <w:rPr>
                <w:sz w:val="16"/>
                <w:szCs w:val="16"/>
              </w:rPr>
            </w:pPr>
            <w:r w:rsidRPr="00C87A60">
              <w:rPr>
                <w:sz w:val="16"/>
                <w:szCs w:val="16"/>
              </w:rPr>
              <w:t>1</w:t>
            </w:r>
          </w:p>
        </w:tc>
        <w:tc>
          <w:tcPr>
            <w:tcW w:w="851" w:type="dxa"/>
            <w:shd w:val="clear" w:color="auto" w:fill="auto"/>
          </w:tcPr>
          <w:p w:rsidR="002C65A8" w:rsidRPr="006A4F50" w:rsidRDefault="002C65A8" w:rsidP="00760FFA">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760FFA">
            <w:pPr>
              <w:widowControl w:val="0"/>
              <w:autoSpaceDE w:val="0"/>
              <w:autoSpaceDN w:val="0"/>
              <w:adjustRightInd w:val="0"/>
              <w:rPr>
                <w:sz w:val="16"/>
                <w:szCs w:val="16"/>
              </w:rPr>
            </w:pPr>
          </w:p>
        </w:tc>
        <w:tc>
          <w:tcPr>
            <w:tcW w:w="928" w:type="dxa"/>
            <w:shd w:val="clear" w:color="auto" w:fill="auto"/>
          </w:tcPr>
          <w:p w:rsidR="002C65A8" w:rsidRPr="006A4F50" w:rsidRDefault="002C65A8" w:rsidP="00760FFA">
            <w:pPr>
              <w:widowControl w:val="0"/>
              <w:autoSpaceDE w:val="0"/>
              <w:autoSpaceDN w:val="0"/>
              <w:adjustRightInd w:val="0"/>
              <w:rPr>
                <w:sz w:val="16"/>
                <w:szCs w:val="16"/>
              </w:rPr>
            </w:pPr>
          </w:p>
        </w:tc>
      </w:tr>
      <w:tr w:rsidR="002C65A8" w:rsidRPr="006A4F50" w:rsidTr="000B2069">
        <w:tc>
          <w:tcPr>
            <w:tcW w:w="14426" w:type="dxa"/>
            <w:gridSpan w:val="12"/>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Подпрограмма 2</w:t>
            </w:r>
          </w:p>
        </w:tc>
      </w:tr>
      <w:tr w:rsidR="00C26619" w:rsidRPr="006A4F50" w:rsidTr="00F44F97">
        <w:trPr>
          <w:trHeight w:val="920"/>
        </w:trPr>
        <w:tc>
          <w:tcPr>
            <w:tcW w:w="455" w:type="dxa"/>
            <w:vMerge w:val="restart"/>
            <w:shd w:val="clear" w:color="auto" w:fill="auto"/>
          </w:tcPr>
          <w:p w:rsidR="00C26619" w:rsidRPr="006A4F50" w:rsidRDefault="00C26619" w:rsidP="006A4F50">
            <w:pPr>
              <w:widowControl w:val="0"/>
              <w:autoSpaceDE w:val="0"/>
              <w:autoSpaceDN w:val="0"/>
              <w:adjustRightInd w:val="0"/>
              <w:rPr>
                <w:sz w:val="16"/>
                <w:szCs w:val="16"/>
              </w:rPr>
            </w:pPr>
            <w:r w:rsidRPr="006A4F50">
              <w:rPr>
                <w:sz w:val="16"/>
                <w:szCs w:val="16"/>
              </w:rPr>
              <w:t>3</w:t>
            </w:r>
          </w:p>
        </w:tc>
        <w:tc>
          <w:tcPr>
            <w:tcW w:w="1885" w:type="dxa"/>
            <w:vMerge w:val="restart"/>
            <w:shd w:val="clear" w:color="auto" w:fill="auto"/>
          </w:tcPr>
          <w:p w:rsidR="00C26619" w:rsidRPr="00860111" w:rsidRDefault="00C26619" w:rsidP="006A4F50">
            <w:pPr>
              <w:widowControl w:val="0"/>
              <w:autoSpaceDE w:val="0"/>
              <w:autoSpaceDN w:val="0"/>
              <w:adjustRightInd w:val="0"/>
              <w:rPr>
                <w:sz w:val="16"/>
                <w:szCs w:val="16"/>
              </w:rPr>
            </w:pPr>
            <w:r w:rsidRPr="00860111">
              <w:rPr>
                <w:sz w:val="16"/>
                <w:szCs w:val="16"/>
              </w:rPr>
              <w:t>Задача 1.</w:t>
            </w:r>
          </w:p>
          <w:p w:rsidR="00C26619" w:rsidRPr="00860111" w:rsidRDefault="00C26619" w:rsidP="006A4F50">
            <w:pPr>
              <w:widowControl w:val="0"/>
              <w:autoSpaceDE w:val="0"/>
              <w:autoSpaceDN w:val="0"/>
              <w:adjustRightInd w:val="0"/>
              <w:rPr>
                <w:sz w:val="16"/>
                <w:szCs w:val="16"/>
              </w:rPr>
            </w:pPr>
          </w:p>
          <w:p w:rsidR="00C26619" w:rsidRPr="00860111" w:rsidRDefault="00C26619" w:rsidP="006A4F50">
            <w:pPr>
              <w:widowControl w:val="0"/>
              <w:autoSpaceDE w:val="0"/>
              <w:autoSpaceDN w:val="0"/>
              <w:adjustRightInd w:val="0"/>
              <w:rPr>
                <w:sz w:val="16"/>
                <w:szCs w:val="16"/>
              </w:rPr>
            </w:pPr>
            <w:r w:rsidRPr="00860111">
              <w:rPr>
                <w:sz w:val="16"/>
                <w:szCs w:val="16"/>
              </w:rPr>
              <w:t>Предоставление мол</w:t>
            </w:r>
            <w:r w:rsidRPr="00860111">
              <w:rPr>
                <w:sz w:val="16"/>
                <w:szCs w:val="16"/>
              </w:rPr>
              <w:t>о</w:t>
            </w:r>
            <w:r w:rsidRPr="00860111">
              <w:rPr>
                <w:sz w:val="16"/>
                <w:szCs w:val="16"/>
              </w:rPr>
              <w:t>дым семьям социал</w:t>
            </w:r>
            <w:r w:rsidRPr="00860111">
              <w:rPr>
                <w:sz w:val="16"/>
                <w:szCs w:val="16"/>
              </w:rPr>
              <w:t>ь</w:t>
            </w:r>
            <w:r w:rsidRPr="00860111">
              <w:rPr>
                <w:sz w:val="16"/>
                <w:szCs w:val="16"/>
              </w:rPr>
              <w:t>ных выплат на прио</w:t>
            </w:r>
            <w:r w:rsidRPr="00860111">
              <w:rPr>
                <w:sz w:val="16"/>
                <w:szCs w:val="16"/>
              </w:rPr>
              <w:t>б</w:t>
            </w:r>
            <w:r w:rsidRPr="00860111">
              <w:rPr>
                <w:sz w:val="16"/>
                <w:szCs w:val="16"/>
              </w:rPr>
              <w:t>ретение жилого пом</w:t>
            </w:r>
            <w:r w:rsidRPr="00860111">
              <w:rPr>
                <w:sz w:val="16"/>
                <w:szCs w:val="16"/>
              </w:rPr>
              <w:t>е</w:t>
            </w:r>
            <w:r w:rsidRPr="00860111">
              <w:rPr>
                <w:sz w:val="16"/>
                <w:szCs w:val="16"/>
              </w:rPr>
              <w:t>щения или строител</w:t>
            </w:r>
            <w:r w:rsidRPr="00860111">
              <w:rPr>
                <w:sz w:val="16"/>
                <w:szCs w:val="16"/>
              </w:rPr>
              <w:t>ь</w:t>
            </w:r>
            <w:r w:rsidRPr="00860111">
              <w:rPr>
                <w:sz w:val="16"/>
                <w:szCs w:val="16"/>
              </w:rPr>
              <w:t>ство индивидуального жилого дома</w:t>
            </w:r>
          </w:p>
        </w:tc>
        <w:tc>
          <w:tcPr>
            <w:tcW w:w="1356" w:type="dxa"/>
            <w:vMerge w:val="restart"/>
            <w:shd w:val="clear" w:color="auto" w:fill="auto"/>
          </w:tcPr>
          <w:p w:rsidR="00C26619" w:rsidRPr="00C26619" w:rsidRDefault="00C26619" w:rsidP="000745CF">
            <w:pPr>
              <w:widowControl w:val="0"/>
              <w:autoSpaceDE w:val="0"/>
              <w:autoSpaceDN w:val="0"/>
              <w:adjustRightInd w:val="0"/>
              <w:rPr>
                <w:sz w:val="16"/>
                <w:szCs w:val="16"/>
              </w:rPr>
            </w:pPr>
            <w:r w:rsidRPr="00C26619">
              <w:rPr>
                <w:sz w:val="16"/>
                <w:szCs w:val="16"/>
              </w:rPr>
              <w:t>13 718,22</w:t>
            </w:r>
          </w:p>
        </w:tc>
        <w:tc>
          <w:tcPr>
            <w:tcW w:w="1181" w:type="dxa"/>
            <w:vMerge w:val="restart"/>
            <w:shd w:val="clear" w:color="auto" w:fill="auto"/>
          </w:tcPr>
          <w:p w:rsidR="00C26619" w:rsidRPr="00C26619" w:rsidRDefault="00C26619" w:rsidP="000745CF">
            <w:pPr>
              <w:widowControl w:val="0"/>
              <w:autoSpaceDE w:val="0"/>
              <w:autoSpaceDN w:val="0"/>
              <w:adjustRightInd w:val="0"/>
              <w:rPr>
                <w:sz w:val="16"/>
                <w:szCs w:val="16"/>
              </w:rPr>
            </w:pPr>
            <w:r w:rsidRPr="00C26619">
              <w:rPr>
                <w:sz w:val="16"/>
                <w:szCs w:val="16"/>
              </w:rPr>
              <w:t>68 092,81</w:t>
            </w:r>
          </w:p>
        </w:tc>
        <w:tc>
          <w:tcPr>
            <w:tcW w:w="2809" w:type="dxa"/>
            <w:shd w:val="clear" w:color="auto" w:fill="auto"/>
          </w:tcPr>
          <w:p w:rsidR="00C26619" w:rsidRPr="00C1582C" w:rsidRDefault="00C26619" w:rsidP="00F51A72">
            <w:pPr>
              <w:autoSpaceDE w:val="0"/>
              <w:autoSpaceDN w:val="0"/>
              <w:adjustRightInd w:val="0"/>
              <w:rPr>
                <w:strike/>
                <w:color w:val="00B0F0"/>
                <w:sz w:val="16"/>
                <w:szCs w:val="16"/>
              </w:rPr>
            </w:pPr>
            <w:r w:rsidRPr="003154D1">
              <w:rPr>
                <w:sz w:val="16"/>
                <w:szCs w:val="16"/>
              </w:rPr>
              <w:t>Количество молодых семей, пол</w:t>
            </w:r>
            <w:r w:rsidRPr="003154D1">
              <w:rPr>
                <w:sz w:val="16"/>
                <w:szCs w:val="16"/>
              </w:rPr>
              <w:t>у</w:t>
            </w:r>
            <w:r w:rsidRPr="003154D1">
              <w:rPr>
                <w:sz w:val="16"/>
                <w:szCs w:val="16"/>
              </w:rPr>
              <w:t>чивших свидетельство о праве на получение социальной выплаты на приобретение (строительство) жил</w:t>
            </w:r>
            <w:r w:rsidRPr="003154D1">
              <w:rPr>
                <w:sz w:val="16"/>
                <w:szCs w:val="16"/>
              </w:rPr>
              <w:t>о</w:t>
            </w:r>
            <w:r w:rsidRPr="003154D1">
              <w:rPr>
                <w:sz w:val="16"/>
                <w:szCs w:val="16"/>
              </w:rPr>
              <w:t>го помещения</w:t>
            </w:r>
          </w:p>
        </w:tc>
        <w:tc>
          <w:tcPr>
            <w:tcW w:w="851" w:type="dxa"/>
            <w:shd w:val="clear" w:color="auto" w:fill="auto"/>
          </w:tcPr>
          <w:p w:rsidR="00C26619" w:rsidRPr="00C1582C" w:rsidRDefault="00C26619" w:rsidP="006A4F50">
            <w:pPr>
              <w:widowControl w:val="0"/>
              <w:autoSpaceDE w:val="0"/>
              <w:autoSpaceDN w:val="0"/>
              <w:adjustRightInd w:val="0"/>
              <w:rPr>
                <w:strike/>
                <w:color w:val="00B0F0"/>
                <w:sz w:val="16"/>
                <w:szCs w:val="16"/>
              </w:rPr>
            </w:pPr>
            <w:r w:rsidRPr="003154D1">
              <w:rPr>
                <w:sz w:val="16"/>
                <w:szCs w:val="16"/>
              </w:rPr>
              <w:t xml:space="preserve"> семей</w:t>
            </w:r>
          </w:p>
        </w:tc>
        <w:tc>
          <w:tcPr>
            <w:tcW w:w="1417" w:type="dxa"/>
            <w:shd w:val="clear" w:color="auto" w:fill="auto"/>
          </w:tcPr>
          <w:p w:rsidR="00C26619" w:rsidRPr="00C1582C" w:rsidRDefault="00C26619" w:rsidP="00FB62A7">
            <w:pPr>
              <w:widowControl w:val="0"/>
              <w:autoSpaceDE w:val="0"/>
              <w:autoSpaceDN w:val="0"/>
              <w:adjustRightInd w:val="0"/>
              <w:rPr>
                <w:strike/>
                <w:color w:val="00B0F0"/>
                <w:sz w:val="16"/>
                <w:szCs w:val="16"/>
              </w:rPr>
            </w:pPr>
            <w:r w:rsidRPr="003154D1">
              <w:rPr>
                <w:sz w:val="16"/>
                <w:szCs w:val="16"/>
              </w:rPr>
              <w:t>12</w:t>
            </w:r>
          </w:p>
        </w:tc>
        <w:tc>
          <w:tcPr>
            <w:tcW w:w="993"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6</w:t>
            </w:r>
          </w:p>
        </w:tc>
        <w:tc>
          <w:tcPr>
            <w:tcW w:w="850"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5</w:t>
            </w:r>
          </w:p>
        </w:tc>
        <w:tc>
          <w:tcPr>
            <w:tcW w:w="851"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6</w:t>
            </w:r>
          </w:p>
        </w:tc>
        <w:tc>
          <w:tcPr>
            <w:tcW w:w="850" w:type="dxa"/>
            <w:shd w:val="clear" w:color="auto" w:fill="auto"/>
          </w:tcPr>
          <w:p w:rsidR="00C26619" w:rsidRPr="003B58D9" w:rsidRDefault="00C26619" w:rsidP="00FB62A7">
            <w:pPr>
              <w:widowControl w:val="0"/>
              <w:autoSpaceDE w:val="0"/>
              <w:autoSpaceDN w:val="0"/>
              <w:adjustRightInd w:val="0"/>
              <w:rPr>
                <w:strike/>
                <w:sz w:val="16"/>
                <w:szCs w:val="16"/>
              </w:rPr>
            </w:pPr>
            <w:r w:rsidRPr="003B58D9">
              <w:rPr>
                <w:sz w:val="16"/>
                <w:szCs w:val="16"/>
              </w:rPr>
              <w:t>5</w:t>
            </w:r>
          </w:p>
        </w:tc>
        <w:tc>
          <w:tcPr>
            <w:tcW w:w="928" w:type="dxa"/>
            <w:shd w:val="clear" w:color="auto" w:fill="auto"/>
          </w:tcPr>
          <w:p w:rsidR="00C26619" w:rsidRPr="00C1582C" w:rsidRDefault="00C26619" w:rsidP="006A4F50">
            <w:pPr>
              <w:widowControl w:val="0"/>
              <w:autoSpaceDE w:val="0"/>
              <w:autoSpaceDN w:val="0"/>
              <w:adjustRightInd w:val="0"/>
              <w:rPr>
                <w:b/>
                <w:strike/>
                <w:color w:val="00B0F0"/>
                <w:sz w:val="16"/>
                <w:szCs w:val="16"/>
              </w:rPr>
            </w:pP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65B3A" w:rsidRDefault="00C1582C" w:rsidP="006A4F50">
            <w:pPr>
              <w:autoSpaceDE w:val="0"/>
              <w:autoSpaceDN w:val="0"/>
              <w:adjustRightInd w:val="0"/>
              <w:rPr>
                <w:sz w:val="16"/>
                <w:szCs w:val="16"/>
              </w:rPr>
            </w:pPr>
            <w:r w:rsidRPr="00665B3A">
              <w:rPr>
                <w:sz w:val="16"/>
                <w:szCs w:val="16"/>
              </w:rPr>
              <w:t>Доля молодых семей, улучшивших жилищные условия</w:t>
            </w:r>
          </w:p>
        </w:tc>
        <w:tc>
          <w:tcPr>
            <w:tcW w:w="851" w:type="dxa"/>
            <w:shd w:val="clear" w:color="auto" w:fill="auto"/>
          </w:tcPr>
          <w:p w:rsidR="00C1582C" w:rsidRPr="00665B3A" w:rsidRDefault="00C1582C" w:rsidP="006A4F50">
            <w:pPr>
              <w:widowControl w:val="0"/>
              <w:autoSpaceDE w:val="0"/>
              <w:autoSpaceDN w:val="0"/>
              <w:adjustRightInd w:val="0"/>
              <w:rPr>
                <w:sz w:val="16"/>
                <w:szCs w:val="16"/>
              </w:rPr>
            </w:pPr>
            <w:r w:rsidRPr="00665B3A">
              <w:rPr>
                <w:sz w:val="16"/>
                <w:szCs w:val="16"/>
              </w:rPr>
              <w:t>процент</w:t>
            </w:r>
          </w:p>
        </w:tc>
        <w:tc>
          <w:tcPr>
            <w:tcW w:w="1417" w:type="dxa"/>
            <w:shd w:val="clear" w:color="auto" w:fill="auto"/>
          </w:tcPr>
          <w:p w:rsidR="00C1582C" w:rsidRPr="00665B3A" w:rsidRDefault="00C1582C" w:rsidP="006A4F50">
            <w:pPr>
              <w:widowControl w:val="0"/>
              <w:autoSpaceDE w:val="0"/>
              <w:autoSpaceDN w:val="0"/>
              <w:adjustRightInd w:val="0"/>
              <w:rPr>
                <w:sz w:val="16"/>
                <w:szCs w:val="16"/>
              </w:rPr>
            </w:pPr>
            <w:r w:rsidRPr="00665B3A">
              <w:rPr>
                <w:sz w:val="16"/>
                <w:szCs w:val="16"/>
              </w:rPr>
              <w:t>100</w:t>
            </w:r>
          </w:p>
        </w:tc>
        <w:tc>
          <w:tcPr>
            <w:tcW w:w="993" w:type="dxa"/>
            <w:shd w:val="clear" w:color="auto" w:fill="auto"/>
          </w:tcPr>
          <w:p w:rsidR="00C1582C" w:rsidRPr="00665B3A" w:rsidRDefault="00C1582C" w:rsidP="006A4F50">
            <w:pPr>
              <w:widowControl w:val="0"/>
              <w:autoSpaceDE w:val="0"/>
              <w:autoSpaceDN w:val="0"/>
              <w:adjustRightInd w:val="0"/>
              <w:rPr>
                <w:sz w:val="16"/>
                <w:szCs w:val="16"/>
              </w:rPr>
            </w:pPr>
            <w:r w:rsidRPr="00665B3A">
              <w:rPr>
                <w:sz w:val="16"/>
                <w:szCs w:val="16"/>
              </w:rPr>
              <w:t>95</w:t>
            </w:r>
          </w:p>
        </w:tc>
        <w:tc>
          <w:tcPr>
            <w:tcW w:w="850" w:type="dxa"/>
            <w:shd w:val="clear" w:color="auto" w:fill="auto"/>
          </w:tcPr>
          <w:p w:rsidR="00C1582C" w:rsidRPr="00665B3A" w:rsidRDefault="00C1582C" w:rsidP="006A4F50">
            <w:pPr>
              <w:widowControl w:val="0"/>
              <w:autoSpaceDE w:val="0"/>
              <w:autoSpaceDN w:val="0"/>
              <w:adjustRightInd w:val="0"/>
              <w:rPr>
                <w:sz w:val="16"/>
                <w:szCs w:val="16"/>
              </w:rPr>
            </w:pPr>
            <w:r w:rsidRPr="00665B3A">
              <w:rPr>
                <w:sz w:val="16"/>
                <w:szCs w:val="16"/>
              </w:rPr>
              <w:t>95</w:t>
            </w:r>
          </w:p>
        </w:tc>
        <w:tc>
          <w:tcPr>
            <w:tcW w:w="851" w:type="dxa"/>
            <w:shd w:val="clear" w:color="auto" w:fill="auto"/>
          </w:tcPr>
          <w:p w:rsidR="00C1582C" w:rsidRPr="00665B3A" w:rsidRDefault="00C1582C" w:rsidP="00270190">
            <w:pPr>
              <w:widowControl w:val="0"/>
              <w:autoSpaceDE w:val="0"/>
              <w:autoSpaceDN w:val="0"/>
              <w:adjustRightInd w:val="0"/>
              <w:rPr>
                <w:sz w:val="16"/>
                <w:szCs w:val="16"/>
              </w:rPr>
            </w:pPr>
            <w:r w:rsidRPr="00665B3A">
              <w:rPr>
                <w:sz w:val="16"/>
                <w:szCs w:val="16"/>
              </w:rPr>
              <w:t>95</w:t>
            </w:r>
          </w:p>
        </w:tc>
        <w:tc>
          <w:tcPr>
            <w:tcW w:w="850" w:type="dxa"/>
            <w:shd w:val="clear" w:color="auto" w:fill="auto"/>
          </w:tcPr>
          <w:p w:rsidR="00C1582C" w:rsidRPr="00665B3A" w:rsidRDefault="00853A5E" w:rsidP="006A4F50">
            <w:pPr>
              <w:widowControl w:val="0"/>
              <w:autoSpaceDE w:val="0"/>
              <w:autoSpaceDN w:val="0"/>
              <w:adjustRightInd w:val="0"/>
              <w:rPr>
                <w:sz w:val="16"/>
                <w:szCs w:val="16"/>
              </w:rPr>
            </w:pPr>
            <w:r w:rsidRPr="00665B3A">
              <w:rPr>
                <w:sz w:val="16"/>
                <w:szCs w:val="16"/>
              </w:rPr>
              <w:t>95</w:t>
            </w:r>
          </w:p>
        </w:tc>
        <w:tc>
          <w:tcPr>
            <w:tcW w:w="928" w:type="dxa"/>
            <w:shd w:val="clear" w:color="auto" w:fill="auto"/>
          </w:tcPr>
          <w:p w:rsidR="00C1582C" w:rsidRPr="00FB62A7" w:rsidRDefault="00C1582C" w:rsidP="006A4F50">
            <w:pPr>
              <w:widowControl w:val="0"/>
              <w:autoSpaceDE w:val="0"/>
              <w:autoSpaceDN w:val="0"/>
              <w:adjustRightInd w:val="0"/>
              <w:rPr>
                <w:b/>
                <w:strike/>
                <w:color w:val="FF0000"/>
                <w:sz w:val="16"/>
                <w:szCs w:val="16"/>
              </w:rPr>
            </w:pP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3</w:t>
            </w:r>
          </w:p>
        </w:tc>
      </w:tr>
      <w:tr w:rsidR="00420882" w:rsidRPr="006A4F50" w:rsidTr="000B2069">
        <w:tc>
          <w:tcPr>
            <w:tcW w:w="455" w:type="dxa"/>
            <w:vMerge w:val="restart"/>
            <w:shd w:val="clear" w:color="auto" w:fill="auto"/>
          </w:tcPr>
          <w:p w:rsidR="00420882" w:rsidRPr="006A4F50" w:rsidRDefault="00420882" w:rsidP="006A4F50">
            <w:pPr>
              <w:widowControl w:val="0"/>
              <w:autoSpaceDE w:val="0"/>
              <w:autoSpaceDN w:val="0"/>
              <w:adjustRightInd w:val="0"/>
              <w:rPr>
                <w:sz w:val="16"/>
                <w:szCs w:val="16"/>
              </w:rPr>
            </w:pPr>
            <w:r w:rsidRPr="006A4F50">
              <w:rPr>
                <w:sz w:val="16"/>
                <w:szCs w:val="16"/>
              </w:rPr>
              <w:t>4</w:t>
            </w:r>
          </w:p>
        </w:tc>
        <w:tc>
          <w:tcPr>
            <w:tcW w:w="1885" w:type="dxa"/>
            <w:vMerge w:val="restart"/>
            <w:shd w:val="clear" w:color="auto" w:fill="auto"/>
          </w:tcPr>
          <w:p w:rsidR="00420882" w:rsidRPr="006D1BA6" w:rsidRDefault="00420882" w:rsidP="006A4F50">
            <w:pPr>
              <w:widowControl w:val="0"/>
              <w:autoSpaceDE w:val="0"/>
              <w:autoSpaceDN w:val="0"/>
              <w:adjustRightInd w:val="0"/>
              <w:rPr>
                <w:sz w:val="16"/>
                <w:szCs w:val="16"/>
              </w:rPr>
            </w:pPr>
            <w:r w:rsidRPr="006D1BA6">
              <w:rPr>
                <w:sz w:val="16"/>
                <w:szCs w:val="16"/>
              </w:rPr>
              <w:t>Задача 1.</w:t>
            </w:r>
          </w:p>
          <w:p w:rsidR="00420882" w:rsidRPr="006D1BA6" w:rsidRDefault="00420882" w:rsidP="006A4F50">
            <w:pPr>
              <w:widowControl w:val="0"/>
              <w:autoSpaceDE w:val="0"/>
              <w:autoSpaceDN w:val="0"/>
              <w:adjustRightInd w:val="0"/>
              <w:rPr>
                <w:sz w:val="16"/>
                <w:szCs w:val="16"/>
              </w:rPr>
            </w:pPr>
          </w:p>
          <w:p w:rsidR="00420882" w:rsidRPr="006D1BA6" w:rsidRDefault="00420882" w:rsidP="00683944">
            <w:pPr>
              <w:widowControl w:val="0"/>
              <w:autoSpaceDE w:val="0"/>
              <w:autoSpaceDN w:val="0"/>
              <w:adjustRightInd w:val="0"/>
              <w:rPr>
                <w:sz w:val="16"/>
                <w:szCs w:val="16"/>
              </w:rPr>
            </w:pPr>
            <w:r w:rsidRPr="006D1BA6">
              <w:rPr>
                <w:sz w:val="16"/>
                <w:szCs w:val="16"/>
              </w:rPr>
              <w:t>Предоставление жилых помещений детям-сиротам и детям, оставшимся без поп</w:t>
            </w:r>
            <w:r w:rsidRPr="006D1BA6">
              <w:rPr>
                <w:sz w:val="16"/>
                <w:szCs w:val="16"/>
              </w:rPr>
              <w:t>е</w:t>
            </w:r>
            <w:r w:rsidRPr="006D1BA6">
              <w:rPr>
                <w:sz w:val="16"/>
                <w:szCs w:val="16"/>
              </w:rPr>
              <w:t>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356" w:type="dxa"/>
            <w:vMerge w:val="restart"/>
            <w:shd w:val="clear" w:color="auto" w:fill="auto"/>
          </w:tcPr>
          <w:p w:rsidR="00420882" w:rsidRPr="00420882" w:rsidRDefault="006927CD" w:rsidP="0028125A">
            <w:pPr>
              <w:widowControl w:val="0"/>
              <w:autoSpaceDE w:val="0"/>
              <w:autoSpaceDN w:val="0"/>
              <w:adjustRightInd w:val="0"/>
              <w:rPr>
                <w:sz w:val="16"/>
                <w:szCs w:val="16"/>
              </w:rPr>
            </w:pPr>
            <w:r>
              <w:rPr>
                <w:sz w:val="16"/>
                <w:szCs w:val="16"/>
              </w:rPr>
              <w:t>16 992,98</w:t>
            </w:r>
          </w:p>
        </w:tc>
        <w:tc>
          <w:tcPr>
            <w:tcW w:w="1181" w:type="dxa"/>
            <w:vMerge w:val="restart"/>
            <w:shd w:val="clear" w:color="auto" w:fill="auto"/>
          </w:tcPr>
          <w:p w:rsidR="00420882" w:rsidRPr="00420882" w:rsidRDefault="006927CD" w:rsidP="0028125A">
            <w:pPr>
              <w:widowControl w:val="0"/>
              <w:autoSpaceDE w:val="0"/>
              <w:autoSpaceDN w:val="0"/>
              <w:adjustRightInd w:val="0"/>
              <w:rPr>
                <w:sz w:val="16"/>
                <w:szCs w:val="16"/>
              </w:rPr>
            </w:pPr>
            <w:r>
              <w:rPr>
                <w:sz w:val="16"/>
                <w:szCs w:val="16"/>
              </w:rPr>
              <w:t>133 696,0</w:t>
            </w:r>
          </w:p>
        </w:tc>
        <w:tc>
          <w:tcPr>
            <w:tcW w:w="2809" w:type="dxa"/>
            <w:shd w:val="clear" w:color="auto" w:fill="auto"/>
          </w:tcPr>
          <w:p w:rsidR="00420882" w:rsidRPr="003154D1" w:rsidRDefault="00420882" w:rsidP="00683944">
            <w:pPr>
              <w:autoSpaceDE w:val="0"/>
              <w:autoSpaceDN w:val="0"/>
              <w:adjustRightInd w:val="0"/>
              <w:rPr>
                <w:sz w:val="16"/>
                <w:szCs w:val="16"/>
              </w:rPr>
            </w:pPr>
            <w:r w:rsidRPr="003154D1">
              <w:rPr>
                <w:sz w:val="16"/>
                <w:szCs w:val="16"/>
              </w:rPr>
              <w:t>Численность  детей-сирот и детей, оставшихся без попечения родит</w:t>
            </w:r>
            <w:r w:rsidRPr="003154D1">
              <w:rPr>
                <w:sz w:val="16"/>
                <w:szCs w:val="16"/>
              </w:rPr>
              <w:t>е</w:t>
            </w:r>
            <w:r w:rsidRPr="003154D1">
              <w:rPr>
                <w:sz w:val="16"/>
                <w:szCs w:val="16"/>
              </w:rPr>
              <w:t>лей, лиц из числа детей-сирот и д</w:t>
            </w:r>
            <w:r w:rsidRPr="003154D1">
              <w:rPr>
                <w:sz w:val="16"/>
                <w:szCs w:val="16"/>
              </w:rPr>
              <w:t>е</w:t>
            </w:r>
            <w:r w:rsidRPr="003154D1">
              <w:rPr>
                <w:sz w:val="16"/>
                <w:szCs w:val="16"/>
              </w:rPr>
              <w:t>тей, оставшимся без попечения род</w:t>
            </w:r>
            <w:r w:rsidRPr="003154D1">
              <w:rPr>
                <w:sz w:val="16"/>
                <w:szCs w:val="16"/>
              </w:rPr>
              <w:t>и</w:t>
            </w:r>
            <w:r w:rsidRPr="003154D1">
              <w:rPr>
                <w:sz w:val="16"/>
                <w:szCs w:val="16"/>
              </w:rPr>
              <w:t>телей, обеспеченных благоустрое</w:t>
            </w:r>
            <w:r w:rsidRPr="003154D1">
              <w:rPr>
                <w:sz w:val="16"/>
                <w:szCs w:val="16"/>
              </w:rPr>
              <w:t>н</w:t>
            </w:r>
            <w:r w:rsidRPr="003154D1">
              <w:rPr>
                <w:sz w:val="16"/>
                <w:szCs w:val="16"/>
              </w:rPr>
              <w:t>ными жилыми помещениями специ</w:t>
            </w:r>
            <w:r w:rsidRPr="003154D1">
              <w:rPr>
                <w:sz w:val="16"/>
                <w:szCs w:val="16"/>
              </w:rPr>
              <w:t>а</w:t>
            </w:r>
            <w:r w:rsidRPr="003154D1">
              <w:rPr>
                <w:sz w:val="16"/>
                <w:szCs w:val="16"/>
              </w:rPr>
              <w:t>лизированного жилищного фонда по договорам найма специализирова</w:t>
            </w:r>
            <w:r w:rsidRPr="003154D1">
              <w:rPr>
                <w:sz w:val="16"/>
                <w:szCs w:val="16"/>
              </w:rPr>
              <w:t>н</w:t>
            </w:r>
            <w:r w:rsidRPr="003154D1">
              <w:rPr>
                <w:sz w:val="16"/>
                <w:szCs w:val="16"/>
              </w:rPr>
              <w:t xml:space="preserve">ных жилых помещений в отчетном финансовом году </w:t>
            </w:r>
          </w:p>
        </w:tc>
        <w:tc>
          <w:tcPr>
            <w:tcW w:w="851" w:type="dxa"/>
            <w:shd w:val="clear" w:color="auto" w:fill="auto"/>
          </w:tcPr>
          <w:p w:rsidR="00420882" w:rsidRPr="003154D1" w:rsidRDefault="00420882" w:rsidP="006A4F50">
            <w:pPr>
              <w:widowControl w:val="0"/>
              <w:autoSpaceDE w:val="0"/>
              <w:autoSpaceDN w:val="0"/>
              <w:adjustRightInd w:val="0"/>
              <w:rPr>
                <w:sz w:val="16"/>
                <w:szCs w:val="16"/>
              </w:rPr>
            </w:pPr>
            <w:r w:rsidRPr="003154D1">
              <w:rPr>
                <w:sz w:val="16"/>
                <w:szCs w:val="16"/>
              </w:rPr>
              <w:t>человек</w:t>
            </w:r>
          </w:p>
        </w:tc>
        <w:tc>
          <w:tcPr>
            <w:tcW w:w="1417" w:type="dxa"/>
            <w:shd w:val="clear" w:color="auto" w:fill="auto"/>
          </w:tcPr>
          <w:p w:rsidR="00420882" w:rsidRPr="003154D1" w:rsidRDefault="00420882" w:rsidP="00936B64">
            <w:pPr>
              <w:widowControl w:val="0"/>
              <w:autoSpaceDE w:val="0"/>
              <w:autoSpaceDN w:val="0"/>
              <w:adjustRightInd w:val="0"/>
              <w:rPr>
                <w:sz w:val="16"/>
                <w:szCs w:val="16"/>
              </w:rPr>
            </w:pPr>
            <w:r w:rsidRPr="003154D1">
              <w:rPr>
                <w:sz w:val="16"/>
                <w:szCs w:val="16"/>
              </w:rPr>
              <w:t>10</w:t>
            </w:r>
          </w:p>
        </w:tc>
        <w:tc>
          <w:tcPr>
            <w:tcW w:w="993" w:type="dxa"/>
            <w:shd w:val="clear" w:color="auto" w:fill="auto"/>
          </w:tcPr>
          <w:p w:rsidR="00420882" w:rsidRPr="003154D1" w:rsidRDefault="00420882" w:rsidP="00936B64">
            <w:pPr>
              <w:widowControl w:val="0"/>
              <w:autoSpaceDE w:val="0"/>
              <w:autoSpaceDN w:val="0"/>
              <w:adjustRightInd w:val="0"/>
              <w:rPr>
                <w:sz w:val="16"/>
                <w:szCs w:val="16"/>
              </w:rPr>
            </w:pPr>
            <w:r w:rsidRPr="003154D1">
              <w:rPr>
                <w:sz w:val="16"/>
                <w:szCs w:val="16"/>
              </w:rPr>
              <w:t>14</w:t>
            </w:r>
          </w:p>
        </w:tc>
        <w:tc>
          <w:tcPr>
            <w:tcW w:w="850" w:type="dxa"/>
            <w:shd w:val="clear" w:color="auto" w:fill="auto"/>
          </w:tcPr>
          <w:p w:rsidR="00420882" w:rsidRPr="003154D1" w:rsidRDefault="00420882" w:rsidP="00F44F97">
            <w:pPr>
              <w:widowControl w:val="0"/>
              <w:autoSpaceDE w:val="0"/>
              <w:autoSpaceDN w:val="0"/>
              <w:adjustRightInd w:val="0"/>
              <w:rPr>
                <w:sz w:val="16"/>
                <w:szCs w:val="16"/>
              </w:rPr>
            </w:pPr>
            <w:r w:rsidRPr="003154D1">
              <w:rPr>
                <w:sz w:val="16"/>
                <w:szCs w:val="16"/>
              </w:rPr>
              <w:t>1</w:t>
            </w:r>
            <w:r>
              <w:rPr>
                <w:sz w:val="16"/>
                <w:szCs w:val="16"/>
              </w:rPr>
              <w:t>1</w:t>
            </w:r>
          </w:p>
        </w:tc>
        <w:tc>
          <w:tcPr>
            <w:tcW w:w="851" w:type="dxa"/>
            <w:shd w:val="clear" w:color="auto" w:fill="auto"/>
          </w:tcPr>
          <w:p w:rsidR="00420882" w:rsidRPr="003154D1" w:rsidRDefault="00420882" w:rsidP="006A4F50">
            <w:pPr>
              <w:widowControl w:val="0"/>
              <w:autoSpaceDE w:val="0"/>
              <w:autoSpaceDN w:val="0"/>
              <w:adjustRightInd w:val="0"/>
              <w:rPr>
                <w:sz w:val="16"/>
                <w:szCs w:val="16"/>
              </w:rPr>
            </w:pPr>
            <w:r w:rsidRPr="003154D1">
              <w:rPr>
                <w:sz w:val="16"/>
                <w:szCs w:val="16"/>
              </w:rPr>
              <w:t>14</w:t>
            </w:r>
          </w:p>
        </w:tc>
        <w:tc>
          <w:tcPr>
            <w:tcW w:w="850" w:type="dxa"/>
            <w:shd w:val="clear" w:color="auto" w:fill="auto"/>
          </w:tcPr>
          <w:p w:rsidR="00420882" w:rsidRPr="003154D1" w:rsidRDefault="00420882" w:rsidP="006A4F50">
            <w:pPr>
              <w:widowControl w:val="0"/>
              <w:autoSpaceDE w:val="0"/>
              <w:autoSpaceDN w:val="0"/>
              <w:adjustRightInd w:val="0"/>
              <w:rPr>
                <w:sz w:val="16"/>
                <w:szCs w:val="16"/>
              </w:rPr>
            </w:pPr>
            <w:r>
              <w:rPr>
                <w:sz w:val="16"/>
                <w:szCs w:val="16"/>
              </w:rPr>
              <w:t>8</w:t>
            </w:r>
          </w:p>
        </w:tc>
        <w:tc>
          <w:tcPr>
            <w:tcW w:w="928" w:type="dxa"/>
            <w:shd w:val="clear" w:color="auto" w:fill="auto"/>
          </w:tcPr>
          <w:p w:rsidR="00420882" w:rsidRPr="00CB3A54" w:rsidRDefault="00420882" w:rsidP="006A4F50">
            <w:pPr>
              <w:widowControl w:val="0"/>
              <w:autoSpaceDE w:val="0"/>
              <w:autoSpaceDN w:val="0"/>
              <w:adjustRightInd w:val="0"/>
              <w:rPr>
                <w:b/>
                <w:color w:val="00B0F0"/>
                <w:sz w:val="16"/>
                <w:szCs w:val="16"/>
              </w:rPr>
            </w:pPr>
          </w:p>
        </w:tc>
      </w:tr>
      <w:tr w:rsidR="006F654F" w:rsidRPr="006A4F50" w:rsidTr="000B2069">
        <w:tc>
          <w:tcPr>
            <w:tcW w:w="45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88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356"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181"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2809" w:type="dxa"/>
            <w:shd w:val="clear" w:color="auto" w:fill="auto"/>
          </w:tcPr>
          <w:p w:rsidR="006F654F" w:rsidRPr="003154D1" w:rsidRDefault="006F654F" w:rsidP="006F654F">
            <w:pPr>
              <w:autoSpaceDE w:val="0"/>
              <w:autoSpaceDN w:val="0"/>
              <w:adjustRightInd w:val="0"/>
              <w:rPr>
                <w:sz w:val="16"/>
                <w:szCs w:val="16"/>
              </w:rPr>
            </w:pPr>
            <w:r w:rsidRPr="003154D1">
              <w:rPr>
                <w:sz w:val="16"/>
                <w:szCs w:val="16"/>
              </w:rPr>
              <w:t>Доля детей-сирот и детей, оставши</w:t>
            </w:r>
            <w:r w:rsidRPr="003154D1">
              <w:rPr>
                <w:sz w:val="16"/>
                <w:szCs w:val="16"/>
              </w:rPr>
              <w:t>х</w:t>
            </w:r>
            <w:r w:rsidRPr="003154D1">
              <w:rPr>
                <w:sz w:val="16"/>
                <w:szCs w:val="16"/>
              </w:rPr>
              <w:t>ся без попечения родителей, лиц из числа детей-сирот и детей, оста</w:t>
            </w:r>
            <w:r w:rsidRPr="003154D1">
              <w:rPr>
                <w:sz w:val="16"/>
                <w:szCs w:val="16"/>
              </w:rPr>
              <w:t>в</w:t>
            </w:r>
            <w:r w:rsidRPr="003154D1">
              <w:rPr>
                <w:sz w:val="16"/>
                <w:szCs w:val="16"/>
              </w:rPr>
              <w:t xml:space="preserve">шихся без попечения родителей, состоящих на учете на получение </w:t>
            </w:r>
            <w:r w:rsidRPr="003154D1">
              <w:rPr>
                <w:sz w:val="16"/>
                <w:szCs w:val="16"/>
              </w:rPr>
              <w:lastRenderedPageBreak/>
              <w:t>жилого помещения, включая лиц в возрасте от 23 лет и старше, обесп</w:t>
            </w:r>
            <w:r w:rsidRPr="003154D1">
              <w:rPr>
                <w:sz w:val="16"/>
                <w:szCs w:val="16"/>
              </w:rPr>
              <w:t>е</w:t>
            </w:r>
            <w:r w:rsidRPr="003154D1">
              <w:rPr>
                <w:sz w:val="16"/>
                <w:szCs w:val="16"/>
              </w:rPr>
              <w:t>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лиц из их чи</w:t>
            </w:r>
            <w:r w:rsidRPr="003154D1">
              <w:rPr>
                <w:sz w:val="16"/>
                <w:szCs w:val="16"/>
              </w:rPr>
              <w:t>с</w:t>
            </w:r>
            <w:r w:rsidRPr="003154D1">
              <w:rPr>
                <w:sz w:val="16"/>
                <w:szCs w:val="16"/>
              </w:rPr>
              <w:t xml:space="preserve">ла, которые подлежат обеспечению жилыми помещениями, в отчетном году </w:t>
            </w:r>
          </w:p>
        </w:tc>
        <w:tc>
          <w:tcPr>
            <w:tcW w:w="851" w:type="dxa"/>
            <w:shd w:val="clear" w:color="auto" w:fill="auto"/>
          </w:tcPr>
          <w:p w:rsidR="006F654F" w:rsidRPr="003154D1" w:rsidRDefault="006F654F" w:rsidP="006A4F50">
            <w:pPr>
              <w:widowControl w:val="0"/>
              <w:autoSpaceDE w:val="0"/>
              <w:autoSpaceDN w:val="0"/>
              <w:adjustRightInd w:val="0"/>
              <w:rPr>
                <w:sz w:val="16"/>
                <w:szCs w:val="16"/>
              </w:rPr>
            </w:pPr>
            <w:r w:rsidRPr="003154D1">
              <w:rPr>
                <w:sz w:val="16"/>
                <w:szCs w:val="16"/>
              </w:rPr>
              <w:lastRenderedPageBreak/>
              <w:t>процент</w:t>
            </w:r>
          </w:p>
        </w:tc>
        <w:tc>
          <w:tcPr>
            <w:tcW w:w="1417"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w:t>
            </w:r>
          </w:p>
        </w:tc>
        <w:tc>
          <w:tcPr>
            <w:tcW w:w="993"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100</w:t>
            </w:r>
          </w:p>
        </w:tc>
        <w:tc>
          <w:tcPr>
            <w:tcW w:w="850"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100</w:t>
            </w:r>
          </w:p>
        </w:tc>
        <w:tc>
          <w:tcPr>
            <w:tcW w:w="851" w:type="dxa"/>
            <w:shd w:val="clear" w:color="auto" w:fill="auto"/>
          </w:tcPr>
          <w:p w:rsidR="006F654F" w:rsidRPr="003154D1" w:rsidRDefault="002655FF" w:rsidP="00936B64">
            <w:pPr>
              <w:widowControl w:val="0"/>
              <w:autoSpaceDE w:val="0"/>
              <w:autoSpaceDN w:val="0"/>
              <w:adjustRightInd w:val="0"/>
              <w:rPr>
                <w:sz w:val="16"/>
                <w:szCs w:val="16"/>
              </w:rPr>
            </w:pPr>
            <w:r w:rsidRPr="003154D1">
              <w:rPr>
                <w:sz w:val="16"/>
                <w:szCs w:val="16"/>
              </w:rPr>
              <w:t>100</w:t>
            </w:r>
          </w:p>
        </w:tc>
        <w:tc>
          <w:tcPr>
            <w:tcW w:w="850" w:type="dxa"/>
            <w:shd w:val="clear" w:color="auto" w:fill="auto"/>
          </w:tcPr>
          <w:p w:rsidR="006F654F" w:rsidRPr="003154D1" w:rsidRDefault="00F44F97" w:rsidP="006A4F50">
            <w:pPr>
              <w:widowControl w:val="0"/>
              <w:autoSpaceDE w:val="0"/>
              <w:autoSpaceDN w:val="0"/>
              <w:adjustRightInd w:val="0"/>
              <w:rPr>
                <w:sz w:val="16"/>
                <w:szCs w:val="16"/>
              </w:rPr>
            </w:pPr>
            <w:r>
              <w:rPr>
                <w:sz w:val="16"/>
                <w:szCs w:val="16"/>
              </w:rPr>
              <w:t>100</w:t>
            </w:r>
          </w:p>
        </w:tc>
        <w:tc>
          <w:tcPr>
            <w:tcW w:w="928" w:type="dxa"/>
            <w:shd w:val="clear" w:color="auto" w:fill="auto"/>
          </w:tcPr>
          <w:p w:rsidR="006F654F" w:rsidRPr="003154D1" w:rsidRDefault="006F654F" w:rsidP="006A4F50">
            <w:pPr>
              <w:widowControl w:val="0"/>
              <w:autoSpaceDE w:val="0"/>
              <w:autoSpaceDN w:val="0"/>
              <w:adjustRightInd w:val="0"/>
              <w:rPr>
                <w:sz w:val="16"/>
                <w:szCs w:val="16"/>
              </w:rPr>
            </w:pP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5.</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 xml:space="preserve">Задача </w:t>
            </w:r>
            <w:r w:rsidRPr="00860111">
              <w:rPr>
                <w:sz w:val="16"/>
                <w:szCs w:val="16"/>
              </w:rPr>
              <w:t>2</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Обеспечение сохранн</w:t>
            </w:r>
            <w:r w:rsidRPr="006A4F50">
              <w:rPr>
                <w:sz w:val="16"/>
                <w:szCs w:val="16"/>
              </w:rPr>
              <w:t>о</w:t>
            </w:r>
            <w:r w:rsidRPr="006A4F50">
              <w:rPr>
                <w:sz w:val="16"/>
                <w:szCs w:val="16"/>
              </w:rPr>
              <w:t>сти жилых помещений муниципального ж</w:t>
            </w:r>
            <w:r w:rsidRPr="006A4F50">
              <w:rPr>
                <w:sz w:val="16"/>
                <w:szCs w:val="16"/>
              </w:rPr>
              <w:t>и</w:t>
            </w:r>
            <w:r w:rsidRPr="006A4F50">
              <w:rPr>
                <w:sz w:val="16"/>
                <w:szCs w:val="16"/>
              </w:rPr>
              <w:t>лищного фонда, з</w:t>
            </w:r>
            <w:r w:rsidRPr="006A4F50">
              <w:rPr>
                <w:sz w:val="16"/>
                <w:szCs w:val="16"/>
              </w:rPr>
              <w:t>а</w:t>
            </w:r>
            <w:r w:rsidRPr="006A4F50">
              <w:rPr>
                <w:sz w:val="16"/>
                <w:szCs w:val="16"/>
              </w:rPr>
              <w:t>крепленных за детьми-сиротами и детьми, оставшимися без поп</w:t>
            </w:r>
            <w:r w:rsidRPr="006A4F50">
              <w:rPr>
                <w:sz w:val="16"/>
                <w:szCs w:val="16"/>
              </w:rPr>
              <w:t>е</w:t>
            </w:r>
            <w:r w:rsidRPr="006A4F50">
              <w:rPr>
                <w:sz w:val="16"/>
                <w:szCs w:val="16"/>
              </w:rPr>
              <w:t>чения родителей, а также лицами из их числа</w:t>
            </w:r>
          </w:p>
        </w:tc>
        <w:tc>
          <w:tcPr>
            <w:tcW w:w="1356" w:type="dxa"/>
            <w:shd w:val="clear" w:color="auto" w:fill="auto"/>
          </w:tcPr>
          <w:p w:rsidR="00C1582C" w:rsidRPr="00601A6C" w:rsidRDefault="0047317F" w:rsidP="006A4F50">
            <w:pPr>
              <w:widowControl w:val="0"/>
              <w:autoSpaceDE w:val="0"/>
              <w:autoSpaceDN w:val="0"/>
              <w:adjustRightInd w:val="0"/>
              <w:rPr>
                <w:sz w:val="16"/>
                <w:szCs w:val="16"/>
              </w:rPr>
            </w:pPr>
            <w:r w:rsidRPr="00601A6C">
              <w:rPr>
                <w:sz w:val="16"/>
                <w:szCs w:val="16"/>
              </w:rPr>
              <w:t>1 000,0</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0,00</w:t>
            </w:r>
          </w:p>
        </w:tc>
        <w:tc>
          <w:tcPr>
            <w:tcW w:w="2809" w:type="dxa"/>
            <w:shd w:val="clear" w:color="auto" w:fill="auto"/>
          </w:tcPr>
          <w:p w:rsidR="00C1582C" w:rsidRDefault="00C1582C" w:rsidP="006A4F50">
            <w:pPr>
              <w:autoSpaceDE w:val="0"/>
              <w:autoSpaceDN w:val="0"/>
              <w:adjustRightInd w:val="0"/>
              <w:rPr>
                <w:sz w:val="16"/>
                <w:szCs w:val="16"/>
              </w:rPr>
            </w:pPr>
            <w:r w:rsidRPr="006A4F50">
              <w:rPr>
                <w:sz w:val="16"/>
                <w:szCs w:val="16"/>
              </w:rPr>
              <w:t>Количество жилых помещений, о</w:t>
            </w:r>
            <w:r w:rsidRPr="006A4F50">
              <w:rPr>
                <w:sz w:val="16"/>
                <w:szCs w:val="16"/>
              </w:rPr>
              <w:t>т</w:t>
            </w:r>
            <w:r w:rsidRPr="006A4F50">
              <w:rPr>
                <w:sz w:val="16"/>
                <w:szCs w:val="16"/>
              </w:rPr>
              <w:t>ремонтированных к моменту во</w:t>
            </w:r>
            <w:r w:rsidRPr="006A4F50">
              <w:rPr>
                <w:sz w:val="16"/>
                <w:szCs w:val="16"/>
              </w:rPr>
              <w:t>з</w:t>
            </w:r>
            <w:r w:rsidRPr="006A4F50">
              <w:rPr>
                <w:sz w:val="16"/>
                <w:szCs w:val="16"/>
              </w:rPr>
              <w:t>вращения детей-сирот и детей, оставшихся без попечения родит</w:t>
            </w:r>
            <w:r w:rsidRPr="006A4F50">
              <w:rPr>
                <w:sz w:val="16"/>
                <w:szCs w:val="16"/>
              </w:rPr>
              <w:t>е</w:t>
            </w:r>
            <w:r w:rsidRPr="006A4F50">
              <w:rPr>
                <w:sz w:val="16"/>
                <w:szCs w:val="16"/>
              </w:rPr>
              <w:t xml:space="preserve">лей, а также лиц из их числа </w:t>
            </w:r>
          </w:p>
          <w:p w:rsidR="00C1582C" w:rsidRPr="006A4F50" w:rsidRDefault="00C1582C" w:rsidP="006A4F50">
            <w:pPr>
              <w:autoSpaceDE w:val="0"/>
              <w:autoSpaceDN w:val="0"/>
              <w:adjustRightInd w:val="0"/>
              <w:rPr>
                <w:sz w:val="16"/>
                <w:szCs w:val="16"/>
              </w:rPr>
            </w:pP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4</w:t>
            </w: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6.</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w:t>
            </w:r>
            <w:r w:rsidRPr="00860111">
              <w:rPr>
                <w:sz w:val="16"/>
                <w:szCs w:val="16"/>
              </w:rPr>
              <w:t>1</w:t>
            </w:r>
            <w:r w:rsidRPr="00F775A2">
              <w:rPr>
                <w:color w:val="FF0000"/>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Оказание государстве</w:t>
            </w:r>
            <w:r w:rsidRPr="006A4F50">
              <w:rPr>
                <w:sz w:val="16"/>
                <w:szCs w:val="16"/>
              </w:rPr>
              <w:t>н</w:t>
            </w:r>
            <w:r w:rsidRPr="006A4F50">
              <w:rPr>
                <w:sz w:val="16"/>
                <w:szCs w:val="16"/>
              </w:rPr>
              <w:t>ной поддержки отдел</w:t>
            </w:r>
            <w:r w:rsidRPr="006A4F50">
              <w:rPr>
                <w:sz w:val="16"/>
                <w:szCs w:val="16"/>
              </w:rPr>
              <w:t>ь</w:t>
            </w:r>
            <w:r w:rsidRPr="006A4F50">
              <w:rPr>
                <w:sz w:val="16"/>
                <w:szCs w:val="16"/>
              </w:rPr>
              <w:t>ным категориям гра</w:t>
            </w:r>
            <w:r w:rsidRPr="006A4F50">
              <w:rPr>
                <w:sz w:val="16"/>
                <w:szCs w:val="16"/>
              </w:rPr>
              <w:t>ж</w:t>
            </w:r>
            <w:r w:rsidRPr="006A4F50">
              <w:rPr>
                <w:sz w:val="16"/>
                <w:szCs w:val="16"/>
              </w:rPr>
              <w:t>дан в приобретении (строительстве) жилья с использованием ип</w:t>
            </w:r>
            <w:r w:rsidRPr="006A4F50">
              <w:rPr>
                <w:sz w:val="16"/>
                <w:szCs w:val="16"/>
              </w:rPr>
              <w:t>о</w:t>
            </w:r>
            <w:r w:rsidRPr="006A4F50">
              <w:rPr>
                <w:sz w:val="16"/>
                <w:szCs w:val="16"/>
              </w:rPr>
              <w:t>течных жилищных кредитов</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79,56</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7 876,62</w:t>
            </w:r>
          </w:p>
        </w:tc>
        <w:tc>
          <w:tcPr>
            <w:tcW w:w="2809" w:type="dxa"/>
            <w:shd w:val="clear" w:color="auto" w:fill="auto"/>
          </w:tcPr>
          <w:p w:rsidR="00C1582C" w:rsidRPr="007D2FD3" w:rsidRDefault="00C1582C" w:rsidP="001A5B4C">
            <w:pPr>
              <w:autoSpaceDE w:val="0"/>
              <w:autoSpaceDN w:val="0"/>
              <w:adjustRightInd w:val="0"/>
              <w:rPr>
                <w:sz w:val="16"/>
                <w:szCs w:val="16"/>
              </w:rPr>
            </w:pPr>
            <w:r w:rsidRPr="007D2FD3">
              <w:rPr>
                <w:sz w:val="16"/>
                <w:szCs w:val="16"/>
              </w:rPr>
              <w:t>Количество участников подпрогра</w:t>
            </w:r>
            <w:r w:rsidRPr="007D2FD3">
              <w:rPr>
                <w:sz w:val="16"/>
                <w:szCs w:val="16"/>
              </w:rPr>
              <w:t>м</w:t>
            </w:r>
            <w:r w:rsidRPr="007D2FD3">
              <w:rPr>
                <w:sz w:val="16"/>
                <w:szCs w:val="16"/>
              </w:rPr>
              <w:t>мы «Социальная ипотека», получи</w:t>
            </w:r>
            <w:r w:rsidRPr="007D2FD3">
              <w:rPr>
                <w:sz w:val="16"/>
                <w:szCs w:val="16"/>
              </w:rPr>
              <w:t>в</w:t>
            </w:r>
            <w:r w:rsidRPr="007D2FD3">
              <w:rPr>
                <w:sz w:val="16"/>
                <w:szCs w:val="16"/>
              </w:rPr>
              <w:t>ших финансовую помощь, пред</w:t>
            </w:r>
            <w:r w:rsidRPr="007D2FD3">
              <w:rPr>
                <w:sz w:val="16"/>
                <w:szCs w:val="16"/>
              </w:rPr>
              <w:t>о</w:t>
            </w:r>
            <w:r w:rsidRPr="007D2FD3">
              <w:rPr>
                <w:sz w:val="16"/>
                <w:szCs w:val="16"/>
              </w:rPr>
              <w:t>ставляемую для погашения основной части долга по ипотечному жили</w:t>
            </w:r>
            <w:r w:rsidRPr="007D2FD3">
              <w:rPr>
                <w:sz w:val="16"/>
                <w:szCs w:val="16"/>
              </w:rPr>
              <w:t>щ</w:t>
            </w:r>
            <w:r w:rsidRPr="007D2FD3">
              <w:rPr>
                <w:sz w:val="16"/>
                <w:szCs w:val="16"/>
              </w:rPr>
              <w:t>ному кредиту</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5</w:t>
            </w:r>
          </w:p>
        </w:tc>
      </w:tr>
      <w:tr w:rsidR="00C1582C" w:rsidRPr="006A4F50" w:rsidTr="000B2069">
        <w:tc>
          <w:tcPr>
            <w:tcW w:w="455" w:type="dxa"/>
            <w:vMerge w:val="restart"/>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7.</w:t>
            </w:r>
          </w:p>
        </w:tc>
        <w:tc>
          <w:tcPr>
            <w:tcW w:w="1885" w:type="dxa"/>
            <w:vMerge w:val="restart"/>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Обеспечение жилыми помещениями отдел</w:t>
            </w:r>
            <w:r w:rsidRPr="006A4F50">
              <w:rPr>
                <w:sz w:val="16"/>
                <w:szCs w:val="16"/>
              </w:rPr>
              <w:t>ь</w:t>
            </w:r>
            <w:r w:rsidRPr="006A4F50">
              <w:rPr>
                <w:sz w:val="16"/>
                <w:szCs w:val="16"/>
              </w:rPr>
              <w:t>ных категорий граждан, установленных фед</w:t>
            </w:r>
            <w:r w:rsidRPr="006A4F50">
              <w:rPr>
                <w:sz w:val="16"/>
                <w:szCs w:val="16"/>
              </w:rPr>
              <w:t>е</w:t>
            </w:r>
            <w:r w:rsidRPr="006A4F50">
              <w:rPr>
                <w:sz w:val="16"/>
                <w:szCs w:val="16"/>
              </w:rPr>
              <w:t>ральным законодател</w:t>
            </w:r>
            <w:r w:rsidRPr="006A4F50">
              <w:rPr>
                <w:sz w:val="16"/>
                <w:szCs w:val="16"/>
              </w:rPr>
              <w:t>ь</w:t>
            </w:r>
            <w:r w:rsidRPr="006A4F50">
              <w:rPr>
                <w:sz w:val="16"/>
                <w:szCs w:val="16"/>
              </w:rPr>
              <w:t>ством</w:t>
            </w:r>
          </w:p>
        </w:tc>
        <w:tc>
          <w:tcPr>
            <w:tcW w:w="1356" w:type="dxa"/>
            <w:vMerge w:val="restart"/>
            <w:shd w:val="clear" w:color="auto" w:fill="auto"/>
          </w:tcPr>
          <w:p w:rsidR="00C1582C" w:rsidRPr="007D2FD3" w:rsidRDefault="00C1582C" w:rsidP="00676271">
            <w:pPr>
              <w:widowControl w:val="0"/>
              <w:autoSpaceDE w:val="0"/>
              <w:autoSpaceDN w:val="0"/>
              <w:adjustRightInd w:val="0"/>
              <w:rPr>
                <w:sz w:val="16"/>
                <w:szCs w:val="16"/>
              </w:rPr>
            </w:pPr>
            <w:r w:rsidRPr="007D2FD3">
              <w:rPr>
                <w:sz w:val="16"/>
                <w:szCs w:val="16"/>
              </w:rPr>
              <w:t>0</w:t>
            </w:r>
            <w:r>
              <w:rPr>
                <w:sz w:val="16"/>
                <w:szCs w:val="16"/>
              </w:rPr>
              <w:t>,00</w:t>
            </w:r>
          </w:p>
        </w:tc>
        <w:tc>
          <w:tcPr>
            <w:tcW w:w="1181" w:type="dxa"/>
            <w:vMerge w:val="restart"/>
            <w:shd w:val="clear" w:color="auto" w:fill="auto"/>
          </w:tcPr>
          <w:p w:rsidR="00C1582C" w:rsidRPr="007D2FD3" w:rsidRDefault="00C1582C" w:rsidP="005434B7">
            <w:pPr>
              <w:widowControl w:val="0"/>
              <w:autoSpaceDE w:val="0"/>
              <w:autoSpaceDN w:val="0"/>
              <w:adjustRightInd w:val="0"/>
              <w:rPr>
                <w:sz w:val="16"/>
                <w:szCs w:val="16"/>
              </w:rPr>
            </w:pPr>
            <w:r w:rsidRPr="007D2FD3">
              <w:rPr>
                <w:sz w:val="16"/>
                <w:szCs w:val="16"/>
              </w:rPr>
              <w:t>0</w:t>
            </w:r>
            <w:r>
              <w:rPr>
                <w:sz w:val="16"/>
                <w:szCs w:val="16"/>
              </w:rPr>
              <w:t>,00</w:t>
            </w:r>
          </w:p>
        </w:tc>
        <w:tc>
          <w:tcPr>
            <w:tcW w:w="2809" w:type="dxa"/>
            <w:shd w:val="clear" w:color="auto" w:fill="auto"/>
          </w:tcPr>
          <w:p w:rsidR="00C1582C" w:rsidRPr="006A4F50" w:rsidRDefault="00C1582C" w:rsidP="009B0EB8">
            <w:pPr>
              <w:autoSpaceDE w:val="0"/>
              <w:autoSpaceDN w:val="0"/>
              <w:adjustRightInd w:val="0"/>
              <w:rPr>
                <w:sz w:val="16"/>
                <w:szCs w:val="16"/>
              </w:rPr>
            </w:pPr>
            <w:r w:rsidRPr="006A4F50">
              <w:rPr>
                <w:sz w:val="16"/>
                <w:szCs w:val="16"/>
              </w:rPr>
              <w:t xml:space="preserve">Количество ветеранов </w:t>
            </w:r>
            <w:r>
              <w:rPr>
                <w:sz w:val="16"/>
                <w:szCs w:val="16"/>
              </w:rPr>
              <w:t xml:space="preserve">и </w:t>
            </w:r>
            <w:r w:rsidRPr="006A4F50">
              <w:rPr>
                <w:sz w:val="16"/>
                <w:szCs w:val="16"/>
              </w:rPr>
              <w:t>инвалидов Великой Отечественной войны, чл</w:t>
            </w:r>
            <w:r w:rsidRPr="006A4F50">
              <w:rPr>
                <w:sz w:val="16"/>
                <w:szCs w:val="16"/>
              </w:rPr>
              <w:t>е</w:t>
            </w:r>
            <w:r w:rsidRPr="006A4F50">
              <w:rPr>
                <w:sz w:val="16"/>
                <w:szCs w:val="16"/>
              </w:rPr>
              <w:t>нов семей погибших (умерших) и</w:t>
            </w:r>
            <w:r w:rsidRPr="006A4F50">
              <w:rPr>
                <w:sz w:val="16"/>
                <w:szCs w:val="16"/>
              </w:rPr>
              <w:t>н</w:t>
            </w:r>
            <w:r w:rsidRPr="006A4F50">
              <w:rPr>
                <w:sz w:val="16"/>
                <w:szCs w:val="16"/>
              </w:rPr>
              <w:t>валидов и участников Великой От</w:t>
            </w:r>
            <w:r w:rsidRPr="006A4F50">
              <w:rPr>
                <w:sz w:val="16"/>
                <w:szCs w:val="16"/>
              </w:rPr>
              <w:t>е</w:t>
            </w:r>
            <w:r w:rsidRPr="006A4F50">
              <w:rPr>
                <w:sz w:val="16"/>
                <w:szCs w:val="16"/>
              </w:rPr>
              <w:t>чественной войны, получивших го</w:t>
            </w:r>
            <w:r w:rsidRPr="006A4F50">
              <w:rPr>
                <w:sz w:val="16"/>
                <w:szCs w:val="16"/>
              </w:rPr>
              <w:t>с</w:t>
            </w:r>
            <w:r w:rsidRPr="006A4F50">
              <w:rPr>
                <w:sz w:val="16"/>
                <w:szCs w:val="16"/>
              </w:rPr>
              <w:t>ударственную поддержку по обесп</w:t>
            </w:r>
            <w:r w:rsidRPr="006A4F50">
              <w:rPr>
                <w:sz w:val="16"/>
                <w:szCs w:val="16"/>
              </w:rPr>
              <w:t>е</w:t>
            </w:r>
            <w:r w:rsidRPr="006A4F50">
              <w:rPr>
                <w:sz w:val="16"/>
                <w:szCs w:val="16"/>
              </w:rPr>
              <w:t xml:space="preserve">чению жилыми помещениями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851" w:type="dxa"/>
            <w:shd w:val="clear" w:color="auto" w:fill="auto"/>
          </w:tcPr>
          <w:p w:rsidR="00C1582C" w:rsidRPr="006A4F50" w:rsidRDefault="00C1582C" w:rsidP="006A4F50">
            <w:pPr>
              <w:widowControl w:val="0"/>
              <w:autoSpaceDE w:val="0"/>
              <w:autoSpaceDN w:val="0"/>
              <w:adjustRightInd w:val="0"/>
              <w:rPr>
                <w:sz w:val="16"/>
                <w:szCs w:val="16"/>
              </w:rPr>
            </w:pP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A4F50" w:rsidRDefault="00C1582C" w:rsidP="009B0EB8">
            <w:pPr>
              <w:autoSpaceDE w:val="0"/>
              <w:autoSpaceDN w:val="0"/>
              <w:adjustRightInd w:val="0"/>
              <w:rPr>
                <w:sz w:val="16"/>
                <w:szCs w:val="16"/>
              </w:rPr>
            </w:pPr>
            <w:r w:rsidRPr="006A4F50">
              <w:rPr>
                <w:sz w:val="16"/>
                <w:szCs w:val="16"/>
              </w:rPr>
              <w:t xml:space="preserve">Количество инвалидов </w:t>
            </w:r>
            <w:r>
              <w:rPr>
                <w:sz w:val="16"/>
                <w:szCs w:val="16"/>
              </w:rPr>
              <w:t xml:space="preserve">и </w:t>
            </w:r>
            <w:r w:rsidRPr="006A4F50">
              <w:rPr>
                <w:sz w:val="16"/>
                <w:szCs w:val="16"/>
              </w:rPr>
              <w:t>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государственную по</w:t>
            </w:r>
            <w:r w:rsidRPr="006A4F50">
              <w:rPr>
                <w:sz w:val="16"/>
                <w:szCs w:val="16"/>
              </w:rPr>
              <w:t>д</w:t>
            </w:r>
            <w:r w:rsidRPr="006A4F50">
              <w:rPr>
                <w:sz w:val="16"/>
                <w:szCs w:val="16"/>
              </w:rPr>
              <w:t>держку по обеспечению жилыми помещениями за счет средств фед</w:t>
            </w:r>
            <w:r w:rsidRPr="006A4F50">
              <w:rPr>
                <w:sz w:val="16"/>
                <w:szCs w:val="16"/>
              </w:rPr>
              <w:t>е</w:t>
            </w:r>
            <w:r w:rsidRPr="006A4F50">
              <w:rPr>
                <w:sz w:val="16"/>
                <w:szCs w:val="16"/>
              </w:rPr>
              <w:t>рального бюджета</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E711FC" w:rsidRDefault="00C1582C" w:rsidP="006A4F50">
            <w:pPr>
              <w:widowControl w:val="0"/>
              <w:autoSpaceDE w:val="0"/>
              <w:autoSpaceDN w:val="0"/>
              <w:adjustRightInd w:val="0"/>
              <w:rPr>
                <w:sz w:val="16"/>
                <w:szCs w:val="16"/>
              </w:rPr>
            </w:pPr>
            <w:r w:rsidRPr="00E711FC">
              <w:rPr>
                <w:sz w:val="16"/>
                <w:szCs w:val="16"/>
              </w:rPr>
              <w:t>0</w:t>
            </w:r>
          </w:p>
        </w:tc>
        <w:tc>
          <w:tcPr>
            <w:tcW w:w="851" w:type="dxa"/>
            <w:shd w:val="clear" w:color="auto" w:fill="auto"/>
          </w:tcPr>
          <w:p w:rsidR="00C1582C" w:rsidRPr="00E711FC" w:rsidRDefault="00C1582C" w:rsidP="006A4F50">
            <w:pPr>
              <w:widowControl w:val="0"/>
              <w:autoSpaceDE w:val="0"/>
              <w:autoSpaceDN w:val="0"/>
              <w:adjustRightInd w:val="0"/>
              <w:rPr>
                <w:sz w:val="16"/>
                <w:szCs w:val="16"/>
              </w:rPr>
            </w:pPr>
            <w:r w:rsidRPr="00E711FC">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A4F50" w:rsidRDefault="00C1582C" w:rsidP="004454B0">
            <w:pPr>
              <w:autoSpaceDE w:val="0"/>
              <w:autoSpaceDN w:val="0"/>
              <w:adjustRightInd w:val="0"/>
              <w:rPr>
                <w:sz w:val="16"/>
                <w:szCs w:val="16"/>
              </w:rPr>
            </w:pPr>
            <w:r w:rsidRPr="006A4F50">
              <w:rPr>
                <w:sz w:val="16"/>
                <w:szCs w:val="16"/>
              </w:rPr>
              <w:t xml:space="preserve">Количество инвалидов и ветеранов </w:t>
            </w:r>
            <w:r w:rsidRPr="006A4F50">
              <w:rPr>
                <w:sz w:val="16"/>
                <w:szCs w:val="16"/>
              </w:rPr>
              <w:lastRenderedPageBreak/>
              <w:t>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муниципальную по</w:t>
            </w:r>
            <w:r w:rsidRPr="006A4F50">
              <w:rPr>
                <w:sz w:val="16"/>
                <w:szCs w:val="16"/>
              </w:rPr>
              <w:t>д</w:t>
            </w:r>
            <w:r w:rsidRPr="006A4F50">
              <w:rPr>
                <w:sz w:val="16"/>
                <w:szCs w:val="16"/>
              </w:rPr>
              <w:t>держку по обеспечению жилыми помещениями за счет средств бю</w:t>
            </w:r>
            <w:r w:rsidRPr="006A4F50">
              <w:rPr>
                <w:sz w:val="16"/>
                <w:szCs w:val="16"/>
              </w:rPr>
              <w:t>д</w:t>
            </w:r>
            <w:r w:rsidRPr="006A4F50">
              <w:rPr>
                <w:sz w:val="16"/>
                <w:szCs w:val="16"/>
              </w:rPr>
              <w:t xml:space="preserve">жета </w:t>
            </w:r>
            <w:r>
              <w:rPr>
                <w:sz w:val="16"/>
                <w:szCs w:val="16"/>
              </w:rPr>
              <w:t>г.о.Истра</w:t>
            </w:r>
            <w:r w:rsidRPr="006A4F50">
              <w:rPr>
                <w:sz w:val="16"/>
                <w:szCs w:val="16"/>
              </w:rPr>
              <w:t xml:space="preserve">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76271" w:rsidRDefault="00C1582C" w:rsidP="006A4F50">
            <w:pPr>
              <w:widowControl w:val="0"/>
              <w:autoSpaceDE w:val="0"/>
              <w:autoSpaceDN w:val="0"/>
              <w:adjustRightInd w:val="0"/>
              <w:rPr>
                <w:sz w:val="16"/>
                <w:szCs w:val="16"/>
              </w:rPr>
            </w:pPr>
            <w:r>
              <w:rPr>
                <w:sz w:val="16"/>
                <w:szCs w:val="16"/>
              </w:rPr>
              <w:t>5</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Подпрограмма 6</w:t>
            </w: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8.</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Предоставление ж</w:t>
            </w:r>
            <w:r w:rsidRPr="006A4F50">
              <w:rPr>
                <w:sz w:val="16"/>
                <w:szCs w:val="16"/>
              </w:rPr>
              <w:t>и</w:t>
            </w:r>
            <w:r w:rsidRPr="006A4F50">
              <w:rPr>
                <w:sz w:val="16"/>
                <w:szCs w:val="16"/>
              </w:rPr>
              <w:t>лищных субсидий с</w:t>
            </w:r>
            <w:r w:rsidRPr="006A4F50">
              <w:rPr>
                <w:sz w:val="16"/>
                <w:szCs w:val="16"/>
              </w:rPr>
              <w:t>е</w:t>
            </w:r>
            <w:r w:rsidRPr="006A4F50">
              <w:rPr>
                <w:sz w:val="16"/>
                <w:szCs w:val="16"/>
              </w:rPr>
              <w:t>мьям, имеющим семь и более детей</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r>
              <w:rPr>
                <w:sz w:val="16"/>
                <w:szCs w:val="16"/>
              </w:rPr>
              <w:t>,00</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C1582C" w:rsidRPr="006A4F50" w:rsidRDefault="00C1582C" w:rsidP="006A4F50">
            <w:pPr>
              <w:autoSpaceDE w:val="0"/>
              <w:autoSpaceDN w:val="0"/>
              <w:adjustRightInd w:val="0"/>
              <w:rPr>
                <w:sz w:val="16"/>
                <w:szCs w:val="16"/>
              </w:rPr>
            </w:pPr>
            <w:r w:rsidRPr="006A4F50">
              <w:rPr>
                <w:sz w:val="16"/>
                <w:szCs w:val="16"/>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6F654F">
        <w:trPr>
          <w:trHeight w:val="70"/>
        </w:trPr>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7</w:t>
            </w:r>
          </w:p>
        </w:tc>
      </w:tr>
      <w:tr w:rsidR="00F44F97" w:rsidRPr="006A4F50" w:rsidTr="00F44F97">
        <w:trPr>
          <w:trHeight w:val="920"/>
        </w:trPr>
        <w:tc>
          <w:tcPr>
            <w:tcW w:w="455" w:type="dxa"/>
            <w:vMerge w:val="restart"/>
            <w:shd w:val="clear" w:color="auto" w:fill="auto"/>
          </w:tcPr>
          <w:p w:rsidR="00F44F97" w:rsidRPr="00601A6C" w:rsidRDefault="00F44F97" w:rsidP="006A4F50">
            <w:pPr>
              <w:widowControl w:val="0"/>
              <w:autoSpaceDE w:val="0"/>
              <w:autoSpaceDN w:val="0"/>
              <w:adjustRightInd w:val="0"/>
              <w:rPr>
                <w:sz w:val="16"/>
                <w:szCs w:val="16"/>
              </w:rPr>
            </w:pPr>
            <w:r w:rsidRPr="00601A6C">
              <w:rPr>
                <w:sz w:val="16"/>
                <w:szCs w:val="16"/>
              </w:rPr>
              <w:t>9.</w:t>
            </w:r>
          </w:p>
        </w:tc>
        <w:tc>
          <w:tcPr>
            <w:tcW w:w="1885" w:type="dxa"/>
            <w:vMerge w:val="restart"/>
            <w:shd w:val="clear" w:color="auto" w:fill="auto"/>
          </w:tcPr>
          <w:p w:rsidR="00F44F97" w:rsidRPr="00601A6C" w:rsidRDefault="00F44F97" w:rsidP="006A4F50">
            <w:pPr>
              <w:widowControl w:val="0"/>
              <w:autoSpaceDE w:val="0"/>
              <w:autoSpaceDN w:val="0"/>
              <w:adjustRightInd w:val="0"/>
              <w:rPr>
                <w:sz w:val="16"/>
                <w:szCs w:val="16"/>
              </w:rPr>
            </w:pPr>
            <w:r w:rsidRPr="00601A6C">
              <w:rPr>
                <w:sz w:val="16"/>
                <w:szCs w:val="16"/>
              </w:rPr>
              <w:t>Задача  1.</w:t>
            </w:r>
          </w:p>
          <w:p w:rsidR="00F44F97" w:rsidRPr="00601A6C" w:rsidRDefault="00F44F97" w:rsidP="006A4F50">
            <w:pPr>
              <w:widowControl w:val="0"/>
              <w:autoSpaceDE w:val="0"/>
              <w:autoSpaceDN w:val="0"/>
              <w:adjustRightInd w:val="0"/>
              <w:rPr>
                <w:sz w:val="16"/>
                <w:szCs w:val="16"/>
              </w:rPr>
            </w:pPr>
          </w:p>
          <w:p w:rsidR="00F44F97" w:rsidRPr="00601A6C" w:rsidRDefault="00F44F97" w:rsidP="006A4F50">
            <w:pPr>
              <w:widowControl w:val="0"/>
              <w:autoSpaceDE w:val="0"/>
              <w:autoSpaceDN w:val="0"/>
              <w:adjustRightInd w:val="0"/>
              <w:rPr>
                <w:sz w:val="16"/>
                <w:szCs w:val="16"/>
              </w:rPr>
            </w:pPr>
            <w:r w:rsidRPr="00601A6C">
              <w:rPr>
                <w:sz w:val="16"/>
                <w:szCs w:val="16"/>
              </w:rPr>
              <w:t>Обеспечение жилыми помещениями граждан, состоящих на учете в качестве нуждающихся в жилых помещениях, предоставляемых по договорам социального найма</w:t>
            </w:r>
          </w:p>
        </w:tc>
        <w:tc>
          <w:tcPr>
            <w:tcW w:w="1356" w:type="dxa"/>
            <w:vMerge w:val="restart"/>
            <w:shd w:val="clear" w:color="auto" w:fill="auto"/>
          </w:tcPr>
          <w:p w:rsidR="00F44F97" w:rsidRPr="00601A6C" w:rsidRDefault="0047317F" w:rsidP="0047317F">
            <w:pPr>
              <w:widowControl w:val="0"/>
              <w:autoSpaceDE w:val="0"/>
              <w:autoSpaceDN w:val="0"/>
              <w:adjustRightInd w:val="0"/>
              <w:rPr>
                <w:sz w:val="16"/>
                <w:szCs w:val="16"/>
              </w:rPr>
            </w:pPr>
            <w:r w:rsidRPr="00601A6C">
              <w:rPr>
                <w:sz w:val="16"/>
                <w:szCs w:val="16"/>
              </w:rPr>
              <w:t>3 100</w:t>
            </w:r>
            <w:r w:rsidR="00F44F97" w:rsidRPr="00601A6C">
              <w:rPr>
                <w:sz w:val="16"/>
                <w:szCs w:val="16"/>
              </w:rPr>
              <w:t>,0</w:t>
            </w:r>
          </w:p>
        </w:tc>
        <w:tc>
          <w:tcPr>
            <w:tcW w:w="1181" w:type="dxa"/>
            <w:vMerge w:val="restart"/>
            <w:shd w:val="clear" w:color="auto" w:fill="auto"/>
          </w:tcPr>
          <w:p w:rsidR="00F44F97" w:rsidRPr="00601A6C" w:rsidRDefault="00F44F97" w:rsidP="006A4F50">
            <w:pPr>
              <w:widowControl w:val="0"/>
              <w:autoSpaceDE w:val="0"/>
              <w:autoSpaceDN w:val="0"/>
              <w:adjustRightInd w:val="0"/>
              <w:rPr>
                <w:sz w:val="16"/>
                <w:szCs w:val="16"/>
              </w:rPr>
            </w:pPr>
            <w:r w:rsidRPr="00601A6C">
              <w:rPr>
                <w:sz w:val="16"/>
                <w:szCs w:val="16"/>
              </w:rPr>
              <w:t>0,00</w:t>
            </w:r>
          </w:p>
        </w:tc>
        <w:tc>
          <w:tcPr>
            <w:tcW w:w="2809" w:type="dxa"/>
            <w:shd w:val="clear" w:color="auto" w:fill="auto"/>
          </w:tcPr>
          <w:p w:rsidR="00F44F97" w:rsidRPr="00601A6C" w:rsidRDefault="00F44F97" w:rsidP="00CE4429">
            <w:pPr>
              <w:autoSpaceDE w:val="0"/>
              <w:autoSpaceDN w:val="0"/>
              <w:adjustRightInd w:val="0"/>
              <w:rPr>
                <w:b/>
                <w:strike/>
                <w:sz w:val="16"/>
                <w:szCs w:val="16"/>
              </w:rPr>
            </w:pPr>
            <w:r w:rsidRPr="00601A6C">
              <w:rPr>
                <w:sz w:val="16"/>
                <w:szCs w:val="16"/>
              </w:rPr>
              <w:t>Доля медицинских работников гос</w:t>
            </w:r>
            <w:r w:rsidRPr="00601A6C">
              <w:rPr>
                <w:sz w:val="16"/>
                <w:szCs w:val="16"/>
              </w:rPr>
              <w:t>у</w:t>
            </w:r>
            <w:r w:rsidRPr="00601A6C">
              <w:rPr>
                <w:sz w:val="16"/>
                <w:szCs w:val="16"/>
              </w:rPr>
              <w:t>дарственных учреждений здрав</w:t>
            </w:r>
            <w:r w:rsidRPr="00601A6C">
              <w:rPr>
                <w:sz w:val="16"/>
                <w:szCs w:val="16"/>
              </w:rPr>
              <w:t>о</w:t>
            </w:r>
            <w:r w:rsidRPr="00601A6C">
              <w:rPr>
                <w:sz w:val="16"/>
                <w:szCs w:val="16"/>
              </w:rPr>
              <w:t>охранения муниципального образ</w:t>
            </w:r>
            <w:r w:rsidRPr="00601A6C">
              <w:rPr>
                <w:sz w:val="16"/>
                <w:szCs w:val="16"/>
              </w:rPr>
              <w:t>о</w:t>
            </w:r>
            <w:r w:rsidRPr="00601A6C">
              <w:rPr>
                <w:sz w:val="16"/>
                <w:szCs w:val="16"/>
              </w:rPr>
              <w:t>вания, обеспеченных жилыми пом</w:t>
            </w:r>
            <w:r w:rsidRPr="00601A6C">
              <w:rPr>
                <w:sz w:val="16"/>
                <w:szCs w:val="16"/>
              </w:rPr>
              <w:t>е</w:t>
            </w:r>
            <w:r w:rsidRPr="00601A6C">
              <w:rPr>
                <w:sz w:val="16"/>
                <w:szCs w:val="16"/>
              </w:rPr>
              <w:t>щениями</w:t>
            </w:r>
          </w:p>
        </w:tc>
        <w:tc>
          <w:tcPr>
            <w:tcW w:w="851" w:type="dxa"/>
            <w:shd w:val="clear" w:color="auto" w:fill="auto"/>
          </w:tcPr>
          <w:p w:rsidR="00F44F97" w:rsidRPr="00601A6C" w:rsidRDefault="00F44F97" w:rsidP="00D23A88">
            <w:pPr>
              <w:autoSpaceDE w:val="0"/>
              <w:autoSpaceDN w:val="0"/>
              <w:adjustRightInd w:val="0"/>
              <w:rPr>
                <w:b/>
                <w:strike/>
                <w:sz w:val="16"/>
                <w:szCs w:val="16"/>
              </w:rPr>
            </w:pPr>
            <w:r w:rsidRPr="00601A6C">
              <w:rPr>
                <w:sz w:val="16"/>
                <w:szCs w:val="16"/>
              </w:rPr>
              <w:t>процент</w:t>
            </w:r>
          </w:p>
        </w:tc>
        <w:tc>
          <w:tcPr>
            <w:tcW w:w="1417" w:type="dxa"/>
            <w:shd w:val="clear" w:color="auto" w:fill="auto"/>
          </w:tcPr>
          <w:p w:rsidR="00F44F97" w:rsidRPr="00601A6C" w:rsidRDefault="00F44F97" w:rsidP="005A36C8">
            <w:pPr>
              <w:autoSpaceDE w:val="0"/>
              <w:autoSpaceDN w:val="0"/>
              <w:adjustRightInd w:val="0"/>
              <w:rPr>
                <w:b/>
                <w:strike/>
                <w:sz w:val="16"/>
                <w:szCs w:val="16"/>
              </w:rPr>
            </w:pPr>
            <w:r w:rsidRPr="00601A6C">
              <w:rPr>
                <w:sz w:val="16"/>
                <w:szCs w:val="16"/>
              </w:rPr>
              <w:t>7,14</w:t>
            </w:r>
          </w:p>
        </w:tc>
        <w:tc>
          <w:tcPr>
            <w:tcW w:w="993" w:type="dxa"/>
            <w:shd w:val="clear" w:color="auto" w:fill="auto"/>
          </w:tcPr>
          <w:p w:rsidR="00F44F97" w:rsidRPr="00601A6C" w:rsidRDefault="00F44F97" w:rsidP="00EF3225">
            <w:pPr>
              <w:autoSpaceDE w:val="0"/>
              <w:autoSpaceDN w:val="0"/>
              <w:adjustRightInd w:val="0"/>
              <w:rPr>
                <w:b/>
                <w:strike/>
                <w:sz w:val="16"/>
                <w:szCs w:val="16"/>
              </w:rPr>
            </w:pPr>
            <w:r w:rsidRPr="00601A6C">
              <w:rPr>
                <w:sz w:val="16"/>
                <w:szCs w:val="16"/>
              </w:rPr>
              <w:t>11,11</w:t>
            </w:r>
          </w:p>
        </w:tc>
        <w:tc>
          <w:tcPr>
            <w:tcW w:w="850" w:type="dxa"/>
            <w:shd w:val="clear" w:color="auto" w:fill="auto"/>
          </w:tcPr>
          <w:p w:rsidR="00F44F97" w:rsidRPr="00601A6C" w:rsidRDefault="00F44F97" w:rsidP="00EF3225">
            <w:pPr>
              <w:autoSpaceDE w:val="0"/>
              <w:autoSpaceDN w:val="0"/>
              <w:adjustRightInd w:val="0"/>
              <w:rPr>
                <w:b/>
                <w:strike/>
                <w:sz w:val="16"/>
                <w:szCs w:val="16"/>
              </w:rPr>
            </w:pPr>
            <w:r w:rsidRPr="00601A6C">
              <w:rPr>
                <w:sz w:val="16"/>
                <w:szCs w:val="16"/>
              </w:rPr>
              <w:t>18,75</w:t>
            </w:r>
          </w:p>
        </w:tc>
        <w:tc>
          <w:tcPr>
            <w:tcW w:w="851" w:type="dxa"/>
            <w:shd w:val="clear" w:color="auto" w:fill="auto"/>
          </w:tcPr>
          <w:p w:rsidR="00F44F97" w:rsidRPr="00601A6C" w:rsidRDefault="00F44F97" w:rsidP="00462323">
            <w:pPr>
              <w:autoSpaceDE w:val="0"/>
              <w:autoSpaceDN w:val="0"/>
              <w:adjustRightInd w:val="0"/>
              <w:rPr>
                <w:b/>
                <w:strike/>
                <w:sz w:val="16"/>
                <w:szCs w:val="16"/>
              </w:rPr>
            </w:pPr>
            <w:r w:rsidRPr="00601A6C">
              <w:rPr>
                <w:sz w:val="16"/>
                <w:szCs w:val="16"/>
              </w:rPr>
              <w:t>30,77</w:t>
            </w:r>
          </w:p>
        </w:tc>
        <w:tc>
          <w:tcPr>
            <w:tcW w:w="850" w:type="dxa"/>
            <w:shd w:val="clear" w:color="auto" w:fill="auto"/>
          </w:tcPr>
          <w:p w:rsidR="00F44F97" w:rsidRPr="00601A6C" w:rsidRDefault="00F44F97" w:rsidP="00D23A88">
            <w:pPr>
              <w:autoSpaceDE w:val="0"/>
              <w:autoSpaceDN w:val="0"/>
              <w:adjustRightInd w:val="0"/>
              <w:rPr>
                <w:b/>
                <w:strike/>
                <w:sz w:val="16"/>
                <w:szCs w:val="16"/>
              </w:rPr>
            </w:pPr>
            <w:r w:rsidRPr="00601A6C">
              <w:rPr>
                <w:sz w:val="16"/>
                <w:szCs w:val="16"/>
              </w:rPr>
              <w:t>55,56</w:t>
            </w:r>
          </w:p>
        </w:tc>
        <w:tc>
          <w:tcPr>
            <w:tcW w:w="928" w:type="dxa"/>
            <w:shd w:val="clear" w:color="auto" w:fill="auto"/>
          </w:tcPr>
          <w:p w:rsidR="00F44F97" w:rsidRPr="006F654F" w:rsidRDefault="00F44F97" w:rsidP="00CE4429">
            <w:pPr>
              <w:autoSpaceDE w:val="0"/>
              <w:autoSpaceDN w:val="0"/>
              <w:adjustRightInd w:val="0"/>
              <w:rPr>
                <w:b/>
                <w:strike/>
                <w:color w:val="00B0F0"/>
                <w:sz w:val="16"/>
                <w:szCs w:val="16"/>
              </w:rPr>
            </w:pPr>
            <w:r w:rsidRPr="006D0D23">
              <w:rPr>
                <w:sz w:val="20"/>
                <w:szCs w:val="20"/>
              </w:rPr>
              <w:t>100</w:t>
            </w:r>
          </w:p>
        </w:tc>
      </w:tr>
      <w:tr w:rsidR="003154D1" w:rsidRPr="006A4F50" w:rsidTr="00CE4429">
        <w:trPr>
          <w:trHeight w:val="480"/>
        </w:trPr>
        <w:tc>
          <w:tcPr>
            <w:tcW w:w="455"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1885"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1356"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1181"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2809" w:type="dxa"/>
            <w:shd w:val="clear" w:color="auto" w:fill="auto"/>
          </w:tcPr>
          <w:p w:rsidR="003154D1" w:rsidRPr="00601A6C" w:rsidRDefault="003154D1" w:rsidP="00DC727F">
            <w:pPr>
              <w:autoSpaceDE w:val="0"/>
              <w:autoSpaceDN w:val="0"/>
              <w:adjustRightInd w:val="0"/>
              <w:rPr>
                <w:sz w:val="16"/>
                <w:szCs w:val="16"/>
              </w:rPr>
            </w:pPr>
            <w:r w:rsidRPr="00601A6C">
              <w:rPr>
                <w:sz w:val="16"/>
                <w:szCs w:val="16"/>
              </w:rPr>
              <w:t>Общее количество  семей, состоящих на учете в качестве нуждающихся в жилых помещениях, семей</w:t>
            </w:r>
          </w:p>
        </w:tc>
        <w:tc>
          <w:tcPr>
            <w:tcW w:w="851" w:type="dxa"/>
            <w:shd w:val="clear" w:color="auto" w:fill="auto"/>
          </w:tcPr>
          <w:p w:rsidR="003154D1" w:rsidRPr="00601A6C" w:rsidRDefault="003154D1" w:rsidP="00F44F97">
            <w:pPr>
              <w:widowControl w:val="0"/>
              <w:autoSpaceDE w:val="0"/>
              <w:autoSpaceDN w:val="0"/>
              <w:adjustRightInd w:val="0"/>
              <w:rPr>
                <w:sz w:val="16"/>
                <w:szCs w:val="16"/>
              </w:rPr>
            </w:pPr>
            <w:r w:rsidRPr="00601A6C">
              <w:rPr>
                <w:sz w:val="16"/>
                <w:szCs w:val="16"/>
              </w:rPr>
              <w:t>семей</w:t>
            </w:r>
          </w:p>
        </w:tc>
        <w:tc>
          <w:tcPr>
            <w:tcW w:w="1417" w:type="dxa"/>
            <w:shd w:val="clear" w:color="auto" w:fill="auto"/>
          </w:tcPr>
          <w:p w:rsidR="003154D1" w:rsidRPr="00601A6C" w:rsidRDefault="003154D1" w:rsidP="00F44F97">
            <w:pPr>
              <w:autoSpaceDE w:val="0"/>
              <w:autoSpaceDN w:val="0"/>
              <w:adjustRightInd w:val="0"/>
              <w:rPr>
                <w:sz w:val="20"/>
                <w:szCs w:val="20"/>
              </w:rPr>
            </w:pPr>
            <w:r w:rsidRPr="00601A6C">
              <w:rPr>
                <w:sz w:val="20"/>
                <w:szCs w:val="20"/>
              </w:rPr>
              <w:t>1041</w:t>
            </w:r>
          </w:p>
        </w:tc>
        <w:tc>
          <w:tcPr>
            <w:tcW w:w="993" w:type="dxa"/>
            <w:shd w:val="clear" w:color="auto" w:fill="auto"/>
          </w:tcPr>
          <w:p w:rsidR="003154D1" w:rsidRPr="00601A6C" w:rsidRDefault="003154D1" w:rsidP="00F44F97">
            <w:pPr>
              <w:autoSpaceDE w:val="0"/>
              <w:autoSpaceDN w:val="0"/>
              <w:adjustRightInd w:val="0"/>
              <w:rPr>
                <w:sz w:val="20"/>
                <w:szCs w:val="20"/>
              </w:rPr>
            </w:pPr>
            <w:r w:rsidRPr="00601A6C">
              <w:rPr>
                <w:sz w:val="20"/>
                <w:szCs w:val="20"/>
              </w:rPr>
              <w:t>982</w:t>
            </w:r>
          </w:p>
        </w:tc>
        <w:tc>
          <w:tcPr>
            <w:tcW w:w="850" w:type="dxa"/>
            <w:shd w:val="clear" w:color="auto" w:fill="auto"/>
          </w:tcPr>
          <w:p w:rsidR="003154D1" w:rsidRPr="00601A6C" w:rsidRDefault="00B476AE" w:rsidP="00F44F97">
            <w:pPr>
              <w:autoSpaceDE w:val="0"/>
              <w:autoSpaceDN w:val="0"/>
              <w:adjustRightInd w:val="0"/>
              <w:rPr>
                <w:sz w:val="20"/>
                <w:szCs w:val="20"/>
              </w:rPr>
            </w:pPr>
            <w:r w:rsidRPr="00601A6C">
              <w:rPr>
                <w:sz w:val="20"/>
                <w:szCs w:val="20"/>
              </w:rPr>
              <w:t>860</w:t>
            </w:r>
          </w:p>
        </w:tc>
        <w:tc>
          <w:tcPr>
            <w:tcW w:w="851" w:type="dxa"/>
            <w:shd w:val="clear" w:color="auto" w:fill="auto"/>
          </w:tcPr>
          <w:p w:rsidR="003154D1" w:rsidRPr="00601A6C" w:rsidRDefault="003154D1" w:rsidP="00B476AE">
            <w:pPr>
              <w:autoSpaceDE w:val="0"/>
              <w:autoSpaceDN w:val="0"/>
              <w:adjustRightInd w:val="0"/>
              <w:rPr>
                <w:sz w:val="20"/>
                <w:szCs w:val="20"/>
              </w:rPr>
            </w:pPr>
            <w:r w:rsidRPr="00601A6C">
              <w:rPr>
                <w:sz w:val="20"/>
                <w:szCs w:val="20"/>
              </w:rPr>
              <w:t>8</w:t>
            </w:r>
            <w:r w:rsidR="00B476AE" w:rsidRPr="00601A6C">
              <w:rPr>
                <w:sz w:val="20"/>
                <w:szCs w:val="20"/>
              </w:rPr>
              <w:t>30</w:t>
            </w:r>
          </w:p>
        </w:tc>
        <w:tc>
          <w:tcPr>
            <w:tcW w:w="850" w:type="dxa"/>
            <w:shd w:val="clear" w:color="auto" w:fill="auto"/>
          </w:tcPr>
          <w:p w:rsidR="003154D1" w:rsidRPr="00601A6C" w:rsidRDefault="003154D1" w:rsidP="00B476AE">
            <w:pPr>
              <w:autoSpaceDE w:val="0"/>
              <w:autoSpaceDN w:val="0"/>
              <w:adjustRightInd w:val="0"/>
              <w:rPr>
                <w:sz w:val="20"/>
                <w:szCs w:val="20"/>
              </w:rPr>
            </w:pPr>
            <w:r w:rsidRPr="00601A6C">
              <w:rPr>
                <w:sz w:val="20"/>
                <w:szCs w:val="20"/>
              </w:rPr>
              <w:t>8</w:t>
            </w:r>
            <w:r w:rsidR="00B476AE" w:rsidRPr="00601A6C">
              <w:rPr>
                <w:sz w:val="20"/>
                <w:szCs w:val="20"/>
              </w:rPr>
              <w:t>0</w:t>
            </w:r>
            <w:r w:rsidRPr="00601A6C">
              <w:rPr>
                <w:sz w:val="20"/>
                <w:szCs w:val="20"/>
              </w:rPr>
              <w:t>0</w:t>
            </w:r>
          </w:p>
        </w:tc>
        <w:tc>
          <w:tcPr>
            <w:tcW w:w="928"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795</w:t>
            </w:r>
          </w:p>
        </w:tc>
      </w:tr>
      <w:tr w:rsidR="003154D1" w:rsidRPr="006A4F50" w:rsidTr="00CE4429">
        <w:trPr>
          <w:trHeight w:val="480"/>
        </w:trPr>
        <w:tc>
          <w:tcPr>
            <w:tcW w:w="455"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1885"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1356"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1181"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2809" w:type="dxa"/>
            <w:shd w:val="clear" w:color="auto" w:fill="auto"/>
          </w:tcPr>
          <w:p w:rsidR="003154D1" w:rsidRPr="00601A6C" w:rsidRDefault="003154D1" w:rsidP="00DC727F">
            <w:pPr>
              <w:autoSpaceDE w:val="0"/>
              <w:autoSpaceDN w:val="0"/>
              <w:adjustRightInd w:val="0"/>
              <w:rPr>
                <w:sz w:val="16"/>
                <w:szCs w:val="16"/>
              </w:rPr>
            </w:pPr>
            <w:r w:rsidRPr="00601A6C">
              <w:rPr>
                <w:sz w:val="16"/>
                <w:szCs w:val="16"/>
              </w:rPr>
              <w:t>Количество российских семей, пол</w:t>
            </w:r>
            <w:r w:rsidRPr="00601A6C">
              <w:rPr>
                <w:sz w:val="16"/>
                <w:szCs w:val="16"/>
              </w:rPr>
              <w:t>у</w:t>
            </w:r>
            <w:r w:rsidRPr="00601A6C">
              <w:rPr>
                <w:sz w:val="16"/>
                <w:szCs w:val="16"/>
              </w:rPr>
              <w:t>чивших  жилые помещения и улу</w:t>
            </w:r>
            <w:r w:rsidRPr="00601A6C">
              <w:rPr>
                <w:sz w:val="16"/>
                <w:szCs w:val="16"/>
              </w:rPr>
              <w:t>ч</w:t>
            </w:r>
            <w:r w:rsidRPr="00601A6C">
              <w:rPr>
                <w:sz w:val="16"/>
                <w:szCs w:val="16"/>
              </w:rPr>
              <w:t>шивших свои жилищные условия, семей</w:t>
            </w:r>
          </w:p>
        </w:tc>
        <w:tc>
          <w:tcPr>
            <w:tcW w:w="851" w:type="dxa"/>
            <w:shd w:val="clear" w:color="auto" w:fill="auto"/>
          </w:tcPr>
          <w:p w:rsidR="003154D1" w:rsidRPr="00601A6C" w:rsidRDefault="003154D1" w:rsidP="00F44F97">
            <w:pPr>
              <w:widowControl w:val="0"/>
              <w:autoSpaceDE w:val="0"/>
              <w:autoSpaceDN w:val="0"/>
              <w:adjustRightInd w:val="0"/>
              <w:rPr>
                <w:sz w:val="16"/>
                <w:szCs w:val="16"/>
              </w:rPr>
            </w:pPr>
            <w:r w:rsidRPr="00601A6C">
              <w:rPr>
                <w:sz w:val="16"/>
                <w:szCs w:val="16"/>
              </w:rPr>
              <w:t>семей</w:t>
            </w:r>
          </w:p>
        </w:tc>
        <w:tc>
          <w:tcPr>
            <w:tcW w:w="1417" w:type="dxa"/>
            <w:shd w:val="clear" w:color="auto" w:fill="auto"/>
          </w:tcPr>
          <w:p w:rsidR="003154D1" w:rsidRPr="00601A6C" w:rsidRDefault="003154D1" w:rsidP="00F44F97">
            <w:pPr>
              <w:widowControl w:val="0"/>
              <w:autoSpaceDE w:val="0"/>
              <w:autoSpaceDN w:val="0"/>
              <w:adjustRightInd w:val="0"/>
              <w:rPr>
                <w:sz w:val="16"/>
                <w:szCs w:val="16"/>
              </w:rPr>
            </w:pPr>
            <w:r w:rsidRPr="00601A6C">
              <w:rPr>
                <w:sz w:val="16"/>
                <w:szCs w:val="16"/>
              </w:rPr>
              <w:t>9</w:t>
            </w:r>
          </w:p>
        </w:tc>
        <w:tc>
          <w:tcPr>
            <w:tcW w:w="993" w:type="dxa"/>
            <w:shd w:val="clear" w:color="auto" w:fill="auto"/>
          </w:tcPr>
          <w:p w:rsidR="003154D1" w:rsidRPr="00601A6C" w:rsidRDefault="003154D1" w:rsidP="00F44F97">
            <w:pPr>
              <w:widowControl w:val="0"/>
              <w:autoSpaceDE w:val="0"/>
              <w:autoSpaceDN w:val="0"/>
              <w:adjustRightInd w:val="0"/>
              <w:rPr>
                <w:sz w:val="16"/>
                <w:szCs w:val="16"/>
              </w:rPr>
            </w:pPr>
            <w:r w:rsidRPr="00601A6C">
              <w:rPr>
                <w:sz w:val="16"/>
                <w:szCs w:val="16"/>
              </w:rPr>
              <w:t>25</w:t>
            </w:r>
          </w:p>
        </w:tc>
        <w:tc>
          <w:tcPr>
            <w:tcW w:w="850" w:type="dxa"/>
            <w:shd w:val="clear" w:color="auto" w:fill="auto"/>
          </w:tcPr>
          <w:p w:rsidR="003154D1" w:rsidRPr="00601A6C" w:rsidRDefault="00B476AE" w:rsidP="00F44F97">
            <w:pPr>
              <w:widowControl w:val="0"/>
              <w:autoSpaceDE w:val="0"/>
              <w:autoSpaceDN w:val="0"/>
              <w:adjustRightInd w:val="0"/>
              <w:rPr>
                <w:sz w:val="16"/>
                <w:szCs w:val="16"/>
              </w:rPr>
            </w:pPr>
            <w:r w:rsidRPr="00601A6C">
              <w:rPr>
                <w:sz w:val="16"/>
                <w:szCs w:val="16"/>
              </w:rPr>
              <w:t>15</w:t>
            </w:r>
          </w:p>
        </w:tc>
        <w:tc>
          <w:tcPr>
            <w:tcW w:w="851" w:type="dxa"/>
            <w:shd w:val="clear" w:color="auto" w:fill="auto"/>
          </w:tcPr>
          <w:p w:rsidR="003154D1" w:rsidRPr="00601A6C" w:rsidRDefault="003154D1" w:rsidP="00F44F97">
            <w:pPr>
              <w:widowControl w:val="0"/>
              <w:autoSpaceDE w:val="0"/>
              <w:autoSpaceDN w:val="0"/>
              <w:adjustRightInd w:val="0"/>
              <w:rPr>
                <w:sz w:val="16"/>
                <w:szCs w:val="16"/>
              </w:rPr>
            </w:pPr>
            <w:r w:rsidRPr="00601A6C">
              <w:rPr>
                <w:sz w:val="16"/>
                <w:szCs w:val="16"/>
              </w:rPr>
              <w:t>15</w:t>
            </w:r>
          </w:p>
        </w:tc>
        <w:tc>
          <w:tcPr>
            <w:tcW w:w="850" w:type="dxa"/>
            <w:shd w:val="clear" w:color="auto" w:fill="auto"/>
          </w:tcPr>
          <w:p w:rsidR="003154D1" w:rsidRPr="00601A6C" w:rsidRDefault="003154D1" w:rsidP="00F44F97">
            <w:pPr>
              <w:widowControl w:val="0"/>
              <w:autoSpaceDE w:val="0"/>
              <w:autoSpaceDN w:val="0"/>
              <w:adjustRightInd w:val="0"/>
              <w:rPr>
                <w:sz w:val="16"/>
                <w:szCs w:val="16"/>
              </w:rPr>
            </w:pPr>
            <w:r w:rsidRPr="00601A6C">
              <w:rPr>
                <w:sz w:val="16"/>
                <w:szCs w:val="16"/>
              </w:rPr>
              <w:t>10</w:t>
            </w:r>
          </w:p>
        </w:tc>
        <w:tc>
          <w:tcPr>
            <w:tcW w:w="928"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20</w:t>
            </w:r>
          </w:p>
        </w:tc>
      </w:tr>
      <w:tr w:rsidR="003154D1" w:rsidRPr="006A4F50" w:rsidTr="00CE4429">
        <w:trPr>
          <w:trHeight w:val="480"/>
        </w:trPr>
        <w:tc>
          <w:tcPr>
            <w:tcW w:w="455"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1885"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1356"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1181" w:type="dxa"/>
            <w:vMerge/>
            <w:shd w:val="clear" w:color="auto" w:fill="auto"/>
          </w:tcPr>
          <w:p w:rsidR="003154D1" w:rsidRPr="00601A6C" w:rsidRDefault="003154D1" w:rsidP="006A4F50">
            <w:pPr>
              <w:widowControl w:val="0"/>
              <w:autoSpaceDE w:val="0"/>
              <w:autoSpaceDN w:val="0"/>
              <w:adjustRightInd w:val="0"/>
              <w:rPr>
                <w:sz w:val="16"/>
                <w:szCs w:val="16"/>
              </w:rPr>
            </w:pPr>
          </w:p>
        </w:tc>
        <w:tc>
          <w:tcPr>
            <w:tcW w:w="2809" w:type="dxa"/>
            <w:shd w:val="clear" w:color="auto" w:fill="auto"/>
          </w:tcPr>
          <w:p w:rsidR="003154D1" w:rsidRPr="00601A6C" w:rsidRDefault="003154D1" w:rsidP="00DC727F">
            <w:pPr>
              <w:autoSpaceDE w:val="0"/>
              <w:autoSpaceDN w:val="0"/>
              <w:adjustRightInd w:val="0"/>
              <w:rPr>
                <w:sz w:val="16"/>
                <w:szCs w:val="16"/>
              </w:rPr>
            </w:pPr>
            <w:r w:rsidRPr="00601A6C">
              <w:rPr>
                <w:sz w:val="16"/>
                <w:szCs w:val="16"/>
              </w:rPr>
              <w:t>Удельный вес числа семей, пол</w:t>
            </w:r>
            <w:r w:rsidRPr="00601A6C">
              <w:rPr>
                <w:sz w:val="16"/>
                <w:szCs w:val="16"/>
              </w:rPr>
              <w:t>у</w:t>
            </w:r>
            <w:r w:rsidRPr="00601A6C">
              <w:rPr>
                <w:sz w:val="16"/>
                <w:szCs w:val="16"/>
              </w:rPr>
              <w:t>чивших жилые помещения и улу</w:t>
            </w:r>
            <w:r w:rsidRPr="00601A6C">
              <w:rPr>
                <w:sz w:val="16"/>
                <w:szCs w:val="16"/>
              </w:rPr>
              <w:t>ч</w:t>
            </w:r>
            <w:r w:rsidRPr="00601A6C">
              <w:rPr>
                <w:sz w:val="16"/>
                <w:szCs w:val="16"/>
              </w:rPr>
              <w:t>шивших жилищные условия, в числе семей, состоящих на учете в качестве нуждающихся в жилых помещениях, процент</w:t>
            </w:r>
          </w:p>
        </w:tc>
        <w:tc>
          <w:tcPr>
            <w:tcW w:w="851" w:type="dxa"/>
            <w:shd w:val="clear" w:color="auto" w:fill="auto"/>
          </w:tcPr>
          <w:p w:rsidR="003154D1" w:rsidRPr="00601A6C" w:rsidRDefault="003154D1" w:rsidP="00F44F97">
            <w:pPr>
              <w:widowControl w:val="0"/>
              <w:autoSpaceDE w:val="0"/>
              <w:autoSpaceDN w:val="0"/>
              <w:adjustRightInd w:val="0"/>
              <w:rPr>
                <w:sz w:val="16"/>
                <w:szCs w:val="16"/>
              </w:rPr>
            </w:pPr>
            <w:r w:rsidRPr="00601A6C">
              <w:rPr>
                <w:sz w:val="16"/>
                <w:szCs w:val="16"/>
              </w:rPr>
              <w:t>процент</w:t>
            </w:r>
          </w:p>
        </w:tc>
        <w:tc>
          <w:tcPr>
            <w:tcW w:w="1417" w:type="dxa"/>
            <w:shd w:val="clear" w:color="auto" w:fill="auto"/>
          </w:tcPr>
          <w:p w:rsidR="003154D1" w:rsidRPr="00601A6C" w:rsidRDefault="003154D1" w:rsidP="00F44F97">
            <w:pPr>
              <w:widowControl w:val="0"/>
              <w:autoSpaceDE w:val="0"/>
              <w:autoSpaceDN w:val="0"/>
              <w:adjustRightInd w:val="0"/>
              <w:rPr>
                <w:sz w:val="16"/>
                <w:szCs w:val="16"/>
              </w:rPr>
            </w:pPr>
            <w:r w:rsidRPr="00601A6C">
              <w:rPr>
                <w:sz w:val="16"/>
                <w:szCs w:val="16"/>
              </w:rPr>
              <w:t>8,36</w:t>
            </w:r>
          </w:p>
        </w:tc>
        <w:tc>
          <w:tcPr>
            <w:tcW w:w="993" w:type="dxa"/>
            <w:shd w:val="clear" w:color="auto" w:fill="auto"/>
          </w:tcPr>
          <w:p w:rsidR="003154D1" w:rsidRPr="00601A6C" w:rsidRDefault="003154D1" w:rsidP="00F44F97">
            <w:pPr>
              <w:widowControl w:val="0"/>
              <w:autoSpaceDE w:val="0"/>
              <w:autoSpaceDN w:val="0"/>
              <w:adjustRightInd w:val="0"/>
              <w:rPr>
                <w:sz w:val="16"/>
                <w:szCs w:val="16"/>
              </w:rPr>
            </w:pPr>
            <w:r w:rsidRPr="00601A6C">
              <w:rPr>
                <w:sz w:val="16"/>
                <w:szCs w:val="16"/>
              </w:rPr>
              <w:t>2,4</w:t>
            </w:r>
          </w:p>
        </w:tc>
        <w:tc>
          <w:tcPr>
            <w:tcW w:w="850" w:type="dxa"/>
            <w:shd w:val="clear" w:color="auto" w:fill="auto"/>
          </w:tcPr>
          <w:p w:rsidR="003154D1" w:rsidRPr="00601A6C" w:rsidRDefault="00B476AE" w:rsidP="00F44F97">
            <w:pPr>
              <w:widowControl w:val="0"/>
              <w:autoSpaceDE w:val="0"/>
              <w:autoSpaceDN w:val="0"/>
              <w:adjustRightInd w:val="0"/>
              <w:rPr>
                <w:sz w:val="16"/>
                <w:szCs w:val="16"/>
              </w:rPr>
            </w:pPr>
            <w:r w:rsidRPr="00601A6C">
              <w:rPr>
                <w:sz w:val="16"/>
                <w:szCs w:val="16"/>
              </w:rPr>
              <w:t>1,7</w:t>
            </w:r>
          </w:p>
        </w:tc>
        <w:tc>
          <w:tcPr>
            <w:tcW w:w="851" w:type="dxa"/>
            <w:shd w:val="clear" w:color="auto" w:fill="auto"/>
          </w:tcPr>
          <w:p w:rsidR="003154D1" w:rsidRPr="00601A6C" w:rsidRDefault="003154D1" w:rsidP="00B476AE">
            <w:pPr>
              <w:widowControl w:val="0"/>
              <w:autoSpaceDE w:val="0"/>
              <w:autoSpaceDN w:val="0"/>
              <w:adjustRightInd w:val="0"/>
              <w:rPr>
                <w:sz w:val="16"/>
                <w:szCs w:val="16"/>
              </w:rPr>
            </w:pPr>
            <w:r w:rsidRPr="00601A6C">
              <w:rPr>
                <w:sz w:val="16"/>
                <w:szCs w:val="16"/>
              </w:rPr>
              <w:t>1,</w:t>
            </w:r>
            <w:r w:rsidR="00B476AE" w:rsidRPr="00601A6C">
              <w:rPr>
                <w:sz w:val="16"/>
                <w:szCs w:val="16"/>
              </w:rPr>
              <w:t>8</w:t>
            </w:r>
          </w:p>
        </w:tc>
        <w:tc>
          <w:tcPr>
            <w:tcW w:w="850" w:type="dxa"/>
            <w:shd w:val="clear" w:color="auto" w:fill="auto"/>
          </w:tcPr>
          <w:p w:rsidR="003154D1" w:rsidRPr="00601A6C" w:rsidRDefault="003154D1" w:rsidP="00B476AE">
            <w:pPr>
              <w:widowControl w:val="0"/>
              <w:autoSpaceDE w:val="0"/>
              <w:autoSpaceDN w:val="0"/>
              <w:adjustRightInd w:val="0"/>
              <w:rPr>
                <w:sz w:val="16"/>
                <w:szCs w:val="16"/>
              </w:rPr>
            </w:pPr>
            <w:r w:rsidRPr="00601A6C">
              <w:rPr>
                <w:sz w:val="16"/>
                <w:szCs w:val="16"/>
              </w:rPr>
              <w:t>1,</w:t>
            </w:r>
            <w:r w:rsidR="00B476AE" w:rsidRPr="00601A6C">
              <w:rPr>
                <w:sz w:val="16"/>
                <w:szCs w:val="16"/>
              </w:rPr>
              <w:t>9</w:t>
            </w:r>
          </w:p>
        </w:tc>
        <w:tc>
          <w:tcPr>
            <w:tcW w:w="928"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2,4</w:t>
            </w:r>
          </w:p>
        </w:tc>
      </w:tr>
      <w:tr w:rsidR="00601A6C" w:rsidRPr="00601A6C" w:rsidTr="009F21BC">
        <w:trPr>
          <w:trHeight w:val="183"/>
        </w:trPr>
        <w:tc>
          <w:tcPr>
            <w:tcW w:w="14426" w:type="dxa"/>
            <w:gridSpan w:val="12"/>
            <w:shd w:val="clear" w:color="auto" w:fill="auto"/>
          </w:tcPr>
          <w:p w:rsidR="009F21BC" w:rsidRPr="00601A6C" w:rsidRDefault="009F21BC" w:rsidP="00F44F97">
            <w:pPr>
              <w:widowControl w:val="0"/>
              <w:autoSpaceDE w:val="0"/>
              <w:autoSpaceDN w:val="0"/>
              <w:adjustRightInd w:val="0"/>
              <w:rPr>
                <w:sz w:val="16"/>
                <w:szCs w:val="16"/>
              </w:rPr>
            </w:pPr>
            <w:r w:rsidRPr="00601A6C">
              <w:rPr>
                <w:sz w:val="16"/>
                <w:szCs w:val="16"/>
              </w:rPr>
              <w:t>Подпрограмма 8</w:t>
            </w:r>
          </w:p>
        </w:tc>
      </w:tr>
      <w:tr w:rsidR="00601A6C" w:rsidRPr="00601A6C" w:rsidTr="009F21BC">
        <w:trPr>
          <w:trHeight w:val="150"/>
        </w:trPr>
        <w:tc>
          <w:tcPr>
            <w:tcW w:w="455" w:type="dxa"/>
            <w:vMerge w:val="restart"/>
            <w:shd w:val="clear" w:color="auto" w:fill="auto"/>
          </w:tcPr>
          <w:p w:rsidR="00D57C9F" w:rsidRPr="00601A6C" w:rsidRDefault="00D57C9F" w:rsidP="006A4F50">
            <w:pPr>
              <w:widowControl w:val="0"/>
              <w:autoSpaceDE w:val="0"/>
              <w:autoSpaceDN w:val="0"/>
              <w:adjustRightInd w:val="0"/>
              <w:rPr>
                <w:sz w:val="16"/>
                <w:szCs w:val="16"/>
              </w:rPr>
            </w:pPr>
          </w:p>
        </w:tc>
        <w:tc>
          <w:tcPr>
            <w:tcW w:w="1885" w:type="dxa"/>
            <w:vMerge w:val="restart"/>
            <w:shd w:val="clear" w:color="auto" w:fill="auto"/>
          </w:tcPr>
          <w:p w:rsidR="00D57C9F" w:rsidRPr="00601A6C" w:rsidRDefault="00D57C9F" w:rsidP="006A4F50">
            <w:pPr>
              <w:widowControl w:val="0"/>
              <w:autoSpaceDE w:val="0"/>
              <w:autoSpaceDN w:val="0"/>
              <w:adjustRightInd w:val="0"/>
              <w:rPr>
                <w:sz w:val="16"/>
                <w:szCs w:val="16"/>
              </w:rPr>
            </w:pPr>
            <w:r w:rsidRPr="00601A6C">
              <w:rPr>
                <w:sz w:val="16"/>
                <w:szCs w:val="16"/>
              </w:rPr>
              <w:t>Задача 1</w:t>
            </w:r>
          </w:p>
          <w:p w:rsidR="00D57C9F" w:rsidRPr="00601A6C" w:rsidRDefault="00D57C9F" w:rsidP="006A4F50">
            <w:pPr>
              <w:widowControl w:val="0"/>
              <w:autoSpaceDE w:val="0"/>
              <w:autoSpaceDN w:val="0"/>
              <w:adjustRightInd w:val="0"/>
              <w:rPr>
                <w:sz w:val="16"/>
                <w:szCs w:val="16"/>
              </w:rPr>
            </w:pPr>
          </w:p>
          <w:p w:rsidR="00D57C9F" w:rsidRPr="00601A6C" w:rsidRDefault="00D57C9F" w:rsidP="009F21BC">
            <w:pPr>
              <w:widowControl w:val="0"/>
              <w:autoSpaceDE w:val="0"/>
              <w:autoSpaceDN w:val="0"/>
              <w:adjustRightInd w:val="0"/>
              <w:rPr>
                <w:sz w:val="16"/>
                <w:szCs w:val="16"/>
              </w:rPr>
            </w:pPr>
            <w:r w:rsidRPr="00601A6C">
              <w:rPr>
                <w:sz w:val="16"/>
                <w:szCs w:val="16"/>
              </w:rPr>
              <w:t>Переселение граждан, проживающих в пр</w:t>
            </w:r>
            <w:r w:rsidRPr="00601A6C">
              <w:rPr>
                <w:sz w:val="16"/>
                <w:szCs w:val="16"/>
              </w:rPr>
              <w:t>и</w:t>
            </w:r>
            <w:r w:rsidRPr="00601A6C">
              <w:rPr>
                <w:sz w:val="16"/>
                <w:szCs w:val="16"/>
              </w:rPr>
              <w:t>знанных аварийными многоквартирных ж</w:t>
            </w:r>
            <w:r w:rsidRPr="00601A6C">
              <w:rPr>
                <w:sz w:val="16"/>
                <w:szCs w:val="16"/>
              </w:rPr>
              <w:t>и</w:t>
            </w:r>
            <w:r w:rsidRPr="00601A6C">
              <w:rPr>
                <w:sz w:val="16"/>
                <w:szCs w:val="16"/>
              </w:rPr>
              <w:t>лых домах</w:t>
            </w:r>
          </w:p>
        </w:tc>
        <w:tc>
          <w:tcPr>
            <w:tcW w:w="1356" w:type="dxa"/>
            <w:vMerge w:val="restart"/>
            <w:shd w:val="clear" w:color="auto" w:fill="auto"/>
          </w:tcPr>
          <w:p w:rsidR="00D57C9F" w:rsidRPr="00601A6C" w:rsidRDefault="00D57C9F" w:rsidP="006A4F50">
            <w:pPr>
              <w:widowControl w:val="0"/>
              <w:autoSpaceDE w:val="0"/>
              <w:autoSpaceDN w:val="0"/>
              <w:adjustRightInd w:val="0"/>
              <w:rPr>
                <w:sz w:val="16"/>
                <w:szCs w:val="16"/>
              </w:rPr>
            </w:pPr>
            <w:r w:rsidRPr="00601A6C">
              <w:rPr>
                <w:sz w:val="16"/>
                <w:szCs w:val="16"/>
              </w:rPr>
              <w:t>0</w:t>
            </w:r>
          </w:p>
        </w:tc>
        <w:tc>
          <w:tcPr>
            <w:tcW w:w="1181" w:type="dxa"/>
            <w:vMerge w:val="restart"/>
            <w:shd w:val="clear" w:color="auto" w:fill="auto"/>
          </w:tcPr>
          <w:p w:rsidR="00D57C9F" w:rsidRPr="00601A6C" w:rsidRDefault="00D57C9F" w:rsidP="006A4F50">
            <w:pPr>
              <w:widowControl w:val="0"/>
              <w:autoSpaceDE w:val="0"/>
              <w:autoSpaceDN w:val="0"/>
              <w:adjustRightInd w:val="0"/>
              <w:rPr>
                <w:sz w:val="16"/>
                <w:szCs w:val="16"/>
              </w:rPr>
            </w:pPr>
            <w:r w:rsidRPr="00601A6C">
              <w:rPr>
                <w:sz w:val="16"/>
                <w:szCs w:val="16"/>
              </w:rPr>
              <w:t>0</w:t>
            </w:r>
          </w:p>
        </w:tc>
        <w:tc>
          <w:tcPr>
            <w:tcW w:w="2809" w:type="dxa"/>
            <w:shd w:val="clear" w:color="auto" w:fill="auto"/>
          </w:tcPr>
          <w:p w:rsidR="00D57C9F" w:rsidRPr="00601A6C" w:rsidRDefault="00D57C9F" w:rsidP="009F21BC">
            <w:pPr>
              <w:autoSpaceDE w:val="0"/>
              <w:autoSpaceDN w:val="0"/>
              <w:adjustRightInd w:val="0"/>
              <w:rPr>
                <w:sz w:val="16"/>
                <w:szCs w:val="16"/>
              </w:rPr>
            </w:pPr>
            <w:r w:rsidRPr="00601A6C">
              <w:rPr>
                <w:sz w:val="16"/>
                <w:szCs w:val="16"/>
              </w:rPr>
              <w:t>Количество граждан, переселенных из аварийного жилищного фонда, в рамках реализации адресной пр</w:t>
            </w:r>
            <w:r w:rsidRPr="00601A6C">
              <w:rPr>
                <w:sz w:val="16"/>
                <w:szCs w:val="16"/>
              </w:rPr>
              <w:t>о</w:t>
            </w:r>
            <w:r w:rsidRPr="00601A6C">
              <w:rPr>
                <w:sz w:val="16"/>
                <w:szCs w:val="16"/>
              </w:rPr>
              <w:t>граммы Московской области по п</w:t>
            </w:r>
            <w:r w:rsidRPr="00601A6C">
              <w:rPr>
                <w:sz w:val="16"/>
                <w:szCs w:val="16"/>
              </w:rPr>
              <w:t>е</w:t>
            </w:r>
            <w:r w:rsidRPr="00601A6C">
              <w:rPr>
                <w:sz w:val="16"/>
                <w:szCs w:val="16"/>
              </w:rPr>
              <w:t>реселению граждан из аварийного жилищного фонда</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человек</w:t>
            </w:r>
          </w:p>
        </w:tc>
        <w:tc>
          <w:tcPr>
            <w:tcW w:w="1417" w:type="dxa"/>
            <w:shd w:val="clear" w:color="auto" w:fill="auto"/>
          </w:tcPr>
          <w:p w:rsidR="00D57C9F" w:rsidRPr="00601A6C" w:rsidRDefault="00601A6C" w:rsidP="009F21BC">
            <w:pPr>
              <w:widowControl w:val="0"/>
              <w:autoSpaceDE w:val="0"/>
              <w:autoSpaceDN w:val="0"/>
              <w:adjustRightInd w:val="0"/>
              <w:rPr>
                <w:sz w:val="16"/>
                <w:szCs w:val="16"/>
              </w:rPr>
            </w:pPr>
            <w:r>
              <w:rPr>
                <w:sz w:val="16"/>
                <w:szCs w:val="16"/>
              </w:rPr>
              <w:t>0</w:t>
            </w:r>
          </w:p>
        </w:tc>
        <w:tc>
          <w:tcPr>
            <w:tcW w:w="993" w:type="dxa"/>
            <w:shd w:val="clear" w:color="auto" w:fill="auto"/>
          </w:tcPr>
          <w:p w:rsidR="00D57C9F" w:rsidRPr="00601A6C" w:rsidRDefault="00601A6C" w:rsidP="00601A6C">
            <w:pPr>
              <w:widowControl w:val="0"/>
              <w:autoSpaceDE w:val="0"/>
              <w:autoSpaceDN w:val="0"/>
              <w:adjustRightInd w:val="0"/>
              <w:rPr>
                <w:sz w:val="16"/>
                <w:szCs w:val="16"/>
              </w:rPr>
            </w:pPr>
            <w:r>
              <w:rPr>
                <w:sz w:val="16"/>
                <w:szCs w:val="16"/>
              </w:rPr>
              <w:t>-</w:t>
            </w:r>
          </w:p>
        </w:tc>
        <w:tc>
          <w:tcPr>
            <w:tcW w:w="850"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D57C9F" w:rsidRPr="00601A6C" w:rsidRDefault="00D57C9F" w:rsidP="009F21BC">
            <w:pPr>
              <w:widowControl w:val="0"/>
              <w:autoSpaceDE w:val="0"/>
              <w:autoSpaceDN w:val="0"/>
              <w:adjustRightInd w:val="0"/>
              <w:rPr>
                <w:sz w:val="16"/>
                <w:szCs w:val="16"/>
              </w:rPr>
            </w:pPr>
          </w:p>
        </w:tc>
        <w:tc>
          <w:tcPr>
            <w:tcW w:w="928" w:type="dxa"/>
            <w:shd w:val="clear" w:color="auto" w:fill="auto"/>
          </w:tcPr>
          <w:p w:rsidR="00D57C9F" w:rsidRPr="00601A6C" w:rsidRDefault="00D57C9F" w:rsidP="009F21BC">
            <w:pPr>
              <w:widowControl w:val="0"/>
              <w:autoSpaceDE w:val="0"/>
              <w:autoSpaceDN w:val="0"/>
              <w:adjustRightInd w:val="0"/>
              <w:rPr>
                <w:sz w:val="16"/>
                <w:szCs w:val="16"/>
              </w:rPr>
            </w:pPr>
          </w:p>
        </w:tc>
      </w:tr>
      <w:tr w:rsidR="00601A6C" w:rsidRPr="00601A6C" w:rsidTr="009F21BC">
        <w:trPr>
          <w:trHeight w:val="120"/>
        </w:trPr>
        <w:tc>
          <w:tcPr>
            <w:tcW w:w="455"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885"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356"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181"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2809" w:type="dxa"/>
            <w:shd w:val="clear" w:color="auto" w:fill="auto"/>
          </w:tcPr>
          <w:p w:rsidR="00D57C9F" w:rsidRPr="00601A6C" w:rsidRDefault="00D57C9F" w:rsidP="00D57C9F">
            <w:pPr>
              <w:autoSpaceDE w:val="0"/>
              <w:autoSpaceDN w:val="0"/>
              <w:adjustRightInd w:val="0"/>
              <w:rPr>
                <w:sz w:val="16"/>
                <w:szCs w:val="16"/>
              </w:rPr>
            </w:pPr>
            <w:r w:rsidRPr="00601A6C">
              <w:rPr>
                <w:sz w:val="16"/>
                <w:szCs w:val="16"/>
              </w:rPr>
              <w:t>Количество граждан, переселенных из аварийного жилищного фонда, в рамках реализации муниципальной Подпрограммы 8</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человек</w:t>
            </w:r>
          </w:p>
        </w:tc>
        <w:tc>
          <w:tcPr>
            <w:tcW w:w="1417" w:type="dxa"/>
            <w:shd w:val="clear" w:color="auto" w:fill="auto"/>
          </w:tcPr>
          <w:p w:rsidR="00D57C9F" w:rsidRPr="00601A6C" w:rsidRDefault="00601A6C" w:rsidP="009F21BC">
            <w:pPr>
              <w:autoSpaceDE w:val="0"/>
              <w:autoSpaceDN w:val="0"/>
              <w:adjustRightInd w:val="0"/>
              <w:rPr>
                <w:sz w:val="16"/>
                <w:szCs w:val="16"/>
              </w:rPr>
            </w:pPr>
            <w:r>
              <w:rPr>
                <w:sz w:val="16"/>
                <w:szCs w:val="16"/>
              </w:rPr>
              <w:t>20</w:t>
            </w:r>
          </w:p>
        </w:tc>
        <w:tc>
          <w:tcPr>
            <w:tcW w:w="993" w:type="dxa"/>
            <w:shd w:val="clear" w:color="auto" w:fill="auto"/>
          </w:tcPr>
          <w:p w:rsidR="00D57C9F" w:rsidRPr="00601A6C" w:rsidRDefault="00601A6C" w:rsidP="009F21BC">
            <w:pPr>
              <w:autoSpaceDE w:val="0"/>
              <w:autoSpaceDN w:val="0"/>
              <w:adjustRightInd w:val="0"/>
              <w:rPr>
                <w:sz w:val="16"/>
                <w:szCs w:val="16"/>
              </w:rPr>
            </w:pPr>
            <w:r>
              <w:rPr>
                <w:sz w:val="16"/>
                <w:szCs w:val="16"/>
              </w:rPr>
              <w:t>-</w:t>
            </w:r>
          </w:p>
        </w:tc>
        <w:tc>
          <w:tcPr>
            <w:tcW w:w="850" w:type="dxa"/>
            <w:shd w:val="clear" w:color="auto" w:fill="auto"/>
          </w:tcPr>
          <w:p w:rsidR="00D57C9F" w:rsidRPr="00601A6C" w:rsidRDefault="00E635DE" w:rsidP="009F21BC">
            <w:pPr>
              <w:widowControl w:val="0"/>
              <w:autoSpaceDE w:val="0"/>
              <w:autoSpaceDN w:val="0"/>
              <w:adjustRightInd w:val="0"/>
              <w:rPr>
                <w:sz w:val="16"/>
                <w:szCs w:val="16"/>
              </w:rPr>
            </w:pPr>
            <w:r w:rsidRPr="00601A6C">
              <w:rPr>
                <w:sz w:val="16"/>
                <w:szCs w:val="16"/>
              </w:rPr>
              <w:t>36</w:t>
            </w:r>
          </w:p>
        </w:tc>
        <w:tc>
          <w:tcPr>
            <w:tcW w:w="851" w:type="dxa"/>
            <w:shd w:val="clear" w:color="auto" w:fill="auto"/>
          </w:tcPr>
          <w:p w:rsidR="00D57C9F" w:rsidRPr="00601A6C" w:rsidRDefault="00E635DE" w:rsidP="009F21BC">
            <w:pPr>
              <w:widowControl w:val="0"/>
              <w:autoSpaceDE w:val="0"/>
              <w:autoSpaceDN w:val="0"/>
              <w:adjustRightInd w:val="0"/>
              <w:rPr>
                <w:sz w:val="16"/>
                <w:szCs w:val="16"/>
              </w:rPr>
            </w:pPr>
            <w:r w:rsidRPr="00601A6C">
              <w:rPr>
                <w:sz w:val="16"/>
                <w:szCs w:val="16"/>
              </w:rPr>
              <w:t>38</w:t>
            </w:r>
          </w:p>
        </w:tc>
        <w:tc>
          <w:tcPr>
            <w:tcW w:w="850" w:type="dxa"/>
            <w:shd w:val="clear" w:color="auto" w:fill="auto"/>
          </w:tcPr>
          <w:p w:rsidR="00D57C9F" w:rsidRPr="00601A6C" w:rsidRDefault="00E635DE" w:rsidP="009F21BC">
            <w:pPr>
              <w:widowControl w:val="0"/>
              <w:autoSpaceDE w:val="0"/>
              <w:autoSpaceDN w:val="0"/>
              <w:adjustRightInd w:val="0"/>
              <w:rPr>
                <w:sz w:val="16"/>
                <w:szCs w:val="16"/>
              </w:rPr>
            </w:pPr>
            <w:r w:rsidRPr="00601A6C">
              <w:rPr>
                <w:sz w:val="16"/>
                <w:szCs w:val="16"/>
              </w:rPr>
              <w:t>61</w:t>
            </w:r>
          </w:p>
        </w:tc>
        <w:tc>
          <w:tcPr>
            <w:tcW w:w="928" w:type="dxa"/>
            <w:shd w:val="clear" w:color="auto" w:fill="auto"/>
          </w:tcPr>
          <w:p w:rsidR="00D57C9F" w:rsidRPr="00601A6C" w:rsidRDefault="00E635DE" w:rsidP="009F21BC">
            <w:pPr>
              <w:widowControl w:val="0"/>
              <w:autoSpaceDE w:val="0"/>
              <w:autoSpaceDN w:val="0"/>
              <w:adjustRightInd w:val="0"/>
              <w:rPr>
                <w:sz w:val="16"/>
                <w:szCs w:val="16"/>
              </w:rPr>
            </w:pPr>
            <w:r w:rsidRPr="00601A6C">
              <w:rPr>
                <w:sz w:val="16"/>
                <w:szCs w:val="16"/>
              </w:rPr>
              <w:t>63</w:t>
            </w:r>
          </w:p>
        </w:tc>
      </w:tr>
      <w:tr w:rsidR="00601A6C" w:rsidRPr="00601A6C" w:rsidTr="009F21BC">
        <w:trPr>
          <w:trHeight w:val="150"/>
        </w:trPr>
        <w:tc>
          <w:tcPr>
            <w:tcW w:w="455"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885"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356"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181"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2809" w:type="dxa"/>
            <w:shd w:val="clear" w:color="auto" w:fill="auto"/>
          </w:tcPr>
          <w:p w:rsidR="00D57C9F" w:rsidRPr="00601A6C" w:rsidRDefault="00D57C9F" w:rsidP="009F21BC">
            <w:pPr>
              <w:autoSpaceDE w:val="0"/>
              <w:autoSpaceDN w:val="0"/>
              <w:adjustRightInd w:val="0"/>
              <w:rPr>
                <w:sz w:val="16"/>
                <w:szCs w:val="16"/>
              </w:rPr>
            </w:pPr>
            <w:r w:rsidRPr="00601A6C">
              <w:rPr>
                <w:sz w:val="16"/>
                <w:szCs w:val="16"/>
              </w:rPr>
              <w:t>Площадь расселенных помещений, в рамках реализации адресной пр</w:t>
            </w:r>
            <w:r w:rsidRPr="00601A6C">
              <w:rPr>
                <w:sz w:val="16"/>
                <w:szCs w:val="16"/>
              </w:rPr>
              <w:t>о</w:t>
            </w:r>
            <w:r w:rsidRPr="00601A6C">
              <w:rPr>
                <w:sz w:val="16"/>
                <w:szCs w:val="16"/>
              </w:rPr>
              <w:t>граммы Московской области по п</w:t>
            </w:r>
            <w:r w:rsidRPr="00601A6C">
              <w:rPr>
                <w:sz w:val="16"/>
                <w:szCs w:val="16"/>
              </w:rPr>
              <w:t>е</w:t>
            </w:r>
            <w:r w:rsidRPr="00601A6C">
              <w:rPr>
                <w:sz w:val="16"/>
                <w:szCs w:val="16"/>
              </w:rPr>
              <w:t>реселению граждан из аварийного жилищного фонда</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кв.м</w:t>
            </w:r>
          </w:p>
        </w:tc>
        <w:tc>
          <w:tcPr>
            <w:tcW w:w="1417" w:type="dxa"/>
            <w:shd w:val="clear" w:color="auto" w:fill="auto"/>
          </w:tcPr>
          <w:p w:rsidR="00D57C9F" w:rsidRPr="00601A6C" w:rsidRDefault="00601A6C" w:rsidP="009F21BC">
            <w:pPr>
              <w:autoSpaceDE w:val="0"/>
              <w:autoSpaceDN w:val="0"/>
              <w:adjustRightInd w:val="0"/>
              <w:rPr>
                <w:sz w:val="16"/>
                <w:szCs w:val="16"/>
              </w:rPr>
            </w:pPr>
            <w:r>
              <w:rPr>
                <w:sz w:val="16"/>
                <w:szCs w:val="16"/>
              </w:rPr>
              <w:t>0</w:t>
            </w:r>
          </w:p>
        </w:tc>
        <w:tc>
          <w:tcPr>
            <w:tcW w:w="993" w:type="dxa"/>
            <w:shd w:val="clear" w:color="auto" w:fill="auto"/>
          </w:tcPr>
          <w:p w:rsidR="00D57C9F" w:rsidRPr="00601A6C" w:rsidRDefault="00601A6C" w:rsidP="009F21BC">
            <w:pPr>
              <w:autoSpaceDE w:val="0"/>
              <w:autoSpaceDN w:val="0"/>
              <w:adjustRightInd w:val="0"/>
              <w:rPr>
                <w:sz w:val="16"/>
                <w:szCs w:val="16"/>
              </w:rPr>
            </w:pPr>
            <w:r>
              <w:rPr>
                <w:sz w:val="16"/>
                <w:szCs w:val="16"/>
              </w:rPr>
              <w:t>-</w:t>
            </w:r>
          </w:p>
        </w:tc>
        <w:tc>
          <w:tcPr>
            <w:tcW w:w="850"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D57C9F" w:rsidRPr="00601A6C" w:rsidRDefault="00D57C9F" w:rsidP="009F21BC">
            <w:pPr>
              <w:widowControl w:val="0"/>
              <w:autoSpaceDE w:val="0"/>
              <w:autoSpaceDN w:val="0"/>
              <w:adjustRightInd w:val="0"/>
              <w:rPr>
                <w:b/>
                <w:sz w:val="16"/>
                <w:szCs w:val="16"/>
              </w:rPr>
            </w:pPr>
          </w:p>
        </w:tc>
        <w:tc>
          <w:tcPr>
            <w:tcW w:w="928" w:type="dxa"/>
            <w:shd w:val="clear" w:color="auto" w:fill="auto"/>
          </w:tcPr>
          <w:p w:rsidR="00D57C9F" w:rsidRPr="00601A6C" w:rsidRDefault="00D57C9F" w:rsidP="009F21BC">
            <w:pPr>
              <w:widowControl w:val="0"/>
              <w:autoSpaceDE w:val="0"/>
              <w:autoSpaceDN w:val="0"/>
              <w:adjustRightInd w:val="0"/>
              <w:rPr>
                <w:b/>
                <w:sz w:val="16"/>
                <w:szCs w:val="16"/>
              </w:rPr>
            </w:pPr>
          </w:p>
        </w:tc>
      </w:tr>
      <w:tr w:rsidR="00601A6C" w:rsidRPr="00601A6C" w:rsidTr="009F21BC">
        <w:trPr>
          <w:trHeight w:val="105"/>
        </w:trPr>
        <w:tc>
          <w:tcPr>
            <w:tcW w:w="455"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885"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356"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181"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2809" w:type="dxa"/>
            <w:shd w:val="clear" w:color="auto" w:fill="auto"/>
          </w:tcPr>
          <w:p w:rsidR="00D57C9F" w:rsidRPr="00601A6C" w:rsidRDefault="00D57C9F" w:rsidP="009F21BC">
            <w:pPr>
              <w:autoSpaceDE w:val="0"/>
              <w:autoSpaceDN w:val="0"/>
              <w:adjustRightInd w:val="0"/>
              <w:rPr>
                <w:sz w:val="16"/>
                <w:szCs w:val="16"/>
              </w:rPr>
            </w:pPr>
            <w:r w:rsidRPr="00601A6C">
              <w:rPr>
                <w:sz w:val="16"/>
                <w:szCs w:val="16"/>
              </w:rPr>
              <w:t>Площадь расселенных помещений аварийных домов, в рамках реализ</w:t>
            </w:r>
            <w:r w:rsidRPr="00601A6C">
              <w:rPr>
                <w:sz w:val="16"/>
                <w:szCs w:val="16"/>
              </w:rPr>
              <w:t>а</w:t>
            </w:r>
            <w:r w:rsidRPr="00601A6C">
              <w:rPr>
                <w:sz w:val="16"/>
                <w:szCs w:val="16"/>
              </w:rPr>
              <w:lastRenderedPageBreak/>
              <w:t>ции инвестиционных контрактов в отчетном периоде</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lastRenderedPageBreak/>
              <w:t>кв.м</w:t>
            </w:r>
          </w:p>
        </w:tc>
        <w:tc>
          <w:tcPr>
            <w:tcW w:w="1417"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993" w:type="dxa"/>
            <w:shd w:val="clear" w:color="auto" w:fill="auto"/>
          </w:tcPr>
          <w:p w:rsidR="00D57C9F" w:rsidRPr="00601A6C" w:rsidRDefault="00601A6C" w:rsidP="009F21BC">
            <w:pPr>
              <w:widowControl w:val="0"/>
              <w:autoSpaceDE w:val="0"/>
              <w:autoSpaceDN w:val="0"/>
              <w:adjustRightInd w:val="0"/>
              <w:rPr>
                <w:sz w:val="16"/>
                <w:szCs w:val="16"/>
              </w:rPr>
            </w:pPr>
            <w:r>
              <w:rPr>
                <w:sz w:val="16"/>
                <w:szCs w:val="16"/>
              </w:rPr>
              <w:t>-</w:t>
            </w:r>
          </w:p>
        </w:tc>
        <w:tc>
          <w:tcPr>
            <w:tcW w:w="850"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D57C9F" w:rsidRPr="00601A6C" w:rsidRDefault="00D57C9F" w:rsidP="009F21BC">
            <w:pPr>
              <w:widowControl w:val="0"/>
              <w:autoSpaceDE w:val="0"/>
              <w:autoSpaceDN w:val="0"/>
              <w:adjustRightInd w:val="0"/>
              <w:rPr>
                <w:sz w:val="16"/>
                <w:szCs w:val="16"/>
              </w:rPr>
            </w:pPr>
          </w:p>
        </w:tc>
        <w:tc>
          <w:tcPr>
            <w:tcW w:w="928" w:type="dxa"/>
            <w:shd w:val="clear" w:color="auto" w:fill="auto"/>
          </w:tcPr>
          <w:p w:rsidR="00D57C9F" w:rsidRPr="00601A6C" w:rsidRDefault="00D57C9F" w:rsidP="009F21BC">
            <w:pPr>
              <w:widowControl w:val="0"/>
              <w:autoSpaceDE w:val="0"/>
              <w:autoSpaceDN w:val="0"/>
              <w:adjustRightInd w:val="0"/>
              <w:rPr>
                <w:sz w:val="16"/>
                <w:szCs w:val="16"/>
              </w:rPr>
            </w:pPr>
          </w:p>
        </w:tc>
      </w:tr>
      <w:tr w:rsidR="00601A6C" w:rsidRPr="00601A6C" w:rsidTr="009F21BC">
        <w:trPr>
          <w:trHeight w:val="90"/>
        </w:trPr>
        <w:tc>
          <w:tcPr>
            <w:tcW w:w="455"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885"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356"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181"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2809" w:type="dxa"/>
            <w:shd w:val="clear" w:color="auto" w:fill="auto"/>
          </w:tcPr>
          <w:p w:rsidR="00D57C9F" w:rsidRPr="00601A6C" w:rsidRDefault="00D57C9F" w:rsidP="009F21BC">
            <w:pPr>
              <w:autoSpaceDE w:val="0"/>
              <w:autoSpaceDN w:val="0"/>
              <w:adjustRightInd w:val="0"/>
              <w:rPr>
                <w:sz w:val="16"/>
                <w:szCs w:val="16"/>
              </w:rPr>
            </w:pPr>
            <w:r w:rsidRPr="00601A6C">
              <w:rPr>
                <w:sz w:val="16"/>
                <w:szCs w:val="16"/>
              </w:rPr>
              <w:t>Площадь расселенных помещений аварийных домов, в рамках реализ</w:t>
            </w:r>
            <w:r w:rsidRPr="00601A6C">
              <w:rPr>
                <w:sz w:val="16"/>
                <w:szCs w:val="16"/>
              </w:rPr>
              <w:t>а</w:t>
            </w:r>
            <w:r w:rsidRPr="00601A6C">
              <w:rPr>
                <w:sz w:val="16"/>
                <w:szCs w:val="16"/>
              </w:rPr>
              <w:t>ции договоров развития застроенных территорий в отчетном периоде</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кв.м</w:t>
            </w:r>
          </w:p>
        </w:tc>
        <w:tc>
          <w:tcPr>
            <w:tcW w:w="1417"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993" w:type="dxa"/>
            <w:shd w:val="clear" w:color="auto" w:fill="auto"/>
          </w:tcPr>
          <w:p w:rsidR="00D57C9F" w:rsidRPr="00601A6C" w:rsidRDefault="00601A6C" w:rsidP="009F21BC">
            <w:pPr>
              <w:widowControl w:val="0"/>
              <w:autoSpaceDE w:val="0"/>
              <w:autoSpaceDN w:val="0"/>
              <w:adjustRightInd w:val="0"/>
              <w:rPr>
                <w:sz w:val="16"/>
                <w:szCs w:val="16"/>
              </w:rPr>
            </w:pPr>
            <w:r>
              <w:rPr>
                <w:sz w:val="16"/>
                <w:szCs w:val="16"/>
              </w:rPr>
              <w:t>-</w:t>
            </w:r>
          </w:p>
        </w:tc>
        <w:tc>
          <w:tcPr>
            <w:tcW w:w="850"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D57C9F" w:rsidRPr="00601A6C" w:rsidRDefault="00D57C9F" w:rsidP="009F21BC">
            <w:pPr>
              <w:widowControl w:val="0"/>
              <w:autoSpaceDE w:val="0"/>
              <w:autoSpaceDN w:val="0"/>
              <w:adjustRightInd w:val="0"/>
              <w:rPr>
                <w:sz w:val="16"/>
                <w:szCs w:val="16"/>
              </w:rPr>
            </w:pPr>
          </w:p>
        </w:tc>
        <w:tc>
          <w:tcPr>
            <w:tcW w:w="928" w:type="dxa"/>
            <w:shd w:val="clear" w:color="auto" w:fill="auto"/>
          </w:tcPr>
          <w:p w:rsidR="00D57C9F" w:rsidRPr="00601A6C" w:rsidRDefault="00D57C9F" w:rsidP="009F21BC">
            <w:pPr>
              <w:widowControl w:val="0"/>
              <w:autoSpaceDE w:val="0"/>
              <w:autoSpaceDN w:val="0"/>
              <w:adjustRightInd w:val="0"/>
              <w:rPr>
                <w:sz w:val="16"/>
                <w:szCs w:val="16"/>
              </w:rPr>
            </w:pPr>
          </w:p>
        </w:tc>
      </w:tr>
      <w:tr w:rsidR="00601A6C" w:rsidRPr="00601A6C" w:rsidTr="009F21BC">
        <w:trPr>
          <w:trHeight w:val="90"/>
        </w:trPr>
        <w:tc>
          <w:tcPr>
            <w:tcW w:w="455"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885"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356"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1181" w:type="dxa"/>
            <w:vMerge/>
            <w:shd w:val="clear" w:color="auto" w:fill="auto"/>
          </w:tcPr>
          <w:p w:rsidR="00D57C9F" w:rsidRPr="00601A6C" w:rsidRDefault="00D57C9F" w:rsidP="006A4F50">
            <w:pPr>
              <w:widowControl w:val="0"/>
              <w:autoSpaceDE w:val="0"/>
              <w:autoSpaceDN w:val="0"/>
              <w:adjustRightInd w:val="0"/>
              <w:rPr>
                <w:sz w:val="16"/>
                <w:szCs w:val="16"/>
              </w:rPr>
            </w:pPr>
          </w:p>
        </w:tc>
        <w:tc>
          <w:tcPr>
            <w:tcW w:w="2809" w:type="dxa"/>
            <w:shd w:val="clear" w:color="auto" w:fill="auto"/>
          </w:tcPr>
          <w:p w:rsidR="00D57C9F" w:rsidRPr="00601A6C" w:rsidRDefault="00D57C9F" w:rsidP="009F21BC">
            <w:pPr>
              <w:autoSpaceDE w:val="0"/>
              <w:autoSpaceDN w:val="0"/>
              <w:adjustRightInd w:val="0"/>
              <w:rPr>
                <w:sz w:val="16"/>
                <w:szCs w:val="16"/>
              </w:rPr>
            </w:pPr>
            <w:r w:rsidRPr="00601A6C">
              <w:rPr>
                <w:sz w:val="16"/>
                <w:szCs w:val="16"/>
              </w:rPr>
              <w:t>Площадь помещений аварийных домов, признанных аварийными до 01.01.2015, способ расселения кот</w:t>
            </w:r>
            <w:r w:rsidRPr="00601A6C">
              <w:rPr>
                <w:sz w:val="16"/>
                <w:szCs w:val="16"/>
              </w:rPr>
              <w:t>о</w:t>
            </w:r>
            <w:r w:rsidRPr="00601A6C">
              <w:rPr>
                <w:sz w:val="16"/>
                <w:szCs w:val="16"/>
              </w:rPr>
              <w:t>рых не определен</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кв.м</w:t>
            </w:r>
          </w:p>
        </w:tc>
        <w:tc>
          <w:tcPr>
            <w:tcW w:w="1417"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993" w:type="dxa"/>
            <w:shd w:val="clear" w:color="auto" w:fill="auto"/>
          </w:tcPr>
          <w:p w:rsidR="00D57C9F" w:rsidRPr="00601A6C" w:rsidRDefault="00601A6C" w:rsidP="009F21BC">
            <w:pPr>
              <w:widowControl w:val="0"/>
              <w:autoSpaceDE w:val="0"/>
              <w:autoSpaceDN w:val="0"/>
              <w:adjustRightInd w:val="0"/>
              <w:rPr>
                <w:sz w:val="16"/>
                <w:szCs w:val="16"/>
              </w:rPr>
            </w:pPr>
            <w:r>
              <w:rPr>
                <w:sz w:val="16"/>
                <w:szCs w:val="16"/>
              </w:rPr>
              <w:t>-</w:t>
            </w:r>
          </w:p>
        </w:tc>
        <w:tc>
          <w:tcPr>
            <w:tcW w:w="850"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D57C9F" w:rsidRPr="00601A6C" w:rsidRDefault="00D57C9F"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D57C9F" w:rsidRPr="00601A6C" w:rsidRDefault="00D57C9F" w:rsidP="009F21BC">
            <w:pPr>
              <w:widowControl w:val="0"/>
              <w:autoSpaceDE w:val="0"/>
              <w:autoSpaceDN w:val="0"/>
              <w:adjustRightInd w:val="0"/>
              <w:rPr>
                <w:sz w:val="16"/>
                <w:szCs w:val="16"/>
              </w:rPr>
            </w:pPr>
          </w:p>
        </w:tc>
        <w:tc>
          <w:tcPr>
            <w:tcW w:w="928" w:type="dxa"/>
            <w:shd w:val="clear" w:color="auto" w:fill="auto"/>
          </w:tcPr>
          <w:p w:rsidR="00D57C9F" w:rsidRPr="00601A6C" w:rsidRDefault="00D57C9F" w:rsidP="009F21BC">
            <w:pPr>
              <w:widowControl w:val="0"/>
              <w:autoSpaceDE w:val="0"/>
              <w:autoSpaceDN w:val="0"/>
              <w:adjustRightInd w:val="0"/>
              <w:rPr>
                <w:sz w:val="16"/>
                <w:szCs w:val="16"/>
              </w:rPr>
            </w:pPr>
          </w:p>
        </w:tc>
      </w:tr>
      <w:tr w:rsidR="00601A6C" w:rsidRPr="00601A6C" w:rsidTr="009F21BC">
        <w:trPr>
          <w:trHeight w:val="90"/>
        </w:trPr>
        <w:tc>
          <w:tcPr>
            <w:tcW w:w="455"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885"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356"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181"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2809" w:type="dxa"/>
            <w:shd w:val="clear" w:color="auto" w:fill="auto"/>
          </w:tcPr>
          <w:p w:rsidR="00601A6C" w:rsidRPr="00601A6C" w:rsidRDefault="00601A6C" w:rsidP="00D57C9F">
            <w:pPr>
              <w:autoSpaceDE w:val="0"/>
              <w:autoSpaceDN w:val="0"/>
              <w:adjustRightInd w:val="0"/>
              <w:rPr>
                <w:sz w:val="16"/>
                <w:szCs w:val="16"/>
              </w:rPr>
            </w:pPr>
            <w:r w:rsidRPr="00601A6C">
              <w:rPr>
                <w:sz w:val="16"/>
                <w:szCs w:val="16"/>
              </w:rPr>
              <w:t>Площадь расселенных помещений аварийных домов, в рамках реализ</w:t>
            </w:r>
            <w:r w:rsidRPr="00601A6C">
              <w:rPr>
                <w:sz w:val="16"/>
                <w:szCs w:val="16"/>
              </w:rPr>
              <w:t>а</w:t>
            </w:r>
            <w:r w:rsidRPr="00601A6C">
              <w:rPr>
                <w:sz w:val="16"/>
                <w:szCs w:val="16"/>
              </w:rPr>
              <w:t>ции муниципальной Подпрограммы 8</w:t>
            </w:r>
          </w:p>
        </w:tc>
        <w:tc>
          <w:tcPr>
            <w:tcW w:w="851" w:type="dxa"/>
            <w:shd w:val="clear" w:color="auto" w:fill="auto"/>
          </w:tcPr>
          <w:p w:rsidR="00601A6C" w:rsidRPr="00601A6C" w:rsidRDefault="00601A6C" w:rsidP="009F21BC">
            <w:pPr>
              <w:widowControl w:val="0"/>
              <w:autoSpaceDE w:val="0"/>
              <w:autoSpaceDN w:val="0"/>
              <w:adjustRightInd w:val="0"/>
              <w:rPr>
                <w:sz w:val="16"/>
                <w:szCs w:val="16"/>
              </w:rPr>
            </w:pPr>
            <w:r w:rsidRPr="00601A6C">
              <w:rPr>
                <w:sz w:val="16"/>
                <w:szCs w:val="16"/>
              </w:rPr>
              <w:t>кв.м</w:t>
            </w:r>
          </w:p>
        </w:tc>
        <w:tc>
          <w:tcPr>
            <w:tcW w:w="1417" w:type="dxa"/>
            <w:shd w:val="clear" w:color="auto" w:fill="auto"/>
          </w:tcPr>
          <w:p w:rsidR="00601A6C" w:rsidRPr="00601A6C" w:rsidRDefault="00601A6C" w:rsidP="00BA1EFC">
            <w:pPr>
              <w:widowControl w:val="0"/>
              <w:autoSpaceDE w:val="0"/>
              <w:autoSpaceDN w:val="0"/>
              <w:adjustRightInd w:val="0"/>
              <w:rPr>
                <w:sz w:val="16"/>
                <w:szCs w:val="16"/>
              </w:rPr>
            </w:pPr>
            <w:r w:rsidRPr="00601A6C">
              <w:rPr>
                <w:sz w:val="16"/>
                <w:szCs w:val="16"/>
              </w:rPr>
              <w:t>183,13</w:t>
            </w:r>
          </w:p>
        </w:tc>
        <w:tc>
          <w:tcPr>
            <w:tcW w:w="993" w:type="dxa"/>
            <w:shd w:val="clear" w:color="auto" w:fill="auto"/>
          </w:tcPr>
          <w:p w:rsidR="00601A6C" w:rsidRPr="00601A6C" w:rsidRDefault="00601A6C" w:rsidP="009F21BC">
            <w:pPr>
              <w:widowControl w:val="0"/>
              <w:autoSpaceDE w:val="0"/>
              <w:autoSpaceDN w:val="0"/>
              <w:adjustRightInd w:val="0"/>
              <w:rPr>
                <w:sz w:val="16"/>
                <w:szCs w:val="16"/>
              </w:rPr>
            </w:pPr>
            <w:r>
              <w:rPr>
                <w:sz w:val="16"/>
                <w:szCs w:val="16"/>
              </w:rPr>
              <w:t>-</w:t>
            </w:r>
          </w:p>
        </w:tc>
        <w:tc>
          <w:tcPr>
            <w:tcW w:w="850" w:type="dxa"/>
            <w:shd w:val="clear" w:color="auto" w:fill="auto"/>
          </w:tcPr>
          <w:p w:rsidR="00601A6C" w:rsidRPr="00601A6C" w:rsidRDefault="00601A6C" w:rsidP="009F21BC">
            <w:pPr>
              <w:widowControl w:val="0"/>
              <w:autoSpaceDE w:val="0"/>
              <w:autoSpaceDN w:val="0"/>
              <w:adjustRightInd w:val="0"/>
              <w:rPr>
                <w:sz w:val="16"/>
                <w:szCs w:val="16"/>
              </w:rPr>
            </w:pPr>
            <w:r w:rsidRPr="00601A6C">
              <w:rPr>
                <w:sz w:val="16"/>
                <w:szCs w:val="16"/>
              </w:rPr>
              <w:t>512,3</w:t>
            </w:r>
          </w:p>
        </w:tc>
        <w:tc>
          <w:tcPr>
            <w:tcW w:w="851" w:type="dxa"/>
            <w:shd w:val="clear" w:color="auto" w:fill="auto"/>
          </w:tcPr>
          <w:p w:rsidR="00601A6C" w:rsidRPr="00601A6C" w:rsidRDefault="00601A6C" w:rsidP="009F21BC">
            <w:pPr>
              <w:widowControl w:val="0"/>
              <w:autoSpaceDE w:val="0"/>
              <w:autoSpaceDN w:val="0"/>
              <w:adjustRightInd w:val="0"/>
              <w:rPr>
                <w:sz w:val="16"/>
                <w:szCs w:val="16"/>
              </w:rPr>
            </w:pPr>
            <w:r w:rsidRPr="00601A6C">
              <w:rPr>
                <w:sz w:val="16"/>
                <w:szCs w:val="16"/>
              </w:rPr>
              <w:t>359,0</w:t>
            </w:r>
          </w:p>
        </w:tc>
        <w:tc>
          <w:tcPr>
            <w:tcW w:w="850" w:type="dxa"/>
            <w:shd w:val="clear" w:color="auto" w:fill="auto"/>
          </w:tcPr>
          <w:p w:rsidR="00601A6C" w:rsidRPr="00601A6C" w:rsidRDefault="00601A6C" w:rsidP="009F21BC">
            <w:pPr>
              <w:widowControl w:val="0"/>
              <w:autoSpaceDE w:val="0"/>
              <w:autoSpaceDN w:val="0"/>
              <w:adjustRightInd w:val="0"/>
              <w:rPr>
                <w:sz w:val="16"/>
                <w:szCs w:val="16"/>
              </w:rPr>
            </w:pPr>
            <w:r w:rsidRPr="00601A6C">
              <w:rPr>
                <w:sz w:val="16"/>
                <w:szCs w:val="16"/>
              </w:rPr>
              <w:t>985,0</w:t>
            </w:r>
          </w:p>
        </w:tc>
        <w:tc>
          <w:tcPr>
            <w:tcW w:w="928" w:type="dxa"/>
            <w:shd w:val="clear" w:color="auto" w:fill="auto"/>
          </w:tcPr>
          <w:p w:rsidR="00601A6C" w:rsidRPr="00601A6C" w:rsidRDefault="00601A6C" w:rsidP="009F21BC">
            <w:pPr>
              <w:widowControl w:val="0"/>
              <w:autoSpaceDE w:val="0"/>
              <w:autoSpaceDN w:val="0"/>
              <w:adjustRightInd w:val="0"/>
              <w:rPr>
                <w:sz w:val="16"/>
                <w:szCs w:val="16"/>
              </w:rPr>
            </w:pPr>
            <w:r w:rsidRPr="00601A6C">
              <w:rPr>
                <w:sz w:val="16"/>
                <w:szCs w:val="16"/>
              </w:rPr>
              <w:t>960,9</w:t>
            </w:r>
          </w:p>
        </w:tc>
      </w:tr>
      <w:tr w:rsidR="00601A6C" w:rsidRPr="00601A6C" w:rsidTr="009F21BC">
        <w:trPr>
          <w:trHeight w:val="90"/>
        </w:trPr>
        <w:tc>
          <w:tcPr>
            <w:tcW w:w="455"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885"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356"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181"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2809" w:type="dxa"/>
            <w:shd w:val="clear" w:color="auto" w:fill="auto"/>
          </w:tcPr>
          <w:p w:rsidR="00601A6C" w:rsidRPr="00601A6C" w:rsidRDefault="00601A6C" w:rsidP="009F21BC">
            <w:pPr>
              <w:autoSpaceDE w:val="0"/>
              <w:autoSpaceDN w:val="0"/>
              <w:adjustRightInd w:val="0"/>
              <w:rPr>
                <w:b/>
                <w:sz w:val="16"/>
                <w:szCs w:val="16"/>
              </w:rPr>
            </w:pPr>
            <w:r w:rsidRPr="00601A6C">
              <w:rPr>
                <w:sz w:val="16"/>
                <w:szCs w:val="16"/>
              </w:rPr>
              <w:t>Количество расселенных помещений, в рамках реализации адресной пр</w:t>
            </w:r>
            <w:r w:rsidRPr="00601A6C">
              <w:rPr>
                <w:sz w:val="16"/>
                <w:szCs w:val="16"/>
              </w:rPr>
              <w:t>о</w:t>
            </w:r>
            <w:r w:rsidRPr="00601A6C">
              <w:rPr>
                <w:sz w:val="16"/>
                <w:szCs w:val="16"/>
              </w:rPr>
              <w:t>граммы Московской области по п</w:t>
            </w:r>
            <w:r w:rsidRPr="00601A6C">
              <w:rPr>
                <w:sz w:val="16"/>
                <w:szCs w:val="16"/>
              </w:rPr>
              <w:t>е</w:t>
            </w:r>
            <w:r w:rsidRPr="00601A6C">
              <w:rPr>
                <w:sz w:val="16"/>
                <w:szCs w:val="16"/>
              </w:rPr>
              <w:t>реселению граждан из аварийного жилищного фонда</w:t>
            </w:r>
          </w:p>
        </w:tc>
        <w:tc>
          <w:tcPr>
            <w:tcW w:w="851" w:type="dxa"/>
            <w:shd w:val="clear" w:color="auto" w:fill="auto"/>
          </w:tcPr>
          <w:p w:rsidR="00601A6C" w:rsidRPr="00601A6C" w:rsidRDefault="00601A6C" w:rsidP="009F21BC">
            <w:pPr>
              <w:widowControl w:val="0"/>
              <w:autoSpaceDE w:val="0"/>
              <w:autoSpaceDN w:val="0"/>
              <w:adjustRightInd w:val="0"/>
              <w:rPr>
                <w:sz w:val="16"/>
                <w:szCs w:val="16"/>
              </w:rPr>
            </w:pPr>
            <w:r w:rsidRPr="00601A6C">
              <w:rPr>
                <w:sz w:val="16"/>
                <w:szCs w:val="16"/>
              </w:rPr>
              <w:t>шт</w:t>
            </w:r>
          </w:p>
        </w:tc>
        <w:tc>
          <w:tcPr>
            <w:tcW w:w="1417" w:type="dxa"/>
            <w:shd w:val="clear" w:color="auto" w:fill="auto"/>
          </w:tcPr>
          <w:p w:rsidR="00601A6C" w:rsidRPr="00601A6C" w:rsidRDefault="00601A6C" w:rsidP="009F21BC">
            <w:pPr>
              <w:widowControl w:val="0"/>
              <w:autoSpaceDE w:val="0"/>
              <w:autoSpaceDN w:val="0"/>
              <w:adjustRightInd w:val="0"/>
              <w:rPr>
                <w:sz w:val="16"/>
                <w:szCs w:val="16"/>
              </w:rPr>
            </w:pPr>
            <w:r>
              <w:rPr>
                <w:sz w:val="16"/>
                <w:szCs w:val="16"/>
              </w:rPr>
              <w:t>0</w:t>
            </w:r>
          </w:p>
        </w:tc>
        <w:tc>
          <w:tcPr>
            <w:tcW w:w="993" w:type="dxa"/>
            <w:shd w:val="clear" w:color="auto" w:fill="auto"/>
          </w:tcPr>
          <w:p w:rsidR="00601A6C" w:rsidRPr="00601A6C" w:rsidRDefault="00601A6C" w:rsidP="009F21BC">
            <w:pPr>
              <w:widowControl w:val="0"/>
              <w:autoSpaceDE w:val="0"/>
              <w:autoSpaceDN w:val="0"/>
              <w:adjustRightInd w:val="0"/>
              <w:rPr>
                <w:sz w:val="16"/>
                <w:szCs w:val="16"/>
              </w:rPr>
            </w:pPr>
            <w:r>
              <w:rPr>
                <w:sz w:val="16"/>
                <w:szCs w:val="16"/>
              </w:rPr>
              <w:t>-</w:t>
            </w:r>
          </w:p>
        </w:tc>
        <w:tc>
          <w:tcPr>
            <w:tcW w:w="850" w:type="dxa"/>
            <w:shd w:val="clear" w:color="auto" w:fill="auto"/>
          </w:tcPr>
          <w:p w:rsidR="00601A6C" w:rsidRPr="00601A6C" w:rsidRDefault="00601A6C" w:rsidP="009F21BC">
            <w:pPr>
              <w:widowControl w:val="0"/>
              <w:autoSpaceDE w:val="0"/>
              <w:autoSpaceDN w:val="0"/>
              <w:adjustRightInd w:val="0"/>
              <w:rPr>
                <w:sz w:val="16"/>
                <w:szCs w:val="16"/>
              </w:rPr>
            </w:pPr>
            <w:r w:rsidRPr="00601A6C">
              <w:rPr>
                <w:sz w:val="16"/>
                <w:szCs w:val="16"/>
              </w:rPr>
              <w:t>0</w:t>
            </w:r>
          </w:p>
        </w:tc>
        <w:tc>
          <w:tcPr>
            <w:tcW w:w="851" w:type="dxa"/>
            <w:shd w:val="clear" w:color="auto" w:fill="auto"/>
          </w:tcPr>
          <w:p w:rsidR="00601A6C" w:rsidRPr="00601A6C" w:rsidRDefault="00601A6C" w:rsidP="009F21BC">
            <w:pPr>
              <w:widowControl w:val="0"/>
              <w:autoSpaceDE w:val="0"/>
              <w:autoSpaceDN w:val="0"/>
              <w:adjustRightInd w:val="0"/>
              <w:rPr>
                <w:sz w:val="16"/>
                <w:szCs w:val="16"/>
              </w:rPr>
            </w:pPr>
            <w:r w:rsidRPr="00601A6C">
              <w:rPr>
                <w:sz w:val="16"/>
                <w:szCs w:val="16"/>
              </w:rPr>
              <w:t>0</w:t>
            </w:r>
          </w:p>
        </w:tc>
        <w:tc>
          <w:tcPr>
            <w:tcW w:w="850" w:type="dxa"/>
            <w:shd w:val="clear" w:color="auto" w:fill="auto"/>
          </w:tcPr>
          <w:p w:rsidR="00601A6C" w:rsidRPr="00601A6C" w:rsidRDefault="00601A6C" w:rsidP="009F21BC">
            <w:pPr>
              <w:widowControl w:val="0"/>
              <w:autoSpaceDE w:val="0"/>
              <w:autoSpaceDN w:val="0"/>
              <w:adjustRightInd w:val="0"/>
              <w:rPr>
                <w:sz w:val="16"/>
                <w:szCs w:val="16"/>
              </w:rPr>
            </w:pPr>
          </w:p>
        </w:tc>
        <w:tc>
          <w:tcPr>
            <w:tcW w:w="928" w:type="dxa"/>
            <w:shd w:val="clear" w:color="auto" w:fill="auto"/>
          </w:tcPr>
          <w:p w:rsidR="00601A6C" w:rsidRPr="00601A6C" w:rsidRDefault="00601A6C" w:rsidP="009F21BC">
            <w:pPr>
              <w:widowControl w:val="0"/>
              <w:autoSpaceDE w:val="0"/>
              <w:autoSpaceDN w:val="0"/>
              <w:adjustRightInd w:val="0"/>
              <w:rPr>
                <w:sz w:val="16"/>
                <w:szCs w:val="16"/>
              </w:rPr>
            </w:pPr>
          </w:p>
        </w:tc>
      </w:tr>
      <w:tr w:rsidR="00601A6C" w:rsidRPr="00601A6C" w:rsidTr="009F21BC">
        <w:trPr>
          <w:trHeight w:val="90"/>
        </w:trPr>
        <w:tc>
          <w:tcPr>
            <w:tcW w:w="455"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885"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356"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181"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2809" w:type="dxa"/>
            <w:shd w:val="clear" w:color="auto" w:fill="auto"/>
          </w:tcPr>
          <w:p w:rsidR="00601A6C" w:rsidRPr="00601A6C" w:rsidRDefault="00601A6C" w:rsidP="009F21BC">
            <w:pPr>
              <w:autoSpaceDE w:val="0"/>
              <w:autoSpaceDN w:val="0"/>
              <w:adjustRightInd w:val="0"/>
              <w:rPr>
                <w:sz w:val="16"/>
                <w:szCs w:val="16"/>
              </w:rPr>
            </w:pPr>
            <w:r w:rsidRPr="00601A6C">
              <w:rPr>
                <w:sz w:val="16"/>
                <w:szCs w:val="16"/>
              </w:rPr>
              <w:t>Количество расселенных помещений в аварийных домах, в рамках реал</w:t>
            </w:r>
            <w:r w:rsidRPr="00601A6C">
              <w:rPr>
                <w:sz w:val="16"/>
                <w:szCs w:val="16"/>
              </w:rPr>
              <w:t>и</w:t>
            </w:r>
            <w:r w:rsidRPr="00601A6C">
              <w:rPr>
                <w:sz w:val="16"/>
                <w:szCs w:val="16"/>
              </w:rPr>
              <w:t>зации муниципальной Подпрогра</w:t>
            </w:r>
            <w:r w:rsidRPr="00601A6C">
              <w:rPr>
                <w:sz w:val="16"/>
                <w:szCs w:val="16"/>
              </w:rPr>
              <w:t>м</w:t>
            </w:r>
            <w:r w:rsidRPr="00601A6C">
              <w:rPr>
                <w:sz w:val="16"/>
                <w:szCs w:val="16"/>
              </w:rPr>
              <w:t>мы 8</w:t>
            </w:r>
          </w:p>
        </w:tc>
        <w:tc>
          <w:tcPr>
            <w:tcW w:w="851" w:type="dxa"/>
            <w:shd w:val="clear" w:color="auto" w:fill="auto"/>
          </w:tcPr>
          <w:p w:rsidR="00601A6C" w:rsidRPr="00601A6C" w:rsidRDefault="00601A6C" w:rsidP="009F21BC">
            <w:pPr>
              <w:widowControl w:val="0"/>
              <w:autoSpaceDE w:val="0"/>
              <w:autoSpaceDN w:val="0"/>
              <w:adjustRightInd w:val="0"/>
              <w:rPr>
                <w:sz w:val="16"/>
                <w:szCs w:val="16"/>
              </w:rPr>
            </w:pPr>
            <w:r w:rsidRPr="00601A6C">
              <w:rPr>
                <w:sz w:val="16"/>
                <w:szCs w:val="16"/>
              </w:rPr>
              <w:t>шт</w:t>
            </w:r>
          </w:p>
        </w:tc>
        <w:tc>
          <w:tcPr>
            <w:tcW w:w="1417" w:type="dxa"/>
            <w:shd w:val="clear" w:color="auto" w:fill="auto"/>
          </w:tcPr>
          <w:p w:rsidR="00601A6C" w:rsidRPr="00601A6C" w:rsidRDefault="00601A6C" w:rsidP="009F21BC">
            <w:pPr>
              <w:autoSpaceDE w:val="0"/>
              <w:autoSpaceDN w:val="0"/>
              <w:adjustRightInd w:val="0"/>
              <w:rPr>
                <w:sz w:val="16"/>
                <w:szCs w:val="16"/>
              </w:rPr>
            </w:pPr>
            <w:r>
              <w:rPr>
                <w:sz w:val="16"/>
                <w:szCs w:val="16"/>
              </w:rPr>
              <w:t>6</w:t>
            </w:r>
          </w:p>
        </w:tc>
        <w:tc>
          <w:tcPr>
            <w:tcW w:w="993" w:type="dxa"/>
            <w:shd w:val="clear" w:color="auto" w:fill="auto"/>
          </w:tcPr>
          <w:p w:rsidR="00601A6C" w:rsidRPr="00601A6C" w:rsidRDefault="00601A6C" w:rsidP="009F21BC">
            <w:pPr>
              <w:autoSpaceDE w:val="0"/>
              <w:autoSpaceDN w:val="0"/>
              <w:adjustRightInd w:val="0"/>
              <w:rPr>
                <w:sz w:val="16"/>
                <w:szCs w:val="16"/>
              </w:rPr>
            </w:pPr>
            <w:r>
              <w:rPr>
                <w:sz w:val="16"/>
                <w:szCs w:val="16"/>
              </w:rPr>
              <w:t>-</w:t>
            </w:r>
          </w:p>
        </w:tc>
        <w:tc>
          <w:tcPr>
            <w:tcW w:w="850" w:type="dxa"/>
            <w:shd w:val="clear" w:color="auto" w:fill="auto"/>
          </w:tcPr>
          <w:p w:rsidR="00601A6C" w:rsidRPr="00601A6C" w:rsidRDefault="00601A6C" w:rsidP="00E635DE">
            <w:pPr>
              <w:autoSpaceDE w:val="0"/>
              <w:autoSpaceDN w:val="0"/>
              <w:adjustRightInd w:val="0"/>
              <w:rPr>
                <w:sz w:val="16"/>
                <w:szCs w:val="16"/>
              </w:rPr>
            </w:pPr>
            <w:r w:rsidRPr="00601A6C">
              <w:rPr>
                <w:sz w:val="16"/>
                <w:szCs w:val="16"/>
              </w:rPr>
              <w:t>10</w:t>
            </w:r>
          </w:p>
        </w:tc>
        <w:tc>
          <w:tcPr>
            <w:tcW w:w="851" w:type="dxa"/>
            <w:shd w:val="clear" w:color="auto" w:fill="auto"/>
          </w:tcPr>
          <w:p w:rsidR="00601A6C" w:rsidRPr="00601A6C" w:rsidRDefault="00601A6C" w:rsidP="009F21BC">
            <w:pPr>
              <w:autoSpaceDE w:val="0"/>
              <w:autoSpaceDN w:val="0"/>
              <w:adjustRightInd w:val="0"/>
              <w:rPr>
                <w:sz w:val="16"/>
                <w:szCs w:val="16"/>
              </w:rPr>
            </w:pPr>
            <w:r w:rsidRPr="00601A6C">
              <w:rPr>
                <w:sz w:val="16"/>
                <w:szCs w:val="16"/>
              </w:rPr>
              <w:t>13</w:t>
            </w:r>
          </w:p>
        </w:tc>
        <w:tc>
          <w:tcPr>
            <w:tcW w:w="850" w:type="dxa"/>
            <w:shd w:val="clear" w:color="auto" w:fill="auto"/>
          </w:tcPr>
          <w:p w:rsidR="00601A6C" w:rsidRPr="00601A6C" w:rsidRDefault="00601A6C" w:rsidP="009F21BC">
            <w:pPr>
              <w:autoSpaceDE w:val="0"/>
              <w:autoSpaceDN w:val="0"/>
              <w:adjustRightInd w:val="0"/>
              <w:rPr>
                <w:sz w:val="16"/>
                <w:szCs w:val="16"/>
              </w:rPr>
            </w:pPr>
            <w:r w:rsidRPr="00601A6C">
              <w:rPr>
                <w:sz w:val="16"/>
                <w:szCs w:val="16"/>
              </w:rPr>
              <w:t>26</w:t>
            </w:r>
          </w:p>
        </w:tc>
        <w:tc>
          <w:tcPr>
            <w:tcW w:w="928" w:type="dxa"/>
            <w:shd w:val="clear" w:color="auto" w:fill="auto"/>
          </w:tcPr>
          <w:p w:rsidR="00601A6C" w:rsidRPr="00601A6C" w:rsidRDefault="00601A6C" w:rsidP="009F21BC">
            <w:pPr>
              <w:autoSpaceDE w:val="0"/>
              <w:autoSpaceDN w:val="0"/>
              <w:adjustRightInd w:val="0"/>
              <w:rPr>
                <w:sz w:val="16"/>
                <w:szCs w:val="16"/>
              </w:rPr>
            </w:pPr>
            <w:r w:rsidRPr="00601A6C">
              <w:rPr>
                <w:sz w:val="16"/>
                <w:szCs w:val="16"/>
              </w:rPr>
              <w:t>16</w:t>
            </w:r>
          </w:p>
        </w:tc>
      </w:tr>
      <w:tr w:rsidR="00601A6C" w:rsidRPr="00601A6C" w:rsidTr="009F21BC">
        <w:trPr>
          <w:trHeight w:val="90"/>
        </w:trPr>
        <w:tc>
          <w:tcPr>
            <w:tcW w:w="455"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885"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356"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181"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2809" w:type="dxa"/>
            <w:shd w:val="clear" w:color="auto" w:fill="auto"/>
          </w:tcPr>
          <w:p w:rsidR="00601A6C" w:rsidRPr="00601A6C" w:rsidRDefault="00601A6C" w:rsidP="009F21BC">
            <w:pPr>
              <w:autoSpaceDE w:val="0"/>
              <w:autoSpaceDN w:val="0"/>
              <w:adjustRightInd w:val="0"/>
              <w:rPr>
                <w:sz w:val="16"/>
                <w:szCs w:val="16"/>
              </w:rPr>
            </w:pPr>
            <w:r w:rsidRPr="00601A6C">
              <w:rPr>
                <w:sz w:val="16"/>
                <w:szCs w:val="16"/>
              </w:rPr>
              <w:t>Удельный вес расселенного авари</w:t>
            </w:r>
            <w:r w:rsidRPr="00601A6C">
              <w:rPr>
                <w:sz w:val="16"/>
                <w:szCs w:val="16"/>
              </w:rPr>
              <w:t>й</w:t>
            </w:r>
            <w:r w:rsidRPr="00601A6C">
              <w:rPr>
                <w:sz w:val="16"/>
                <w:szCs w:val="16"/>
              </w:rPr>
              <w:t>ного жилого  фонда в общем объеме аварийного фонда, включенного в программу «Переселение из авари</w:t>
            </w:r>
            <w:r w:rsidRPr="00601A6C">
              <w:rPr>
                <w:sz w:val="16"/>
                <w:szCs w:val="16"/>
              </w:rPr>
              <w:t>й</w:t>
            </w:r>
            <w:r w:rsidRPr="00601A6C">
              <w:rPr>
                <w:sz w:val="16"/>
                <w:szCs w:val="16"/>
              </w:rPr>
              <w:t>ного жилищного фонда»</w:t>
            </w:r>
          </w:p>
        </w:tc>
        <w:tc>
          <w:tcPr>
            <w:tcW w:w="851" w:type="dxa"/>
            <w:shd w:val="clear" w:color="auto" w:fill="auto"/>
          </w:tcPr>
          <w:p w:rsidR="00601A6C" w:rsidRPr="00601A6C" w:rsidRDefault="00601A6C" w:rsidP="009F21BC">
            <w:pPr>
              <w:widowControl w:val="0"/>
              <w:autoSpaceDE w:val="0"/>
              <w:autoSpaceDN w:val="0"/>
              <w:adjustRightInd w:val="0"/>
              <w:rPr>
                <w:sz w:val="16"/>
                <w:szCs w:val="16"/>
              </w:rPr>
            </w:pPr>
            <w:r w:rsidRPr="00601A6C">
              <w:rPr>
                <w:sz w:val="16"/>
                <w:szCs w:val="16"/>
              </w:rPr>
              <w:t>процент</w:t>
            </w:r>
          </w:p>
        </w:tc>
        <w:tc>
          <w:tcPr>
            <w:tcW w:w="1417" w:type="dxa"/>
            <w:shd w:val="clear" w:color="auto" w:fill="auto"/>
          </w:tcPr>
          <w:p w:rsidR="00601A6C" w:rsidRPr="00601A6C" w:rsidRDefault="00601A6C" w:rsidP="009F21BC">
            <w:pPr>
              <w:autoSpaceDE w:val="0"/>
              <w:autoSpaceDN w:val="0"/>
              <w:adjustRightInd w:val="0"/>
              <w:rPr>
                <w:sz w:val="16"/>
                <w:szCs w:val="16"/>
              </w:rPr>
            </w:pPr>
            <w:r w:rsidRPr="00601A6C">
              <w:rPr>
                <w:sz w:val="16"/>
                <w:szCs w:val="16"/>
              </w:rPr>
              <w:t>100</w:t>
            </w:r>
          </w:p>
        </w:tc>
        <w:tc>
          <w:tcPr>
            <w:tcW w:w="993" w:type="dxa"/>
            <w:shd w:val="clear" w:color="auto" w:fill="auto"/>
          </w:tcPr>
          <w:p w:rsidR="00601A6C" w:rsidRPr="00601A6C" w:rsidRDefault="00601A6C" w:rsidP="009F21BC">
            <w:pPr>
              <w:autoSpaceDE w:val="0"/>
              <w:autoSpaceDN w:val="0"/>
              <w:adjustRightInd w:val="0"/>
              <w:rPr>
                <w:sz w:val="16"/>
                <w:szCs w:val="16"/>
              </w:rPr>
            </w:pPr>
            <w:r>
              <w:rPr>
                <w:sz w:val="16"/>
                <w:szCs w:val="16"/>
              </w:rPr>
              <w:t>-</w:t>
            </w:r>
          </w:p>
        </w:tc>
        <w:tc>
          <w:tcPr>
            <w:tcW w:w="850" w:type="dxa"/>
            <w:shd w:val="clear" w:color="auto" w:fill="auto"/>
          </w:tcPr>
          <w:p w:rsidR="00601A6C" w:rsidRPr="00601A6C" w:rsidRDefault="00601A6C" w:rsidP="009F21BC">
            <w:pPr>
              <w:autoSpaceDE w:val="0"/>
              <w:autoSpaceDN w:val="0"/>
              <w:adjustRightInd w:val="0"/>
              <w:rPr>
                <w:sz w:val="16"/>
                <w:szCs w:val="16"/>
              </w:rPr>
            </w:pPr>
            <w:r w:rsidRPr="00601A6C">
              <w:rPr>
                <w:sz w:val="16"/>
                <w:szCs w:val="16"/>
              </w:rPr>
              <w:t>0</w:t>
            </w:r>
          </w:p>
        </w:tc>
        <w:tc>
          <w:tcPr>
            <w:tcW w:w="851" w:type="dxa"/>
            <w:shd w:val="clear" w:color="auto" w:fill="auto"/>
          </w:tcPr>
          <w:p w:rsidR="00601A6C" w:rsidRPr="00601A6C" w:rsidRDefault="00601A6C" w:rsidP="009F21BC">
            <w:pPr>
              <w:autoSpaceDE w:val="0"/>
              <w:autoSpaceDN w:val="0"/>
              <w:adjustRightInd w:val="0"/>
              <w:rPr>
                <w:sz w:val="16"/>
                <w:szCs w:val="16"/>
              </w:rPr>
            </w:pPr>
            <w:r w:rsidRPr="00601A6C">
              <w:rPr>
                <w:sz w:val="16"/>
                <w:szCs w:val="16"/>
              </w:rPr>
              <w:t>0</w:t>
            </w:r>
          </w:p>
        </w:tc>
        <w:tc>
          <w:tcPr>
            <w:tcW w:w="850" w:type="dxa"/>
            <w:shd w:val="clear" w:color="auto" w:fill="auto"/>
          </w:tcPr>
          <w:p w:rsidR="00601A6C" w:rsidRPr="00601A6C" w:rsidRDefault="00601A6C" w:rsidP="009F21BC">
            <w:pPr>
              <w:autoSpaceDE w:val="0"/>
              <w:autoSpaceDN w:val="0"/>
              <w:adjustRightInd w:val="0"/>
              <w:rPr>
                <w:b/>
                <w:sz w:val="16"/>
                <w:szCs w:val="16"/>
              </w:rPr>
            </w:pPr>
          </w:p>
        </w:tc>
        <w:tc>
          <w:tcPr>
            <w:tcW w:w="928" w:type="dxa"/>
            <w:shd w:val="clear" w:color="auto" w:fill="auto"/>
          </w:tcPr>
          <w:p w:rsidR="00601A6C" w:rsidRPr="00601A6C" w:rsidRDefault="00601A6C" w:rsidP="009F21BC">
            <w:pPr>
              <w:autoSpaceDE w:val="0"/>
              <w:autoSpaceDN w:val="0"/>
              <w:adjustRightInd w:val="0"/>
              <w:rPr>
                <w:b/>
                <w:sz w:val="16"/>
                <w:szCs w:val="16"/>
              </w:rPr>
            </w:pPr>
          </w:p>
        </w:tc>
      </w:tr>
      <w:tr w:rsidR="00601A6C" w:rsidRPr="00601A6C" w:rsidTr="009F21BC">
        <w:trPr>
          <w:trHeight w:val="90"/>
        </w:trPr>
        <w:tc>
          <w:tcPr>
            <w:tcW w:w="455"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885"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356"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1181" w:type="dxa"/>
            <w:vMerge/>
            <w:shd w:val="clear" w:color="auto" w:fill="auto"/>
          </w:tcPr>
          <w:p w:rsidR="00601A6C" w:rsidRPr="00601A6C" w:rsidRDefault="00601A6C" w:rsidP="006A4F50">
            <w:pPr>
              <w:widowControl w:val="0"/>
              <w:autoSpaceDE w:val="0"/>
              <w:autoSpaceDN w:val="0"/>
              <w:adjustRightInd w:val="0"/>
              <w:rPr>
                <w:sz w:val="16"/>
                <w:szCs w:val="16"/>
              </w:rPr>
            </w:pPr>
          </w:p>
        </w:tc>
        <w:tc>
          <w:tcPr>
            <w:tcW w:w="2809" w:type="dxa"/>
            <w:shd w:val="clear" w:color="auto" w:fill="auto"/>
          </w:tcPr>
          <w:p w:rsidR="00601A6C" w:rsidRPr="00601A6C" w:rsidRDefault="00601A6C" w:rsidP="003A596B">
            <w:pPr>
              <w:autoSpaceDE w:val="0"/>
              <w:autoSpaceDN w:val="0"/>
              <w:adjustRightInd w:val="0"/>
              <w:rPr>
                <w:sz w:val="16"/>
                <w:szCs w:val="16"/>
              </w:rPr>
            </w:pPr>
            <w:r w:rsidRPr="00601A6C">
              <w:rPr>
                <w:sz w:val="16"/>
                <w:szCs w:val="16"/>
              </w:rPr>
              <w:t>Удельный вес расселенного авари</w:t>
            </w:r>
            <w:r w:rsidRPr="00601A6C">
              <w:rPr>
                <w:sz w:val="16"/>
                <w:szCs w:val="16"/>
              </w:rPr>
              <w:t>й</w:t>
            </w:r>
            <w:r w:rsidRPr="00601A6C">
              <w:rPr>
                <w:sz w:val="16"/>
                <w:szCs w:val="16"/>
              </w:rPr>
              <w:t>ного жилого  фонда в общем объеме аварийного фонда, в рамках реализ</w:t>
            </w:r>
            <w:r w:rsidRPr="00601A6C">
              <w:rPr>
                <w:sz w:val="16"/>
                <w:szCs w:val="16"/>
              </w:rPr>
              <w:t>а</w:t>
            </w:r>
            <w:r w:rsidRPr="00601A6C">
              <w:rPr>
                <w:sz w:val="16"/>
                <w:szCs w:val="16"/>
              </w:rPr>
              <w:t>ции муниципальной Подпрограммы 8, процент</w:t>
            </w:r>
          </w:p>
        </w:tc>
        <w:tc>
          <w:tcPr>
            <w:tcW w:w="851" w:type="dxa"/>
            <w:shd w:val="clear" w:color="auto" w:fill="auto"/>
          </w:tcPr>
          <w:p w:rsidR="00601A6C" w:rsidRPr="00601A6C" w:rsidRDefault="00601A6C" w:rsidP="00132E98">
            <w:pPr>
              <w:autoSpaceDE w:val="0"/>
              <w:autoSpaceDN w:val="0"/>
              <w:adjustRightInd w:val="0"/>
              <w:rPr>
                <w:sz w:val="16"/>
                <w:szCs w:val="16"/>
              </w:rPr>
            </w:pPr>
            <w:r w:rsidRPr="00601A6C">
              <w:rPr>
                <w:sz w:val="16"/>
                <w:szCs w:val="16"/>
              </w:rPr>
              <w:t>процент</w:t>
            </w:r>
          </w:p>
        </w:tc>
        <w:tc>
          <w:tcPr>
            <w:tcW w:w="1417" w:type="dxa"/>
            <w:shd w:val="clear" w:color="auto" w:fill="auto"/>
          </w:tcPr>
          <w:p w:rsidR="00601A6C" w:rsidRPr="00601A6C" w:rsidRDefault="00601A6C" w:rsidP="00132E98">
            <w:pPr>
              <w:widowControl w:val="0"/>
              <w:autoSpaceDE w:val="0"/>
              <w:autoSpaceDN w:val="0"/>
              <w:adjustRightInd w:val="0"/>
              <w:rPr>
                <w:sz w:val="16"/>
                <w:szCs w:val="16"/>
              </w:rPr>
            </w:pPr>
            <w:r>
              <w:rPr>
                <w:sz w:val="16"/>
                <w:szCs w:val="16"/>
              </w:rPr>
              <w:t>5,9</w:t>
            </w:r>
          </w:p>
        </w:tc>
        <w:tc>
          <w:tcPr>
            <w:tcW w:w="993" w:type="dxa"/>
            <w:shd w:val="clear" w:color="auto" w:fill="auto"/>
          </w:tcPr>
          <w:p w:rsidR="00601A6C" w:rsidRPr="00601A6C" w:rsidRDefault="00601A6C" w:rsidP="00132E98">
            <w:pPr>
              <w:widowControl w:val="0"/>
              <w:autoSpaceDE w:val="0"/>
              <w:autoSpaceDN w:val="0"/>
              <w:adjustRightInd w:val="0"/>
              <w:rPr>
                <w:sz w:val="16"/>
                <w:szCs w:val="16"/>
              </w:rPr>
            </w:pPr>
            <w:r>
              <w:rPr>
                <w:sz w:val="16"/>
                <w:szCs w:val="16"/>
              </w:rPr>
              <w:t>-</w:t>
            </w:r>
          </w:p>
        </w:tc>
        <w:tc>
          <w:tcPr>
            <w:tcW w:w="850" w:type="dxa"/>
            <w:shd w:val="clear" w:color="auto" w:fill="auto"/>
          </w:tcPr>
          <w:p w:rsidR="00601A6C" w:rsidRPr="00601A6C" w:rsidRDefault="00601A6C" w:rsidP="00132E98">
            <w:pPr>
              <w:widowControl w:val="0"/>
              <w:autoSpaceDE w:val="0"/>
              <w:autoSpaceDN w:val="0"/>
              <w:adjustRightInd w:val="0"/>
              <w:rPr>
                <w:sz w:val="16"/>
                <w:szCs w:val="16"/>
              </w:rPr>
            </w:pPr>
            <w:r w:rsidRPr="00601A6C">
              <w:rPr>
                <w:sz w:val="16"/>
                <w:szCs w:val="16"/>
              </w:rPr>
              <w:t>100</w:t>
            </w:r>
          </w:p>
        </w:tc>
        <w:tc>
          <w:tcPr>
            <w:tcW w:w="851" w:type="dxa"/>
            <w:shd w:val="clear" w:color="auto" w:fill="auto"/>
          </w:tcPr>
          <w:p w:rsidR="00601A6C" w:rsidRPr="00601A6C" w:rsidRDefault="00601A6C" w:rsidP="00132E98">
            <w:pPr>
              <w:widowControl w:val="0"/>
              <w:autoSpaceDE w:val="0"/>
              <w:autoSpaceDN w:val="0"/>
              <w:adjustRightInd w:val="0"/>
              <w:rPr>
                <w:sz w:val="16"/>
                <w:szCs w:val="16"/>
              </w:rPr>
            </w:pPr>
            <w:r w:rsidRPr="00601A6C">
              <w:rPr>
                <w:sz w:val="16"/>
                <w:szCs w:val="16"/>
              </w:rPr>
              <w:t>100</w:t>
            </w:r>
          </w:p>
        </w:tc>
        <w:tc>
          <w:tcPr>
            <w:tcW w:w="850" w:type="dxa"/>
            <w:shd w:val="clear" w:color="auto" w:fill="auto"/>
          </w:tcPr>
          <w:p w:rsidR="00601A6C" w:rsidRPr="00601A6C" w:rsidRDefault="00601A6C" w:rsidP="00132E98">
            <w:pPr>
              <w:autoSpaceDE w:val="0"/>
              <w:autoSpaceDN w:val="0"/>
              <w:adjustRightInd w:val="0"/>
              <w:rPr>
                <w:sz w:val="16"/>
                <w:szCs w:val="16"/>
              </w:rPr>
            </w:pPr>
            <w:r w:rsidRPr="00601A6C">
              <w:rPr>
                <w:sz w:val="16"/>
                <w:szCs w:val="16"/>
              </w:rPr>
              <w:t>100</w:t>
            </w:r>
          </w:p>
        </w:tc>
        <w:tc>
          <w:tcPr>
            <w:tcW w:w="928" w:type="dxa"/>
            <w:shd w:val="clear" w:color="auto" w:fill="auto"/>
          </w:tcPr>
          <w:p w:rsidR="00601A6C" w:rsidRPr="00601A6C" w:rsidRDefault="00601A6C" w:rsidP="00132E98">
            <w:pPr>
              <w:autoSpaceDE w:val="0"/>
              <w:autoSpaceDN w:val="0"/>
              <w:adjustRightInd w:val="0"/>
              <w:rPr>
                <w:sz w:val="16"/>
                <w:szCs w:val="16"/>
              </w:rPr>
            </w:pPr>
            <w:r w:rsidRPr="00601A6C">
              <w:rPr>
                <w:sz w:val="16"/>
                <w:szCs w:val="16"/>
              </w:rPr>
              <w:t>100</w:t>
            </w:r>
          </w:p>
        </w:tc>
      </w:tr>
    </w:tbl>
    <w:p w:rsidR="001B74C6" w:rsidRPr="00601A6C" w:rsidRDefault="001B74C6" w:rsidP="001B74C6">
      <w:pPr>
        <w:widowControl w:val="0"/>
        <w:autoSpaceDE w:val="0"/>
        <w:autoSpaceDN w:val="0"/>
        <w:adjustRightInd w:val="0"/>
        <w:ind w:left="360"/>
        <w:rPr>
          <w:b/>
          <w:sz w:val="16"/>
          <w:szCs w:val="16"/>
        </w:rPr>
      </w:pPr>
    </w:p>
    <w:p w:rsidR="001B74C6" w:rsidRDefault="001B74C6" w:rsidP="00742C64">
      <w:pPr>
        <w:widowControl w:val="0"/>
        <w:numPr>
          <w:ilvl w:val="0"/>
          <w:numId w:val="15"/>
        </w:numPr>
        <w:autoSpaceDE w:val="0"/>
        <w:autoSpaceDN w:val="0"/>
        <w:adjustRightInd w:val="0"/>
        <w:jc w:val="center"/>
        <w:rPr>
          <w:b/>
          <w:sz w:val="20"/>
          <w:szCs w:val="20"/>
        </w:rPr>
      </w:pPr>
      <w:r w:rsidRPr="00AB3AE1">
        <w:rPr>
          <w:b/>
          <w:sz w:val="20"/>
          <w:szCs w:val="20"/>
        </w:rPr>
        <w:t xml:space="preserve">Методика расчета значений </w:t>
      </w:r>
      <w:r w:rsidR="006823C7">
        <w:rPr>
          <w:b/>
          <w:sz w:val="20"/>
          <w:szCs w:val="20"/>
        </w:rPr>
        <w:t>показателей</w:t>
      </w:r>
      <w:r w:rsidRPr="00AB3AE1">
        <w:rPr>
          <w:b/>
          <w:sz w:val="20"/>
          <w:szCs w:val="20"/>
        </w:rPr>
        <w:t xml:space="preserve"> реализации муниципальной </w:t>
      </w:r>
      <w:r w:rsidR="00C64D09">
        <w:rPr>
          <w:b/>
          <w:sz w:val="20"/>
          <w:szCs w:val="20"/>
        </w:rPr>
        <w:t>П</w:t>
      </w:r>
      <w:r w:rsidRPr="00AB3AE1">
        <w:rPr>
          <w:b/>
          <w:sz w:val="20"/>
          <w:szCs w:val="20"/>
        </w:rPr>
        <w:t>рограммы</w:t>
      </w:r>
      <w:r w:rsidR="006823C7">
        <w:rPr>
          <w:b/>
          <w:sz w:val="20"/>
          <w:szCs w:val="20"/>
        </w:rPr>
        <w:t xml:space="preserve"> (подпрограмм)</w:t>
      </w:r>
    </w:p>
    <w:p w:rsidR="006C63D8" w:rsidRDefault="006C63D8" w:rsidP="006C63D8">
      <w:pPr>
        <w:widowControl w:val="0"/>
        <w:autoSpaceDE w:val="0"/>
        <w:autoSpaceDN w:val="0"/>
        <w:adjustRightInd w:val="0"/>
        <w:rPr>
          <w:b/>
          <w:sz w:val="20"/>
          <w:szCs w:val="20"/>
        </w:rPr>
      </w:pP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рограммы ежегодно производится на основе использования целевых показателей, обеспечивающих мониторинг динам</w:t>
      </w:r>
      <w:r>
        <w:rPr>
          <w:sz w:val="20"/>
          <w:szCs w:val="20"/>
        </w:rPr>
        <w:t>и</w:t>
      </w:r>
      <w:r>
        <w:rPr>
          <w:sz w:val="20"/>
          <w:szCs w:val="20"/>
        </w:rPr>
        <w:t xml:space="preserve">ки изменений в жилищной сфере за оцениваемый период с целью уточнения задач муниципальной </w:t>
      </w:r>
      <w:r w:rsidR="00C64D09">
        <w:rPr>
          <w:sz w:val="20"/>
          <w:szCs w:val="20"/>
        </w:rPr>
        <w:t>П</w:t>
      </w:r>
      <w:r>
        <w:rPr>
          <w:sz w:val="20"/>
          <w:szCs w:val="20"/>
        </w:rPr>
        <w:t>рограммы и подпрограмм.</w:t>
      </w: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 xml:space="preserve">рограммы будет производиться путем сравнения текущих значений показателей с установленными муниципальной </w:t>
      </w:r>
      <w:r w:rsidR="00C64D09">
        <w:rPr>
          <w:sz w:val="20"/>
          <w:szCs w:val="20"/>
        </w:rPr>
        <w:t>П</w:t>
      </w:r>
      <w:r>
        <w:rPr>
          <w:sz w:val="20"/>
          <w:szCs w:val="20"/>
        </w:rPr>
        <w:t>р</w:t>
      </w:r>
      <w:r>
        <w:rPr>
          <w:sz w:val="20"/>
          <w:szCs w:val="20"/>
        </w:rPr>
        <w:t>о</w:t>
      </w:r>
      <w:r>
        <w:rPr>
          <w:sz w:val="20"/>
          <w:szCs w:val="20"/>
        </w:rPr>
        <w:t>граммой значениями на 201</w:t>
      </w:r>
      <w:r w:rsidR="00C7406B">
        <w:rPr>
          <w:sz w:val="20"/>
          <w:szCs w:val="20"/>
        </w:rPr>
        <w:t>7</w:t>
      </w:r>
      <w:r>
        <w:rPr>
          <w:sz w:val="20"/>
          <w:szCs w:val="20"/>
        </w:rPr>
        <w:t>-20</w:t>
      </w:r>
      <w:r w:rsidR="00C7406B">
        <w:rPr>
          <w:sz w:val="20"/>
          <w:szCs w:val="20"/>
        </w:rPr>
        <w:t>21</w:t>
      </w:r>
      <w:r>
        <w:rPr>
          <w:sz w:val="20"/>
          <w:szCs w:val="20"/>
        </w:rPr>
        <w:t xml:space="preserve"> годы.</w:t>
      </w:r>
    </w:p>
    <w:p w:rsidR="00EF48EB" w:rsidRDefault="00EF48EB" w:rsidP="00EF48EB">
      <w:pPr>
        <w:widowControl w:val="0"/>
        <w:autoSpaceDE w:val="0"/>
        <w:autoSpaceDN w:val="0"/>
        <w:adjustRightInd w:val="0"/>
        <w:ind w:firstLine="360"/>
        <w:jc w:val="both"/>
        <w:outlineLvl w:val="1"/>
        <w:rPr>
          <w:sz w:val="20"/>
          <w:szCs w:val="20"/>
        </w:rPr>
      </w:pPr>
      <w:r>
        <w:rPr>
          <w:sz w:val="20"/>
          <w:szCs w:val="20"/>
        </w:rPr>
        <w:t>Оценка эффективности реализации муниципальной Программы осуществляется по итогам ее завершения на основании годового отчета о достижении значений п</w:t>
      </w:r>
      <w:r>
        <w:rPr>
          <w:sz w:val="20"/>
          <w:szCs w:val="20"/>
        </w:rPr>
        <w:t>о</w:t>
      </w:r>
      <w:r>
        <w:rPr>
          <w:sz w:val="20"/>
          <w:szCs w:val="20"/>
        </w:rPr>
        <w:t xml:space="preserve">казателей (индикаторов) реализации </w:t>
      </w:r>
      <w:r w:rsidR="00C7406B">
        <w:rPr>
          <w:sz w:val="20"/>
          <w:szCs w:val="20"/>
        </w:rPr>
        <w:t>П</w:t>
      </w:r>
      <w:r>
        <w:rPr>
          <w:sz w:val="20"/>
          <w:szCs w:val="20"/>
        </w:rPr>
        <w:t>рограммы в соответствии с Методикой оценки эффективности реализации муниципальных программ, согласно приложению № 10 к «Порядку разработки и реализации муниципальных программ Истринского муниципального района»</w:t>
      </w:r>
      <w:r w:rsidR="006823C7" w:rsidRPr="009A5A9C">
        <w:rPr>
          <w:sz w:val="20"/>
          <w:szCs w:val="20"/>
        </w:rPr>
        <w:t xml:space="preserve">, утвержденному постановлением </w:t>
      </w:r>
      <w:r w:rsidR="006823C7">
        <w:rPr>
          <w:sz w:val="20"/>
          <w:szCs w:val="20"/>
        </w:rPr>
        <w:t xml:space="preserve">администрации Истринского муниципального района от </w:t>
      </w:r>
      <w:r w:rsidR="006823C7" w:rsidRPr="00325D39">
        <w:rPr>
          <w:sz w:val="20"/>
          <w:szCs w:val="20"/>
        </w:rPr>
        <w:t>22.09.2015 № 4539/9</w:t>
      </w:r>
      <w:r>
        <w:rPr>
          <w:sz w:val="20"/>
          <w:szCs w:val="20"/>
        </w:rPr>
        <w:t xml:space="preserve">. </w:t>
      </w:r>
    </w:p>
    <w:p w:rsidR="00EF48EB" w:rsidRDefault="00EF48EB" w:rsidP="00EF48EB">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программы может быть принято решение:</w:t>
      </w:r>
    </w:p>
    <w:p w:rsidR="00EF48EB" w:rsidRDefault="00EF48EB" w:rsidP="00EF48EB">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досрочном прекращении реализации программы.</w:t>
      </w:r>
    </w:p>
    <w:p w:rsidR="00527D15" w:rsidRDefault="00EF48EB" w:rsidP="00527D15">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программы и при наличии заключенных муниципальных контрактов в бюджете </w:t>
      </w:r>
      <w:r w:rsidR="00C64D09">
        <w:rPr>
          <w:sz w:val="20"/>
          <w:szCs w:val="20"/>
        </w:rPr>
        <w:t>муниципал</w:t>
      </w:r>
      <w:r w:rsidR="00C64D09">
        <w:rPr>
          <w:sz w:val="20"/>
          <w:szCs w:val="20"/>
        </w:rPr>
        <w:t>ь</w:t>
      </w:r>
      <w:r w:rsidR="00C64D09">
        <w:rPr>
          <w:sz w:val="20"/>
          <w:szCs w:val="20"/>
        </w:rPr>
        <w:lastRenderedPageBreak/>
        <w:t>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527D15" w:rsidRDefault="00527D15" w:rsidP="00527D15">
      <w:pPr>
        <w:widowControl w:val="0"/>
        <w:autoSpaceDE w:val="0"/>
        <w:autoSpaceDN w:val="0"/>
        <w:adjustRightInd w:val="0"/>
        <w:jc w:val="both"/>
        <w:outlineLvl w:val="1"/>
        <w:rPr>
          <w:sz w:val="20"/>
          <w:szCs w:val="20"/>
        </w:rPr>
      </w:pPr>
    </w:p>
    <w:p w:rsidR="00AD4019" w:rsidRPr="00AD4019" w:rsidRDefault="00AD4019" w:rsidP="00AD4019">
      <w:pPr>
        <w:autoSpaceDE w:val="0"/>
        <w:autoSpaceDN w:val="0"/>
        <w:adjustRightInd w:val="0"/>
        <w:jc w:val="center"/>
        <w:outlineLvl w:val="0"/>
        <w:rPr>
          <w:b/>
          <w:sz w:val="20"/>
          <w:szCs w:val="20"/>
        </w:rPr>
      </w:pPr>
      <w:r w:rsidRPr="00AD4019">
        <w:rPr>
          <w:b/>
          <w:sz w:val="20"/>
          <w:szCs w:val="20"/>
        </w:rPr>
        <w:t>7.1. Уровень обеспеченности населения жильем</w:t>
      </w:r>
    </w:p>
    <w:p w:rsidR="00AD4019" w:rsidRPr="00AD4019" w:rsidRDefault="00AD4019" w:rsidP="00AD4019">
      <w:pPr>
        <w:autoSpaceDE w:val="0"/>
        <w:autoSpaceDN w:val="0"/>
        <w:adjustRightInd w:val="0"/>
        <w:jc w:val="both"/>
        <w:rPr>
          <w:sz w:val="20"/>
          <w:szCs w:val="20"/>
        </w:rPr>
      </w:pPr>
    </w:p>
    <w:p w:rsidR="00AD4019" w:rsidRPr="00AD4019" w:rsidRDefault="00AD4019" w:rsidP="00AD4019">
      <w:pPr>
        <w:autoSpaceDE w:val="0"/>
        <w:autoSpaceDN w:val="0"/>
        <w:adjustRightInd w:val="0"/>
        <w:ind w:firstLine="540"/>
        <w:jc w:val="both"/>
        <w:rPr>
          <w:sz w:val="20"/>
          <w:szCs w:val="20"/>
        </w:rPr>
      </w:pPr>
      <w:r w:rsidRPr="00AD4019">
        <w:rPr>
          <w:sz w:val="20"/>
          <w:szCs w:val="20"/>
        </w:rPr>
        <w:t>7.</w:t>
      </w:r>
      <w:r>
        <w:rPr>
          <w:sz w:val="20"/>
          <w:szCs w:val="20"/>
        </w:rPr>
        <w:t>1</w:t>
      </w:r>
      <w:r w:rsidRPr="00AD4019">
        <w:rPr>
          <w:sz w:val="20"/>
          <w:szCs w:val="20"/>
        </w:rPr>
        <w:t>.1. Исходные данные.</w:t>
      </w:r>
    </w:p>
    <w:p w:rsidR="00AD4019" w:rsidRPr="00AD4019" w:rsidRDefault="00AD4019" w:rsidP="00AD4019">
      <w:pPr>
        <w:autoSpaceDE w:val="0"/>
        <w:autoSpaceDN w:val="0"/>
        <w:adjustRightInd w:val="0"/>
        <w:ind w:firstLine="540"/>
        <w:jc w:val="both"/>
        <w:rPr>
          <w:sz w:val="20"/>
          <w:szCs w:val="20"/>
        </w:rPr>
      </w:pPr>
      <w:r w:rsidRPr="00AD4019">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AD4019" w:rsidRPr="00AD4019" w:rsidRDefault="00AD4019" w:rsidP="00AD4019">
      <w:pPr>
        <w:autoSpaceDE w:val="0"/>
        <w:autoSpaceDN w:val="0"/>
        <w:adjustRightInd w:val="0"/>
        <w:ind w:firstLine="540"/>
        <w:jc w:val="both"/>
        <w:rPr>
          <w:sz w:val="20"/>
          <w:szCs w:val="20"/>
        </w:rPr>
      </w:pPr>
      <w:r w:rsidRPr="00AD4019">
        <w:rPr>
          <w:sz w:val="20"/>
          <w:szCs w:val="20"/>
        </w:rPr>
        <w:t>7.</w:t>
      </w:r>
      <w:r>
        <w:rPr>
          <w:sz w:val="20"/>
          <w:szCs w:val="20"/>
        </w:rPr>
        <w:t>1</w:t>
      </w:r>
      <w:r w:rsidRPr="00AD4019">
        <w:rPr>
          <w:sz w:val="20"/>
          <w:szCs w:val="20"/>
        </w:rPr>
        <w:t>.2. Алгоритм расчета значений целевого показателя.</w:t>
      </w:r>
    </w:p>
    <w:p w:rsidR="00AD4019" w:rsidRPr="00AD4019" w:rsidRDefault="00AD4019" w:rsidP="00AD4019">
      <w:pPr>
        <w:autoSpaceDE w:val="0"/>
        <w:autoSpaceDN w:val="0"/>
        <w:adjustRightInd w:val="0"/>
        <w:ind w:firstLine="540"/>
        <w:jc w:val="both"/>
        <w:rPr>
          <w:sz w:val="20"/>
          <w:szCs w:val="20"/>
        </w:rPr>
      </w:pPr>
      <w:r w:rsidRPr="00AD4019">
        <w:rPr>
          <w:sz w:val="20"/>
          <w:szCs w:val="20"/>
        </w:rPr>
        <w:t>Значение целевого показателя ежегодно рассчитывается органом государственной статистики совместно с жилищным управлением и управлением экономическ</w:t>
      </w:r>
      <w:r w:rsidRPr="00AD4019">
        <w:rPr>
          <w:sz w:val="20"/>
          <w:szCs w:val="20"/>
        </w:rPr>
        <w:t>о</w:t>
      </w:r>
      <w:r w:rsidRPr="00AD4019">
        <w:rPr>
          <w:sz w:val="20"/>
          <w:szCs w:val="20"/>
        </w:rPr>
        <w:t>го развития администрации ОМС.</w:t>
      </w:r>
    </w:p>
    <w:p w:rsidR="00AD4019" w:rsidRPr="00AD4019" w:rsidRDefault="00AD4019" w:rsidP="00AD4019">
      <w:pPr>
        <w:autoSpaceDE w:val="0"/>
        <w:autoSpaceDN w:val="0"/>
        <w:adjustRightInd w:val="0"/>
        <w:ind w:firstLine="540"/>
        <w:jc w:val="both"/>
        <w:rPr>
          <w:sz w:val="20"/>
          <w:szCs w:val="20"/>
        </w:rPr>
      </w:pPr>
      <w:r w:rsidRPr="00AD4019">
        <w:rPr>
          <w:sz w:val="20"/>
          <w:szCs w:val="20"/>
        </w:rPr>
        <w:t>7.</w:t>
      </w:r>
      <w:r>
        <w:rPr>
          <w:sz w:val="20"/>
          <w:szCs w:val="20"/>
        </w:rPr>
        <w:t>1</w:t>
      </w:r>
      <w:r w:rsidRPr="00AD4019">
        <w:rPr>
          <w:sz w:val="20"/>
          <w:szCs w:val="20"/>
        </w:rPr>
        <w:t>.3.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г.о.Истра рассчитывается по формуле:</w:t>
      </w:r>
    </w:p>
    <w:p w:rsidR="00AD4019" w:rsidRPr="00AD4019" w:rsidRDefault="00AD4019" w:rsidP="00AD4019">
      <w:pPr>
        <w:autoSpaceDE w:val="0"/>
        <w:autoSpaceDN w:val="0"/>
        <w:adjustRightInd w:val="0"/>
        <w:jc w:val="both"/>
        <w:rPr>
          <w:sz w:val="20"/>
          <w:szCs w:val="20"/>
        </w:rPr>
      </w:pPr>
    </w:p>
    <w:p w:rsidR="00AD4019" w:rsidRPr="00AD4019" w:rsidRDefault="00AD4019" w:rsidP="00AD4019">
      <w:pPr>
        <w:autoSpaceDE w:val="0"/>
        <w:autoSpaceDN w:val="0"/>
        <w:adjustRightInd w:val="0"/>
        <w:jc w:val="center"/>
        <w:rPr>
          <w:sz w:val="16"/>
          <w:szCs w:val="16"/>
        </w:rPr>
      </w:pPr>
      <w:r w:rsidRPr="00AD4019">
        <w:rPr>
          <w:noProof/>
          <w:sz w:val="16"/>
          <w:szCs w:val="16"/>
        </w:rPr>
        <w:drawing>
          <wp:inline distT="0" distB="0" distL="0" distR="0" wp14:anchorId="18FAA6DD" wp14:editId="62E03E54">
            <wp:extent cx="7239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295275"/>
                    </a:xfrm>
                    <a:prstGeom prst="rect">
                      <a:avLst/>
                    </a:prstGeom>
                    <a:noFill/>
                    <a:ln>
                      <a:noFill/>
                    </a:ln>
                  </pic:spPr>
                </pic:pic>
              </a:graphicData>
            </a:graphic>
          </wp:inline>
        </w:drawing>
      </w:r>
    </w:p>
    <w:p w:rsidR="00AD4019" w:rsidRPr="00AD4019" w:rsidRDefault="00AD4019" w:rsidP="00AD4019">
      <w:pPr>
        <w:autoSpaceDE w:val="0"/>
        <w:autoSpaceDN w:val="0"/>
        <w:adjustRightInd w:val="0"/>
        <w:ind w:firstLine="540"/>
        <w:jc w:val="both"/>
        <w:rPr>
          <w:sz w:val="20"/>
          <w:szCs w:val="20"/>
        </w:rPr>
      </w:pPr>
      <w:r w:rsidRPr="00AD4019">
        <w:rPr>
          <w:sz w:val="20"/>
          <w:szCs w:val="20"/>
        </w:rPr>
        <w:t>где:</w:t>
      </w:r>
    </w:p>
    <w:p w:rsidR="00AD4019" w:rsidRPr="00AD4019" w:rsidRDefault="00AD4019" w:rsidP="00AD4019">
      <w:pPr>
        <w:autoSpaceDE w:val="0"/>
        <w:autoSpaceDN w:val="0"/>
        <w:adjustRightInd w:val="0"/>
        <w:ind w:firstLine="540"/>
        <w:jc w:val="both"/>
        <w:rPr>
          <w:sz w:val="20"/>
          <w:szCs w:val="20"/>
        </w:rPr>
      </w:pPr>
      <w:r w:rsidRPr="00AD4019">
        <w:rPr>
          <w:sz w:val="20"/>
          <w:szCs w:val="20"/>
        </w:rPr>
        <w:t>ОЖ - уровень обеспеченности населения жильем в г.о.Истра;</w:t>
      </w:r>
    </w:p>
    <w:p w:rsidR="00AD4019" w:rsidRPr="00AD4019" w:rsidRDefault="00AD4019" w:rsidP="00AD4019">
      <w:pPr>
        <w:autoSpaceDE w:val="0"/>
        <w:autoSpaceDN w:val="0"/>
        <w:adjustRightInd w:val="0"/>
        <w:ind w:firstLine="540"/>
        <w:jc w:val="both"/>
        <w:rPr>
          <w:sz w:val="20"/>
          <w:szCs w:val="20"/>
        </w:rPr>
      </w:pPr>
      <w:r w:rsidRPr="00AD4019">
        <w:rPr>
          <w:sz w:val="20"/>
          <w:szCs w:val="20"/>
        </w:rPr>
        <w:t>ПЛОЩ - общая площадь жилищного фонда в г.о.Истра на конец года;</w:t>
      </w:r>
    </w:p>
    <w:p w:rsidR="00AD4019" w:rsidRPr="00AD4019" w:rsidRDefault="00AD4019" w:rsidP="00AD4019">
      <w:pPr>
        <w:autoSpaceDE w:val="0"/>
        <w:autoSpaceDN w:val="0"/>
        <w:adjustRightInd w:val="0"/>
        <w:ind w:firstLine="540"/>
        <w:jc w:val="both"/>
        <w:rPr>
          <w:sz w:val="20"/>
          <w:szCs w:val="20"/>
        </w:rPr>
      </w:pPr>
      <w:r w:rsidRPr="00AD4019">
        <w:rPr>
          <w:sz w:val="20"/>
          <w:szCs w:val="20"/>
        </w:rPr>
        <w:t>НАС - общая численность населения в г.о.Истра на конец года.</w:t>
      </w:r>
    </w:p>
    <w:p w:rsidR="00AD4019" w:rsidRPr="00AD4019" w:rsidRDefault="00AD4019" w:rsidP="00AD4019">
      <w:pPr>
        <w:autoSpaceDE w:val="0"/>
        <w:autoSpaceDN w:val="0"/>
        <w:adjustRightInd w:val="0"/>
        <w:ind w:firstLine="540"/>
        <w:jc w:val="both"/>
        <w:rPr>
          <w:sz w:val="20"/>
          <w:szCs w:val="20"/>
        </w:rPr>
      </w:pPr>
      <w:r w:rsidRPr="00AD4019">
        <w:rPr>
          <w:sz w:val="20"/>
          <w:szCs w:val="20"/>
        </w:rPr>
        <w:t>6.7.4. Значение целевого показателя.</w:t>
      </w:r>
    </w:p>
    <w:p w:rsidR="00AD4019" w:rsidRPr="00AD4019" w:rsidRDefault="00AD4019" w:rsidP="00AD4019">
      <w:pPr>
        <w:autoSpaceDE w:val="0"/>
        <w:autoSpaceDN w:val="0"/>
        <w:adjustRightInd w:val="0"/>
        <w:ind w:firstLine="540"/>
        <w:outlineLvl w:val="0"/>
        <w:rPr>
          <w:sz w:val="20"/>
          <w:szCs w:val="20"/>
        </w:rPr>
      </w:pPr>
      <w:r w:rsidRPr="00AD4019">
        <w:rPr>
          <w:sz w:val="20"/>
          <w:szCs w:val="20"/>
        </w:rPr>
        <w:t xml:space="preserve">        Уровень обеспеченности населения жильем в г.о.Истра в 2017 году – 59,54 кв.м/чел., в 2018 году – 60,95 кв.м/чел, в 2019 году – 62,3 кв.м/чел., в 2020 году – 63,59 кв.м/чел, в 2021 году – 64,82 кв.м/чел</w:t>
      </w:r>
    </w:p>
    <w:p w:rsidR="00AD4019" w:rsidRPr="00CF4216" w:rsidRDefault="00AD4019" w:rsidP="00AD4019">
      <w:pPr>
        <w:autoSpaceDE w:val="0"/>
        <w:autoSpaceDN w:val="0"/>
        <w:adjustRightInd w:val="0"/>
        <w:jc w:val="center"/>
        <w:outlineLvl w:val="0"/>
        <w:rPr>
          <w:b/>
          <w:strike/>
          <w:color w:val="FF0000"/>
          <w:sz w:val="20"/>
          <w:szCs w:val="20"/>
        </w:rPr>
      </w:pPr>
    </w:p>
    <w:p w:rsidR="008E3D95" w:rsidRPr="006C63D8" w:rsidRDefault="00742C64" w:rsidP="008E3D95">
      <w:pPr>
        <w:autoSpaceDE w:val="0"/>
        <w:autoSpaceDN w:val="0"/>
        <w:adjustRightInd w:val="0"/>
        <w:ind w:firstLine="540"/>
        <w:jc w:val="center"/>
        <w:rPr>
          <w:b/>
          <w:sz w:val="20"/>
          <w:szCs w:val="20"/>
        </w:rPr>
      </w:pPr>
      <w:r>
        <w:rPr>
          <w:b/>
          <w:sz w:val="20"/>
          <w:szCs w:val="20"/>
        </w:rPr>
        <w:t>7.</w:t>
      </w:r>
      <w:r w:rsidR="00AD4019">
        <w:rPr>
          <w:b/>
          <w:sz w:val="20"/>
          <w:szCs w:val="20"/>
        </w:rPr>
        <w:t>2</w:t>
      </w:r>
      <w:r>
        <w:rPr>
          <w:b/>
          <w:sz w:val="20"/>
          <w:szCs w:val="20"/>
        </w:rPr>
        <w:t>.</w:t>
      </w:r>
      <w:r w:rsidR="008C7C4A">
        <w:rPr>
          <w:b/>
          <w:sz w:val="20"/>
          <w:szCs w:val="20"/>
        </w:rPr>
        <w:t xml:space="preserve"> О</w:t>
      </w:r>
      <w:r w:rsidR="008E3D95" w:rsidRPr="006C63D8">
        <w:rPr>
          <w:b/>
          <w:sz w:val="20"/>
          <w:szCs w:val="20"/>
        </w:rPr>
        <w:t xml:space="preserve">бъем ввода жилья </w:t>
      </w:r>
      <w:r w:rsidR="008C7C4A">
        <w:rPr>
          <w:b/>
          <w:sz w:val="20"/>
          <w:szCs w:val="20"/>
        </w:rPr>
        <w:t>по стандартам эконом-класса</w:t>
      </w:r>
    </w:p>
    <w:p w:rsidR="008E3D95" w:rsidRDefault="008E3D95" w:rsidP="008E3D95">
      <w:pPr>
        <w:autoSpaceDE w:val="0"/>
        <w:autoSpaceDN w:val="0"/>
        <w:adjustRightInd w:val="0"/>
        <w:jc w:val="both"/>
        <w:rPr>
          <w:sz w:val="20"/>
          <w:szCs w:val="20"/>
        </w:rPr>
      </w:pPr>
    </w:p>
    <w:p w:rsidR="008E3D95" w:rsidRPr="002B7390" w:rsidRDefault="00742C64" w:rsidP="008E3D95">
      <w:pPr>
        <w:autoSpaceDE w:val="0"/>
        <w:autoSpaceDN w:val="0"/>
        <w:adjustRightInd w:val="0"/>
        <w:ind w:firstLine="540"/>
        <w:jc w:val="both"/>
        <w:rPr>
          <w:sz w:val="20"/>
          <w:szCs w:val="20"/>
        </w:rPr>
      </w:pPr>
      <w:r w:rsidRPr="002B7390">
        <w:rPr>
          <w:sz w:val="20"/>
          <w:szCs w:val="20"/>
        </w:rPr>
        <w:t>7.</w:t>
      </w:r>
      <w:r w:rsidR="00AD4019">
        <w:rPr>
          <w:sz w:val="20"/>
          <w:szCs w:val="20"/>
        </w:rPr>
        <w:t>2</w:t>
      </w:r>
      <w:r w:rsidR="008E3D95" w:rsidRPr="002B7390">
        <w:rPr>
          <w:sz w:val="20"/>
          <w:szCs w:val="20"/>
        </w:rPr>
        <w:t>.</w:t>
      </w:r>
      <w:r w:rsidR="008C7C4A" w:rsidRPr="002B7390">
        <w:rPr>
          <w:sz w:val="20"/>
          <w:szCs w:val="20"/>
        </w:rPr>
        <w:t>1.</w:t>
      </w:r>
      <w:r w:rsidR="008E3D95" w:rsidRPr="002B7390">
        <w:rPr>
          <w:sz w:val="20"/>
          <w:szCs w:val="20"/>
        </w:rPr>
        <w:t xml:space="preserve"> Исходные данные.</w:t>
      </w:r>
    </w:p>
    <w:p w:rsidR="008E3D95" w:rsidRPr="002B7390" w:rsidRDefault="008E3D95" w:rsidP="008E3D95">
      <w:pPr>
        <w:autoSpaceDE w:val="0"/>
        <w:autoSpaceDN w:val="0"/>
        <w:adjustRightInd w:val="0"/>
        <w:ind w:firstLine="540"/>
        <w:jc w:val="both"/>
        <w:rPr>
          <w:sz w:val="20"/>
          <w:szCs w:val="20"/>
        </w:rPr>
      </w:pPr>
      <w:r w:rsidRPr="002B7390">
        <w:rPr>
          <w:sz w:val="20"/>
          <w:szCs w:val="20"/>
        </w:rPr>
        <w:t>При расчете значения целевого показателя применяются данные о вводе жилья</w:t>
      </w:r>
      <w:r w:rsidR="00BF48FA" w:rsidRPr="002B7390">
        <w:rPr>
          <w:sz w:val="20"/>
          <w:szCs w:val="20"/>
        </w:rPr>
        <w:t xml:space="preserve"> на территории муниципального образования</w:t>
      </w:r>
      <w:r w:rsidRPr="002B7390">
        <w:rPr>
          <w:sz w:val="20"/>
          <w:szCs w:val="20"/>
        </w:rPr>
        <w:t>, соответствующего</w:t>
      </w:r>
      <w:r w:rsidR="00800B45" w:rsidRPr="002B7390">
        <w:rPr>
          <w:sz w:val="20"/>
          <w:szCs w:val="20"/>
        </w:rPr>
        <w:t xml:space="preserve"> </w:t>
      </w:r>
      <w:r w:rsidR="00BF48FA" w:rsidRPr="002B7390">
        <w:rPr>
          <w:sz w:val="20"/>
          <w:szCs w:val="20"/>
        </w:rPr>
        <w:t>условиям отнес</w:t>
      </w:r>
      <w:r w:rsidR="00BF48FA" w:rsidRPr="002B7390">
        <w:rPr>
          <w:sz w:val="20"/>
          <w:szCs w:val="20"/>
        </w:rPr>
        <w:t>е</w:t>
      </w:r>
      <w:r w:rsidR="00BF48FA" w:rsidRPr="002B7390">
        <w:rPr>
          <w:sz w:val="20"/>
          <w:szCs w:val="20"/>
        </w:rPr>
        <w:t xml:space="preserve">ния к жилью экономического класса, установленным приказом Министерства строительства и жилищно-коммунального хозяйства Российской Федерации от 14.11.2016 № 800/пр «Об утверждении условий отнесения жилых помещений к жилью экономкласса. </w:t>
      </w:r>
      <w:r w:rsidRPr="002B7390">
        <w:rPr>
          <w:sz w:val="20"/>
          <w:szCs w:val="20"/>
        </w:rPr>
        <w:t xml:space="preserve">Источник данных –  </w:t>
      </w:r>
      <w:r w:rsidR="008C7C4A" w:rsidRPr="002B7390">
        <w:rPr>
          <w:sz w:val="20"/>
          <w:szCs w:val="20"/>
        </w:rPr>
        <w:t>отдел архитектуры</w:t>
      </w:r>
      <w:r w:rsidR="00800B45" w:rsidRPr="002B7390">
        <w:rPr>
          <w:sz w:val="20"/>
          <w:szCs w:val="20"/>
        </w:rPr>
        <w:t xml:space="preserve"> и Территориальный орган Федерал</w:t>
      </w:r>
      <w:r w:rsidR="00800B45" w:rsidRPr="002B7390">
        <w:rPr>
          <w:sz w:val="20"/>
          <w:szCs w:val="20"/>
        </w:rPr>
        <w:t>ь</w:t>
      </w:r>
      <w:r w:rsidR="00800B45" w:rsidRPr="002B7390">
        <w:rPr>
          <w:sz w:val="20"/>
          <w:szCs w:val="20"/>
        </w:rPr>
        <w:t>ной службы госстатистики по Московской области</w:t>
      </w:r>
      <w:r w:rsidRPr="002B7390">
        <w:rPr>
          <w:sz w:val="20"/>
          <w:szCs w:val="20"/>
        </w:rPr>
        <w:t>.</w:t>
      </w:r>
    </w:p>
    <w:p w:rsidR="008E3D95" w:rsidRPr="002B7390" w:rsidRDefault="00742C64" w:rsidP="008E3D95">
      <w:pPr>
        <w:autoSpaceDE w:val="0"/>
        <w:autoSpaceDN w:val="0"/>
        <w:adjustRightInd w:val="0"/>
        <w:ind w:firstLine="540"/>
        <w:jc w:val="both"/>
        <w:rPr>
          <w:sz w:val="20"/>
          <w:szCs w:val="20"/>
        </w:rPr>
      </w:pPr>
      <w:r w:rsidRPr="002B7390">
        <w:rPr>
          <w:sz w:val="20"/>
          <w:szCs w:val="20"/>
        </w:rPr>
        <w:t>7.</w:t>
      </w:r>
      <w:r w:rsidR="00AD4019">
        <w:rPr>
          <w:sz w:val="20"/>
          <w:szCs w:val="20"/>
        </w:rPr>
        <w:t>2</w:t>
      </w:r>
      <w:r w:rsidRPr="002B7390">
        <w:rPr>
          <w:sz w:val="20"/>
          <w:szCs w:val="20"/>
        </w:rPr>
        <w:t>.</w:t>
      </w:r>
      <w:r w:rsidR="008E3D95" w:rsidRPr="002B7390">
        <w:rPr>
          <w:sz w:val="20"/>
          <w:szCs w:val="20"/>
        </w:rPr>
        <w:t>2. Алгоритм расчета значений целевого показателя.</w:t>
      </w:r>
    </w:p>
    <w:p w:rsidR="008E3D95" w:rsidRPr="002B7390" w:rsidRDefault="008E3D95" w:rsidP="008E3D95">
      <w:pPr>
        <w:autoSpaceDE w:val="0"/>
        <w:autoSpaceDN w:val="0"/>
        <w:adjustRightInd w:val="0"/>
        <w:ind w:firstLine="540"/>
        <w:jc w:val="both"/>
        <w:rPr>
          <w:sz w:val="20"/>
          <w:szCs w:val="20"/>
        </w:rPr>
      </w:pPr>
      <w:r w:rsidRPr="002B7390">
        <w:rPr>
          <w:sz w:val="20"/>
          <w:szCs w:val="20"/>
        </w:rPr>
        <w:t xml:space="preserve">Значение целевого показателя рассчитывается </w:t>
      </w:r>
      <w:r w:rsidR="00800B45" w:rsidRPr="002B7390">
        <w:rPr>
          <w:sz w:val="20"/>
          <w:szCs w:val="20"/>
        </w:rPr>
        <w:t>по формуле:</w:t>
      </w:r>
    </w:p>
    <w:p w:rsidR="00800B45" w:rsidRPr="002B7390" w:rsidRDefault="00800B45" w:rsidP="008E3D95">
      <w:pPr>
        <w:autoSpaceDE w:val="0"/>
        <w:autoSpaceDN w:val="0"/>
        <w:adjustRightInd w:val="0"/>
        <w:ind w:firstLine="540"/>
        <w:jc w:val="both"/>
        <w:rPr>
          <w:sz w:val="20"/>
          <w:szCs w:val="20"/>
        </w:rPr>
      </w:pPr>
      <w:r w:rsidRPr="002B7390">
        <w:rPr>
          <w:sz w:val="20"/>
          <w:szCs w:val="20"/>
        </w:rPr>
        <w:t>ЖЭК=ИЖС+МКД, где</w:t>
      </w:r>
    </w:p>
    <w:p w:rsidR="00800B45" w:rsidRPr="002B7390" w:rsidRDefault="00800B45" w:rsidP="008E3D95">
      <w:pPr>
        <w:autoSpaceDE w:val="0"/>
        <w:autoSpaceDN w:val="0"/>
        <w:adjustRightInd w:val="0"/>
        <w:ind w:firstLine="540"/>
        <w:jc w:val="both"/>
        <w:rPr>
          <w:sz w:val="20"/>
          <w:szCs w:val="20"/>
        </w:rPr>
      </w:pPr>
      <w:r w:rsidRPr="002B7390">
        <w:rPr>
          <w:sz w:val="20"/>
          <w:szCs w:val="20"/>
        </w:rPr>
        <w:t>ЖЭК – объем ввода жилья экономического класса;</w:t>
      </w:r>
    </w:p>
    <w:p w:rsidR="00800B45" w:rsidRPr="002B7390" w:rsidRDefault="00800B45" w:rsidP="008E3D95">
      <w:pPr>
        <w:autoSpaceDE w:val="0"/>
        <w:autoSpaceDN w:val="0"/>
        <w:adjustRightInd w:val="0"/>
        <w:ind w:firstLine="540"/>
        <w:jc w:val="both"/>
        <w:rPr>
          <w:sz w:val="20"/>
          <w:szCs w:val="20"/>
        </w:rPr>
      </w:pPr>
      <w:r w:rsidRPr="002B7390">
        <w:rPr>
          <w:sz w:val="20"/>
          <w:szCs w:val="20"/>
        </w:rPr>
        <w:t>ИЖС – объем ввода жилья отдельно стоящих жилых домов;</w:t>
      </w:r>
    </w:p>
    <w:p w:rsidR="00800B45" w:rsidRPr="002B7390" w:rsidRDefault="00800B45" w:rsidP="008E3D95">
      <w:pPr>
        <w:autoSpaceDE w:val="0"/>
        <w:autoSpaceDN w:val="0"/>
        <w:adjustRightInd w:val="0"/>
        <w:ind w:firstLine="540"/>
        <w:jc w:val="both"/>
        <w:rPr>
          <w:sz w:val="20"/>
          <w:szCs w:val="20"/>
        </w:rPr>
      </w:pPr>
      <w:r w:rsidRPr="002B7390">
        <w:rPr>
          <w:sz w:val="20"/>
          <w:szCs w:val="20"/>
        </w:rPr>
        <w:t>МКД – объем ввода квартир с учетом лоджий и балконов многоквартирных домов или домов блокированной застройки.</w:t>
      </w:r>
    </w:p>
    <w:p w:rsidR="008E3D95" w:rsidRPr="002B7390" w:rsidRDefault="00742C64" w:rsidP="008E3D95">
      <w:pPr>
        <w:autoSpaceDE w:val="0"/>
        <w:autoSpaceDN w:val="0"/>
        <w:adjustRightInd w:val="0"/>
        <w:ind w:firstLine="540"/>
        <w:jc w:val="both"/>
        <w:rPr>
          <w:sz w:val="20"/>
          <w:szCs w:val="20"/>
        </w:rPr>
      </w:pPr>
      <w:r w:rsidRPr="002B7390">
        <w:rPr>
          <w:sz w:val="20"/>
          <w:szCs w:val="20"/>
        </w:rPr>
        <w:t>7.</w:t>
      </w:r>
      <w:r w:rsidR="00AD4019">
        <w:rPr>
          <w:sz w:val="20"/>
          <w:szCs w:val="20"/>
        </w:rPr>
        <w:t>2</w:t>
      </w:r>
      <w:r w:rsidRPr="002B7390">
        <w:rPr>
          <w:sz w:val="20"/>
          <w:szCs w:val="20"/>
        </w:rPr>
        <w:t>.</w:t>
      </w:r>
      <w:r w:rsidR="008E3D95" w:rsidRPr="002B7390">
        <w:rPr>
          <w:sz w:val="20"/>
          <w:szCs w:val="20"/>
        </w:rPr>
        <w:t>3. Значение целевого показателя.</w:t>
      </w:r>
    </w:p>
    <w:p w:rsidR="008E3D95" w:rsidRPr="002B7390" w:rsidRDefault="008C7C4A" w:rsidP="008E3D95">
      <w:pPr>
        <w:autoSpaceDE w:val="0"/>
        <w:autoSpaceDN w:val="0"/>
        <w:adjustRightInd w:val="0"/>
        <w:ind w:firstLine="540"/>
        <w:rPr>
          <w:sz w:val="20"/>
          <w:szCs w:val="20"/>
        </w:rPr>
      </w:pPr>
      <w:r w:rsidRPr="002B7390">
        <w:rPr>
          <w:sz w:val="20"/>
          <w:szCs w:val="20"/>
        </w:rPr>
        <w:t>О</w:t>
      </w:r>
      <w:r w:rsidR="008E3D95" w:rsidRPr="002B7390">
        <w:rPr>
          <w:sz w:val="20"/>
          <w:szCs w:val="20"/>
        </w:rPr>
        <w:t xml:space="preserve">бъем ввода жилья </w:t>
      </w:r>
      <w:r w:rsidRPr="002B7390">
        <w:rPr>
          <w:sz w:val="20"/>
          <w:szCs w:val="20"/>
        </w:rPr>
        <w:t xml:space="preserve">по стандартам </w:t>
      </w:r>
      <w:r w:rsidR="008E3D95" w:rsidRPr="002B7390">
        <w:rPr>
          <w:sz w:val="20"/>
          <w:szCs w:val="20"/>
        </w:rPr>
        <w:t>эконом</w:t>
      </w:r>
      <w:r w:rsidRPr="002B7390">
        <w:rPr>
          <w:sz w:val="20"/>
          <w:szCs w:val="20"/>
        </w:rPr>
        <w:t>-</w:t>
      </w:r>
      <w:r w:rsidR="008E3D95" w:rsidRPr="002B7390">
        <w:rPr>
          <w:sz w:val="20"/>
          <w:szCs w:val="20"/>
        </w:rPr>
        <w:t xml:space="preserve">класса в 2017 году – </w:t>
      </w:r>
      <w:r w:rsidR="009D0980" w:rsidRPr="002B7390">
        <w:rPr>
          <w:sz w:val="20"/>
          <w:szCs w:val="20"/>
        </w:rPr>
        <w:t>4</w:t>
      </w:r>
      <w:r w:rsidR="006D5815" w:rsidRPr="002B7390">
        <w:rPr>
          <w:sz w:val="20"/>
          <w:szCs w:val="20"/>
        </w:rPr>
        <w:t>4,75</w:t>
      </w:r>
      <w:r w:rsidR="008E3D95" w:rsidRPr="002B7390">
        <w:rPr>
          <w:sz w:val="20"/>
          <w:szCs w:val="20"/>
        </w:rPr>
        <w:t xml:space="preserve"> тыс. кв. м, в 2018 го</w:t>
      </w:r>
      <w:r w:rsidRPr="002B7390">
        <w:rPr>
          <w:sz w:val="20"/>
          <w:szCs w:val="20"/>
        </w:rPr>
        <w:t xml:space="preserve">ду – </w:t>
      </w:r>
      <w:r w:rsidR="006D5815" w:rsidRPr="002B7390">
        <w:rPr>
          <w:sz w:val="20"/>
          <w:szCs w:val="20"/>
        </w:rPr>
        <w:t>45</w:t>
      </w:r>
      <w:r w:rsidRPr="002B7390">
        <w:rPr>
          <w:sz w:val="20"/>
          <w:szCs w:val="20"/>
        </w:rPr>
        <w:t>,0 тыс. кв.м</w:t>
      </w:r>
      <w:r w:rsidR="00942B7C" w:rsidRPr="002B7390">
        <w:rPr>
          <w:sz w:val="20"/>
          <w:szCs w:val="20"/>
        </w:rPr>
        <w:t>, в 2019 году – 53,0 тыс. кв.м</w:t>
      </w:r>
      <w:r w:rsidR="00351039" w:rsidRPr="002B7390">
        <w:rPr>
          <w:sz w:val="20"/>
          <w:szCs w:val="20"/>
        </w:rPr>
        <w:t>, в 2020 году – 53,0 тыс. кв.м, в 2021 году – 53,0 тыс. кв.м</w:t>
      </w:r>
      <w:r w:rsidR="008E3D95" w:rsidRPr="002B7390">
        <w:rPr>
          <w:sz w:val="20"/>
          <w:szCs w:val="20"/>
        </w:rPr>
        <w:t>.</w:t>
      </w:r>
    </w:p>
    <w:p w:rsidR="007571D6" w:rsidRPr="002B7390" w:rsidRDefault="007571D6" w:rsidP="00E748C5">
      <w:pPr>
        <w:autoSpaceDE w:val="0"/>
        <w:autoSpaceDN w:val="0"/>
        <w:adjustRightInd w:val="0"/>
        <w:jc w:val="center"/>
        <w:outlineLvl w:val="0"/>
        <w:rPr>
          <w:b/>
          <w:sz w:val="20"/>
          <w:szCs w:val="20"/>
        </w:rPr>
      </w:pPr>
    </w:p>
    <w:p w:rsidR="008A01E9" w:rsidRPr="002B7390" w:rsidRDefault="007D23C1" w:rsidP="002D758D">
      <w:pPr>
        <w:autoSpaceDE w:val="0"/>
        <w:autoSpaceDN w:val="0"/>
        <w:adjustRightInd w:val="0"/>
        <w:ind w:left="360"/>
        <w:jc w:val="center"/>
        <w:outlineLvl w:val="0"/>
        <w:rPr>
          <w:b/>
          <w:sz w:val="20"/>
          <w:szCs w:val="20"/>
        </w:rPr>
      </w:pPr>
      <w:r w:rsidRPr="002B7390">
        <w:rPr>
          <w:b/>
          <w:sz w:val="20"/>
          <w:szCs w:val="20"/>
        </w:rPr>
        <w:t>7.</w:t>
      </w:r>
      <w:r w:rsidR="00AD4019">
        <w:rPr>
          <w:b/>
          <w:sz w:val="20"/>
          <w:szCs w:val="20"/>
        </w:rPr>
        <w:t>3</w:t>
      </w:r>
      <w:r w:rsidRPr="002B7390">
        <w:rPr>
          <w:b/>
          <w:sz w:val="20"/>
          <w:szCs w:val="20"/>
        </w:rPr>
        <w:t>. Объем ввода индивидуального жилищного строительства, построенного населением за счет собственных и (или) кредитных средств</w:t>
      </w:r>
    </w:p>
    <w:p w:rsidR="007D23C1" w:rsidRPr="002B7390" w:rsidRDefault="007D23C1" w:rsidP="002D758D">
      <w:pPr>
        <w:autoSpaceDE w:val="0"/>
        <w:autoSpaceDN w:val="0"/>
        <w:adjustRightInd w:val="0"/>
        <w:ind w:left="360"/>
        <w:jc w:val="center"/>
        <w:outlineLvl w:val="0"/>
        <w:rPr>
          <w:b/>
          <w:sz w:val="20"/>
          <w:szCs w:val="20"/>
        </w:rPr>
      </w:pPr>
    </w:p>
    <w:p w:rsidR="007D23C1" w:rsidRPr="002B7390" w:rsidRDefault="007D23C1" w:rsidP="007D23C1">
      <w:pPr>
        <w:autoSpaceDE w:val="0"/>
        <w:autoSpaceDN w:val="0"/>
        <w:adjustRightInd w:val="0"/>
        <w:ind w:firstLine="540"/>
        <w:jc w:val="both"/>
        <w:rPr>
          <w:sz w:val="20"/>
          <w:szCs w:val="20"/>
        </w:rPr>
      </w:pPr>
      <w:r w:rsidRPr="002B7390">
        <w:rPr>
          <w:sz w:val="20"/>
          <w:szCs w:val="20"/>
        </w:rPr>
        <w:lastRenderedPageBreak/>
        <w:t>7.</w:t>
      </w:r>
      <w:r w:rsidR="00AD4019">
        <w:rPr>
          <w:sz w:val="20"/>
          <w:szCs w:val="20"/>
        </w:rPr>
        <w:t>3</w:t>
      </w:r>
      <w:r w:rsidRPr="002B7390">
        <w:rPr>
          <w:sz w:val="20"/>
          <w:szCs w:val="20"/>
        </w:rPr>
        <w:t>.1. Исходные данные.</w:t>
      </w:r>
    </w:p>
    <w:p w:rsidR="007D23C1" w:rsidRPr="002B7390" w:rsidRDefault="007D23C1" w:rsidP="007D23C1">
      <w:pPr>
        <w:autoSpaceDE w:val="0"/>
        <w:autoSpaceDN w:val="0"/>
        <w:adjustRightInd w:val="0"/>
        <w:ind w:firstLine="540"/>
        <w:jc w:val="both"/>
        <w:rPr>
          <w:sz w:val="20"/>
          <w:szCs w:val="20"/>
        </w:rPr>
      </w:pPr>
      <w:r w:rsidRPr="002B7390">
        <w:rPr>
          <w:sz w:val="20"/>
          <w:szCs w:val="20"/>
        </w:rPr>
        <w:t xml:space="preserve">При расчете значения целевого показателя применяются данные о вводе в эксплуатацию индивидуального жилищного строительства (тыс. кв. м). </w:t>
      </w:r>
      <w:r w:rsidR="005237D7" w:rsidRPr="002B7390">
        <w:rPr>
          <w:sz w:val="20"/>
          <w:szCs w:val="20"/>
        </w:rPr>
        <w:t>К объектам и</w:t>
      </w:r>
      <w:r w:rsidR="005237D7" w:rsidRPr="002B7390">
        <w:rPr>
          <w:sz w:val="20"/>
          <w:szCs w:val="20"/>
        </w:rPr>
        <w:t>н</w:t>
      </w:r>
      <w:r w:rsidR="005237D7" w:rsidRPr="002B7390">
        <w:rPr>
          <w:sz w:val="20"/>
          <w:szCs w:val="20"/>
        </w:rPr>
        <w:t xml:space="preserve">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 </w:t>
      </w:r>
      <w:r w:rsidRPr="002B7390">
        <w:rPr>
          <w:sz w:val="20"/>
          <w:szCs w:val="20"/>
        </w:rPr>
        <w:t>Источник данных –</w:t>
      </w:r>
      <w:r w:rsidR="005237D7" w:rsidRPr="002B7390">
        <w:rPr>
          <w:sz w:val="20"/>
          <w:szCs w:val="20"/>
        </w:rPr>
        <w:t>отдел государственной статистики</w:t>
      </w:r>
      <w:r w:rsidRPr="002B7390">
        <w:rPr>
          <w:sz w:val="20"/>
          <w:szCs w:val="20"/>
        </w:rPr>
        <w:t>.</w:t>
      </w:r>
    </w:p>
    <w:p w:rsidR="007D23C1" w:rsidRPr="002B7390" w:rsidRDefault="007D23C1" w:rsidP="007D23C1">
      <w:pPr>
        <w:autoSpaceDE w:val="0"/>
        <w:autoSpaceDN w:val="0"/>
        <w:adjustRightInd w:val="0"/>
        <w:ind w:firstLine="540"/>
        <w:jc w:val="both"/>
        <w:rPr>
          <w:sz w:val="20"/>
          <w:szCs w:val="20"/>
        </w:rPr>
      </w:pPr>
      <w:r w:rsidRPr="002B7390">
        <w:rPr>
          <w:sz w:val="20"/>
          <w:szCs w:val="20"/>
        </w:rPr>
        <w:t>7.</w:t>
      </w:r>
      <w:r w:rsidR="00AD4019">
        <w:rPr>
          <w:sz w:val="20"/>
          <w:szCs w:val="20"/>
        </w:rPr>
        <w:t>3</w:t>
      </w:r>
      <w:r w:rsidRPr="002B7390">
        <w:rPr>
          <w:sz w:val="20"/>
          <w:szCs w:val="20"/>
        </w:rPr>
        <w:t>.2. Значение целевого показателя.</w:t>
      </w:r>
    </w:p>
    <w:p w:rsidR="007D23C1" w:rsidRPr="002B7390" w:rsidRDefault="007D23C1" w:rsidP="007D23C1">
      <w:pPr>
        <w:autoSpaceDE w:val="0"/>
        <w:autoSpaceDN w:val="0"/>
        <w:adjustRightInd w:val="0"/>
        <w:ind w:firstLine="540"/>
        <w:jc w:val="both"/>
        <w:rPr>
          <w:sz w:val="20"/>
          <w:szCs w:val="20"/>
        </w:rPr>
      </w:pPr>
      <w:r w:rsidRPr="002B7390">
        <w:rPr>
          <w:sz w:val="20"/>
          <w:szCs w:val="20"/>
        </w:rPr>
        <w:t>Объем ввода в эксплуатацию индивидуального жилищного строительства</w:t>
      </w:r>
      <w:r w:rsidR="005237D7" w:rsidRPr="002B7390">
        <w:rPr>
          <w:sz w:val="20"/>
          <w:szCs w:val="20"/>
        </w:rPr>
        <w:t>, построенного населением за счет собственных и (или) кредитных средств</w:t>
      </w:r>
      <w:r w:rsidRPr="002B7390">
        <w:rPr>
          <w:sz w:val="20"/>
          <w:szCs w:val="20"/>
        </w:rPr>
        <w:t xml:space="preserve">: в 2017 году – </w:t>
      </w:r>
      <w:r w:rsidR="00113AC4" w:rsidRPr="002B7390">
        <w:rPr>
          <w:sz w:val="20"/>
          <w:szCs w:val="20"/>
        </w:rPr>
        <w:t>168,252</w:t>
      </w:r>
      <w:r w:rsidRPr="002B7390">
        <w:rPr>
          <w:sz w:val="20"/>
          <w:szCs w:val="20"/>
        </w:rPr>
        <w:t xml:space="preserve"> %, в 2018 году – </w:t>
      </w:r>
      <w:r w:rsidR="00113AC4" w:rsidRPr="002B7390">
        <w:rPr>
          <w:sz w:val="20"/>
          <w:szCs w:val="20"/>
        </w:rPr>
        <w:t>165,055</w:t>
      </w:r>
      <w:r w:rsidRPr="002B7390">
        <w:rPr>
          <w:sz w:val="20"/>
          <w:szCs w:val="20"/>
        </w:rPr>
        <w:t xml:space="preserve"> %, в 2019 году – </w:t>
      </w:r>
      <w:r w:rsidR="00113AC4" w:rsidRPr="002B7390">
        <w:rPr>
          <w:sz w:val="20"/>
          <w:szCs w:val="20"/>
        </w:rPr>
        <w:t>162,084</w:t>
      </w:r>
      <w:r w:rsidRPr="002B7390">
        <w:rPr>
          <w:sz w:val="20"/>
          <w:szCs w:val="20"/>
        </w:rPr>
        <w:t xml:space="preserve"> %, в 2020 году – </w:t>
      </w:r>
      <w:r w:rsidR="00113AC4" w:rsidRPr="002B7390">
        <w:rPr>
          <w:sz w:val="20"/>
          <w:szCs w:val="20"/>
        </w:rPr>
        <w:t>158,842</w:t>
      </w:r>
      <w:r w:rsidRPr="002B7390">
        <w:rPr>
          <w:sz w:val="20"/>
          <w:szCs w:val="20"/>
        </w:rPr>
        <w:t xml:space="preserve"> %, в 2021 году – </w:t>
      </w:r>
      <w:r w:rsidR="00113AC4" w:rsidRPr="002B7390">
        <w:rPr>
          <w:sz w:val="20"/>
          <w:szCs w:val="20"/>
        </w:rPr>
        <w:t>155,824</w:t>
      </w:r>
      <w:r w:rsidRPr="002B7390">
        <w:rPr>
          <w:sz w:val="20"/>
          <w:szCs w:val="20"/>
        </w:rPr>
        <w:t xml:space="preserve"> %.</w:t>
      </w:r>
    </w:p>
    <w:p w:rsidR="00DD7F3E" w:rsidRDefault="00DD7F3E" w:rsidP="00E748C5">
      <w:pPr>
        <w:autoSpaceDE w:val="0"/>
        <w:autoSpaceDN w:val="0"/>
        <w:adjustRightInd w:val="0"/>
        <w:jc w:val="center"/>
        <w:outlineLvl w:val="0"/>
        <w:rPr>
          <w:b/>
          <w:sz w:val="20"/>
          <w:szCs w:val="20"/>
        </w:rPr>
      </w:pPr>
    </w:p>
    <w:p w:rsidR="003C7318" w:rsidRPr="003C7318" w:rsidRDefault="00A75EFA" w:rsidP="00A75EFA">
      <w:pPr>
        <w:autoSpaceDE w:val="0"/>
        <w:autoSpaceDN w:val="0"/>
        <w:adjustRightInd w:val="0"/>
        <w:ind w:firstLine="540"/>
        <w:jc w:val="center"/>
        <w:rPr>
          <w:b/>
          <w:sz w:val="20"/>
          <w:szCs w:val="20"/>
        </w:rPr>
      </w:pPr>
      <w:r w:rsidRPr="003C7318">
        <w:rPr>
          <w:b/>
          <w:sz w:val="20"/>
          <w:szCs w:val="20"/>
        </w:rPr>
        <w:t>7.</w:t>
      </w:r>
      <w:r w:rsidR="00AD4019">
        <w:rPr>
          <w:b/>
          <w:sz w:val="20"/>
          <w:szCs w:val="20"/>
        </w:rPr>
        <w:t>4</w:t>
      </w:r>
      <w:r w:rsidRPr="003C7318">
        <w:rPr>
          <w:b/>
          <w:sz w:val="20"/>
          <w:szCs w:val="20"/>
        </w:rPr>
        <w:t>. Количество граждан, переселенных из аварийного жилищного фонда</w:t>
      </w:r>
      <w:r w:rsidR="003C7318" w:rsidRPr="003C7318">
        <w:rPr>
          <w:b/>
          <w:sz w:val="20"/>
          <w:szCs w:val="20"/>
        </w:rPr>
        <w:t xml:space="preserve">, в рамках реализации адресной программы Московской </w:t>
      </w:r>
    </w:p>
    <w:p w:rsidR="00A75EFA" w:rsidRPr="003C7318" w:rsidRDefault="003C7318" w:rsidP="00A75EFA">
      <w:pPr>
        <w:autoSpaceDE w:val="0"/>
        <w:autoSpaceDN w:val="0"/>
        <w:adjustRightInd w:val="0"/>
        <w:ind w:firstLine="540"/>
        <w:jc w:val="center"/>
        <w:rPr>
          <w:b/>
          <w:sz w:val="20"/>
          <w:szCs w:val="20"/>
        </w:rPr>
      </w:pPr>
      <w:r w:rsidRPr="003C7318">
        <w:rPr>
          <w:b/>
          <w:sz w:val="20"/>
          <w:szCs w:val="20"/>
        </w:rPr>
        <w:t>области по переселению граждан из аварийного жилищного фонда</w:t>
      </w:r>
      <w:r w:rsidR="00A75EFA" w:rsidRPr="003C7318">
        <w:rPr>
          <w:b/>
          <w:sz w:val="20"/>
          <w:szCs w:val="20"/>
        </w:rPr>
        <w:t xml:space="preserve"> </w:t>
      </w:r>
    </w:p>
    <w:p w:rsidR="00A75EFA" w:rsidRPr="002B7390" w:rsidRDefault="00A75EFA" w:rsidP="00A75EFA">
      <w:pPr>
        <w:autoSpaceDE w:val="0"/>
        <w:autoSpaceDN w:val="0"/>
        <w:adjustRightInd w:val="0"/>
        <w:ind w:firstLine="540"/>
        <w:jc w:val="both"/>
        <w:rPr>
          <w:b/>
          <w:bCs/>
          <w:sz w:val="20"/>
          <w:szCs w:val="20"/>
        </w:rPr>
      </w:pP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4</w:t>
      </w:r>
      <w:r w:rsidRPr="002B7390">
        <w:rPr>
          <w:bCs/>
          <w:sz w:val="20"/>
          <w:szCs w:val="20"/>
        </w:rPr>
        <w:t>.1. Исходные данные.</w:t>
      </w:r>
    </w:p>
    <w:p w:rsidR="002B7390" w:rsidRPr="002B7390" w:rsidRDefault="00A75EFA" w:rsidP="00A75EFA">
      <w:pPr>
        <w:autoSpaceDE w:val="0"/>
        <w:autoSpaceDN w:val="0"/>
        <w:adjustRightInd w:val="0"/>
        <w:ind w:firstLine="540"/>
        <w:jc w:val="both"/>
        <w:rPr>
          <w:sz w:val="20"/>
          <w:szCs w:val="20"/>
        </w:rPr>
      </w:pPr>
      <w:r w:rsidRPr="002B7390">
        <w:rPr>
          <w:bCs/>
          <w:sz w:val="20"/>
          <w:szCs w:val="20"/>
        </w:rPr>
        <w:t xml:space="preserve">При расчете значения целевого показателя применяются данные </w:t>
      </w:r>
      <w:r w:rsidR="001750B8" w:rsidRPr="002B7390">
        <w:rPr>
          <w:sz w:val="20"/>
          <w:szCs w:val="20"/>
        </w:rPr>
        <w:t xml:space="preserve">адресной программы Московской области  «Переселение граждан из аварийного </w:t>
      </w:r>
      <w:r w:rsidR="001750B8" w:rsidRPr="002B7390">
        <w:rPr>
          <w:rFonts w:eastAsiaTheme="minorHAnsi"/>
          <w:sz w:val="20"/>
          <w:szCs w:val="20"/>
        </w:rPr>
        <w:t>жилищного фонда в Московской области на 2016-2019 годы</w:t>
      </w:r>
      <w:r w:rsidR="001750B8" w:rsidRPr="002B7390">
        <w:rPr>
          <w:sz w:val="20"/>
          <w:szCs w:val="20"/>
        </w:rPr>
        <w:t>», утвержденной постановлением Правительства Московской области от 01.12.2015 № 1151/46 «Об утверждении адре</w:t>
      </w:r>
      <w:r w:rsidR="001750B8" w:rsidRPr="002B7390">
        <w:rPr>
          <w:sz w:val="20"/>
          <w:szCs w:val="20"/>
        </w:rPr>
        <w:t>с</w:t>
      </w:r>
      <w:r w:rsidR="001750B8" w:rsidRPr="002B7390">
        <w:rPr>
          <w:sz w:val="20"/>
          <w:szCs w:val="20"/>
        </w:rPr>
        <w:t xml:space="preserve">ной программы Московской области «Переселение граждан из аварийного жилищного фонда в Московской области на 2016-2020 годы» в последней редакции. </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4</w:t>
      </w:r>
      <w:r w:rsidRPr="002B7390">
        <w:rPr>
          <w:bCs/>
          <w:sz w:val="20"/>
          <w:szCs w:val="20"/>
        </w:rPr>
        <w:t>.2. Алгоритм расчета значения целевого показателя.</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 xml:space="preserve">Значение целевого показателя </w:t>
      </w:r>
      <w:r w:rsidR="001750B8" w:rsidRPr="002B7390">
        <w:rPr>
          <w:bCs/>
          <w:sz w:val="20"/>
          <w:szCs w:val="20"/>
        </w:rPr>
        <w:t xml:space="preserve">определяется исходя из фактически исполненных администрацией г.о.Истра на конец отчетного периода обязательств по </w:t>
      </w:r>
      <w:r w:rsidR="006F6B54" w:rsidRPr="002B7390">
        <w:rPr>
          <w:bCs/>
          <w:sz w:val="20"/>
          <w:szCs w:val="20"/>
        </w:rPr>
        <w:t>колич</w:t>
      </w:r>
      <w:r w:rsidR="006F6B54" w:rsidRPr="002B7390">
        <w:rPr>
          <w:bCs/>
          <w:sz w:val="20"/>
          <w:szCs w:val="20"/>
        </w:rPr>
        <w:t>е</w:t>
      </w:r>
      <w:r w:rsidR="006F6B54" w:rsidRPr="002B7390">
        <w:rPr>
          <w:bCs/>
          <w:sz w:val="20"/>
          <w:szCs w:val="20"/>
        </w:rPr>
        <w:t>ству переселенных граждан (количество человек)</w:t>
      </w:r>
      <w:r w:rsidR="001750B8" w:rsidRPr="002B7390">
        <w:rPr>
          <w:bCs/>
          <w:sz w:val="20"/>
          <w:szCs w:val="20"/>
        </w:rPr>
        <w:t xml:space="preserve"> в рамках реализации адресной программы Московской области по переселению граждан из аварийного жилищного фонда.</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4</w:t>
      </w:r>
      <w:r w:rsidRPr="002B7390">
        <w:rPr>
          <w:bCs/>
          <w:sz w:val="20"/>
          <w:szCs w:val="20"/>
        </w:rPr>
        <w:t>.3. Значения целевого показателя.</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В результате реализации Подпрограммы 1 планируется рассел</w:t>
      </w:r>
      <w:r w:rsidR="00A90434" w:rsidRPr="002B7390">
        <w:rPr>
          <w:bCs/>
          <w:sz w:val="20"/>
          <w:szCs w:val="20"/>
        </w:rPr>
        <w:t>ить</w:t>
      </w:r>
      <w:r w:rsidRPr="002B7390">
        <w:rPr>
          <w:bCs/>
          <w:sz w:val="20"/>
          <w:szCs w:val="20"/>
        </w:rPr>
        <w:t xml:space="preserve"> </w:t>
      </w:r>
      <w:r w:rsidR="00A90434" w:rsidRPr="002B7390">
        <w:rPr>
          <w:bCs/>
          <w:sz w:val="20"/>
          <w:szCs w:val="20"/>
        </w:rPr>
        <w:t>0</w:t>
      </w:r>
      <w:r w:rsidRPr="002B7390">
        <w:rPr>
          <w:bCs/>
          <w:sz w:val="20"/>
          <w:szCs w:val="20"/>
        </w:rPr>
        <w:t xml:space="preserve"> человек</w:t>
      </w:r>
      <w:r w:rsidR="003C7318" w:rsidRPr="002B7390">
        <w:rPr>
          <w:bCs/>
          <w:sz w:val="20"/>
          <w:szCs w:val="20"/>
        </w:rPr>
        <w:t xml:space="preserve">. </w:t>
      </w:r>
    </w:p>
    <w:p w:rsidR="00A75EFA" w:rsidRPr="002B7390" w:rsidRDefault="00A75EFA" w:rsidP="00A75EFA">
      <w:pPr>
        <w:autoSpaceDE w:val="0"/>
        <w:autoSpaceDN w:val="0"/>
        <w:adjustRightInd w:val="0"/>
        <w:ind w:firstLine="540"/>
        <w:jc w:val="center"/>
        <w:rPr>
          <w:b/>
          <w:sz w:val="20"/>
          <w:szCs w:val="20"/>
        </w:rPr>
      </w:pPr>
    </w:p>
    <w:p w:rsidR="003C7318" w:rsidRPr="002B7390" w:rsidRDefault="00A75EFA" w:rsidP="003C7318">
      <w:pPr>
        <w:autoSpaceDE w:val="0"/>
        <w:autoSpaceDN w:val="0"/>
        <w:adjustRightInd w:val="0"/>
        <w:ind w:firstLine="540"/>
        <w:jc w:val="center"/>
        <w:rPr>
          <w:b/>
          <w:sz w:val="20"/>
          <w:szCs w:val="20"/>
        </w:rPr>
      </w:pPr>
      <w:r w:rsidRPr="002B7390">
        <w:rPr>
          <w:b/>
          <w:bCs/>
          <w:sz w:val="20"/>
          <w:szCs w:val="20"/>
        </w:rPr>
        <w:t>7.</w:t>
      </w:r>
      <w:r w:rsidR="00AD4019">
        <w:rPr>
          <w:b/>
          <w:bCs/>
          <w:sz w:val="20"/>
          <w:szCs w:val="20"/>
        </w:rPr>
        <w:t>5</w:t>
      </w:r>
      <w:r w:rsidRPr="002B7390">
        <w:rPr>
          <w:b/>
          <w:bCs/>
          <w:sz w:val="20"/>
          <w:szCs w:val="20"/>
        </w:rPr>
        <w:t>.  Площадь расселенных помещений</w:t>
      </w:r>
      <w:r w:rsidR="003C7318" w:rsidRPr="002B7390">
        <w:rPr>
          <w:b/>
          <w:bCs/>
          <w:sz w:val="20"/>
          <w:szCs w:val="20"/>
        </w:rPr>
        <w:t xml:space="preserve">, </w:t>
      </w:r>
      <w:r w:rsidR="003C7318" w:rsidRPr="002B7390">
        <w:rPr>
          <w:b/>
          <w:sz w:val="20"/>
          <w:szCs w:val="20"/>
        </w:rPr>
        <w:t xml:space="preserve">в рамках реализации адресной программы Московской </w:t>
      </w:r>
    </w:p>
    <w:p w:rsidR="003C7318" w:rsidRPr="002B7390" w:rsidRDefault="003C7318" w:rsidP="003C7318">
      <w:pPr>
        <w:autoSpaceDE w:val="0"/>
        <w:autoSpaceDN w:val="0"/>
        <w:adjustRightInd w:val="0"/>
        <w:ind w:firstLine="540"/>
        <w:jc w:val="center"/>
        <w:rPr>
          <w:b/>
          <w:sz w:val="20"/>
          <w:szCs w:val="20"/>
        </w:rPr>
      </w:pPr>
      <w:r w:rsidRPr="002B7390">
        <w:rPr>
          <w:b/>
          <w:sz w:val="20"/>
          <w:szCs w:val="20"/>
        </w:rPr>
        <w:t xml:space="preserve">области по переселению граждан из аварийного жилищного фонда </w:t>
      </w:r>
    </w:p>
    <w:p w:rsidR="00A75EFA" w:rsidRPr="002B7390" w:rsidRDefault="00A75EFA" w:rsidP="00A75EFA">
      <w:pPr>
        <w:autoSpaceDE w:val="0"/>
        <w:autoSpaceDN w:val="0"/>
        <w:adjustRightInd w:val="0"/>
        <w:jc w:val="center"/>
        <w:outlineLvl w:val="0"/>
        <w:rPr>
          <w:b/>
          <w:bCs/>
          <w:sz w:val="20"/>
          <w:szCs w:val="20"/>
        </w:rPr>
      </w:pPr>
      <w:r w:rsidRPr="002B7390">
        <w:rPr>
          <w:b/>
          <w:bCs/>
          <w:sz w:val="20"/>
          <w:szCs w:val="20"/>
        </w:rPr>
        <w:t xml:space="preserve"> </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5</w:t>
      </w:r>
      <w:r w:rsidRPr="002B7390">
        <w:rPr>
          <w:bCs/>
          <w:sz w:val="20"/>
          <w:szCs w:val="20"/>
        </w:rPr>
        <w:t>.1. Исходные данные.</w:t>
      </w:r>
    </w:p>
    <w:p w:rsidR="006F6B54" w:rsidRPr="002B7390" w:rsidRDefault="006F6B54" w:rsidP="006F6B54">
      <w:pPr>
        <w:autoSpaceDE w:val="0"/>
        <w:autoSpaceDN w:val="0"/>
        <w:adjustRightInd w:val="0"/>
        <w:ind w:firstLine="567"/>
        <w:jc w:val="both"/>
        <w:outlineLvl w:val="0"/>
        <w:rPr>
          <w:rFonts w:eastAsiaTheme="minorHAnsi"/>
          <w:sz w:val="20"/>
          <w:szCs w:val="20"/>
        </w:rPr>
      </w:pPr>
      <w:r w:rsidRPr="002B7390">
        <w:rPr>
          <w:rFonts w:eastAsiaTheme="minorHAnsi"/>
          <w:sz w:val="20"/>
          <w:szCs w:val="20"/>
        </w:rPr>
        <w:t xml:space="preserve">При расчете значения целевого показателя применяются данные </w:t>
      </w:r>
      <w:r w:rsidRPr="002B7390">
        <w:rPr>
          <w:sz w:val="20"/>
          <w:szCs w:val="20"/>
        </w:rPr>
        <w:t xml:space="preserve">адресной программы Московской области  «Переселение граждан из аварийного </w:t>
      </w:r>
      <w:r w:rsidRPr="002B7390">
        <w:rPr>
          <w:rFonts w:eastAsiaTheme="minorHAnsi"/>
          <w:sz w:val="20"/>
          <w:szCs w:val="20"/>
        </w:rPr>
        <w:t>жилищного фонда в Московской области на 2016-2019 годы</w:t>
      </w:r>
      <w:r w:rsidRPr="002B7390">
        <w:rPr>
          <w:sz w:val="20"/>
          <w:szCs w:val="20"/>
        </w:rPr>
        <w:t>», утвержденную постановлением Правительства Московской области от 01.12.2015 № 1151/46 «Об утверждении адре</w:t>
      </w:r>
      <w:r w:rsidRPr="002B7390">
        <w:rPr>
          <w:sz w:val="20"/>
          <w:szCs w:val="20"/>
        </w:rPr>
        <w:t>с</w:t>
      </w:r>
      <w:r w:rsidRPr="002B7390">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
    <w:p w:rsidR="006F6B54" w:rsidRPr="002B7390" w:rsidRDefault="006F6B54" w:rsidP="006F6B54">
      <w:pPr>
        <w:autoSpaceDE w:val="0"/>
        <w:autoSpaceDN w:val="0"/>
        <w:adjustRightInd w:val="0"/>
        <w:ind w:firstLine="540"/>
        <w:jc w:val="both"/>
        <w:rPr>
          <w:rFonts w:eastAsiaTheme="minorHAnsi"/>
          <w:sz w:val="20"/>
          <w:szCs w:val="20"/>
        </w:rPr>
      </w:pPr>
      <w:r w:rsidRPr="002B7390">
        <w:rPr>
          <w:rFonts w:eastAsiaTheme="minorHAnsi"/>
          <w:sz w:val="20"/>
          <w:szCs w:val="20"/>
        </w:rPr>
        <w:t>7.</w:t>
      </w:r>
      <w:r w:rsidR="00AD4019">
        <w:rPr>
          <w:rFonts w:eastAsiaTheme="minorHAnsi"/>
          <w:sz w:val="20"/>
          <w:szCs w:val="20"/>
        </w:rPr>
        <w:t>5</w:t>
      </w:r>
      <w:r w:rsidRPr="002B7390">
        <w:rPr>
          <w:rFonts w:eastAsiaTheme="minorHAnsi"/>
          <w:sz w:val="20"/>
          <w:szCs w:val="20"/>
        </w:rPr>
        <w:t>.2. Алгоритм расчета значения целевого показателя.</w:t>
      </w:r>
    </w:p>
    <w:p w:rsidR="006F6B54" w:rsidRPr="002B7390" w:rsidRDefault="006F6B54" w:rsidP="006F6B54">
      <w:pPr>
        <w:autoSpaceDE w:val="0"/>
        <w:autoSpaceDN w:val="0"/>
        <w:adjustRightInd w:val="0"/>
        <w:ind w:firstLine="540"/>
        <w:jc w:val="both"/>
        <w:rPr>
          <w:bCs/>
          <w:sz w:val="20"/>
          <w:szCs w:val="20"/>
        </w:rPr>
      </w:pPr>
      <w:r w:rsidRPr="002B7390">
        <w:rPr>
          <w:rFonts w:eastAsiaTheme="minorHAnsi"/>
          <w:sz w:val="20"/>
          <w:szCs w:val="20"/>
        </w:rPr>
        <w:t xml:space="preserve">Значение целевого показателя </w:t>
      </w:r>
      <w:r w:rsidRPr="002B7390">
        <w:rPr>
          <w:bCs/>
          <w:sz w:val="20"/>
          <w:szCs w:val="20"/>
        </w:rPr>
        <w:t>определяется исходя из фактически исполненных администрацией г.о.Истра на конец отчетного периода обязательств по площади расселенных помещений (кв.м) в рамках реализации адресной программы Московской области по переселению граждан из аварийного жилищного фонда.</w:t>
      </w:r>
    </w:p>
    <w:p w:rsidR="00A75EFA" w:rsidRPr="002B7390" w:rsidRDefault="00A75EFA" w:rsidP="00A75EFA">
      <w:pPr>
        <w:autoSpaceDE w:val="0"/>
        <w:autoSpaceDN w:val="0"/>
        <w:adjustRightInd w:val="0"/>
        <w:ind w:firstLine="540"/>
        <w:jc w:val="both"/>
        <w:rPr>
          <w:bCs/>
          <w:sz w:val="20"/>
          <w:szCs w:val="20"/>
        </w:rPr>
      </w:pPr>
      <w:r w:rsidRPr="002B7390">
        <w:rPr>
          <w:bCs/>
          <w:sz w:val="20"/>
          <w:szCs w:val="20"/>
        </w:rPr>
        <w:t>7.</w:t>
      </w:r>
      <w:r w:rsidR="00AD4019">
        <w:rPr>
          <w:bCs/>
          <w:sz w:val="20"/>
          <w:szCs w:val="20"/>
        </w:rPr>
        <w:t>5</w:t>
      </w:r>
      <w:r w:rsidRPr="002B7390">
        <w:rPr>
          <w:bCs/>
          <w:sz w:val="20"/>
          <w:szCs w:val="20"/>
        </w:rPr>
        <w:t>.3. Значения целевого показателя.</w:t>
      </w:r>
    </w:p>
    <w:p w:rsidR="00A75EFA" w:rsidRPr="002B7390" w:rsidRDefault="00A75EFA" w:rsidP="00521DBB">
      <w:pPr>
        <w:autoSpaceDE w:val="0"/>
        <w:autoSpaceDN w:val="0"/>
        <w:adjustRightInd w:val="0"/>
        <w:ind w:firstLine="540"/>
        <w:jc w:val="both"/>
        <w:rPr>
          <w:bCs/>
          <w:sz w:val="20"/>
          <w:szCs w:val="20"/>
        </w:rPr>
      </w:pPr>
      <w:r w:rsidRPr="002B7390">
        <w:rPr>
          <w:bCs/>
          <w:sz w:val="20"/>
          <w:szCs w:val="20"/>
        </w:rPr>
        <w:t>В результате реализации Подпрограммы 1 планируется расселить</w:t>
      </w:r>
      <w:r w:rsidR="003C7318" w:rsidRPr="002B7390">
        <w:rPr>
          <w:bCs/>
          <w:sz w:val="20"/>
          <w:szCs w:val="20"/>
        </w:rPr>
        <w:t xml:space="preserve"> </w:t>
      </w:r>
      <w:r w:rsidR="00A90434" w:rsidRPr="002B7390">
        <w:rPr>
          <w:bCs/>
          <w:sz w:val="20"/>
          <w:szCs w:val="20"/>
        </w:rPr>
        <w:t>0</w:t>
      </w:r>
      <w:r w:rsidRPr="002B7390">
        <w:rPr>
          <w:bCs/>
          <w:sz w:val="20"/>
          <w:szCs w:val="20"/>
        </w:rPr>
        <w:t xml:space="preserve"> кв.м</w:t>
      </w:r>
      <w:r w:rsidR="003C7318" w:rsidRPr="002B7390">
        <w:rPr>
          <w:bCs/>
          <w:sz w:val="20"/>
          <w:szCs w:val="20"/>
        </w:rPr>
        <w:t xml:space="preserve"> в 2017 году.</w:t>
      </w:r>
    </w:p>
    <w:p w:rsidR="00A75EFA" w:rsidRDefault="00A75EFA" w:rsidP="00A75EFA">
      <w:pPr>
        <w:autoSpaceDE w:val="0"/>
        <w:autoSpaceDN w:val="0"/>
        <w:adjustRightInd w:val="0"/>
        <w:ind w:firstLine="540"/>
        <w:jc w:val="both"/>
        <w:rPr>
          <w:bCs/>
          <w:sz w:val="20"/>
          <w:szCs w:val="20"/>
        </w:rPr>
      </w:pPr>
    </w:p>
    <w:p w:rsidR="003C7318" w:rsidRPr="003C7318" w:rsidRDefault="00A75EFA" w:rsidP="003C7318">
      <w:pPr>
        <w:autoSpaceDE w:val="0"/>
        <w:autoSpaceDN w:val="0"/>
        <w:adjustRightInd w:val="0"/>
        <w:ind w:firstLine="540"/>
        <w:jc w:val="center"/>
        <w:rPr>
          <w:b/>
          <w:sz w:val="20"/>
          <w:szCs w:val="20"/>
        </w:rPr>
      </w:pPr>
      <w:r w:rsidRPr="003C7318">
        <w:rPr>
          <w:rFonts w:eastAsiaTheme="minorHAnsi"/>
          <w:b/>
          <w:sz w:val="20"/>
          <w:szCs w:val="20"/>
        </w:rPr>
        <w:t>7.</w:t>
      </w:r>
      <w:r w:rsidR="00AD4019">
        <w:rPr>
          <w:rFonts w:eastAsiaTheme="minorHAnsi"/>
          <w:b/>
          <w:sz w:val="20"/>
          <w:szCs w:val="20"/>
        </w:rPr>
        <w:t>6</w:t>
      </w:r>
      <w:r w:rsidRPr="003C7318">
        <w:rPr>
          <w:rFonts w:eastAsiaTheme="minorHAnsi"/>
          <w:b/>
          <w:sz w:val="20"/>
          <w:szCs w:val="20"/>
        </w:rPr>
        <w:t>. Количество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3C7318" w:rsidRDefault="00A75EFA" w:rsidP="00A75EFA">
      <w:pPr>
        <w:autoSpaceDE w:val="0"/>
        <w:autoSpaceDN w:val="0"/>
        <w:adjustRightInd w:val="0"/>
        <w:jc w:val="center"/>
        <w:outlineLvl w:val="0"/>
        <w:rPr>
          <w:rFonts w:eastAsiaTheme="minorHAnsi"/>
          <w:sz w:val="20"/>
          <w:szCs w:val="20"/>
        </w:rPr>
      </w:pPr>
    </w:p>
    <w:p w:rsidR="00A75EFA" w:rsidRPr="002B7390" w:rsidRDefault="00A75EFA" w:rsidP="00A75EFA">
      <w:pPr>
        <w:autoSpaceDE w:val="0"/>
        <w:autoSpaceDN w:val="0"/>
        <w:adjustRightInd w:val="0"/>
        <w:ind w:firstLine="540"/>
        <w:jc w:val="both"/>
        <w:rPr>
          <w:rFonts w:eastAsiaTheme="minorHAnsi"/>
          <w:sz w:val="20"/>
          <w:szCs w:val="20"/>
        </w:rPr>
      </w:pPr>
      <w:r w:rsidRPr="002B7390">
        <w:rPr>
          <w:rFonts w:eastAsiaTheme="minorHAnsi"/>
          <w:sz w:val="20"/>
          <w:szCs w:val="20"/>
        </w:rPr>
        <w:t>7.</w:t>
      </w:r>
      <w:r w:rsidR="00AD4019">
        <w:rPr>
          <w:rFonts w:eastAsiaTheme="minorHAnsi"/>
          <w:sz w:val="20"/>
          <w:szCs w:val="20"/>
        </w:rPr>
        <w:t>6</w:t>
      </w:r>
      <w:r w:rsidRPr="002B7390">
        <w:rPr>
          <w:rFonts w:eastAsiaTheme="minorHAnsi"/>
          <w:sz w:val="20"/>
          <w:szCs w:val="20"/>
        </w:rPr>
        <w:t>.1. Исходные данные.</w:t>
      </w:r>
    </w:p>
    <w:p w:rsidR="006F6B54" w:rsidRPr="002B7390" w:rsidRDefault="006F6B54" w:rsidP="006F6B54">
      <w:pPr>
        <w:autoSpaceDE w:val="0"/>
        <w:autoSpaceDN w:val="0"/>
        <w:adjustRightInd w:val="0"/>
        <w:ind w:firstLine="567"/>
        <w:jc w:val="both"/>
        <w:outlineLvl w:val="0"/>
        <w:rPr>
          <w:rFonts w:eastAsiaTheme="minorHAnsi"/>
          <w:sz w:val="20"/>
          <w:szCs w:val="20"/>
        </w:rPr>
      </w:pPr>
      <w:r w:rsidRPr="002B7390">
        <w:rPr>
          <w:rFonts w:eastAsiaTheme="minorHAnsi"/>
          <w:sz w:val="20"/>
          <w:szCs w:val="20"/>
        </w:rPr>
        <w:t xml:space="preserve">При расчете значения целевого показателя применяются данные </w:t>
      </w:r>
      <w:r w:rsidRPr="002B7390">
        <w:rPr>
          <w:sz w:val="20"/>
          <w:szCs w:val="20"/>
        </w:rPr>
        <w:t xml:space="preserve">адресной программы Московской области  «Переселение граждан из аварийного </w:t>
      </w:r>
      <w:r w:rsidRPr="002B7390">
        <w:rPr>
          <w:rFonts w:eastAsiaTheme="minorHAnsi"/>
          <w:sz w:val="20"/>
          <w:szCs w:val="20"/>
        </w:rPr>
        <w:t>жилищного фонда в Московской области на 2016-2019 годы</w:t>
      </w:r>
      <w:r w:rsidRPr="002B7390">
        <w:rPr>
          <w:sz w:val="20"/>
          <w:szCs w:val="20"/>
        </w:rPr>
        <w:t>», утвержденную постановлением Правительства Московской области от 01.12.2015 № 1151/46 «Об утверждении адре</w:t>
      </w:r>
      <w:r w:rsidRPr="002B7390">
        <w:rPr>
          <w:sz w:val="20"/>
          <w:szCs w:val="20"/>
        </w:rPr>
        <w:t>с</w:t>
      </w:r>
      <w:r w:rsidRPr="002B7390">
        <w:rPr>
          <w:sz w:val="20"/>
          <w:szCs w:val="20"/>
        </w:rPr>
        <w:t>ной программы Московской области «Переселение граждан из аварийного жилищного фонда в Московской области на 2016-2020 годы» в последней редакции.</w:t>
      </w:r>
    </w:p>
    <w:p w:rsidR="006F6B54" w:rsidRPr="002B7390" w:rsidRDefault="006F6B54" w:rsidP="006F6B54">
      <w:pPr>
        <w:autoSpaceDE w:val="0"/>
        <w:autoSpaceDN w:val="0"/>
        <w:adjustRightInd w:val="0"/>
        <w:ind w:firstLine="540"/>
        <w:jc w:val="both"/>
        <w:rPr>
          <w:rFonts w:eastAsiaTheme="minorHAnsi"/>
          <w:sz w:val="20"/>
          <w:szCs w:val="20"/>
        </w:rPr>
      </w:pPr>
      <w:r w:rsidRPr="002B7390">
        <w:rPr>
          <w:rFonts w:eastAsiaTheme="minorHAnsi"/>
          <w:sz w:val="20"/>
          <w:szCs w:val="20"/>
        </w:rPr>
        <w:lastRenderedPageBreak/>
        <w:t>7.</w:t>
      </w:r>
      <w:r w:rsidR="00AD4019">
        <w:rPr>
          <w:rFonts w:eastAsiaTheme="minorHAnsi"/>
          <w:sz w:val="20"/>
          <w:szCs w:val="20"/>
        </w:rPr>
        <w:t>6</w:t>
      </w:r>
      <w:r w:rsidRPr="002B7390">
        <w:rPr>
          <w:rFonts w:eastAsiaTheme="minorHAnsi"/>
          <w:sz w:val="20"/>
          <w:szCs w:val="20"/>
        </w:rPr>
        <w:t>.2. Алгоритм расчета значения целевого показателя.</w:t>
      </w:r>
    </w:p>
    <w:p w:rsidR="006F6B54" w:rsidRPr="002B7390" w:rsidRDefault="006F6B54" w:rsidP="006F6B54">
      <w:pPr>
        <w:autoSpaceDE w:val="0"/>
        <w:autoSpaceDN w:val="0"/>
        <w:adjustRightInd w:val="0"/>
        <w:ind w:firstLine="540"/>
        <w:jc w:val="both"/>
        <w:rPr>
          <w:bCs/>
          <w:sz w:val="20"/>
          <w:szCs w:val="20"/>
        </w:rPr>
      </w:pPr>
      <w:r w:rsidRPr="002B7390">
        <w:rPr>
          <w:rFonts w:eastAsiaTheme="minorHAnsi"/>
          <w:sz w:val="20"/>
          <w:szCs w:val="20"/>
        </w:rPr>
        <w:t xml:space="preserve">Значение целевого показателя </w:t>
      </w:r>
      <w:r w:rsidRPr="002B7390">
        <w:rPr>
          <w:bCs/>
          <w:sz w:val="20"/>
          <w:szCs w:val="20"/>
        </w:rPr>
        <w:t>определяется исходя из фактически исполненных администрацией г.о.Истра на конец отчетного периода обязательств по колич</w:t>
      </w:r>
      <w:r w:rsidRPr="002B7390">
        <w:rPr>
          <w:bCs/>
          <w:sz w:val="20"/>
          <w:szCs w:val="20"/>
        </w:rPr>
        <w:t>е</w:t>
      </w:r>
      <w:r w:rsidRPr="002B7390">
        <w:rPr>
          <w:bCs/>
          <w:sz w:val="20"/>
          <w:szCs w:val="20"/>
        </w:rPr>
        <w:t>ству расселенных помещений (штук) в рамках реализации адресной программы Московской области по переселению граждан из аварийного жилищного фонда.</w:t>
      </w:r>
    </w:p>
    <w:p w:rsidR="00A75EFA" w:rsidRPr="002B7390" w:rsidRDefault="00A75EFA" w:rsidP="00A75EFA">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sidRPr="002B7390">
        <w:rPr>
          <w:rFonts w:eastAsiaTheme="minorHAnsi"/>
          <w:sz w:val="20"/>
          <w:szCs w:val="20"/>
        </w:rPr>
        <w:t>.</w:t>
      </w:r>
      <w:r w:rsidR="00AD4019">
        <w:rPr>
          <w:rFonts w:eastAsiaTheme="minorHAnsi"/>
          <w:sz w:val="20"/>
          <w:szCs w:val="20"/>
        </w:rPr>
        <w:t>6</w:t>
      </w:r>
      <w:r w:rsidRPr="002B7390">
        <w:rPr>
          <w:rFonts w:eastAsiaTheme="minorHAnsi"/>
          <w:sz w:val="20"/>
          <w:szCs w:val="20"/>
        </w:rPr>
        <w:t>.3.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2B7390">
        <w:rPr>
          <w:rFonts w:eastAsiaTheme="minorHAnsi"/>
          <w:sz w:val="20"/>
          <w:szCs w:val="20"/>
        </w:rPr>
        <w:t xml:space="preserve">В результате реализации </w:t>
      </w:r>
      <w:r w:rsidRPr="003C7318">
        <w:rPr>
          <w:rFonts w:eastAsiaTheme="minorHAnsi"/>
          <w:sz w:val="20"/>
          <w:szCs w:val="20"/>
        </w:rPr>
        <w:t xml:space="preserve">Подпрограммы 1 планируется расселить </w:t>
      </w:r>
      <w:r w:rsidR="00A90434">
        <w:rPr>
          <w:rFonts w:eastAsiaTheme="minorHAnsi"/>
          <w:sz w:val="20"/>
          <w:szCs w:val="20"/>
        </w:rPr>
        <w:t>0</w:t>
      </w:r>
      <w:r w:rsidRPr="003C7318">
        <w:rPr>
          <w:rFonts w:eastAsiaTheme="minorHAnsi"/>
          <w:sz w:val="20"/>
          <w:szCs w:val="20"/>
          <w:lang w:val="en-US"/>
        </w:rPr>
        <w:t> </w:t>
      </w:r>
      <w:r w:rsidRPr="003C7318">
        <w:rPr>
          <w:rFonts w:eastAsiaTheme="minorHAnsi"/>
          <w:sz w:val="20"/>
          <w:szCs w:val="20"/>
        </w:rPr>
        <w:t>помещени</w:t>
      </w:r>
      <w:r w:rsidR="003C7318" w:rsidRPr="003C7318">
        <w:rPr>
          <w:rFonts w:eastAsiaTheme="minorHAnsi"/>
          <w:sz w:val="20"/>
          <w:szCs w:val="20"/>
        </w:rPr>
        <w:t xml:space="preserve">й </w:t>
      </w:r>
      <w:r w:rsidR="00E2745C" w:rsidRPr="003C7318">
        <w:rPr>
          <w:rFonts w:eastAsiaTheme="minorHAnsi"/>
          <w:sz w:val="20"/>
          <w:szCs w:val="20"/>
        </w:rPr>
        <w:t xml:space="preserve">в </w:t>
      </w:r>
      <w:r w:rsidRPr="003C7318">
        <w:rPr>
          <w:rFonts w:eastAsiaTheme="minorHAnsi"/>
          <w:sz w:val="20"/>
          <w:szCs w:val="20"/>
        </w:rPr>
        <w:t xml:space="preserve">2017 году.  </w:t>
      </w:r>
    </w:p>
    <w:p w:rsidR="00A75EFA" w:rsidRPr="002B7390" w:rsidRDefault="00A75EFA" w:rsidP="00A75EFA">
      <w:pPr>
        <w:autoSpaceDE w:val="0"/>
        <w:autoSpaceDN w:val="0"/>
        <w:adjustRightInd w:val="0"/>
        <w:ind w:firstLine="540"/>
        <w:jc w:val="both"/>
        <w:rPr>
          <w:bCs/>
          <w:sz w:val="20"/>
          <w:szCs w:val="20"/>
        </w:rPr>
      </w:pPr>
    </w:p>
    <w:p w:rsidR="000B1B98" w:rsidRPr="002B7390" w:rsidRDefault="00FB7A52" w:rsidP="00C32ED1">
      <w:pPr>
        <w:autoSpaceDE w:val="0"/>
        <w:autoSpaceDN w:val="0"/>
        <w:adjustRightInd w:val="0"/>
        <w:ind w:firstLine="540"/>
        <w:jc w:val="center"/>
        <w:rPr>
          <w:b/>
          <w:sz w:val="20"/>
          <w:szCs w:val="20"/>
        </w:rPr>
      </w:pPr>
      <w:r w:rsidRPr="002B7390">
        <w:rPr>
          <w:b/>
          <w:sz w:val="20"/>
          <w:szCs w:val="20"/>
        </w:rPr>
        <w:t>7.</w:t>
      </w:r>
      <w:r w:rsidR="00AD4019">
        <w:rPr>
          <w:b/>
          <w:sz w:val="20"/>
          <w:szCs w:val="20"/>
        </w:rPr>
        <w:t>7</w:t>
      </w:r>
      <w:r w:rsidR="000B1B98" w:rsidRPr="002B7390">
        <w:rPr>
          <w:b/>
          <w:sz w:val="20"/>
          <w:szCs w:val="20"/>
        </w:rPr>
        <w:t xml:space="preserve">. Удельный вес расселенного аварийного жилищного фонда в общем объеме аварийного фонда, включенного в программу «Переселение граждан из аварийного </w:t>
      </w:r>
      <w:r w:rsidR="007F77F8" w:rsidRPr="002B7390">
        <w:rPr>
          <w:b/>
          <w:sz w:val="20"/>
          <w:szCs w:val="20"/>
        </w:rPr>
        <w:t>жилищного фонда</w:t>
      </w:r>
      <w:r w:rsidR="000B1B98" w:rsidRPr="002B7390">
        <w:rPr>
          <w:b/>
          <w:sz w:val="20"/>
          <w:szCs w:val="20"/>
        </w:rPr>
        <w:t>»</w:t>
      </w:r>
    </w:p>
    <w:p w:rsidR="000B1B98" w:rsidRPr="002B7390" w:rsidRDefault="000B1B98" w:rsidP="00C32ED1">
      <w:pPr>
        <w:autoSpaceDE w:val="0"/>
        <w:autoSpaceDN w:val="0"/>
        <w:adjustRightInd w:val="0"/>
        <w:ind w:firstLine="540"/>
        <w:jc w:val="center"/>
        <w:rPr>
          <w:b/>
          <w:sz w:val="20"/>
          <w:szCs w:val="20"/>
        </w:rPr>
      </w:pPr>
    </w:p>
    <w:p w:rsidR="000D18F2" w:rsidRPr="002B7390" w:rsidRDefault="000D18F2" w:rsidP="000B1B98">
      <w:pPr>
        <w:autoSpaceDE w:val="0"/>
        <w:autoSpaceDN w:val="0"/>
        <w:adjustRightInd w:val="0"/>
        <w:ind w:firstLine="540"/>
        <w:jc w:val="both"/>
        <w:rPr>
          <w:sz w:val="20"/>
          <w:szCs w:val="20"/>
        </w:rPr>
      </w:pPr>
      <w:r w:rsidRPr="002B7390">
        <w:rPr>
          <w:sz w:val="20"/>
          <w:szCs w:val="20"/>
        </w:rPr>
        <w:t>7.</w:t>
      </w:r>
      <w:r w:rsidR="00AD4019">
        <w:rPr>
          <w:sz w:val="20"/>
          <w:szCs w:val="20"/>
        </w:rPr>
        <w:t>7</w:t>
      </w:r>
      <w:r w:rsidRPr="002B7390">
        <w:rPr>
          <w:sz w:val="20"/>
          <w:szCs w:val="20"/>
        </w:rPr>
        <w:t>.1. Исходные данные.</w:t>
      </w:r>
    </w:p>
    <w:p w:rsidR="000D18F2" w:rsidRPr="002B7390" w:rsidRDefault="000D18F2" w:rsidP="000B1B98">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применяются </w:t>
      </w:r>
      <w:r w:rsidR="006F6B54" w:rsidRPr="002B7390">
        <w:rPr>
          <w:bCs/>
          <w:sz w:val="20"/>
          <w:szCs w:val="20"/>
        </w:rPr>
        <w:t xml:space="preserve">следующие </w:t>
      </w:r>
      <w:r w:rsidRPr="002B7390">
        <w:rPr>
          <w:bCs/>
          <w:sz w:val="20"/>
          <w:szCs w:val="20"/>
        </w:rPr>
        <w:t>данные</w:t>
      </w:r>
      <w:r w:rsidR="007F77F8" w:rsidRPr="002B7390">
        <w:rPr>
          <w:bCs/>
          <w:sz w:val="20"/>
          <w:szCs w:val="20"/>
        </w:rPr>
        <w:t>.</w:t>
      </w:r>
    </w:p>
    <w:p w:rsidR="006F6B54" w:rsidRPr="002B7390" w:rsidRDefault="006F6B54" w:rsidP="006F6B54">
      <w:pPr>
        <w:pStyle w:val="aa"/>
        <w:numPr>
          <w:ilvl w:val="0"/>
          <w:numId w:val="16"/>
        </w:numPr>
        <w:autoSpaceDE w:val="0"/>
        <w:autoSpaceDN w:val="0"/>
        <w:adjustRightInd w:val="0"/>
        <w:jc w:val="both"/>
        <w:rPr>
          <w:bCs/>
          <w:sz w:val="20"/>
          <w:szCs w:val="20"/>
        </w:rPr>
      </w:pPr>
      <w:r w:rsidRPr="002B7390">
        <w:rPr>
          <w:bCs/>
          <w:sz w:val="20"/>
          <w:szCs w:val="20"/>
        </w:rPr>
        <w:t>площадь расселенных помещений, в рамках реализации адресной программы Московской области по переселению граждан из аварийного жилищного фонда;</w:t>
      </w:r>
    </w:p>
    <w:p w:rsidR="006F6B54" w:rsidRPr="002B7390" w:rsidRDefault="006F6B54" w:rsidP="006F6B54">
      <w:pPr>
        <w:pStyle w:val="aa"/>
        <w:numPr>
          <w:ilvl w:val="0"/>
          <w:numId w:val="16"/>
        </w:numPr>
        <w:autoSpaceDE w:val="0"/>
        <w:autoSpaceDN w:val="0"/>
        <w:adjustRightInd w:val="0"/>
        <w:jc w:val="both"/>
        <w:rPr>
          <w:bCs/>
          <w:sz w:val="20"/>
          <w:szCs w:val="20"/>
        </w:rPr>
      </w:pPr>
      <w:r w:rsidRPr="002B7390">
        <w:rPr>
          <w:bCs/>
          <w:sz w:val="20"/>
          <w:szCs w:val="20"/>
        </w:rPr>
        <w:t>площадь помещений аварийных домов, признанных аварийными до 01.01.2015, способ расселения которых не определен;</w:t>
      </w:r>
    </w:p>
    <w:p w:rsidR="008677D8" w:rsidRPr="002B7390" w:rsidRDefault="006F6B54" w:rsidP="006F6B54">
      <w:pPr>
        <w:pStyle w:val="aa"/>
        <w:numPr>
          <w:ilvl w:val="0"/>
          <w:numId w:val="16"/>
        </w:numPr>
        <w:autoSpaceDE w:val="0"/>
        <w:autoSpaceDN w:val="0"/>
        <w:adjustRightInd w:val="0"/>
        <w:jc w:val="both"/>
        <w:rPr>
          <w:bCs/>
          <w:sz w:val="20"/>
          <w:szCs w:val="20"/>
        </w:rPr>
      </w:pPr>
      <w:r w:rsidRPr="002B7390">
        <w:rPr>
          <w:bCs/>
          <w:sz w:val="20"/>
          <w:szCs w:val="20"/>
        </w:rPr>
        <w:t>площадь</w:t>
      </w:r>
      <w:r w:rsidR="008677D8" w:rsidRPr="002B7390">
        <w:rPr>
          <w:bCs/>
          <w:sz w:val="20"/>
          <w:szCs w:val="20"/>
        </w:rPr>
        <w:t xml:space="preserve"> расселенных помещений аварийных домов, в рамках реализации инвестиционных контрактов в отчетном периоде;</w:t>
      </w:r>
    </w:p>
    <w:p w:rsidR="006F6B54" w:rsidRPr="002B7390" w:rsidRDefault="008677D8" w:rsidP="006F6B54">
      <w:pPr>
        <w:pStyle w:val="aa"/>
        <w:numPr>
          <w:ilvl w:val="0"/>
          <w:numId w:val="16"/>
        </w:numPr>
        <w:autoSpaceDE w:val="0"/>
        <w:autoSpaceDN w:val="0"/>
        <w:adjustRightInd w:val="0"/>
        <w:jc w:val="both"/>
        <w:rPr>
          <w:bCs/>
          <w:sz w:val="20"/>
          <w:szCs w:val="20"/>
        </w:rPr>
      </w:pPr>
      <w:r w:rsidRPr="002B7390">
        <w:rPr>
          <w:bCs/>
          <w:sz w:val="20"/>
          <w:szCs w:val="20"/>
        </w:rPr>
        <w:t>площадь расселенных помещений аварийных домов, в рамках реализации договоров развития застроенных территорий в отчетном периоде.</w:t>
      </w:r>
      <w:r w:rsidR="006F6B54" w:rsidRPr="002B7390">
        <w:rPr>
          <w:bCs/>
          <w:sz w:val="20"/>
          <w:szCs w:val="20"/>
        </w:rPr>
        <w:t xml:space="preserve"> </w:t>
      </w:r>
    </w:p>
    <w:p w:rsidR="005B7770" w:rsidRPr="002B7390" w:rsidRDefault="005B7770" w:rsidP="005B7770">
      <w:pPr>
        <w:autoSpaceDE w:val="0"/>
        <w:autoSpaceDN w:val="0"/>
        <w:adjustRightInd w:val="0"/>
        <w:ind w:firstLine="540"/>
        <w:jc w:val="both"/>
        <w:rPr>
          <w:bCs/>
          <w:sz w:val="20"/>
          <w:szCs w:val="20"/>
        </w:rPr>
      </w:pPr>
      <w:r w:rsidRPr="002B7390">
        <w:rPr>
          <w:bCs/>
          <w:sz w:val="20"/>
          <w:szCs w:val="20"/>
        </w:rPr>
        <w:t>7.</w:t>
      </w:r>
      <w:r w:rsidR="00AD4019">
        <w:rPr>
          <w:bCs/>
          <w:sz w:val="20"/>
          <w:szCs w:val="20"/>
        </w:rPr>
        <w:t>7</w:t>
      </w:r>
      <w:r w:rsidRPr="002B7390">
        <w:rPr>
          <w:bCs/>
          <w:sz w:val="20"/>
          <w:szCs w:val="20"/>
        </w:rPr>
        <w:t>.2. Алгоритм расчета значения целевого показателя.</w:t>
      </w:r>
    </w:p>
    <w:p w:rsidR="000B1B98" w:rsidRPr="002B7390" w:rsidRDefault="005B7770" w:rsidP="000B1B98">
      <w:pPr>
        <w:autoSpaceDE w:val="0"/>
        <w:autoSpaceDN w:val="0"/>
        <w:adjustRightInd w:val="0"/>
        <w:ind w:firstLine="540"/>
        <w:jc w:val="both"/>
        <w:rPr>
          <w:sz w:val="20"/>
          <w:szCs w:val="20"/>
        </w:rPr>
      </w:pPr>
      <w:r w:rsidRPr="002B7390">
        <w:rPr>
          <w:bCs/>
          <w:sz w:val="20"/>
          <w:szCs w:val="20"/>
        </w:rPr>
        <w:t xml:space="preserve">Значение целевого показателя рассчитывается согласно методике расчета показателя « Рейтингу 56» </w:t>
      </w:r>
      <w:r w:rsidR="000D18F2" w:rsidRPr="002B7390">
        <w:rPr>
          <w:sz w:val="20"/>
          <w:szCs w:val="20"/>
        </w:rPr>
        <w:t xml:space="preserve">по формуле: </w:t>
      </w:r>
      <w:r w:rsidR="000B1B98" w:rsidRPr="002B7390">
        <w:rPr>
          <w:sz w:val="20"/>
          <w:szCs w:val="20"/>
          <w:lang w:val="en-US"/>
        </w:rPr>
        <w:t>U</w:t>
      </w:r>
      <w:r w:rsidR="000B1B98" w:rsidRPr="002B7390">
        <w:rPr>
          <w:sz w:val="20"/>
          <w:szCs w:val="20"/>
        </w:rPr>
        <w:t xml:space="preserve"> ражф = </w:t>
      </w:r>
      <w:r w:rsidR="000B1B98" w:rsidRPr="002B7390">
        <w:rPr>
          <w:sz w:val="20"/>
          <w:szCs w:val="20"/>
          <w:lang w:val="en-US"/>
        </w:rPr>
        <w:t>S</w:t>
      </w:r>
      <w:r w:rsidR="000B1B98" w:rsidRPr="002B7390">
        <w:rPr>
          <w:sz w:val="20"/>
          <w:szCs w:val="20"/>
        </w:rPr>
        <w:t xml:space="preserve"> ражф</w:t>
      </w:r>
      <w:r w:rsidR="008B5C5B" w:rsidRPr="002B7390">
        <w:rPr>
          <w:sz w:val="20"/>
          <w:szCs w:val="20"/>
        </w:rPr>
        <w:t xml:space="preserve"> х 100%</w:t>
      </w:r>
      <w:r w:rsidR="000B1B98" w:rsidRPr="002B7390">
        <w:rPr>
          <w:sz w:val="20"/>
          <w:szCs w:val="20"/>
        </w:rPr>
        <w:t>/</w:t>
      </w:r>
      <w:r w:rsidR="008B5C5B" w:rsidRPr="002B7390">
        <w:rPr>
          <w:sz w:val="20"/>
          <w:szCs w:val="20"/>
        </w:rPr>
        <w:t>(</w:t>
      </w:r>
      <w:r w:rsidR="000B1B98" w:rsidRPr="002B7390">
        <w:rPr>
          <w:sz w:val="20"/>
          <w:szCs w:val="20"/>
          <w:lang w:val="en-US"/>
        </w:rPr>
        <w:t>S</w:t>
      </w:r>
      <w:r w:rsidR="000B1B98" w:rsidRPr="002B7390">
        <w:rPr>
          <w:sz w:val="20"/>
          <w:szCs w:val="20"/>
        </w:rPr>
        <w:t xml:space="preserve"> ажф</w:t>
      </w:r>
      <w:r w:rsidR="008B5C5B" w:rsidRPr="002B7390">
        <w:rPr>
          <w:sz w:val="20"/>
          <w:szCs w:val="20"/>
        </w:rPr>
        <w:t xml:space="preserve">пс + </w:t>
      </w:r>
      <w:r w:rsidR="008B5C5B" w:rsidRPr="002B7390">
        <w:rPr>
          <w:sz w:val="20"/>
          <w:szCs w:val="20"/>
          <w:lang w:val="en-US"/>
        </w:rPr>
        <w:t>S</w:t>
      </w:r>
      <w:r w:rsidR="008B5C5B" w:rsidRPr="002B7390">
        <w:rPr>
          <w:sz w:val="20"/>
          <w:szCs w:val="20"/>
        </w:rPr>
        <w:t>ажфспн)</w:t>
      </w:r>
      <w:r w:rsidR="000B1B98" w:rsidRPr="002B7390">
        <w:rPr>
          <w:sz w:val="20"/>
          <w:szCs w:val="20"/>
        </w:rPr>
        <w:t>, где</w:t>
      </w:r>
    </w:p>
    <w:p w:rsidR="005B7770" w:rsidRPr="002B7390" w:rsidRDefault="005B7770" w:rsidP="000B1B98">
      <w:pPr>
        <w:autoSpaceDE w:val="0"/>
        <w:autoSpaceDN w:val="0"/>
        <w:adjustRightInd w:val="0"/>
        <w:ind w:firstLine="540"/>
        <w:jc w:val="both"/>
        <w:rPr>
          <w:sz w:val="20"/>
          <w:szCs w:val="20"/>
        </w:rPr>
      </w:pPr>
      <w:r w:rsidRPr="002B7390">
        <w:rPr>
          <w:sz w:val="20"/>
          <w:szCs w:val="20"/>
          <w:lang w:val="en-US"/>
        </w:rPr>
        <w:t>U</w:t>
      </w:r>
      <w:r w:rsidRPr="002B7390">
        <w:rPr>
          <w:sz w:val="20"/>
          <w:szCs w:val="20"/>
        </w:rPr>
        <w:t xml:space="preserve"> ражф - удельный вес расселенного аварийного жилищного фонда в отчетном году, кв.м,</w:t>
      </w:r>
    </w:p>
    <w:p w:rsidR="000B1B98" w:rsidRPr="002B7390" w:rsidRDefault="00812E73" w:rsidP="00812E73">
      <w:pPr>
        <w:autoSpaceDE w:val="0"/>
        <w:autoSpaceDN w:val="0"/>
        <w:adjustRightInd w:val="0"/>
        <w:jc w:val="both"/>
        <w:rPr>
          <w:sz w:val="20"/>
          <w:szCs w:val="20"/>
        </w:rPr>
      </w:pPr>
      <w:r w:rsidRPr="002B7390">
        <w:rPr>
          <w:sz w:val="20"/>
          <w:szCs w:val="20"/>
        </w:rPr>
        <w:t xml:space="preserve">            </w:t>
      </w:r>
      <w:r w:rsidR="000B1B98" w:rsidRPr="002B7390">
        <w:rPr>
          <w:sz w:val="20"/>
          <w:szCs w:val="20"/>
          <w:lang w:val="en-US"/>
        </w:rPr>
        <w:t>S</w:t>
      </w:r>
      <w:r w:rsidR="000B1B98" w:rsidRPr="002B7390">
        <w:rPr>
          <w:sz w:val="20"/>
          <w:szCs w:val="20"/>
        </w:rPr>
        <w:t xml:space="preserve"> ражф – </w:t>
      </w:r>
      <w:r w:rsidR="000D18F2" w:rsidRPr="002B7390">
        <w:rPr>
          <w:sz w:val="20"/>
          <w:szCs w:val="20"/>
        </w:rPr>
        <w:t xml:space="preserve">общая </w:t>
      </w:r>
      <w:r w:rsidR="000B1B98" w:rsidRPr="002B7390">
        <w:rPr>
          <w:sz w:val="20"/>
          <w:szCs w:val="20"/>
        </w:rPr>
        <w:t xml:space="preserve">площадь аварийного жилищного фонда расселенного за отчетный период, включенного в </w:t>
      </w:r>
      <w:r w:rsidR="00840750" w:rsidRPr="002B7390">
        <w:rPr>
          <w:sz w:val="20"/>
          <w:szCs w:val="20"/>
        </w:rPr>
        <w:t>программ</w:t>
      </w:r>
      <w:r w:rsidR="007F77F8" w:rsidRPr="002B7390">
        <w:rPr>
          <w:sz w:val="20"/>
          <w:szCs w:val="20"/>
        </w:rPr>
        <w:t>у</w:t>
      </w:r>
      <w:r w:rsidR="00840750" w:rsidRPr="002B7390">
        <w:rPr>
          <w:sz w:val="20"/>
          <w:szCs w:val="20"/>
        </w:rPr>
        <w:t xml:space="preserve"> «Переселение граждан из аварийного </w:t>
      </w:r>
      <w:r w:rsidR="00840750" w:rsidRPr="002B7390">
        <w:rPr>
          <w:rFonts w:eastAsiaTheme="minorHAnsi"/>
          <w:sz w:val="20"/>
          <w:szCs w:val="20"/>
        </w:rPr>
        <w:t>ж</w:t>
      </w:r>
      <w:r w:rsidR="00840750" w:rsidRPr="002B7390">
        <w:rPr>
          <w:rFonts w:eastAsiaTheme="minorHAnsi"/>
          <w:sz w:val="20"/>
          <w:szCs w:val="20"/>
        </w:rPr>
        <w:t>и</w:t>
      </w:r>
      <w:r w:rsidR="00840750" w:rsidRPr="002B7390">
        <w:rPr>
          <w:rFonts w:eastAsiaTheme="minorHAnsi"/>
          <w:sz w:val="20"/>
          <w:szCs w:val="20"/>
        </w:rPr>
        <w:t>л</w:t>
      </w:r>
      <w:r w:rsidR="008B5C5B" w:rsidRPr="002B7390">
        <w:rPr>
          <w:rFonts w:eastAsiaTheme="minorHAnsi"/>
          <w:sz w:val="20"/>
          <w:szCs w:val="20"/>
        </w:rPr>
        <w:t>ья</w:t>
      </w:r>
      <w:r w:rsidR="00840750" w:rsidRPr="002B7390">
        <w:rPr>
          <w:sz w:val="20"/>
          <w:szCs w:val="20"/>
        </w:rPr>
        <w:t>»</w:t>
      </w:r>
      <w:r w:rsidR="000B1B98" w:rsidRPr="002B7390">
        <w:rPr>
          <w:sz w:val="20"/>
          <w:szCs w:val="20"/>
        </w:rPr>
        <w:t xml:space="preserve">, </w:t>
      </w:r>
      <w:r w:rsidR="008B5C5B" w:rsidRPr="002B7390">
        <w:rPr>
          <w:sz w:val="20"/>
          <w:szCs w:val="20"/>
        </w:rPr>
        <w:t xml:space="preserve">муниципальную программу, договоры развития застроенных территорий, инвестиционные контракты, </w:t>
      </w:r>
      <w:r w:rsidR="00455B7D" w:rsidRPr="002B7390">
        <w:rPr>
          <w:sz w:val="20"/>
          <w:szCs w:val="20"/>
        </w:rPr>
        <w:t xml:space="preserve">кв.м </w:t>
      </w:r>
    </w:p>
    <w:p w:rsidR="00DB7487" w:rsidRPr="002B7390" w:rsidRDefault="007F77F8" w:rsidP="00DC4F6D">
      <w:pPr>
        <w:autoSpaceDE w:val="0"/>
        <w:autoSpaceDN w:val="0"/>
        <w:adjustRightInd w:val="0"/>
        <w:jc w:val="both"/>
        <w:rPr>
          <w:sz w:val="20"/>
          <w:szCs w:val="20"/>
        </w:rPr>
      </w:pPr>
      <w:r w:rsidRPr="002B7390">
        <w:rPr>
          <w:sz w:val="20"/>
          <w:szCs w:val="20"/>
        </w:rPr>
        <w:t xml:space="preserve">           </w:t>
      </w:r>
      <w:r w:rsidR="00991BE9" w:rsidRPr="002B7390">
        <w:rPr>
          <w:sz w:val="20"/>
          <w:szCs w:val="20"/>
        </w:rPr>
        <w:t xml:space="preserve"> </w:t>
      </w:r>
      <w:r w:rsidR="00DD2E87" w:rsidRPr="002B7390">
        <w:rPr>
          <w:sz w:val="20"/>
          <w:szCs w:val="20"/>
          <w:lang w:val="en-US"/>
        </w:rPr>
        <w:t>S</w:t>
      </w:r>
      <w:r w:rsidR="00DD2E87" w:rsidRPr="002B7390">
        <w:rPr>
          <w:sz w:val="20"/>
          <w:szCs w:val="20"/>
        </w:rPr>
        <w:t xml:space="preserve"> ажф</w:t>
      </w:r>
      <w:r w:rsidR="008B5C5B" w:rsidRPr="002B7390">
        <w:rPr>
          <w:sz w:val="20"/>
          <w:szCs w:val="20"/>
        </w:rPr>
        <w:t>сп</w:t>
      </w:r>
      <w:r w:rsidR="00DD2E87" w:rsidRPr="002B7390">
        <w:rPr>
          <w:sz w:val="20"/>
          <w:szCs w:val="20"/>
        </w:rPr>
        <w:t xml:space="preserve"> – общая площадь аварийного жилищного фонда </w:t>
      </w:r>
      <w:r w:rsidR="008B5C5B" w:rsidRPr="002B7390">
        <w:rPr>
          <w:sz w:val="20"/>
          <w:szCs w:val="20"/>
        </w:rPr>
        <w:t>, расселяемого в отч</w:t>
      </w:r>
      <w:r w:rsidR="00DD2E87" w:rsidRPr="002B7390">
        <w:rPr>
          <w:sz w:val="20"/>
          <w:szCs w:val="20"/>
        </w:rPr>
        <w:t>етно</w:t>
      </w:r>
      <w:r w:rsidR="008B5C5B" w:rsidRPr="002B7390">
        <w:rPr>
          <w:sz w:val="20"/>
          <w:szCs w:val="20"/>
        </w:rPr>
        <w:t>м</w:t>
      </w:r>
      <w:r w:rsidR="00DD2E87" w:rsidRPr="002B7390">
        <w:rPr>
          <w:sz w:val="20"/>
          <w:szCs w:val="20"/>
        </w:rPr>
        <w:t xml:space="preserve"> год</w:t>
      </w:r>
      <w:r w:rsidR="008B5C5B" w:rsidRPr="002B7390">
        <w:rPr>
          <w:sz w:val="20"/>
          <w:szCs w:val="20"/>
        </w:rPr>
        <w:t>у</w:t>
      </w:r>
      <w:r w:rsidR="00DD2E87" w:rsidRPr="002B7390">
        <w:rPr>
          <w:sz w:val="20"/>
          <w:szCs w:val="20"/>
        </w:rPr>
        <w:t xml:space="preserve">, включенного </w:t>
      </w:r>
      <w:r w:rsidR="00DC4F6D" w:rsidRPr="002B7390">
        <w:rPr>
          <w:sz w:val="20"/>
          <w:szCs w:val="20"/>
        </w:rPr>
        <w:t xml:space="preserve">в адресную программу Московской области  «Переселение граждан из аварийного </w:t>
      </w:r>
      <w:r w:rsidR="00DC4F6D" w:rsidRPr="002B7390">
        <w:rPr>
          <w:rFonts w:eastAsiaTheme="minorHAnsi"/>
          <w:sz w:val="20"/>
          <w:szCs w:val="20"/>
        </w:rPr>
        <w:t>жилищног</w:t>
      </w:r>
      <w:r w:rsidR="008B5C5B" w:rsidRPr="002B7390">
        <w:rPr>
          <w:rFonts w:eastAsiaTheme="minorHAnsi"/>
          <w:sz w:val="20"/>
          <w:szCs w:val="20"/>
        </w:rPr>
        <w:t>о фонда</w:t>
      </w:r>
      <w:r w:rsidR="00DC4F6D" w:rsidRPr="002B7390">
        <w:rPr>
          <w:sz w:val="20"/>
          <w:szCs w:val="20"/>
        </w:rPr>
        <w:t xml:space="preserve">», </w:t>
      </w:r>
      <w:r w:rsidR="008B5C5B" w:rsidRPr="002B7390">
        <w:rPr>
          <w:sz w:val="20"/>
          <w:szCs w:val="20"/>
        </w:rPr>
        <w:t>муниципальную программу, договоры развития застроенных территорий, инвестиционные контракты, кв.м;</w:t>
      </w:r>
    </w:p>
    <w:p w:rsidR="008B5C5B" w:rsidRPr="002B7390" w:rsidRDefault="008B5C5B" w:rsidP="00DC4F6D">
      <w:pPr>
        <w:autoSpaceDE w:val="0"/>
        <w:autoSpaceDN w:val="0"/>
        <w:adjustRightInd w:val="0"/>
        <w:jc w:val="both"/>
        <w:rPr>
          <w:sz w:val="20"/>
          <w:szCs w:val="20"/>
        </w:rPr>
      </w:pPr>
      <w:r w:rsidRPr="002B7390">
        <w:rPr>
          <w:sz w:val="20"/>
          <w:szCs w:val="20"/>
        </w:rPr>
        <w:tab/>
      </w:r>
      <w:r w:rsidRPr="002B7390">
        <w:rPr>
          <w:sz w:val="20"/>
          <w:szCs w:val="20"/>
          <w:lang w:val="en-US"/>
        </w:rPr>
        <w:t>S</w:t>
      </w:r>
      <w:r w:rsidRPr="002B7390">
        <w:rPr>
          <w:sz w:val="20"/>
          <w:szCs w:val="20"/>
        </w:rPr>
        <w:t>ажфспн – площадь аварийного жилищного фонда, признанного таковым до 01.01.2015 способ переселения которого не определен.</w:t>
      </w:r>
    </w:p>
    <w:p w:rsidR="005B7770" w:rsidRPr="002B7390" w:rsidRDefault="005B7770" w:rsidP="005B7770">
      <w:pPr>
        <w:autoSpaceDE w:val="0"/>
        <w:autoSpaceDN w:val="0"/>
        <w:adjustRightInd w:val="0"/>
        <w:ind w:firstLine="540"/>
        <w:jc w:val="both"/>
        <w:rPr>
          <w:sz w:val="20"/>
          <w:szCs w:val="20"/>
        </w:rPr>
      </w:pPr>
      <w:r w:rsidRPr="002B7390">
        <w:rPr>
          <w:sz w:val="20"/>
          <w:szCs w:val="20"/>
        </w:rPr>
        <w:tab/>
        <w:t>7.</w:t>
      </w:r>
      <w:r w:rsidR="00AD4019">
        <w:rPr>
          <w:sz w:val="20"/>
          <w:szCs w:val="20"/>
        </w:rPr>
        <w:t>7</w:t>
      </w:r>
      <w:r w:rsidRPr="002B7390">
        <w:rPr>
          <w:sz w:val="20"/>
          <w:szCs w:val="20"/>
        </w:rPr>
        <w:t>.3. Значение целевого показателя.</w:t>
      </w:r>
    </w:p>
    <w:p w:rsidR="005B7770" w:rsidRPr="002B7390" w:rsidRDefault="005B7770" w:rsidP="00991BE9">
      <w:pPr>
        <w:autoSpaceDE w:val="0"/>
        <w:autoSpaceDN w:val="0"/>
        <w:adjustRightInd w:val="0"/>
        <w:jc w:val="both"/>
        <w:rPr>
          <w:sz w:val="20"/>
          <w:szCs w:val="20"/>
        </w:rPr>
      </w:pPr>
      <w:r w:rsidRPr="002B7390">
        <w:rPr>
          <w:sz w:val="20"/>
          <w:szCs w:val="20"/>
        </w:rPr>
        <w:tab/>
        <w:t>Удельный вес расселенного аварийного жилищного фонда составит</w:t>
      </w:r>
      <w:r w:rsidR="00951E56" w:rsidRPr="002B7390">
        <w:rPr>
          <w:sz w:val="20"/>
          <w:szCs w:val="20"/>
        </w:rPr>
        <w:t xml:space="preserve"> 10</w:t>
      </w:r>
      <w:r w:rsidR="00DC4F6D" w:rsidRPr="002B7390">
        <w:rPr>
          <w:sz w:val="20"/>
          <w:szCs w:val="20"/>
        </w:rPr>
        <w:t>0</w:t>
      </w:r>
      <w:r w:rsidRPr="002B7390">
        <w:rPr>
          <w:sz w:val="20"/>
          <w:szCs w:val="20"/>
        </w:rPr>
        <w:t xml:space="preserve"> %.</w:t>
      </w:r>
    </w:p>
    <w:p w:rsidR="005B7770" w:rsidRPr="002B7390" w:rsidRDefault="005B7770" w:rsidP="00455B7D">
      <w:pPr>
        <w:autoSpaceDE w:val="0"/>
        <w:autoSpaceDN w:val="0"/>
        <w:adjustRightInd w:val="0"/>
        <w:ind w:firstLine="540"/>
        <w:jc w:val="both"/>
        <w:rPr>
          <w:bCs/>
          <w:sz w:val="20"/>
          <w:szCs w:val="20"/>
        </w:rPr>
      </w:pPr>
    </w:p>
    <w:p w:rsidR="00195922" w:rsidRPr="002B7390" w:rsidRDefault="00195922" w:rsidP="00195922">
      <w:pPr>
        <w:autoSpaceDE w:val="0"/>
        <w:autoSpaceDN w:val="0"/>
        <w:adjustRightInd w:val="0"/>
        <w:ind w:firstLine="540"/>
        <w:jc w:val="center"/>
        <w:rPr>
          <w:b/>
          <w:sz w:val="20"/>
          <w:szCs w:val="20"/>
        </w:rPr>
      </w:pPr>
      <w:r w:rsidRPr="002B7390">
        <w:rPr>
          <w:b/>
          <w:sz w:val="20"/>
          <w:szCs w:val="20"/>
        </w:rPr>
        <w:t>7.</w:t>
      </w:r>
      <w:r w:rsidR="00AD4019">
        <w:rPr>
          <w:b/>
          <w:sz w:val="20"/>
          <w:szCs w:val="20"/>
        </w:rPr>
        <w:t>8</w:t>
      </w:r>
      <w:r w:rsidRPr="002B7390">
        <w:rPr>
          <w:b/>
          <w:sz w:val="20"/>
          <w:szCs w:val="20"/>
        </w:rPr>
        <w:t xml:space="preserve">. Количество граждан, переселенных из аварийного жилищного фонда, в рамках реализации Подпрограммы </w:t>
      </w:r>
      <w:r w:rsidR="000E155C" w:rsidRPr="002B7390">
        <w:rPr>
          <w:b/>
          <w:sz w:val="20"/>
          <w:szCs w:val="20"/>
        </w:rPr>
        <w:t>8</w:t>
      </w:r>
      <w:r w:rsidRPr="002B7390">
        <w:rPr>
          <w:b/>
          <w:sz w:val="20"/>
          <w:szCs w:val="20"/>
        </w:rPr>
        <w:t xml:space="preserve"> </w:t>
      </w:r>
    </w:p>
    <w:p w:rsidR="00195922" w:rsidRPr="002B7390" w:rsidRDefault="00195922" w:rsidP="00195922">
      <w:pPr>
        <w:autoSpaceDE w:val="0"/>
        <w:autoSpaceDN w:val="0"/>
        <w:adjustRightInd w:val="0"/>
        <w:ind w:firstLine="540"/>
        <w:jc w:val="both"/>
        <w:rPr>
          <w:b/>
          <w:bCs/>
          <w:sz w:val="20"/>
          <w:szCs w:val="20"/>
        </w:rPr>
      </w:pPr>
    </w:p>
    <w:p w:rsidR="00195922" w:rsidRPr="000E155C" w:rsidRDefault="00195922" w:rsidP="00195922">
      <w:pPr>
        <w:autoSpaceDE w:val="0"/>
        <w:autoSpaceDN w:val="0"/>
        <w:adjustRightInd w:val="0"/>
        <w:ind w:firstLine="540"/>
        <w:jc w:val="both"/>
        <w:rPr>
          <w:bCs/>
          <w:sz w:val="20"/>
          <w:szCs w:val="20"/>
        </w:rPr>
      </w:pPr>
      <w:r w:rsidRPr="000E155C">
        <w:rPr>
          <w:bCs/>
          <w:sz w:val="20"/>
          <w:szCs w:val="20"/>
        </w:rPr>
        <w:t>7.</w:t>
      </w:r>
      <w:r w:rsidR="00595FA8">
        <w:rPr>
          <w:bCs/>
          <w:sz w:val="20"/>
          <w:szCs w:val="20"/>
        </w:rPr>
        <w:t>8</w:t>
      </w:r>
      <w:r w:rsidRPr="000E155C">
        <w:rPr>
          <w:bCs/>
          <w:sz w:val="20"/>
          <w:szCs w:val="20"/>
        </w:rPr>
        <w:t>.1. Исходные данные.</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При расчете значения целевого показателя применяются данные отчетов жилищного управления</w:t>
      </w:r>
      <w:r w:rsidRPr="000E155C">
        <w:rPr>
          <w:sz w:val="20"/>
          <w:szCs w:val="20"/>
        </w:rPr>
        <w:t>.</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7.</w:t>
      </w:r>
      <w:r w:rsidR="00595FA8">
        <w:rPr>
          <w:bCs/>
          <w:sz w:val="20"/>
          <w:szCs w:val="20"/>
        </w:rPr>
        <w:t>8</w:t>
      </w:r>
      <w:r w:rsidRPr="000E155C">
        <w:rPr>
          <w:bCs/>
          <w:sz w:val="20"/>
          <w:szCs w:val="20"/>
        </w:rPr>
        <w:t>.2. Алгоритм расчета значения целевого показателя.</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Значение целевого показателя рассчитывается путем суммирования значений целевого показателя.</w:t>
      </w:r>
    </w:p>
    <w:p w:rsidR="00195922" w:rsidRPr="000E155C" w:rsidRDefault="00195922" w:rsidP="00195922">
      <w:pPr>
        <w:autoSpaceDE w:val="0"/>
        <w:autoSpaceDN w:val="0"/>
        <w:adjustRightInd w:val="0"/>
        <w:ind w:firstLine="540"/>
        <w:jc w:val="both"/>
        <w:rPr>
          <w:bCs/>
          <w:sz w:val="20"/>
          <w:szCs w:val="20"/>
        </w:rPr>
      </w:pPr>
      <w:r w:rsidRPr="000E155C">
        <w:rPr>
          <w:bCs/>
          <w:sz w:val="20"/>
          <w:szCs w:val="20"/>
        </w:rPr>
        <w:t>7.</w:t>
      </w:r>
      <w:r w:rsidR="00595FA8">
        <w:rPr>
          <w:bCs/>
          <w:sz w:val="20"/>
          <w:szCs w:val="20"/>
        </w:rPr>
        <w:t>8</w:t>
      </w:r>
      <w:r w:rsidRPr="000E155C">
        <w:rPr>
          <w:bCs/>
          <w:sz w:val="20"/>
          <w:szCs w:val="20"/>
        </w:rPr>
        <w:t>.3. Значения целевого показателя.</w:t>
      </w:r>
    </w:p>
    <w:p w:rsidR="002A71C1" w:rsidRPr="002B7390" w:rsidRDefault="00195922" w:rsidP="00195922">
      <w:pPr>
        <w:autoSpaceDE w:val="0"/>
        <w:autoSpaceDN w:val="0"/>
        <w:adjustRightInd w:val="0"/>
        <w:ind w:firstLine="540"/>
        <w:jc w:val="both"/>
        <w:rPr>
          <w:sz w:val="20"/>
          <w:szCs w:val="20"/>
        </w:rPr>
      </w:pPr>
      <w:r w:rsidRPr="002B7390">
        <w:rPr>
          <w:bCs/>
          <w:sz w:val="20"/>
          <w:szCs w:val="20"/>
        </w:rPr>
        <w:t xml:space="preserve">В результате реализации Подпрограммы </w:t>
      </w:r>
      <w:r w:rsidR="000E155C" w:rsidRPr="002B7390">
        <w:rPr>
          <w:bCs/>
          <w:sz w:val="20"/>
          <w:szCs w:val="20"/>
        </w:rPr>
        <w:t>8</w:t>
      </w:r>
      <w:r w:rsidRPr="002B7390">
        <w:rPr>
          <w:bCs/>
          <w:sz w:val="20"/>
          <w:szCs w:val="20"/>
        </w:rPr>
        <w:t xml:space="preserve"> планируется расселить из аварийного жилищного фонда, включенного  </w:t>
      </w:r>
      <w:r w:rsidRPr="002B7390">
        <w:rPr>
          <w:sz w:val="20"/>
          <w:szCs w:val="20"/>
        </w:rPr>
        <w:t xml:space="preserve">муниципальную </w:t>
      </w:r>
      <w:r w:rsidR="00BA2947" w:rsidRPr="002B7390">
        <w:rPr>
          <w:sz w:val="20"/>
          <w:szCs w:val="20"/>
        </w:rPr>
        <w:t>П</w:t>
      </w:r>
      <w:r w:rsidRPr="002B7390">
        <w:rPr>
          <w:sz w:val="20"/>
          <w:szCs w:val="20"/>
        </w:rPr>
        <w:t xml:space="preserve">одпрограмму </w:t>
      </w:r>
      <w:r w:rsidR="000E155C" w:rsidRPr="002B7390">
        <w:rPr>
          <w:sz w:val="20"/>
          <w:szCs w:val="20"/>
        </w:rPr>
        <w:t>8</w:t>
      </w:r>
      <w:r w:rsidR="002A71C1" w:rsidRPr="002B7390">
        <w:rPr>
          <w:sz w:val="20"/>
          <w:szCs w:val="20"/>
        </w:rPr>
        <w:t xml:space="preserve">: в 2017 году – </w:t>
      </w:r>
      <w:r w:rsidR="00D83E7B" w:rsidRPr="002B7390">
        <w:rPr>
          <w:sz w:val="20"/>
          <w:szCs w:val="20"/>
        </w:rPr>
        <w:t>20</w:t>
      </w:r>
      <w:r w:rsidR="002A71C1" w:rsidRPr="002B7390">
        <w:rPr>
          <w:sz w:val="20"/>
          <w:szCs w:val="20"/>
        </w:rPr>
        <w:t xml:space="preserve"> человек, в 2018 году - </w:t>
      </w:r>
      <w:r w:rsidR="000E155C" w:rsidRPr="002B7390">
        <w:rPr>
          <w:sz w:val="20"/>
          <w:szCs w:val="20"/>
        </w:rPr>
        <w:t>36</w:t>
      </w:r>
      <w:r w:rsidR="002A71C1" w:rsidRPr="002B7390">
        <w:rPr>
          <w:bCs/>
          <w:sz w:val="20"/>
          <w:szCs w:val="20"/>
        </w:rPr>
        <w:t xml:space="preserve"> человек, в 2019 году – </w:t>
      </w:r>
      <w:r w:rsidR="000E155C" w:rsidRPr="002B7390">
        <w:rPr>
          <w:bCs/>
          <w:sz w:val="20"/>
          <w:szCs w:val="20"/>
        </w:rPr>
        <w:t>38</w:t>
      </w:r>
      <w:r w:rsidR="002A71C1" w:rsidRPr="002B7390">
        <w:rPr>
          <w:bCs/>
          <w:sz w:val="20"/>
          <w:szCs w:val="20"/>
        </w:rPr>
        <w:t xml:space="preserve"> человек</w:t>
      </w:r>
      <w:r w:rsidR="000E155C" w:rsidRPr="002B7390">
        <w:rPr>
          <w:bCs/>
          <w:sz w:val="20"/>
          <w:szCs w:val="20"/>
        </w:rPr>
        <w:t>, в 2020 году – 61 человека, в 2021 году – 63 человека</w:t>
      </w:r>
      <w:r w:rsidR="002A71C1" w:rsidRPr="002B7390">
        <w:rPr>
          <w:bCs/>
          <w:sz w:val="20"/>
          <w:szCs w:val="20"/>
        </w:rPr>
        <w:t>;</w:t>
      </w:r>
    </w:p>
    <w:p w:rsidR="00195922" w:rsidRPr="002B7390" w:rsidRDefault="00195922" w:rsidP="00195922">
      <w:pPr>
        <w:autoSpaceDE w:val="0"/>
        <w:autoSpaceDN w:val="0"/>
        <w:adjustRightInd w:val="0"/>
        <w:ind w:firstLine="540"/>
        <w:jc w:val="center"/>
        <w:rPr>
          <w:b/>
          <w:sz w:val="20"/>
          <w:szCs w:val="20"/>
        </w:rPr>
      </w:pPr>
    </w:p>
    <w:p w:rsidR="00195922" w:rsidRPr="002B7390" w:rsidRDefault="00195922" w:rsidP="00195922">
      <w:pPr>
        <w:autoSpaceDE w:val="0"/>
        <w:autoSpaceDN w:val="0"/>
        <w:adjustRightInd w:val="0"/>
        <w:ind w:firstLine="540"/>
        <w:jc w:val="center"/>
        <w:rPr>
          <w:b/>
          <w:sz w:val="20"/>
          <w:szCs w:val="20"/>
        </w:rPr>
      </w:pPr>
      <w:r w:rsidRPr="002B7390">
        <w:rPr>
          <w:b/>
          <w:bCs/>
          <w:sz w:val="20"/>
          <w:szCs w:val="20"/>
        </w:rPr>
        <w:t>7.</w:t>
      </w:r>
      <w:r w:rsidR="00595FA8">
        <w:rPr>
          <w:b/>
          <w:bCs/>
          <w:sz w:val="20"/>
          <w:szCs w:val="20"/>
        </w:rPr>
        <w:t>9</w:t>
      </w:r>
      <w:r w:rsidRPr="002B7390">
        <w:rPr>
          <w:b/>
          <w:bCs/>
          <w:sz w:val="20"/>
          <w:szCs w:val="20"/>
        </w:rPr>
        <w:t xml:space="preserve">.  Площадь расселенных помещений аварийных домов, </w:t>
      </w:r>
      <w:r w:rsidRPr="002B7390">
        <w:rPr>
          <w:b/>
          <w:sz w:val="20"/>
          <w:szCs w:val="20"/>
        </w:rPr>
        <w:t>в рамках реализации инвестиционных контрактов в отчетном периоде</w:t>
      </w:r>
    </w:p>
    <w:p w:rsidR="00195922" w:rsidRPr="002B7390" w:rsidRDefault="00195922" w:rsidP="00195922">
      <w:pPr>
        <w:autoSpaceDE w:val="0"/>
        <w:autoSpaceDN w:val="0"/>
        <w:adjustRightInd w:val="0"/>
        <w:jc w:val="center"/>
        <w:outlineLvl w:val="0"/>
        <w:rPr>
          <w:b/>
          <w:bCs/>
          <w:sz w:val="20"/>
          <w:szCs w:val="20"/>
        </w:rPr>
      </w:pPr>
      <w:r w:rsidRPr="002B7390">
        <w:rPr>
          <w:b/>
          <w:bCs/>
          <w:sz w:val="20"/>
          <w:szCs w:val="20"/>
        </w:rPr>
        <w:t xml:space="preserve"> </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9</w:t>
      </w:r>
      <w:r w:rsidRPr="002B7390">
        <w:rPr>
          <w:bCs/>
          <w:sz w:val="20"/>
          <w:szCs w:val="20"/>
        </w:rPr>
        <w:t>.1. Исходные данные.</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lastRenderedPageBreak/>
        <w:t>При расчете значения целевого показателя применяются данные отчетов жилищного управления о площади жилых помещений в аварийных домах</w:t>
      </w:r>
      <w:r w:rsidR="00C17326" w:rsidRPr="002B7390">
        <w:rPr>
          <w:bCs/>
          <w:sz w:val="20"/>
          <w:szCs w:val="20"/>
        </w:rPr>
        <w:t xml:space="preserve"> (кв.м)</w:t>
      </w:r>
      <w:r w:rsidRPr="002B7390">
        <w:rPr>
          <w:bCs/>
          <w:sz w:val="20"/>
          <w:szCs w:val="20"/>
        </w:rPr>
        <w:t xml:space="preserve">, в рамках </w:t>
      </w:r>
      <w:r w:rsidR="00C17326" w:rsidRPr="002B7390">
        <w:rPr>
          <w:bCs/>
          <w:sz w:val="20"/>
          <w:szCs w:val="20"/>
        </w:rPr>
        <w:t xml:space="preserve">реализации </w:t>
      </w:r>
      <w:r w:rsidRPr="002B7390">
        <w:rPr>
          <w:bCs/>
          <w:sz w:val="20"/>
          <w:szCs w:val="20"/>
        </w:rPr>
        <w:t>заключенных</w:t>
      </w:r>
      <w:r w:rsidR="00C17326" w:rsidRPr="002B7390">
        <w:rPr>
          <w:bCs/>
          <w:sz w:val="20"/>
          <w:szCs w:val="20"/>
        </w:rPr>
        <w:t xml:space="preserve"> и внесенных в реестр Министерства строительного комплекса Московской области </w:t>
      </w:r>
      <w:r w:rsidRPr="002B7390">
        <w:rPr>
          <w:bCs/>
          <w:sz w:val="20"/>
          <w:szCs w:val="20"/>
        </w:rPr>
        <w:t xml:space="preserve">инвестиционных контрактов </w:t>
      </w:r>
      <w:r w:rsidR="00C17326" w:rsidRPr="002B7390">
        <w:rPr>
          <w:bCs/>
          <w:sz w:val="20"/>
          <w:szCs w:val="20"/>
        </w:rPr>
        <w:t xml:space="preserve">и </w:t>
      </w:r>
      <w:r w:rsidRPr="002B7390">
        <w:rPr>
          <w:bCs/>
          <w:sz w:val="20"/>
          <w:szCs w:val="20"/>
        </w:rPr>
        <w:t>соглашений</w:t>
      </w:r>
      <w:r w:rsidR="00C17326" w:rsidRPr="002B7390">
        <w:rPr>
          <w:bCs/>
          <w:sz w:val="20"/>
          <w:szCs w:val="20"/>
        </w:rPr>
        <w:t xml:space="preserve"> о реализации инвестиционных проектов</w:t>
      </w:r>
      <w:r w:rsidRPr="002B7390">
        <w:rPr>
          <w:bCs/>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9</w:t>
      </w:r>
      <w:r w:rsidRPr="002B7390">
        <w:rPr>
          <w:bCs/>
          <w:sz w:val="20"/>
          <w:szCs w:val="20"/>
        </w:rPr>
        <w:t>.2. Алгоритм расчета значения целевого показателя.</w:t>
      </w:r>
    </w:p>
    <w:p w:rsidR="00C17326" w:rsidRPr="002B7390" w:rsidRDefault="00195922" w:rsidP="00C17326">
      <w:pPr>
        <w:autoSpaceDE w:val="0"/>
        <w:autoSpaceDN w:val="0"/>
        <w:adjustRightInd w:val="0"/>
        <w:ind w:firstLine="540"/>
        <w:jc w:val="both"/>
        <w:rPr>
          <w:bCs/>
          <w:sz w:val="20"/>
          <w:szCs w:val="20"/>
        </w:rPr>
      </w:pPr>
      <w:r w:rsidRPr="002B7390">
        <w:rPr>
          <w:bCs/>
          <w:sz w:val="20"/>
          <w:szCs w:val="20"/>
        </w:rPr>
        <w:t>Значение целевого показателя рассчитывается</w:t>
      </w:r>
      <w:r w:rsidR="002B7390" w:rsidRPr="002B7390">
        <w:rPr>
          <w:bCs/>
          <w:sz w:val="20"/>
          <w:szCs w:val="20"/>
        </w:rPr>
        <w:t xml:space="preserve"> </w:t>
      </w:r>
      <w:r w:rsidR="00C17326" w:rsidRPr="002B7390">
        <w:rPr>
          <w:bCs/>
          <w:sz w:val="20"/>
          <w:szCs w:val="20"/>
        </w:rPr>
        <w:t>определяется исходя из фактически исполненных Инвестором на конец отчетного года обязательств по пересел</w:t>
      </w:r>
      <w:r w:rsidR="00C17326" w:rsidRPr="002B7390">
        <w:rPr>
          <w:bCs/>
          <w:sz w:val="20"/>
          <w:szCs w:val="20"/>
        </w:rPr>
        <w:t>е</w:t>
      </w:r>
      <w:r w:rsidR="00C17326" w:rsidRPr="002B7390">
        <w:rPr>
          <w:bCs/>
          <w:sz w:val="20"/>
          <w:szCs w:val="20"/>
        </w:rPr>
        <w:t>нию граждан из аварийного жилищного фонда (тыс.кв.м) в рамках реализации заключенных и внесенных в реестр Министерства строительного комплекса Московской области инвестиционных контрактов и соглашений о реализации инвестиционных проектов.</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9</w:t>
      </w:r>
      <w:r w:rsidRPr="002B7390">
        <w:rPr>
          <w:bCs/>
          <w:sz w:val="20"/>
          <w:szCs w:val="20"/>
        </w:rPr>
        <w:t>.3.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В результате реализации Подпрограммы 1 планируется расселить: в 2017 году – </w:t>
      </w:r>
      <w:r w:rsidR="00D83E7B" w:rsidRPr="002B7390">
        <w:rPr>
          <w:bCs/>
          <w:sz w:val="20"/>
          <w:szCs w:val="20"/>
        </w:rPr>
        <w:t>0</w:t>
      </w:r>
      <w:r w:rsidRPr="002B7390">
        <w:rPr>
          <w:bCs/>
          <w:sz w:val="20"/>
          <w:szCs w:val="20"/>
        </w:rPr>
        <w:t xml:space="preserve"> кв.м, в 2018 году – </w:t>
      </w:r>
      <w:r w:rsidR="00D83E7B" w:rsidRPr="002B7390">
        <w:rPr>
          <w:bCs/>
          <w:sz w:val="20"/>
          <w:szCs w:val="20"/>
        </w:rPr>
        <w:t>0</w:t>
      </w:r>
      <w:r w:rsidRPr="002B7390">
        <w:rPr>
          <w:bCs/>
          <w:sz w:val="20"/>
          <w:szCs w:val="20"/>
        </w:rPr>
        <w:t xml:space="preserve"> кв.м.</w:t>
      </w:r>
    </w:p>
    <w:p w:rsidR="003C7318" w:rsidRPr="002B7390" w:rsidRDefault="003C7318" w:rsidP="000E6016">
      <w:pPr>
        <w:autoSpaceDE w:val="0"/>
        <w:autoSpaceDN w:val="0"/>
        <w:adjustRightInd w:val="0"/>
        <w:ind w:firstLine="540"/>
        <w:jc w:val="center"/>
        <w:rPr>
          <w:b/>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w:t>
      </w:r>
      <w:r w:rsidR="00595FA8">
        <w:rPr>
          <w:b/>
          <w:bCs/>
          <w:sz w:val="20"/>
          <w:szCs w:val="20"/>
        </w:rPr>
        <w:t>10</w:t>
      </w:r>
      <w:r w:rsidRPr="003C7318">
        <w:rPr>
          <w:b/>
          <w:bCs/>
          <w:sz w:val="20"/>
          <w:szCs w:val="20"/>
        </w:rPr>
        <w:t>.  Площадь расселенных помещений</w:t>
      </w:r>
      <w:r>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договоров развития застроенных территорий в отчетном периоде</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10</w:t>
      </w:r>
      <w:r w:rsidRPr="002B7390">
        <w:rPr>
          <w:bCs/>
          <w:sz w:val="20"/>
          <w:szCs w:val="20"/>
        </w:rPr>
        <w:t>.1. Исходные данные.</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применяются данные о </w:t>
      </w:r>
      <w:r w:rsidR="000E35BB" w:rsidRPr="002B7390">
        <w:rPr>
          <w:bCs/>
          <w:sz w:val="20"/>
          <w:szCs w:val="20"/>
        </w:rPr>
        <w:t xml:space="preserve">площади </w:t>
      </w:r>
      <w:r w:rsidR="00925130" w:rsidRPr="002B7390">
        <w:rPr>
          <w:bCs/>
          <w:sz w:val="20"/>
          <w:szCs w:val="20"/>
        </w:rPr>
        <w:t xml:space="preserve">расселенных </w:t>
      </w:r>
      <w:r w:rsidR="000E35BB" w:rsidRPr="002B7390">
        <w:rPr>
          <w:bCs/>
          <w:sz w:val="20"/>
          <w:szCs w:val="20"/>
        </w:rPr>
        <w:t>жилых помещений в аварийных домах, в рамках договоров развития з</w:t>
      </w:r>
      <w:r w:rsidR="000E35BB" w:rsidRPr="002B7390">
        <w:rPr>
          <w:bCs/>
          <w:sz w:val="20"/>
          <w:szCs w:val="20"/>
        </w:rPr>
        <w:t>а</w:t>
      </w:r>
      <w:r w:rsidR="000E35BB" w:rsidRPr="002B7390">
        <w:rPr>
          <w:bCs/>
          <w:sz w:val="20"/>
          <w:szCs w:val="20"/>
        </w:rPr>
        <w:t>строенных территорий</w:t>
      </w:r>
      <w:r w:rsidR="00925130" w:rsidRPr="002B7390">
        <w:rPr>
          <w:bCs/>
          <w:sz w:val="20"/>
          <w:szCs w:val="20"/>
        </w:rPr>
        <w:t xml:space="preserve"> (тыс.кв.м). Источник данных – жилищное управление, застройщики (инвесторы)</w:t>
      </w:r>
      <w:r w:rsidRPr="002B7390">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10</w:t>
      </w:r>
      <w:r w:rsidRPr="002B7390">
        <w:rPr>
          <w:bCs/>
          <w:sz w:val="20"/>
          <w:szCs w:val="20"/>
        </w:rPr>
        <w:t>.2. Алгоритм расчета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2B7390">
        <w:rPr>
          <w:bCs/>
          <w:sz w:val="20"/>
          <w:szCs w:val="20"/>
        </w:rPr>
        <w:t>о</w:t>
      </w:r>
      <w:r w:rsidRPr="002B7390">
        <w:rPr>
          <w:bCs/>
          <w:sz w:val="20"/>
          <w:szCs w:val="20"/>
        </w:rPr>
        <w:t>гоквартирных жилых домах,</w:t>
      </w:r>
      <w:r w:rsidR="000E35BB" w:rsidRPr="002B7390">
        <w:rPr>
          <w:bCs/>
          <w:sz w:val="20"/>
          <w:szCs w:val="20"/>
        </w:rPr>
        <w:t xml:space="preserve"> расселенных в рамках заключенных администрацией договоров развития застроенных территорий</w:t>
      </w:r>
      <w:r w:rsidRPr="002B7390">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w:t>
      </w:r>
      <w:r w:rsidR="00595FA8">
        <w:rPr>
          <w:bCs/>
          <w:sz w:val="20"/>
          <w:szCs w:val="20"/>
        </w:rPr>
        <w:t>10</w:t>
      </w:r>
      <w:r w:rsidRPr="002B7390">
        <w:rPr>
          <w:bCs/>
          <w:sz w:val="20"/>
          <w:szCs w:val="20"/>
        </w:rPr>
        <w:t>.3. Значения целевого показателя.</w:t>
      </w:r>
    </w:p>
    <w:p w:rsidR="00195922" w:rsidRPr="002B7390" w:rsidRDefault="000E35BB" w:rsidP="00195922">
      <w:pPr>
        <w:autoSpaceDE w:val="0"/>
        <w:autoSpaceDN w:val="0"/>
        <w:adjustRightInd w:val="0"/>
        <w:ind w:firstLine="540"/>
        <w:jc w:val="both"/>
        <w:rPr>
          <w:bCs/>
          <w:sz w:val="20"/>
          <w:szCs w:val="20"/>
        </w:rPr>
      </w:pPr>
      <w:r w:rsidRPr="002B7390">
        <w:rPr>
          <w:bCs/>
          <w:sz w:val="20"/>
          <w:szCs w:val="20"/>
        </w:rPr>
        <w:t>На</w:t>
      </w:r>
      <w:r w:rsidR="00195922" w:rsidRPr="002B7390">
        <w:rPr>
          <w:bCs/>
          <w:sz w:val="20"/>
          <w:szCs w:val="20"/>
        </w:rPr>
        <w:t xml:space="preserve"> </w:t>
      </w:r>
      <w:r w:rsidRPr="002B7390">
        <w:rPr>
          <w:bCs/>
          <w:sz w:val="20"/>
          <w:szCs w:val="20"/>
        </w:rPr>
        <w:t xml:space="preserve">начало </w:t>
      </w:r>
      <w:r w:rsidR="00195922" w:rsidRPr="002B7390">
        <w:rPr>
          <w:bCs/>
          <w:sz w:val="20"/>
          <w:szCs w:val="20"/>
        </w:rPr>
        <w:t>2017 год</w:t>
      </w:r>
      <w:r w:rsidRPr="002B7390">
        <w:rPr>
          <w:bCs/>
          <w:sz w:val="20"/>
          <w:szCs w:val="20"/>
        </w:rPr>
        <w:t>а договора развития застроенных территорий не заключены</w:t>
      </w:r>
      <w:r w:rsidR="00195922" w:rsidRPr="002B7390">
        <w:rPr>
          <w:bCs/>
          <w:sz w:val="20"/>
          <w:szCs w:val="20"/>
        </w:rPr>
        <w:t>.</w:t>
      </w:r>
    </w:p>
    <w:p w:rsidR="00195922" w:rsidRPr="002B7390" w:rsidRDefault="00195922" w:rsidP="00195922">
      <w:pPr>
        <w:autoSpaceDE w:val="0"/>
        <w:autoSpaceDN w:val="0"/>
        <w:adjustRightInd w:val="0"/>
        <w:ind w:firstLine="540"/>
        <w:jc w:val="center"/>
        <w:rPr>
          <w:b/>
          <w:bCs/>
          <w:sz w:val="20"/>
          <w:szCs w:val="20"/>
        </w:rPr>
      </w:pPr>
    </w:p>
    <w:p w:rsidR="00195922" w:rsidRPr="002B7390" w:rsidRDefault="00195922" w:rsidP="000E35BB">
      <w:pPr>
        <w:autoSpaceDE w:val="0"/>
        <w:autoSpaceDN w:val="0"/>
        <w:adjustRightInd w:val="0"/>
        <w:ind w:firstLine="540"/>
        <w:jc w:val="center"/>
        <w:rPr>
          <w:b/>
          <w:sz w:val="20"/>
          <w:szCs w:val="20"/>
        </w:rPr>
      </w:pPr>
      <w:r w:rsidRPr="002B7390">
        <w:rPr>
          <w:b/>
          <w:bCs/>
          <w:sz w:val="20"/>
          <w:szCs w:val="20"/>
        </w:rPr>
        <w:t>7.1</w:t>
      </w:r>
      <w:r w:rsidR="00595FA8">
        <w:rPr>
          <w:b/>
          <w:bCs/>
          <w:sz w:val="20"/>
          <w:szCs w:val="20"/>
        </w:rPr>
        <w:t>1</w:t>
      </w:r>
      <w:r w:rsidRPr="002B7390">
        <w:rPr>
          <w:b/>
          <w:bCs/>
          <w:sz w:val="20"/>
          <w:szCs w:val="20"/>
        </w:rPr>
        <w:t xml:space="preserve">.  Площадь </w:t>
      </w:r>
      <w:r w:rsidR="000E35BB" w:rsidRPr="002B7390">
        <w:rPr>
          <w:b/>
          <w:bCs/>
          <w:sz w:val="20"/>
          <w:szCs w:val="20"/>
        </w:rPr>
        <w:t>помещений</w:t>
      </w:r>
      <w:r w:rsidRPr="002B7390">
        <w:rPr>
          <w:b/>
          <w:sz w:val="20"/>
          <w:szCs w:val="20"/>
        </w:rPr>
        <w:t xml:space="preserve"> аварийн</w:t>
      </w:r>
      <w:r w:rsidR="000E35BB" w:rsidRPr="002B7390">
        <w:rPr>
          <w:b/>
          <w:sz w:val="20"/>
          <w:szCs w:val="20"/>
        </w:rPr>
        <w:t>ых домов, признанных аварийными до 01.01.2015, способ расселения которых не определен</w:t>
      </w:r>
      <w:r w:rsidRPr="002B7390">
        <w:rPr>
          <w:b/>
          <w:sz w:val="20"/>
          <w:szCs w:val="20"/>
        </w:rPr>
        <w:t xml:space="preserve"> </w:t>
      </w:r>
    </w:p>
    <w:p w:rsidR="00195922" w:rsidRPr="002B7390" w:rsidRDefault="00195922" w:rsidP="00195922">
      <w:pPr>
        <w:autoSpaceDE w:val="0"/>
        <w:autoSpaceDN w:val="0"/>
        <w:adjustRightInd w:val="0"/>
        <w:jc w:val="center"/>
        <w:outlineLvl w:val="0"/>
        <w:rPr>
          <w:b/>
          <w:bCs/>
          <w:sz w:val="20"/>
          <w:szCs w:val="20"/>
        </w:rPr>
      </w:pPr>
      <w:r w:rsidRPr="002B7390">
        <w:rPr>
          <w:b/>
          <w:bCs/>
          <w:sz w:val="20"/>
          <w:szCs w:val="20"/>
        </w:rPr>
        <w:t xml:space="preserve"> </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1</w:t>
      </w:r>
      <w:r w:rsidRPr="002B7390">
        <w:rPr>
          <w:bCs/>
          <w:sz w:val="20"/>
          <w:szCs w:val="20"/>
        </w:rPr>
        <w:t>.1. Исходные данные.</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При расчете значения целевого показателя применяются данные отчетов жилищного управления</w:t>
      </w:r>
      <w:r w:rsidR="00C17326" w:rsidRPr="002B7390">
        <w:rPr>
          <w:bCs/>
          <w:sz w:val="20"/>
          <w:szCs w:val="20"/>
        </w:rPr>
        <w:t xml:space="preserve"> о площади помещений аварийных домов, признанных аварийн</w:t>
      </w:r>
      <w:r w:rsidR="00C17326" w:rsidRPr="002B7390">
        <w:rPr>
          <w:bCs/>
          <w:sz w:val="20"/>
          <w:szCs w:val="20"/>
        </w:rPr>
        <w:t>ы</w:t>
      </w:r>
      <w:r w:rsidR="00C17326" w:rsidRPr="002B7390">
        <w:rPr>
          <w:bCs/>
          <w:sz w:val="20"/>
          <w:szCs w:val="20"/>
        </w:rPr>
        <w:t>ми до 01.01.2015, способ расселения которых не определен (кв.м)</w:t>
      </w:r>
      <w:r w:rsidRPr="002B7390">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1</w:t>
      </w:r>
      <w:r w:rsidRPr="002B7390">
        <w:rPr>
          <w:bCs/>
          <w:sz w:val="20"/>
          <w:szCs w:val="20"/>
        </w:rPr>
        <w:t>.2. Алгоритм расчета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Значение целевого показателя рассчитывается путем суммирования значений целевого показателя по площади жилых помещений в аварийных многоквартирных жилых домах, </w:t>
      </w:r>
      <w:r w:rsidR="00A8706F" w:rsidRPr="002B7390">
        <w:rPr>
          <w:bCs/>
          <w:sz w:val="20"/>
          <w:szCs w:val="20"/>
        </w:rPr>
        <w:t xml:space="preserve">признанных аварийными до 01.01.2015, </w:t>
      </w:r>
      <w:r w:rsidR="000E35BB" w:rsidRPr="002B7390">
        <w:rPr>
          <w:bCs/>
          <w:sz w:val="20"/>
          <w:szCs w:val="20"/>
        </w:rPr>
        <w:t xml:space="preserve">способ расселения которых </w:t>
      </w:r>
      <w:r w:rsidR="00C17326" w:rsidRPr="002B7390">
        <w:rPr>
          <w:sz w:val="20"/>
          <w:szCs w:val="20"/>
        </w:rPr>
        <w:t>п</w:t>
      </w:r>
      <w:r w:rsidR="00A8706F" w:rsidRPr="002B7390">
        <w:rPr>
          <w:sz w:val="20"/>
          <w:szCs w:val="20"/>
        </w:rPr>
        <w:t>редусмотрен постановлени</w:t>
      </w:r>
      <w:r w:rsidR="00C17326" w:rsidRPr="002B7390">
        <w:rPr>
          <w:sz w:val="20"/>
          <w:szCs w:val="20"/>
        </w:rPr>
        <w:t>ями</w:t>
      </w:r>
      <w:r w:rsidR="00A8706F" w:rsidRPr="002B7390">
        <w:rPr>
          <w:sz w:val="20"/>
          <w:szCs w:val="20"/>
        </w:rPr>
        <w:t xml:space="preserve"> администрации г.о.Истра</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7.1</w:t>
      </w:r>
      <w:r w:rsidR="00595FA8">
        <w:rPr>
          <w:bCs/>
          <w:sz w:val="20"/>
          <w:szCs w:val="20"/>
        </w:rPr>
        <w:t>1</w:t>
      </w:r>
      <w:r w:rsidRPr="002B7390">
        <w:rPr>
          <w:bCs/>
          <w:sz w:val="20"/>
          <w:szCs w:val="20"/>
        </w:rPr>
        <w:t>.3. Значения целевого показателя.</w:t>
      </w:r>
    </w:p>
    <w:p w:rsidR="00195922" w:rsidRPr="002B7390" w:rsidRDefault="000E35BB" w:rsidP="00195922">
      <w:pPr>
        <w:autoSpaceDE w:val="0"/>
        <w:autoSpaceDN w:val="0"/>
        <w:adjustRightInd w:val="0"/>
        <w:ind w:firstLine="540"/>
        <w:jc w:val="both"/>
        <w:rPr>
          <w:bCs/>
          <w:sz w:val="20"/>
          <w:szCs w:val="20"/>
        </w:rPr>
      </w:pPr>
      <w:r w:rsidRPr="002B7390">
        <w:rPr>
          <w:bCs/>
          <w:sz w:val="20"/>
          <w:szCs w:val="20"/>
        </w:rPr>
        <w:t xml:space="preserve">Домов, признанных аварийными до 01.01.2015, способ переселения которых не определен в </w:t>
      </w:r>
      <w:r w:rsidR="00705553" w:rsidRPr="002B7390">
        <w:rPr>
          <w:sz w:val="20"/>
          <w:szCs w:val="20"/>
        </w:rPr>
        <w:t>г.о.Истра</w:t>
      </w:r>
      <w:r w:rsidR="00705553" w:rsidRPr="002B7390">
        <w:rPr>
          <w:bCs/>
          <w:sz w:val="20"/>
          <w:szCs w:val="20"/>
        </w:rPr>
        <w:t xml:space="preserve"> </w:t>
      </w:r>
      <w:r w:rsidRPr="002B7390">
        <w:rPr>
          <w:bCs/>
          <w:sz w:val="20"/>
          <w:szCs w:val="20"/>
        </w:rPr>
        <w:t>нет</w:t>
      </w:r>
      <w:r w:rsidR="00195922" w:rsidRPr="002B7390">
        <w:rPr>
          <w:bCs/>
          <w:sz w:val="20"/>
          <w:szCs w:val="20"/>
        </w:rPr>
        <w:t>.</w:t>
      </w:r>
    </w:p>
    <w:p w:rsidR="000E35BB" w:rsidRPr="002B7390" w:rsidRDefault="000E35BB" w:rsidP="00195922">
      <w:pPr>
        <w:autoSpaceDE w:val="0"/>
        <w:autoSpaceDN w:val="0"/>
        <w:adjustRightInd w:val="0"/>
        <w:ind w:firstLine="540"/>
        <w:jc w:val="both"/>
        <w:rPr>
          <w:bCs/>
          <w:sz w:val="20"/>
          <w:szCs w:val="20"/>
        </w:rPr>
      </w:pPr>
    </w:p>
    <w:p w:rsidR="00195922" w:rsidRPr="002B7390" w:rsidRDefault="00195922" w:rsidP="000E35BB">
      <w:pPr>
        <w:autoSpaceDE w:val="0"/>
        <w:autoSpaceDN w:val="0"/>
        <w:adjustRightInd w:val="0"/>
        <w:ind w:firstLine="540"/>
        <w:jc w:val="center"/>
        <w:rPr>
          <w:b/>
          <w:sz w:val="20"/>
          <w:szCs w:val="20"/>
        </w:rPr>
      </w:pPr>
      <w:r w:rsidRPr="002B7390">
        <w:rPr>
          <w:b/>
          <w:bCs/>
          <w:sz w:val="20"/>
          <w:szCs w:val="20"/>
        </w:rPr>
        <w:t>7.1</w:t>
      </w:r>
      <w:r w:rsidR="00595FA8">
        <w:rPr>
          <w:b/>
          <w:bCs/>
          <w:sz w:val="20"/>
          <w:szCs w:val="20"/>
        </w:rPr>
        <w:t>2</w:t>
      </w:r>
      <w:r w:rsidRPr="002B7390">
        <w:rPr>
          <w:b/>
          <w:bCs/>
          <w:sz w:val="20"/>
          <w:szCs w:val="20"/>
        </w:rPr>
        <w:t>.  Площадь расселенных помещений</w:t>
      </w:r>
      <w:r w:rsidR="000E35BB" w:rsidRPr="002B7390">
        <w:rPr>
          <w:b/>
          <w:bCs/>
          <w:sz w:val="20"/>
          <w:szCs w:val="20"/>
        </w:rPr>
        <w:t xml:space="preserve"> аварийных домов</w:t>
      </w:r>
      <w:r w:rsidRPr="002B7390">
        <w:rPr>
          <w:b/>
          <w:bCs/>
          <w:sz w:val="20"/>
          <w:szCs w:val="20"/>
        </w:rPr>
        <w:t xml:space="preserve">, </w:t>
      </w:r>
      <w:r w:rsidRPr="002B7390">
        <w:rPr>
          <w:b/>
          <w:sz w:val="20"/>
          <w:szCs w:val="20"/>
        </w:rPr>
        <w:t xml:space="preserve">в рамках реализации </w:t>
      </w:r>
      <w:r w:rsidR="000E35BB" w:rsidRPr="002B7390">
        <w:rPr>
          <w:b/>
          <w:sz w:val="20"/>
          <w:szCs w:val="20"/>
        </w:rPr>
        <w:t xml:space="preserve">муниципальной Подпрограммы </w:t>
      </w:r>
      <w:r w:rsidR="001171A0" w:rsidRPr="002B7390">
        <w:rPr>
          <w:b/>
          <w:sz w:val="20"/>
          <w:szCs w:val="20"/>
        </w:rPr>
        <w:t>8</w:t>
      </w:r>
      <w:r w:rsidRPr="002B7390">
        <w:rPr>
          <w:b/>
          <w:sz w:val="20"/>
          <w:szCs w:val="20"/>
        </w:rPr>
        <w:t xml:space="preserve"> </w:t>
      </w:r>
    </w:p>
    <w:p w:rsidR="00195922" w:rsidRPr="002B7390" w:rsidRDefault="00195922" w:rsidP="00195922">
      <w:pPr>
        <w:autoSpaceDE w:val="0"/>
        <w:autoSpaceDN w:val="0"/>
        <w:adjustRightInd w:val="0"/>
        <w:jc w:val="center"/>
        <w:outlineLvl w:val="0"/>
        <w:rPr>
          <w:b/>
          <w:bCs/>
          <w:sz w:val="20"/>
          <w:szCs w:val="20"/>
        </w:rPr>
      </w:pPr>
      <w:r w:rsidRPr="002B7390">
        <w:rPr>
          <w:b/>
          <w:bCs/>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595FA8">
        <w:rPr>
          <w:bCs/>
          <w:sz w:val="20"/>
          <w:szCs w:val="20"/>
        </w:rPr>
        <w:t>2</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расселении жилых помещений в аварийных домах</w:t>
      </w:r>
      <w:r w:rsidR="00FC5BF0">
        <w:rPr>
          <w:bCs/>
          <w:sz w:val="20"/>
          <w:szCs w:val="20"/>
        </w:rPr>
        <w:t xml:space="preserve"> за счет в</w:t>
      </w:r>
      <w:r w:rsidR="00FC5BF0">
        <w:rPr>
          <w:bCs/>
          <w:sz w:val="20"/>
          <w:szCs w:val="20"/>
        </w:rPr>
        <w:t>ы</w:t>
      </w:r>
      <w:r w:rsidR="00FC5BF0">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Pr>
          <w:bCs/>
          <w:sz w:val="20"/>
          <w:szCs w:val="20"/>
        </w:rPr>
        <w:t>е</w:t>
      </w:r>
      <w:r w:rsidR="00FC5BF0">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Pr>
          <w:bCs/>
          <w:sz w:val="20"/>
          <w:szCs w:val="20"/>
        </w:rPr>
        <w:t>у</w:t>
      </w:r>
      <w:r w:rsidR="00FC5BF0">
        <w:rPr>
          <w:bCs/>
          <w:sz w:val="20"/>
          <w:szCs w:val="20"/>
        </w:rPr>
        <w:t>ниципальных нужд</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595FA8">
        <w:rPr>
          <w:bCs/>
          <w:sz w:val="20"/>
          <w:szCs w:val="20"/>
        </w:rPr>
        <w:t>2</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 xml:space="preserve">гоквартирных жилых домах, </w:t>
      </w:r>
      <w:r w:rsidR="00FC5BF0">
        <w:rPr>
          <w:bCs/>
          <w:sz w:val="20"/>
          <w:szCs w:val="20"/>
        </w:rPr>
        <w:t xml:space="preserve">не </w:t>
      </w:r>
      <w:r>
        <w:rPr>
          <w:bCs/>
          <w:sz w:val="20"/>
          <w:szCs w:val="20"/>
        </w:rPr>
        <w:t xml:space="preserve">включенных </w:t>
      </w:r>
      <w:r w:rsidR="00FC5BF0">
        <w:rPr>
          <w:bCs/>
          <w:sz w:val="20"/>
          <w:szCs w:val="20"/>
        </w:rPr>
        <w:t xml:space="preserve">по способу расселения </w:t>
      </w:r>
      <w:r>
        <w:rPr>
          <w:bCs/>
          <w:sz w:val="20"/>
          <w:szCs w:val="20"/>
        </w:rPr>
        <w:t>в</w:t>
      </w:r>
      <w:r w:rsidR="00FC5BF0">
        <w:rPr>
          <w:bCs/>
          <w:sz w:val="20"/>
          <w:szCs w:val="20"/>
        </w:rPr>
        <w:t xml:space="preserve"> инвестиционные контракты, соглашения, ДРЗТ, адресную программу Московской области</w:t>
      </w:r>
      <w:r w:rsidRPr="003C7318">
        <w:rPr>
          <w:sz w:val="20"/>
          <w:szCs w:val="20"/>
        </w:rPr>
        <w:t>.</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lastRenderedPageBreak/>
        <w:t>7.1</w:t>
      </w:r>
      <w:r w:rsidR="00595FA8">
        <w:rPr>
          <w:bCs/>
          <w:sz w:val="20"/>
          <w:szCs w:val="20"/>
        </w:rPr>
        <w:t>2</w:t>
      </w:r>
      <w:r w:rsidRPr="002B7390">
        <w:rPr>
          <w:bCs/>
          <w:sz w:val="20"/>
          <w:szCs w:val="20"/>
        </w:rPr>
        <w:t>.3. Значения целевого показателя.</w:t>
      </w:r>
    </w:p>
    <w:p w:rsidR="00195922" w:rsidRPr="002B7390" w:rsidRDefault="00195922" w:rsidP="00195922">
      <w:pPr>
        <w:autoSpaceDE w:val="0"/>
        <w:autoSpaceDN w:val="0"/>
        <w:adjustRightInd w:val="0"/>
        <w:ind w:firstLine="540"/>
        <w:jc w:val="both"/>
        <w:rPr>
          <w:bCs/>
          <w:sz w:val="20"/>
          <w:szCs w:val="20"/>
        </w:rPr>
      </w:pPr>
      <w:r w:rsidRPr="002B7390">
        <w:rPr>
          <w:bCs/>
          <w:sz w:val="20"/>
          <w:szCs w:val="20"/>
        </w:rPr>
        <w:t xml:space="preserve">В результате реализации Подпрограммы </w:t>
      </w:r>
      <w:r w:rsidR="000E155C" w:rsidRPr="002B7390">
        <w:rPr>
          <w:bCs/>
          <w:sz w:val="20"/>
          <w:szCs w:val="20"/>
        </w:rPr>
        <w:t>8</w:t>
      </w:r>
      <w:r w:rsidRPr="002B7390">
        <w:rPr>
          <w:bCs/>
          <w:sz w:val="20"/>
          <w:szCs w:val="20"/>
        </w:rPr>
        <w:t xml:space="preserve"> планируется расселить</w:t>
      </w:r>
      <w:r w:rsidR="00FC5BF0" w:rsidRPr="002B7390">
        <w:rPr>
          <w:bCs/>
          <w:sz w:val="20"/>
          <w:szCs w:val="20"/>
        </w:rPr>
        <w:t xml:space="preserve">: </w:t>
      </w:r>
      <w:r w:rsidRPr="002B7390">
        <w:rPr>
          <w:bCs/>
          <w:sz w:val="20"/>
          <w:szCs w:val="20"/>
        </w:rPr>
        <w:t>в 2017 году</w:t>
      </w:r>
      <w:r w:rsidR="00FC5BF0" w:rsidRPr="002B7390">
        <w:rPr>
          <w:bCs/>
          <w:sz w:val="20"/>
          <w:szCs w:val="20"/>
        </w:rPr>
        <w:t xml:space="preserve"> – </w:t>
      </w:r>
      <w:r w:rsidR="00D83E7B" w:rsidRPr="002B7390">
        <w:rPr>
          <w:bCs/>
          <w:sz w:val="20"/>
          <w:szCs w:val="20"/>
        </w:rPr>
        <w:t>183,13</w:t>
      </w:r>
      <w:r w:rsidR="00FC5BF0" w:rsidRPr="002B7390">
        <w:rPr>
          <w:bCs/>
          <w:sz w:val="20"/>
          <w:szCs w:val="20"/>
        </w:rPr>
        <w:t xml:space="preserve"> кв.м, в 2018 году – </w:t>
      </w:r>
      <w:r w:rsidR="005D47EE" w:rsidRPr="002B7390">
        <w:rPr>
          <w:bCs/>
          <w:sz w:val="20"/>
          <w:szCs w:val="20"/>
        </w:rPr>
        <w:t>512,3</w:t>
      </w:r>
      <w:r w:rsidR="00FC5BF0" w:rsidRPr="002B7390">
        <w:rPr>
          <w:bCs/>
          <w:sz w:val="20"/>
          <w:szCs w:val="20"/>
        </w:rPr>
        <w:t xml:space="preserve"> кв.м, в 2019 году – </w:t>
      </w:r>
      <w:r w:rsidR="005D47EE" w:rsidRPr="002B7390">
        <w:rPr>
          <w:bCs/>
          <w:sz w:val="20"/>
          <w:szCs w:val="20"/>
        </w:rPr>
        <w:t>359,0</w:t>
      </w:r>
      <w:r w:rsidR="00FC5BF0" w:rsidRPr="002B7390">
        <w:rPr>
          <w:bCs/>
          <w:sz w:val="20"/>
          <w:szCs w:val="20"/>
        </w:rPr>
        <w:t xml:space="preserve"> кв.м</w:t>
      </w:r>
      <w:r w:rsidR="005D47EE" w:rsidRPr="002B7390">
        <w:rPr>
          <w:bCs/>
          <w:sz w:val="20"/>
          <w:szCs w:val="20"/>
        </w:rPr>
        <w:t xml:space="preserve">, в 2020 году – </w:t>
      </w:r>
      <w:r w:rsidR="000E155C" w:rsidRPr="002B7390">
        <w:rPr>
          <w:bCs/>
          <w:sz w:val="20"/>
          <w:szCs w:val="20"/>
        </w:rPr>
        <w:t>985</w:t>
      </w:r>
      <w:r w:rsidR="005D47EE" w:rsidRPr="002B7390">
        <w:rPr>
          <w:bCs/>
          <w:sz w:val="20"/>
          <w:szCs w:val="20"/>
        </w:rPr>
        <w:t>,0 кв.м., в 20</w:t>
      </w:r>
      <w:r w:rsidR="000E155C" w:rsidRPr="002B7390">
        <w:rPr>
          <w:bCs/>
          <w:sz w:val="20"/>
          <w:szCs w:val="20"/>
        </w:rPr>
        <w:t>21</w:t>
      </w:r>
      <w:r w:rsidR="005D47EE" w:rsidRPr="002B7390">
        <w:rPr>
          <w:bCs/>
          <w:sz w:val="20"/>
          <w:szCs w:val="20"/>
        </w:rPr>
        <w:t xml:space="preserve"> году – </w:t>
      </w:r>
      <w:r w:rsidR="000E155C" w:rsidRPr="002B7390">
        <w:rPr>
          <w:bCs/>
          <w:sz w:val="20"/>
          <w:szCs w:val="20"/>
        </w:rPr>
        <w:t>960,9</w:t>
      </w:r>
      <w:r w:rsidR="005D47EE" w:rsidRPr="002B7390">
        <w:rPr>
          <w:bCs/>
          <w:sz w:val="20"/>
          <w:szCs w:val="20"/>
        </w:rPr>
        <w:t xml:space="preserve"> кв.м.</w:t>
      </w:r>
    </w:p>
    <w:p w:rsidR="003C7318" w:rsidRPr="002B7390" w:rsidRDefault="003C7318" w:rsidP="000E6016">
      <w:pPr>
        <w:autoSpaceDE w:val="0"/>
        <w:autoSpaceDN w:val="0"/>
        <w:adjustRightInd w:val="0"/>
        <w:ind w:firstLine="540"/>
        <w:jc w:val="center"/>
        <w:rPr>
          <w:b/>
          <w:sz w:val="20"/>
          <w:szCs w:val="20"/>
        </w:rPr>
      </w:pPr>
    </w:p>
    <w:p w:rsidR="00FC5BF0" w:rsidRPr="002B7390" w:rsidRDefault="00FC5BF0" w:rsidP="00FC5BF0">
      <w:pPr>
        <w:autoSpaceDE w:val="0"/>
        <w:autoSpaceDN w:val="0"/>
        <w:adjustRightInd w:val="0"/>
        <w:ind w:firstLine="540"/>
        <w:jc w:val="center"/>
        <w:rPr>
          <w:b/>
          <w:sz w:val="20"/>
          <w:szCs w:val="20"/>
        </w:rPr>
      </w:pPr>
      <w:r w:rsidRPr="002B7390">
        <w:rPr>
          <w:rFonts w:eastAsiaTheme="minorHAnsi"/>
          <w:b/>
          <w:sz w:val="20"/>
          <w:szCs w:val="20"/>
        </w:rPr>
        <w:t>7.1</w:t>
      </w:r>
      <w:r w:rsidR="00595FA8">
        <w:rPr>
          <w:rFonts w:eastAsiaTheme="minorHAnsi"/>
          <w:b/>
          <w:sz w:val="20"/>
          <w:szCs w:val="20"/>
        </w:rPr>
        <w:t>3</w:t>
      </w:r>
      <w:r w:rsidRPr="002B7390">
        <w:rPr>
          <w:rFonts w:eastAsiaTheme="minorHAnsi"/>
          <w:b/>
          <w:sz w:val="20"/>
          <w:szCs w:val="20"/>
        </w:rPr>
        <w:t>. Количество расселенных помещений</w:t>
      </w:r>
      <w:r w:rsidR="005D47EE" w:rsidRPr="002B7390">
        <w:rPr>
          <w:rFonts w:eastAsiaTheme="minorHAnsi"/>
          <w:b/>
          <w:sz w:val="20"/>
          <w:szCs w:val="20"/>
        </w:rPr>
        <w:t xml:space="preserve"> аварийных домов</w:t>
      </w:r>
      <w:r w:rsidRPr="002B7390">
        <w:rPr>
          <w:b/>
          <w:bCs/>
          <w:sz w:val="20"/>
          <w:szCs w:val="20"/>
        </w:rPr>
        <w:t xml:space="preserve">, </w:t>
      </w:r>
      <w:r w:rsidRPr="002B7390">
        <w:rPr>
          <w:b/>
          <w:sz w:val="20"/>
          <w:szCs w:val="20"/>
        </w:rPr>
        <w:t xml:space="preserve">в рамках реализации муниципальной Подпрограммы </w:t>
      </w:r>
      <w:r w:rsidR="001171A0" w:rsidRPr="002B7390">
        <w:rPr>
          <w:b/>
          <w:sz w:val="20"/>
          <w:szCs w:val="20"/>
        </w:rPr>
        <w:t>8</w:t>
      </w:r>
    </w:p>
    <w:p w:rsidR="000E03CC" w:rsidRPr="002B7390" w:rsidRDefault="000E03CC" w:rsidP="00FC5BF0">
      <w:pPr>
        <w:autoSpaceDE w:val="0"/>
        <w:autoSpaceDN w:val="0"/>
        <w:adjustRightInd w:val="0"/>
        <w:ind w:firstLine="540"/>
        <w:jc w:val="center"/>
        <w:rPr>
          <w:rFonts w:eastAsiaTheme="minorHAnsi"/>
          <w:sz w:val="20"/>
          <w:szCs w:val="20"/>
        </w:rPr>
      </w:pP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7.1</w:t>
      </w:r>
      <w:r w:rsidR="00595FA8">
        <w:rPr>
          <w:rFonts w:eastAsiaTheme="minorHAnsi"/>
          <w:sz w:val="20"/>
          <w:szCs w:val="20"/>
        </w:rPr>
        <w:t>3</w:t>
      </w:r>
      <w:r w:rsidRPr="002B7390">
        <w:rPr>
          <w:rFonts w:eastAsiaTheme="minorHAnsi"/>
          <w:sz w:val="20"/>
          <w:szCs w:val="20"/>
        </w:rPr>
        <w:t>.1. Исходные данные.</w:t>
      </w:r>
    </w:p>
    <w:p w:rsidR="00FC5BF0" w:rsidRPr="002B7390" w:rsidRDefault="002D5115" w:rsidP="002D758D">
      <w:pPr>
        <w:autoSpaceDE w:val="0"/>
        <w:autoSpaceDN w:val="0"/>
        <w:adjustRightInd w:val="0"/>
        <w:ind w:firstLine="540"/>
        <w:jc w:val="both"/>
        <w:outlineLvl w:val="0"/>
        <w:rPr>
          <w:rFonts w:eastAsiaTheme="minorHAnsi"/>
          <w:sz w:val="20"/>
          <w:szCs w:val="20"/>
        </w:rPr>
      </w:pPr>
      <w:r w:rsidRPr="002B7390">
        <w:rPr>
          <w:rFonts w:eastAsiaTheme="minorHAnsi"/>
          <w:sz w:val="20"/>
          <w:szCs w:val="20"/>
        </w:rPr>
        <w:t xml:space="preserve"> </w:t>
      </w:r>
      <w:r w:rsidR="00FC5BF0" w:rsidRPr="002B7390">
        <w:rPr>
          <w:rFonts w:eastAsiaTheme="minorHAnsi"/>
          <w:sz w:val="20"/>
          <w:szCs w:val="20"/>
        </w:rPr>
        <w:t xml:space="preserve">При расчете значения целевого показателя применяются данные </w:t>
      </w:r>
      <w:r w:rsidR="00FC5BF0" w:rsidRPr="002B7390">
        <w:rPr>
          <w:bCs/>
          <w:sz w:val="20"/>
          <w:szCs w:val="20"/>
        </w:rPr>
        <w:t>отчетов жилищного управления</w:t>
      </w:r>
      <w:r w:rsidR="00FC5BF0" w:rsidRPr="002B7390">
        <w:rPr>
          <w:sz w:val="20"/>
          <w:szCs w:val="20"/>
        </w:rPr>
        <w:t>.</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7.1</w:t>
      </w:r>
      <w:r w:rsidR="00595FA8">
        <w:rPr>
          <w:rFonts w:eastAsiaTheme="minorHAnsi"/>
          <w:sz w:val="20"/>
          <w:szCs w:val="20"/>
        </w:rPr>
        <w:t>3</w:t>
      </w:r>
      <w:r w:rsidRPr="002B7390">
        <w:rPr>
          <w:rFonts w:eastAsiaTheme="minorHAnsi"/>
          <w:sz w:val="20"/>
          <w:szCs w:val="20"/>
        </w:rPr>
        <w:t>.2. Алгоритм расчета значения целевого показателя.</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Значение целевого показателя рассчитывается путем суммирования значений целевого показателя по Истринскому муниципальному району.</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7.1</w:t>
      </w:r>
      <w:r w:rsidR="00595FA8">
        <w:rPr>
          <w:rFonts w:eastAsiaTheme="minorHAnsi"/>
          <w:sz w:val="20"/>
          <w:szCs w:val="20"/>
        </w:rPr>
        <w:t>3</w:t>
      </w:r>
      <w:r w:rsidRPr="002B7390">
        <w:rPr>
          <w:rFonts w:eastAsiaTheme="minorHAnsi"/>
          <w:sz w:val="20"/>
          <w:szCs w:val="20"/>
        </w:rPr>
        <w:t>.3. Значения целевого показателя.</w:t>
      </w:r>
    </w:p>
    <w:p w:rsidR="00FC5BF0" w:rsidRPr="002B7390" w:rsidRDefault="00FC5BF0" w:rsidP="00FC5BF0">
      <w:pPr>
        <w:autoSpaceDE w:val="0"/>
        <w:autoSpaceDN w:val="0"/>
        <w:adjustRightInd w:val="0"/>
        <w:ind w:firstLine="540"/>
        <w:jc w:val="both"/>
        <w:rPr>
          <w:rFonts w:eastAsiaTheme="minorHAnsi"/>
          <w:sz w:val="20"/>
          <w:szCs w:val="20"/>
        </w:rPr>
      </w:pPr>
      <w:r w:rsidRPr="002B7390">
        <w:rPr>
          <w:rFonts w:eastAsiaTheme="minorHAnsi"/>
          <w:sz w:val="20"/>
          <w:szCs w:val="20"/>
        </w:rPr>
        <w:t xml:space="preserve">В результате реализации Подпрограммы </w:t>
      </w:r>
      <w:r w:rsidR="001171A0" w:rsidRPr="002B7390">
        <w:rPr>
          <w:rFonts w:eastAsiaTheme="minorHAnsi"/>
          <w:sz w:val="20"/>
          <w:szCs w:val="20"/>
        </w:rPr>
        <w:t>8</w:t>
      </w:r>
      <w:r w:rsidRPr="002B7390">
        <w:rPr>
          <w:rFonts w:eastAsiaTheme="minorHAnsi"/>
          <w:sz w:val="20"/>
          <w:szCs w:val="20"/>
        </w:rPr>
        <w:t xml:space="preserve"> планируется расселить в 2017 году</w:t>
      </w:r>
      <w:r w:rsidR="000E03CC" w:rsidRPr="002B7390">
        <w:rPr>
          <w:rFonts w:eastAsiaTheme="minorHAnsi"/>
          <w:sz w:val="20"/>
          <w:szCs w:val="20"/>
        </w:rPr>
        <w:t xml:space="preserve"> </w:t>
      </w:r>
      <w:r w:rsidR="001171A0" w:rsidRPr="002B7390">
        <w:rPr>
          <w:rFonts w:eastAsiaTheme="minorHAnsi"/>
          <w:sz w:val="20"/>
          <w:szCs w:val="20"/>
        </w:rPr>
        <w:t>–</w:t>
      </w:r>
      <w:r w:rsidR="000E03CC" w:rsidRPr="002B7390">
        <w:rPr>
          <w:rFonts w:eastAsiaTheme="minorHAnsi"/>
          <w:sz w:val="20"/>
          <w:szCs w:val="20"/>
        </w:rPr>
        <w:t xml:space="preserve"> </w:t>
      </w:r>
      <w:r w:rsidR="00D83E7B" w:rsidRPr="002B7390">
        <w:rPr>
          <w:rFonts w:eastAsiaTheme="minorHAnsi"/>
          <w:sz w:val="20"/>
          <w:szCs w:val="20"/>
        </w:rPr>
        <w:t>6</w:t>
      </w:r>
      <w:r w:rsidR="001171A0" w:rsidRPr="002B7390">
        <w:rPr>
          <w:rFonts w:eastAsiaTheme="minorHAnsi"/>
          <w:sz w:val="20"/>
          <w:szCs w:val="20"/>
        </w:rPr>
        <w:t xml:space="preserve"> </w:t>
      </w:r>
      <w:r w:rsidR="000E03CC" w:rsidRPr="002B7390">
        <w:rPr>
          <w:rFonts w:eastAsiaTheme="minorHAnsi"/>
          <w:sz w:val="20"/>
          <w:szCs w:val="20"/>
        </w:rPr>
        <w:t xml:space="preserve">помещений, в 2018 году – </w:t>
      </w:r>
      <w:r w:rsidR="00D83E7B" w:rsidRPr="002B7390">
        <w:rPr>
          <w:rFonts w:eastAsiaTheme="minorHAnsi"/>
          <w:sz w:val="20"/>
          <w:szCs w:val="20"/>
        </w:rPr>
        <w:t>1</w:t>
      </w:r>
      <w:r w:rsidR="000E155C" w:rsidRPr="002B7390">
        <w:rPr>
          <w:rFonts w:eastAsiaTheme="minorHAnsi"/>
          <w:sz w:val="20"/>
          <w:szCs w:val="20"/>
        </w:rPr>
        <w:t>0</w:t>
      </w:r>
      <w:r w:rsidR="00D83E7B" w:rsidRPr="002B7390">
        <w:rPr>
          <w:rFonts w:eastAsiaTheme="minorHAnsi"/>
          <w:sz w:val="20"/>
          <w:szCs w:val="20"/>
        </w:rPr>
        <w:t xml:space="preserve"> </w:t>
      </w:r>
      <w:r w:rsidR="000E03CC" w:rsidRPr="002B7390">
        <w:rPr>
          <w:rFonts w:eastAsiaTheme="minorHAnsi"/>
          <w:sz w:val="20"/>
          <w:szCs w:val="20"/>
        </w:rPr>
        <w:t xml:space="preserve">помещений, в 2019 году – </w:t>
      </w:r>
      <w:r w:rsidR="000E155C" w:rsidRPr="002B7390">
        <w:rPr>
          <w:rFonts w:eastAsiaTheme="minorHAnsi"/>
          <w:sz w:val="20"/>
          <w:szCs w:val="20"/>
        </w:rPr>
        <w:t>11</w:t>
      </w:r>
      <w:r w:rsidR="000E03CC" w:rsidRPr="002B7390">
        <w:rPr>
          <w:rFonts w:eastAsiaTheme="minorHAnsi"/>
          <w:sz w:val="20"/>
          <w:szCs w:val="20"/>
        </w:rPr>
        <w:t xml:space="preserve"> помещени</w:t>
      </w:r>
      <w:r w:rsidR="002A71C1" w:rsidRPr="002B7390">
        <w:rPr>
          <w:rFonts w:eastAsiaTheme="minorHAnsi"/>
          <w:sz w:val="20"/>
          <w:szCs w:val="20"/>
        </w:rPr>
        <w:t>й</w:t>
      </w:r>
      <w:r w:rsidR="000E155C" w:rsidRPr="002B7390">
        <w:rPr>
          <w:rFonts w:eastAsiaTheme="minorHAnsi"/>
          <w:sz w:val="20"/>
          <w:szCs w:val="20"/>
        </w:rPr>
        <w:t>, в 2020 г</w:t>
      </w:r>
      <w:r w:rsidR="000E155C" w:rsidRPr="002B7390">
        <w:rPr>
          <w:rFonts w:eastAsiaTheme="minorHAnsi"/>
          <w:sz w:val="20"/>
          <w:szCs w:val="20"/>
        </w:rPr>
        <w:t>о</w:t>
      </w:r>
      <w:r w:rsidR="000E155C" w:rsidRPr="002B7390">
        <w:rPr>
          <w:rFonts w:eastAsiaTheme="minorHAnsi"/>
          <w:sz w:val="20"/>
          <w:szCs w:val="20"/>
        </w:rPr>
        <w:t>ду – 26 помещений, в 2021 году – 16 помещений</w:t>
      </w:r>
    </w:p>
    <w:p w:rsidR="00FC5BF0" w:rsidRPr="002B7390" w:rsidRDefault="00FC5BF0" w:rsidP="000E6016">
      <w:pPr>
        <w:autoSpaceDE w:val="0"/>
        <w:autoSpaceDN w:val="0"/>
        <w:adjustRightInd w:val="0"/>
        <w:ind w:firstLine="540"/>
        <w:jc w:val="center"/>
        <w:rPr>
          <w:b/>
          <w:sz w:val="20"/>
          <w:szCs w:val="20"/>
        </w:rPr>
      </w:pPr>
    </w:p>
    <w:p w:rsidR="000E03CC" w:rsidRPr="002B7390" w:rsidRDefault="000E03CC" w:rsidP="002B7390">
      <w:pPr>
        <w:autoSpaceDE w:val="0"/>
        <w:autoSpaceDN w:val="0"/>
        <w:adjustRightInd w:val="0"/>
        <w:ind w:firstLine="540"/>
        <w:jc w:val="center"/>
        <w:rPr>
          <w:bCs/>
          <w:strike/>
          <w:sz w:val="20"/>
          <w:szCs w:val="20"/>
        </w:rPr>
      </w:pPr>
      <w:r w:rsidRPr="002B7390">
        <w:rPr>
          <w:b/>
          <w:sz w:val="20"/>
          <w:szCs w:val="20"/>
        </w:rPr>
        <w:t>7.</w:t>
      </w:r>
      <w:r w:rsidR="002B7390">
        <w:rPr>
          <w:b/>
          <w:sz w:val="20"/>
          <w:szCs w:val="20"/>
        </w:rPr>
        <w:t>1</w:t>
      </w:r>
      <w:r w:rsidR="00595FA8">
        <w:rPr>
          <w:b/>
          <w:sz w:val="20"/>
          <w:szCs w:val="20"/>
        </w:rPr>
        <w:t>4</w:t>
      </w:r>
      <w:r w:rsidRPr="002B7390">
        <w:rPr>
          <w:b/>
          <w:sz w:val="20"/>
          <w:szCs w:val="20"/>
        </w:rPr>
        <w:t xml:space="preserve">. Количество граждан, переселенных из </w:t>
      </w:r>
      <w:r w:rsidR="001171A0" w:rsidRPr="002B7390">
        <w:rPr>
          <w:b/>
          <w:sz w:val="20"/>
          <w:szCs w:val="20"/>
        </w:rPr>
        <w:t xml:space="preserve">ветхого жилищного фонда </w:t>
      </w:r>
    </w:p>
    <w:p w:rsidR="000E03CC" w:rsidRPr="002B7390" w:rsidRDefault="000E03CC" w:rsidP="000E03CC">
      <w:pPr>
        <w:autoSpaceDE w:val="0"/>
        <w:autoSpaceDN w:val="0"/>
        <w:adjustRightInd w:val="0"/>
        <w:ind w:firstLine="540"/>
        <w:jc w:val="both"/>
        <w:rPr>
          <w:b/>
          <w:bCs/>
          <w:sz w:val="20"/>
          <w:szCs w:val="20"/>
        </w:rPr>
      </w:pPr>
    </w:p>
    <w:p w:rsidR="000E03CC" w:rsidRPr="002B7390" w:rsidRDefault="000E03CC" w:rsidP="000E03CC">
      <w:pPr>
        <w:autoSpaceDE w:val="0"/>
        <w:autoSpaceDN w:val="0"/>
        <w:adjustRightInd w:val="0"/>
        <w:ind w:firstLine="540"/>
        <w:jc w:val="both"/>
        <w:rPr>
          <w:bCs/>
          <w:sz w:val="20"/>
          <w:szCs w:val="20"/>
        </w:rPr>
      </w:pPr>
      <w:r w:rsidRPr="002B7390">
        <w:rPr>
          <w:bCs/>
          <w:sz w:val="20"/>
          <w:szCs w:val="20"/>
        </w:rPr>
        <w:t>7.</w:t>
      </w:r>
      <w:r w:rsidR="002B7390">
        <w:rPr>
          <w:bCs/>
          <w:sz w:val="20"/>
          <w:szCs w:val="20"/>
        </w:rPr>
        <w:t>1</w:t>
      </w:r>
      <w:r w:rsidR="00595FA8">
        <w:rPr>
          <w:bCs/>
          <w:sz w:val="20"/>
          <w:szCs w:val="20"/>
        </w:rPr>
        <w:t>4</w:t>
      </w:r>
      <w:r w:rsidRPr="002B7390">
        <w:rPr>
          <w:bCs/>
          <w:sz w:val="20"/>
          <w:szCs w:val="20"/>
        </w:rPr>
        <w:t>.1. Исходные данные.</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применяются данные отчетов жилищного управления о реализации </w:t>
      </w:r>
      <w:r w:rsidRPr="002B7390">
        <w:rPr>
          <w:sz w:val="20"/>
          <w:szCs w:val="20"/>
        </w:rPr>
        <w:t>муниципальной Подпрограммы 1</w:t>
      </w:r>
      <w:r w:rsidRPr="002B7390">
        <w:rPr>
          <w:bCs/>
          <w:sz w:val="20"/>
          <w:szCs w:val="20"/>
        </w:rPr>
        <w:t>.</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7.</w:t>
      </w:r>
      <w:r w:rsidR="002B7390">
        <w:rPr>
          <w:bCs/>
          <w:sz w:val="20"/>
          <w:szCs w:val="20"/>
        </w:rPr>
        <w:t>1</w:t>
      </w:r>
      <w:r w:rsidR="00595FA8">
        <w:rPr>
          <w:bCs/>
          <w:sz w:val="20"/>
          <w:szCs w:val="20"/>
        </w:rPr>
        <w:t>4</w:t>
      </w:r>
      <w:r w:rsidRPr="002B7390">
        <w:rPr>
          <w:bCs/>
          <w:sz w:val="20"/>
          <w:szCs w:val="20"/>
        </w:rPr>
        <w:t>.2. Алгоритм расчета значения целевого показателя.</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Значение целевого показателя рассчитывается путем суммирования значений целевого показателя.</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7.</w:t>
      </w:r>
      <w:r w:rsidR="002B7390">
        <w:rPr>
          <w:bCs/>
          <w:sz w:val="20"/>
          <w:szCs w:val="20"/>
        </w:rPr>
        <w:t>1</w:t>
      </w:r>
      <w:r w:rsidR="00595FA8">
        <w:rPr>
          <w:bCs/>
          <w:sz w:val="20"/>
          <w:szCs w:val="20"/>
        </w:rPr>
        <w:t>4</w:t>
      </w:r>
      <w:r w:rsidRPr="002B7390">
        <w:rPr>
          <w:bCs/>
          <w:sz w:val="20"/>
          <w:szCs w:val="20"/>
        </w:rPr>
        <w:t>.3. Значения целевого показателя.</w:t>
      </w:r>
    </w:p>
    <w:p w:rsidR="000E03CC" w:rsidRPr="002B7390" w:rsidRDefault="000E03CC" w:rsidP="000E03CC">
      <w:pPr>
        <w:autoSpaceDE w:val="0"/>
        <w:autoSpaceDN w:val="0"/>
        <w:adjustRightInd w:val="0"/>
        <w:ind w:firstLine="540"/>
        <w:jc w:val="both"/>
        <w:rPr>
          <w:bCs/>
          <w:sz w:val="20"/>
          <w:szCs w:val="20"/>
        </w:rPr>
      </w:pPr>
      <w:r w:rsidRPr="002B7390">
        <w:rPr>
          <w:bCs/>
          <w:sz w:val="20"/>
          <w:szCs w:val="20"/>
        </w:rPr>
        <w:t xml:space="preserve">В результате реализации Подпрограммы 1 планируется расселить из </w:t>
      </w:r>
      <w:r w:rsidRPr="002B7390">
        <w:rPr>
          <w:sz w:val="20"/>
          <w:szCs w:val="20"/>
        </w:rPr>
        <w:t xml:space="preserve">жилых помещений непригодных для проживания </w:t>
      </w:r>
      <w:r w:rsidRPr="002B7390">
        <w:rPr>
          <w:bCs/>
          <w:sz w:val="20"/>
          <w:szCs w:val="20"/>
        </w:rPr>
        <w:t xml:space="preserve">148 человек, в том числе в 2017 году – </w:t>
      </w:r>
      <w:r w:rsidR="00E026EF" w:rsidRPr="002B7390">
        <w:rPr>
          <w:bCs/>
          <w:sz w:val="20"/>
          <w:szCs w:val="20"/>
        </w:rPr>
        <w:t>146</w:t>
      </w:r>
      <w:r w:rsidRPr="002B7390">
        <w:rPr>
          <w:bCs/>
          <w:sz w:val="20"/>
          <w:szCs w:val="20"/>
        </w:rPr>
        <w:t xml:space="preserve"> человек, в 2018 году – </w:t>
      </w:r>
      <w:r w:rsidR="005D47EE" w:rsidRPr="002B7390">
        <w:rPr>
          <w:bCs/>
          <w:sz w:val="20"/>
          <w:szCs w:val="20"/>
        </w:rPr>
        <w:t>39</w:t>
      </w:r>
      <w:r w:rsidRPr="002B7390">
        <w:rPr>
          <w:bCs/>
          <w:sz w:val="20"/>
          <w:szCs w:val="20"/>
        </w:rPr>
        <w:t xml:space="preserve"> человек, 2019 году – </w:t>
      </w:r>
      <w:r w:rsidR="005D47EE" w:rsidRPr="002B7390">
        <w:rPr>
          <w:bCs/>
          <w:sz w:val="20"/>
          <w:szCs w:val="20"/>
        </w:rPr>
        <w:t>32</w:t>
      </w:r>
      <w:r w:rsidRPr="002B7390">
        <w:rPr>
          <w:bCs/>
          <w:sz w:val="20"/>
          <w:szCs w:val="20"/>
        </w:rPr>
        <w:t xml:space="preserve"> человек</w:t>
      </w:r>
      <w:r w:rsidR="005D47EE" w:rsidRPr="002B7390">
        <w:rPr>
          <w:bCs/>
          <w:sz w:val="20"/>
          <w:szCs w:val="20"/>
        </w:rPr>
        <w:t>а</w:t>
      </w:r>
      <w:r w:rsidRPr="002B7390">
        <w:rPr>
          <w:bCs/>
          <w:sz w:val="20"/>
          <w:szCs w:val="20"/>
        </w:rPr>
        <w:t>.</w:t>
      </w:r>
    </w:p>
    <w:p w:rsidR="000E03CC" w:rsidRPr="002B7390" w:rsidRDefault="000E03CC" w:rsidP="000E03CC">
      <w:pPr>
        <w:autoSpaceDE w:val="0"/>
        <w:autoSpaceDN w:val="0"/>
        <w:adjustRightInd w:val="0"/>
        <w:ind w:firstLine="540"/>
        <w:jc w:val="center"/>
        <w:rPr>
          <w:b/>
          <w:sz w:val="20"/>
          <w:szCs w:val="20"/>
        </w:rPr>
      </w:pPr>
    </w:p>
    <w:p w:rsidR="000E03CC" w:rsidRPr="002B7390" w:rsidRDefault="000E03CC" w:rsidP="002B7390">
      <w:pPr>
        <w:autoSpaceDE w:val="0"/>
        <w:autoSpaceDN w:val="0"/>
        <w:adjustRightInd w:val="0"/>
        <w:jc w:val="center"/>
        <w:outlineLvl w:val="0"/>
        <w:rPr>
          <w:b/>
          <w:bCs/>
          <w:sz w:val="20"/>
          <w:szCs w:val="20"/>
        </w:rPr>
      </w:pPr>
      <w:r w:rsidRPr="002B7390">
        <w:rPr>
          <w:b/>
          <w:bCs/>
          <w:sz w:val="20"/>
          <w:szCs w:val="20"/>
        </w:rPr>
        <w:t>7.</w:t>
      </w:r>
      <w:r w:rsidR="002B7390">
        <w:rPr>
          <w:b/>
          <w:bCs/>
          <w:sz w:val="20"/>
          <w:szCs w:val="20"/>
        </w:rPr>
        <w:t>1</w:t>
      </w:r>
      <w:r w:rsidR="00595FA8">
        <w:rPr>
          <w:b/>
          <w:bCs/>
          <w:sz w:val="20"/>
          <w:szCs w:val="20"/>
        </w:rPr>
        <w:t>5</w:t>
      </w:r>
      <w:r w:rsidRPr="002B7390">
        <w:rPr>
          <w:b/>
          <w:bCs/>
          <w:sz w:val="20"/>
          <w:szCs w:val="20"/>
        </w:rPr>
        <w:t xml:space="preserve">.  Площадь расселенных жилых помещений </w:t>
      </w:r>
      <w:r w:rsidR="005D47EE" w:rsidRPr="002B7390">
        <w:rPr>
          <w:b/>
          <w:bCs/>
          <w:sz w:val="20"/>
          <w:szCs w:val="20"/>
        </w:rPr>
        <w:t xml:space="preserve">ветхого жилищного фонда </w:t>
      </w:r>
    </w:p>
    <w:p w:rsidR="000E03CC" w:rsidRPr="000E03CC" w:rsidRDefault="000E03CC" w:rsidP="000E03CC">
      <w:pPr>
        <w:autoSpaceDE w:val="0"/>
        <w:autoSpaceDN w:val="0"/>
        <w:adjustRightInd w:val="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5</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муниципальной Подпрограммы 1,  кв.м</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5</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0E03CC">
        <w:rPr>
          <w:sz w:val="20"/>
          <w:szCs w:val="20"/>
        </w:rPr>
        <w:t>помещений непригодных для проживания</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5</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w:t>
      </w:r>
      <w:r w:rsidRPr="00E026EF">
        <w:rPr>
          <w:bCs/>
          <w:sz w:val="20"/>
          <w:szCs w:val="20"/>
        </w:rPr>
        <w:t xml:space="preserve">в 2017 году – </w:t>
      </w:r>
      <w:r w:rsidR="00E026EF" w:rsidRPr="00E026EF">
        <w:rPr>
          <w:bCs/>
          <w:sz w:val="20"/>
          <w:szCs w:val="20"/>
        </w:rPr>
        <w:t>2 435,4</w:t>
      </w:r>
      <w:r w:rsidRPr="00E026EF">
        <w:rPr>
          <w:bCs/>
          <w:sz w:val="20"/>
          <w:szCs w:val="20"/>
        </w:rPr>
        <w:t xml:space="preserve"> кв.м, в 2018 </w:t>
      </w:r>
      <w:r w:rsidRPr="002B7390">
        <w:rPr>
          <w:bCs/>
          <w:sz w:val="20"/>
          <w:szCs w:val="20"/>
        </w:rPr>
        <w:t xml:space="preserve">году – </w:t>
      </w:r>
      <w:r w:rsidR="005D47EE" w:rsidRPr="002B7390">
        <w:rPr>
          <w:bCs/>
          <w:sz w:val="20"/>
          <w:szCs w:val="20"/>
        </w:rPr>
        <w:t>691,4</w:t>
      </w:r>
      <w:r w:rsidR="00E026EF" w:rsidRPr="002B7390">
        <w:rPr>
          <w:bCs/>
          <w:sz w:val="20"/>
          <w:szCs w:val="20"/>
        </w:rPr>
        <w:t xml:space="preserve"> </w:t>
      </w:r>
      <w:r w:rsidRPr="002B7390">
        <w:rPr>
          <w:bCs/>
          <w:sz w:val="20"/>
          <w:szCs w:val="20"/>
        </w:rPr>
        <w:t xml:space="preserve">кв.м, в 2019 году – </w:t>
      </w:r>
      <w:r w:rsidR="005D47EE" w:rsidRPr="002B7390">
        <w:rPr>
          <w:bCs/>
          <w:sz w:val="20"/>
          <w:szCs w:val="20"/>
        </w:rPr>
        <w:t>718,7</w:t>
      </w:r>
      <w:r w:rsidRPr="002B7390">
        <w:rPr>
          <w:bCs/>
          <w:sz w:val="20"/>
          <w:szCs w:val="20"/>
        </w:rPr>
        <w:t xml:space="preserve"> кв.</w:t>
      </w:r>
      <w:r w:rsidRPr="00E026EF">
        <w:rPr>
          <w:bCs/>
          <w:sz w:val="20"/>
          <w:szCs w:val="20"/>
        </w:rPr>
        <w:t>м;</w:t>
      </w:r>
    </w:p>
    <w:p w:rsidR="000E03CC" w:rsidRPr="002B7390" w:rsidRDefault="000E03CC" w:rsidP="000E03CC">
      <w:pPr>
        <w:autoSpaceDE w:val="0"/>
        <w:autoSpaceDN w:val="0"/>
        <w:adjustRightInd w:val="0"/>
        <w:ind w:firstLine="540"/>
        <w:jc w:val="both"/>
        <w:rPr>
          <w:bCs/>
          <w:sz w:val="20"/>
          <w:szCs w:val="20"/>
        </w:rPr>
      </w:pPr>
    </w:p>
    <w:p w:rsidR="000E03CC" w:rsidRPr="002B7390" w:rsidRDefault="000E03CC" w:rsidP="002B7390">
      <w:pPr>
        <w:autoSpaceDE w:val="0"/>
        <w:autoSpaceDN w:val="0"/>
        <w:adjustRightInd w:val="0"/>
        <w:jc w:val="center"/>
        <w:outlineLvl w:val="0"/>
        <w:rPr>
          <w:rFonts w:eastAsiaTheme="minorHAnsi"/>
          <w:b/>
          <w:strike/>
          <w:sz w:val="20"/>
          <w:szCs w:val="20"/>
        </w:rPr>
      </w:pPr>
      <w:r w:rsidRPr="002B7390">
        <w:rPr>
          <w:rFonts w:eastAsiaTheme="minorHAnsi"/>
          <w:b/>
          <w:sz w:val="20"/>
          <w:szCs w:val="20"/>
        </w:rPr>
        <w:t>7.</w:t>
      </w:r>
      <w:r w:rsidR="002B7390">
        <w:rPr>
          <w:rFonts w:eastAsiaTheme="minorHAnsi"/>
          <w:b/>
          <w:sz w:val="20"/>
          <w:szCs w:val="20"/>
        </w:rPr>
        <w:t>1</w:t>
      </w:r>
      <w:r w:rsidR="00595FA8">
        <w:rPr>
          <w:rFonts w:eastAsiaTheme="minorHAnsi"/>
          <w:b/>
          <w:sz w:val="20"/>
          <w:szCs w:val="20"/>
        </w:rPr>
        <w:t>6</w:t>
      </w:r>
      <w:r w:rsidRPr="002B7390">
        <w:rPr>
          <w:rFonts w:eastAsiaTheme="minorHAnsi"/>
          <w:b/>
          <w:sz w:val="20"/>
          <w:szCs w:val="20"/>
        </w:rPr>
        <w:t xml:space="preserve">. Количество расселенных жилых помещений </w:t>
      </w:r>
      <w:r w:rsidR="005D47EE" w:rsidRPr="002B7390">
        <w:rPr>
          <w:rFonts w:eastAsiaTheme="minorHAnsi"/>
          <w:b/>
          <w:sz w:val="20"/>
          <w:szCs w:val="20"/>
        </w:rPr>
        <w:t xml:space="preserve">ветхого жилищного фонда </w:t>
      </w:r>
    </w:p>
    <w:p w:rsidR="000E03CC" w:rsidRPr="002B7390" w:rsidRDefault="000E03CC" w:rsidP="000E03CC">
      <w:pPr>
        <w:autoSpaceDE w:val="0"/>
        <w:autoSpaceDN w:val="0"/>
        <w:adjustRightInd w:val="0"/>
        <w:jc w:val="center"/>
        <w:outlineLvl w:val="0"/>
        <w:rPr>
          <w:rFonts w:eastAsiaTheme="minorHAnsi"/>
          <w:sz w:val="20"/>
          <w:szCs w:val="20"/>
        </w:rPr>
      </w:pP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Pr>
          <w:rFonts w:eastAsiaTheme="minorHAnsi"/>
          <w:sz w:val="20"/>
          <w:szCs w:val="20"/>
        </w:rPr>
        <w:t>1</w:t>
      </w:r>
      <w:r w:rsidR="00595FA8">
        <w:rPr>
          <w:rFonts w:eastAsiaTheme="minorHAnsi"/>
          <w:sz w:val="20"/>
          <w:szCs w:val="20"/>
        </w:rPr>
        <w:t>6</w:t>
      </w:r>
      <w:r w:rsidRPr="002B7390">
        <w:rPr>
          <w:rFonts w:eastAsiaTheme="minorHAnsi"/>
          <w:sz w:val="20"/>
          <w:szCs w:val="20"/>
        </w:rPr>
        <w:t>.1. Исходные данные.</w:t>
      </w:r>
    </w:p>
    <w:p w:rsidR="000E03CC" w:rsidRPr="002B7390" w:rsidRDefault="000E03CC" w:rsidP="000E03CC">
      <w:pPr>
        <w:autoSpaceDE w:val="0"/>
        <w:autoSpaceDN w:val="0"/>
        <w:adjustRightInd w:val="0"/>
        <w:ind w:firstLine="567"/>
        <w:jc w:val="both"/>
        <w:outlineLvl w:val="0"/>
        <w:rPr>
          <w:rFonts w:eastAsiaTheme="minorHAnsi"/>
          <w:sz w:val="20"/>
          <w:szCs w:val="20"/>
        </w:rPr>
      </w:pPr>
      <w:r w:rsidRPr="002B7390">
        <w:rPr>
          <w:rFonts w:eastAsiaTheme="minorHAnsi"/>
          <w:sz w:val="20"/>
          <w:szCs w:val="20"/>
        </w:rPr>
        <w:t xml:space="preserve">При расчете значения целевого показателя применяются данные </w:t>
      </w:r>
      <w:r w:rsidRPr="002B7390">
        <w:rPr>
          <w:bCs/>
          <w:sz w:val="20"/>
          <w:szCs w:val="20"/>
        </w:rPr>
        <w:t xml:space="preserve">отчетов жилищного управления о  реализации </w:t>
      </w:r>
      <w:r w:rsidRPr="002B7390">
        <w:rPr>
          <w:sz w:val="20"/>
          <w:szCs w:val="20"/>
        </w:rPr>
        <w:t>муниципальной Подпрограммы,  штук</w:t>
      </w:r>
      <w:r w:rsidRPr="002B7390">
        <w:rPr>
          <w:rFonts w:eastAsiaTheme="minorHAnsi"/>
          <w:sz w:val="20"/>
          <w:szCs w:val="20"/>
        </w:rPr>
        <w:t>.</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Pr>
          <w:rFonts w:eastAsiaTheme="minorHAnsi"/>
          <w:sz w:val="20"/>
          <w:szCs w:val="20"/>
        </w:rPr>
        <w:t>1</w:t>
      </w:r>
      <w:r w:rsidR="00595FA8">
        <w:rPr>
          <w:rFonts w:eastAsiaTheme="minorHAnsi"/>
          <w:sz w:val="20"/>
          <w:szCs w:val="20"/>
        </w:rPr>
        <w:t>6</w:t>
      </w:r>
      <w:r w:rsidRPr="002B7390">
        <w:rPr>
          <w:rFonts w:eastAsiaTheme="minorHAnsi"/>
          <w:sz w:val="20"/>
          <w:szCs w:val="20"/>
        </w:rPr>
        <w:t>.2. Алгоритм расчета значения целевого показателя.</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7.</w:t>
      </w:r>
      <w:r w:rsidR="002B7390">
        <w:rPr>
          <w:rFonts w:eastAsiaTheme="minorHAnsi"/>
          <w:sz w:val="20"/>
          <w:szCs w:val="20"/>
        </w:rPr>
        <w:t>1</w:t>
      </w:r>
      <w:r w:rsidR="00595FA8">
        <w:rPr>
          <w:rFonts w:eastAsiaTheme="minorHAnsi"/>
          <w:sz w:val="20"/>
          <w:szCs w:val="20"/>
        </w:rPr>
        <w:t>6</w:t>
      </w:r>
      <w:r w:rsidRPr="002B7390">
        <w:rPr>
          <w:rFonts w:eastAsiaTheme="minorHAnsi"/>
          <w:sz w:val="20"/>
          <w:szCs w:val="20"/>
        </w:rPr>
        <w:t>.3. Значения целевого показателя.</w:t>
      </w:r>
    </w:p>
    <w:p w:rsidR="000E03CC" w:rsidRPr="002B7390" w:rsidRDefault="000E03CC" w:rsidP="000E03CC">
      <w:pPr>
        <w:autoSpaceDE w:val="0"/>
        <w:autoSpaceDN w:val="0"/>
        <w:adjustRightInd w:val="0"/>
        <w:ind w:firstLine="540"/>
        <w:jc w:val="both"/>
        <w:rPr>
          <w:rFonts w:eastAsiaTheme="minorHAnsi"/>
          <w:sz w:val="20"/>
          <w:szCs w:val="20"/>
        </w:rPr>
      </w:pPr>
      <w:r w:rsidRPr="002B7390">
        <w:rPr>
          <w:rFonts w:eastAsiaTheme="minorHAnsi"/>
          <w:sz w:val="20"/>
          <w:szCs w:val="20"/>
        </w:rPr>
        <w:t>В результате реализации Подпрограммы 1 планируется расселить</w:t>
      </w:r>
      <w:r w:rsidRPr="002B7390">
        <w:rPr>
          <w:rFonts w:eastAsiaTheme="minorHAnsi"/>
          <w:sz w:val="20"/>
          <w:szCs w:val="20"/>
          <w:lang w:val="en-US"/>
        </w:rPr>
        <w:t> </w:t>
      </w:r>
      <w:r w:rsidRPr="002B7390">
        <w:rPr>
          <w:rFonts w:eastAsiaTheme="minorHAnsi"/>
          <w:sz w:val="20"/>
          <w:szCs w:val="20"/>
        </w:rPr>
        <w:t xml:space="preserve"> в  2017 году </w:t>
      </w:r>
      <w:r w:rsidR="00E026EF" w:rsidRPr="002B7390">
        <w:rPr>
          <w:rFonts w:eastAsiaTheme="minorHAnsi"/>
          <w:sz w:val="20"/>
          <w:szCs w:val="20"/>
        </w:rPr>
        <w:t>–</w:t>
      </w:r>
      <w:r w:rsidRPr="002B7390">
        <w:rPr>
          <w:rFonts w:eastAsiaTheme="minorHAnsi"/>
          <w:sz w:val="20"/>
          <w:szCs w:val="20"/>
        </w:rPr>
        <w:t xml:space="preserve"> </w:t>
      </w:r>
      <w:r w:rsidR="00E026EF" w:rsidRPr="002B7390">
        <w:rPr>
          <w:rFonts w:eastAsiaTheme="minorHAnsi"/>
          <w:sz w:val="20"/>
          <w:szCs w:val="20"/>
        </w:rPr>
        <w:t>52 помещения</w:t>
      </w:r>
      <w:r w:rsidRPr="002B7390">
        <w:rPr>
          <w:rFonts w:eastAsiaTheme="minorHAnsi"/>
          <w:sz w:val="20"/>
          <w:szCs w:val="20"/>
        </w:rPr>
        <w:t xml:space="preserve">, в 2018 году – </w:t>
      </w:r>
      <w:r w:rsidR="005D47EE" w:rsidRPr="002B7390">
        <w:rPr>
          <w:rFonts w:eastAsiaTheme="minorHAnsi"/>
          <w:sz w:val="20"/>
          <w:szCs w:val="20"/>
        </w:rPr>
        <w:t>20</w:t>
      </w:r>
      <w:r w:rsidR="00E026EF" w:rsidRPr="002B7390">
        <w:rPr>
          <w:rFonts w:eastAsiaTheme="minorHAnsi"/>
          <w:sz w:val="20"/>
          <w:szCs w:val="20"/>
        </w:rPr>
        <w:t xml:space="preserve"> помещени</w:t>
      </w:r>
      <w:r w:rsidR="005D47EE" w:rsidRPr="002B7390">
        <w:rPr>
          <w:rFonts w:eastAsiaTheme="minorHAnsi"/>
          <w:sz w:val="20"/>
          <w:szCs w:val="20"/>
        </w:rPr>
        <w:t>й</w:t>
      </w:r>
      <w:r w:rsidRPr="002B7390">
        <w:rPr>
          <w:rFonts w:eastAsiaTheme="minorHAnsi"/>
          <w:sz w:val="20"/>
          <w:szCs w:val="20"/>
        </w:rPr>
        <w:t xml:space="preserve">, в 2019 году </w:t>
      </w:r>
      <w:r w:rsidR="00E026EF" w:rsidRPr="002B7390">
        <w:rPr>
          <w:rFonts w:eastAsiaTheme="minorHAnsi"/>
          <w:sz w:val="20"/>
          <w:szCs w:val="20"/>
        </w:rPr>
        <w:t>–</w:t>
      </w:r>
      <w:r w:rsidRPr="002B7390">
        <w:rPr>
          <w:rFonts w:eastAsiaTheme="minorHAnsi"/>
          <w:sz w:val="20"/>
          <w:szCs w:val="20"/>
        </w:rPr>
        <w:t xml:space="preserve"> </w:t>
      </w:r>
      <w:r w:rsidR="005D47EE" w:rsidRPr="002B7390">
        <w:rPr>
          <w:rFonts w:eastAsiaTheme="minorHAnsi"/>
          <w:sz w:val="20"/>
          <w:szCs w:val="20"/>
        </w:rPr>
        <w:t>21</w:t>
      </w:r>
      <w:r w:rsidR="00E026EF" w:rsidRPr="002B7390">
        <w:rPr>
          <w:rFonts w:eastAsiaTheme="minorHAnsi"/>
          <w:sz w:val="20"/>
          <w:szCs w:val="20"/>
        </w:rPr>
        <w:t xml:space="preserve"> помещени</w:t>
      </w:r>
      <w:r w:rsidR="005D47EE" w:rsidRPr="002B7390">
        <w:rPr>
          <w:rFonts w:eastAsiaTheme="minorHAnsi"/>
          <w:sz w:val="20"/>
          <w:szCs w:val="20"/>
        </w:rPr>
        <w:t>е</w:t>
      </w:r>
      <w:r w:rsidRPr="002B7390">
        <w:rPr>
          <w:rFonts w:eastAsiaTheme="minorHAnsi"/>
          <w:sz w:val="20"/>
          <w:szCs w:val="20"/>
        </w:rPr>
        <w:t>.</w:t>
      </w:r>
    </w:p>
    <w:p w:rsidR="000E03CC" w:rsidRPr="002B7390" w:rsidRDefault="000E03CC" w:rsidP="000E03CC">
      <w:pPr>
        <w:autoSpaceDE w:val="0"/>
        <w:autoSpaceDN w:val="0"/>
        <w:adjustRightInd w:val="0"/>
        <w:ind w:firstLine="540"/>
        <w:jc w:val="both"/>
        <w:rPr>
          <w:bCs/>
          <w:sz w:val="20"/>
          <w:szCs w:val="20"/>
        </w:rPr>
      </w:pPr>
    </w:p>
    <w:p w:rsidR="000E03CC" w:rsidRPr="002B7390" w:rsidRDefault="000E03CC" w:rsidP="000E03CC">
      <w:pPr>
        <w:autoSpaceDE w:val="0"/>
        <w:autoSpaceDN w:val="0"/>
        <w:adjustRightInd w:val="0"/>
        <w:ind w:firstLine="540"/>
        <w:jc w:val="center"/>
        <w:rPr>
          <w:b/>
          <w:strike/>
          <w:sz w:val="20"/>
          <w:szCs w:val="20"/>
        </w:rPr>
      </w:pPr>
      <w:r w:rsidRPr="002B7390">
        <w:rPr>
          <w:b/>
          <w:sz w:val="20"/>
          <w:szCs w:val="20"/>
        </w:rPr>
        <w:t>7.</w:t>
      </w:r>
      <w:r w:rsidR="002B7390">
        <w:rPr>
          <w:b/>
          <w:sz w:val="20"/>
          <w:szCs w:val="20"/>
        </w:rPr>
        <w:t>1</w:t>
      </w:r>
      <w:r w:rsidR="00595FA8">
        <w:rPr>
          <w:b/>
          <w:sz w:val="20"/>
          <w:szCs w:val="20"/>
        </w:rPr>
        <w:t>7</w:t>
      </w:r>
      <w:r w:rsidRPr="002B7390">
        <w:rPr>
          <w:b/>
          <w:sz w:val="20"/>
          <w:szCs w:val="20"/>
        </w:rPr>
        <w:t xml:space="preserve">. Удельный вес расселенных </w:t>
      </w:r>
      <w:r w:rsidRPr="002B7390">
        <w:rPr>
          <w:rFonts w:eastAsiaTheme="minorHAnsi"/>
          <w:b/>
          <w:sz w:val="20"/>
          <w:szCs w:val="20"/>
        </w:rPr>
        <w:t>жилых помещений</w:t>
      </w:r>
      <w:r w:rsidR="005D47EE" w:rsidRPr="002B7390">
        <w:rPr>
          <w:rFonts w:eastAsiaTheme="minorHAnsi"/>
          <w:b/>
          <w:sz w:val="20"/>
          <w:szCs w:val="20"/>
        </w:rPr>
        <w:t xml:space="preserve"> ветхого жилищного фонда</w:t>
      </w:r>
      <w:r w:rsidRPr="002B7390">
        <w:rPr>
          <w:rFonts w:eastAsiaTheme="minorHAnsi"/>
          <w:b/>
          <w:sz w:val="20"/>
          <w:szCs w:val="20"/>
        </w:rPr>
        <w:t xml:space="preserve"> </w:t>
      </w:r>
    </w:p>
    <w:p w:rsidR="000E03CC" w:rsidRPr="002B7390" w:rsidRDefault="000E03CC" w:rsidP="000E03CC">
      <w:pPr>
        <w:autoSpaceDE w:val="0"/>
        <w:autoSpaceDN w:val="0"/>
        <w:adjustRightInd w:val="0"/>
        <w:ind w:firstLine="540"/>
        <w:jc w:val="center"/>
        <w:rPr>
          <w:b/>
          <w:strike/>
          <w:sz w:val="20"/>
          <w:szCs w:val="20"/>
        </w:rPr>
      </w:pPr>
    </w:p>
    <w:p w:rsidR="000E03CC" w:rsidRPr="002B7390" w:rsidRDefault="000E03CC" w:rsidP="000E03CC">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7</w:t>
      </w:r>
      <w:r w:rsidRPr="002B7390">
        <w:rPr>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B7390">
        <w:rPr>
          <w:bCs/>
          <w:sz w:val="20"/>
          <w:szCs w:val="20"/>
        </w:rPr>
        <w:t>1</w:t>
      </w:r>
      <w:r w:rsidR="00595FA8">
        <w:rPr>
          <w:bCs/>
          <w:sz w:val="20"/>
          <w:szCs w:val="20"/>
        </w:rPr>
        <w:t>7</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sz w:val="20"/>
          <w:szCs w:val="20"/>
        </w:rPr>
      </w:pPr>
      <w:r w:rsidRPr="000E03CC">
        <w:rPr>
          <w:bCs/>
          <w:sz w:val="20"/>
          <w:szCs w:val="20"/>
        </w:rPr>
        <w:t xml:space="preserve">Значение целевого показателя рассчитывается </w:t>
      </w:r>
      <w:r w:rsidRPr="000E03CC">
        <w:rPr>
          <w:sz w:val="20"/>
          <w:szCs w:val="20"/>
        </w:rPr>
        <w:t xml:space="preserve">по формуле: </w:t>
      </w:r>
      <w:r w:rsidRPr="000E03CC">
        <w:rPr>
          <w:sz w:val="20"/>
          <w:szCs w:val="20"/>
          <w:lang w:val="en-US"/>
        </w:rPr>
        <w:t>U</w:t>
      </w:r>
      <w:r w:rsidRPr="000E03CC">
        <w:rPr>
          <w:sz w:val="20"/>
          <w:szCs w:val="20"/>
        </w:rPr>
        <w:t xml:space="preserve"> рвжф = </w:t>
      </w:r>
      <w:r w:rsidRPr="000E03CC">
        <w:rPr>
          <w:sz w:val="20"/>
          <w:szCs w:val="20"/>
          <w:lang w:val="en-US"/>
        </w:rPr>
        <w:t>S</w:t>
      </w:r>
      <w:r w:rsidRPr="000E03CC">
        <w:rPr>
          <w:sz w:val="20"/>
          <w:szCs w:val="20"/>
        </w:rPr>
        <w:t xml:space="preserve"> рвжф/</w:t>
      </w:r>
      <w:r w:rsidRPr="000E03CC">
        <w:rPr>
          <w:sz w:val="20"/>
          <w:szCs w:val="20"/>
          <w:lang w:val="en-US"/>
        </w:rPr>
        <w:t>S</w:t>
      </w:r>
      <w:r w:rsidRPr="000E03CC">
        <w:rPr>
          <w:sz w:val="20"/>
          <w:szCs w:val="20"/>
        </w:rPr>
        <w:t xml:space="preserve"> овжф х 100%, где</w:t>
      </w:r>
    </w:p>
    <w:p w:rsidR="000E03CC" w:rsidRPr="000E03CC" w:rsidRDefault="000E03CC" w:rsidP="000E03CC">
      <w:pPr>
        <w:autoSpaceDE w:val="0"/>
        <w:autoSpaceDN w:val="0"/>
        <w:adjustRightInd w:val="0"/>
        <w:ind w:firstLine="540"/>
        <w:jc w:val="both"/>
        <w:rPr>
          <w:sz w:val="20"/>
          <w:szCs w:val="20"/>
        </w:rPr>
      </w:pPr>
      <w:r w:rsidRPr="000E03CC">
        <w:rPr>
          <w:sz w:val="20"/>
          <w:szCs w:val="20"/>
          <w:lang w:val="en-US"/>
        </w:rPr>
        <w:t>U</w:t>
      </w:r>
      <w:r w:rsidRPr="000E03CC">
        <w:rPr>
          <w:sz w:val="20"/>
          <w:szCs w:val="20"/>
        </w:rPr>
        <w:t xml:space="preserve"> рвжф - удельный вес расселенн</w:t>
      </w:r>
      <w:r w:rsidR="00FB2C4C">
        <w:rPr>
          <w:sz w:val="20"/>
          <w:szCs w:val="20"/>
        </w:rPr>
        <w:t>ых</w:t>
      </w:r>
      <w:r w:rsidRPr="000E03CC">
        <w:rPr>
          <w:sz w:val="20"/>
          <w:szCs w:val="20"/>
        </w:rPr>
        <w:t xml:space="preserve"> </w:t>
      </w:r>
      <w:r w:rsidR="00FB2C4C">
        <w:rPr>
          <w:sz w:val="20"/>
          <w:szCs w:val="20"/>
        </w:rPr>
        <w:t>непригодных для проживания жилых помещений</w:t>
      </w:r>
      <w:r w:rsidRPr="000E03CC">
        <w:rPr>
          <w:sz w:val="20"/>
          <w:szCs w:val="20"/>
        </w:rPr>
        <w:t xml:space="preserve"> в отчетном году, кв.м,</w:t>
      </w:r>
    </w:p>
    <w:p w:rsidR="000E03CC" w:rsidRPr="000E03CC" w:rsidRDefault="000E03CC" w:rsidP="000E03CC">
      <w:pPr>
        <w:autoSpaceDE w:val="0"/>
        <w:autoSpaceDN w:val="0"/>
        <w:adjustRightInd w:val="0"/>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рвжф – общая площадь </w:t>
      </w:r>
      <w:r w:rsidR="00FB2C4C">
        <w:rPr>
          <w:sz w:val="20"/>
          <w:szCs w:val="20"/>
        </w:rPr>
        <w:t xml:space="preserve">непригодных для проживания жилых помещений, </w:t>
      </w:r>
      <w:r w:rsidRPr="000E03CC">
        <w:rPr>
          <w:sz w:val="20"/>
          <w:szCs w:val="20"/>
        </w:rPr>
        <w:t>расселенного за отчетный период, включенного в муниципальную программу, дог</w:t>
      </w:r>
      <w:r w:rsidRPr="000E03CC">
        <w:rPr>
          <w:sz w:val="20"/>
          <w:szCs w:val="20"/>
        </w:rPr>
        <w:t>о</w:t>
      </w:r>
      <w:r w:rsidRPr="000E03CC">
        <w:rPr>
          <w:sz w:val="20"/>
          <w:szCs w:val="20"/>
        </w:rPr>
        <w:t xml:space="preserve">воры развития застроенных территорий, инвестиционные контракты, кв.м </w:t>
      </w:r>
    </w:p>
    <w:p w:rsidR="000E03CC" w:rsidRPr="000E03CC" w:rsidRDefault="000E03CC" w:rsidP="000E03CC">
      <w:pPr>
        <w:autoSpaceDE w:val="0"/>
        <w:autoSpaceDN w:val="0"/>
        <w:adjustRightInd w:val="0"/>
        <w:ind w:firstLine="708"/>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овжф – общая площадь </w:t>
      </w:r>
      <w:r w:rsidR="00FB2C4C">
        <w:rPr>
          <w:sz w:val="20"/>
          <w:szCs w:val="20"/>
        </w:rPr>
        <w:t xml:space="preserve">непригодных для проживания жилых помещений, </w:t>
      </w:r>
      <w:r w:rsidRPr="000E03CC">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0E03CC" w:rsidRDefault="000E03CC" w:rsidP="000E03CC">
      <w:pPr>
        <w:autoSpaceDE w:val="0"/>
        <w:autoSpaceDN w:val="0"/>
        <w:adjustRightInd w:val="0"/>
        <w:ind w:firstLine="540"/>
        <w:jc w:val="both"/>
        <w:rPr>
          <w:sz w:val="20"/>
          <w:szCs w:val="20"/>
        </w:rPr>
      </w:pPr>
      <w:r w:rsidRPr="000E03CC">
        <w:rPr>
          <w:sz w:val="20"/>
          <w:szCs w:val="20"/>
        </w:rPr>
        <w:tab/>
        <w:t>7.</w:t>
      </w:r>
      <w:r w:rsidR="002B7390">
        <w:rPr>
          <w:sz w:val="20"/>
          <w:szCs w:val="20"/>
        </w:rPr>
        <w:t>1</w:t>
      </w:r>
      <w:r w:rsidR="00595FA8">
        <w:rPr>
          <w:sz w:val="20"/>
          <w:szCs w:val="20"/>
        </w:rPr>
        <w:t>7</w:t>
      </w:r>
      <w:r w:rsidRPr="000E03CC">
        <w:rPr>
          <w:sz w:val="20"/>
          <w:szCs w:val="20"/>
        </w:rPr>
        <w:t>.3. Значение целевого показателя.</w:t>
      </w:r>
    </w:p>
    <w:p w:rsidR="000E03CC" w:rsidRPr="002824D0" w:rsidRDefault="000E03CC" w:rsidP="000E03CC">
      <w:pPr>
        <w:autoSpaceDE w:val="0"/>
        <w:autoSpaceDN w:val="0"/>
        <w:adjustRightInd w:val="0"/>
        <w:jc w:val="both"/>
        <w:rPr>
          <w:sz w:val="20"/>
          <w:szCs w:val="20"/>
        </w:rPr>
      </w:pPr>
      <w:r w:rsidRPr="000E03CC">
        <w:rPr>
          <w:sz w:val="20"/>
          <w:szCs w:val="20"/>
        </w:rPr>
        <w:tab/>
        <w:t xml:space="preserve">Удельный вес </w:t>
      </w:r>
      <w:r w:rsidRPr="000E03CC">
        <w:rPr>
          <w:bCs/>
          <w:sz w:val="20"/>
          <w:szCs w:val="20"/>
        </w:rPr>
        <w:t xml:space="preserve">расселенных жилых </w:t>
      </w:r>
      <w:r w:rsidRPr="000E03CC">
        <w:rPr>
          <w:sz w:val="20"/>
          <w:szCs w:val="20"/>
        </w:rPr>
        <w:t>помещений непригодных для проживания составит</w:t>
      </w:r>
      <w:r w:rsidRPr="002824D0">
        <w:rPr>
          <w:sz w:val="20"/>
          <w:szCs w:val="20"/>
        </w:rPr>
        <w:t xml:space="preserve">: в 2017 году – </w:t>
      </w:r>
      <w:r w:rsidRPr="002B7390">
        <w:rPr>
          <w:sz w:val="20"/>
          <w:szCs w:val="20"/>
        </w:rPr>
        <w:t>8,</w:t>
      </w:r>
      <w:r w:rsidR="002824D0" w:rsidRPr="002B7390">
        <w:rPr>
          <w:sz w:val="20"/>
          <w:szCs w:val="20"/>
        </w:rPr>
        <w:t>8</w:t>
      </w:r>
      <w:r w:rsidRPr="002B7390">
        <w:rPr>
          <w:sz w:val="20"/>
          <w:szCs w:val="20"/>
        </w:rPr>
        <w:t xml:space="preserve"> %, в 2018 году – </w:t>
      </w:r>
      <w:r w:rsidR="005D47EE" w:rsidRPr="002B7390">
        <w:rPr>
          <w:sz w:val="20"/>
          <w:szCs w:val="20"/>
        </w:rPr>
        <w:t>4,6</w:t>
      </w:r>
      <w:r w:rsidRPr="002B7390">
        <w:rPr>
          <w:sz w:val="20"/>
          <w:szCs w:val="20"/>
        </w:rPr>
        <w:t xml:space="preserve"> %, в 2019 году – </w:t>
      </w:r>
      <w:r w:rsidR="005D47EE" w:rsidRPr="002B7390">
        <w:rPr>
          <w:sz w:val="20"/>
          <w:szCs w:val="20"/>
        </w:rPr>
        <w:t>6,1</w:t>
      </w:r>
      <w:r w:rsidRPr="002B7390">
        <w:rPr>
          <w:sz w:val="20"/>
          <w:szCs w:val="20"/>
        </w:rPr>
        <w:t>%.</w:t>
      </w:r>
    </w:p>
    <w:p w:rsidR="000E6016" w:rsidRPr="00014702" w:rsidRDefault="000E6016" w:rsidP="00455B7D">
      <w:pPr>
        <w:autoSpaceDE w:val="0"/>
        <w:autoSpaceDN w:val="0"/>
        <w:adjustRightInd w:val="0"/>
        <w:ind w:firstLine="540"/>
        <w:jc w:val="both"/>
        <w:rPr>
          <w:bCs/>
          <w:color w:val="FF0000"/>
          <w:sz w:val="20"/>
          <w:szCs w:val="20"/>
        </w:rPr>
      </w:pPr>
    </w:p>
    <w:p w:rsidR="000C01EA" w:rsidRDefault="000C01EA" w:rsidP="000C01EA">
      <w:pPr>
        <w:autoSpaceDE w:val="0"/>
        <w:autoSpaceDN w:val="0"/>
        <w:adjustRightInd w:val="0"/>
        <w:jc w:val="center"/>
        <w:outlineLvl w:val="0"/>
        <w:rPr>
          <w:b/>
          <w:sz w:val="20"/>
          <w:szCs w:val="20"/>
        </w:rPr>
      </w:pPr>
      <w:r>
        <w:rPr>
          <w:b/>
          <w:sz w:val="20"/>
          <w:szCs w:val="20"/>
        </w:rPr>
        <w:t>7.</w:t>
      </w:r>
      <w:r w:rsidR="002B7390">
        <w:rPr>
          <w:b/>
          <w:sz w:val="20"/>
          <w:szCs w:val="20"/>
        </w:rPr>
        <w:t>1</w:t>
      </w:r>
      <w:r w:rsidR="00595FA8">
        <w:rPr>
          <w:b/>
          <w:sz w:val="20"/>
          <w:szCs w:val="20"/>
        </w:rPr>
        <w:t>8</w:t>
      </w:r>
      <w:r>
        <w:rPr>
          <w:b/>
          <w:sz w:val="20"/>
          <w:szCs w:val="20"/>
        </w:rPr>
        <w:t>. Количество пострадавших граждан-соинвесторов, права которых обеспечены в отчетном году</w:t>
      </w:r>
    </w:p>
    <w:p w:rsidR="000C01EA" w:rsidRPr="002B7390" w:rsidRDefault="000C01EA" w:rsidP="000C01EA">
      <w:pPr>
        <w:autoSpaceDE w:val="0"/>
        <w:autoSpaceDN w:val="0"/>
        <w:adjustRightInd w:val="0"/>
        <w:jc w:val="center"/>
        <w:outlineLvl w:val="0"/>
        <w:rPr>
          <w:b/>
          <w:sz w:val="20"/>
          <w:szCs w:val="20"/>
        </w:rPr>
      </w:pPr>
    </w:p>
    <w:p w:rsidR="000C01EA" w:rsidRPr="002B7390" w:rsidRDefault="000C01EA" w:rsidP="000C01EA">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8</w:t>
      </w:r>
      <w:r w:rsidRPr="002B7390">
        <w:rPr>
          <w:sz w:val="20"/>
          <w:szCs w:val="20"/>
        </w:rPr>
        <w:t>.1. Исходные данные.</w:t>
      </w:r>
    </w:p>
    <w:p w:rsidR="000C01EA" w:rsidRPr="002B7390" w:rsidRDefault="000C01EA" w:rsidP="000225B1">
      <w:pPr>
        <w:autoSpaceDE w:val="0"/>
        <w:autoSpaceDN w:val="0"/>
        <w:adjustRightInd w:val="0"/>
        <w:ind w:firstLine="567"/>
        <w:jc w:val="both"/>
        <w:rPr>
          <w:sz w:val="20"/>
          <w:szCs w:val="20"/>
        </w:rPr>
      </w:pPr>
      <w:r w:rsidRPr="002B7390">
        <w:rPr>
          <w:sz w:val="20"/>
          <w:szCs w:val="20"/>
        </w:rPr>
        <w:t>При расчете значения целевого показателя применяются данные о количестве пострадавших граждан-соинвесторов</w:t>
      </w:r>
      <w:r w:rsidR="000225B1" w:rsidRPr="002B7390">
        <w:rPr>
          <w:sz w:val="20"/>
          <w:szCs w:val="20"/>
        </w:rPr>
        <w:t xml:space="preserve"> объектов, признанных проблемными, в соо</w:t>
      </w:r>
      <w:r w:rsidR="000225B1" w:rsidRPr="002B7390">
        <w:rPr>
          <w:sz w:val="20"/>
          <w:szCs w:val="20"/>
        </w:rPr>
        <w:t>т</w:t>
      </w:r>
      <w:r w:rsidR="000225B1" w:rsidRPr="002B7390">
        <w:rPr>
          <w:sz w:val="20"/>
          <w:szCs w:val="20"/>
        </w:rPr>
        <w:t>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w:t>
      </w:r>
      <w:r w:rsidRPr="002B7390">
        <w:rPr>
          <w:sz w:val="20"/>
          <w:szCs w:val="20"/>
        </w:rPr>
        <w:t xml:space="preserve"> права которых обеспечены в отчетном году.</w:t>
      </w:r>
    </w:p>
    <w:p w:rsidR="000C01EA" w:rsidRPr="002B7390" w:rsidRDefault="000C01EA" w:rsidP="000225B1">
      <w:pPr>
        <w:autoSpaceDE w:val="0"/>
        <w:autoSpaceDN w:val="0"/>
        <w:adjustRightInd w:val="0"/>
        <w:ind w:firstLine="567"/>
        <w:jc w:val="both"/>
        <w:rPr>
          <w:sz w:val="20"/>
          <w:szCs w:val="20"/>
        </w:rPr>
      </w:pPr>
      <w:r w:rsidRPr="002B7390">
        <w:rPr>
          <w:sz w:val="20"/>
          <w:szCs w:val="20"/>
        </w:rPr>
        <w:t>Источник данных – жилищное управление, застройщики (инвесторы), инициативные группы пострадавших граждан.</w:t>
      </w:r>
    </w:p>
    <w:p w:rsidR="000C01EA" w:rsidRPr="002B7390" w:rsidRDefault="000C01EA" w:rsidP="000225B1">
      <w:pPr>
        <w:autoSpaceDE w:val="0"/>
        <w:autoSpaceDN w:val="0"/>
        <w:adjustRightInd w:val="0"/>
        <w:ind w:firstLine="567"/>
        <w:jc w:val="both"/>
        <w:rPr>
          <w:sz w:val="20"/>
          <w:szCs w:val="20"/>
        </w:rPr>
      </w:pPr>
      <w:r w:rsidRPr="002B7390">
        <w:rPr>
          <w:sz w:val="20"/>
          <w:szCs w:val="20"/>
        </w:rPr>
        <w:t>7.</w:t>
      </w:r>
      <w:r w:rsidR="002B7390">
        <w:rPr>
          <w:sz w:val="20"/>
          <w:szCs w:val="20"/>
        </w:rPr>
        <w:t>1</w:t>
      </w:r>
      <w:r w:rsidR="00595FA8">
        <w:rPr>
          <w:sz w:val="20"/>
          <w:szCs w:val="20"/>
        </w:rPr>
        <w:t>8</w:t>
      </w:r>
      <w:r w:rsidRPr="002B7390">
        <w:rPr>
          <w:sz w:val="20"/>
          <w:szCs w:val="20"/>
        </w:rPr>
        <w:t>.2. Алгоритм расчета значения целевого показателя.</w:t>
      </w:r>
    </w:p>
    <w:p w:rsidR="000C01EA" w:rsidRPr="002B7390" w:rsidRDefault="000C01EA" w:rsidP="000225B1">
      <w:pPr>
        <w:autoSpaceDE w:val="0"/>
        <w:autoSpaceDN w:val="0"/>
        <w:adjustRightInd w:val="0"/>
        <w:ind w:firstLine="567"/>
        <w:jc w:val="both"/>
        <w:rPr>
          <w:sz w:val="20"/>
          <w:szCs w:val="20"/>
        </w:rPr>
      </w:pPr>
      <w:r w:rsidRPr="002B7390">
        <w:rPr>
          <w:sz w:val="20"/>
          <w:szCs w:val="20"/>
        </w:rPr>
        <w:t>Значение целевого показателя определяется исходя из количества пострадавших граждан</w:t>
      </w:r>
      <w:r w:rsidR="001750B8" w:rsidRPr="002B7390">
        <w:rPr>
          <w:sz w:val="20"/>
          <w:szCs w:val="20"/>
        </w:rPr>
        <w:t xml:space="preserve"> проблемных объектов</w:t>
      </w:r>
      <w:r w:rsidRPr="002B7390">
        <w:rPr>
          <w:sz w:val="20"/>
          <w:szCs w:val="20"/>
        </w:rPr>
        <w:t>, чьи права обеспечены в течение отчетного пер</w:t>
      </w:r>
      <w:r w:rsidRPr="002B7390">
        <w:rPr>
          <w:sz w:val="20"/>
          <w:szCs w:val="20"/>
        </w:rPr>
        <w:t>и</w:t>
      </w:r>
      <w:r w:rsidRPr="002B7390">
        <w:rPr>
          <w:sz w:val="20"/>
          <w:szCs w:val="20"/>
        </w:rPr>
        <w:t>ода (года).</w:t>
      </w:r>
    </w:p>
    <w:p w:rsidR="000C01EA" w:rsidRPr="002B7390" w:rsidRDefault="000C01EA" w:rsidP="000225B1">
      <w:pPr>
        <w:autoSpaceDE w:val="0"/>
        <w:autoSpaceDN w:val="0"/>
        <w:adjustRightInd w:val="0"/>
        <w:ind w:firstLine="567"/>
        <w:jc w:val="both"/>
        <w:rPr>
          <w:sz w:val="20"/>
          <w:szCs w:val="20"/>
        </w:rPr>
      </w:pPr>
      <w:r w:rsidRPr="002B7390">
        <w:rPr>
          <w:sz w:val="20"/>
          <w:szCs w:val="20"/>
        </w:rPr>
        <w:t>7.</w:t>
      </w:r>
      <w:r w:rsidR="002B7390">
        <w:rPr>
          <w:sz w:val="20"/>
          <w:szCs w:val="20"/>
        </w:rPr>
        <w:t>1</w:t>
      </w:r>
      <w:r w:rsidR="00595FA8">
        <w:rPr>
          <w:sz w:val="20"/>
          <w:szCs w:val="20"/>
        </w:rPr>
        <w:t>8</w:t>
      </w:r>
      <w:r w:rsidRPr="002B7390">
        <w:rPr>
          <w:sz w:val="20"/>
          <w:szCs w:val="20"/>
        </w:rPr>
        <w:t>.3. Значение целевого показателя.</w:t>
      </w:r>
    </w:p>
    <w:p w:rsidR="000C01EA" w:rsidRPr="002B7390" w:rsidRDefault="000C01EA" w:rsidP="000225B1">
      <w:pPr>
        <w:autoSpaceDE w:val="0"/>
        <w:autoSpaceDN w:val="0"/>
        <w:adjustRightInd w:val="0"/>
        <w:ind w:firstLine="567"/>
        <w:jc w:val="both"/>
        <w:outlineLvl w:val="0"/>
        <w:rPr>
          <w:sz w:val="20"/>
          <w:szCs w:val="20"/>
        </w:rPr>
      </w:pPr>
      <w:r w:rsidRPr="002B7390">
        <w:rPr>
          <w:sz w:val="20"/>
          <w:szCs w:val="20"/>
        </w:rPr>
        <w:t xml:space="preserve">В 2017 году – 0 граждан, в 2018 году – </w:t>
      </w:r>
      <w:r w:rsidR="006749D4" w:rsidRPr="002B7390">
        <w:rPr>
          <w:sz w:val="20"/>
          <w:szCs w:val="20"/>
        </w:rPr>
        <w:t xml:space="preserve">364 </w:t>
      </w:r>
      <w:r w:rsidRPr="002B7390">
        <w:rPr>
          <w:sz w:val="20"/>
          <w:szCs w:val="20"/>
        </w:rPr>
        <w:t>граждан, в 2019 году – 0 граждан.</w:t>
      </w:r>
    </w:p>
    <w:p w:rsidR="00826DC8" w:rsidRPr="002B7390" w:rsidRDefault="00826DC8" w:rsidP="000C01EA">
      <w:pPr>
        <w:autoSpaceDE w:val="0"/>
        <w:autoSpaceDN w:val="0"/>
        <w:adjustRightInd w:val="0"/>
        <w:ind w:firstLine="708"/>
        <w:jc w:val="both"/>
        <w:outlineLvl w:val="0"/>
        <w:rPr>
          <w:b/>
          <w:sz w:val="20"/>
          <w:szCs w:val="20"/>
        </w:rPr>
      </w:pPr>
    </w:p>
    <w:p w:rsidR="00826DC8" w:rsidRPr="002B7390" w:rsidRDefault="00826DC8" w:rsidP="00826DC8">
      <w:pPr>
        <w:autoSpaceDE w:val="0"/>
        <w:autoSpaceDN w:val="0"/>
        <w:adjustRightInd w:val="0"/>
        <w:jc w:val="center"/>
        <w:outlineLvl w:val="0"/>
        <w:rPr>
          <w:b/>
          <w:sz w:val="20"/>
          <w:szCs w:val="20"/>
        </w:rPr>
      </w:pPr>
      <w:r w:rsidRPr="002B7390">
        <w:rPr>
          <w:b/>
          <w:sz w:val="20"/>
          <w:szCs w:val="20"/>
        </w:rPr>
        <w:t>7.</w:t>
      </w:r>
      <w:r w:rsidR="002B7390">
        <w:rPr>
          <w:b/>
          <w:sz w:val="20"/>
          <w:szCs w:val="20"/>
        </w:rPr>
        <w:t>1</w:t>
      </w:r>
      <w:r w:rsidR="00595FA8">
        <w:rPr>
          <w:b/>
          <w:sz w:val="20"/>
          <w:szCs w:val="20"/>
        </w:rPr>
        <w:t>9</w:t>
      </w:r>
      <w:r w:rsidRPr="002B7390">
        <w:rPr>
          <w:b/>
          <w:sz w:val="20"/>
          <w:szCs w:val="20"/>
        </w:rPr>
        <w:t>. Количество объектов, исключенных из перечня проблемных объектов в отчетном году</w:t>
      </w:r>
    </w:p>
    <w:p w:rsidR="00826DC8" w:rsidRPr="002B7390" w:rsidRDefault="00826DC8" w:rsidP="00826DC8">
      <w:pPr>
        <w:autoSpaceDE w:val="0"/>
        <w:autoSpaceDN w:val="0"/>
        <w:adjustRightInd w:val="0"/>
        <w:jc w:val="center"/>
        <w:outlineLvl w:val="0"/>
        <w:rPr>
          <w:b/>
          <w:sz w:val="20"/>
          <w:szCs w:val="20"/>
        </w:rPr>
      </w:pPr>
    </w:p>
    <w:p w:rsidR="00826DC8" w:rsidRPr="002B7390" w:rsidRDefault="00826DC8" w:rsidP="00826DC8">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9</w:t>
      </w:r>
      <w:r w:rsidRPr="002B7390">
        <w:rPr>
          <w:sz w:val="20"/>
          <w:szCs w:val="20"/>
        </w:rPr>
        <w:t>.1. Исходные данные.</w:t>
      </w:r>
    </w:p>
    <w:p w:rsidR="00826DC8" w:rsidRPr="002B7390" w:rsidRDefault="00826DC8" w:rsidP="00826DC8">
      <w:pPr>
        <w:autoSpaceDE w:val="0"/>
        <w:autoSpaceDN w:val="0"/>
        <w:adjustRightInd w:val="0"/>
        <w:ind w:firstLine="540"/>
        <w:jc w:val="both"/>
        <w:rPr>
          <w:sz w:val="20"/>
          <w:szCs w:val="20"/>
        </w:rPr>
      </w:pPr>
      <w:r w:rsidRPr="002B7390">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sidRPr="002B7390">
        <w:rPr>
          <w:sz w:val="20"/>
          <w:szCs w:val="20"/>
        </w:rPr>
        <w:t>а</w:t>
      </w:r>
      <w:r w:rsidRPr="002B7390">
        <w:rPr>
          <w:sz w:val="20"/>
          <w:szCs w:val="20"/>
        </w:rPr>
        <w:t>сти», на конец отчетного года.</w:t>
      </w:r>
    </w:p>
    <w:p w:rsidR="00826DC8" w:rsidRPr="002B7390" w:rsidRDefault="00826DC8" w:rsidP="00826DC8">
      <w:pPr>
        <w:autoSpaceDE w:val="0"/>
        <w:autoSpaceDN w:val="0"/>
        <w:adjustRightInd w:val="0"/>
        <w:ind w:firstLine="540"/>
        <w:jc w:val="both"/>
        <w:rPr>
          <w:sz w:val="20"/>
          <w:szCs w:val="20"/>
        </w:rPr>
      </w:pPr>
      <w:r w:rsidRPr="002B7390">
        <w:rPr>
          <w:sz w:val="20"/>
          <w:szCs w:val="20"/>
        </w:rPr>
        <w:t>Источник данных – жилищное управление.</w:t>
      </w:r>
    </w:p>
    <w:p w:rsidR="00826DC8" w:rsidRPr="002B7390" w:rsidRDefault="00826DC8" w:rsidP="00826DC8">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9</w:t>
      </w:r>
      <w:r w:rsidRPr="002B7390">
        <w:rPr>
          <w:sz w:val="20"/>
          <w:szCs w:val="20"/>
        </w:rPr>
        <w:t>.2. Алгоритм расчета значения целевого показателя.</w:t>
      </w:r>
    </w:p>
    <w:p w:rsidR="00826DC8" w:rsidRPr="002B7390" w:rsidRDefault="00826DC8" w:rsidP="00826DC8">
      <w:pPr>
        <w:autoSpaceDE w:val="0"/>
        <w:autoSpaceDN w:val="0"/>
        <w:adjustRightInd w:val="0"/>
        <w:ind w:firstLine="540"/>
        <w:jc w:val="both"/>
        <w:rPr>
          <w:sz w:val="20"/>
          <w:szCs w:val="20"/>
        </w:rPr>
      </w:pPr>
      <w:r w:rsidRPr="002B7390">
        <w:rPr>
          <w:sz w:val="20"/>
          <w:szCs w:val="20"/>
        </w:rPr>
        <w:t xml:space="preserve">Значение целевого показателя определяется исходя из количества объектов, исключенных из </w:t>
      </w:r>
      <w:r w:rsidR="001750B8" w:rsidRPr="002B7390">
        <w:rPr>
          <w:sz w:val="20"/>
          <w:szCs w:val="20"/>
        </w:rPr>
        <w:t xml:space="preserve">Сводного </w:t>
      </w:r>
      <w:r w:rsidRPr="002B7390">
        <w:rPr>
          <w:sz w:val="20"/>
          <w:szCs w:val="20"/>
        </w:rPr>
        <w:t>перечня проблемных объектов на основании постановл</w:t>
      </w:r>
      <w:r w:rsidRPr="002B7390">
        <w:rPr>
          <w:sz w:val="20"/>
          <w:szCs w:val="20"/>
        </w:rPr>
        <w:t>е</w:t>
      </w:r>
      <w:r w:rsidRPr="002B7390">
        <w:rPr>
          <w:sz w:val="20"/>
          <w:szCs w:val="20"/>
        </w:rPr>
        <w:t xml:space="preserve">ния администрации </w:t>
      </w:r>
      <w:r w:rsidR="00705553" w:rsidRPr="002B7390">
        <w:rPr>
          <w:sz w:val="20"/>
          <w:szCs w:val="20"/>
        </w:rPr>
        <w:t xml:space="preserve">г.о.Истра </w:t>
      </w:r>
      <w:r w:rsidRPr="002B7390">
        <w:rPr>
          <w:sz w:val="20"/>
          <w:szCs w:val="20"/>
        </w:rPr>
        <w:t xml:space="preserve">или решения Совета депутатов </w:t>
      </w:r>
      <w:r w:rsidR="00705553" w:rsidRPr="002B7390">
        <w:rPr>
          <w:sz w:val="20"/>
          <w:szCs w:val="20"/>
        </w:rPr>
        <w:t xml:space="preserve">г.о.Истра </w:t>
      </w:r>
      <w:r w:rsidRPr="002B7390">
        <w:rPr>
          <w:sz w:val="20"/>
          <w:szCs w:val="20"/>
        </w:rPr>
        <w:t>на конец отчетного года</w:t>
      </w:r>
    </w:p>
    <w:p w:rsidR="00826DC8" w:rsidRPr="002B7390" w:rsidRDefault="00826DC8" w:rsidP="00826DC8">
      <w:pPr>
        <w:autoSpaceDE w:val="0"/>
        <w:autoSpaceDN w:val="0"/>
        <w:adjustRightInd w:val="0"/>
        <w:ind w:firstLine="540"/>
        <w:jc w:val="both"/>
        <w:rPr>
          <w:sz w:val="20"/>
          <w:szCs w:val="20"/>
        </w:rPr>
      </w:pPr>
      <w:r w:rsidRPr="002B7390">
        <w:rPr>
          <w:sz w:val="20"/>
          <w:szCs w:val="20"/>
        </w:rPr>
        <w:t>7.</w:t>
      </w:r>
      <w:r w:rsidR="002B7390">
        <w:rPr>
          <w:sz w:val="20"/>
          <w:szCs w:val="20"/>
        </w:rPr>
        <w:t>1</w:t>
      </w:r>
      <w:r w:rsidR="00595FA8">
        <w:rPr>
          <w:sz w:val="20"/>
          <w:szCs w:val="20"/>
        </w:rPr>
        <w:t>9</w:t>
      </w:r>
      <w:r w:rsidRPr="002B7390">
        <w:rPr>
          <w:sz w:val="20"/>
          <w:szCs w:val="20"/>
        </w:rPr>
        <w:t>.3. Значение целевого показателя.</w:t>
      </w:r>
    </w:p>
    <w:p w:rsidR="00826DC8" w:rsidRPr="002B7390" w:rsidRDefault="00826DC8" w:rsidP="00826DC8">
      <w:pPr>
        <w:autoSpaceDE w:val="0"/>
        <w:autoSpaceDN w:val="0"/>
        <w:adjustRightInd w:val="0"/>
        <w:ind w:firstLine="708"/>
        <w:jc w:val="both"/>
        <w:outlineLvl w:val="0"/>
        <w:rPr>
          <w:b/>
          <w:sz w:val="20"/>
          <w:szCs w:val="20"/>
        </w:rPr>
      </w:pPr>
      <w:r w:rsidRPr="002B7390">
        <w:rPr>
          <w:sz w:val="20"/>
          <w:szCs w:val="20"/>
        </w:rPr>
        <w:t xml:space="preserve">В 2017 году – 0 объектов, в 2018 году – </w:t>
      </w:r>
      <w:r w:rsidR="00A27DEE" w:rsidRPr="002B7390">
        <w:rPr>
          <w:sz w:val="20"/>
          <w:szCs w:val="20"/>
        </w:rPr>
        <w:t>1</w:t>
      </w:r>
      <w:r w:rsidRPr="002B7390">
        <w:rPr>
          <w:sz w:val="20"/>
          <w:szCs w:val="20"/>
        </w:rPr>
        <w:t xml:space="preserve"> объект, в 2019 году – 0 объектов.</w:t>
      </w:r>
    </w:p>
    <w:p w:rsidR="00602B9A" w:rsidRPr="002B7390" w:rsidRDefault="00602B9A" w:rsidP="00455B7D">
      <w:pPr>
        <w:autoSpaceDE w:val="0"/>
        <w:autoSpaceDN w:val="0"/>
        <w:adjustRightInd w:val="0"/>
        <w:ind w:firstLine="540"/>
        <w:jc w:val="both"/>
        <w:rPr>
          <w:bCs/>
          <w:sz w:val="20"/>
          <w:szCs w:val="20"/>
        </w:rPr>
      </w:pPr>
    </w:p>
    <w:p w:rsidR="0074478F" w:rsidRPr="002B7390" w:rsidRDefault="00F526C9" w:rsidP="00F51A72">
      <w:pPr>
        <w:autoSpaceDE w:val="0"/>
        <w:autoSpaceDN w:val="0"/>
        <w:adjustRightInd w:val="0"/>
        <w:jc w:val="center"/>
        <w:outlineLvl w:val="0"/>
        <w:rPr>
          <w:b/>
          <w:bCs/>
          <w:sz w:val="20"/>
          <w:szCs w:val="20"/>
        </w:rPr>
      </w:pPr>
      <w:r w:rsidRPr="002B7390">
        <w:rPr>
          <w:b/>
          <w:bCs/>
          <w:sz w:val="20"/>
          <w:szCs w:val="20"/>
        </w:rPr>
        <w:t>7.</w:t>
      </w:r>
      <w:r w:rsidR="00595FA8">
        <w:rPr>
          <w:b/>
          <w:bCs/>
          <w:sz w:val="20"/>
          <w:szCs w:val="20"/>
        </w:rPr>
        <w:t>20</w:t>
      </w:r>
      <w:r w:rsidR="00C770AC" w:rsidRPr="002B7390">
        <w:rPr>
          <w:b/>
          <w:bCs/>
          <w:sz w:val="20"/>
          <w:szCs w:val="20"/>
        </w:rPr>
        <w:t xml:space="preserve">. </w:t>
      </w:r>
      <w:r w:rsidR="00F51A72" w:rsidRPr="002B7390">
        <w:rPr>
          <w:b/>
          <w:bCs/>
          <w:sz w:val="20"/>
          <w:szCs w:val="20"/>
        </w:rPr>
        <w:t>Количество молодых семей, получивших свидетельство о праве на получение социальной выплаты</w:t>
      </w:r>
    </w:p>
    <w:p w:rsidR="00F51A72" w:rsidRPr="002B7390" w:rsidRDefault="00F51A72" w:rsidP="00F51A72">
      <w:pPr>
        <w:autoSpaceDE w:val="0"/>
        <w:autoSpaceDN w:val="0"/>
        <w:adjustRightInd w:val="0"/>
        <w:jc w:val="center"/>
        <w:outlineLvl w:val="0"/>
        <w:rPr>
          <w:b/>
          <w:bCs/>
          <w:sz w:val="20"/>
          <w:szCs w:val="20"/>
        </w:rPr>
      </w:pPr>
      <w:r w:rsidRPr="002B7390">
        <w:rPr>
          <w:b/>
          <w:bCs/>
          <w:sz w:val="20"/>
          <w:szCs w:val="20"/>
        </w:rPr>
        <w:lastRenderedPageBreak/>
        <w:t xml:space="preserve"> на приобретение (строительство) жилого помещения</w:t>
      </w:r>
    </w:p>
    <w:p w:rsidR="00C770AC" w:rsidRPr="002B7390" w:rsidRDefault="00C770AC" w:rsidP="00C770AC">
      <w:pPr>
        <w:autoSpaceDE w:val="0"/>
        <w:autoSpaceDN w:val="0"/>
        <w:adjustRightInd w:val="0"/>
        <w:jc w:val="both"/>
        <w:rPr>
          <w:b/>
          <w:bCs/>
          <w:sz w:val="20"/>
          <w:szCs w:val="20"/>
        </w:rPr>
      </w:pPr>
    </w:p>
    <w:p w:rsidR="00C770AC" w:rsidRPr="002B7390" w:rsidRDefault="00F526C9" w:rsidP="00C770AC">
      <w:pPr>
        <w:autoSpaceDE w:val="0"/>
        <w:autoSpaceDN w:val="0"/>
        <w:adjustRightInd w:val="0"/>
        <w:ind w:firstLine="540"/>
        <w:jc w:val="both"/>
        <w:rPr>
          <w:bCs/>
          <w:sz w:val="20"/>
          <w:szCs w:val="20"/>
        </w:rPr>
      </w:pPr>
      <w:r w:rsidRPr="002B7390">
        <w:rPr>
          <w:bCs/>
          <w:sz w:val="20"/>
          <w:szCs w:val="20"/>
        </w:rPr>
        <w:t>7.</w:t>
      </w:r>
      <w:r w:rsidR="00595FA8">
        <w:rPr>
          <w:bCs/>
          <w:sz w:val="20"/>
          <w:szCs w:val="20"/>
        </w:rPr>
        <w:t>20</w:t>
      </w:r>
      <w:r w:rsidR="00C770AC" w:rsidRPr="002B7390">
        <w:rPr>
          <w:bCs/>
          <w:sz w:val="20"/>
          <w:szCs w:val="20"/>
        </w:rPr>
        <w:t>.1. Исходные данные.</w:t>
      </w:r>
    </w:p>
    <w:p w:rsidR="00C770AC" w:rsidRPr="002B7390" w:rsidRDefault="00C770AC" w:rsidP="00C770AC">
      <w:pPr>
        <w:autoSpaceDE w:val="0"/>
        <w:autoSpaceDN w:val="0"/>
        <w:adjustRightInd w:val="0"/>
        <w:ind w:firstLine="540"/>
        <w:jc w:val="both"/>
        <w:rPr>
          <w:bCs/>
          <w:sz w:val="20"/>
          <w:szCs w:val="20"/>
        </w:rPr>
      </w:pPr>
      <w:r w:rsidRPr="002B7390">
        <w:rPr>
          <w:bCs/>
          <w:sz w:val="20"/>
          <w:szCs w:val="20"/>
        </w:rPr>
        <w:t xml:space="preserve">При расчете значения целевого показателя </w:t>
      </w:r>
      <w:r w:rsidR="00925130" w:rsidRPr="002B7390">
        <w:rPr>
          <w:bCs/>
          <w:sz w:val="20"/>
          <w:szCs w:val="20"/>
        </w:rPr>
        <w:t>определяется исходя из количества заявок молодых семей в городском округе Истра на получение свидетельства о пр</w:t>
      </w:r>
      <w:r w:rsidR="00925130" w:rsidRPr="002B7390">
        <w:rPr>
          <w:bCs/>
          <w:sz w:val="20"/>
          <w:szCs w:val="20"/>
        </w:rPr>
        <w:t>а</w:t>
      </w:r>
      <w:r w:rsidR="00925130" w:rsidRPr="002B7390">
        <w:rPr>
          <w:bCs/>
          <w:sz w:val="20"/>
          <w:szCs w:val="20"/>
        </w:rPr>
        <w:t>ве на получение социальной выплаты на приобретение (строительство) жилого помещения в течение отчетного года. Источник данных – жилищное управление админ</w:t>
      </w:r>
      <w:r w:rsidR="00925130" w:rsidRPr="002B7390">
        <w:rPr>
          <w:bCs/>
          <w:sz w:val="20"/>
          <w:szCs w:val="20"/>
        </w:rPr>
        <w:t>и</w:t>
      </w:r>
      <w:r w:rsidR="00925130" w:rsidRPr="002B7390">
        <w:rPr>
          <w:bCs/>
          <w:sz w:val="20"/>
          <w:szCs w:val="20"/>
        </w:rPr>
        <w:t>страции г.о.Истра</w:t>
      </w:r>
    </w:p>
    <w:p w:rsidR="00C770AC" w:rsidRPr="002B7390" w:rsidRDefault="00F526C9" w:rsidP="00C770AC">
      <w:pPr>
        <w:autoSpaceDE w:val="0"/>
        <w:autoSpaceDN w:val="0"/>
        <w:adjustRightInd w:val="0"/>
        <w:ind w:firstLine="540"/>
        <w:jc w:val="both"/>
        <w:rPr>
          <w:bCs/>
          <w:sz w:val="20"/>
          <w:szCs w:val="20"/>
        </w:rPr>
      </w:pPr>
      <w:r w:rsidRPr="002B7390">
        <w:rPr>
          <w:bCs/>
          <w:sz w:val="20"/>
          <w:szCs w:val="20"/>
        </w:rPr>
        <w:t>7.</w:t>
      </w:r>
      <w:r w:rsidR="00595FA8">
        <w:rPr>
          <w:bCs/>
          <w:sz w:val="20"/>
          <w:szCs w:val="20"/>
        </w:rPr>
        <w:t>20</w:t>
      </w:r>
      <w:r w:rsidR="00C770AC" w:rsidRPr="002B7390">
        <w:rPr>
          <w:bCs/>
          <w:sz w:val="20"/>
          <w:szCs w:val="20"/>
        </w:rPr>
        <w:t>.2. Алгоритм расчета значения целевого показателя.</w:t>
      </w:r>
    </w:p>
    <w:p w:rsidR="00C770AC" w:rsidRPr="002B7390" w:rsidRDefault="00C770AC" w:rsidP="00C770AC">
      <w:pPr>
        <w:autoSpaceDE w:val="0"/>
        <w:autoSpaceDN w:val="0"/>
        <w:adjustRightInd w:val="0"/>
        <w:ind w:firstLine="540"/>
        <w:jc w:val="both"/>
        <w:rPr>
          <w:bCs/>
          <w:sz w:val="20"/>
          <w:szCs w:val="20"/>
        </w:rPr>
      </w:pPr>
      <w:r w:rsidRPr="002B7390">
        <w:rPr>
          <w:bCs/>
          <w:sz w:val="20"/>
          <w:szCs w:val="20"/>
        </w:rPr>
        <w:t>Значение целевого показателя рассчитывается путем суммирования количеств</w:t>
      </w:r>
      <w:r w:rsidR="00571F75" w:rsidRPr="002B7390">
        <w:rPr>
          <w:bCs/>
          <w:sz w:val="20"/>
          <w:szCs w:val="20"/>
        </w:rPr>
        <w:t>а</w:t>
      </w:r>
      <w:r w:rsidRPr="002B7390">
        <w:rPr>
          <w:bCs/>
          <w:sz w:val="20"/>
          <w:szCs w:val="20"/>
        </w:rPr>
        <w:t xml:space="preserve"> </w:t>
      </w:r>
      <w:r w:rsidR="00F51A72" w:rsidRPr="002B7390">
        <w:rPr>
          <w:bCs/>
          <w:sz w:val="20"/>
          <w:szCs w:val="20"/>
        </w:rPr>
        <w:t xml:space="preserve">молодых семей, получивших </w:t>
      </w:r>
      <w:r w:rsidRPr="002B7390">
        <w:rPr>
          <w:bCs/>
          <w:sz w:val="20"/>
          <w:szCs w:val="20"/>
        </w:rPr>
        <w:t>свидетельств</w:t>
      </w:r>
      <w:r w:rsidR="00F51A72" w:rsidRPr="002B7390">
        <w:rPr>
          <w:bCs/>
          <w:sz w:val="20"/>
          <w:szCs w:val="20"/>
        </w:rPr>
        <w:t>о</w:t>
      </w:r>
      <w:r w:rsidR="00925130" w:rsidRPr="002B7390">
        <w:rPr>
          <w:bCs/>
          <w:sz w:val="20"/>
          <w:szCs w:val="20"/>
        </w:rPr>
        <w:t xml:space="preserve"> в текущем году</w:t>
      </w:r>
      <w:r w:rsidRPr="002B7390">
        <w:rPr>
          <w:bCs/>
          <w:sz w:val="20"/>
          <w:szCs w:val="20"/>
        </w:rPr>
        <w:t>.</w:t>
      </w:r>
    </w:p>
    <w:p w:rsidR="00C770AC" w:rsidRPr="00417B6D" w:rsidRDefault="00590838" w:rsidP="00C770AC">
      <w:pPr>
        <w:autoSpaceDE w:val="0"/>
        <w:autoSpaceDN w:val="0"/>
        <w:adjustRightInd w:val="0"/>
        <w:ind w:firstLine="540"/>
        <w:jc w:val="both"/>
        <w:rPr>
          <w:bCs/>
          <w:sz w:val="20"/>
          <w:szCs w:val="20"/>
        </w:rPr>
      </w:pPr>
      <w:r>
        <w:rPr>
          <w:bCs/>
          <w:sz w:val="20"/>
          <w:szCs w:val="20"/>
        </w:rPr>
        <w:t>7.</w:t>
      </w:r>
      <w:r w:rsidR="00595FA8">
        <w:rPr>
          <w:bCs/>
          <w:sz w:val="20"/>
          <w:szCs w:val="20"/>
        </w:rPr>
        <w:t>20</w:t>
      </w:r>
      <w:r w:rsidR="00C770AC" w:rsidRPr="00417B6D">
        <w:rPr>
          <w:bCs/>
          <w:sz w:val="20"/>
          <w:szCs w:val="20"/>
        </w:rPr>
        <w:t>.3. Значения целевого показателя.</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 xml:space="preserve">Количество </w:t>
      </w:r>
      <w:r w:rsidR="00F51A72" w:rsidRPr="0074478F">
        <w:rPr>
          <w:bCs/>
          <w:sz w:val="20"/>
          <w:szCs w:val="20"/>
        </w:rPr>
        <w:t xml:space="preserve">молодых семей, получивших </w:t>
      </w:r>
      <w:r w:rsidRPr="0074478F">
        <w:rPr>
          <w:bCs/>
          <w:sz w:val="20"/>
          <w:szCs w:val="20"/>
        </w:rPr>
        <w:t>свидетельств</w:t>
      </w:r>
      <w:r w:rsidR="00F51A72" w:rsidRPr="0074478F">
        <w:rPr>
          <w:bCs/>
          <w:sz w:val="20"/>
          <w:szCs w:val="20"/>
        </w:rPr>
        <w:t>о</w:t>
      </w:r>
      <w:r w:rsidR="00571F75" w:rsidRPr="0074478F">
        <w:rPr>
          <w:bCs/>
          <w:sz w:val="20"/>
          <w:szCs w:val="20"/>
        </w:rPr>
        <w:t xml:space="preserve"> о праве на получение социальной выплаты на приобретение (строительство) жилых помещений</w:t>
      </w:r>
      <w:r w:rsidRPr="0074478F">
        <w:rPr>
          <w:bCs/>
          <w:sz w:val="20"/>
          <w:szCs w:val="20"/>
        </w:rPr>
        <w:t>, выда</w:t>
      </w:r>
      <w:r w:rsidRPr="0074478F">
        <w:rPr>
          <w:bCs/>
          <w:sz w:val="20"/>
          <w:szCs w:val="20"/>
        </w:rPr>
        <w:t>н</w:t>
      </w:r>
      <w:r w:rsidRPr="0074478F">
        <w:rPr>
          <w:bCs/>
          <w:sz w:val="20"/>
          <w:szCs w:val="20"/>
        </w:rPr>
        <w:t>ных молодым семьям в 201</w:t>
      </w:r>
      <w:r w:rsidR="00FB2C4C" w:rsidRPr="0074478F">
        <w:rPr>
          <w:bCs/>
          <w:sz w:val="20"/>
          <w:szCs w:val="20"/>
        </w:rPr>
        <w:t>7</w:t>
      </w:r>
      <w:r w:rsidRPr="0074478F">
        <w:rPr>
          <w:bCs/>
          <w:sz w:val="20"/>
          <w:szCs w:val="20"/>
        </w:rPr>
        <w:t>-20</w:t>
      </w:r>
      <w:r w:rsidR="00FB2C4C" w:rsidRPr="0074478F">
        <w:rPr>
          <w:bCs/>
          <w:sz w:val="20"/>
          <w:szCs w:val="20"/>
        </w:rPr>
        <w:t>21</w:t>
      </w:r>
      <w:r w:rsidRPr="0074478F">
        <w:rPr>
          <w:bCs/>
          <w:sz w:val="20"/>
          <w:szCs w:val="20"/>
        </w:rPr>
        <w:t xml:space="preserve"> годах должно составить </w:t>
      </w:r>
      <w:r w:rsidR="004779DB" w:rsidRPr="0074478F">
        <w:rPr>
          <w:bCs/>
          <w:sz w:val="20"/>
          <w:szCs w:val="20"/>
        </w:rPr>
        <w:t>18</w:t>
      </w:r>
      <w:r w:rsidRPr="0074478F">
        <w:rPr>
          <w:bCs/>
          <w:sz w:val="20"/>
          <w:szCs w:val="20"/>
        </w:rPr>
        <w:t xml:space="preserve"> </w:t>
      </w:r>
      <w:r w:rsidR="00FB2C4C" w:rsidRPr="0074478F">
        <w:rPr>
          <w:bCs/>
          <w:sz w:val="20"/>
          <w:szCs w:val="20"/>
        </w:rPr>
        <w:t>свидетельств:</w:t>
      </w:r>
      <w:r w:rsidRPr="0074478F">
        <w:rPr>
          <w:bCs/>
          <w:sz w:val="20"/>
          <w:szCs w:val="20"/>
        </w:rPr>
        <w:t xml:space="preserve"> в 2017 году - </w:t>
      </w:r>
      <w:r w:rsidR="004779DB" w:rsidRPr="0074478F">
        <w:rPr>
          <w:bCs/>
          <w:sz w:val="20"/>
          <w:szCs w:val="20"/>
        </w:rPr>
        <w:t>6</w:t>
      </w:r>
      <w:r w:rsidRPr="0074478F">
        <w:rPr>
          <w:bCs/>
          <w:sz w:val="20"/>
          <w:szCs w:val="20"/>
        </w:rPr>
        <w:t xml:space="preserve"> штук (из них </w:t>
      </w:r>
      <w:r w:rsidR="004779DB" w:rsidRPr="0074478F">
        <w:rPr>
          <w:bCs/>
          <w:sz w:val="20"/>
          <w:szCs w:val="20"/>
        </w:rPr>
        <w:t>3</w:t>
      </w:r>
      <w:r w:rsidRPr="0074478F">
        <w:rPr>
          <w:bCs/>
          <w:sz w:val="20"/>
          <w:szCs w:val="20"/>
        </w:rPr>
        <w:t xml:space="preserve"> штук</w:t>
      </w:r>
      <w:r w:rsidR="004779DB" w:rsidRPr="0074478F">
        <w:rPr>
          <w:bCs/>
          <w:sz w:val="20"/>
          <w:szCs w:val="20"/>
        </w:rPr>
        <w:t>и</w:t>
      </w:r>
      <w:r w:rsidRPr="0074478F">
        <w:rPr>
          <w:bCs/>
          <w:sz w:val="20"/>
          <w:szCs w:val="20"/>
        </w:rPr>
        <w:t xml:space="preserve"> на погашение ипотечного жилищного кредита), в 2018 году – </w:t>
      </w:r>
      <w:r w:rsidR="00853A5E" w:rsidRPr="0074478F">
        <w:rPr>
          <w:bCs/>
          <w:sz w:val="20"/>
          <w:szCs w:val="20"/>
        </w:rPr>
        <w:t>5</w:t>
      </w:r>
      <w:r w:rsidR="00F526C9" w:rsidRPr="0074478F">
        <w:rPr>
          <w:bCs/>
          <w:sz w:val="20"/>
          <w:szCs w:val="20"/>
        </w:rPr>
        <w:t xml:space="preserve"> штук (из них </w:t>
      </w:r>
      <w:r w:rsidR="004779DB">
        <w:rPr>
          <w:bCs/>
          <w:sz w:val="20"/>
          <w:szCs w:val="20"/>
        </w:rPr>
        <w:t>3</w:t>
      </w:r>
      <w:r w:rsidR="00F526C9" w:rsidRPr="00417B6D">
        <w:rPr>
          <w:bCs/>
          <w:sz w:val="20"/>
          <w:szCs w:val="20"/>
        </w:rPr>
        <w:t xml:space="preserve"> штук на погашение ипотечного жилищного кредита)</w:t>
      </w:r>
      <w:r w:rsidRPr="00417B6D">
        <w:rPr>
          <w:bCs/>
          <w:sz w:val="20"/>
          <w:szCs w:val="20"/>
        </w:rPr>
        <w:t xml:space="preserve">, в 2019 году - </w:t>
      </w:r>
      <w:r w:rsidR="004779DB">
        <w:rPr>
          <w:bCs/>
          <w:sz w:val="20"/>
          <w:szCs w:val="20"/>
        </w:rPr>
        <w:t>6</w:t>
      </w:r>
      <w:r w:rsidR="00F526C9" w:rsidRPr="00417B6D">
        <w:rPr>
          <w:bCs/>
          <w:sz w:val="20"/>
          <w:szCs w:val="20"/>
        </w:rPr>
        <w:t xml:space="preserve"> штук (из них </w:t>
      </w:r>
      <w:r w:rsidR="004779DB">
        <w:rPr>
          <w:bCs/>
          <w:sz w:val="20"/>
          <w:szCs w:val="20"/>
        </w:rPr>
        <w:t>3</w:t>
      </w:r>
      <w:r w:rsidR="00F526C9" w:rsidRPr="00417B6D">
        <w:rPr>
          <w:bCs/>
          <w:sz w:val="20"/>
          <w:szCs w:val="20"/>
        </w:rPr>
        <w:t xml:space="preserve"> штук на погашение ипотечного жилищного кредита)</w:t>
      </w:r>
      <w:r w:rsidR="00C26619">
        <w:rPr>
          <w:bCs/>
          <w:sz w:val="20"/>
          <w:szCs w:val="20"/>
        </w:rPr>
        <w:t>, в 2020 году – 5/3</w:t>
      </w:r>
      <w:r w:rsidRPr="00417B6D">
        <w:rPr>
          <w:bCs/>
          <w:sz w:val="20"/>
          <w:szCs w:val="20"/>
        </w:rPr>
        <w:t>.</w:t>
      </w:r>
    </w:p>
    <w:p w:rsidR="000B2901" w:rsidRPr="00665B3A" w:rsidRDefault="000B2901" w:rsidP="00E748C5">
      <w:pPr>
        <w:autoSpaceDE w:val="0"/>
        <w:autoSpaceDN w:val="0"/>
        <w:adjustRightInd w:val="0"/>
        <w:jc w:val="center"/>
        <w:outlineLvl w:val="0"/>
        <w:rPr>
          <w:b/>
          <w:sz w:val="20"/>
          <w:szCs w:val="20"/>
        </w:rPr>
      </w:pPr>
    </w:p>
    <w:p w:rsidR="005770CA" w:rsidRPr="00665B3A" w:rsidRDefault="00F526C9" w:rsidP="005770CA">
      <w:pPr>
        <w:autoSpaceDE w:val="0"/>
        <w:autoSpaceDN w:val="0"/>
        <w:adjustRightInd w:val="0"/>
        <w:jc w:val="center"/>
        <w:outlineLvl w:val="0"/>
        <w:rPr>
          <w:b/>
          <w:bCs/>
          <w:sz w:val="20"/>
          <w:szCs w:val="20"/>
        </w:rPr>
      </w:pPr>
      <w:r w:rsidRPr="00665B3A">
        <w:rPr>
          <w:b/>
          <w:bCs/>
          <w:sz w:val="20"/>
          <w:szCs w:val="20"/>
        </w:rPr>
        <w:t>7.</w:t>
      </w:r>
      <w:r w:rsidR="00B447E2">
        <w:rPr>
          <w:b/>
          <w:bCs/>
          <w:sz w:val="20"/>
          <w:szCs w:val="20"/>
        </w:rPr>
        <w:t>2</w:t>
      </w:r>
      <w:r w:rsidR="00595FA8">
        <w:rPr>
          <w:b/>
          <w:bCs/>
          <w:sz w:val="20"/>
          <w:szCs w:val="20"/>
        </w:rPr>
        <w:t>1</w:t>
      </w:r>
      <w:r w:rsidR="005770CA" w:rsidRPr="00665B3A">
        <w:rPr>
          <w:b/>
          <w:bCs/>
          <w:sz w:val="20"/>
          <w:szCs w:val="20"/>
        </w:rPr>
        <w:t>. Доля молодых семей, улучшивших жилищные условия</w:t>
      </w:r>
    </w:p>
    <w:p w:rsidR="005770CA" w:rsidRPr="00665B3A" w:rsidRDefault="005770CA" w:rsidP="005770CA">
      <w:pPr>
        <w:autoSpaceDE w:val="0"/>
        <w:autoSpaceDN w:val="0"/>
        <w:adjustRightInd w:val="0"/>
        <w:jc w:val="both"/>
        <w:rPr>
          <w:b/>
          <w:bCs/>
          <w:sz w:val="20"/>
          <w:szCs w:val="20"/>
        </w:rPr>
      </w:pPr>
    </w:p>
    <w:p w:rsidR="005770CA" w:rsidRPr="00665B3A" w:rsidRDefault="00F526C9" w:rsidP="005770CA">
      <w:pPr>
        <w:autoSpaceDE w:val="0"/>
        <w:autoSpaceDN w:val="0"/>
        <w:adjustRightInd w:val="0"/>
        <w:ind w:firstLine="540"/>
        <w:jc w:val="both"/>
        <w:rPr>
          <w:bCs/>
          <w:sz w:val="20"/>
          <w:szCs w:val="20"/>
        </w:rPr>
      </w:pPr>
      <w:r w:rsidRPr="00665B3A">
        <w:rPr>
          <w:bCs/>
          <w:sz w:val="20"/>
          <w:szCs w:val="20"/>
        </w:rPr>
        <w:t>7.</w:t>
      </w:r>
      <w:r w:rsidR="00B447E2">
        <w:rPr>
          <w:bCs/>
          <w:sz w:val="20"/>
          <w:szCs w:val="20"/>
        </w:rPr>
        <w:t>2</w:t>
      </w:r>
      <w:r w:rsidR="00595FA8">
        <w:rPr>
          <w:bCs/>
          <w:sz w:val="20"/>
          <w:szCs w:val="20"/>
        </w:rPr>
        <w:t>1</w:t>
      </w:r>
      <w:r w:rsidR="005770CA" w:rsidRPr="00665B3A">
        <w:rPr>
          <w:bCs/>
          <w:sz w:val="20"/>
          <w:szCs w:val="20"/>
        </w:rPr>
        <w:t>.1. Исходные данные.</w:t>
      </w:r>
    </w:p>
    <w:p w:rsidR="005770CA" w:rsidRPr="00665B3A" w:rsidRDefault="005770CA" w:rsidP="005770CA">
      <w:pPr>
        <w:autoSpaceDE w:val="0"/>
        <w:autoSpaceDN w:val="0"/>
        <w:adjustRightInd w:val="0"/>
        <w:ind w:firstLine="540"/>
        <w:jc w:val="both"/>
        <w:rPr>
          <w:bCs/>
          <w:sz w:val="20"/>
          <w:szCs w:val="20"/>
        </w:rPr>
      </w:pPr>
      <w:r w:rsidRPr="00665B3A">
        <w:rPr>
          <w:bCs/>
          <w:sz w:val="20"/>
          <w:szCs w:val="20"/>
        </w:rPr>
        <w:t>При расчете значения целевого показателя применяются следующие данные:</w:t>
      </w:r>
    </w:p>
    <w:p w:rsidR="005770CA" w:rsidRPr="00665B3A" w:rsidRDefault="005770CA" w:rsidP="005770CA">
      <w:pPr>
        <w:autoSpaceDE w:val="0"/>
        <w:autoSpaceDN w:val="0"/>
        <w:adjustRightInd w:val="0"/>
        <w:ind w:firstLine="540"/>
        <w:jc w:val="both"/>
        <w:rPr>
          <w:bCs/>
          <w:sz w:val="20"/>
          <w:szCs w:val="20"/>
        </w:rPr>
      </w:pPr>
      <w:r w:rsidRPr="00665B3A">
        <w:rPr>
          <w:bCs/>
          <w:sz w:val="20"/>
          <w:szCs w:val="20"/>
        </w:rPr>
        <w:t>количество молодых семей, улучшивших жилищные условия с помощью государственной поддержки в рамках реализации Подпрограммы 2;</w:t>
      </w:r>
    </w:p>
    <w:p w:rsidR="005770CA" w:rsidRPr="00665B3A" w:rsidRDefault="005770CA" w:rsidP="005770CA">
      <w:pPr>
        <w:autoSpaceDE w:val="0"/>
        <w:autoSpaceDN w:val="0"/>
        <w:adjustRightInd w:val="0"/>
        <w:ind w:firstLine="540"/>
        <w:jc w:val="both"/>
        <w:rPr>
          <w:bCs/>
          <w:sz w:val="20"/>
          <w:szCs w:val="20"/>
        </w:rPr>
      </w:pPr>
      <w:r w:rsidRPr="00665B3A">
        <w:rPr>
          <w:bCs/>
          <w:sz w:val="20"/>
          <w:szCs w:val="20"/>
        </w:rPr>
        <w:t xml:space="preserve">общее количество молодых семей, изъявивших желание принять участие в реализации </w:t>
      </w:r>
      <w:r w:rsidR="005B4B71" w:rsidRPr="00665B3A">
        <w:rPr>
          <w:bCs/>
          <w:sz w:val="20"/>
          <w:szCs w:val="20"/>
        </w:rPr>
        <w:t>П</w:t>
      </w:r>
      <w:r w:rsidRPr="00665B3A">
        <w:rPr>
          <w:bCs/>
          <w:sz w:val="20"/>
          <w:szCs w:val="20"/>
        </w:rPr>
        <w:t>одпрограммы 2.</w:t>
      </w:r>
    </w:p>
    <w:p w:rsidR="005770CA" w:rsidRPr="00665B3A" w:rsidRDefault="00F526C9" w:rsidP="005770CA">
      <w:pPr>
        <w:autoSpaceDE w:val="0"/>
        <w:autoSpaceDN w:val="0"/>
        <w:adjustRightInd w:val="0"/>
        <w:ind w:firstLine="540"/>
        <w:jc w:val="both"/>
        <w:rPr>
          <w:bCs/>
          <w:sz w:val="20"/>
          <w:szCs w:val="20"/>
        </w:rPr>
      </w:pPr>
      <w:r w:rsidRPr="00665B3A">
        <w:rPr>
          <w:bCs/>
          <w:sz w:val="20"/>
          <w:szCs w:val="20"/>
        </w:rPr>
        <w:t>7.</w:t>
      </w:r>
      <w:r w:rsidR="00B447E2">
        <w:rPr>
          <w:bCs/>
          <w:sz w:val="20"/>
          <w:szCs w:val="20"/>
        </w:rPr>
        <w:t>2</w:t>
      </w:r>
      <w:r w:rsidR="00595FA8">
        <w:rPr>
          <w:bCs/>
          <w:sz w:val="20"/>
          <w:szCs w:val="20"/>
        </w:rPr>
        <w:t>1</w:t>
      </w:r>
      <w:r w:rsidR="005770CA" w:rsidRPr="00665B3A">
        <w:rPr>
          <w:bCs/>
          <w:sz w:val="20"/>
          <w:szCs w:val="20"/>
        </w:rPr>
        <w:t>.2. Алгоритм расчета значения целевого показателя.</w:t>
      </w:r>
    </w:p>
    <w:p w:rsidR="005770CA" w:rsidRPr="00665B3A" w:rsidRDefault="005770CA" w:rsidP="005770CA">
      <w:pPr>
        <w:autoSpaceDE w:val="0"/>
        <w:autoSpaceDN w:val="0"/>
        <w:adjustRightInd w:val="0"/>
        <w:ind w:firstLine="540"/>
        <w:jc w:val="both"/>
        <w:rPr>
          <w:bCs/>
          <w:sz w:val="20"/>
          <w:szCs w:val="20"/>
        </w:rPr>
      </w:pPr>
      <w:r w:rsidRPr="00665B3A">
        <w:rPr>
          <w:bCs/>
          <w:sz w:val="20"/>
          <w:szCs w:val="20"/>
        </w:rPr>
        <w:t>Значение целевого показателя рассчитывается как отношение количества молодых семей, улучшивших жилищные условия с помощью государственной поддер</w:t>
      </w:r>
      <w:r w:rsidRPr="00665B3A">
        <w:rPr>
          <w:bCs/>
          <w:sz w:val="20"/>
          <w:szCs w:val="20"/>
        </w:rPr>
        <w:t>ж</w:t>
      </w:r>
      <w:r w:rsidRPr="00665B3A">
        <w:rPr>
          <w:bCs/>
          <w:sz w:val="20"/>
          <w:szCs w:val="20"/>
        </w:rPr>
        <w:t>ки в рамках реализации Подпрограммы 2, к общему количеству молодых семей, изъявивших желани</w:t>
      </w:r>
      <w:r w:rsidR="00705553" w:rsidRPr="00665B3A">
        <w:rPr>
          <w:bCs/>
          <w:sz w:val="20"/>
          <w:szCs w:val="20"/>
        </w:rPr>
        <w:t>е принять участие в реализации П</w:t>
      </w:r>
      <w:r w:rsidRPr="00665B3A">
        <w:rPr>
          <w:bCs/>
          <w:sz w:val="20"/>
          <w:szCs w:val="20"/>
        </w:rPr>
        <w:t>одпрограммы 2.</w:t>
      </w:r>
    </w:p>
    <w:p w:rsidR="005770CA" w:rsidRPr="00665B3A" w:rsidRDefault="00F526C9" w:rsidP="005770CA">
      <w:pPr>
        <w:autoSpaceDE w:val="0"/>
        <w:autoSpaceDN w:val="0"/>
        <w:adjustRightInd w:val="0"/>
        <w:ind w:firstLine="540"/>
        <w:jc w:val="both"/>
        <w:rPr>
          <w:bCs/>
          <w:sz w:val="20"/>
          <w:szCs w:val="20"/>
        </w:rPr>
      </w:pPr>
      <w:r w:rsidRPr="00665B3A">
        <w:rPr>
          <w:bCs/>
          <w:sz w:val="20"/>
          <w:szCs w:val="20"/>
        </w:rPr>
        <w:t>7.</w:t>
      </w:r>
      <w:r w:rsidR="00B447E2">
        <w:rPr>
          <w:bCs/>
          <w:sz w:val="20"/>
          <w:szCs w:val="20"/>
        </w:rPr>
        <w:t>2</w:t>
      </w:r>
      <w:r w:rsidR="00595FA8">
        <w:rPr>
          <w:bCs/>
          <w:sz w:val="20"/>
          <w:szCs w:val="20"/>
        </w:rPr>
        <w:t>1</w:t>
      </w:r>
      <w:r w:rsidR="005770CA" w:rsidRPr="00665B3A">
        <w:rPr>
          <w:bCs/>
          <w:sz w:val="20"/>
          <w:szCs w:val="20"/>
        </w:rPr>
        <w:t>.3. Значения целевого показателя.</w:t>
      </w:r>
    </w:p>
    <w:p w:rsidR="005770CA" w:rsidRPr="00665B3A" w:rsidRDefault="005770CA" w:rsidP="005770CA">
      <w:pPr>
        <w:autoSpaceDE w:val="0"/>
        <w:autoSpaceDN w:val="0"/>
        <w:adjustRightInd w:val="0"/>
        <w:ind w:firstLine="540"/>
        <w:jc w:val="both"/>
        <w:rPr>
          <w:bCs/>
          <w:sz w:val="20"/>
          <w:szCs w:val="20"/>
        </w:rPr>
      </w:pPr>
      <w:r w:rsidRPr="00665B3A">
        <w:rPr>
          <w:bCs/>
          <w:sz w:val="20"/>
          <w:szCs w:val="20"/>
        </w:rPr>
        <w:t>Доля молодых семей, улучшивших жилищные условия, в общей численности молодых семей, изъявивших желание принять участие в реализации Подпрограммы 2, в 2017 году - 95 процентов</w:t>
      </w:r>
      <w:r w:rsidR="00F526C9" w:rsidRPr="00665B3A">
        <w:rPr>
          <w:bCs/>
          <w:sz w:val="20"/>
          <w:szCs w:val="20"/>
        </w:rPr>
        <w:t>, в 2018 году - 95 процентов, в 2019 году - 95 процентов</w:t>
      </w:r>
      <w:r w:rsidRPr="00665B3A">
        <w:rPr>
          <w:bCs/>
          <w:sz w:val="20"/>
          <w:szCs w:val="20"/>
        </w:rPr>
        <w:t>.</w:t>
      </w:r>
    </w:p>
    <w:p w:rsidR="005770CA" w:rsidRPr="00FB62A7" w:rsidRDefault="005770CA" w:rsidP="00E748C5">
      <w:pPr>
        <w:autoSpaceDE w:val="0"/>
        <w:autoSpaceDN w:val="0"/>
        <w:adjustRightInd w:val="0"/>
        <w:jc w:val="center"/>
        <w:outlineLvl w:val="0"/>
        <w:rPr>
          <w:b/>
          <w:strike/>
          <w:color w:val="FF0000"/>
          <w:sz w:val="20"/>
          <w:szCs w:val="20"/>
        </w:rPr>
      </w:pPr>
    </w:p>
    <w:p w:rsidR="005770CA" w:rsidRPr="00B1495C" w:rsidRDefault="00F526C9" w:rsidP="005770CA">
      <w:pPr>
        <w:autoSpaceDE w:val="0"/>
        <w:autoSpaceDN w:val="0"/>
        <w:adjustRightInd w:val="0"/>
        <w:jc w:val="center"/>
        <w:outlineLvl w:val="0"/>
        <w:rPr>
          <w:b/>
          <w:bCs/>
          <w:sz w:val="20"/>
          <w:szCs w:val="20"/>
        </w:rPr>
      </w:pPr>
      <w:r w:rsidRPr="00B1495C">
        <w:rPr>
          <w:b/>
          <w:bCs/>
          <w:sz w:val="20"/>
          <w:szCs w:val="20"/>
        </w:rPr>
        <w:t>7.</w:t>
      </w:r>
      <w:r w:rsidR="00B447E2">
        <w:rPr>
          <w:b/>
          <w:bCs/>
          <w:sz w:val="20"/>
          <w:szCs w:val="20"/>
        </w:rPr>
        <w:t>2</w:t>
      </w:r>
      <w:r w:rsidR="00595FA8">
        <w:rPr>
          <w:b/>
          <w:bCs/>
          <w:sz w:val="20"/>
          <w:szCs w:val="20"/>
        </w:rPr>
        <w:t>2</w:t>
      </w:r>
      <w:r w:rsidR="005770CA" w:rsidRPr="00B1495C">
        <w:rPr>
          <w:b/>
          <w:bCs/>
          <w:sz w:val="20"/>
          <w:szCs w:val="20"/>
        </w:rPr>
        <w:t xml:space="preserve">. </w:t>
      </w:r>
      <w:r w:rsidR="007D1C3E" w:rsidRPr="00B1495C">
        <w:rPr>
          <w:b/>
          <w:bCs/>
          <w:sz w:val="20"/>
          <w:szCs w:val="20"/>
        </w:rPr>
        <w:t xml:space="preserve">Численность </w:t>
      </w:r>
      <w:r w:rsidR="005770CA" w:rsidRPr="00B1495C">
        <w:rPr>
          <w:b/>
          <w:bCs/>
          <w:sz w:val="20"/>
          <w:szCs w:val="20"/>
        </w:rPr>
        <w:t>детей-сирот и детей, оставшихся без попечения родителей,</w:t>
      </w:r>
    </w:p>
    <w:p w:rsidR="005770CA" w:rsidRPr="00B1495C" w:rsidRDefault="005770CA" w:rsidP="005770CA">
      <w:pPr>
        <w:autoSpaceDE w:val="0"/>
        <w:autoSpaceDN w:val="0"/>
        <w:adjustRightInd w:val="0"/>
        <w:jc w:val="center"/>
        <w:rPr>
          <w:b/>
          <w:bCs/>
          <w:sz w:val="20"/>
          <w:szCs w:val="20"/>
        </w:rPr>
      </w:pPr>
      <w:r w:rsidRPr="00B1495C">
        <w:rPr>
          <w:b/>
          <w:bCs/>
          <w:sz w:val="20"/>
          <w:szCs w:val="20"/>
        </w:rPr>
        <w:t>лиц из числа</w:t>
      </w:r>
      <w:r w:rsidR="007D1C3E" w:rsidRPr="00B1495C">
        <w:rPr>
          <w:b/>
          <w:bCs/>
          <w:sz w:val="20"/>
          <w:szCs w:val="20"/>
        </w:rPr>
        <w:t xml:space="preserve"> детей-сирот и детей, оставшихся без попечения родителей</w:t>
      </w:r>
      <w:r w:rsidRPr="00B1495C">
        <w:rPr>
          <w:b/>
          <w:bCs/>
          <w:sz w:val="20"/>
          <w:szCs w:val="20"/>
        </w:rPr>
        <w:t xml:space="preserve">, обеспеченных </w:t>
      </w:r>
      <w:r w:rsidR="007D1C3E" w:rsidRPr="00B1495C">
        <w:rPr>
          <w:b/>
          <w:bCs/>
          <w:sz w:val="20"/>
          <w:szCs w:val="20"/>
        </w:rPr>
        <w:t xml:space="preserve">благоустроенными </w:t>
      </w:r>
      <w:r w:rsidRPr="00B1495C">
        <w:rPr>
          <w:b/>
          <w:bCs/>
          <w:sz w:val="20"/>
          <w:szCs w:val="20"/>
        </w:rPr>
        <w:t>жилыми помещениями</w:t>
      </w:r>
      <w:r w:rsidR="00141216" w:rsidRPr="00B1495C">
        <w:rPr>
          <w:b/>
          <w:bCs/>
          <w:sz w:val="20"/>
          <w:szCs w:val="20"/>
        </w:rPr>
        <w:t xml:space="preserve"> специализированного ж</w:t>
      </w:r>
      <w:r w:rsidR="00141216" w:rsidRPr="00B1495C">
        <w:rPr>
          <w:b/>
          <w:bCs/>
          <w:sz w:val="20"/>
          <w:szCs w:val="20"/>
        </w:rPr>
        <w:t>и</w:t>
      </w:r>
      <w:r w:rsidR="00141216" w:rsidRPr="00B1495C">
        <w:rPr>
          <w:b/>
          <w:bCs/>
          <w:sz w:val="20"/>
          <w:szCs w:val="20"/>
        </w:rPr>
        <w:t>лищного фонда по договорам найма специализированных жилых помещений в отчетном финансовом году</w:t>
      </w:r>
    </w:p>
    <w:p w:rsidR="005770CA" w:rsidRPr="00B1495C" w:rsidRDefault="005770CA" w:rsidP="005770CA">
      <w:pPr>
        <w:autoSpaceDE w:val="0"/>
        <w:autoSpaceDN w:val="0"/>
        <w:adjustRightInd w:val="0"/>
        <w:jc w:val="both"/>
        <w:rPr>
          <w:b/>
          <w:bCs/>
          <w:sz w:val="20"/>
          <w:szCs w:val="20"/>
        </w:rPr>
      </w:pP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B447E2">
        <w:rPr>
          <w:bCs/>
          <w:sz w:val="20"/>
          <w:szCs w:val="20"/>
        </w:rPr>
        <w:t>2</w:t>
      </w:r>
      <w:r w:rsidR="00595FA8">
        <w:rPr>
          <w:bCs/>
          <w:sz w:val="20"/>
          <w:szCs w:val="20"/>
        </w:rPr>
        <w:t>2</w:t>
      </w:r>
      <w:r w:rsidR="002D5115" w:rsidRPr="00B1495C">
        <w:rPr>
          <w:bCs/>
          <w:sz w:val="20"/>
          <w:szCs w:val="20"/>
        </w:rPr>
        <w:t>.</w:t>
      </w:r>
      <w:r w:rsidR="005770CA" w:rsidRPr="00B1495C">
        <w:rPr>
          <w:bCs/>
          <w:sz w:val="20"/>
          <w:szCs w:val="20"/>
        </w:rPr>
        <w:t>1. Исходные данные.</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B1495C">
        <w:rPr>
          <w:bCs/>
          <w:sz w:val="20"/>
          <w:szCs w:val="20"/>
        </w:rPr>
        <w:t>о</w:t>
      </w:r>
      <w:r w:rsidRPr="00B1495C">
        <w:rPr>
          <w:bCs/>
          <w:sz w:val="20"/>
          <w:szCs w:val="20"/>
        </w:rPr>
        <w:t xml:space="preserve">дителей, лицам из числа </w:t>
      </w:r>
      <w:r w:rsidR="00141216" w:rsidRPr="00B1495C">
        <w:rPr>
          <w:bCs/>
          <w:sz w:val="20"/>
          <w:szCs w:val="20"/>
        </w:rPr>
        <w:t xml:space="preserve">детей-сирот и детей, оставшихся без попечения родителей, </w:t>
      </w:r>
      <w:r w:rsidRPr="00B1495C">
        <w:rPr>
          <w:bCs/>
          <w:sz w:val="20"/>
          <w:szCs w:val="20"/>
        </w:rPr>
        <w:t>по договорам найма специализированных жилых помещений.</w:t>
      </w: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B447E2">
        <w:rPr>
          <w:bCs/>
          <w:sz w:val="20"/>
          <w:szCs w:val="20"/>
        </w:rPr>
        <w:t>2</w:t>
      </w:r>
      <w:r w:rsidR="00595FA8">
        <w:rPr>
          <w:bCs/>
          <w:sz w:val="20"/>
          <w:szCs w:val="20"/>
        </w:rPr>
        <w:t>2</w:t>
      </w:r>
      <w:r w:rsidR="005770CA" w:rsidRPr="00B1495C">
        <w:rPr>
          <w:bCs/>
          <w:sz w:val="20"/>
          <w:szCs w:val="20"/>
        </w:rPr>
        <w:t>.2. Алгоритм расчета значения целевого показателя.</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 xml:space="preserve">Значение целевого показателя рассчитывается </w:t>
      </w:r>
      <w:r w:rsidR="005B4B71" w:rsidRPr="00B1495C">
        <w:rPr>
          <w:bCs/>
          <w:sz w:val="20"/>
          <w:szCs w:val="20"/>
        </w:rPr>
        <w:t>путем суммирования значения целевого показателя</w:t>
      </w:r>
      <w:r w:rsidRPr="00B1495C">
        <w:rPr>
          <w:bCs/>
          <w:sz w:val="20"/>
          <w:szCs w:val="20"/>
        </w:rPr>
        <w:t>.</w:t>
      </w: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B447E2">
        <w:rPr>
          <w:bCs/>
          <w:sz w:val="20"/>
          <w:szCs w:val="20"/>
        </w:rPr>
        <w:t>2</w:t>
      </w:r>
      <w:r w:rsidR="00595FA8">
        <w:rPr>
          <w:bCs/>
          <w:sz w:val="20"/>
          <w:szCs w:val="20"/>
        </w:rPr>
        <w:t>2</w:t>
      </w:r>
      <w:r w:rsidR="006D5815" w:rsidRPr="00B1495C">
        <w:rPr>
          <w:bCs/>
          <w:sz w:val="20"/>
          <w:szCs w:val="20"/>
        </w:rPr>
        <w:t>.</w:t>
      </w:r>
      <w:r w:rsidR="005770CA" w:rsidRPr="00B1495C">
        <w:rPr>
          <w:bCs/>
          <w:sz w:val="20"/>
          <w:szCs w:val="20"/>
        </w:rPr>
        <w:t>3. Значения целевого показателя.</w:t>
      </w:r>
    </w:p>
    <w:p w:rsidR="005770CA" w:rsidRPr="0074478F" w:rsidRDefault="00141216" w:rsidP="00141216">
      <w:pPr>
        <w:autoSpaceDE w:val="0"/>
        <w:autoSpaceDN w:val="0"/>
        <w:adjustRightInd w:val="0"/>
        <w:ind w:firstLine="540"/>
        <w:jc w:val="both"/>
        <w:outlineLvl w:val="0"/>
        <w:rPr>
          <w:bCs/>
          <w:sz w:val="20"/>
          <w:szCs w:val="20"/>
        </w:rPr>
      </w:pPr>
      <w:r w:rsidRPr="00B1495C">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B1495C">
        <w:rPr>
          <w:bCs/>
          <w:sz w:val="20"/>
          <w:szCs w:val="20"/>
        </w:rPr>
        <w:t xml:space="preserve">, обеспеченных </w:t>
      </w:r>
      <w:r w:rsidRPr="00B1495C">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B1495C">
        <w:rPr>
          <w:bCs/>
          <w:sz w:val="20"/>
          <w:szCs w:val="20"/>
        </w:rPr>
        <w:t xml:space="preserve">, - </w:t>
      </w:r>
      <w:r w:rsidR="005B4B71" w:rsidRPr="00B1495C">
        <w:rPr>
          <w:bCs/>
          <w:sz w:val="20"/>
          <w:szCs w:val="20"/>
        </w:rPr>
        <w:t>35</w:t>
      </w:r>
      <w:r w:rsidR="005770CA" w:rsidRPr="00B1495C">
        <w:rPr>
          <w:bCs/>
          <w:sz w:val="20"/>
          <w:szCs w:val="20"/>
        </w:rPr>
        <w:t xml:space="preserve"> ч</w:t>
      </w:r>
      <w:r w:rsidR="005770CA" w:rsidRPr="00255C9C">
        <w:rPr>
          <w:bCs/>
          <w:sz w:val="20"/>
          <w:szCs w:val="20"/>
        </w:rPr>
        <w:t xml:space="preserve">еловек, в том числе в 2017 году - </w:t>
      </w:r>
      <w:r w:rsidR="00F526C9" w:rsidRPr="005B4B71">
        <w:rPr>
          <w:bCs/>
          <w:sz w:val="20"/>
          <w:szCs w:val="20"/>
        </w:rPr>
        <w:t>14</w:t>
      </w:r>
      <w:r w:rsidR="005770CA" w:rsidRPr="005B4B71">
        <w:rPr>
          <w:bCs/>
          <w:sz w:val="20"/>
          <w:szCs w:val="20"/>
        </w:rPr>
        <w:t xml:space="preserve"> человек, в 2018 году - </w:t>
      </w:r>
      <w:r w:rsidR="002655FF" w:rsidRPr="0074478F">
        <w:rPr>
          <w:bCs/>
          <w:sz w:val="20"/>
          <w:szCs w:val="20"/>
        </w:rPr>
        <w:t>1</w:t>
      </w:r>
      <w:r w:rsidR="00F44F97">
        <w:rPr>
          <w:bCs/>
          <w:sz w:val="20"/>
          <w:szCs w:val="20"/>
        </w:rPr>
        <w:t>1</w:t>
      </w:r>
      <w:r w:rsidR="005770CA" w:rsidRPr="0074478F">
        <w:rPr>
          <w:bCs/>
          <w:sz w:val="20"/>
          <w:szCs w:val="20"/>
        </w:rPr>
        <w:t xml:space="preserve"> человек</w:t>
      </w:r>
      <w:r w:rsidR="00F526C9" w:rsidRPr="0074478F">
        <w:rPr>
          <w:bCs/>
          <w:sz w:val="20"/>
          <w:szCs w:val="20"/>
        </w:rPr>
        <w:t>, в 2019 году - 14 человек</w:t>
      </w:r>
      <w:r w:rsidR="002655FF" w:rsidRPr="0074478F">
        <w:rPr>
          <w:bCs/>
          <w:sz w:val="20"/>
          <w:szCs w:val="20"/>
        </w:rPr>
        <w:t xml:space="preserve">, 2020 год – </w:t>
      </w:r>
      <w:r w:rsidR="00F44F97">
        <w:rPr>
          <w:bCs/>
          <w:sz w:val="20"/>
          <w:szCs w:val="20"/>
        </w:rPr>
        <w:t>8</w:t>
      </w:r>
      <w:r w:rsidR="002655FF" w:rsidRPr="0074478F">
        <w:rPr>
          <w:bCs/>
          <w:sz w:val="20"/>
          <w:szCs w:val="20"/>
        </w:rPr>
        <w:t xml:space="preserve"> человек</w:t>
      </w:r>
      <w:r w:rsidR="00F526C9" w:rsidRPr="0074478F">
        <w:rPr>
          <w:bCs/>
          <w:sz w:val="20"/>
          <w:szCs w:val="20"/>
        </w:rPr>
        <w:t>.</w:t>
      </w:r>
    </w:p>
    <w:p w:rsidR="005770CA" w:rsidRDefault="005770CA" w:rsidP="005770CA">
      <w:pPr>
        <w:autoSpaceDE w:val="0"/>
        <w:autoSpaceDN w:val="0"/>
        <w:adjustRightInd w:val="0"/>
        <w:jc w:val="both"/>
        <w:rPr>
          <w:b/>
          <w:bCs/>
          <w:sz w:val="20"/>
          <w:szCs w:val="20"/>
        </w:rPr>
      </w:pPr>
    </w:p>
    <w:p w:rsidR="00F51A72" w:rsidRPr="0074478F" w:rsidRDefault="00F51A72" w:rsidP="005B4B71">
      <w:pPr>
        <w:autoSpaceDE w:val="0"/>
        <w:autoSpaceDN w:val="0"/>
        <w:adjustRightInd w:val="0"/>
        <w:jc w:val="center"/>
        <w:outlineLvl w:val="0"/>
        <w:rPr>
          <w:b/>
          <w:sz w:val="20"/>
          <w:szCs w:val="20"/>
        </w:rPr>
      </w:pPr>
      <w:r w:rsidRPr="0074478F">
        <w:rPr>
          <w:b/>
          <w:sz w:val="20"/>
          <w:szCs w:val="20"/>
        </w:rPr>
        <w:lastRenderedPageBreak/>
        <w:t>7.</w:t>
      </w:r>
      <w:r w:rsidR="00B447E2">
        <w:rPr>
          <w:b/>
          <w:sz w:val="20"/>
          <w:szCs w:val="20"/>
        </w:rPr>
        <w:t>2</w:t>
      </w:r>
      <w:r w:rsidR="00595FA8">
        <w:rPr>
          <w:b/>
          <w:sz w:val="20"/>
          <w:szCs w:val="20"/>
        </w:rPr>
        <w:t>3</w:t>
      </w:r>
      <w:r w:rsidRPr="0074478F">
        <w:rPr>
          <w:b/>
          <w:sz w:val="20"/>
          <w:szCs w:val="20"/>
        </w:rPr>
        <w:t xml:space="preserve"> Доля детей-сирот и детей, оставшихся без попечения родителей, лиц из числа детей-сирот и детей, оставшихся без попечения родителей, состоящих на уч</w:t>
      </w:r>
      <w:r w:rsidRPr="0074478F">
        <w:rPr>
          <w:b/>
          <w:sz w:val="20"/>
          <w:szCs w:val="20"/>
        </w:rPr>
        <w:t>е</w:t>
      </w:r>
      <w:r w:rsidRPr="0074478F">
        <w:rPr>
          <w:b/>
          <w:sz w:val="20"/>
          <w:szCs w:val="20"/>
        </w:rPr>
        <w:t>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лиц из их числа, которые подлежат обеспечению жилыми помещениями, в отчетном году.</w:t>
      </w:r>
    </w:p>
    <w:p w:rsidR="00F51A72" w:rsidRPr="0074478F" w:rsidRDefault="00F51A72" w:rsidP="005B4B71">
      <w:pPr>
        <w:autoSpaceDE w:val="0"/>
        <w:autoSpaceDN w:val="0"/>
        <w:adjustRightInd w:val="0"/>
        <w:jc w:val="center"/>
        <w:outlineLvl w:val="0"/>
        <w:rPr>
          <w:b/>
          <w:sz w:val="20"/>
          <w:szCs w:val="20"/>
        </w:rPr>
      </w:pPr>
    </w:p>
    <w:p w:rsidR="00F51A72" w:rsidRPr="0074478F" w:rsidRDefault="00F51A72" w:rsidP="00F51A72">
      <w:pPr>
        <w:autoSpaceDE w:val="0"/>
        <w:autoSpaceDN w:val="0"/>
        <w:adjustRightInd w:val="0"/>
        <w:ind w:firstLine="540"/>
        <w:jc w:val="both"/>
        <w:rPr>
          <w:bCs/>
          <w:sz w:val="20"/>
          <w:szCs w:val="20"/>
        </w:rPr>
      </w:pPr>
      <w:r w:rsidRPr="0074478F">
        <w:rPr>
          <w:bCs/>
          <w:sz w:val="20"/>
          <w:szCs w:val="20"/>
        </w:rPr>
        <w:t>7.</w:t>
      </w:r>
      <w:r w:rsidR="00B447E2">
        <w:rPr>
          <w:bCs/>
          <w:sz w:val="20"/>
          <w:szCs w:val="20"/>
        </w:rPr>
        <w:t>2</w:t>
      </w:r>
      <w:r w:rsidR="00595FA8">
        <w:rPr>
          <w:bCs/>
          <w:sz w:val="20"/>
          <w:szCs w:val="20"/>
        </w:rPr>
        <w:t>3</w:t>
      </w:r>
      <w:r w:rsidRPr="0074478F">
        <w:rPr>
          <w:bCs/>
          <w:sz w:val="20"/>
          <w:szCs w:val="20"/>
        </w:rPr>
        <w:t>.1. Исходные данные.</w:t>
      </w:r>
    </w:p>
    <w:p w:rsidR="00BE455F" w:rsidRPr="0074478F" w:rsidRDefault="00F51A72" w:rsidP="00BE455F">
      <w:pPr>
        <w:autoSpaceDE w:val="0"/>
        <w:autoSpaceDN w:val="0"/>
        <w:adjustRightInd w:val="0"/>
        <w:ind w:firstLine="540"/>
        <w:jc w:val="both"/>
        <w:rPr>
          <w:bCs/>
          <w:sz w:val="20"/>
          <w:szCs w:val="20"/>
        </w:rPr>
      </w:pPr>
      <w:r w:rsidRPr="0074478F">
        <w:rPr>
          <w:bCs/>
          <w:sz w:val="20"/>
          <w:szCs w:val="20"/>
        </w:rPr>
        <w:t>При расчете значения целевого показателя применяются данные о детях-сиротах и детях, оставшихся без попечения родителей, лицах из числа детей-сирот и д</w:t>
      </w:r>
      <w:r w:rsidRPr="0074478F">
        <w:rPr>
          <w:bCs/>
          <w:sz w:val="20"/>
          <w:szCs w:val="20"/>
        </w:rPr>
        <w:t>е</w:t>
      </w:r>
      <w:r w:rsidRPr="0074478F">
        <w:rPr>
          <w:bCs/>
          <w:sz w:val="20"/>
          <w:szCs w:val="20"/>
        </w:rPr>
        <w:t>тей, оставшихся без попечения родителей, включенных в список детей-сирот и детей, оставшихся без попечения родителей, лиц из их числа, которыеподлежат обесп</w:t>
      </w:r>
      <w:r w:rsidRPr="0074478F">
        <w:rPr>
          <w:bCs/>
          <w:sz w:val="20"/>
          <w:szCs w:val="20"/>
        </w:rPr>
        <w:t>е</w:t>
      </w:r>
      <w:r w:rsidRPr="0074478F">
        <w:rPr>
          <w:bCs/>
          <w:sz w:val="20"/>
          <w:szCs w:val="20"/>
        </w:rPr>
        <w:t>чению жилыми помещениями в отчетном году</w:t>
      </w:r>
      <w:r w:rsidR="00BE455F" w:rsidRPr="0074478F">
        <w:rPr>
          <w:bCs/>
          <w:sz w:val="20"/>
          <w:szCs w:val="20"/>
        </w:rPr>
        <w:t>.</w:t>
      </w:r>
      <w:r w:rsidRPr="0074478F">
        <w:rPr>
          <w:bCs/>
          <w:sz w:val="20"/>
          <w:szCs w:val="20"/>
        </w:rPr>
        <w:t xml:space="preserve"> </w:t>
      </w:r>
    </w:p>
    <w:p w:rsidR="00F51A72" w:rsidRPr="0074478F" w:rsidRDefault="00BE455F" w:rsidP="00BE455F">
      <w:pPr>
        <w:autoSpaceDE w:val="0"/>
        <w:autoSpaceDN w:val="0"/>
        <w:adjustRightInd w:val="0"/>
        <w:ind w:firstLine="540"/>
        <w:jc w:val="both"/>
        <w:rPr>
          <w:bCs/>
          <w:sz w:val="20"/>
          <w:szCs w:val="20"/>
        </w:rPr>
      </w:pPr>
      <w:r w:rsidRPr="0074478F">
        <w:rPr>
          <w:bCs/>
          <w:sz w:val="20"/>
          <w:szCs w:val="20"/>
        </w:rPr>
        <w:t>Источник данных – центральный исполнительный орган государственной власти Московской области, уполномоченный в сфере образования</w:t>
      </w:r>
      <w:r w:rsidR="00F51A72" w:rsidRPr="0074478F">
        <w:rPr>
          <w:bCs/>
          <w:sz w:val="20"/>
          <w:szCs w:val="20"/>
        </w:rPr>
        <w:t>.</w:t>
      </w:r>
    </w:p>
    <w:p w:rsidR="00F51A72" w:rsidRPr="0074478F" w:rsidRDefault="00F51A72" w:rsidP="00F51A72">
      <w:pPr>
        <w:autoSpaceDE w:val="0"/>
        <w:autoSpaceDN w:val="0"/>
        <w:adjustRightInd w:val="0"/>
        <w:ind w:firstLine="540"/>
        <w:jc w:val="both"/>
        <w:rPr>
          <w:bCs/>
          <w:sz w:val="20"/>
          <w:szCs w:val="20"/>
        </w:rPr>
      </w:pPr>
      <w:r w:rsidRPr="0074478F">
        <w:rPr>
          <w:bCs/>
          <w:sz w:val="20"/>
          <w:szCs w:val="20"/>
        </w:rPr>
        <w:t>7.</w:t>
      </w:r>
      <w:r w:rsidR="00B447E2">
        <w:rPr>
          <w:bCs/>
          <w:sz w:val="20"/>
          <w:szCs w:val="20"/>
        </w:rPr>
        <w:t>2</w:t>
      </w:r>
      <w:r w:rsidR="00595FA8">
        <w:rPr>
          <w:bCs/>
          <w:sz w:val="20"/>
          <w:szCs w:val="20"/>
        </w:rPr>
        <w:t>3</w:t>
      </w:r>
      <w:r w:rsidRPr="0074478F">
        <w:rPr>
          <w:bCs/>
          <w:sz w:val="20"/>
          <w:szCs w:val="20"/>
        </w:rPr>
        <w:t xml:space="preserve">.2. Алгоритм расчета значения целевого показателя по </w:t>
      </w:r>
      <w:r w:rsidRPr="0074478F">
        <w:rPr>
          <w:sz w:val="20"/>
          <w:szCs w:val="20"/>
        </w:rPr>
        <w:t>г.о.Истра</w:t>
      </w:r>
      <w:r w:rsidRPr="0074478F">
        <w:rPr>
          <w:bCs/>
          <w:sz w:val="20"/>
          <w:szCs w:val="20"/>
        </w:rPr>
        <w:t>.</w:t>
      </w:r>
    </w:p>
    <w:p w:rsidR="00BE455F" w:rsidRPr="0074478F" w:rsidRDefault="00F51A72" w:rsidP="00F51A72">
      <w:pPr>
        <w:autoSpaceDE w:val="0"/>
        <w:autoSpaceDN w:val="0"/>
        <w:adjustRightInd w:val="0"/>
        <w:ind w:firstLine="540"/>
        <w:jc w:val="both"/>
        <w:rPr>
          <w:bCs/>
          <w:sz w:val="20"/>
          <w:szCs w:val="20"/>
        </w:rPr>
      </w:pPr>
      <w:r w:rsidRPr="0074478F">
        <w:rPr>
          <w:bCs/>
          <w:sz w:val="20"/>
          <w:szCs w:val="20"/>
        </w:rPr>
        <w:t xml:space="preserve">Значение целевого показателя рассчитывается </w:t>
      </w:r>
      <w:r w:rsidR="00BE455F" w:rsidRPr="0074478F">
        <w:rPr>
          <w:bCs/>
          <w:sz w:val="20"/>
          <w:szCs w:val="20"/>
        </w:rPr>
        <w:t>по формуле:</w:t>
      </w:r>
    </w:p>
    <w:p w:rsidR="00BE455F" w:rsidRPr="0074478F" w:rsidRDefault="00BE455F" w:rsidP="00BE455F">
      <w:pPr>
        <w:autoSpaceDE w:val="0"/>
        <w:autoSpaceDN w:val="0"/>
        <w:adjustRightInd w:val="0"/>
        <w:ind w:firstLine="540"/>
        <w:jc w:val="both"/>
        <w:rPr>
          <w:sz w:val="20"/>
          <w:szCs w:val="20"/>
        </w:rPr>
      </w:pPr>
      <w:r w:rsidRPr="0074478F">
        <w:rPr>
          <w:sz w:val="20"/>
          <w:szCs w:val="20"/>
        </w:rPr>
        <w:t>Д = Чобесп / Чобщ x 100%,</w:t>
      </w:r>
    </w:p>
    <w:p w:rsidR="00BE455F" w:rsidRPr="0074478F" w:rsidRDefault="00BE455F" w:rsidP="00BE455F">
      <w:pPr>
        <w:autoSpaceDE w:val="0"/>
        <w:autoSpaceDN w:val="0"/>
        <w:adjustRightInd w:val="0"/>
        <w:ind w:firstLine="540"/>
        <w:jc w:val="both"/>
        <w:rPr>
          <w:sz w:val="20"/>
          <w:szCs w:val="20"/>
        </w:rPr>
      </w:pPr>
      <w:r w:rsidRPr="0074478F">
        <w:rPr>
          <w:sz w:val="20"/>
          <w:szCs w:val="20"/>
        </w:rPr>
        <w:t>где:</w:t>
      </w:r>
    </w:p>
    <w:p w:rsidR="00BE455F" w:rsidRPr="0074478F" w:rsidRDefault="00BE455F" w:rsidP="00BE455F">
      <w:pPr>
        <w:ind w:firstLine="567"/>
        <w:jc w:val="both"/>
        <w:rPr>
          <w:sz w:val="20"/>
          <w:szCs w:val="20"/>
        </w:rPr>
      </w:pPr>
      <w:r w:rsidRPr="0074478F">
        <w:rPr>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w:t>
      </w:r>
      <w:r w:rsidRPr="0074478F">
        <w:rPr>
          <w:sz w:val="20"/>
          <w:szCs w:val="20"/>
        </w:rPr>
        <w:t>в</w:t>
      </w:r>
      <w:r w:rsidRPr="0074478F">
        <w:rPr>
          <w:sz w:val="20"/>
          <w:szCs w:val="20"/>
        </w:rPr>
        <w:t>шихся без попечения родителей, лиц из их числа, которые подлежат обеспечению жилыми помещениями, в отчетном году, процент;</w:t>
      </w:r>
    </w:p>
    <w:p w:rsidR="00BE455F" w:rsidRPr="0074478F" w:rsidRDefault="00BE455F" w:rsidP="00BE455F">
      <w:pPr>
        <w:ind w:firstLine="567"/>
        <w:jc w:val="both"/>
        <w:rPr>
          <w:sz w:val="20"/>
          <w:szCs w:val="20"/>
        </w:rPr>
      </w:pPr>
      <w:r w:rsidRPr="0074478F">
        <w:rPr>
          <w:sz w:val="20"/>
          <w:szCs w:val="20"/>
        </w:rPr>
        <w:t>Чобесп - численность детей-сирот и детей, оставшихся без попечения родителей, лиц из числа детей-сирот и детей, оставшихся без попечения родителей, обесп</w:t>
      </w:r>
      <w:r w:rsidRPr="0074478F">
        <w:rPr>
          <w:sz w:val="20"/>
          <w:szCs w:val="20"/>
        </w:rPr>
        <w:t>е</w:t>
      </w:r>
      <w:r w:rsidRPr="0074478F">
        <w:rPr>
          <w:sz w:val="20"/>
          <w:szCs w:val="20"/>
        </w:rPr>
        <w:t>ченных жилыми помещениями за отчетный год, человек;</w:t>
      </w:r>
    </w:p>
    <w:p w:rsidR="00BE455F" w:rsidRPr="0074478F" w:rsidRDefault="00BE455F" w:rsidP="00BE455F">
      <w:pPr>
        <w:ind w:firstLine="567"/>
        <w:jc w:val="both"/>
        <w:rPr>
          <w:sz w:val="20"/>
          <w:szCs w:val="20"/>
        </w:rPr>
      </w:pPr>
      <w:r w:rsidRPr="0074478F">
        <w:rPr>
          <w:sz w:val="20"/>
          <w:szCs w:val="20"/>
        </w:rPr>
        <w:t>Чобщ - численность детей-сирот и детей, оставшихся без попечения родителей, лиц из числа детей-сирот и детей, оставшихся без попечения родителей, включе</w:t>
      </w:r>
      <w:r w:rsidRPr="0074478F">
        <w:rPr>
          <w:sz w:val="20"/>
          <w:szCs w:val="20"/>
        </w:rPr>
        <w:t>н</w:t>
      </w:r>
      <w:r w:rsidRPr="0074478F">
        <w:rPr>
          <w:sz w:val="20"/>
          <w:szCs w:val="20"/>
        </w:rPr>
        <w:t>ных в список детей-сирот и детей, оставшихся без попечения родителей, лиц из их числа, которые подлежат обеспечению жилыми помещениями, в отчетном году, чел</w:t>
      </w:r>
      <w:r w:rsidRPr="0074478F">
        <w:rPr>
          <w:sz w:val="20"/>
          <w:szCs w:val="20"/>
        </w:rPr>
        <w:t>о</w:t>
      </w:r>
      <w:r w:rsidRPr="0074478F">
        <w:rPr>
          <w:sz w:val="20"/>
          <w:szCs w:val="20"/>
        </w:rPr>
        <w:t>век.</w:t>
      </w:r>
    </w:p>
    <w:p w:rsidR="00BE455F" w:rsidRPr="0074478F" w:rsidRDefault="00BE455F" w:rsidP="00BE455F">
      <w:pPr>
        <w:ind w:firstLine="567"/>
        <w:jc w:val="both"/>
        <w:rPr>
          <w:sz w:val="20"/>
          <w:szCs w:val="20"/>
        </w:rPr>
      </w:pPr>
      <w:r w:rsidRPr="0074478F">
        <w:rPr>
          <w:sz w:val="20"/>
          <w:szCs w:val="20"/>
        </w:rPr>
        <w:t>8.</w:t>
      </w:r>
      <w:r w:rsidR="00B447E2">
        <w:rPr>
          <w:sz w:val="20"/>
          <w:szCs w:val="20"/>
        </w:rPr>
        <w:t>2</w:t>
      </w:r>
      <w:r w:rsidR="00595FA8">
        <w:rPr>
          <w:sz w:val="20"/>
          <w:szCs w:val="20"/>
        </w:rPr>
        <w:t>3</w:t>
      </w:r>
      <w:r w:rsidRPr="0074478F">
        <w:rPr>
          <w:sz w:val="20"/>
          <w:szCs w:val="20"/>
        </w:rPr>
        <w:t>.3. Значение целевого показателя.</w:t>
      </w:r>
    </w:p>
    <w:p w:rsidR="00BE455F" w:rsidRPr="0074478F" w:rsidRDefault="00BE455F" w:rsidP="00BE455F">
      <w:pPr>
        <w:ind w:firstLine="567"/>
        <w:jc w:val="both"/>
        <w:rPr>
          <w:sz w:val="20"/>
          <w:szCs w:val="20"/>
        </w:rPr>
      </w:pPr>
      <w:r w:rsidRPr="0074478F">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составит: в 2017 году - 100 процентов, в 2018 году - 100 процентов, в 2019 году - 100 проценто</w:t>
      </w:r>
      <w:r w:rsidR="00F44F97">
        <w:rPr>
          <w:sz w:val="20"/>
          <w:szCs w:val="20"/>
        </w:rPr>
        <w:t>в, в 2020 году - 100 процентов</w:t>
      </w:r>
      <w:r w:rsidRPr="0074478F">
        <w:rPr>
          <w:sz w:val="20"/>
          <w:szCs w:val="20"/>
        </w:rPr>
        <w:t>.</w:t>
      </w:r>
    </w:p>
    <w:p w:rsidR="00F51A72" w:rsidRPr="00F51A72" w:rsidRDefault="00F51A72" w:rsidP="005B4B71">
      <w:pPr>
        <w:autoSpaceDE w:val="0"/>
        <w:autoSpaceDN w:val="0"/>
        <w:adjustRightInd w:val="0"/>
        <w:jc w:val="center"/>
        <w:outlineLvl w:val="0"/>
        <w:rPr>
          <w:b/>
          <w:bCs/>
          <w:sz w:val="20"/>
          <w:szCs w:val="20"/>
        </w:rPr>
      </w:pPr>
    </w:p>
    <w:p w:rsidR="002D5115" w:rsidRDefault="00F526C9" w:rsidP="005B4B71">
      <w:pPr>
        <w:autoSpaceDE w:val="0"/>
        <w:autoSpaceDN w:val="0"/>
        <w:adjustRightInd w:val="0"/>
        <w:jc w:val="center"/>
        <w:outlineLvl w:val="0"/>
        <w:rPr>
          <w:b/>
          <w:bCs/>
          <w:sz w:val="20"/>
          <w:szCs w:val="20"/>
        </w:rPr>
      </w:pPr>
      <w:r w:rsidRPr="009A1AB6">
        <w:rPr>
          <w:b/>
          <w:bCs/>
          <w:sz w:val="20"/>
          <w:szCs w:val="20"/>
        </w:rPr>
        <w:t>7.</w:t>
      </w:r>
      <w:r w:rsidR="00B447E2">
        <w:rPr>
          <w:b/>
          <w:bCs/>
          <w:sz w:val="20"/>
          <w:szCs w:val="20"/>
        </w:rPr>
        <w:t>2</w:t>
      </w:r>
      <w:r w:rsidR="00601A6C">
        <w:rPr>
          <w:b/>
          <w:bCs/>
          <w:sz w:val="20"/>
          <w:szCs w:val="20"/>
        </w:rPr>
        <w:t>4</w:t>
      </w:r>
      <w:r w:rsidR="00651953" w:rsidRPr="009A1AB6">
        <w:rPr>
          <w:b/>
          <w:bCs/>
          <w:sz w:val="20"/>
          <w:szCs w:val="20"/>
        </w:rPr>
        <w:t xml:space="preserve">. </w:t>
      </w:r>
      <w:r w:rsidR="00EF1291">
        <w:rPr>
          <w:b/>
          <w:bCs/>
          <w:sz w:val="20"/>
          <w:szCs w:val="20"/>
        </w:rPr>
        <w:t xml:space="preserve">Количество участников подпрограммы "Социальная ипотека", </w:t>
      </w:r>
      <w:r w:rsidR="005B4B71">
        <w:rPr>
          <w:b/>
          <w:bCs/>
          <w:sz w:val="20"/>
          <w:szCs w:val="20"/>
        </w:rPr>
        <w:t>получивших финансовую помощь,</w:t>
      </w:r>
    </w:p>
    <w:p w:rsidR="00EF1291" w:rsidRPr="005B4B71" w:rsidRDefault="005B4B71" w:rsidP="005B4B71">
      <w:pPr>
        <w:autoSpaceDE w:val="0"/>
        <w:autoSpaceDN w:val="0"/>
        <w:adjustRightInd w:val="0"/>
        <w:jc w:val="center"/>
        <w:outlineLvl w:val="0"/>
        <w:rPr>
          <w:b/>
          <w:bCs/>
          <w:sz w:val="20"/>
          <w:szCs w:val="20"/>
        </w:rPr>
      </w:pPr>
      <w:r>
        <w:rPr>
          <w:b/>
          <w:bCs/>
          <w:sz w:val="20"/>
          <w:szCs w:val="20"/>
        </w:rPr>
        <w:t xml:space="preserve"> предоставляемую для погашения</w:t>
      </w:r>
      <w:r w:rsidR="00EF1291">
        <w:rPr>
          <w:b/>
          <w:bCs/>
          <w:sz w:val="20"/>
          <w:szCs w:val="20"/>
        </w:rPr>
        <w:t xml:space="preserve"> </w:t>
      </w:r>
      <w:r>
        <w:rPr>
          <w:b/>
          <w:bCs/>
          <w:sz w:val="20"/>
          <w:szCs w:val="20"/>
        </w:rPr>
        <w:t>основной части долга по</w:t>
      </w:r>
      <w:r w:rsidR="00EF1291">
        <w:rPr>
          <w:b/>
          <w:bCs/>
          <w:sz w:val="20"/>
          <w:szCs w:val="20"/>
        </w:rPr>
        <w:t xml:space="preserve"> ипотечно</w:t>
      </w:r>
      <w:r>
        <w:rPr>
          <w:b/>
          <w:bCs/>
          <w:sz w:val="20"/>
          <w:szCs w:val="20"/>
        </w:rPr>
        <w:t>му</w:t>
      </w:r>
      <w:r w:rsidR="00EF1291">
        <w:rPr>
          <w:b/>
          <w:bCs/>
          <w:sz w:val="20"/>
          <w:szCs w:val="20"/>
        </w:rPr>
        <w:t xml:space="preserve"> жилищно</w:t>
      </w:r>
      <w:r>
        <w:rPr>
          <w:b/>
          <w:bCs/>
          <w:sz w:val="20"/>
          <w:szCs w:val="20"/>
        </w:rPr>
        <w:t>му</w:t>
      </w:r>
      <w:r w:rsidR="00EF1291">
        <w:rPr>
          <w:b/>
          <w:bCs/>
          <w:sz w:val="20"/>
          <w:szCs w:val="20"/>
        </w:rPr>
        <w:t xml:space="preserve"> кредит</w:t>
      </w:r>
      <w:r>
        <w:rPr>
          <w:b/>
          <w:bCs/>
          <w:sz w:val="20"/>
          <w:szCs w:val="20"/>
        </w:rPr>
        <w:t>у (</w:t>
      </w:r>
      <w:r>
        <w:rPr>
          <w:b/>
          <w:bCs/>
          <w:sz w:val="20"/>
          <w:szCs w:val="20"/>
          <w:lang w:val="en-US"/>
        </w:rPr>
        <w:t>I</w:t>
      </w:r>
      <w:r>
        <w:rPr>
          <w:b/>
          <w:bCs/>
          <w:sz w:val="20"/>
          <w:szCs w:val="20"/>
        </w:rPr>
        <w:t xml:space="preserve"> этап)</w:t>
      </w:r>
    </w:p>
    <w:p w:rsidR="00EF1291" w:rsidRDefault="00EF1291" w:rsidP="00EF1291">
      <w:pPr>
        <w:autoSpaceDE w:val="0"/>
        <w:autoSpaceDN w:val="0"/>
        <w:adjustRightInd w:val="0"/>
        <w:jc w:val="both"/>
        <w:rPr>
          <w:b/>
          <w:bCs/>
          <w:sz w:val="20"/>
          <w:szCs w:val="20"/>
        </w:rPr>
      </w:pP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B447E2">
        <w:rPr>
          <w:bCs/>
          <w:sz w:val="20"/>
          <w:szCs w:val="20"/>
        </w:rPr>
        <w:t>2</w:t>
      </w:r>
      <w:r w:rsidR="00601A6C">
        <w:rPr>
          <w:bCs/>
          <w:sz w:val="20"/>
          <w:szCs w:val="20"/>
        </w:rPr>
        <w:t>4</w:t>
      </w:r>
      <w:r w:rsidR="00EF1291" w:rsidRPr="002A5943">
        <w:rPr>
          <w:bCs/>
          <w:sz w:val="20"/>
          <w:szCs w:val="20"/>
        </w:rPr>
        <w:t>.1. Исходные данные.</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реализации мероприятий подпрограммы </w:t>
      </w:r>
      <w:r>
        <w:rPr>
          <w:bCs/>
          <w:sz w:val="20"/>
          <w:szCs w:val="20"/>
        </w:rPr>
        <w:t>4</w:t>
      </w:r>
      <w:r w:rsidRPr="002A5943">
        <w:rPr>
          <w:bCs/>
          <w:sz w:val="20"/>
          <w:szCs w:val="20"/>
        </w:rPr>
        <w:t>.</w:t>
      </w: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B447E2">
        <w:rPr>
          <w:bCs/>
          <w:sz w:val="20"/>
          <w:szCs w:val="20"/>
        </w:rPr>
        <w:t>2</w:t>
      </w:r>
      <w:r w:rsidR="00601A6C">
        <w:rPr>
          <w:bCs/>
          <w:sz w:val="20"/>
          <w:szCs w:val="20"/>
        </w:rPr>
        <w:t>4</w:t>
      </w:r>
      <w:r w:rsidR="00EF1291" w:rsidRPr="002A5943">
        <w:rPr>
          <w:bCs/>
          <w:sz w:val="20"/>
          <w:szCs w:val="20"/>
        </w:rPr>
        <w:t>.2. Алгоритм расчета значения целевого показателя.</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на основе данных о количестве </w:t>
      </w:r>
      <w:r>
        <w:rPr>
          <w:bCs/>
          <w:sz w:val="20"/>
          <w:szCs w:val="20"/>
        </w:rPr>
        <w:t>участник</w:t>
      </w:r>
      <w:r w:rsidR="005B4B71">
        <w:rPr>
          <w:bCs/>
          <w:sz w:val="20"/>
          <w:szCs w:val="20"/>
        </w:rPr>
        <w:t>ов 1</w:t>
      </w:r>
      <w:r>
        <w:rPr>
          <w:bCs/>
          <w:sz w:val="20"/>
          <w:szCs w:val="20"/>
        </w:rPr>
        <w:t xml:space="preserve"> этапа Подпрограммы 4</w:t>
      </w:r>
      <w:r w:rsidR="005B4B71">
        <w:rPr>
          <w:bCs/>
          <w:sz w:val="20"/>
          <w:szCs w:val="20"/>
        </w:rPr>
        <w:t>, получивших финансовую помощь, предоста</w:t>
      </w:r>
      <w:r w:rsidR="005B4B71">
        <w:rPr>
          <w:bCs/>
          <w:sz w:val="20"/>
          <w:szCs w:val="20"/>
        </w:rPr>
        <w:t>в</w:t>
      </w:r>
      <w:r w:rsidR="005B4B71">
        <w:rPr>
          <w:bCs/>
          <w:sz w:val="20"/>
          <w:szCs w:val="20"/>
        </w:rPr>
        <w:t xml:space="preserve">ляемую для погашения основной части </w:t>
      </w:r>
      <w:r>
        <w:rPr>
          <w:bCs/>
          <w:sz w:val="20"/>
          <w:szCs w:val="20"/>
        </w:rPr>
        <w:t>по</w:t>
      </w:r>
      <w:r w:rsidRPr="002A5943">
        <w:rPr>
          <w:bCs/>
          <w:sz w:val="20"/>
          <w:szCs w:val="20"/>
        </w:rPr>
        <w:t xml:space="preserve"> ипотечному жилищному кредиту.</w:t>
      </w:r>
    </w:p>
    <w:p w:rsidR="00EF1291" w:rsidRPr="005B4B71" w:rsidRDefault="00F526C9" w:rsidP="00EF1291">
      <w:pPr>
        <w:autoSpaceDE w:val="0"/>
        <w:autoSpaceDN w:val="0"/>
        <w:adjustRightInd w:val="0"/>
        <w:ind w:firstLine="540"/>
        <w:jc w:val="both"/>
        <w:rPr>
          <w:bCs/>
          <w:sz w:val="20"/>
          <w:szCs w:val="20"/>
        </w:rPr>
      </w:pPr>
      <w:r w:rsidRPr="005B4B71">
        <w:rPr>
          <w:bCs/>
          <w:sz w:val="20"/>
          <w:szCs w:val="20"/>
        </w:rPr>
        <w:t>7.</w:t>
      </w:r>
      <w:r w:rsidR="00B447E2">
        <w:rPr>
          <w:bCs/>
          <w:sz w:val="20"/>
          <w:szCs w:val="20"/>
        </w:rPr>
        <w:t>2</w:t>
      </w:r>
      <w:r w:rsidR="00601A6C">
        <w:rPr>
          <w:bCs/>
          <w:sz w:val="20"/>
          <w:szCs w:val="20"/>
        </w:rPr>
        <w:t>4</w:t>
      </w:r>
      <w:r w:rsidR="00EF1291" w:rsidRPr="005B4B71">
        <w:rPr>
          <w:bCs/>
          <w:sz w:val="20"/>
          <w:szCs w:val="20"/>
        </w:rPr>
        <w:t>.3. Значения целевого показателя.</w:t>
      </w:r>
    </w:p>
    <w:p w:rsidR="00EF1291" w:rsidRPr="007138DA" w:rsidRDefault="00EF1291" w:rsidP="00EF1291">
      <w:pPr>
        <w:autoSpaceDE w:val="0"/>
        <w:autoSpaceDN w:val="0"/>
        <w:adjustRightInd w:val="0"/>
        <w:ind w:firstLine="540"/>
        <w:jc w:val="both"/>
        <w:rPr>
          <w:bCs/>
          <w:color w:val="FF0000"/>
          <w:sz w:val="20"/>
          <w:szCs w:val="20"/>
        </w:rPr>
      </w:pPr>
      <w:r w:rsidRPr="005B4B71">
        <w:rPr>
          <w:bCs/>
          <w:sz w:val="20"/>
          <w:szCs w:val="20"/>
        </w:rPr>
        <w:t xml:space="preserve">Количество участников </w:t>
      </w:r>
      <w:r w:rsidR="00AC70C4" w:rsidRPr="005B4B71">
        <w:rPr>
          <w:bCs/>
          <w:sz w:val="20"/>
          <w:szCs w:val="20"/>
        </w:rPr>
        <w:t>1 этапа П</w:t>
      </w:r>
      <w:r w:rsidRPr="005B4B71">
        <w:rPr>
          <w:bCs/>
          <w:sz w:val="20"/>
          <w:szCs w:val="20"/>
        </w:rPr>
        <w:t xml:space="preserve">одпрограммы </w:t>
      </w:r>
      <w:r w:rsidR="00AC70C4" w:rsidRPr="005B4B71">
        <w:rPr>
          <w:bCs/>
          <w:sz w:val="20"/>
          <w:szCs w:val="20"/>
        </w:rPr>
        <w:t>4</w:t>
      </w:r>
      <w:r w:rsidRPr="005B4B71">
        <w:rPr>
          <w:bCs/>
          <w:sz w:val="20"/>
          <w:szCs w:val="20"/>
        </w:rPr>
        <w:t xml:space="preserve">, </w:t>
      </w:r>
      <w:r w:rsidR="005B4B71" w:rsidRPr="005B4B71">
        <w:rPr>
          <w:bCs/>
          <w:sz w:val="20"/>
          <w:szCs w:val="20"/>
        </w:rPr>
        <w:t xml:space="preserve">получивших финансовую помощь, предоставляемую </w:t>
      </w:r>
      <w:r w:rsidR="005B4B71">
        <w:rPr>
          <w:bCs/>
          <w:sz w:val="20"/>
          <w:szCs w:val="20"/>
        </w:rPr>
        <w:t>для погашения основной части по</w:t>
      </w:r>
      <w:r w:rsidR="005B4B71" w:rsidRPr="002A5943">
        <w:rPr>
          <w:bCs/>
          <w:sz w:val="20"/>
          <w:szCs w:val="20"/>
        </w:rPr>
        <w:t xml:space="preserve"> ипотечному жилищному кредиту</w:t>
      </w:r>
      <w:r w:rsidR="005B4B71">
        <w:rPr>
          <w:bCs/>
          <w:sz w:val="20"/>
          <w:szCs w:val="20"/>
        </w:rPr>
        <w:t xml:space="preserve">, </w:t>
      </w:r>
      <w:r w:rsidR="005457A5">
        <w:rPr>
          <w:bCs/>
          <w:sz w:val="20"/>
          <w:szCs w:val="20"/>
        </w:rPr>
        <w:t>в</w:t>
      </w:r>
      <w:r w:rsidR="005B4B71">
        <w:rPr>
          <w:bCs/>
          <w:sz w:val="20"/>
          <w:szCs w:val="20"/>
        </w:rPr>
        <w:t xml:space="preserve"> 2017 год</w:t>
      </w:r>
      <w:r w:rsidR="005457A5">
        <w:rPr>
          <w:bCs/>
          <w:sz w:val="20"/>
          <w:szCs w:val="20"/>
        </w:rPr>
        <w:t xml:space="preserve">у </w:t>
      </w:r>
      <w:r w:rsidR="005B4B71">
        <w:rPr>
          <w:bCs/>
          <w:sz w:val="20"/>
          <w:szCs w:val="20"/>
        </w:rPr>
        <w:t xml:space="preserve"> – 5 человек</w:t>
      </w:r>
      <w:r w:rsidR="005457A5">
        <w:rPr>
          <w:bCs/>
          <w:sz w:val="20"/>
          <w:szCs w:val="20"/>
        </w:rPr>
        <w:t>, в 2018 году – 5 человек, в 2019 году – 5 человек, в 2020 году – 5 человек, в 2021 году – 5 человек</w:t>
      </w:r>
      <w:r w:rsidRPr="007138DA">
        <w:rPr>
          <w:bCs/>
          <w:color w:val="FF0000"/>
          <w:sz w:val="20"/>
          <w:szCs w:val="20"/>
        </w:rPr>
        <w:t>.</w:t>
      </w:r>
    </w:p>
    <w:p w:rsidR="00651953" w:rsidRDefault="00651953" w:rsidP="00651953">
      <w:pPr>
        <w:autoSpaceDE w:val="0"/>
        <w:autoSpaceDN w:val="0"/>
        <w:adjustRightInd w:val="0"/>
        <w:jc w:val="both"/>
        <w:rPr>
          <w:b/>
          <w:bCs/>
          <w:sz w:val="20"/>
          <w:szCs w:val="20"/>
        </w:rPr>
      </w:pPr>
    </w:p>
    <w:p w:rsidR="00111188" w:rsidRDefault="007138DA" w:rsidP="00111188">
      <w:pPr>
        <w:autoSpaceDE w:val="0"/>
        <w:autoSpaceDN w:val="0"/>
        <w:adjustRightInd w:val="0"/>
        <w:jc w:val="center"/>
        <w:rPr>
          <w:b/>
          <w:sz w:val="20"/>
          <w:szCs w:val="20"/>
        </w:rPr>
      </w:pPr>
      <w:r w:rsidRPr="009A1AB6">
        <w:rPr>
          <w:b/>
          <w:sz w:val="20"/>
          <w:szCs w:val="20"/>
        </w:rPr>
        <w:lastRenderedPageBreak/>
        <w:t>7.</w:t>
      </w:r>
      <w:r w:rsidR="00B447E2">
        <w:rPr>
          <w:b/>
          <w:sz w:val="20"/>
          <w:szCs w:val="20"/>
        </w:rPr>
        <w:t>2</w:t>
      </w:r>
      <w:r w:rsidR="00601A6C">
        <w:rPr>
          <w:b/>
          <w:sz w:val="20"/>
          <w:szCs w:val="20"/>
        </w:rPr>
        <w:t>5</w:t>
      </w:r>
      <w:r w:rsidR="00111188" w:rsidRPr="009A1AB6">
        <w:rPr>
          <w:b/>
          <w:sz w:val="20"/>
          <w:szCs w:val="20"/>
        </w:rPr>
        <w:t xml:space="preserve">. </w:t>
      </w:r>
      <w:r w:rsidR="00111188">
        <w:rPr>
          <w:b/>
          <w:sz w:val="20"/>
          <w:szCs w:val="20"/>
        </w:rPr>
        <w:t xml:space="preserve">Количество ветеранов и инвалидов Великой Отечественной войны, членов семей погибших (умерших) инвалидов и участников </w:t>
      </w:r>
    </w:p>
    <w:p w:rsidR="00111188" w:rsidRDefault="00111188" w:rsidP="00111188">
      <w:pPr>
        <w:autoSpaceDE w:val="0"/>
        <w:autoSpaceDN w:val="0"/>
        <w:adjustRightInd w:val="0"/>
        <w:jc w:val="center"/>
        <w:outlineLvl w:val="0"/>
        <w:rPr>
          <w:b/>
          <w:sz w:val="20"/>
          <w:szCs w:val="20"/>
        </w:rPr>
      </w:pPr>
      <w:r>
        <w:rPr>
          <w:b/>
          <w:sz w:val="20"/>
          <w:szCs w:val="20"/>
        </w:rPr>
        <w:t>Великой Отечественной войны, получивших государственную поддержку по обеспечению жилыми помещениями</w:t>
      </w:r>
    </w:p>
    <w:p w:rsidR="00111188" w:rsidRDefault="00111188" w:rsidP="00111188">
      <w:pPr>
        <w:autoSpaceDE w:val="0"/>
        <w:autoSpaceDN w:val="0"/>
        <w:adjustRightInd w:val="0"/>
        <w:jc w:val="center"/>
        <w:outlineLvl w:val="0"/>
        <w:rPr>
          <w:b/>
          <w:sz w:val="20"/>
          <w:szCs w:val="20"/>
        </w:rPr>
      </w:pP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B447E2">
        <w:rPr>
          <w:bCs/>
          <w:sz w:val="20"/>
          <w:szCs w:val="20"/>
        </w:rPr>
        <w:t>2</w:t>
      </w:r>
      <w:r w:rsidR="00601A6C">
        <w:rPr>
          <w:bCs/>
          <w:sz w:val="20"/>
          <w:szCs w:val="20"/>
        </w:rPr>
        <w:t>5</w:t>
      </w:r>
      <w:r w:rsidR="00111188" w:rsidRPr="002A5943">
        <w:rPr>
          <w:bCs/>
          <w:sz w:val="20"/>
          <w:szCs w:val="20"/>
        </w:rPr>
        <w:t>.1. Исходные данные.</w:t>
      </w:r>
    </w:p>
    <w:p w:rsidR="00111188" w:rsidRPr="00111188" w:rsidRDefault="00111188" w:rsidP="00111188">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количестве ветеранов и инвалидов</w:t>
      </w:r>
      <w:r w:rsidRPr="00111188">
        <w:rPr>
          <w:b/>
          <w:sz w:val="20"/>
          <w:szCs w:val="20"/>
        </w:rPr>
        <w:t xml:space="preserve"> </w:t>
      </w:r>
      <w:r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Pr>
          <w:sz w:val="20"/>
          <w:szCs w:val="20"/>
        </w:rPr>
        <w:t>,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 1941-1945 годов», Федеральным законом от 12.01.2005 № 5-ФЗ «О ветеранах».</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B447E2">
        <w:rPr>
          <w:bCs/>
          <w:sz w:val="20"/>
          <w:szCs w:val="20"/>
        </w:rPr>
        <w:t>2</w:t>
      </w:r>
      <w:r w:rsidR="00601A6C">
        <w:rPr>
          <w:bCs/>
          <w:sz w:val="20"/>
          <w:szCs w:val="20"/>
        </w:rPr>
        <w:t>5</w:t>
      </w:r>
      <w:r w:rsidR="00111188" w:rsidRPr="002A5943">
        <w:rPr>
          <w:bCs/>
          <w:sz w:val="20"/>
          <w:szCs w:val="20"/>
        </w:rPr>
        <w:t>.2. Алгоритм расчета значения целевого показателя.</w:t>
      </w:r>
    </w:p>
    <w:p w:rsidR="00111188" w:rsidRPr="00B447E2" w:rsidRDefault="00111188" w:rsidP="00111188">
      <w:pPr>
        <w:autoSpaceDE w:val="0"/>
        <w:autoSpaceDN w:val="0"/>
        <w:adjustRightInd w:val="0"/>
        <w:ind w:firstLine="540"/>
        <w:jc w:val="both"/>
        <w:rPr>
          <w:bCs/>
          <w:sz w:val="20"/>
          <w:szCs w:val="20"/>
        </w:rPr>
      </w:pPr>
      <w:r w:rsidRPr="00B447E2">
        <w:rPr>
          <w:bCs/>
          <w:sz w:val="20"/>
          <w:szCs w:val="20"/>
        </w:rPr>
        <w:t xml:space="preserve">Значение целевого показателя рассчитывается </w:t>
      </w:r>
      <w:r w:rsidR="003731CD" w:rsidRPr="00B447E2">
        <w:rPr>
          <w:bCs/>
          <w:sz w:val="20"/>
          <w:szCs w:val="20"/>
        </w:rPr>
        <w:t xml:space="preserve">путем суммирования </w:t>
      </w:r>
      <w:r w:rsidR="007138DA" w:rsidRPr="00B447E2">
        <w:rPr>
          <w:bCs/>
          <w:sz w:val="20"/>
          <w:szCs w:val="20"/>
        </w:rPr>
        <w:t xml:space="preserve">значений </w:t>
      </w:r>
      <w:r w:rsidR="00733151" w:rsidRPr="00B447E2">
        <w:rPr>
          <w:bCs/>
          <w:sz w:val="20"/>
          <w:szCs w:val="20"/>
        </w:rPr>
        <w:t>числа ветеранов и инвалидов ВОВ, членов семей погибших (умерших) инвалидов и участников ВОВ, получивших государственную поддержку по обеспечению жилыми помещениями</w:t>
      </w:r>
      <w:r w:rsidRPr="00B447E2">
        <w:rPr>
          <w:bCs/>
          <w:sz w:val="20"/>
          <w:szCs w:val="20"/>
        </w:rPr>
        <w:t>.</w:t>
      </w:r>
    </w:p>
    <w:p w:rsidR="00111188" w:rsidRPr="00B447E2" w:rsidRDefault="007138DA" w:rsidP="00111188">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601A6C">
        <w:rPr>
          <w:bCs/>
          <w:sz w:val="20"/>
          <w:szCs w:val="20"/>
        </w:rPr>
        <w:t>5</w:t>
      </w:r>
      <w:r w:rsidR="00111188" w:rsidRPr="00B447E2">
        <w:rPr>
          <w:bCs/>
          <w:sz w:val="20"/>
          <w:szCs w:val="20"/>
        </w:rPr>
        <w:t>.3. Значения целевого показателя.</w:t>
      </w:r>
    </w:p>
    <w:p w:rsidR="00111188" w:rsidRPr="002A5943" w:rsidRDefault="00766F9A" w:rsidP="00111188">
      <w:pPr>
        <w:autoSpaceDE w:val="0"/>
        <w:autoSpaceDN w:val="0"/>
        <w:adjustRightInd w:val="0"/>
        <w:ind w:firstLine="540"/>
        <w:jc w:val="both"/>
        <w:rPr>
          <w:bCs/>
          <w:sz w:val="20"/>
          <w:szCs w:val="20"/>
        </w:rPr>
      </w:pPr>
      <w:r>
        <w:rPr>
          <w:bCs/>
          <w:sz w:val="20"/>
          <w:szCs w:val="20"/>
        </w:rPr>
        <w:t xml:space="preserve">Количество </w:t>
      </w:r>
      <w:r w:rsidR="003731CD">
        <w:rPr>
          <w:bCs/>
          <w:sz w:val="20"/>
          <w:szCs w:val="20"/>
        </w:rPr>
        <w:t>ветеранов и инвалидов</w:t>
      </w:r>
      <w:r w:rsidR="003731CD" w:rsidRPr="00111188">
        <w:rPr>
          <w:b/>
          <w:sz w:val="20"/>
          <w:szCs w:val="20"/>
        </w:rPr>
        <w:t xml:space="preserve"> </w:t>
      </w:r>
      <w:r w:rsidR="003731CD"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Pr>
          <w:bCs/>
          <w:sz w:val="20"/>
          <w:szCs w:val="20"/>
        </w:rPr>
        <w:t xml:space="preserve">: </w:t>
      </w:r>
      <w:r w:rsidR="00111188">
        <w:rPr>
          <w:bCs/>
          <w:sz w:val="20"/>
          <w:szCs w:val="20"/>
        </w:rPr>
        <w:t xml:space="preserve">в 2017 году – </w:t>
      </w:r>
      <w:r w:rsidR="003731CD">
        <w:rPr>
          <w:bCs/>
          <w:sz w:val="20"/>
          <w:szCs w:val="20"/>
        </w:rPr>
        <w:t>0</w:t>
      </w:r>
      <w:r w:rsidR="00111188">
        <w:rPr>
          <w:bCs/>
          <w:sz w:val="20"/>
          <w:szCs w:val="20"/>
        </w:rPr>
        <w:t xml:space="preserve"> человек</w:t>
      </w:r>
      <w:r w:rsidR="005457A5">
        <w:rPr>
          <w:bCs/>
          <w:sz w:val="20"/>
          <w:szCs w:val="20"/>
        </w:rPr>
        <w:t>.</w:t>
      </w:r>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B447E2">
        <w:rPr>
          <w:b/>
          <w:sz w:val="20"/>
          <w:szCs w:val="20"/>
        </w:rPr>
        <w:t>2</w:t>
      </w:r>
      <w:r w:rsidR="00601A6C">
        <w:rPr>
          <w:b/>
          <w:sz w:val="20"/>
          <w:szCs w:val="20"/>
        </w:rPr>
        <w:t>6</w:t>
      </w:r>
      <w:r w:rsidR="003731CD" w:rsidRPr="009A1AB6">
        <w:rPr>
          <w:b/>
          <w:sz w:val="20"/>
          <w:szCs w:val="20"/>
        </w:rPr>
        <w:t xml:space="preserve">. </w:t>
      </w:r>
      <w:r w:rsidR="003731CD">
        <w:rPr>
          <w:b/>
          <w:sz w:val="20"/>
          <w:szCs w:val="20"/>
        </w:rPr>
        <w:t xml:space="preserve">Количество инвалидов и ветеранов боевых действий, членов семей погибших (умерших) инвалидов и </w:t>
      </w:r>
      <w:r w:rsidR="00A609BB">
        <w:rPr>
          <w:b/>
          <w:sz w:val="20"/>
          <w:szCs w:val="20"/>
        </w:rPr>
        <w:t>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w:t>
      </w:r>
      <w:r w:rsidR="003731CD">
        <w:rPr>
          <w:b/>
          <w:sz w:val="20"/>
          <w:szCs w:val="20"/>
        </w:rPr>
        <w:t>, получивших государственную поддержку по обеспечению жилыми помещениями</w:t>
      </w:r>
    </w:p>
    <w:p w:rsidR="003731CD" w:rsidRDefault="00A609BB" w:rsidP="00A609BB">
      <w:pPr>
        <w:autoSpaceDE w:val="0"/>
        <w:autoSpaceDN w:val="0"/>
        <w:adjustRightInd w:val="0"/>
        <w:jc w:val="center"/>
        <w:rPr>
          <w:b/>
          <w:sz w:val="20"/>
          <w:szCs w:val="20"/>
        </w:rPr>
      </w:pPr>
      <w:r>
        <w:rPr>
          <w:b/>
          <w:sz w:val="20"/>
          <w:szCs w:val="20"/>
        </w:rPr>
        <w:t xml:space="preserve"> за счет средств федерального бюджета</w:t>
      </w:r>
    </w:p>
    <w:p w:rsidR="003731CD" w:rsidRDefault="003731CD" w:rsidP="003731CD">
      <w:pPr>
        <w:autoSpaceDE w:val="0"/>
        <w:autoSpaceDN w:val="0"/>
        <w:adjustRightInd w:val="0"/>
        <w:jc w:val="center"/>
        <w:outlineLvl w:val="0"/>
        <w:rPr>
          <w:b/>
          <w:sz w:val="20"/>
          <w:szCs w:val="20"/>
        </w:rPr>
      </w:pP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B447E2">
        <w:rPr>
          <w:bCs/>
          <w:sz w:val="20"/>
          <w:szCs w:val="20"/>
        </w:rPr>
        <w:t>2</w:t>
      </w:r>
      <w:r w:rsidR="00601A6C">
        <w:rPr>
          <w:bCs/>
          <w:sz w:val="20"/>
          <w:szCs w:val="20"/>
        </w:rPr>
        <w:t>6</w:t>
      </w:r>
      <w:r w:rsidR="003731CD" w:rsidRPr="002A5943">
        <w:rPr>
          <w:bCs/>
          <w:sz w:val="20"/>
          <w:szCs w:val="20"/>
        </w:rPr>
        <w:t>.1. Исходные данные.</w:t>
      </w:r>
    </w:p>
    <w:p w:rsidR="003731CD" w:rsidRPr="00111188" w:rsidRDefault="003731CD" w:rsidP="003731CD">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w:t>
      </w:r>
      <w:r w:rsidR="00A609BB">
        <w:rPr>
          <w:bCs/>
          <w:sz w:val="20"/>
          <w:szCs w:val="20"/>
        </w:rPr>
        <w:t xml:space="preserve">инвалидов и </w:t>
      </w:r>
      <w:r>
        <w:rPr>
          <w:bCs/>
          <w:sz w:val="20"/>
          <w:szCs w:val="20"/>
        </w:rPr>
        <w:t xml:space="preserve">ветеранов </w:t>
      </w:r>
      <w:r w:rsidR="00A609BB">
        <w:rPr>
          <w:sz w:val="20"/>
          <w:szCs w:val="20"/>
        </w:rPr>
        <w:t>боевых действий</w:t>
      </w:r>
      <w:r w:rsidRPr="00111188">
        <w:rPr>
          <w:sz w:val="20"/>
          <w:szCs w:val="20"/>
        </w:rPr>
        <w:t xml:space="preserve">, членов семей погибших (умерших)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Pr="00111188">
        <w:rPr>
          <w:sz w:val="20"/>
          <w:szCs w:val="20"/>
        </w:rPr>
        <w:t>, получивших государственную поддержку по обе</w:t>
      </w:r>
      <w:r w:rsidRPr="00111188">
        <w:rPr>
          <w:sz w:val="20"/>
          <w:szCs w:val="20"/>
        </w:rPr>
        <w:t>с</w:t>
      </w:r>
      <w:r w:rsidRPr="00111188">
        <w:rPr>
          <w:sz w:val="20"/>
          <w:szCs w:val="20"/>
        </w:rPr>
        <w:t>печению жилыми помещениями</w:t>
      </w:r>
      <w:r w:rsidR="00A609BB">
        <w:rPr>
          <w:sz w:val="20"/>
          <w:szCs w:val="20"/>
        </w:rPr>
        <w:t xml:space="preserve"> </w:t>
      </w:r>
      <w:r>
        <w:rPr>
          <w:sz w:val="20"/>
          <w:szCs w:val="20"/>
        </w:rPr>
        <w:t>за счет средств федерального бюджета в соответствии с Федеральным законом от 12.01.2005 № 5-ФЗ «О ветеранах»</w:t>
      </w:r>
      <w:r w:rsidR="00A609BB">
        <w:rPr>
          <w:sz w:val="20"/>
          <w:szCs w:val="20"/>
        </w:rPr>
        <w:t>, Федеральным з</w:t>
      </w:r>
      <w:r w:rsidR="00A609BB">
        <w:rPr>
          <w:sz w:val="20"/>
          <w:szCs w:val="20"/>
        </w:rPr>
        <w:t>а</w:t>
      </w:r>
      <w:r w:rsidR="00A609BB">
        <w:rPr>
          <w:sz w:val="20"/>
          <w:szCs w:val="20"/>
        </w:rPr>
        <w:t>коном от 24.11.1995 № 181-ФЗ «О социальной защите инвалидов в Российской Федерации»</w:t>
      </w:r>
      <w:r>
        <w:rPr>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B447E2">
        <w:rPr>
          <w:bCs/>
          <w:sz w:val="20"/>
          <w:szCs w:val="20"/>
        </w:rPr>
        <w:t>2</w:t>
      </w:r>
      <w:r w:rsidR="00601A6C">
        <w:rPr>
          <w:bCs/>
          <w:sz w:val="20"/>
          <w:szCs w:val="20"/>
        </w:rPr>
        <w:t>6</w:t>
      </w:r>
      <w:r w:rsidR="003731CD" w:rsidRPr="002A5943">
        <w:rPr>
          <w:bCs/>
          <w:sz w:val="20"/>
          <w:szCs w:val="20"/>
        </w:rPr>
        <w:t>.2. Алгоритм расчета значения целевого показателя.</w:t>
      </w:r>
    </w:p>
    <w:p w:rsidR="003731CD" w:rsidRPr="00B447E2" w:rsidRDefault="003731CD" w:rsidP="003731CD">
      <w:pPr>
        <w:autoSpaceDE w:val="0"/>
        <w:autoSpaceDN w:val="0"/>
        <w:adjustRightInd w:val="0"/>
        <w:ind w:firstLine="540"/>
        <w:jc w:val="both"/>
        <w:rPr>
          <w:bCs/>
          <w:sz w:val="20"/>
          <w:szCs w:val="20"/>
        </w:rPr>
      </w:pPr>
      <w:r w:rsidRPr="00B447E2">
        <w:rPr>
          <w:bCs/>
          <w:sz w:val="20"/>
          <w:szCs w:val="20"/>
        </w:rPr>
        <w:t xml:space="preserve">Значение целевого показателя рассчитывается путем суммирования данных о количестве </w:t>
      </w:r>
      <w:r w:rsidR="00A609BB" w:rsidRPr="00B447E2">
        <w:rPr>
          <w:bCs/>
          <w:sz w:val="20"/>
          <w:szCs w:val="20"/>
        </w:rPr>
        <w:t xml:space="preserve">инвалидов и ветеранов </w:t>
      </w:r>
      <w:r w:rsidR="00A609BB" w:rsidRPr="00B447E2">
        <w:rPr>
          <w:sz w:val="20"/>
          <w:szCs w:val="20"/>
        </w:rPr>
        <w:t>боевых действий, членов семей погибших (уме</w:t>
      </w:r>
      <w:r w:rsidR="00A609BB" w:rsidRPr="00B447E2">
        <w:rPr>
          <w:sz w:val="20"/>
          <w:szCs w:val="20"/>
        </w:rPr>
        <w:t>р</w:t>
      </w:r>
      <w:r w:rsidR="00A609BB" w:rsidRPr="00B447E2">
        <w:rPr>
          <w:sz w:val="20"/>
          <w:szCs w:val="20"/>
        </w:rPr>
        <w:t xml:space="preserve">ших) инвалидов и ветеранов боевых действий, инвалидов и семей, имеющих детей-инвалидов, </w:t>
      </w:r>
      <w:r w:rsidR="00733151" w:rsidRPr="00B447E2">
        <w:rPr>
          <w:sz w:val="20"/>
          <w:szCs w:val="20"/>
        </w:rPr>
        <w:t>получивших государственную поддержку по обеспечению жилыми п</w:t>
      </w:r>
      <w:r w:rsidR="00733151" w:rsidRPr="00B447E2">
        <w:rPr>
          <w:sz w:val="20"/>
          <w:szCs w:val="20"/>
        </w:rPr>
        <w:t>о</w:t>
      </w:r>
      <w:r w:rsidR="00733151" w:rsidRPr="00B447E2">
        <w:rPr>
          <w:sz w:val="20"/>
          <w:szCs w:val="20"/>
        </w:rPr>
        <w:t xml:space="preserve">мещениями за счет </w:t>
      </w:r>
      <w:r w:rsidR="00A609BB" w:rsidRPr="00B447E2">
        <w:rPr>
          <w:sz w:val="20"/>
          <w:szCs w:val="20"/>
        </w:rPr>
        <w:t xml:space="preserve">средств федерального бюджета, поступивших в </w:t>
      </w:r>
      <w:r w:rsidR="00705553" w:rsidRPr="00B447E2">
        <w:rPr>
          <w:sz w:val="20"/>
          <w:szCs w:val="20"/>
        </w:rPr>
        <w:t xml:space="preserve">г.о.Истра </w:t>
      </w:r>
      <w:r w:rsidR="00A609BB" w:rsidRPr="00B447E2">
        <w:rPr>
          <w:sz w:val="20"/>
          <w:szCs w:val="20"/>
        </w:rPr>
        <w:t>в форме субсидий</w:t>
      </w:r>
      <w:r w:rsidRPr="00B447E2">
        <w:rPr>
          <w:bCs/>
          <w:sz w:val="20"/>
          <w:szCs w:val="20"/>
        </w:rPr>
        <w:t>.</w:t>
      </w:r>
    </w:p>
    <w:p w:rsidR="003731CD" w:rsidRPr="00B447E2" w:rsidRDefault="007138DA" w:rsidP="003731CD">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601A6C">
        <w:rPr>
          <w:bCs/>
          <w:sz w:val="20"/>
          <w:szCs w:val="20"/>
        </w:rPr>
        <w:t>6</w:t>
      </w:r>
      <w:r w:rsidR="003731CD" w:rsidRPr="00B447E2">
        <w:rPr>
          <w:bCs/>
          <w:sz w:val="20"/>
          <w:szCs w:val="20"/>
        </w:rPr>
        <w:t>.3. Значения целевого показателя.</w:t>
      </w:r>
    </w:p>
    <w:p w:rsidR="003731CD" w:rsidRPr="00B447E2" w:rsidRDefault="00A609BB" w:rsidP="003731CD">
      <w:pPr>
        <w:autoSpaceDE w:val="0"/>
        <w:autoSpaceDN w:val="0"/>
        <w:adjustRightInd w:val="0"/>
        <w:ind w:firstLine="540"/>
        <w:jc w:val="both"/>
        <w:rPr>
          <w:bCs/>
          <w:sz w:val="20"/>
          <w:szCs w:val="20"/>
        </w:rPr>
      </w:pPr>
      <w:r w:rsidRPr="00B447E2">
        <w:rPr>
          <w:bCs/>
          <w:sz w:val="20"/>
          <w:szCs w:val="20"/>
        </w:rPr>
        <w:t>Количеств</w:t>
      </w:r>
      <w:r w:rsidR="00766F9A" w:rsidRPr="00B447E2">
        <w:rPr>
          <w:bCs/>
          <w:sz w:val="20"/>
          <w:szCs w:val="20"/>
        </w:rPr>
        <w:t>о</w:t>
      </w:r>
      <w:r w:rsidRPr="00B447E2">
        <w:rPr>
          <w:bCs/>
          <w:sz w:val="20"/>
          <w:szCs w:val="20"/>
        </w:rPr>
        <w:t xml:space="preserve"> инвалидов и ветеранов </w:t>
      </w:r>
      <w:r w:rsidRPr="00B447E2">
        <w:rPr>
          <w:sz w:val="20"/>
          <w:szCs w:val="20"/>
        </w:rPr>
        <w:t>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005457A5" w:rsidRPr="00B447E2">
        <w:rPr>
          <w:sz w:val="20"/>
          <w:szCs w:val="20"/>
        </w:rPr>
        <w:t xml:space="preserve">: </w:t>
      </w:r>
      <w:r w:rsidR="003731CD" w:rsidRPr="00B447E2">
        <w:rPr>
          <w:bCs/>
          <w:sz w:val="20"/>
          <w:szCs w:val="20"/>
        </w:rPr>
        <w:t xml:space="preserve">в 2017 году – </w:t>
      </w:r>
      <w:r w:rsidR="005457A5" w:rsidRPr="00B447E2">
        <w:rPr>
          <w:bCs/>
          <w:sz w:val="20"/>
          <w:szCs w:val="20"/>
        </w:rPr>
        <w:t>0</w:t>
      </w:r>
      <w:r w:rsidRPr="00B447E2">
        <w:rPr>
          <w:bCs/>
          <w:sz w:val="20"/>
          <w:szCs w:val="20"/>
        </w:rPr>
        <w:t xml:space="preserve"> </w:t>
      </w:r>
      <w:r w:rsidR="003731CD" w:rsidRPr="00B447E2">
        <w:rPr>
          <w:bCs/>
          <w:sz w:val="20"/>
          <w:szCs w:val="20"/>
        </w:rPr>
        <w:t>человек</w:t>
      </w:r>
      <w:r w:rsidR="005457A5" w:rsidRPr="00B447E2">
        <w:rPr>
          <w:bCs/>
          <w:sz w:val="20"/>
          <w:szCs w:val="20"/>
        </w:rPr>
        <w:t>, в 2018 году – 0 человек, в 2019 году – 0 человек, в 2020 году – 0 человек, в 2021 году – 0 человек</w:t>
      </w:r>
      <w:r w:rsidR="003731CD" w:rsidRPr="00B447E2">
        <w:rPr>
          <w:bCs/>
          <w:sz w:val="20"/>
          <w:szCs w:val="20"/>
        </w:rPr>
        <w:t>.</w:t>
      </w:r>
    </w:p>
    <w:p w:rsidR="00111188" w:rsidRPr="00B447E2" w:rsidRDefault="00111188" w:rsidP="00111188">
      <w:pPr>
        <w:autoSpaceDE w:val="0"/>
        <w:autoSpaceDN w:val="0"/>
        <w:adjustRightInd w:val="0"/>
        <w:jc w:val="center"/>
        <w:outlineLvl w:val="0"/>
        <w:rPr>
          <w:b/>
          <w:sz w:val="20"/>
          <w:szCs w:val="20"/>
        </w:rPr>
      </w:pPr>
    </w:p>
    <w:p w:rsidR="00EB2A7C" w:rsidRPr="00B447E2" w:rsidRDefault="007138DA" w:rsidP="00111188">
      <w:pPr>
        <w:autoSpaceDE w:val="0"/>
        <w:autoSpaceDN w:val="0"/>
        <w:adjustRightInd w:val="0"/>
        <w:jc w:val="center"/>
        <w:outlineLvl w:val="0"/>
        <w:rPr>
          <w:b/>
          <w:sz w:val="20"/>
          <w:szCs w:val="20"/>
        </w:rPr>
      </w:pPr>
      <w:r w:rsidRPr="00B447E2">
        <w:rPr>
          <w:b/>
          <w:sz w:val="20"/>
          <w:szCs w:val="20"/>
        </w:rPr>
        <w:t>7.</w:t>
      </w:r>
      <w:r w:rsidR="00B447E2" w:rsidRPr="00B447E2">
        <w:rPr>
          <w:b/>
          <w:sz w:val="20"/>
          <w:szCs w:val="20"/>
        </w:rPr>
        <w:t>2</w:t>
      </w:r>
      <w:r w:rsidR="00601A6C">
        <w:rPr>
          <w:b/>
          <w:sz w:val="20"/>
          <w:szCs w:val="20"/>
        </w:rPr>
        <w:t>7</w:t>
      </w:r>
      <w:r w:rsidR="00EB2A7C" w:rsidRPr="00B447E2">
        <w:rPr>
          <w:b/>
          <w:sz w:val="20"/>
          <w:szCs w:val="20"/>
        </w:rPr>
        <w:t>. Количество свидетельств о праве на получение жилищной субсидии на приобретение жилого помещения</w:t>
      </w:r>
    </w:p>
    <w:p w:rsidR="00111188" w:rsidRPr="00B447E2" w:rsidRDefault="00EB2A7C" w:rsidP="00111188">
      <w:pPr>
        <w:autoSpaceDE w:val="0"/>
        <w:autoSpaceDN w:val="0"/>
        <w:adjustRightInd w:val="0"/>
        <w:jc w:val="center"/>
        <w:outlineLvl w:val="0"/>
        <w:rPr>
          <w:b/>
          <w:sz w:val="20"/>
          <w:szCs w:val="20"/>
        </w:rPr>
      </w:pPr>
      <w:r w:rsidRPr="00B447E2">
        <w:rPr>
          <w:b/>
          <w:sz w:val="20"/>
          <w:szCs w:val="20"/>
        </w:rPr>
        <w:t>или строительство индивидуального жилого дома, выданных семьям, имеющим семь и более детей</w:t>
      </w:r>
    </w:p>
    <w:p w:rsidR="00EB2A7C" w:rsidRPr="00B447E2" w:rsidRDefault="00EB2A7C" w:rsidP="00EB2A7C">
      <w:pPr>
        <w:autoSpaceDE w:val="0"/>
        <w:autoSpaceDN w:val="0"/>
        <w:adjustRightInd w:val="0"/>
        <w:ind w:firstLine="540"/>
        <w:jc w:val="both"/>
        <w:rPr>
          <w:bCs/>
          <w:sz w:val="20"/>
          <w:szCs w:val="20"/>
        </w:rPr>
      </w:pP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601A6C">
        <w:rPr>
          <w:bCs/>
          <w:sz w:val="20"/>
          <w:szCs w:val="20"/>
        </w:rPr>
        <w:t>7</w:t>
      </w:r>
      <w:r w:rsidR="00EB2A7C" w:rsidRPr="00B447E2">
        <w:rPr>
          <w:bCs/>
          <w:sz w:val="20"/>
          <w:szCs w:val="20"/>
        </w:rPr>
        <w:t>.1. Исходные данные.</w:t>
      </w:r>
    </w:p>
    <w:p w:rsidR="00EB2A7C" w:rsidRPr="00B447E2" w:rsidRDefault="00EB2A7C" w:rsidP="00EB2A7C">
      <w:pPr>
        <w:autoSpaceDE w:val="0"/>
        <w:autoSpaceDN w:val="0"/>
        <w:adjustRightInd w:val="0"/>
        <w:ind w:firstLine="540"/>
        <w:jc w:val="both"/>
        <w:rPr>
          <w:sz w:val="20"/>
          <w:szCs w:val="20"/>
        </w:rPr>
      </w:pPr>
      <w:r w:rsidRPr="00B447E2">
        <w:rPr>
          <w:bCs/>
          <w:sz w:val="20"/>
          <w:szCs w:val="20"/>
        </w:rPr>
        <w:t>При расчете значения целевого показателя применяются отчетные данные жилищного управления</w:t>
      </w:r>
      <w:r w:rsidR="00925130" w:rsidRPr="00B447E2">
        <w:rPr>
          <w:bCs/>
          <w:sz w:val="20"/>
          <w:szCs w:val="20"/>
        </w:rPr>
        <w:t xml:space="preserve"> о реализации подпрограммы № 6</w:t>
      </w:r>
      <w:r w:rsidRPr="00B447E2">
        <w:rPr>
          <w:sz w:val="20"/>
          <w:szCs w:val="20"/>
        </w:rPr>
        <w:t>.</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601A6C">
        <w:rPr>
          <w:bCs/>
          <w:sz w:val="20"/>
          <w:szCs w:val="20"/>
        </w:rPr>
        <w:t>7</w:t>
      </w:r>
      <w:r w:rsidR="00EB2A7C" w:rsidRPr="00B447E2">
        <w:rPr>
          <w:bCs/>
          <w:sz w:val="20"/>
          <w:szCs w:val="20"/>
        </w:rPr>
        <w:t>.2. Алгоритм расчета значения целевого показателя.</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Значение целевого показателя рассчитывается путем суммирования данных о количестве выданных свидетельств на право получения семьями, имеющими семь и более детей, жилищной субсидии.</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601A6C">
        <w:rPr>
          <w:bCs/>
          <w:sz w:val="20"/>
          <w:szCs w:val="20"/>
        </w:rPr>
        <w:t>7</w:t>
      </w:r>
      <w:r w:rsidR="00EB2A7C" w:rsidRPr="00B447E2">
        <w:rPr>
          <w:bCs/>
          <w:sz w:val="20"/>
          <w:szCs w:val="20"/>
        </w:rPr>
        <w:t>.3. Значения целевого показателя.</w:t>
      </w:r>
    </w:p>
    <w:p w:rsidR="00EB2A7C" w:rsidRPr="002A5943" w:rsidRDefault="00EB2A7C" w:rsidP="00EB2A7C">
      <w:pPr>
        <w:autoSpaceDE w:val="0"/>
        <w:autoSpaceDN w:val="0"/>
        <w:adjustRightInd w:val="0"/>
        <w:ind w:firstLine="540"/>
        <w:jc w:val="both"/>
        <w:outlineLvl w:val="0"/>
        <w:rPr>
          <w:bCs/>
          <w:sz w:val="20"/>
          <w:szCs w:val="20"/>
        </w:rPr>
      </w:pPr>
      <w:r w:rsidRPr="00EB2A7C">
        <w:rPr>
          <w:sz w:val="20"/>
          <w:szCs w:val="20"/>
        </w:rPr>
        <w:lastRenderedPageBreak/>
        <w:t>Количество свидетельств о праве на получение жилищной субсидии на приобретение жилого помещения</w:t>
      </w:r>
      <w:r>
        <w:rPr>
          <w:sz w:val="20"/>
          <w:szCs w:val="20"/>
        </w:rPr>
        <w:t xml:space="preserve"> </w:t>
      </w:r>
      <w:r w:rsidRPr="00EB2A7C">
        <w:rPr>
          <w:sz w:val="20"/>
          <w:szCs w:val="20"/>
        </w:rPr>
        <w:t>или строительство индивидуального жилого дома, в</w:t>
      </w:r>
      <w:r w:rsidRPr="00EB2A7C">
        <w:rPr>
          <w:sz w:val="20"/>
          <w:szCs w:val="20"/>
        </w:rPr>
        <w:t>ы</w:t>
      </w:r>
      <w:r w:rsidRPr="00EB2A7C">
        <w:rPr>
          <w:sz w:val="20"/>
          <w:szCs w:val="20"/>
        </w:rPr>
        <w:t>данных семьям, имеющим семь и более детей</w:t>
      </w:r>
      <w:r w:rsidRPr="00EB2A7C">
        <w:rPr>
          <w:bCs/>
          <w:sz w:val="20"/>
          <w:szCs w:val="20"/>
        </w:rPr>
        <w:t xml:space="preserve">, всего </w:t>
      </w:r>
      <w:r>
        <w:rPr>
          <w:bCs/>
          <w:sz w:val="20"/>
          <w:szCs w:val="20"/>
        </w:rPr>
        <w:t>0</w:t>
      </w:r>
      <w:r w:rsidRPr="00EB2A7C">
        <w:rPr>
          <w:bCs/>
          <w:sz w:val="20"/>
          <w:szCs w:val="20"/>
        </w:rPr>
        <w:t xml:space="preserve"> человек</w:t>
      </w:r>
      <w:r>
        <w:rPr>
          <w:bCs/>
          <w:sz w:val="20"/>
          <w:szCs w:val="20"/>
        </w:rPr>
        <w:t>.</w:t>
      </w:r>
    </w:p>
    <w:p w:rsidR="00111188" w:rsidRDefault="00111188" w:rsidP="00111188">
      <w:pPr>
        <w:autoSpaceDE w:val="0"/>
        <w:autoSpaceDN w:val="0"/>
        <w:adjustRightInd w:val="0"/>
        <w:jc w:val="center"/>
        <w:outlineLvl w:val="0"/>
        <w:rPr>
          <w:b/>
          <w:sz w:val="20"/>
          <w:szCs w:val="20"/>
        </w:rPr>
      </w:pPr>
    </w:p>
    <w:p w:rsidR="002B2B5E" w:rsidRPr="0074478F" w:rsidRDefault="007138DA" w:rsidP="00EB2A7C">
      <w:pPr>
        <w:autoSpaceDE w:val="0"/>
        <w:autoSpaceDN w:val="0"/>
        <w:adjustRightInd w:val="0"/>
        <w:jc w:val="center"/>
        <w:outlineLvl w:val="0"/>
        <w:rPr>
          <w:b/>
          <w:sz w:val="20"/>
          <w:szCs w:val="20"/>
        </w:rPr>
      </w:pPr>
      <w:r w:rsidRPr="009A1AB6">
        <w:rPr>
          <w:b/>
          <w:bCs/>
          <w:sz w:val="20"/>
          <w:szCs w:val="20"/>
        </w:rPr>
        <w:t>7.</w:t>
      </w:r>
      <w:r w:rsidR="00B447E2">
        <w:rPr>
          <w:b/>
          <w:bCs/>
          <w:sz w:val="20"/>
          <w:szCs w:val="20"/>
        </w:rPr>
        <w:t>2</w:t>
      </w:r>
      <w:r w:rsidR="00601A6C">
        <w:rPr>
          <w:b/>
          <w:bCs/>
          <w:sz w:val="20"/>
          <w:szCs w:val="20"/>
        </w:rPr>
        <w:t>8</w:t>
      </w:r>
      <w:r w:rsidR="00651953" w:rsidRPr="009A1AB6">
        <w:rPr>
          <w:b/>
          <w:bCs/>
          <w:sz w:val="20"/>
          <w:szCs w:val="20"/>
        </w:rPr>
        <w:t xml:space="preserve">. </w:t>
      </w:r>
      <w:r w:rsidR="00EB2A7C" w:rsidRPr="009A1AB6">
        <w:rPr>
          <w:b/>
          <w:bCs/>
          <w:sz w:val="20"/>
          <w:szCs w:val="20"/>
        </w:rPr>
        <w:t xml:space="preserve"> </w:t>
      </w:r>
      <w:r w:rsidR="00A43683">
        <w:rPr>
          <w:b/>
          <w:sz w:val="20"/>
          <w:szCs w:val="20"/>
        </w:rPr>
        <w:t xml:space="preserve">Количество </w:t>
      </w:r>
      <w:r w:rsidR="00BB5079" w:rsidRPr="0074478F">
        <w:rPr>
          <w:b/>
          <w:sz w:val="20"/>
          <w:szCs w:val="20"/>
        </w:rPr>
        <w:t>семей</w:t>
      </w:r>
      <w:r w:rsidR="00A43683" w:rsidRPr="0074478F">
        <w:rPr>
          <w:b/>
          <w:sz w:val="20"/>
          <w:szCs w:val="20"/>
        </w:rPr>
        <w:t xml:space="preserve">, </w:t>
      </w:r>
      <w:r w:rsidR="00DC727F" w:rsidRPr="0074478F">
        <w:rPr>
          <w:b/>
          <w:sz w:val="20"/>
          <w:szCs w:val="20"/>
        </w:rPr>
        <w:t xml:space="preserve">получивших </w:t>
      </w:r>
      <w:r w:rsidR="002B2B5E" w:rsidRPr="0074478F">
        <w:rPr>
          <w:b/>
          <w:sz w:val="20"/>
          <w:szCs w:val="20"/>
        </w:rPr>
        <w:t>жилы</w:t>
      </w:r>
      <w:r w:rsidR="00DC727F" w:rsidRPr="0074478F">
        <w:rPr>
          <w:b/>
          <w:sz w:val="20"/>
          <w:szCs w:val="20"/>
        </w:rPr>
        <w:t>е</w:t>
      </w:r>
      <w:r w:rsidR="002B2B5E" w:rsidRPr="0074478F">
        <w:rPr>
          <w:b/>
          <w:sz w:val="20"/>
          <w:szCs w:val="20"/>
        </w:rPr>
        <w:t xml:space="preserve"> помещения</w:t>
      </w:r>
      <w:r w:rsidR="00DC727F" w:rsidRPr="0074478F">
        <w:rPr>
          <w:b/>
          <w:sz w:val="20"/>
          <w:szCs w:val="20"/>
        </w:rPr>
        <w:t xml:space="preserve"> и улучшивших свои жилищные условия</w:t>
      </w:r>
      <w:r w:rsidR="002B2B5E" w:rsidRPr="0074478F">
        <w:rPr>
          <w:b/>
          <w:sz w:val="20"/>
          <w:szCs w:val="20"/>
        </w:rPr>
        <w:t xml:space="preserve"> </w:t>
      </w:r>
    </w:p>
    <w:p w:rsidR="002B2B5E" w:rsidRPr="0074478F" w:rsidRDefault="002B2B5E" w:rsidP="00651953">
      <w:pPr>
        <w:autoSpaceDE w:val="0"/>
        <w:autoSpaceDN w:val="0"/>
        <w:adjustRightInd w:val="0"/>
        <w:jc w:val="center"/>
        <w:rPr>
          <w:b/>
          <w:sz w:val="20"/>
          <w:szCs w:val="20"/>
        </w:rPr>
      </w:pP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B447E2">
        <w:rPr>
          <w:bCs/>
          <w:sz w:val="20"/>
          <w:szCs w:val="20"/>
        </w:rPr>
        <w:t>2</w:t>
      </w:r>
      <w:r w:rsidR="00601A6C">
        <w:rPr>
          <w:bCs/>
          <w:sz w:val="20"/>
          <w:szCs w:val="20"/>
        </w:rPr>
        <w:t>8</w:t>
      </w:r>
      <w:r w:rsidR="00EB2A7C" w:rsidRPr="00A32B0E">
        <w:rPr>
          <w:bCs/>
          <w:sz w:val="20"/>
          <w:szCs w:val="20"/>
        </w:rPr>
        <w:t>.1. Исходные данные.</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 xml:space="preserve">При расчете значения целевого показателя применяется </w:t>
      </w:r>
      <w:r w:rsidR="00E04351" w:rsidRPr="00B447E2">
        <w:rPr>
          <w:bCs/>
          <w:sz w:val="20"/>
          <w:szCs w:val="20"/>
        </w:rPr>
        <w:t xml:space="preserve"> данные</w:t>
      </w:r>
      <w:r w:rsidRPr="00B447E2">
        <w:rPr>
          <w:bCs/>
          <w:sz w:val="20"/>
          <w:szCs w:val="20"/>
        </w:rPr>
        <w:t xml:space="preserve"> </w:t>
      </w:r>
      <w:r w:rsidR="005237D7" w:rsidRPr="00B447E2">
        <w:rPr>
          <w:bCs/>
          <w:sz w:val="20"/>
          <w:szCs w:val="20"/>
        </w:rPr>
        <w:t>о количестве семей, получивших жилое помещение в домах-новостройках или за счет освободи</w:t>
      </w:r>
      <w:r w:rsidR="005237D7" w:rsidRPr="00B447E2">
        <w:rPr>
          <w:bCs/>
          <w:sz w:val="20"/>
          <w:szCs w:val="20"/>
        </w:rPr>
        <w:t>в</w:t>
      </w:r>
      <w:r w:rsidR="005237D7" w:rsidRPr="00B447E2">
        <w:rPr>
          <w:bCs/>
          <w:sz w:val="20"/>
          <w:szCs w:val="20"/>
        </w:rPr>
        <w:t xml:space="preserve">шейся за выездом площади, и улучшивших жилищные условия с помощью социальных выплат в отчетном году, </w:t>
      </w:r>
      <w:r w:rsidR="000225B1" w:rsidRPr="00B447E2">
        <w:rPr>
          <w:bCs/>
          <w:sz w:val="20"/>
          <w:szCs w:val="20"/>
        </w:rPr>
        <w:t>которые до момента получения или приобретения жил</w:t>
      </w:r>
      <w:r w:rsidR="000225B1" w:rsidRPr="00B447E2">
        <w:rPr>
          <w:bCs/>
          <w:sz w:val="20"/>
          <w:szCs w:val="20"/>
        </w:rPr>
        <w:t>о</w:t>
      </w:r>
      <w:r w:rsidR="000225B1" w:rsidRPr="00B447E2">
        <w:rPr>
          <w:bCs/>
          <w:sz w:val="20"/>
          <w:szCs w:val="20"/>
        </w:rPr>
        <w:t xml:space="preserve">го помещения состояли на учете в качестве нуждающихся в жилых помещениях. </w:t>
      </w:r>
    </w:p>
    <w:p w:rsidR="000225B1" w:rsidRPr="00B447E2" w:rsidRDefault="000225B1" w:rsidP="00EB2A7C">
      <w:pPr>
        <w:autoSpaceDE w:val="0"/>
        <w:autoSpaceDN w:val="0"/>
        <w:adjustRightInd w:val="0"/>
        <w:ind w:firstLine="540"/>
        <w:jc w:val="both"/>
        <w:rPr>
          <w:bCs/>
          <w:sz w:val="20"/>
          <w:szCs w:val="20"/>
        </w:rPr>
      </w:pPr>
      <w:r w:rsidRPr="00B447E2">
        <w:rPr>
          <w:bCs/>
          <w:sz w:val="20"/>
          <w:szCs w:val="20"/>
        </w:rPr>
        <w:t>Источник данных – решения администрации г.о.Истра, договоры социального найма, договоры на приобретение жилых помещений, сведения из ЕГРН.</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601A6C">
        <w:rPr>
          <w:bCs/>
          <w:sz w:val="20"/>
          <w:szCs w:val="20"/>
        </w:rPr>
        <w:t>8</w:t>
      </w:r>
      <w:r w:rsidR="00EB2A7C" w:rsidRPr="00B447E2">
        <w:rPr>
          <w:bCs/>
          <w:sz w:val="20"/>
          <w:szCs w:val="20"/>
        </w:rPr>
        <w:t>.2. Алгоритм расчета значения целевого показателя.</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 xml:space="preserve">Значение целевого показателя </w:t>
      </w:r>
      <w:r w:rsidR="000225B1" w:rsidRPr="00B447E2">
        <w:rPr>
          <w:bCs/>
          <w:sz w:val="20"/>
          <w:szCs w:val="20"/>
        </w:rPr>
        <w:t>определяется исходя из количества семей, получивших жилое помещение в течение отчетного года.</w:t>
      </w:r>
    </w:p>
    <w:p w:rsidR="00EB2A7C" w:rsidRPr="00B447E2" w:rsidRDefault="007138DA" w:rsidP="00EB2A7C">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601A6C">
        <w:rPr>
          <w:bCs/>
          <w:sz w:val="20"/>
          <w:szCs w:val="20"/>
        </w:rPr>
        <w:t>8</w:t>
      </w:r>
      <w:r w:rsidR="00EB2A7C" w:rsidRPr="00B447E2">
        <w:rPr>
          <w:bCs/>
          <w:sz w:val="20"/>
          <w:szCs w:val="20"/>
        </w:rPr>
        <w:t>.</w:t>
      </w:r>
      <w:r w:rsidR="00B447E2" w:rsidRPr="00B447E2">
        <w:rPr>
          <w:bCs/>
          <w:sz w:val="20"/>
          <w:szCs w:val="20"/>
        </w:rPr>
        <w:t>3.</w:t>
      </w:r>
      <w:r w:rsidR="00EB2A7C" w:rsidRPr="00B447E2">
        <w:rPr>
          <w:bCs/>
          <w:sz w:val="20"/>
          <w:szCs w:val="20"/>
        </w:rPr>
        <w:t xml:space="preserve"> Значение целевого показателя.</w:t>
      </w:r>
    </w:p>
    <w:p w:rsidR="00EB2A7C" w:rsidRPr="00B447E2" w:rsidRDefault="00EB2A7C" w:rsidP="00EB2A7C">
      <w:pPr>
        <w:autoSpaceDE w:val="0"/>
        <w:autoSpaceDN w:val="0"/>
        <w:adjustRightInd w:val="0"/>
        <w:ind w:firstLine="540"/>
        <w:jc w:val="both"/>
        <w:rPr>
          <w:bCs/>
          <w:sz w:val="20"/>
          <w:szCs w:val="20"/>
        </w:rPr>
      </w:pPr>
      <w:r w:rsidRPr="00B447E2">
        <w:rPr>
          <w:bCs/>
          <w:sz w:val="20"/>
          <w:szCs w:val="20"/>
        </w:rPr>
        <w:t xml:space="preserve">Количество семей, </w:t>
      </w:r>
      <w:r w:rsidR="00DC727F" w:rsidRPr="00B447E2">
        <w:rPr>
          <w:bCs/>
          <w:sz w:val="20"/>
          <w:szCs w:val="20"/>
        </w:rPr>
        <w:t xml:space="preserve">получивших </w:t>
      </w:r>
      <w:r w:rsidR="00A43683" w:rsidRPr="00B447E2">
        <w:rPr>
          <w:bCs/>
          <w:sz w:val="20"/>
          <w:szCs w:val="20"/>
        </w:rPr>
        <w:t>жилы</w:t>
      </w:r>
      <w:r w:rsidR="00DC727F" w:rsidRPr="00B447E2">
        <w:rPr>
          <w:bCs/>
          <w:sz w:val="20"/>
          <w:szCs w:val="20"/>
        </w:rPr>
        <w:t>е</w:t>
      </w:r>
      <w:r w:rsidR="00A43683" w:rsidRPr="00B447E2">
        <w:rPr>
          <w:bCs/>
          <w:sz w:val="20"/>
          <w:szCs w:val="20"/>
        </w:rPr>
        <w:t xml:space="preserve"> помещения</w:t>
      </w:r>
      <w:r w:rsidR="00DC727F" w:rsidRPr="00B447E2">
        <w:rPr>
          <w:bCs/>
          <w:sz w:val="20"/>
          <w:szCs w:val="20"/>
        </w:rPr>
        <w:t xml:space="preserve"> и улучшивших свои жилищные условия</w:t>
      </w:r>
      <w:r w:rsidR="000469B3" w:rsidRPr="00B447E2">
        <w:rPr>
          <w:bCs/>
          <w:sz w:val="20"/>
          <w:szCs w:val="20"/>
        </w:rPr>
        <w:t xml:space="preserve">: в 2017 году – </w:t>
      </w:r>
      <w:r w:rsidR="00BB5079" w:rsidRPr="00B447E2">
        <w:rPr>
          <w:bCs/>
          <w:sz w:val="20"/>
          <w:szCs w:val="20"/>
        </w:rPr>
        <w:t>25 семей</w:t>
      </w:r>
      <w:r w:rsidR="000469B3" w:rsidRPr="00B447E2">
        <w:rPr>
          <w:bCs/>
          <w:sz w:val="20"/>
          <w:szCs w:val="20"/>
        </w:rPr>
        <w:t xml:space="preserve">, в 2018 году – </w:t>
      </w:r>
      <w:r w:rsidR="00B476AE" w:rsidRPr="00B447E2">
        <w:rPr>
          <w:bCs/>
          <w:sz w:val="20"/>
          <w:szCs w:val="20"/>
        </w:rPr>
        <w:t>1</w:t>
      </w:r>
      <w:r w:rsidR="00BB5079" w:rsidRPr="00B447E2">
        <w:rPr>
          <w:bCs/>
          <w:sz w:val="20"/>
          <w:szCs w:val="20"/>
        </w:rPr>
        <w:t xml:space="preserve">5 семей, в 2019 году - </w:t>
      </w:r>
      <w:r w:rsidR="00352CD3" w:rsidRPr="00B447E2">
        <w:rPr>
          <w:bCs/>
          <w:sz w:val="20"/>
          <w:szCs w:val="20"/>
        </w:rPr>
        <w:t>1</w:t>
      </w:r>
      <w:r w:rsidR="00BB5079" w:rsidRPr="00B447E2">
        <w:rPr>
          <w:bCs/>
          <w:sz w:val="20"/>
          <w:szCs w:val="20"/>
        </w:rPr>
        <w:t>5 се</w:t>
      </w:r>
      <w:r w:rsidR="00352CD3" w:rsidRPr="00B447E2">
        <w:rPr>
          <w:bCs/>
          <w:sz w:val="20"/>
          <w:szCs w:val="20"/>
        </w:rPr>
        <w:t>мей, в 2020 году – 10 семей, в 2021 году – 20 семей</w:t>
      </w:r>
      <w:r w:rsidR="000469B3" w:rsidRPr="00B447E2">
        <w:rPr>
          <w:bCs/>
          <w:sz w:val="20"/>
          <w:szCs w:val="20"/>
        </w:rPr>
        <w:t>.</w:t>
      </w:r>
    </w:p>
    <w:p w:rsidR="002B2B5E" w:rsidRDefault="002B2B5E" w:rsidP="00651953">
      <w:pPr>
        <w:autoSpaceDE w:val="0"/>
        <w:autoSpaceDN w:val="0"/>
        <w:adjustRightInd w:val="0"/>
        <w:jc w:val="center"/>
        <w:rPr>
          <w:b/>
          <w:sz w:val="20"/>
          <w:szCs w:val="20"/>
        </w:rPr>
      </w:pPr>
    </w:p>
    <w:p w:rsidR="00DC727F" w:rsidRPr="00DC727F" w:rsidRDefault="007138DA" w:rsidP="00651953">
      <w:pPr>
        <w:autoSpaceDE w:val="0"/>
        <w:autoSpaceDN w:val="0"/>
        <w:adjustRightInd w:val="0"/>
        <w:jc w:val="center"/>
        <w:rPr>
          <w:b/>
          <w:sz w:val="20"/>
          <w:szCs w:val="20"/>
        </w:rPr>
      </w:pPr>
      <w:r w:rsidRPr="009A1AB6">
        <w:rPr>
          <w:b/>
          <w:sz w:val="20"/>
          <w:szCs w:val="20"/>
        </w:rPr>
        <w:t>7.</w:t>
      </w:r>
      <w:r w:rsidR="00B447E2">
        <w:rPr>
          <w:b/>
          <w:sz w:val="20"/>
          <w:szCs w:val="20"/>
        </w:rPr>
        <w:t>2</w:t>
      </w:r>
      <w:r w:rsidR="00601A6C">
        <w:rPr>
          <w:b/>
          <w:sz w:val="20"/>
          <w:szCs w:val="20"/>
        </w:rPr>
        <w:t>9</w:t>
      </w:r>
      <w:r w:rsidR="00A32B0E" w:rsidRPr="009A1AB6">
        <w:rPr>
          <w:b/>
          <w:sz w:val="20"/>
          <w:szCs w:val="20"/>
        </w:rPr>
        <w:t xml:space="preserve">. </w:t>
      </w:r>
      <w:r w:rsidR="00DC727F" w:rsidRPr="0074478F">
        <w:rPr>
          <w:b/>
          <w:sz w:val="20"/>
          <w:szCs w:val="20"/>
        </w:rPr>
        <w:t>Общее количество семей, состоящих на учете в качестве нуждающихся в жилых помещениях</w:t>
      </w:r>
    </w:p>
    <w:p w:rsidR="00EB2A7C" w:rsidRDefault="00EB2A7C" w:rsidP="004F65F7">
      <w:pPr>
        <w:autoSpaceDE w:val="0"/>
        <w:autoSpaceDN w:val="0"/>
        <w:adjustRightInd w:val="0"/>
        <w:ind w:firstLine="540"/>
        <w:jc w:val="both"/>
        <w:rPr>
          <w:bCs/>
          <w:sz w:val="20"/>
          <w:szCs w:val="20"/>
        </w:rPr>
      </w:pP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B447E2">
        <w:rPr>
          <w:bCs/>
          <w:sz w:val="20"/>
          <w:szCs w:val="20"/>
        </w:rPr>
        <w:t>2</w:t>
      </w:r>
      <w:r w:rsidR="00601A6C">
        <w:rPr>
          <w:bCs/>
          <w:sz w:val="20"/>
          <w:szCs w:val="20"/>
        </w:rPr>
        <w:t>9</w:t>
      </w:r>
      <w:r w:rsidR="004F65F7" w:rsidRPr="00A32B0E">
        <w:rPr>
          <w:bCs/>
          <w:sz w:val="20"/>
          <w:szCs w:val="20"/>
        </w:rPr>
        <w:t>.1. Исходные данные.</w:t>
      </w:r>
    </w:p>
    <w:p w:rsidR="004F65F7" w:rsidRPr="007B7794" w:rsidRDefault="004F65F7" w:rsidP="004F65F7">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3C6782">
        <w:rPr>
          <w:bCs/>
          <w:sz w:val="20"/>
          <w:szCs w:val="20"/>
        </w:rPr>
        <w:t xml:space="preserve">данные </w:t>
      </w:r>
      <w:r w:rsidR="003C6782" w:rsidRPr="007B7794">
        <w:rPr>
          <w:bCs/>
          <w:sz w:val="20"/>
          <w:szCs w:val="20"/>
        </w:rPr>
        <w:t xml:space="preserve">журнала </w:t>
      </w:r>
      <w:r w:rsidRPr="007B7794">
        <w:rPr>
          <w:bCs/>
          <w:sz w:val="20"/>
          <w:szCs w:val="20"/>
        </w:rPr>
        <w:t>учет</w:t>
      </w:r>
      <w:r w:rsidR="003C6782" w:rsidRPr="007B7794">
        <w:rPr>
          <w:bCs/>
          <w:sz w:val="20"/>
          <w:szCs w:val="20"/>
        </w:rPr>
        <w:t>а очередников, предоставляемые жилищным управлением</w:t>
      </w:r>
      <w:r w:rsidRPr="007B7794">
        <w:rPr>
          <w:bCs/>
          <w:sz w:val="20"/>
          <w:szCs w:val="20"/>
        </w:rPr>
        <w:t>.</w:t>
      </w:r>
      <w:r w:rsidR="005237D7" w:rsidRPr="007B7794">
        <w:rPr>
          <w:bCs/>
          <w:sz w:val="20"/>
          <w:szCs w:val="20"/>
        </w:rPr>
        <w:t xml:space="preserve"> </w:t>
      </w:r>
    </w:p>
    <w:p w:rsidR="004F65F7" w:rsidRPr="0074478F" w:rsidRDefault="00590838" w:rsidP="004F65F7">
      <w:pPr>
        <w:autoSpaceDE w:val="0"/>
        <w:autoSpaceDN w:val="0"/>
        <w:adjustRightInd w:val="0"/>
        <w:ind w:firstLine="540"/>
        <w:jc w:val="both"/>
        <w:rPr>
          <w:bCs/>
          <w:sz w:val="20"/>
          <w:szCs w:val="20"/>
        </w:rPr>
      </w:pPr>
      <w:r w:rsidRPr="0074478F">
        <w:rPr>
          <w:bCs/>
          <w:sz w:val="20"/>
          <w:szCs w:val="20"/>
        </w:rPr>
        <w:t>7.</w:t>
      </w:r>
      <w:r w:rsidR="00B447E2">
        <w:rPr>
          <w:bCs/>
          <w:sz w:val="20"/>
          <w:szCs w:val="20"/>
        </w:rPr>
        <w:t>2</w:t>
      </w:r>
      <w:r w:rsidR="00601A6C">
        <w:rPr>
          <w:bCs/>
          <w:sz w:val="20"/>
          <w:szCs w:val="20"/>
        </w:rPr>
        <w:t>9</w:t>
      </w:r>
      <w:r w:rsidR="004F65F7" w:rsidRPr="0074478F">
        <w:rPr>
          <w:bCs/>
          <w:sz w:val="20"/>
          <w:szCs w:val="20"/>
        </w:rPr>
        <w:t>.2. Алгоритм расчета значения целевого показателя.</w:t>
      </w:r>
    </w:p>
    <w:p w:rsidR="004F65F7" w:rsidRPr="0074478F" w:rsidRDefault="004F65F7" w:rsidP="004F65F7">
      <w:pPr>
        <w:autoSpaceDE w:val="0"/>
        <w:autoSpaceDN w:val="0"/>
        <w:adjustRightInd w:val="0"/>
        <w:ind w:firstLine="540"/>
        <w:jc w:val="both"/>
        <w:rPr>
          <w:bCs/>
          <w:sz w:val="20"/>
          <w:szCs w:val="20"/>
        </w:rPr>
      </w:pPr>
      <w:r w:rsidRPr="0074478F">
        <w:rPr>
          <w:bCs/>
          <w:sz w:val="20"/>
          <w:szCs w:val="20"/>
        </w:rPr>
        <w:t>Значение целевого показателя рассчитывается</w:t>
      </w:r>
      <w:r w:rsidR="003C6782" w:rsidRPr="0074478F">
        <w:rPr>
          <w:bCs/>
          <w:sz w:val="20"/>
          <w:szCs w:val="20"/>
        </w:rPr>
        <w:t xml:space="preserve"> на основе</w:t>
      </w:r>
      <w:r w:rsidR="00DC727F" w:rsidRPr="0074478F">
        <w:rPr>
          <w:bCs/>
          <w:sz w:val="20"/>
          <w:szCs w:val="20"/>
        </w:rPr>
        <w:t xml:space="preserve"> общего</w:t>
      </w:r>
      <w:r w:rsidR="003C6782" w:rsidRPr="0074478F">
        <w:rPr>
          <w:bCs/>
          <w:sz w:val="20"/>
          <w:szCs w:val="20"/>
        </w:rPr>
        <w:t xml:space="preserve"> количества семей, состоящих на учете </w:t>
      </w:r>
      <w:r w:rsidR="00DC727F" w:rsidRPr="0074478F">
        <w:rPr>
          <w:bCs/>
          <w:sz w:val="20"/>
          <w:szCs w:val="20"/>
        </w:rPr>
        <w:t xml:space="preserve">в качестве нуждающихся в жилых помещениях </w:t>
      </w:r>
      <w:r w:rsidR="003C6782" w:rsidRPr="0074478F">
        <w:rPr>
          <w:bCs/>
          <w:sz w:val="20"/>
          <w:szCs w:val="20"/>
        </w:rPr>
        <w:t>на конец отчетного периода</w:t>
      </w:r>
      <w:r w:rsidRPr="0074478F">
        <w:rPr>
          <w:bCs/>
          <w:sz w:val="20"/>
          <w:szCs w:val="20"/>
        </w:rPr>
        <w:t>.</w:t>
      </w:r>
    </w:p>
    <w:p w:rsidR="004F65F7" w:rsidRPr="00B447E2" w:rsidRDefault="007138DA" w:rsidP="004F65F7">
      <w:pPr>
        <w:autoSpaceDE w:val="0"/>
        <w:autoSpaceDN w:val="0"/>
        <w:adjustRightInd w:val="0"/>
        <w:ind w:firstLine="540"/>
        <w:jc w:val="both"/>
        <w:rPr>
          <w:bCs/>
          <w:sz w:val="20"/>
          <w:szCs w:val="20"/>
        </w:rPr>
      </w:pPr>
      <w:r w:rsidRPr="00B447E2">
        <w:rPr>
          <w:bCs/>
          <w:sz w:val="20"/>
          <w:szCs w:val="20"/>
        </w:rPr>
        <w:t>7.</w:t>
      </w:r>
      <w:r w:rsidR="00B447E2" w:rsidRPr="00B447E2">
        <w:rPr>
          <w:bCs/>
          <w:sz w:val="20"/>
          <w:szCs w:val="20"/>
        </w:rPr>
        <w:t>2</w:t>
      </w:r>
      <w:r w:rsidR="00601A6C">
        <w:rPr>
          <w:bCs/>
          <w:sz w:val="20"/>
          <w:szCs w:val="20"/>
        </w:rPr>
        <w:t>9</w:t>
      </w:r>
      <w:r w:rsidR="004F65F7" w:rsidRPr="00B447E2">
        <w:rPr>
          <w:bCs/>
          <w:sz w:val="20"/>
          <w:szCs w:val="20"/>
        </w:rPr>
        <w:t>.3. Значение целевого показателя.</w:t>
      </w:r>
    </w:p>
    <w:p w:rsidR="004F65F7" w:rsidRPr="00B447E2" w:rsidRDefault="00DC727F" w:rsidP="004F65F7">
      <w:pPr>
        <w:autoSpaceDE w:val="0"/>
        <w:autoSpaceDN w:val="0"/>
        <w:adjustRightInd w:val="0"/>
        <w:ind w:firstLine="540"/>
        <w:jc w:val="both"/>
        <w:rPr>
          <w:bCs/>
          <w:sz w:val="20"/>
          <w:szCs w:val="20"/>
        </w:rPr>
      </w:pPr>
      <w:r w:rsidRPr="00B447E2">
        <w:rPr>
          <w:bCs/>
          <w:sz w:val="20"/>
          <w:szCs w:val="20"/>
        </w:rPr>
        <w:t>Общее к</w:t>
      </w:r>
      <w:r w:rsidR="004F65F7" w:rsidRPr="00B447E2">
        <w:rPr>
          <w:bCs/>
          <w:sz w:val="20"/>
          <w:szCs w:val="20"/>
        </w:rPr>
        <w:t xml:space="preserve">оличество семей, состоящих </w:t>
      </w:r>
      <w:r w:rsidRPr="00B447E2">
        <w:rPr>
          <w:bCs/>
          <w:sz w:val="20"/>
          <w:szCs w:val="20"/>
        </w:rPr>
        <w:t xml:space="preserve">на учете нуждающихся в </w:t>
      </w:r>
      <w:r w:rsidR="003C6782" w:rsidRPr="00B447E2">
        <w:rPr>
          <w:bCs/>
          <w:sz w:val="20"/>
          <w:szCs w:val="20"/>
        </w:rPr>
        <w:t>жил</w:t>
      </w:r>
      <w:r w:rsidRPr="00B447E2">
        <w:rPr>
          <w:bCs/>
          <w:sz w:val="20"/>
          <w:szCs w:val="20"/>
        </w:rPr>
        <w:t>ых</w:t>
      </w:r>
      <w:r w:rsidR="003C6782" w:rsidRPr="00B447E2">
        <w:rPr>
          <w:bCs/>
          <w:sz w:val="20"/>
          <w:szCs w:val="20"/>
        </w:rPr>
        <w:t xml:space="preserve"> помещения</w:t>
      </w:r>
      <w:r w:rsidRPr="00B447E2">
        <w:rPr>
          <w:bCs/>
          <w:sz w:val="20"/>
          <w:szCs w:val="20"/>
        </w:rPr>
        <w:t>х</w:t>
      </w:r>
      <w:r w:rsidR="003C6782" w:rsidRPr="00B447E2">
        <w:rPr>
          <w:bCs/>
          <w:sz w:val="20"/>
          <w:szCs w:val="20"/>
        </w:rPr>
        <w:t xml:space="preserve">: в 2017 году – </w:t>
      </w:r>
      <w:r w:rsidR="001015AB" w:rsidRPr="00B447E2">
        <w:rPr>
          <w:bCs/>
          <w:sz w:val="20"/>
          <w:szCs w:val="20"/>
        </w:rPr>
        <w:t>982</w:t>
      </w:r>
      <w:r w:rsidR="003C6782" w:rsidRPr="00B447E2">
        <w:rPr>
          <w:bCs/>
          <w:sz w:val="20"/>
          <w:szCs w:val="20"/>
        </w:rPr>
        <w:t xml:space="preserve"> семей, в 2018 году – </w:t>
      </w:r>
      <w:r w:rsidR="00B476AE" w:rsidRPr="00B447E2">
        <w:rPr>
          <w:bCs/>
          <w:sz w:val="20"/>
          <w:szCs w:val="20"/>
        </w:rPr>
        <w:t>860</w:t>
      </w:r>
      <w:r w:rsidR="003C6782" w:rsidRPr="00B447E2">
        <w:rPr>
          <w:bCs/>
          <w:sz w:val="20"/>
          <w:szCs w:val="20"/>
        </w:rPr>
        <w:t xml:space="preserve"> семей</w:t>
      </w:r>
      <w:r w:rsidR="00BB5079" w:rsidRPr="00B447E2">
        <w:rPr>
          <w:bCs/>
          <w:sz w:val="20"/>
          <w:szCs w:val="20"/>
        </w:rPr>
        <w:t xml:space="preserve">, в 2019 году – </w:t>
      </w:r>
      <w:r w:rsidR="00B476AE" w:rsidRPr="00B447E2">
        <w:rPr>
          <w:bCs/>
          <w:sz w:val="20"/>
          <w:szCs w:val="20"/>
        </w:rPr>
        <w:t>830</w:t>
      </w:r>
      <w:r w:rsidR="00BB5079" w:rsidRPr="00B447E2">
        <w:rPr>
          <w:bCs/>
          <w:sz w:val="20"/>
          <w:szCs w:val="20"/>
        </w:rPr>
        <w:t xml:space="preserve"> семей, в 2020 году – </w:t>
      </w:r>
      <w:r w:rsidR="00B476AE" w:rsidRPr="00B447E2">
        <w:rPr>
          <w:bCs/>
          <w:sz w:val="20"/>
          <w:szCs w:val="20"/>
        </w:rPr>
        <w:t>800</w:t>
      </w:r>
      <w:r w:rsidR="00BB5079" w:rsidRPr="00B447E2">
        <w:rPr>
          <w:bCs/>
          <w:sz w:val="20"/>
          <w:szCs w:val="20"/>
        </w:rPr>
        <w:t xml:space="preserve"> семей,  в 2021 году – </w:t>
      </w:r>
      <w:r w:rsidR="001015AB" w:rsidRPr="00B447E2">
        <w:rPr>
          <w:bCs/>
          <w:sz w:val="20"/>
          <w:szCs w:val="20"/>
        </w:rPr>
        <w:t>795</w:t>
      </w:r>
      <w:r w:rsidR="00BB5079" w:rsidRPr="00B447E2">
        <w:rPr>
          <w:bCs/>
          <w:sz w:val="20"/>
          <w:szCs w:val="20"/>
        </w:rPr>
        <w:t xml:space="preserve"> семей</w:t>
      </w:r>
      <w:r w:rsidR="00352CD3" w:rsidRPr="00B447E2">
        <w:rPr>
          <w:bCs/>
          <w:sz w:val="20"/>
          <w:szCs w:val="20"/>
        </w:rPr>
        <w:t>.</w:t>
      </w:r>
    </w:p>
    <w:p w:rsidR="00EF1291" w:rsidRDefault="00EF1291" w:rsidP="00EF1291">
      <w:pPr>
        <w:autoSpaceDE w:val="0"/>
        <w:autoSpaceDN w:val="0"/>
        <w:adjustRightInd w:val="0"/>
        <w:jc w:val="center"/>
        <w:outlineLvl w:val="0"/>
        <w:rPr>
          <w:b/>
          <w:sz w:val="20"/>
          <w:szCs w:val="20"/>
        </w:rPr>
      </w:pPr>
    </w:p>
    <w:p w:rsidR="00B447E2" w:rsidRDefault="007138DA" w:rsidP="003C6782">
      <w:pPr>
        <w:autoSpaceDE w:val="0"/>
        <w:autoSpaceDN w:val="0"/>
        <w:adjustRightInd w:val="0"/>
        <w:jc w:val="center"/>
        <w:outlineLvl w:val="0"/>
        <w:rPr>
          <w:b/>
          <w:sz w:val="20"/>
          <w:szCs w:val="20"/>
        </w:rPr>
      </w:pPr>
      <w:r w:rsidRPr="0074478F">
        <w:rPr>
          <w:b/>
          <w:sz w:val="20"/>
          <w:szCs w:val="20"/>
        </w:rPr>
        <w:t>7.</w:t>
      </w:r>
      <w:r w:rsidR="00601A6C">
        <w:rPr>
          <w:b/>
          <w:sz w:val="20"/>
          <w:szCs w:val="20"/>
        </w:rPr>
        <w:t>30</w:t>
      </w:r>
      <w:r w:rsidR="00EF1291" w:rsidRPr="0074478F">
        <w:rPr>
          <w:b/>
          <w:sz w:val="20"/>
          <w:szCs w:val="20"/>
        </w:rPr>
        <w:t xml:space="preserve">. </w:t>
      </w:r>
      <w:r w:rsidR="00DC727F" w:rsidRPr="0074478F">
        <w:rPr>
          <w:b/>
          <w:sz w:val="20"/>
          <w:szCs w:val="20"/>
        </w:rPr>
        <w:t xml:space="preserve">Удельный вес числа </w:t>
      </w:r>
      <w:r w:rsidR="00EF1291" w:rsidRPr="0074478F">
        <w:rPr>
          <w:b/>
          <w:sz w:val="20"/>
          <w:szCs w:val="20"/>
        </w:rPr>
        <w:t xml:space="preserve">семей, </w:t>
      </w:r>
      <w:r w:rsidR="00DC727F" w:rsidRPr="0074478F">
        <w:rPr>
          <w:b/>
          <w:sz w:val="20"/>
          <w:szCs w:val="20"/>
        </w:rPr>
        <w:t xml:space="preserve">получивших </w:t>
      </w:r>
      <w:r w:rsidR="00EF1291" w:rsidRPr="0074478F">
        <w:rPr>
          <w:b/>
          <w:sz w:val="20"/>
          <w:szCs w:val="20"/>
        </w:rPr>
        <w:t>жил</w:t>
      </w:r>
      <w:r w:rsidR="003C6782" w:rsidRPr="0074478F">
        <w:rPr>
          <w:b/>
          <w:sz w:val="20"/>
          <w:szCs w:val="20"/>
        </w:rPr>
        <w:t>ы</w:t>
      </w:r>
      <w:r w:rsidR="00DC727F" w:rsidRPr="0074478F">
        <w:rPr>
          <w:b/>
          <w:sz w:val="20"/>
          <w:szCs w:val="20"/>
        </w:rPr>
        <w:t>е</w:t>
      </w:r>
      <w:r w:rsidR="003C6782" w:rsidRPr="0074478F">
        <w:rPr>
          <w:b/>
          <w:sz w:val="20"/>
          <w:szCs w:val="20"/>
        </w:rPr>
        <w:t xml:space="preserve"> помещения</w:t>
      </w:r>
      <w:r w:rsidR="00DC727F" w:rsidRPr="0074478F">
        <w:rPr>
          <w:b/>
          <w:sz w:val="20"/>
          <w:szCs w:val="20"/>
        </w:rPr>
        <w:t xml:space="preserve"> и улучшивших жилищные условия</w:t>
      </w:r>
      <w:r w:rsidR="003C6782" w:rsidRPr="0074478F">
        <w:rPr>
          <w:b/>
          <w:sz w:val="20"/>
          <w:szCs w:val="20"/>
        </w:rPr>
        <w:t xml:space="preserve"> </w:t>
      </w:r>
      <w:r w:rsidR="00DC727F" w:rsidRPr="0074478F">
        <w:rPr>
          <w:b/>
          <w:sz w:val="20"/>
          <w:szCs w:val="20"/>
        </w:rPr>
        <w:t xml:space="preserve">в числе </w:t>
      </w:r>
      <w:r w:rsidR="00EF1291" w:rsidRPr="0074478F">
        <w:rPr>
          <w:b/>
          <w:sz w:val="20"/>
          <w:szCs w:val="20"/>
        </w:rPr>
        <w:t xml:space="preserve">семей, </w:t>
      </w:r>
      <w:r w:rsidR="003C6782" w:rsidRPr="0074478F">
        <w:rPr>
          <w:b/>
          <w:sz w:val="20"/>
          <w:szCs w:val="20"/>
        </w:rPr>
        <w:t>со</w:t>
      </w:r>
      <w:r w:rsidR="00EF1291" w:rsidRPr="0074478F">
        <w:rPr>
          <w:b/>
          <w:sz w:val="20"/>
          <w:szCs w:val="20"/>
        </w:rPr>
        <w:t>стоя</w:t>
      </w:r>
      <w:r w:rsidR="00FB6553" w:rsidRPr="0074478F">
        <w:rPr>
          <w:b/>
          <w:sz w:val="20"/>
          <w:szCs w:val="20"/>
        </w:rPr>
        <w:t>щ</w:t>
      </w:r>
      <w:r w:rsidR="003C6782" w:rsidRPr="0074478F">
        <w:rPr>
          <w:b/>
          <w:sz w:val="20"/>
          <w:szCs w:val="20"/>
        </w:rPr>
        <w:t>их</w:t>
      </w:r>
      <w:r w:rsidR="00EF1291" w:rsidRPr="0074478F">
        <w:rPr>
          <w:b/>
          <w:sz w:val="20"/>
          <w:szCs w:val="20"/>
        </w:rPr>
        <w:t xml:space="preserve"> </w:t>
      </w:r>
      <w:r w:rsidR="00FB6553" w:rsidRPr="0074478F">
        <w:rPr>
          <w:b/>
          <w:sz w:val="20"/>
          <w:szCs w:val="20"/>
        </w:rPr>
        <w:t>на учете</w:t>
      </w:r>
    </w:p>
    <w:p w:rsidR="00EF1291" w:rsidRPr="0074478F" w:rsidRDefault="00FB6553" w:rsidP="003C6782">
      <w:pPr>
        <w:autoSpaceDE w:val="0"/>
        <w:autoSpaceDN w:val="0"/>
        <w:adjustRightInd w:val="0"/>
        <w:jc w:val="center"/>
        <w:outlineLvl w:val="0"/>
        <w:rPr>
          <w:b/>
          <w:sz w:val="20"/>
          <w:szCs w:val="20"/>
        </w:rPr>
      </w:pPr>
      <w:r w:rsidRPr="0074478F">
        <w:rPr>
          <w:b/>
          <w:sz w:val="20"/>
          <w:szCs w:val="20"/>
        </w:rPr>
        <w:t xml:space="preserve"> в качестве нуждающихся в жилых помещениях</w:t>
      </w:r>
    </w:p>
    <w:p w:rsidR="00EF1291" w:rsidRPr="0074478F" w:rsidRDefault="00EF1291" w:rsidP="00EF1291">
      <w:pPr>
        <w:autoSpaceDE w:val="0"/>
        <w:autoSpaceDN w:val="0"/>
        <w:adjustRightInd w:val="0"/>
        <w:jc w:val="both"/>
        <w:rPr>
          <w:sz w:val="20"/>
          <w:szCs w:val="20"/>
        </w:rPr>
      </w:pP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601A6C">
        <w:rPr>
          <w:sz w:val="20"/>
          <w:szCs w:val="20"/>
        </w:rPr>
        <w:t>30</w:t>
      </w:r>
      <w:r w:rsidR="00EF1291" w:rsidRPr="0074478F">
        <w:rPr>
          <w:sz w:val="20"/>
          <w:szCs w:val="20"/>
        </w:rPr>
        <w:t>.1. Исходные данные.</w:t>
      </w:r>
    </w:p>
    <w:p w:rsidR="00EF1291" w:rsidRPr="0074478F" w:rsidRDefault="00EF1291" w:rsidP="00EF1291">
      <w:pPr>
        <w:autoSpaceDE w:val="0"/>
        <w:autoSpaceDN w:val="0"/>
        <w:adjustRightInd w:val="0"/>
        <w:ind w:firstLine="540"/>
        <w:jc w:val="both"/>
        <w:rPr>
          <w:sz w:val="20"/>
          <w:szCs w:val="20"/>
        </w:rPr>
      </w:pPr>
      <w:r w:rsidRPr="0074478F">
        <w:rPr>
          <w:sz w:val="20"/>
          <w:szCs w:val="20"/>
        </w:rPr>
        <w:t>При расчете значения целевого показателя применяются следующие данные:</w:t>
      </w:r>
    </w:p>
    <w:p w:rsidR="00EF1291" w:rsidRPr="0074478F" w:rsidRDefault="00FB6553" w:rsidP="00EF1291">
      <w:pPr>
        <w:autoSpaceDE w:val="0"/>
        <w:autoSpaceDN w:val="0"/>
        <w:adjustRightInd w:val="0"/>
        <w:ind w:firstLine="540"/>
        <w:jc w:val="both"/>
        <w:rPr>
          <w:sz w:val="20"/>
          <w:szCs w:val="20"/>
        </w:rPr>
      </w:pPr>
      <w:r w:rsidRPr="0074478F">
        <w:rPr>
          <w:sz w:val="20"/>
          <w:szCs w:val="20"/>
        </w:rPr>
        <w:t xml:space="preserve">число </w:t>
      </w:r>
      <w:r w:rsidR="00EF1291" w:rsidRPr="0074478F">
        <w:rPr>
          <w:sz w:val="20"/>
          <w:szCs w:val="20"/>
        </w:rPr>
        <w:t>семей</w:t>
      </w:r>
      <w:r w:rsidR="003C6782" w:rsidRPr="0074478F">
        <w:rPr>
          <w:sz w:val="20"/>
          <w:szCs w:val="20"/>
        </w:rPr>
        <w:t>,</w:t>
      </w:r>
      <w:r w:rsidRPr="0074478F">
        <w:rPr>
          <w:sz w:val="20"/>
          <w:szCs w:val="20"/>
        </w:rPr>
        <w:t xml:space="preserve"> получивших жилые помещения и улучшивших жилищные условия</w:t>
      </w:r>
      <w:r w:rsidR="00EF1291" w:rsidRPr="0074478F">
        <w:rPr>
          <w:sz w:val="20"/>
          <w:szCs w:val="20"/>
        </w:rPr>
        <w:t>;</w:t>
      </w:r>
    </w:p>
    <w:p w:rsidR="00EF1291" w:rsidRPr="0074478F" w:rsidRDefault="00FB6553" w:rsidP="00EF1291">
      <w:pPr>
        <w:autoSpaceDE w:val="0"/>
        <w:autoSpaceDN w:val="0"/>
        <w:adjustRightInd w:val="0"/>
        <w:ind w:firstLine="540"/>
        <w:jc w:val="both"/>
        <w:rPr>
          <w:sz w:val="20"/>
          <w:szCs w:val="20"/>
        </w:rPr>
      </w:pPr>
      <w:r w:rsidRPr="0074478F">
        <w:rPr>
          <w:sz w:val="20"/>
          <w:szCs w:val="20"/>
        </w:rPr>
        <w:t xml:space="preserve">число </w:t>
      </w:r>
      <w:r w:rsidR="00EF1291" w:rsidRPr="0074478F">
        <w:rPr>
          <w:sz w:val="20"/>
          <w:szCs w:val="20"/>
        </w:rPr>
        <w:t xml:space="preserve">семей, </w:t>
      </w:r>
      <w:r w:rsidR="003167F3" w:rsidRPr="0074478F">
        <w:rPr>
          <w:sz w:val="20"/>
          <w:szCs w:val="20"/>
        </w:rPr>
        <w:t>со</w:t>
      </w:r>
      <w:r w:rsidR="00EF1291" w:rsidRPr="0074478F">
        <w:rPr>
          <w:sz w:val="20"/>
          <w:szCs w:val="20"/>
        </w:rPr>
        <w:t>стоящих</w:t>
      </w:r>
      <w:r w:rsidRPr="0074478F">
        <w:rPr>
          <w:sz w:val="20"/>
          <w:szCs w:val="20"/>
        </w:rPr>
        <w:t xml:space="preserve"> на учете в качестве нуждающихся в жилых помещениях</w:t>
      </w:r>
      <w:r w:rsidR="00EF1291" w:rsidRPr="0074478F">
        <w:rPr>
          <w:sz w:val="20"/>
          <w:szCs w:val="20"/>
        </w:rPr>
        <w:t>.</w:t>
      </w:r>
    </w:p>
    <w:p w:rsidR="00EF1291" w:rsidRPr="0074478F" w:rsidRDefault="00EF1291" w:rsidP="00EF1291">
      <w:pPr>
        <w:autoSpaceDE w:val="0"/>
        <w:autoSpaceDN w:val="0"/>
        <w:adjustRightInd w:val="0"/>
        <w:ind w:firstLine="540"/>
        <w:jc w:val="both"/>
        <w:rPr>
          <w:sz w:val="20"/>
          <w:szCs w:val="20"/>
        </w:rPr>
      </w:pPr>
      <w:r w:rsidRPr="0074478F">
        <w:rPr>
          <w:sz w:val="20"/>
          <w:szCs w:val="20"/>
        </w:rPr>
        <w:t xml:space="preserve">Источник данных – </w:t>
      </w:r>
      <w:r w:rsidR="00943E3C" w:rsidRPr="0074478F">
        <w:rPr>
          <w:sz w:val="20"/>
          <w:szCs w:val="20"/>
        </w:rPr>
        <w:t xml:space="preserve">жилищное </w:t>
      </w:r>
      <w:r w:rsidRPr="0074478F">
        <w:rPr>
          <w:sz w:val="20"/>
          <w:szCs w:val="20"/>
        </w:rPr>
        <w:t>управление.</w:t>
      </w: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601A6C">
        <w:rPr>
          <w:sz w:val="20"/>
          <w:szCs w:val="20"/>
        </w:rPr>
        <w:t>30</w:t>
      </w:r>
      <w:r w:rsidR="00EF1291" w:rsidRPr="0074478F">
        <w:rPr>
          <w:sz w:val="20"/>
          <w:szCs w:val="20"/>
        </w:rPr>
        <w:t>.2. Алгоритм расчета значения целевого показателя.</w:t>
      </w:r>
    </w:p>
    <w:p w:rsidR="00EF1291" w:rsidRPr="0074478F" w:rsidRDefault="00EF1291" w:rsidP="00EF1291">
      <w:pPr>
        <w:autoSpaceDE w:val="0"/>
        <w:autoSpaceDN w:val="0"/>
        <w:adjustRightInd w:val="0"/>
        <w:ind w:firstLine="540"/>
        <w:jc w:val="both"/>
        <w:rPr>
          <w:sz w:val="20"/>
          <w:szCs w:val="20"/>
        </w:rPr>
      </w:pPr>
      <w:r w:rsidRPr="0074478F">
        <w:rPr>
          <w:sz w:val="20"/>
          <w:szCs w:val="20"/>
        </w:rPr>
        <w:t xml:space="preserve">Целевой показатель рассчитывается как отношение </w:t>
      </w:r>
      <w:r w:rsidR="00FB6553" w:rsidRPr="0074478F">
        <w:rPr>
          <w:sz w:val="20"/>
          <w:szCs w:val="20"/>
        </w:rPr>
        <w:t xml:space="preserve">числа </w:t>
      </w:r>
      <w:r w:rsidRPr="0074478F">
        <w:rPr>
          <w:sz w:val="20"/>
          <w:szCs w:val="20"/>
        </w:rPr>
        <w:t xml:space="preserve">семей, </w:t>
      </w:r>
      <w:r w:rsidR="00FB6553" w:rsidRPr="0074478F">
        <w:rPr>
          <w:sz w:val="20"/>
          <w:szCs w:val="20"/>
        </w:rPr>
        <w:t xml:space="preserve">получивших жилые помещения и улучшивших жилищные условия </w:t>
      </w:r>
      <w:r w:rsidRPr="0074478F">
        <w:rPr>
          <w:sz w:val="20"/>
          <w:szCs w:val="20"/>
        </w:rPr>
        <w:t xml:space="preserve">к общему </w:t>
      </w:r>
      <w:r w:rsidR="00FB6553" w:rsidRPr="0074478F">
        <w:rPr>
          <w:sz w:val="20"/>
          <w:szCs w:val="20"/>
        </w:rPr>
        <w:t xml:space="preserve">числу </w:t>
      </w:r>
      <w:r w:rsidRPr="0074478F">
        <w:rPr>
          <w:sz w:val="20"/>
          <w:szCs w:val="20"/>
        </w:rPr>
        <w:t xml:space="preserve">семей, </w:t>
      </w:r>
      <w:r w:rsidR="00FB6553" w:rsidRPr="0074478F">
        <w:rPr>
          <w:sz w:val="20"/>
          <w:szCs w:val="20"/>
        </w:rPr>
        <w:t>со</w:t>
      </w:r>
      <w:r w:rsidRPr="0074478F">
        <w:rPr>
          <w:sz w:val="20"/>
          <w:szCs w:val="20"/>
        </w:rPr>
        <w:t>ст</w:t>
      </w:r>
      <w:r w:rsidRPr="0074478F">
        <w:rPr>
          <w:sz w:val="20"/>
          <w:szCs w:val="20"/>
        </w:rPr>
        <w:t>о</w:t>
      </w:r>
      <w:r w:rsidRPr="0074478F">
        <w:rPr>
          <w:sz w:val="20"/>
          <w:szCs w:val="20"/>
        </w:rPr>
        <w:t xml:space="preserve">ящих </w:t>
      </w:r>
      <w:r w:rsidR="00FB6553" w:rsidRPr="0074478F">
        <w:rPr>
          <w:sz w:val="20"/>
          <w:szCs w:val="20"/>
        </w:rPr>
        <w:t>на учете в качестве нуждающихся в жилых помещениях</w:t>
      </w:r>
      <w:r w:rsidRPr="0074478F">
        <w:rPr>
          <w:sz w:val="20"/>
          <w:szCs w:val="20"/>
        </w:rPr>
        <w:t>.</w:t>
      </w: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601A6C">
        <w:rPr>
          <w:sz w:val="20"/>
          <w:szCs w:val="20"/>
        </w:rPr>
        <w:t>30</w:t>
      </w:r>
      <w:r w:rsidR="00EF1291" w:rsidRPr="0074478F">
        <w:rPr>
          <w:sz w:val="20"/>
          <w:szCs w:val="20"/>
        </w:rPr>
        <w:t>.3. Значение целевого показателя.</w:t>
      </w:r>
    </w:p>
    <w:p w:rsidR="00EF1291" w:rsidRPr="00B447E2" w:rsidRDefault="00FB6553" w:rsidP="00EF1291">
      <w:pPr>
        <w:autoSpaceDE w:val="0"/>
        <w:autoSpaceDN w:val="0"/>
        <w:adjustRightInd w:val="0"/>
        <w:ind w:firstLine="540"/>
        <w:rPr>
          <w:sz w:val="20"/>
          <w:szCs w:val="20"/>
        </w:rPr>
      </w:pPr>
      <w:r w:rsidRPr="00B447E2">
        <w:rPr>
          <w:sz w:val="20"/>
          <w:szCs w:val="20"/>
        </w:rPr>
        <w:t xml:space="preserve">Удельный вес </w:t>
      </w:r>
      <w:r w:rsidR="00EF1291" w:rsidRPr="00B447E2">
        <w:rPr>
          <w:sz w:val="20"/>
          <w:szCs w:val="20"/>
        </w:rPr>
        <w:t xml:space="preserve">семей, </w:t>
      </w:r>
      <w:r w:rsidRPr="00B447E2">
        <w:rPr>
          <w:sz w:val="20"/>
          <w:szCs w:val="20"/>
        </w:rPr>
        <w:t>получивших жилые помещения и улучшивших жилищные условия</w:t>
      </w:r>
      <w:r w:rsidR="00EF1291" w:rsidRPr="00B447E2">
        <w:rPr>
          <w:sz w:val="20"/>
          <w:szCs w:val="20"/>
        </w:rPr>
        <w:t xml:space="preserve">, в </w:t>
      </w:r>
      <w:r w:rsidRPr="00B447E2">
        <w:rPr>
          <w:sz w:val="20"/>
          <w:szCs w:val="20"/>
        </w:rPr>
        <w:t xml:space="preserve">числе </w:t>
      </w:r>
      <w:r w:rsidR="00EF1291" w:rsidRPr="00B447E2">
        <w:rPr>
          <w:sz w:val="20"/>
          <w:szCs w:val="20"/>
        </w:rPr>
        <w:t xml:space="preserve">семей, </w:t>
      </w:r>
      <w:r w:rsidRPr="00B447E2">
        <w:rPr>
          <w:sz w:val="20"/>
          <w:szCs w:val="20"/>
        </w:rPr>
        <w:t>со</w:t>
      </w:r>
      <w:r w:rsidR="00EF1291" w:rsidRPr="00B447E2">
        <w:rPr>
          <w:sz w:val="20"/>
          <w:szCs w:val="20"/>
        </w:rPr>
        <w:t xml:space="preserve">стоящих </w:t>
      </w:r>
      <w:r w:rsidRPr="00B447E2">
        <w:rPr>
          <w:sz w:val="20"/>
          <w:szCs w:val="20"/>
        </w:rPr>
        <w:t>на учете в качестве нуждающихся в жилых п</w:t>
      </w:r>
      <w:r w:rsidRPr="00B447E2">
        <w:rPr>
          <w:sz w:val="20"/>
          <w:szCs w:val="20"/>
        </w:rPr>
        <w:t>о</w:t>
      </w:r>
      <w:r w:rsidRPr="00B447E2">
        <w:rPr>
          <w:sz w:val="20"/>
          <w:szCs w:val="20"/>
        </w:rPr>
        <w:t>мещениях</w:t>
      </w:r>
      <w:r w:rsidR="00EF1291" w:rsidRPr="00B447E2">
        <w:rPr>
          <w:sz w:val="20"/>
          <w:szCs w:val="20"/>
        </w:rPr>
        <w:t xml:space="preserve">: в 2017 году – </w:t>
      </w:r>
      <w:r w:rsidR="000C662C" w:rsidRPr="00B447E2">
        <w:rPr>
          <w:sz w:val="20"/>
          <w:szCs w:val="20"/>
        </w:rPr>
        <w:t>2,4</w:t>
      </w:r>
      <w:r w:rsidR="00EF1291" w:rsidRPr="00B447E2">
        <w:rPr>
          <w:sz w:val="20"/>
          <w:szCs w:val="20"/>
        </w:rPr>
        <w:t xml:space="preserve"> процента, в 2018 году – </w:t>
      </w:r>
      <w:r w:rsidR="00B476AE" w:rsidRPr="00B447E2">
        <w:rPr>
          <w:sz w:val="20"/>
          <w:szCs w:val="20"/>
        </w:rPr>
        <w:t>1,7</w:t>
      </w:r>
      <w:r w:rsidR="00EF1291" w:rsidRPr="00B447E2">
        <w:rPr>
          <w:sz w:val="20"/>
          <w:szCs w:val="20"/>
        </w:rPr>
        <w:t xml:space="preserve"> процента</w:t>
      </w:r>
      <w:r w:rsidR="00BB5079" w:rsidRPr="00B447E2">
        <w:rPr>
          <w:sz w:val="20"/>
          <w:szCs w:val="20"/>
        </w:rPr>
        <w:t xml:space="preserve">, в 2019 году – </w:t>
      </w:r>
      <w:r w:rsidR="000C662C" w:rsidRPr="00B447E2">
        <w:rPr>
          <w:sz w:val="20"/>
          <w:szCs w:val="20"/>
        </w:rPr>
        <w:t>1,</w:t>
      </w:r>
      <w:r w:rsidR="00B476AE" w:rsidRPr="00B447E2">
        <w:rPr>
          <w:sz w:val="20"/>
          <w:szCs w:val="20"/>
        </w:rPr>
        <w:t>8</w:t>
      </w:r>
      <w:r w:rsidR="00BB5079" w:rsidRPr="00B447E2">
        <w:rPr>
          <w:sz w:val="20"/>
          <w:szCs w:val="20"/>
        </w:rPr>
        <w:t xml:space="preserve"> процента, в 2020 году – </w:t>
      </w:r>
      <w:r w:rsidR="000C662C" w:rsidRPr="00B447E2">
        <w:rPr>
          <w:sz w:val="20"/>
          <w:szCs w:val="20"/>
        </w:rPr>
        <w:t>1,</w:t>
      </w:r>
      <w:r w:rsidR="00B476AE" w:rsidRPr="00B447E2">
        <w:rPr>
          <w:sz w:val="20"/>
          <w:szCs w:val="20"/>
        </w:rPr>
        <w:t>9</w:t>
      </w:r>
      <w:r w:rsidR="00BB5079" w:rsidRPr="00B447E2">
        <w:rPr>
          <w:sz w:val="20"/>
          <w:szCs w:val="20"/>
        </w:rPr>
        <w:t xml:space="preserve"> процентов, в 2021 году – </w:t>
      </w:r>
      <w:r w:rsidR="000C662C" w:rsidRPr="00B447E2">
        <w:rPr>
          <w:sz w:val="20"/>
          <w:szCs w:val="20"/>
        </w:rPr>
        <w:t>2,4</w:t>
      </w:r>
      <w:r w:rsidR="00BB5079" w:rsidRPr="00B447E2">
        <w:rPr>
          <w:sz w:val="20"/>
          <w:szCs w:val="20"/>
        </w:rPr>
        <w:t xml:space="preserve"> процента</w:t>
      </w:r>
      <w:r w:rsidR="00EF1291" w:rsidRPr="00B447E2">
        <w:rPr>
          <w:sz w:val="20"/>
          <w:szCs w:val="20"/>
        </w:rPr>
        <w:t>.</w:t>
      </w:r>
    </w:p>
    <w:p w:rsidR="00BE48FA" w:rsidRDefault="00BE48FA" w:rsidP="00EF1291">
      <w:pPr>
        <w:autoSpaceDE w:val="0"/>
        <w:autoSpaceDN w:val="0"/>
        <w:adjustRightInd w:val="0"/>
        <w:ind w:firstLine="540"/>
        <w:rPr>
          <w:sz w:val="20"/>
          <w:szCs w:val="20"/>
        </w:rPr>
      </w:pPr>
    </w:p>
    <w:p w:rsidR="00BF36C9" w:rsidRPr="003612D6" w:rsidRDefault="007138DA" w:rsidP="00BE48FA">
      <w:pPr>
        <w:autoSpaceDE w:val="0"/>
        <w:autoSpaceDN w:val="0"/>
        <w:adjustRightInd w:val="0"/>
        <w:jc w:val="center"/>
        <w:outlineLvl w:val="0"/>
        <w:rPr>
          <w:b/>
          <w:sz w:val="20"/>
          <w:szCs w:val="20"/>
        </w:rPr>
      </w:pPr>
      <w:r w:rsidRPr="009A1AB6">
        <w:rPr>
          <w:b/>
          <w:sz w:val="20"/>
          <w:szCs w:val="20"/>
        </w:rPr>
        <w:lastRenderedPageBreak/>
        <w:t>7.</w:t>
      </w:r>
      <w:r w:rsidR="00B447E2">
        <w:rPr>
          <w:b/>
          <w:sz w:val="20"/>
          <w:szCs w:val="20"/>
        </w:rPr>
        <w:t>3</w:t>
      </w:r>
      <w:r w:rsidR="00601A6C">
        <w:rPr>
          <w:b/>
          <w:sz w:val="20"/>
          <w:szCs w:val="20"/>
        </w:rPr>
        <w:t>1</w:t>
      </w:r>
      <w:r w:rsidR="00BE48FA" w:rsidRPr="009A1AB6">
        <w:rPr>
          <w:b/>
          <w:sz w:val="20"/>
          <w:szCs w:val="20"/>
        </w:rPr>
        <w:t xml:space="preserve">. </w:t>
      </w:r>
      <w:r w:rsidR="00BE48FA" w:rsidRPr="003612D6">
        <w:rPr>
          <w:b/>
          <w:sz w:val="20"/>
          <w:szCs w:val="20"/>
        </w:rPr>
        <w:t xml:space="preserve">Доля медицинских работников государственных учреждений здравоохранения муниципального образования, </w:t>
      </w:r>
    </w:p>
    <w:p w:rsidR="00BE48FA" w:rsidRPr="003612D6" w:rsidRDefault="00BE48FA" w:rsidP="00BE48FA">
      <w:pPr>
        <w:autoSpaceDE w:val="0"/>
        <w:autoSpaceDN w:val="0"/>
        <w:adjustRightInd w:val="0"/>
        <w:jc w:val="center"/>
        <w:outlineLvl w:val="0"/>
        <w:rPr>
          <w:sz w:val="20"/>
          <w:szCs w:val="20"/>
        </w:rPr>
      </w:pPr>
      <w:r w:rsidRPr="003612D6">
        <w:rPr>
          <w:b/>
          <w:sz w:val="20"/>
          <w:szCs w:val="20"/>
        </w:rPr>
        <w:t>обеспеченных жилыми помещениями</w:t>
      </w:r>
      <w:r w:rsidRPr="003612D6">
        <w:rPr>
          <w:sz w:val="20"/>
          <w:szCs w:val="20"/>
        </w:rPr>
        <w:t xml:space="preserve"> </w:t>
      </w:r>
    </w:p>
    <w:p w:rsidR="00BE48FA" w:rsidRPr="003612D6" w:rsidRDefault="00BE48FA" w:rsidP="00BE48FA">
      <w:pPr>
        <w:autoSpaceDE w:val="0"/>
        <w:autoSpaceDN w:val="0"/>
        <w:adjustRightInd w:val="0"/>
        <w:jc w:val="both"/>
        <w:rPr>
          <w:sz w:val="20"/>
          <w:szCs w:val="20"/>
        </w:rPr>
      </w:pPr>
    </w:p>
    <w:p w:rsidR="00BE48FA" w:rsidRPr="003612D6" w:rsidRDefault="007138DA" w:rsidP="00BE48FA">
      <w:pPr>
        <w:autoSpaceDE w:val="0"/>
        <w:autoSpaceDN w:val="0"/>
        <w:adjustRightInd w:val="0"/>
        <w:ind w:firstLine="540"/>
        <w:jc w:val="both"/>
        <w:rPr>
          <w:sz w:val="20"/>
          <w:szCs w:val="20"/>
        </w:rPr>
      </w:pPr>
      <w:r>
        <w:rPr>
          <w:sz w:val="20"/>
          <w:szCs w:val="20"/>
        </w:rPr>
        <w:t>7.</w:t>
      </w:r>
      <w:r w:rsidR="00B447E2">
        <w:rPr>
          <w:sz w:val="20"/>
          <w:szCs w:val="20"/>
        </w:rPr>
        <w:t>3</w:t>
      </w:r>
      <w:r w:rsidR="00601A6C">
        <w:rPr>
          <w:sz w:val="20"/>
          <w:szCs w:val="20"/>
        </w:rPr>
        <w:t>1</w:t>
      </w:r>
      <w:r w:rsidR="00BE48FA" w:rsidRPr="003612D6">
        <w:rPr>
          <w:sz w:val="20"/>
          <w:szCs w:val="20"/>
        </w:rPr>
        <w:t>.1. Исходные данные.</w:t>
      </w:r>
    </w:p>
    <w:p w:rsidR="00BE48FA" w:rsidRPr="003612D6" w:rsidRDefault="00BE48FA" w:rsidP="00D040CD">
      <w:pPr>
        <w:autoSpaceDE w:val="0"/>
        <w:autoSpaceDN w:val="0"/>
        <w:adjustRightInd w:val="0"/>
        <w:ind w:firstLine="540"/>
        <w:jc w:val="both"/>
        <w:rPr>
          <w:sz w:val="20"/>
          <w:szCs w:val="20"/>
        </w:rPr>
      </w:pPr>
      <w:r w:rsidRPr="003612D6">
        <w:rPr>
          <w:sz w:val="20"/>
          <w:szCs w:val="20"/>
        </w:rPr>
        <w:t>При расчете значения целевого показателя применяются следующие данные:</w:t>
      </w:r>
    </w:p>
    <w:p w:rsidR="00BE48FA" w:rsidRPr="003612D6" w:rsidRDefault="00064F2C" w:rsidP="00BE48FA">
      <w:pPr>
        <w:autoSpaceDE w:val="0"/>
        <w:autoSpaceDN w:val="0"/>
        <w:adjustRightInd w:val="0"/>
        <w:ind w:firstLine="540"/>
        <w:jc w:val="both"/>
        <w:rPr>
          <w:sz w:val="20"/>
          <w:szCs w:val="20"/>
        </w:rPr>
      </w:pPr>
      <w:r w:rsidRPr="003612D6">
        <w:rPr>
          <w:sz w:val="20"/>
          <w:szCs w:val="20"/>
        </w:rPr>
        <w:t>количество медицинских работников (врачи, средний медицинский персонал), обеспеченных жилыми помещениями (компенсация аренды жилой площади, соц</w:t>
      </w:r>
      <w:r w:rsidRPr="003612D6">
        <w:rPr>
          <w:sz w:val="20"/>
          <w:szCs w:val="20"/>
        </w:rPr>
        <w:t>и</w:t>
      </w:r>
      <w:r w:rsidRPr="003612D6">
        <w:rPr>
          <w:sz w:val="20"/>
          <w:szCs w:val="20"/>
        </w:rPr>
        <w:t>альный найм жилого помещения, специализированный найм жилого помещения, коммерческий найм жилого помещения)</w:t>
      </w:r>
      <w:r w:rsidR="00BE48FA" w:rsidRPr="003612D6">
        <w:rPr>
          <w:sz w:val="20"/>
          <w:szCs w:val="20"/>
        </w:rPr>
        <w:t>;</w:t>
      </w:r>
    </w:p>
    <w:p w:rsidR="00064F2C" w:rsidRPr="003612D6" w:rsidRDefault="00064F2C" w:rsidP="00BE48FA">
      <w:pPr>
        <w:autoSpaceDE w:val="0"/>
        <w:autoSpaceDN w:val="0"/>
        <w:adjustRightInd w:val="0"/>
        <w:ind w:firstLine="540"/>
        <w:jc w:val="both"/>
        <w:rPr>
          <w:sz w:val="20"/>
          <w:szCs w:val="20"/>
        </w:rPr>
      </w:pPr>
      <w:r w:rsidRPr="003612D6">
        <w:rPr>
          <w:sz w:val="20"/>
          <w:szCs w:val="20"/>
        </w:rPr>
        <w:t>общая численность медицинских работников, нуждающихся в улучшении жилищных условий (состоящих на учете, а также нуждающихся в улучшении жили</w:t>
      </w:r>
      <w:r w:rsidRPr="003612D6">
        <w:rPr>
          <w:sz w:val="20"/>
          <w:szCs w:val="20"/>
        </w:rPr>
        <w:t>щ</w:t>
      </w:r>
      <w:r w:rsidRPr="003612D6">
        <w:rPr>
          <w:sz w:val="20"/>
          <w:szCs w:val="20"/>
        </w:rPr>
        <w:t>ных условий врачей привлеченных из других территорий) в соответствии с Жилищным кодексом РФ, а также законами Московской области.</w:t>
      </w:r>
    </w:p>
    <w:p w:rsidR="00BE48FA" w:rsidRPr="003612D6" w:rsidRDefault="00BE48FA" w:rsidP="00BE48FA">
      <w:pPr>
        <w:autoSpaceDE w:val="0"/>
        <w:autoSpaceDN w:val="0"/>
        <w:adjustRightInd w:val="0"/>
        <w:ind w:firstLine="540"/>
        <w:jc w:val="both"/>
        <w:rPr>
          <w:sz w:val="20"/>
          <w:szCs w:val="20"/>
        </w:rPr>
      </w:pPr>
      <w:r w:rsidRPr="003612D6">
        <w:rPr>
          <w:sz w:val="20"/>
          <w:szCs w:val="20"/>
        </w:rPr>
        <w:t>Источник данных – жилищное управление.</w:t>
      </w:r>
    </w:p>
    <w:p w:rsidR="00BE48FA" w:rsidRPr="003612D6" w:rsidRDefault="007138DA" w:rsidP="00BE48FA">
      <w:pPr>
        <w:autoSpaceDE w:val="0"/>
        <w:autoSpaceDN w:val="0"/>
        <w:adjustRightInd w:val="0"/>
        <w:ind w:firstLine="540"/>
        <w:jc w:val="both"/>
        <w:rPr>
          <w:sz w:val="20"/>
          <w:szCs w:val="20"/>
        </w:rPr>
      </w:pPr>
      <w:r>
        <w:rPr>
          <w:sz w:val="20"/>
          <w:szCs w:val="20"/>
        </w:rPr>
        <w:t>7.</w:t>
      </w:r>
      <w:r w:rsidR="00B447E2">
        <w:rPr>
          <w:sz w:val="20"/>
          <w:szCs w:val="20"/>
        </w:rPr>
        <w:t>3</w:t>
      </w:r>
      <w:r w:rsidR="00601A6C">
        <w:rPr>
          <w:sz w:val="20"/>
          <w:szCs w:val="20"/>
        </w:rPr>
        <w:t>1</w:t>
      </w:r>
      <w:r w:rsidR="00BE48FA" w:rsidRPr="003612D6">
        <w:rPr>
          <w:sz w:val="20"/>
          <w:szCs w:val="20"/>
        </w:rPr>
        <w:t>.2. Алгоритм расчета значения целевого показателя.</w:t>
      </w:r>
    </w:p>
    <w:p w:rsidR="00D040CD" w:rsidRPr="003612D6" w:rsidRDefault="00BE48FA" w:rsidP="00D040CD">
      <w:pPr>
        <w:autoSpaceDE w:val="0"/>
        <w:autoSpaceDN w:val="0"/>
        <w:adjustRightInd w:val="0"/>
        <w:ind w:firstLine="540"/>
        <w:jc w:val="both"/>
        <w:rPr>
          <w:sz w:val="20"/>
          <w:szCs w:val="20"/>
        </w:rPr>
      </w:pPr>
      <w:r w:rsidRPr="003612D6">
        <w:rPr>
          <w:sz w:val="20"/>
          <w:szCs w:val="20"/>
        </w:rPr>
        <w:t xml:space="preserve">Целевой показатель рассчитывается как отношение </w:t>
      </w:r>
      <w:r w:rsidR="00D040CD" w:rsidRPr="003612D6">
        <w:rPr>
          <w:sz w:val="20"/>
          <w:szCs w:val="20"/>
        </w:rPr>
        <w:t>количества медицинских работников (врачи, средний медицинский персонал</w:t>
      </w:r>
      <w:r w:rsidR="00871A8B" w:rsidRPr="003612D6">
        <w:rPr>
          <w:sz w:val="20"/>
          <w:szCs w:val="20"/>
        </w:rPr>
        <w:t>)</w:t>
      </w:r>
      <w:r w:rsidR="00D040CD" w:rsidRPr="003612D6">
        <w:rPr>
          <w:sz w:val="20"/>
          <w:szCs w:val="20"/>
        </w:rPr>
        <w:t xml:space="preserve"> обеспеченных жилыми помещ</w:t>
      </w:r>
      <w:r w:rsidR="00D040CD" w:rsidRPr="003612D6">
        <w:rPr>
          <w:sz w:val="20"/>
          <w:szCs w:val="20"/>
        </w:rPr>
        <w:t>е</w:t>
      </w:r>
      <w:r w:rsidR="00D040CD" w:rsidRPr="003612D6">
        <w:rPr>
          <w:sz w:val="20"/>
          <w:szCs w:val="20"/>
        </w:rPr>
        <w:t>ниями (компенсация аренды жилой площади, социальный найм жилого помещения, специализированный найм жилого помещения</w:t>
      </w:r>
      <w:r w:rsidR="00871A8B" w:rsidRPr="003612D6">
        <w:rPr>
          <w:sz w:val="20"/>
          <w:szCs w:val="20"/>
        </w:rPr>
        <w:t>, коммерческий найм жилого помещ</w:t>
      </w:r>
      <w:r w:rsidR="00871A8B" w:rsidRPr="003612D6">
        <w:rPr>
          <w:sz w:val="20"/>
          <w:szCs w:val="20"/>
        </w:rPr>
        <w:t>е</w:t>
      </w:r>
      <w:r w:rsidR="00871A8B" w:rsidRPr="003612D6">
        <w:rPr>
          <w:sz w:val="20"/>
          <w:szCs w:val="20"/>
        </w:rPr>
        <w:t>ния</w:t>
      </w:r>
      <w:r w:rsidR="00D040CD" w:rsidRPr="003612D6">
        <w:rPr>
          <w:sz w:val="20"/>
          <w:szCs w:val="20"/>
        </w:rPr>
        <w:t>), к общей численности медицинских работников, нуждающихся в улучшении жилищных условий</w:t>
      </w:r>
      <w:r w:rsidR="00871A8B" w:rsidRPr="003612D6">
        <w:rPr>
          <w:sz w:val="20"/>
          <w:szCs w:val="20"/>
        </w:rPr>
        <w:t xml:space="preserve"> (состоящих на учете, а также нуждающихся в улучшении жили</w:t>
      </w:r>
      <w:r w:rsidR="00871A8B" w:rsidRPr="003612D6">
        <w:rPr>
          <w:sz w:val="20"/>
          <w:szCs w:val="20"/>
        </w:rPr>
        <w:t>щ</w:t>
      </w:r>
      <w:r w:rsidR="00871A8B" w:rsidRPr="003612D6">
        <w:rPr>
          <w:sz w:val="20"/>
          <w:szCs w:val="20"/>
        </w:rPr>
        <w:t xml:space="preserve">ных условий врачей привлеченных из других территорий) в соответствии с Жилищным кодексом РФ, а также законами Московской области, </w:t>
      </w:r>
      <w:r w:rsidR="00D040CD" w:rsidRPr="003612D6">
        <w:rPr>
          <w:sz w:val="20"/>
          <w:szCs w:val="20"/>
        </w:rPr>
        <w:t>выраженное в процентах. Рассчитывается по формуле:</w:t>
      </w:r>
    </w:p>
    <w:p w:rsidR="00D040CD" w:rsidRPr="003612D6" w:rsidRDefault="00D040CD" w:rsidP="00D040CD">
      <w:pPr>
        <w:autoSpaceDE w:val="0"/>
        <w:autoSpaceDN w:val="0"/>
        <w:adjustRightInd w:val="0"/>
        <w:ind w:firstLine="540"/>
        <w:jc w:val="both"/>
        <w:rPr>
          <w:sz w:val="20"/>
          <w:szCs w:val="20"/>
        </w:rPr>
      </w:pPr>
      <w:r w:rsidRPr="003612D6">
        <w:rPr>
          <w:sz w:val="20"/>
          <w:szCs w:val="20"/>
        </w:rPr>
        <w:t>До = Доб/Дн х 100%</w:t>
      </w:r>
    </w:p>
    <w:p w:rsidR="00BE48FA" w:rsidRPr="003612D6" w:rsidRDefault="007138DA" w:rsidP="00BE48FA">
      <w:pPr>
        <w:autoSpaceDE w:val="0"/>
        <w:autoSpaceDN w:val="0"/>
        <w:adjustRightInd w:val="0"/>
        <w:ind w:firstLine="540"/>
        <w:jc w:val="both"/>
        <w:rPr>
          <w:sz w:val="20"/>
          <w:szCs w:val="20"/>
        </w:rPr>
      </w:pPr>
      <w:r>
        <w:rPr>
          <w:sz w:val="20"/>
          <w:szCs w:val="20"/>
        </w:rPr>
        <w:t>7.</w:t>
      </w:r>
      <w:r w:rsidR="00B447E2">
        <w:rPr>
          <w:sz w:val="20"/>
          <w:szCs w:val="20"/>
        </w:rPr>
        <w:t>3</w:t>
      </w:r>
      <w:r w:rsidR="00601A6C">
        <w:rPr>
          <w:sz w:val="20"/>
          <w:szCs w:val="20"/>
        </w:rPr>
        <w:t>1</w:t>
      </w:r>
      <w:r w:rsidR="00BE48FA" w:rsidRPr="003612D6">
        <w:rPr>
          <w:sz w:val="20"/>
          <w:szCs w:val="20"/>
        </w:rPr>
        <w:t>.3. Значение целевого показателя.</w:t>
      </w:r>
    </w:p>
    <w:p w:rsidR="00BE48FA" w:rsidRPr="003612D6" w:rsidRDefault="00BE48FA" w:rsidP="00BE48FA">
      <w:pPr>
        <w:autoSpaceDE w:val="0"/>
        <w:autoSpaceDN w:val="0"/>
        <w:adjustRightInd w:val="0"/>
        <w:ind w:firstLine="540"/>
        <w:rPr>
          <w:sz w:val="20"/>
          <w:szCs w:val="20"/>
        </w:rPr>
      </w:pPr>
      <w:r w:rsidRPr="003612D6">
        <w:rPr>
          <w:sz w:val="20"/>
          <w:szCs w:val="20"/>
        </w:rPr>
        <w:t xml:space="preserve">Доля </w:t>
      </w:r>
      <w:r w:rsidR="007276AB" w:rsidRPr="003612D6">
        <w:rPr>
          <w:sz w:val="20"/>
          <w:szCs w:val="20"/>
        </w:rPr>
        <w:t>медицинских работников государственных учреждений</w:t>
      </w:r>
      <w:r w:rsidR="00064F2C" w:rsidRPr="003612D6">
        <w:rPr>
          <w:sz w:val="20"/>
          <w:szCs w:val="20"/>
        </w:rPr>
        <w:t xml:space="preserve"> здравоохранения </w:t>
      </w:r>
      <w:r w:rsidR="00705553">
        <w:rPr>
          <w:sz w:val="20"/>
          <w:szCs w:val="20"/>
        </w:rPr>
        <w:t>г.о.Истра</w:t>
      </w:r>
      <w:r w:rsidR="00064F2C" w:rsidRPr="003612D6">
        <w:rPr>
          <w:sz w:val="20"/>
          <w:szCs w:val="20"/>
        </w:rPr>
        <w:t>, обеспеченных жильем</w:t>
      </w:r>
      <w:r w:rsidRPr="003612D6">
        <w:rPr>
          <w:sz w:val="20"/>
          <w:szCs w:val="20"/>
        </w:rPr>
        <w:t xml:space="preserve">: в 2017 году – </w:t>
      </w:r>
      <w:r w:rsidR="00BB5079">
        <w:rPr>
          <w:sz w:val="20"/>
          <w:szCs w:val="20"/>
        </w:rPr>
        <w:t>11,11%,</w:t>
      </w:r>
      <w:r w:rsidR="00BB5079" w:rsidRPr="00BB5079">
        <w:rPr>
          <w:sz w:val="20"/>
          <w:szCs w:val="20"/>
        </w:rPr>
        <w:t xml:space="preserve"> </w:t>
      </w:r>
      <w:r w:rsidR="00BB5079" w:rsidRPr="003612D6">
        <w:rPr>
          <w:sz w:val="20"/>
          <w:szCs w:val="20"/>
        </w:rPr>
        <w:t>в 201</w:t>
      </w:r>
      <w:r w:rsidR="00BB5079">
        <w:rPr>
          <w:sz w:val="20"/>
          <w:szCs w:val="20"/>
        </w:rPr>
        <w:t>8</w:t>
      </w:r>
      <w:r w:rsidR="00BB5079" w:rsidRPr="003612D6">
        <w:rPr>
          <w:sz w:val="20"/>
          <w:szCs w:val="20"/>
        </w:rPr>
        <w:t xml:space="preserve"> году – </w:t>
      </w:r>
      <w:r w:rsidR="00BB5079">
        <w:rPr>
          <w:sz w:val="20"/>
          <w:szCs w:val="20"/>
        </w:rPr>
        <w:t>18,75%</w:t>
      </w:r>
      <w:r w:rsidR="00BB5079" w:rsidRPr="00BB5079">
        <w:rPr>
          <w:sz w:val="20"/>
          <w:szCs w:val="20"/>
        </w:rPr>
        <w:t xml:space="preserve"> </w:t>
      </w:r>
      <w:r w:rsidR="00BB5079" w:rsidRPr="003612D6">
        <w:rPr>
          <w:sz w:val="20"/>
          <w:szCs w:val="20"/>
        </w:rPr>
        <w:t>в 201</w:t>
      </w:r>
      <w:r w:rsidR="00BB5079">
        <w:rPr>
          <w:sz w:val="20"/>
          <w:szCs w:val="20"/>
        </w:rPr>
        <w:t>9</w:t>
      </w:r>
      <w:r w:rsidR="00BB5079" w:rsidRPr="003612D6">
        <w:rPr>
          <w:sz w:val="20"/>
          <w:szCs w:val="20"/>
        </w:rPr>
        <w:t xml:space="preserve"> году – </w:t>
      </w:r>
      <w:r w:rsidR="00BB5079">
        <w:rPr>
          <w:sz w:val="20"/>
          <w:szCs w:val="20"/>
        </w:rPr>
        <w:t>30,77%</w:t>
      </w:r>
      <w:r w:rsidR="00BB5079" w:rsidRPr="00BB5079">
        <w:rPr>
          <w:sz w:val="20"/>
          <w:szCs w:val="20"/>
        </w:rPr>
        <w:t xml:space="preserve"> </w:t>
      </w:r>
      <w:r w:rsidR="00BB5079" w:rsidRPr="003612D6">
        <w:rPr>
          <w:sz w:val="20"/>
          <w:szCs w:val="20"/>
        </w:rPr>
        <w:t>в 20</w:t>
      </w:r>
      <w:r w:rsidR="00BB5079">
        <w:rPr>
          <w:sz w:val="20"/>
          <w:szCs w:val="20"/>
        </w:rPr>
        <w:t>20</w:t>
      </w:r>
      <w:r w:rsidR="00BB5079" w:rsidRPr="003612D6">
        <w:rPr>
          <w:sz w:val="20"/>
          <w:szCs w:val="20"/>
        </w:rPr>
        <w:t xml:space="preserve"> году – </w:t>
      </w:r>
      <w:r w:rsidR="00BB5079">
        <w:rPr>
          <w:sz w:val="20"/>
          <w:szCs w:val="20"/>
        </w:rPr>
        <w:t>55,56%</w:t>
      </w:r>
      <w:r w:rsidR="00BB5079" w:rsidRPr="00BB5079">
        <w:rPr>
          <w:sz w:val="20"/>
          <w:szCs w:val="20"/>
        </w:rPr>
        <w:t xml:space="preserve"> </w:t>
      </w:r>
      <w:r w:rsidR="00BB5079" w:rsidRPr="003612D6">
        <w:rPr>
          <w:sz w:val="20"/>
          <w:szCs w:val="20"/>
        </w:rPr>
        <w:t>в 20</w:t>
      </w:r>
      <w:r w:rsidR="00BB5079">
        <w:rPr>
          <w:sz w:val="20"/>
          <w:szCs w:val="20"/>
        </w:rPr>
        <w:t>21</w:t>
      </w:r>
      <w:r w:rsidR="00BB5079" w:rsidRPr="003612D6">
        <w:rPr>
          <w:sz w:val="20"/>
          <w:szCs w:val="20"/>
        </w:rPr>
        <w:t xml:space="preserve"> году – </w:t>
      </w:r>
      <w:r w:rsidR="00BB5079">
        <w:rPr>
          <w:sz w:val="20"/>
          <w:szCs w:val="20"/>
        </w:rPr>
        <w:t xml:space="preserve">100%. </w:t>
      </w:r>
    </w:p>
    <w:p w:rsidR="00BE48FA" w:rsidRPr="00BF36C9" w:rsidRDefault="00BE48FA" w:rsidP="00BE48FA">
      <w:pPr>
        <w:autoSpaceDE w:val="0"/>
        <w:autoSpaceDN w:val="0"/>
        <w:adjustRightInd w:val="0"/>
        <w:jc w:val="center"/>
        <w:outlineLvl w:val="0"/>
        <w:rPr>
          <w:b/>
          <w:sz w:val="20"/>
          <w:szCs w:val="20"/>
        </w:rPr>
      </w:pPr>
    </w:p>
    <w:p w:rsidR="001B74C6" w:rsidRPr="00E1084B" w:rsidRDefault="007138DA" w:rsidP="001B74C6">
      <w:pPr>
        <w:autoSpaceDE w:val="0"/>
        <w:autoSpaceDN w:val="0"/>
        <w:adjustRightInd w:val="0"/>
        <w:jc w:val="center"/>
        <w:rPr>
          <w:b/>
          <w:sz w:val="28"/>
          <w:szCs w:val="28"/>
        </w:rPr>
      </w:pPr>
      <w:r>
        <w:rPr>
          <w:b/>
          <w:sz w:val="20"/>
          <w:szCs w:val="20"/>
        </w:rPr>
        <w:t>8</w:t>
      </w:r>
      <w:r w:rsidR="001B74C6" w:rsidRPr="00E1084B">
        <w:rPr>
          <w:b/>
          <w:sz w:val="20"/>
          <w:szCs w:val="20"/>
        </w:rPr>
        <w:t xml:space="preserve">. Обоснование объема финансовых ресурсов, необходимых для реализации </w:t>
      </w:r>
      <w:r w:rsidR="00943E3C">
        <w:rPr>
          <w:b/>
          <w:sz w:val="20"/>
          <w:szCs w:val="20"/>
        </w:rPr>
        <w:t>п</w:t>
      </w:r>
      <w:r w:rsidR="001B74C6" w:rsidRPr="00E1084B">
        <w:rPr>
          <w:b/>
          <w:sz w:val="20"/>
          <w:szCs w:val="20"/>
        </w:rPr>
        <w:t xml:space="preserve">рограммы и </w:t>
      </w:r>
      <w:r w:rsidR="00943E3C">
        <w:rPr>
          <w:b/>
          <w:sz w:val="20"/>
          <w:szCs w:val="20"/>
        </w:rPr>
        <w:t>П</w:t>
      </w:r>
      <w:r w:rsidR="001B74C6" w:rsidRPr="00E1084B">
        <w:rPr>
          <w:b/>
          <w:sz w:val="20"/>
          <w:szCs w:val="20"/>
        </w:rPr>
        <w:t>одпрограмм</w:t>
      </w:r>
    </w:p>
    <w:p w:rsidR="001B74C6" w:rsidRPr="00AB498F" w:rsidRDefault="001B74C6" w:rsidP="001B74C6">
      <w:pPr>
        <w:pStyle w:val="10"/>
        <w:ind w:left="0" w:firstLine="709"/>
        <w:jc w:val="both"/>
        <w:rPr>
          <w:b/>
          <w:sz w:val="20"/>
          <w:szCs w:val="20"/>
        </w:rPr>
      </w:pPr>
    </w:p>
    <w:p w:rsidR="001B74C6" w:rsidRDefault="001B74C6" w:rsidP="001B74C6">
      <w:pPr>
        <w:pStyle w:val="10"/>
        <w:ind w:left="0" w:firstLine="709"/>
        <w:jc w:val="both"/>
        <w:rPr>
          <w:sz w:val="20"/>
          <w:szCs w:val="20"/>
        </w:rPr>
      </w:pPr>
      <w:r w:rsidRPr="00AB498F">
        <w:rPr>
          <w:sz w:val="20"/>
          <w:szCs w:val="20"/>
        </w:rPr>
        <w:t xml:space="preserve">Обоснование объема финансовых ресурсов, необходимых для реализации </w:t>
      </w:r>
      <w:r w:rsidR="00943E3C">
        <w:rPr>
          <w:sz w:val="20"/>
          <w:szCs w:val="20"/>
        </w:rPr>
        <w:t>программы и П</w:t>
      </w:r>
      <w:r w:rsidRPr="00AB498F">
        <w:rPr>
          <w:sz w:val="20"/>
          <w:szCs w:val="20"/>
        </w:rPr>
        <w:t>одпрограмм, входящих в состав муниципальной программы, отражены в муниципальны</w:t>
      </w:r>
      <w:r w:rsidR="00943E3C">
        <w:rPr>
          <w:sz w:val="20"/>
          <w:szCs w:val="20"/>
        </w:rPr>
        <w:t>х</w:t>
      </w:r>
      <w:r w:rsidRPr="00AB498F">
        <w:rPr>
          <w:sz w:val="20"/>
          <w:szCs w:val="20"/>
        </w:rPr>
        <w:t xml:space="preserve"> </w:t>
      </w:r>
      <w:r w:rsidR="00943E3C">
        <w:rPr>
          <w:sz w:val="20"/>
          <w:szCs w:val="20"/>
        </w:rPr>
        <w:t>Под</w:t>
      </w:r>
      <w:r w:rsidRPr="00AB498F">
        <w:rPr>
          <w:sz w:val="20"/>
          <w:szCs w:val="20"/>
        </w:rPr>
        <w:t>программа</w:t>
      </w:r>
      <w:r w:rsidR="00943E3C">
        <w:rPr>
          <w:sz w:val="20"/>
          <w:szCs w:val="20"/>
        </w:rPr>
        <w:t>х</w:t>
      </w:r>
      <w:r w:rsidRPr="00AB498F">
        <w:rPr>
          <w:sz w:val="20"/>
          <w:szCs w:val="20"/>
        </w:rPr>
        <w:t>.</w:t>
      </w:r>
    </w:p>
    <w:p w:rsidR="009F21BC" w:rsidRPr="00AB498F" w:rsidRDefault="009F21BC" w:rsidP="001B74C6">
      <w:pPr>
        <w:pStyle w:val="10"/>
        <w:ind w:left="0" w:firstLine="709"/>
        <w:jc w:val="both"/>
        <w:rPr>
          <w:sz w:val="20"/>
          <w:szCs w:val="20"/>
        </w:rPr>
      </w:pPr>
    </w:p>
    <w:p w:rsidR="007A7C5D" w:rsidRPr="007138DA" w:rsidRDefault="007138DA" w:rsidP="007138DA">
      <w:pPr>
        <w:autoSpaceDE w:val="0"/>
        <w:autoSpaceDN w:val="0"/>
        <w:adjustRightInd w:val="0"/>
        <w:ind w:left="360"/>
        <w:jc w:val="center"/>
        <w:rPr>
          <w:b/>
          <w:sz w:val="20"/>
          <w:szCs w:val="20"/>
        </w:rPr>
      </w:pPr>
      <w:r>
        <w:rPr>
          <w:b/>
          <w:sz w:val="20"/>
          <w:szCs w:val="20"/>
        </w:rPr>
        <w:t>9.</w:t>
      </w:r>
      <w:r w:rsidR="00943E3C" w:rsidRPr="007138DA">
        <w:rPr>
          <w:b/>
          <w:sz w:val="20"/>
          <w:szCs w:val="20"/>
        </w:rPr>
        <w:t xml:space="preserve">Порядок взаимодействия </w:t>
      </w:r>
      <w:r w:rsidR="007A7C5D" w:rsidRPr="007138DA">
        <w:rPr>
          <w:b/>
          <w:sz w:val="20"/>
          <w:szCs w:val="20"/>
        </w:rPr>
        <w:t>исполнителей Подпрограмм</w:t>
      </w:r>
      <w:r w:rsidR="00943E3C" w:rsidRPr="007138DA">
        <w:rPr>
          <w:b/>
          <w:sz w:val="20"/>
          <w:szCs w:val="20"/>
        </w:rPr>
        <w:t xml:space="preserve"> муниципальной программы «Жилище»</w:t>
      </w:r>
    </w:p>
    <w:p w:rsidR="001B74C6" w:rsidRDefault="007A7C5D" w:rsidP="007A7C5D">
      <w:pPr>
        <w:autoSpaceDE w:val="0"/>
        <w:autoSpaceDN w:val="0"/>
        <w:adjustRightInd w:val="0"/>
        <w:ind w:left="360"/>
        <w:jc w:val="center"/>
        <w:rPr>
          <w:b/>
          <w:sz w:val="20"/>
          <w:szCs w:val="20"/>
        </w:rPr>
      </w:pPr>
      <w:r>
        <w:rPr>
          <w:b/>
          <w:sz w:val="20"/>
          <w:szCs w:val="20"/>
        </w:rPr>
        <w:t>с государственным заказчиком Государственной программы (подпрограмм) «Жилище»</w:t>
      </w:r>
    </w:p>
    <w:p w:rsidR="006946BB" w:rsidRPr="0018119A" w:rsidRDefault="006946BB" w:rsidP="007A7C5D">
      <w:pPr>
        <w:autoSpaceDE w:val="0"/>
        <w:autoSpaceDN w:val="0"/>
        <w:adjustRightInd w:val="0"/>
        <w:ind w:left="360"/>
        <w:jc w:val="center"/>
        <w:rPr>
          <w:b/>
          <w:sz w:val="20"/>
          <w:szCs w:val="20"/>
        </w:rPr>
      </w:pPr>
    </w:p>
    <w:p w:rsidR="004E2A56" w:rsidRDefault="007A7C5D" w:rsidP="004E2A56">
      <w:pPr>
        <w:widowControl w:val="0"/>
        <w:autoSpaceDE w:val="0"/>
        <w:autoSpaceDN w:val="0"/>
        <w:adjustRightInd w:val="0"/>
        <w:ind w:firstLine="708"/>
        <w:jc w:val="both"/>
        <w:outlineLvl w:val="1"/>
        <w:rPr>
          <w:sz w:val="20"/>
          <w:szCs w:val="20"/>
        </w:rPr>
      </w:pPr>
      <w:r>
        <w:rPr>
          <w:sz w:val="20"/>
          <w:szCs w:val="20"/>
        </w:rPr>
        <w:t xml:space="preserve">Взаимодействие осуществляется в порядке, установленном разделом </w:t>
      </w:r>
      <w:r w:rsidR="00F2544E">
        <w:rPr>
          <w:sz w:val="20"/>
          <w:szCs w:val="20"/>
        </w:rPr>
        <w:t>9</w:t>
      </w:r>
      <w:r>
        <w:rPr>
          <w:sz w:val="20"/>
          <w:szCs w:val="20"/>
        </w:rPr>
        <w:t xml:space="preserve"> Государственной программы Московской области «Жилище»</w:t>
      </w:r>
      <w:r w:rsidR="004E2A56">
        <w:rPr>
          <w:sz w:val="20"/>
          <w:szCs w:val="20"/>
        </w:rPr>
        <w:t>.</w:t>
      </w:r>
    </w:p>
    <w:p w:rsidR="000F2335" w:rsidRDefault="000F2335" w:rsidP="004E2A56">
      <w:pPr>
        <w:widowControl w:val="0"/>
        <w:autoSpaceDE w:val="0"/>
        <w:autoSpaceDN w:val="0"/>
        <w:adjustRightInd w:val="0"/>
        <w:ind w:firstLine="708"/>
        <w:jc w:val="both"/>
        <w:outlineLvl w:val="1"/>
        <w:rPr>
          <w:sz w:val="20"/>
          <w:szCs w:val="20"/>
        </w:rPr>
      </w:pPr>
    </w:p>
    <w:p w:rsidR="000F2335" w:rsidRDefault="000F2335" w:rsidP="004E2A56">
      <w:pPr>
        <w:widowControl w:val="0"/>
        <w:autoSpaceDE w:val="0"/>
        <w:autoSpaceDN w:val="0"/>
        <w:adjustRightInd w:val="0"/>
        <w:ind w:firstLine="708"/>
        <w:jc w:val="both"/>
        <w:outlineLvl w:val="1"/>
        <w:rPr>
          <w:sz w:val="20"/>
          <w:szCs w:val="20"/>
        </w:rPr>
      </w:pPr>
    </w:p>
    <w:p w:rsidR="000F2335" w:rsidRDefault="000F2335">
      <w:pPr>
        <w:rPr>
          <w:color w:val="333333"/>
          <w:sz w:val="20"/>
          <w:szCs w:val="20"/>
        </w:rPr>
      </w:pPr>
      <w:r>
        <w:rPr>
          <w:color w:val="333333"/>
          <w:sz w:val="20"/>
          <w:szCs w:val="20"/>
        </w:rPr>
        <w:br w:type="page"/>
      </w:r>
    </w:p>
    <w:p w:rsidR="00785EB2" w:rsidRDefault="00F27056" w:rsidP="0001526A">
      <w:pPr>
        <w:jc w:val="right"/>
        <w:rPr>
          <w:color w:val="333333"/>
          <w:sz w:val="20"/>
          <w:szCs w:val="20"/>
        </w:rPr>
      </w:pPr>
      <w:r>
        <w:rPr>
          <w:color w:val="333333"/>
          <w:sz w:val="20"/>
          <w:szCs w:val="20"/>
        </w:rPr>
        <w:lastRenderedPageBreak/>
        <w:t xml:space="preserve">Приложение № 1 </w:t>
      </w:r>
      <w:r w:rsidRPr="00122EF8">
        <w:rPr>
          <w:color w:val="333333"/>
          <w:sz w:val="20"/>
          <w:szCs w:val="20"/>
        </w:rPr>
        <w:t>к программе «Жилище»</w:t>
      </w:r>
      <w:r w:rsidR="00785EB2">
        <w:rPr>
          <w:color w:val="333333"/>
          <w:sz w:val="20"/>
          <w:szCs w:val="20"/>
        </w:rPr>
        <w:t xml:space="preserve"> на 2017-2021 годы»</w:t>
      </w:r>
    </w:p>
    <w:p w:rsidR="00F27056" w:rsidRDefault="00785EB2" w:rsidP="0001526A">
      <w:pPr>
        <w:jc w:val="right"/>
        <w:rPr>
          <w:color w:val="333333"/>
          <w:sz w:val="20"/>
          <w:szCs w:val="20"/>
        </w:rPr>
      </w:pPr>
      <w:r>
        <w:rPr>
          <w:color w:val="333333"/>
          <w:sz w:val="20"/>
          <w:szCs w:val="20"/>
        </w:rPr>
        <w:t>городского округа Истра Московской области</w:t>
      </w:r>
      <w:r w:rsidR="0001526A">
        <w:rPr>
          <w:color w:val="333333"/>
          <w:sz w:val="20"/>
          <w:szCs w:val="20"/>
        </w:rPr>
        <w:t>,</w:t>
      </w:r>
    </w:p>
    <w:p w:rsidR="0001526A" w:rsidRPr="00593D46" w:rsidRDefault="0001526A" w:rsidP="0001526A">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sidR="002D5115">
        <w:rPr>
          <w:rFonts w:ascii="Times New Roman" w:hAnsi="Times New Roman"/>
          <w:sz w:val="20"/>
          <w:szCs w:val="20"/>
        </w:rPr>
        <w:t>______________</w:t>
      </w:r>
      <w:r w:rsidRPr="00593D46">
        <w:rPr>
          <w:rFonts w:ascii="Times New Roman" w:hAnsi="Times New Roman"/>
          <w:sz w:val="20"/>
          <w:szCs w:val="20"/>
        </w:rPr>
        <w:t xml:space="preserve"> № </w:t>
      </w:r>
      <w:r w:rsidR="002D5115">
        <w:rPr>
          <w:rFonts w:ascii="Times New Roman" w:hAnsi="Times New Roman"/>
          <w:sz w:val="20"/>
          <w:szCs w:val="20"/>
        </w:rPr>
        <w:t>_________</w:t>
      </w:r>
    </w:p>
    <w:p w:rsidR="00F27056" w:rsidRDefault="00F27056" w:rsidP="00F27056">
      <w:pPr>
        <w:pStyle w:val="1"/>
        <w:spacing w:before="0" w:after="0"/>
        <w:rPr>
          <w:rFonts w:ascii="Times New Roman" w:hAnsi="Times New Roman"/>
          <w:color w:val="333333"/>
          <w:sz w:val="24"/>
          <w:szCs w:val="24"/>
        </w:rPr>
      </w:pPr>
    </w:p>
    <w:p w:rsidR="0001526A" w:rsidRPr="0001526A" w:rsidRDefault="00F27056" w:rsidP="008E735A">
      <w:pPr>
        <w:pStyle w:val="1"/>
        <w:spacing w:before="0" w:after="0"/>
        <w:rPr>
          <w:rFonts w:ascii="Times New Roman" w:hAnsi="Times New Roman"/>
          <w:color w:val="auto"/>
          <w:sz w:val="22"/>
          <w:szCs w:val="22"/>
        </w:rPr>
      </w:pPr>
      <w:r w:rsidRPr="0001526A">
        <w:rPr>
          <w:rFonts w:ascii="Times New Roman" w:hAnsi="Times New Roman"/>
          <w:color w:val="auto"/>
          <w:sz w:val="22"/>
          <w:szCs w:val="22"/>
        </w:rPr>
        <w:t xml:space="preserve">Подпрограмма </w:t>
      </w:r>
      <w:r w:rsidR="00785EB2">
        <w:rPr>
          <w:rFonts w:ascii="Times New Roman" w:hAnsi="Times New Roman"/>
          <w:color w:val="auto"/>
          <w:sz w:val="22"/>
          <w:szCs w:val="22"/>
        </w:rPr>
        <w:t xml:space="preserve">1 </w:t>
      </w:r>
      <w:r w:rsidRPr="0001526A">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2" w:name="sub_1001"/>
    </w:p>
    <w:p w:rsidR="00F27056" w:rsidRDefault="00F27056" w:rsidP="000F4D56">
      <w:pPr>
        <w:pStyle w:val="1"/>
        <w:numPr>
          <w:ilvl w:val="1"/>
          <w:numId w:val="13"/>
        </w:numPr>
        <w:rPr>
          <w:rFonts w:ascii="Times New Roman" w:hAnsi="Times New Roman"/>
          <w:color w:val="333333"/>
        </w:rPr>
      </w:pPr>
      <w:r w:rsidRPr="00122EF8">
        <w:rPr>
          <w:rFonts w:ascii="Times New Roman" w:hAnsi="Times New Roman"/>
          <w:color w:val="333333"/>
        </w:rPr>
        <w:t xml:space="preserve">Паспорт </w:t>
      </w:r>
      <w:r w:rsidR="00C5165E">
        <w:rPr>
          <w:rFonts w:ascii="Times New Roman" w:hAnsi="Times New Roman"/>
          <w:color w:val="333333"/>
        </w:rPr>
        <w:t>П</w:t>
      </w:r>
      <w:r w:rsidRPr="00122EF8">
        <w:rPr>
          <w:rFonts w:ascii="Times New Roman" w:hAnsi="Times New Roman"/>
          <w:color w:val="333333"/>
        </w:rPr>
        <w:t>одпрограммы</w:t>
      </w:r>
      <w:r w:rsidR="00C5165E">
        <w:rPr>
          <w:rFonts w:ascii="Times New Roman" w:hAnsi="Times New Roman"/>
          <w:color w:val="333333"/>
        </w:rPr>
        <w:t xml:space="preserve"> 1</w:t>
      </w:r>
      <w:r w:rsidRPr="00122EF8">
        <w:rPr>
          <w:rFonts w:ascii="Times New Roman" w:hAnsi="Times New Roman"/>
          <w:color w:val="333333"/>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0F4D56" w:rsidRPr="008F53F4" w:rsidTr="00B91B87">
        <w:tc>
          <w:tcPr>
            <w:tcW w:w="6663" w:type="dxa"/>
            <w:gridSpan w:val="4"/>
            <w:tcBorders>
              <w:top w:val="single" w:sz="4" w:space="0" w:color="auto"/>
              <w:left w:val="single" w:sz="4" w:space="0" w:color="auto"/>
              <w:bottom w:val="single" w:sz="4" w:space="0" w:color="auto"/>
              <w:right w:val="single" w:sz="4" w:space="0" w:color="auto"/>
            </w:tcBorders>
          </w:tcPr>
          <w:p w:rsidR="000F4D56" w:rsidRPr="008F53F4" w:rsidRDefault="000F4D56" w:rsidP="000806A9">
            <w:pPr>
              <w:autoSpaceDE w:val="0"/>
              <w:autoSpaceDN w:val="0"/>
              <w:adjustRightInd w:val="0"/>
              <w:rPr>
                <w:sz w:val="20"/>
                <w:szCs w:val="20"/>
              </w:rPr>
            </w:pPr>
            <w:r w:rsidRPr="008F53F4">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0F4D56" w:rsidRPr="008F53F4" w:rsidRDefault="000F4D56" w:rsidP="00785EB2">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85EB2">
              <w:rPr>
                <w:sz w:val="20"/>
                <w:szCs w:val="20"/>
              </w:rPr>
              <w:t>городского округа Истра</w:t>
            </w:r>
            <w:r w:rsidRPr="008F53F4">
              <w:rPr>
                <w:sz w:val="20"/>
                <w:szCs w:val="20"/>
              </w:rPr>
              <w:t xml:space="preserve"> Мо</w:t>
            </w:r>
            <w:r w:rsidRPr="008F53F4">
              <w:rPr>
                <w:sz w:val="20"/>
                <w:szCs w:val="20"/>
              </w:rPr>
              <w:t>с</w:t>
            </w:r>
            <w:r w:rsidRPr="008F53F4">
              <w:rPr>
                <w:sz w:val="20"/>
                <w:szCs w:val="20"/>
              </w:rPr>
              <w:t xml:space="preserve">ковской области       </w:t>
            </w:r>
          </w:p>
        </w:tc>
      </w:tr>
      <w:tr w:rsidR="00D22275" w:rsidRPr="008F53F4" w:rsidTr="00B91B87">
        <w:trPr>
          <w:trHeight w:val="177"/>
        </w:trPr>
        <w:tc>
          <w:tcPr>
            <w:tcW w:w="6663" w:type="dxa"/>
            <w:gridSpan w:val="4"/>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sidRPr="008F53F4">
              <w:rPr>
                <w:sz w:val="20"/>
                <w:szCs w:val="20"/>
              </w:rPr>
              <w:t xml:space="preserve">Задача </w:t>
            </w:r>
            <w:r>
              <w:rPr>
                <w:sz w:val="20"/>
                <w:szCs w:val="20"/>
              </w:rPr>
              <w:t xml:space="preserve">1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D22275" w:rsidRPr="007873AA" w:rsidRDefault="00D22275" w:rsidP="006946BB">
            <w:pPr>
              <w:widowControl w:val="0"/>
              <w:autoSpaceDE w:val="0"/>
              <w:autoSpaceDN w:val="0"/>
              <w:adjustRightInd w:val="0"/>
              <w:rPr>
                <w:sz w:val="20"/>
                <w:szCs w:val="20"/>
              </w:rPr>
            </w:pPr>
            <w:r>
              <w:rPr>
                <w:sz w:val="20"/>
                <w:szCs w:val="20"/>
              </w:rPr>
              <w:t xml:space="preserve">Повышение уровня обеспеченности населения </w:t>
            </w:r>
            <w:r w:rsidR="006946BB">
              <w:rPr>
                <w:sz w:val="20"/>
                <w:szCs w:val="20"/>
              </w:rPr>
              <w:t>городского округа Истра</w:t>
            </w:r>
            <w:r>
              <w:rPr>
                <w:sz w:val="20"/>
                <w:szCs w:val="20"/>
              </w:rPr>
              <w:t xml:space="preserve"> жильем</w:t>
            </w:r>
          </w:p>
        </w:tc>
      </w:tr>
      <w:tr w:rsidR="00D22275" w:rsidRPr="008F53F4" w:rsidTr="00B91B87">
        <w:tc>
          <w:tcPr>
            <w:tcW w:w="6663" w:type="dxa"/>
            <w:gridSpan w:val="4"/>
            <w:vMerge w:val="restart"/>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Pr>
                <w:sz w:val="20"/>
                <w:szCs w:val="20"/>
              </w:rPr>
              <w:t>Уровень обеспеченности населения жильем, кв.м</w:t>
            </w:r>
          </w:p>
        </w:tc>
        <w:tc>
          <w:tcPr>
            <w:tcW w:w="2126" w:type="dxa"/>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Отчетный (базовый) период</w:t>
            </w:r>
            <w:r w:rsidR="005D241F">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20</w:t>
            </w:r>
            <w:r w:rsidRPr="008F53F4">
              <w:rPr>
                <w:sz w:val="20"/>
                <w:szCs w:val="20"/>
              </w:rPr>
              <w:t xml:space="preserve"> год</w:t>
            </w:r>
          </w:p>
        </w:tc>
        <w:tc>
          <w:tcPr>
            <w:tcW w:w="1418"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21</w:t>
            </w:r>
            <w:r w:rsidRPr="008F53F4">
              <w:rPr>
                <w:sz w:val="20"/>
                <w:szCs w:val="20"/>
              </w:rPr>
              <w:t xml:space="preserve"> год</w:t>
            </w:r>
          </w:p>
        </w:tc>
      </w:tr>
      <w:bookmarkEnd w:id="2"/>
      <w:tr w:rsidR="005D241F" w:rsidRPr="008F53F4" w:rsidTr="00B91B87">
        <w:tc>
          <w:tcPr>
            <w:tcW w:w="6663" w:type="dxa"/>
            <w:gridSpan w:val="4"/>
            <w:vMerge/>
            <w:tcBorders>
              <w:top w:val="single" w:sz="4" w:space="0" w:color="auto"/>
              <w:left w:val="single" w:sz="4" w:space="0" w:color="auto"/>
              <w:bottom w:val="single" w:sz="4" w:space="0" w:color="auto"/>
              <w:right w:val="single" w:sz="4" w:space="0" w:color="auto"/>
            </w:tcBorders>
          </w:tcPr>
          <w:p w:rsidR="005D241F" w:rsidRPr="008F53F4" w:rsidRDefault="005D241F" w:rsidP="000806A9">
            <w:pPr>
              <w:autoSpaceDE w:val="0"/>
              <w:autoSpaceDN w:val="0"/>
              <w:adjustRightInd w:val="0"/>
              <w:jc w:val="both"/>
              <w:outlineLvl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5D241F" w:rsidRDefault="005C6CC8" w:rsidP="00F97CA8">
            <w:pPr>
              <w:autoSpaceDE w:val="0"/>
              <w:autoSpaceDN w:val="0"/>
              <w:adjustRightInd w:val="0"/>
              <w:jc w:val="center"/>
              <w:rPr>
                <w:sz w:val="20"/>
                <w:szCs w:val="20"/>
              </w:rPr>
            </w:pPr>
            <w:r>
              <w:rPr>
                <w:sz w:val="20"/>
                <w:szCs w:val="20"/>
              </w:rPr>
              <w:t>57,45</w:t>
            </w:r>
          </w:p>
        </w:tc>
        <w:tc>
          <w:tcPr>
            <w:tcW w:w="1559"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59,54</w:t>
            </w:r>
          </w:p>
        </w:tc>
        <w:tc>
          <w:tcPr>
            <w:tcW w:w="1276"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60,95</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D0412F" w:rsidRDefault="001A2FCC" w:rsidP="00F97CA8">
            <w:pPr>
              <w:widowControl w:val="0"/>
              <w:autoSpaceDE w:val="0"/>
              <w:autoSpaceDN w:val="0"/>
              <w:adjustRightInd w:val="0"/>
              <w:jc w:val="center"/>
              <w:outlineLvl w:val="1"/>
              <w:rPr>
                <w:sz w:val="20"/>
                <w:szCs w:val="20"/>
              </w:rPr>
            </w:pPr>
            <w:r>
              <w:rPr>
                <w:sz w:val="20"/>
                <w:szCs w:val="20"/>
              </w:rPr>
              <w:t>62,3</w:t>
            </w:r>
          </w:p>
        </w:tc>
        <w:tc>
          <w:tcPr>
            <w:tcW w:w="992" w:type="dxa"/>
            <w:gridSpan w:val="2"/>
            <w:tcBorders>
              <w:top w:val="single" w:sz="4" w:space="0" w:color="auto"/>
              <w:left w:val="single" w:sz="4" w:space="0" w:color="auto"/>
              <w:bottom w:val="single" w:sz="4" w:space="0" w:color="auto"/>
              <w:right w:val="single" w:sz="4" w:space="0" w:color="auto"/>
            </w:tcBorders>
          </w:tcPr>
          <w:p w:rsidR="005D241F" w:rsidRDefault="00FA347F" w:rsidP="009207BD">
            <w:pPr>
              <w:autoSpaceDE w:val="0"/>
              <w:autoSpaceDN w:val="0"/>
              <w:adjustRightInd w:val="0"/>
              <w:jc w:val="center"/>
              <w:rPr>
                <w:sz w:val="20"/>
                <w:szCs w:val="20"/>
              </w:rPr>
            </w:pPr>
            <w:r>
              <w:rPr>
                <w:sz w:val="20"/>
                <w:szCs w:val="20"/>
              </w:rPr>
              <w:t>63,59</w:t>
            </w:r>
          </w:p>
        </w:tc>
        <w:tc>
          <w:tcPr>
            <w:tcW w:w="1418" w:type="dxa"/>
            <w:gridSpan w:val="2"/>
            <w:tcBorders>
              <w:top w:val="single" w:sz="4" w:space="0" w:color="auto"/>
              <w:left w:val="single" w:sz="4" w:space="0" w:color="auto"/>
              <w:bottom w:val="single" w:sz="4" w:space="0" w:color="auto"/>
              <w:right w:val="single" w:sz="4" w:space="0" w:color="auto"/>
            </w:tcBorders>
          </w:tcPr>
          <w:p w:rsidR="005D241F" w:rsidRPr="00D0412F" w:rsidRDefault="00FA347F" w:rsidP="009207BD">
            <w:pPr>
              <w:widowControl w:val="0"/>
              <w:autoSpaceDE w:val="0"/>
              <w:autoSpaceDN w:val="0"/>
              <w:adjustRightInd w:val="0"/>
              <w:jc w:val="center"/>
              <w:outlineLvl w:val="1"/>
              <w:rPr>
                <w:sz w:val="20"/>
                <w:szCs w:val="20"/>
              </w:rPr>
            </w:pPr>
            <w:r>
              <w:rPr>
                <w:sz w:val="20"/>
                <w:szCs w:val="20"/>
              </w:rPr>
              <w:t>64,82</w:t>
            </w:r>
          </w:p>
        </w:tc>
      </w:tr>
      <w:tr w:rsidR="005D241F" w:rsidRPr="008F53F4" w:rsidTr="00B91B87">
        <w:trPr>
          <w:trHeight w:val="211"/>
        </w:trPr>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22275">
            <w:pPr>
              <w:autoSpaceDE w:val="0"/>
              <w:autoSpaceDN w:val="0"/>
              <w:adjustRightInd w:val="0"/>
              <w:rPr>
                <w:sz w:val="20"/>
                <w:szCs w:val="20"/>
              </w:rPr>
            </w:pPr>
            <w:r w:rsidRPr="008F53F4">
              <w:rPr>
                <w:sz w:val="20"/>
                <w:szCs w:val="20"/>
              </w:rPr>
              <w:t xml:space="preserve">Задача </w:t>
            </w:r>
            <w:r>
              <w:rPr>
                <w:sz w:val="20"/>
                <w:szCs w:val="20"/>
              </w:rPr>
              <w:t xml:space="preserve">2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D241F" w:rsidRPr="007873AA" w:rsidRDefault="005D241F" w:rsidP="000806A9">
            <w:pPr>
              <w:widowControl w:val="0"/>
              <w:autoSpaceDE w:val="0"/>
              <w:autoSpaceDN w:val="0"/>
              <w:adjustRightInd w:val="0"/>
              <w:rPr>
                <w:sz w:val="20"/>
                <w:szCs w:val="20"/>
              </w:rPr>
            </w:pPr>
            <w:r>
              <w:rPr>
                <w:sz w:val="20"/>
                <w:szCs w:val="20"/>
              </w:rPr>
              <w:t>Защита прав граждан на жилище</w:t>
            </w:r>
          </w:p>
        </w:tc>
      </w:tr>
      <w:tr w:rsidR="005A76AA" w:rsidRPr="005A76AA" w:rsidTr="00B91B87">
        <w:tc>
          <w:tcPr>
            <w:tcW w:w="6663" w:type="dxa"/>
            <w:gridSpan w:val="4"/>
            <w:tcBorders>
              <w:top w:val="single" w:sz="4" w:space="0" w:color="auto"/>
              <w:left w:val="single" w:sz="4" w:space="0" w:color="auto"/>
              <w:bottom w:val="single" w:sz="4" w:space="0" w:color="auto"/>
              <w:right w:val="single" w:sz="4" w:space="0" w:color="auto"/>
            </w:tcBorders>
          </w:tcPr>
          <w:p w:rsidR="009F4CD7" w:rsidRPr="00AD4019" w:rsidRDefault="00AD4019" w:rsidP="009F4CD7">
            <w:pPr>
              <w:autoSpaceDE w:val="0"/>
              <w:autoSpaceDN w:val="0"/>
              <w:adjustRightInd w:val="0"/>
              <w:rPr>
                <w:sz w:val="20"/>
                <w:szCs w:val="20"/>
              </w:rPr>
            </w:pPr>
            <w:r w:rsidRPr="00AD4019">
              <w:rPr>
                <w:sz w:val="20"/>
                <w:szCs w:val="20"/>
              </w:rPr>
              <w:t>Количество пострадавших граждан-соинвесторов, права которых обеспеч</w:t>
            </w:r>
            <w:r w:rsidRPr="00AD4019">
              <w:rPr>
                <w:sz w:val="20"/>
                <w:szCs w:val="20"/>
              </w:rPr>
              <w:t>е</w:t>
            </w:r>
            <w:r w:rsidRPr="00AD4019">
              <w:rPr>
                <w:sz w:val="20"/>
                <w:szCs w:val="20"/>
              </w:rPr>
              <w:t>ны в отчетном году, человек</w:t>
            </w:r>
          </w:p>
        </w:tc>
        <w:tc>
          <w:tcPr>
            <w:tcW w:w="2126" w:type="dxa"/>
            <w:tcBorders>
              <w:top w:val="single" w:sz="4" w:space="0" w:color="auto"/>
              <w:left w:val="single" w:sz="4" w:space="0" w:color="auto"/>
              <w:bottom w:val="single" w:sz="4" w:space="0" w:color="auto"/>
              <w:right w:val="single" w:sz="4" w:space="0" w:color="auto"/>
            </w:tcBorders>
          </w:tcPr>
          <w:p w:rsidR="009F4CD7" w:rsidRPr="005A76AA" w:rsidRDefault="00AD4019" w:rsidP="009207BD">
            <w:pPr>
              <w:autoSpaceDE w:val="0"/>
              <w:autoSpaceDN w:val="0"/>
              <w:adjustRightInd w:val="0"/>
              <w:jc w:val="center"/>
              <w:rPr>
                <w:sz w:val="20"/>
                <w:szCs w:val="20"/>
              </w:rPr>
            </w:pPr>
            <w:r>
              <w:rPr>
                <w:sz w:val="20"/>
                <w:szCs w:val="20"/>
              </w:rPr>
              <w:t>0</w:t>
            </w:r>
          </w:p>
        </w:tc>
        <w:tc>
          <w:tcPr>
            <w:tcW w:w="1559" w:type="dxa"/>
            <w:gridSpan w:val="2"/>
            <w:tcBorders>
              <w:top w:val="single" w:sz="4" w:space="0" w:color="auto"/>
              <w:left w:val="single" w:sz="4" w:space="0" w:color="auto"/>
              <w:bottom w:val="single" w:sz="4" w:space="0" w:color="auto"/>
              <w:right w:val="single" w:sz="4" w:space="0" w:color="auto"/>
            </w:tcBorders>
          </w:tcPr>
          <w:p w:rsidR="009F4CD7" w:rsidRPr="005A76AA" w:rsidRDefault="00AD4019" w:rsidP="001171A0">
            <w:pPr>
              <w:widowControl w:val="0"/>
              <w:autoSpaceDE w:val="0"/>
              <w:autoSpaceDN w:val="0"/>
              <w:adjustRightInd w:val="0"/>
              <w:rPr>
                <w:sz w:val="16"/>
                <w:szCs w:val="16"/>
              </w:rPr>
            </w:pPr>
            <w:r>
              <w:rPr>
                <w:sz w:val="16"/>
                <w:szCs w:val="16"/>
              </w:rPr>
              <w:t>0</w:t>
            </w:r>
          </w:p>
        </w:tc>
        <w:tc>
          <w:tcPr>
            <w:tcW w:w="1276" w:type="dxa"/>
            <w:gridSpan w:val="2"/>
            <w:tcBorders>
              <w:top w:val="single" w:sz="4" w:space="0" w:color="auto"/>
              <w:left w:val="single" w:sz="4" w:space="0" w:color="auto"/>
              <w:bottom w:val="single" w:sz="4" w:space="0" w:color="auto"/>
              <w:right w:val="single" w:sz="4" w:space="0" w:color="auto"/>
            </w:tcBorders>
          </w:tcPr>
          <w:p w:rsidR="009F4CD7" w:rsidRPr="005A76AA" w:rsidRDefault="00AD4019" w:rsidP="001171A0">
            <w:pPr>
              <w:widowControl w:val="0"/>
              <w:autoSpaceDE w:val="0"/>
              <w:autoSpaceDN w:val="0"/>
              <w:adjustRightInd w:val="0"/>
              <w:rPr>
                <w:sz w:val="16"/>
                <w:szCs w:val="16"/>
              </w:rPr>
            </w:pPr>
            <w:r>
              <w:rPr>
                <w:sz w:val="16"/>
                <w:szCs w:val="16"/>
              </w:rPr>
              <w:t>364</w:t>
            </w:r>
          </w:p>
        </w:tc>
        <w:tc>
          <w:tcPr>
            <w:tcW w:w="992" w:type="dxa"/>
            <w:gridSpan w:val="2"/>
            <w:tcBorders>
              <w:top w:val="single" w:sz="4" w:space="0" w:color="auto"/>
              <w:left w:val="single" w:sz="4" w:space="0" w:color="auto"/>
              <w:bottom w:val="single" w:sz="4" w:space="0" w:color="auto"/>
              <w:right w:val="single" w:sz="4" w:space="0" w:color="auto"/>
            </w:tcBorders>
          </w:tcPr>
          <w:p w:rsidR="009F4CD7" w:rsidRPr="005A76AA" w:rsidRDefault="009F4CD7" w:rsidP="001171A0">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9F4CD7" w:rsidRPr="005A76AA" w:rsidRDefault="009F4CD7" w:rsidP="002B27FD">
            <w:pPr>
              <w:autoSpaceDE w:val="0"/>
              <w:autoSpaceDN w:val="0"/>
              <w:adjustRightInd w:val="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9F4CD7" w:rsidRPr="005A76AA" w:rsidRDefault="009F4CD7" w:rsidP="009207BD">
            <w:pPr>
              <w:autoSpaceDE w:val="0"/>
              <w:autoSpaceDN w:val="0"/>
              <w:adjustRightInd w:val="0"/>
              <w:jc w:val="center"/>
              <w:rPr>
                <w:sz w:val="20"/>
                <w:szCs w:val="20"/>
              </w:rPr>
            </w:pPr>
          </w:p>
        </w:tc>
      </w:tr>
      <w:tr w:rsidR="005D241F" w:rsidRPr="005A73B0" w:rsidTr="00B91B87">
        <w:tc>
          <w:tcPr>
            <w:tcW w:w="1354" w:type="dxa"/>
            <w:vMerge w:val="restart"/>
            <w:tcBorders>
              <w:top w:val="single" w:sz="4" w:space="0" w:color="auto"/>
              <w:left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Главный распорядитель бю</w:t>
            </w:r>
            <w:r w:rsidRPr="005A73B0">
              <w:rPr>
                <w:sz w:val="18"/>
                <w:szCs w:val="18"/>
              </w:rPr>
              <w:t>д</w:t>
            </w:r>
            <w:r w:rsidRPr="005A73B0">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Расходы (тыс. рублей)</w:t>
            </w:r>
          </w:p>
        </w:tc>
      </w:tr>
      <w:tr w:rsidR="00D573A9" w:rsidRPr="005A73B0" w:rsidTr="00B91B87">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7</w:t>
            </w:r>
            <w:r w:rsidRPr="005A73B0">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8</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9</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20</w:t>
            </w:r>
            <w:r w:rsidRPr="005A73B0">
              <w:rPr>
                <w:sz w:val="18"/>
                <w:szCs w:val="18"/>
              </w:rPr>
              <w:t xml:space="preserve"> год</w:t>
            </w:r>
          </w:p>
        </w:tc>
        <w:tc>
          <w:tcPr>
            <w:tcW w:w="851"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21</w:t>
            </w:r>
            <w:r w:rsidRPr="005A73B0">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8E735A">
            <w:pPr>
              <w:autoSpaceDE w:val="0"/>
              <w:autoSpaceDN w:val="0"/>
              <w:adjustRightInd w:val="0"/>
              <w:rPr>
                <w:sz w:val="18"/>
                <w:szCs w:val="18"/>
              </w:rPr>
            </w:pPr>
            <w:r w:rsidRPr="005A73B0">
              <w:rPr>
                <w:sz w:val="18"/>
                <w:szCs w:val="18"/>
              </w:rPr>
              <w:t>Итого</w:t>
            </w:r>
          </w:p>
        </w:tc>
      </w:tr>
      <w:tr w:rsidR="002B69DE" w:rsidRPr="005A73B0" w:rsidTr="00B91B87">
        <w:trPr>
          <w:trHeight w:val="438"/>
        </w:trPr>
        <w:tc>
          <w:tcPr>
            <w:tcW w:w="1354"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2B69DE" w:rsidRPr="005A73B0" w:rsidRDefault="002B69DE" w:rsidP="00785EB2">
            <w:pPr>
              <w:pStyle w:val="ConsPlusCell"/>
              <w:rPr>
                <w:sz w:val="18"/>
                <w:szCs w:val="18"/>
              </w:rPr>
            </w:pPr>
            <w:r w:rsidRPr="005A73B0">
              <w:rPr>
                <w:sz w:val="18"/>
                <w:szCs w:val="18"/>
              </w:rPr>
              <w:t>«</w:t>
            </w:r>
            <w:r>
              <w:rPr>
                <w:sz w:val="18"/>
                <w:szCs w:val="18"/>
              </w:rPr>
              <w:t>Комплексное освоение земел</w:t>
            </w:r>
            <w:r>
              <w:rPr>
                <w:sz w:val="18"/>
                <w:szCs w:val="18"/>
              </w:rPr>
              <w:t>ь</w:t>
            </w:r>
            <w:r>
              <w:rPr>
                <w:sz w:val="18"/>
                <w:szCs w:val="18"/>
              </w:rPr>
              <w:t>ных участков в целях жилищн</w:t>
            </w:r>
            <w:r>
              <w:rPr>
                <w:sz w:val="18"/>
                <w:szCs w:val="18"/>
              </w:rPr>
              <w:t>о</w:t>
            </w:r>
            <w:r>
              <w:rPr>
                <w:sz w:val="18"/>
                <w:szCs w:val="18"/>
              </w:rPr>
              <w:t>го строительства и развитие з</w:t>
            </w:r>
            <w:r>
              <w:rPr>
                <w:sz w:val="18"/>
                <w:szCs w:val="18"/>
              </w:rPr>
              <w:t>а</w:t>
            </w:r>
            <w:r>
              <w:rPr>
                <w:sz w:val="18"/>
                <w:szCs w:val="18"/>
              </w:rPr>
              <w:t>строенных те</w:t>
            </w:r>
            <w:r>
              <w:rPr>
                <w:sz w:val="18"/>
                <w:szCs w:val="18"/>
              </w:rPr>
              <w:t>р</w:t>
            </w:r>
            <w:r>
              <w:rPr>
                <w:sz w:val="18"/>
                <w:szCs w:val="18"/>
              </w:rPr>
              <w:t>риторий</w:t>
            </w:r>
            <w:r w:rsidRPr="005A73B0">
              <w:rPr>
                <w:sz w:val="18"/>
                <w:szCs w:val="18"/>
              </w:rPr>
              <w:t>» мун</w:t>
            </w:r>
            <w:r w:rsidRPr="005A73B0">
              <w:rPr>
                <w:sz w:val="18"/>
                <w:szCs w:val="18"/>
              </w:rPr>
              <w:t>и</w:t>
            </w:r>
            <w:r w:rsidRPr="005A73B0">
              <w:rPr>
                <w:sz w:val="18"/>
                <w:szCs w:val="18"/>
              </w:rPr>
              <w:t>ципальной пр</w:t>
            </w:r>
            <w:r w:rsidRPr="005A73B0">
              <w:rPr>
                <w:sz w:val="18"/>
                <w:szCs w:val="18"/>
              </w:rPr>
              <w:t>о</w:t>
            </w:r>
            <w:r w:rsidRPr="005A73B0">
              <w:rPr>
                <w:sz w:val="18"/>
                <w:szCs w:val="18"/>
              </w:rPr>
              <w:t>граммы «Жил</w:t>
            </w:r>
            <w:r w:rsidRPr="005A73B0">
              <w:rPr>
                <w:sz w:val="18"/>
                <w:szCs w:val="18"/>
              </w:rPr>
              <w:t>и</w:t>
            </w:r>
            <w:r w:rsidRPr="005A73B0">
              <w:rPr>
                <w:sz w:val="18"/>
                <w:szCs w:val="18"/>
              </w:rPr>
              <w:t>ще»</w:t>
            </w:r>
            <w:r>
              <w:rPr>
                <w:sz w:val="18"/>
                <w:szCs w:val="18"/>
              </w:rPr>
              <w:t xml:space="preserve"> на 2017-2021 годы</w:t>
            </w:r>
          </w:p>
        </w:tc>
        <w:tc>
          <w:tcPr>
            <w:tcW w:w="2552" w:type="dxa"/>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Всего:</w:t>
            </w:r>
          </w:p>
          <w:p w:rsidR="002B69DE" w:rsidRPr="005A73B0" w:rsidRDefault="002B69DE" w:rsidP="000806A9">
            <w:pPr>
              <w:autoSpaceDE w:val="0"/>
              <w:autoSpaceDN w:val="0"/>
              <w:adjustRightInd w:val="0"/>
              <w:rPr>
                <w:sz w:val="18"/>
                <w:szCs w:val="18"/>
              </w:rPr>
            </w:pPr>
            <w:r w:rsidRPr="005A73B0">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r w:rsidRPr="002B69DE">
              <w:rPr>
                <w:sz w:val="20"/>
                <w:szCs w:val="20"/>
              </w:rPr>
              <w:t>31 896,67</w:t>
            </w:r>
          </w:p>
        </w:tc>
        <w:tc>
          <w:tcPr>
            <w:tcW w:w="1134"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widowControl w:val="0"/>
              <w:autoSpaceDE w:val="0"/>
              <w:autoSpaceDN w:val="0"/>
              <w:adjustRightInd w:val="0"/>
              <w:jc w:val="center"/>
              <w:rPr>
                <w:sz w:val="18"/>
                <w:szCs w:val="18"/>
              </w:rPr>
            </w:pPr>
            <w:r w:rsidRPr="005A76AA">
              <w:rPr>
                <w:sz w:val="18"/>
                <w:szCs w:val="18"/>
              </w:rPr>
              <w:t>44 700,00</w:t>
            </w:r>
          </w:p>
        </w:tc>
        <w:tc>
          <w:tcPr>
            <w:tcW w:w="992" w:type="dxa"/>
            <w:gridSpan w:val="2"/>
            <w:tcBorders>
              <w:top w:val="single" w:sz="4" w:space="0" w:color="auto"/>
              <w:left w:val="single" w:sz="4" w:space="0" w:color="auto"/>
              <w:bottom w:val="single" w:sz="4" w:space="0" w:color="auto"/>
              <w:right w:val="single" w:sz="4" w:space="0" w:color="auto"/>
            </w:tcBorders>
          </w:tcPr>
          <w:p w:rsidR="002B69DE" w:rsidRPr="008212EB" w:rsidRDefault="002B69DE" w:rsidP="000F2335">
            <w:pPr>
              <w:widowControl w:val="0"/>
              <w:autoSpaceDE w:val="0"/>
              <w:autoSpaceDN w:val="0"/>
              <w:adjustRightInd w:val="0"/>
              <w:jc w:val="center"/>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1862E8" w:rsidRDefault="002B69DE" w:rsidP="000F2335">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8212EB"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5A76AA" w:rsidRDefault="002B69DE" w:rsidP="00D82AA8">
            <w:pPr>
              <w:widowControl w:val="0"/>
              <w:autoSpaceDE w:val="0"/>
              <w:autoSpaceDN w:val="0"/>
              <w:adjustRightInd w:val="0"/>
              <w:jc w:val="center"/>
              <w:rPr>
                <w:sz w:val="18"/>
                <w:szCs w:val="18"/>
              </w:rPr>
            </w:pPr>
            <w:r>
              <w:rPr>
                <w:sz w:val="18"/>
                <w:szCs w:val="18"/>
              </w:rPr>
              <w:t>76 596,7</w:t>
            </w:r>
          </w:p>
        </w:tc>
      </w:tr>
      <w:tr w:rsidR="002B69DE" w:rsidRPr="005A73B0" w:rsidTr="00B91B87">
        <w:trPr>
          <w:trHeight w:val="505"/>
        </w:trPr>
        <w:tc>
          <w:tcPr>
            <w:tcW w:w="1354" w:type="dxa"/>
            <w:vMerge/>
            <w:tcBorders>
              <w:left w:val="single" w:sz="4" w:space="0" w:color="auto"/>
              <w:bottom w:val="nil"/>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5A73B0" w:rsidRDefault="002B69DE" w:rsidP="00785EB2">
            <w:pPr>
              <w:autoSpaceDE w:val="0"/>
              <w:autoSpaceDN w:val="0"/>
              <w:adjustRightInd w:val="0"/>
              <w:rPr>
                <w:sz w:val="18"/>
                <w:szCs w:val="18"/>
              </w:rPr>
            </w:pPr>
            <w:r w:rsidRPr="005A73B0">
              <w:rPr>
                <w:sz w:val="18"/>
                <w:szCs w:val="18"/>
              </w:rPr>
              <w:t xml:space="preserve">Администрация </w:t>
            </w:r>
            <w:r>
              <w:rPr>
                <w:sz w:val="18"/>
                <w:szCs w:val="18"/>
              </w:rPr>
              <w:t>г.о.Истра</w:t>
            </w:r>
          </w:p>
        </w:tc>
        <w:tc>
          <w:tcPr>
            <w:tcW w:w="3402" w:type="dxa"/>
            <w:gridSpan w:val="2"/>
            <w:tcBorders>
              <w:top w:val="single" w:sz="4" w:space="0" w:color="auto"/>
              <w:left w:val="single" w:sz="4" w:space="0" w:color="auto"/>
              <w:bottom w:val="single" w:sz="4" w:space="0" w:color="auto"/>
              <w:right w:val="single" w:sz="4" w:space="0" w:color="auto"/>
            </w:tcBorders>
          </w:tcPr>
          <w:p w:rsidR="002B69DE" w:rsidRPr="005A73B0" w:rsidRDefault="002B69DE" w:rsidP="00785EB2">
            <w:pPr>
              <w:autoSpaceDE w:val="0"/>
              <w:autoSpaceDN w:val="0"/>
              <w:adjustRightInd w:val="0"/>
              <w:rPr>
                <w:sz w:val="18"/>
                <w:szCs w:val="18"/>
              </w:rPr>
            </w:pPr>
            <w:r w:rsidRPr="005A73B0">
              <w:rPr>
                <w:sz w:val="18"/>
                <w:szCs w:val="18"/>
              </w:rPr>
              <w:t xml:space="preserve">Средства бюджета </w:t>
            </w:r>
            <w:r>
              <w:rPr>
                <w:sz w:val="18"/>
                <w:szCs w:val="18"/>
              </w:rPr>
              <w:t>г.о.Истра</w:t>
            </w:r>
          </w:p>
        </w:tc>
        <w:tc>
          <w:tcPr>
            <w:tcW w:w="1134" w:type="dxa"/>
            <w:tcBorders>
              <w:top w:val="single" w:sz="4" w:space="0" w:color="auto"/>
              <w:left w:val="single" w:sz="4" w:space="0" w:color="auto"/>
              <w:bottom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r w:rsidRPr="002B69DE">
              <w:rPr>
                <w:sz w:val="20"/>
                <w:szCs w:val="20"/>
              </w:rPr>
              <w:t>10 937,2</w:t>
            </w:r>
          </w:p>
        </w:tc>
        <w:tc>
          <w:tcPr>
            <w:tcW w:w="1134"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widowControl w:val="0"/>
              <w:autoSpaceDE w:val="0"/>
              <w:autoSpaceDN w:val="0"/>
              <w:adjustRightInd w:val="0"/>
              <w:jc w:val="center"/>
              <w:rPr>
                <w:sz w:val="18"/>
                <w:szCs w:val="18"/>
              </w:rPr>
            </w:pPr>
            <w:r w:rsidRPr="005A76AA">
              <w:rPr>
                <w:sz w:val="18"/>
                <w:szCs w:val="18"/>
              </w:rPr>
              <w:t>44 700,00</w:t>
            </w:r>
          </w:p>
        </w:tc>
        <w:tc>
          <w:tcPr>
            <w:tcW w:w="992" w:type="dxa"/>
            <w:gridSpan w:val="2"/>
            <w:tcBorders>
              <w:top w:val="single" w:sz="4" w:space="0" w:color="auto"/>
              <w:left w:val="single" w:sz="4" w:space="0" w:color="auto"/>
              <w:bottom w:val="single" w:sz="4" w:space="0" w:color="auto"/>
              <w:right w:val="single" w:sz="4" w:space="0" w:color="auto"/>
            </w:tcBorders>
          </w:tcPr>
          <w:p w:rsidR="002B69DE" w:rsidRPr="008212EB" w:rsidRDefault="002B69DE" w:rsidP="000F2335">
            <w:pPr>
              <w:widowControl w:val="0"/>
              <w:autoSpaceDE w:val="0"/>
              <w:autoSpaceDN w:val="0"/>
              <w:adjustRightInd w:val="0"/>
              <w:jc w:val="center"/>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1862E8" w:rsidRDefault="002B69DE" w:rsidP="000F2335">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8212EB"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5A76AA" w:rsidRDefault="002B69DE" w:rsidP="002031E1">
            <w:pPr>
              <w:widowControl w:val="0"/>
              <w:autoSpaceDE w:val="0"/>
              <w:autoSpaceDN w:val="0"/>
              <w:adjustRightInd w:val="0"/>
              <w:jc w:val="center"/>
              <w:rPr>
                <w:sz w:val="18"/>
                <w:szCs w:val="18"/>
              </w:rPr>
            </w:pPr>
            <w:r w:rsidRPr="005A76AA">
              <w:rPr>
                <w:sz w:val="18"/>
                <w:szCs w:val="18"/>
              </w:rPr>
              <w:t>55 637,21</w:t>
            </w:r>
          </w:p>
        </w:tc>
      </w:tr>
      <w:tr w:rsidR="002B69DE" w:rsidRPr="005A73B0" w:rsidTr="00B91B87">
        <w:trPr>
          <w:trHeight w:val="415"/>
        </w:trPr>
        <w:tc>
          <w:tcPr>
            <w:tcW w:w="1354"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Министерство строительного комплекса Московской обл</w:t>
            </w:r>
          </w:p>
        </w:tc>
        <w:tc>
          <w:tcPr>
            <w:tcW w:w="3402" w:type="dxa"/>
            <w:gridSpan w:val="2"/>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8212EB" w:rsidRDefault="002B69DE" w:rsidP="000F2335">
            <w:pPr>
              <w:pStyle w:val="a9"/>
              <w:jc w:val="center"/>
              <w:rPr>
                <w:rFonts w:ascii="Times New Roman" w:hAnsi="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1862E8" w:rsidRDefault="002B69DE" w:rsidP="000F2335">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8212EB" w:rsidRDefault="002B69DE" w:rsidP="000F2335">
            <w:pPr>
              <w:pStyle w:val="a9"/>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69DE" w:rsidRPr="005A76AA" w:rsidRDefault="002B69DE" w:rsidP="002031E1">
            <w:pPr>
              <w:widowControl w:val="0"/>
              <w:autoSpaceDE w:val="0"/>
              <w:autoSpaceDN w:val="0"/>
              <w:adjustRightInd w:val="0"/>
              <w:jc w:val="center"/>
              <w:rPr>
                <w:sz w:val="18"/>
                <w:szCs w:val="18"/>
              </w:rPr>
            </w:pPr>
          </w:p>
        </w:tc>
      </w:tr>
      <w:tr w:rsidR="002B69DE" w:rsidRPr="005A73B0" w:rsidTr="00B91B87">
        <w:trPr>
          <w:trHeight w:val="425"/>
        </w:trPr>
        <w:tc>
          <w:tcPr>
            <w:tcW w:w="1354" w:type="dxa"/>
            <w:vMerge/>
            <w:tcBorders>
              <w:left w:val="single" w:sz="4" w:space="0" w:color="auto"/>
              <w:bottom w:val="nil"/>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Министерство строительного комплекса Московской обл</w:t>
            </w:r>
          </w:p>
        </w:tc>
        <w:tc>
          <w:tcPr>
            <w:tcW w:w="3402" w:type="dxa"/>
            <w:gridSpan w:val="2"/>
            <w:tcBorders>
              <w:top w:val="single" w:sz="4" w:space="0" w:color="auto"/>
              <w:left w:val="single" w:sz="4" w:space="0" w:color="auto"/>
              <w:bottom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2B69DE" w:rsidRPr="005A76AA" w:rsidRDefault="002B69DE" w:rsidP="002031E1">
            <w:pPr>
              <w:pStyle w:val="a9"/>
              <w:jc w:val="center"/>
              <w:rPr>
                <w:rFonts w:ascii="Times New Roman" w:hAnsi="Times New Roman"/>
                <w:sz w:val="18"/>
                <w:szCs w:val="18"/>
              </w:rPr>
            </w:pPr>
          </w:p>
        </w:tc>
      </w:tr>
      <w:tr w:rsidR="002B69DE" w:rsidRPr="005A73B0" w:rsidTr="00B91B87">
        <w:trPr>
          <w:trHeight w:val="207"/>
        </w:trPr>
        <w:tc>
          <w:tcPr>
            <w:tcW w:w="1354"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2B69DE" w:rsidRPr="005A73B0" w:rsidRDefault="002B69DE"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right w:val="single" w:sz="4" w:space="0" w:color="auto"/>
            </w:tcBorders>
          </w:tcPr>
          <w:p w:rsidR="002B69DE" w:rsidRPr="005A73B0" w:rsidRDefault="002B69DE" w:rsidP="00785EB2">
            <w:pPr>
              <w:widowControl w:val="0"/>
              <w:autoSpaceDE w:val="0"/>
              <w:autoSpaceDN w:val="0"/>
              <w:adjustRightInd w:val="0"/>
              <w:jc w:val="both"/>
              <w:rPr>
                <w:sz w:val="18"/>
                <w:szCs w:val="18"/>
              </w:rPr>
            </w:pPr>
            <w:r w:rsidRPr="005A73B0">
              <w:rPr>
                <w:sz w:val="18"/>
                <w:szCs w:val="18"/>
              </w:rPr>
              <w:t>Администраци</w:t>
            </w:r>
            <w:r>
              <w:rPr>
                <w:sz w:val="18"/>
                <w:szCs w:val="18"/>
              </w:rPr>
              <w:t>я г.о.Истра</w:t>
            </w:r>
            <w:r w:rsidRPr="005A73B0">
              <w:rPr>
                <w:sz w:val="18"/>
                <w:szCs w:val="18"/>
              </w:rPr>
              <w:t xml:space="preserve"> </w:t>
            </w:r>
          </w:p>
        </w:tc>
        <w:tc>
          <w:tcPr>
            <w:tcW w:w="3402" w:type="dxa"/>
            <w:gridSpan w:val="2"/>
            <w:tcBorders>
              <w:top w:val="single" w:sz="4" w:space="0" w:color="auto"/>
              <w:left w:val="single" w:sz="4" w:space="0" w:color="auto"/>
              <w:right w:val="single" w:sz="4" w:space="0" w:color="auto"/>
            </w:tcBorders>
          </w:tcPr>
          <w:p w:rsidR="002B69DE" w:rsidRPr="005A73B0" w:rsidRDefault="002B69DE" w:rsidP="000806A9">
            <w:pPr>
              <w:autoSpaceDE w:val="0"/>
              <w:autoSpaceDN w:val="0"/>
              <w:adjustRightInd w:val="0"/>
              <w:rPr>
                <w:sz w:val="18"/>
                <w:szCs w:val="18"/>
              </w:rPr>
            </w:pPr>
            <w:r w:rsidRPr="005A73B0">
              <w:rPr>
                <w:sz w:val="18"/>
                <w:szCs w:val="18"/>
              </w:rPr>
              <w:t>Средства бюджетов поселений</w:t>
            </w:r>
          </w:p>
        </w:tc>
        <w:tc>
          <w:tcPr>
            <w:tcW w:w="1134" w:type="dxa"/>
            <w:tcBorders>
              <w:top w:val="single" w:sz="4" w:space="0" w:color="auto"/>
              <w:left w:val="single" w:sz="4" w:space="0" w:color="auto"/>
              <w:right w:val="single" w:sz="4" w:space="0" w:color="auto"/>
            </w:tcBorders>
          </w:tcPr>
          <w:p w:rsidR="002B69DE" w:rsidRPr="002B69DE" w:rsidRDefault="002B69DE" w:rsidP="000F2335">
            <w:pPr>
              <w:widowControl w:val="0"/>
              <w:autoSpaceDE w:val="0"/>
              <w:autoSpaceDN w:val="0"/>
              <w:adjustRightInd w:val="0"/>
              <w:jc w:val="center"/>
              <w:rPr>
                <w:sz w:val="20"/>
                <w:szCs w:val="20"/>
              </w:rPr>
            </w:pPr>
            <w:r w:rsidRPr="002B69DE">
              <w:rPr>
                <w:sz w:val="20"/>
                <w:szCs w:val="20"/>
              </w:rPr>
              <w:t>20 959,47</w:t>
            </w:r>
          </w:p>
        </w:tc>
        <w:tc>
          <w:tcPr>
            <w:tcW w:w="1134"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right w:val="single" w:sz="4" w:space="0" w:color="auto"/>
            </w:tcBorders>
          </w:tcPr>
          <w:p w:rsidR="002B69DE" w:rsidRPr="005A76AA" w:rsidRDefault="002B69DE" w:rsidP="00190883">
            <w:pPr>
              <w:pStyle w:val="a9"/>
              <w:jc w:val="center"/>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2B69DE" w:rsidRPr="005A76AA" w:rsidRDefault="002B69DE" w:rsidP="002B69DE">
            <w:pPr>
              <w:pStyle w:val="a9"/>
              <w:jc w:val="center"/>
              <w:rPr>
                <w:rFonts w:ascii="Times New Roman" w:hAnsi="Times New Roman"/>
                <w:sz w:val="18"/>
                <w:szCs w:val="18"/>
              </w:rPr>
            </w:pPr>
            <w:r>
              <w:rPr>
                <w:rFonts w:ascii="Times New Roman" w:hAnsi="Times New Roman"/>
                <w:sz w:val="18"/>
                <w:szCs w:val="18"/>
              </w:rPr>
              <w:t>20 959,47</w:t>
            </w:r>
          </w:p>
        </w:tc>
      </w:tr>
      <w:tr w:rsidR="00D573A9" w:rsidRPr="005A73B0" w:rsidTr="00B91B87">
        <w:trPr>
          <w:trHeight w:val="213"/>
        </w:trPr>
        <w:tc>
          <w:tcPr>
            <w:tcW w:w="1354"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5A76AA"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5A76AA" w:rsidRDefault="00D573A9" w:rsidP="000806A9">
            <w:pPr>
              <w:pStyle w:val="ConsPlusCell"/>
              <w:rPr>
                <w:sz w:val="18"/>
                <w:szCs w:val="18"/>
              </w:rPr>
            </w:pPr>
          </w:p>
        </w:tc>
      </w:tr>
      <w:tr w:rsidR="00D573A9" w:rsidRPr="008F53F4" w:rsidTr="00B91B87">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D573A9" w:rsidRPr="008F53F4" w:rsidRDefault="00D573A9" w:rsidP="000806A9">
            <w:pPr>
              <w:autoSpaceDE w:val="0"/>
              <w:autoSpaceDN w:val="0"/>
              <w:adjustRightInd w:val="0"/>
              <w:rPr>
                <w:sz w:val="20"/>
                <w:szCs w:val="20"/>
              </w:rPr>
            </w:pPr>
            <w:r w:rsidRPr="008F53F4">
              <w:rPr>
                <w:sz w:val="20"/>
                <w:szCs w:val="20"/>
              </w:rPr>
              <w:lastRenderedPageBreak/>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8F53F4" w:rsidRDefault="00D573A9" w:rsidP="00F26DB0">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D573A9" w:rsidRPr="00FA347F" w:rsidTr="00B91B87">
        <w:tblPrEx>
          <w:tblCellSpacing w:w="5" w:type="nil"/>
          <w:tblCellMar>
            <w:top w:w="0" w:type="dxa"/>
            <w:left w:w="75" w:type="dxa"/>
            <w:bottom w:w="0" w:type="dxa"/>
            <w:right w:w="75" w:type="dxa"/>
          </w:tblCellMar>
        </w:tblPrEx>
        <w:trPr>
          <w:trHeight w:val="185"/>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Объем ввода жилья по стандартам эконом-класса, тыс.кв.м</w:t>
            </w:r>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44,75</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45,0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90883" w:rsidP="00F97CA8">
            <w:pPr>
              <w:autoSpaceDE w:val="0"/>
              <w:autoSpaceDN w:val="0"/>
              <w:adjustRightInd w:val="0"/>
              <w:rPr>
                <w:sz w:val="20"/>
                <w:szCs w:val="20"/>
              </w:rPr>
            </w:pPr>
            <w:r w:rsidRPr="00FA347F">
              <w:rPr>
                <w:sz w:val="20"/>
                <w:szCs w:val="20"/>
              </w:rPr>
              <w:t>53</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r>
      <w:tr w:rsidR="00113AC4" w:rsidRPr="0074478F" w:rsidTr="00B91B87">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13AC4" w:rsidRPr="0074478F" w:rsidRDefault="00113AC4" w:rsidP="005A1FC8">
            <w:pPr>
              <w:autoSpaceDE w:val="0"/>
              <w:autoSpaceDN w:val="0"/>
              <w:adjustRightInd w:val="0"/>
              <w:rPr>
                <w:sz w:val="16"/>
                <w:szCs w:val="16"/>
              </w:rPr>
            </w:pPr>
            <w:r w:rsidRPr="0074478F">
              <w:rPr>
                <w:sz w:val="16"/>
                <w:szCs w:val="16"/>
              </w:rPr>
              <w:t>Объем ввода индивидуального жилищного строительства, построенного населением за счет собственных и (или) кредитных средств, тыс.кв.м</w:t>
            </w:r>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168,252</w:t>
            </w:r>
          </w:p>
        </w:tc>
        <w:tc>
          <w:tcPr>
            <w:tcW w:w="1134"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165,055</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162,084</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158,842</w:t>
            </w:r>
          </w:p>
        </w:tc>
        <w:tc>
          <w:tcPr>
            <w:tcW w:w="1985" w:type="dxa"/>
            <w:gridSpan w:val="3"/>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155,824</w:t>
            </w:r>
          </w:p>
        </w:tc>
      </w:tr>
      <w:tr w:rsidR="005A76AA" w:rsidRPr="00F43222"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F43222" w:rsidRDefault="00091E28" w:rsidP="00F97CA8">
            <w:pPr>
              <w:autoSpaceDE w:val="0"/>
              <w:autoSpaceDN w:val="0"/>
              <w:adjustRightInd w:val="0"/>
              <w:rPr>
                <w:sz w:val="16"/>
                <w:szCs w:val="16"/>
              </w:rPr>
            </w:pPr>
            <w:r w:rsidRPr="00F43222">
              <w:rPr>
                <w:sz w:val="16"/>
                <w:szCs w:val="16"/>
              </w:rPr>
              <w:t>Площадь расселенных помещений аварийных домов, в рамках реализации муниципальной Подпрограммы 1, кв.м</w:t>
            </w:r>
          </w:p>
        </w:tc>
        <w:tc>
          <w:tcPr>
            <w:tcW w:w="1134" w:type="dxa"/>
            <w:tcBorders>
              <w:top w:val="single" w:sz="4" w:space="0" w:color="auto"/>
              <w:left w:val="single" w:sz="4" w:space="0" w:color="auto"/>
              <w:bottom w:val="single" w:sz="4" w:space="0" w:color="auto"/>
              <w:right w:val="single" w:sz="4" w:space="0" w:color="auto"/>
            </w:tcBorders>
          </w:tcPr>
          <w:p w:rsidR="00091E28" w:rsidRPr="00F43222" w:rsidRDefault="00091E28" w:rsidP="006749D4">
            <w:pPr>
              <w:autoSpaceDE w:val="0"/>
              <w:autoSpaceDN w:val="0"/>
              <w:adjustRightInd w:val="0"/>
              <w:rPr>
                <w:sz w:val="16"/>
                <w:szCs w:val="16"/>
              </w:rPr>
            </w:pPr>
            <w:r w:rsidRPr="00F43222">
              <w:rPr>
                <w:sz w:val="16"/>
                <w:szCs w:val="16"/>
              </w:rPr>
              <w:t>183,13</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091E28" w:rsidP="00F97CA8">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091E28" w:rsidP="00F97CA8">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F43222"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F43222" w:rsidRDefault="00091E28" w:rsidP="00F43222">
            <w:pPr>
              <w:autoSpaceDE w:val="0"/>
              <w:autoSpaceDN w:val="0"/>
              <w:adjustRightInd w:val="0"/>
              <w:rPr>
                <w:sz w:val="16"/>
                <w:szCs w:val="16"/>
              </w:rPr>
            </w:pPr>
            <w:r w:rsidRPr="00F43222">
              <w:rPr>
                <w:sz w:val="16"/>
                <w:szCs w:val="16"/>
              </w:rPr>
              <w:t xml:space="preserve">Количество граждан, переселенных </w:t>
            </w:r>
            <w:r w:rsidR="00F43222" w:rsidRPr="00F43222">
              <w:rPr>
                <w:sz w:val="16"/>
                <w:szCs w:val="16"/>
              </w:rPr>
              <w:t>ветхого жилищного фонда</w:t>
            </w:r>
            <w:r w:rsidRPr="00F43222">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091E28" w:rsidRPr="00F43222" w:rsidRDefault="00091E28" w:rsidP="008E04EF">
            <w:pPr>
              <w:widowControl w:val="0"/>
              <w:autoSpaceDE w:val="0"/>
              <w:autoSpaceDN w:val="0"/>
              <w:adjustRightInd w:val="0"/>
              <w:rPr>
                <w:sz w:val="16"/>
                <w:szCs w:val="16"/>
              </w:rPr>
            </w:pPr>
            <w:r w:rsidRPr="00F43222">
              <w:rPr>
                <w:sz w:val="16"/>
                <w:szCs w:val="16"/>
              </w:rPr>
              <w:t>146</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F43222" w:rsidP="00F43222">
            <w:pPr>
              <w:widowControl w:val="0"/>
              <w:autoSpaceDE w:val="0"/>
              <w:autoSpaceDN w:val="0"/>
              <w:adjustRightInd w:val="0"/>
              <w:rPr>
                <w:sz w:val="16"/>
                <w:szCs w:val="16"/>
              </w:rPr>
            </w:pPr>
            <w:r w:rsidRPr="00F43222">
              <w:rPr>
                <w:sz w:val="16"/>
                <w:szCs w:val="16"/>
              </w:rPr>
              <w:t>39</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F43222" w:rsidP="008E04EF">
            <w:pPr>
              <w:widowControl w:val="0"/>
              <w:autoSpaceDE w:val="0"/>
              <w:autoSpaceDN w:val="0"/>
              <w:adjustRightInd w:val="0"/>
              <w:rPr>
                <w:sz w:val="16"/>
                <w:szCs w:val="16"/>
              </w:rPr>
            </w:pPr>
            <w:r w:rsidRPr="00F43222">
              <w:rPr>
                <w:sz w:val="16"/>
                <w:szCs w:val="16"/>
              </w:rPr>
              <w:t>32</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F43222"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F43222">
            <w:pPr>
              <w:autoSpaceDE w:val="0"/>
              <w:autoSpaceDN w:val="0"/>
              <w:adjustRightInd w:val="0"/>
              <w:rPr>
                <w:sz w:val="16"/>
                <w:szCs w:val="16"/>
              </w:rPr>
            </w:pPr>
            <w:r w:rsidRPr="005D06AE">
              <w:rPr>
                <w:sz w:val="16"/>
                <w:szCs w:val="16"/>
              </w:rPr>
              <w:t xml:space="preserve">Количество расселенных жилых помещений, </w:t>
            </w:r>
            <w:r w:rsidR="003C696E" w:rsidRPr="00F43222">
              <w:rPr>
                <w:sz w:val="16"/>
                <w:szCs w:val="16"/>
              </w:rPr>
              <w:t>ветхого жилищного фонда</w:t>
            </w:r>
            <w:r w:rsidR="00E4424C" w:rsidRPr="00F43222">
              <w:rPr>
                <w:sz w:val="16"/>
                <w:szCs w:val="16"/>
              </w:rPr>
              <w:t xml:space="preserve">, </w:t>
            </w:r>
            <w:r w:rsidRPr="00F43222">
              <w:rPr>
                <w:sz w:val="16"/>
                <w:szCs w:val="16"/>
              </w:rPr>
              <w:t>шт</w:t>
            </w:r>
          </w:p>
        </w:tc>
        <w:tc>
          <w:tcPr>
            <w:tcW w:w="1134" w:type="dxa"/>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52</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181121" w:rsidP="008E04EF">
            <w:pPr>
              <w:widowControl w:val="0"/>
              <w:autoSpaceDE w:val="0"/>
              <w:autoSpaceDN w:val="0"/>
              <w:adjustRightInd w:val="0"/>
              <w:rPr>
                <w:sz w:val="16"/>
                <w:szCs w:val="16"/>
              </w:rPr>
            </w:pPr>
            <w:r w:rsidRPr="00F43222">
              <w:rPr>
                <w:sz w:val="16"/>
                <w:szCs w:val="16"/>
              </w:rPr>
              <w:t>20</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181121" w:rsidP="008E04EF">
            <w:pPr>
              <w:widowControl w:val="0"/>
              <w:autoSpaceDE w:val="0"/>
              <w:autoSpaceDN w:val="0"/>
              <w:adjustRightInd w:val="0"/>
              <w:rPr>
                <w:sz w:val="16"/>
                <w:szCs w:val="16"/>
              </w:rPr>
            </w:pPr>
            <w:r w:rsidRPr="00F43222">
              <w:rPr>
                <w:sz w:val="16"/>
                <w:szCs w:val="16"/>
              </w:rPr>
              <w:t>21</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F43222">
            <w:pPr>
              <w:autoSpaceDE w:val="0"/>
              <w:autoSpaceDN w:val="0"/>
              <w:adjustRightInd w:val="0"/>
              <w:rPr>
                <w:sz w:val="16"/>
                <w:szCs w:val="16"/>
              </w:rPr>
            </w:pPr>
            <w:r w:rsidRPr="005D06AE">
              <w:rPr>
                <w:sz w:val="16"/>
                <w:szCs w:val="16"/>
              </w:rPr>
              <w:t xml:space="preserve">Площадь расселенных жилых помещений </w:t>
            </w:r>
            <w:r w:rsidR="00F43222">
              <w:rPr>
                <w:sz w:val="16"/>
                <w:szCs w:val="16"/>
              </w:rPr>
              <w:t xml:space="preserve"> </w:t>
            </w:r>
            <w:r w:rsidR="003C696E" w:rsidRPr="00F43222">
              <w:rPr>
                <w:sz w:val="16"/>
                <w:szCs w:val="16"/>
              </w:rPr>
              <w:t xml:space="preserve">ветхого </w:t>
            </w:r>
            <w:r w:rsidR="000E2B11" w:rsidRPr="00F43222">
              <w:rPr>
                <w:sz w:val="16"/>
                <w:szCs w:val="16"/>
              </w:rPr>
              <w:t>жилищного фонда</w:t>
            </w:r>
            <w:r w:rsidR="00E4424C" w:rsidRPr="00F43222">
              <w:rPr>
                <w:sz w:val="16"/>
                <w:szCs w:val="16"/>
              </w:rPr>
              <w:t xml:space="preserve">, </w:t>
            </w:r>
            <w:r w:rsidRPr="005D06AE">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2 435,4</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691,4</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718,7</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5A76AA">
            <w:pPr>
              <w:autoSpaceDE w:val="0"/>
              <w:autoSpaceDN w:val="0"/>
              <w:adjustRightInd w:val="0"/>
              <w:rPr>
                <w:sz w:val="16"/>
                <w:szCs w:val="16"/>
              </w:rPr>
            </w:pPr>
            <w:r w:rsidRPr="005D06AE">
              <w:rPr>
                <w:sz w:val="16"/>
                <w:szCs w:val="16"/>
              </w:rPr>
              <w:t xml:space="preserve">Удельный вес расселенных жилых помещений </w:t>
            </w:r>
            <w:r w:rsidR="003C696E" w:rsidRPr="00F43222">
              <w:rPr>
                <w:sz w:val="16"/>
                <w:szCs w:val="16"/>
              </w:rPr>
              <w:t>ветх</w:t>
            </w:r>
            <w:r w:rsidR="000E2B11" w:rsidRPr="00F43222">
              <w:rPr>
                <w:sz w:val="16"/>
                <w:szCs w:val="16"/>
              </w:rPr>
              <w:t>ого</w:t>
            </w:r>
            <w:r w:rsidR="003C696E" w:rsidRPr="00F43222">
              <w:rPr>
                <w:sz w:val="16"/>
                <w:szCs w:val="16"/>
              </w:rPr>
              <w:t xml:space="preserve"> </w:t>
            </w:r>
            <w:r w:rsidR="000E2B11" w:rsidRPr="00F43222">
              <w:rPr>
                <w:sz w:val="16"/>
                <w:szCs w:val="16"/>
              </w:rPr>
              <w:t>жилищного фонда</w:t>
            </w:r>
            <w:r w:rsidR="005A76AA">
              <w:rPr>
                <w:sz w:val="16"/>
                <w:szCs w:val="16"/>
              </w:rPr>
              <w:t>,</w:t>
            </w:r>
            <w:r w:rsidR="00E4424C" w:rsidRPr="005D06AE">
              <w:rPr>
                <w:sz w:val="16"/>
                <w:szCs w:val="16"/>
              </w:rPr>
              <w:t xml:space="preserve"> </w:t>
            </w:r>
            <w:r w:rsidRPr="005D06AE">
              <w:rPr>
                <w:sz w:val="16"/>
                <w:szCs w:val="16"/>
              </w:rPr>
              <w:t xml:space="preserve">в общем </w:t>
            </w:r>
            <w:r w:rsidRPr="00F43222">
              <w:rPr>
                <w:sz w:val="16"/>
                <w:szCs w:val="16"/>
              </w:rPr>
              <w:t xml:space="preserve">объеме </w:t>
            </w:r>
            <w:r w:rsidR="00E4424C" w:rsidRPr="00F43222">
              <w:rPr>
                <w:sz w:val="16"/>
                <w:szCs w:val="16"/>
              </w:rPr>
              <w:t>ветх</w:t>
            </w:r>
            <w:r w:rsidR="003C696E" w:rsidRPr="00F43222">
              <w:rPr>
                <w:sz w:val="16"/>
                <w:szCs w:val="16"/>
              </w:rPr>
              <w:t xml:space="preserve">ого </w:t>
            </w:r>
            <w:r w:rsidR="00E4424C" w:rsidRPr="00F43222">
              <w:rPr>
                <w:sz w:val="16"/>
                <w:szCs w:val="16"/>
              </w:rPr>
              <w:t xml:space="preserve"> </w:t>
            </w:r>
            <w:r w:rsidRPr="005D06AE">
              <w:rPr>
                <w:sz w:val="16"/>
                <w:szCs w:val="16"/>
              </w:rPr>
              <w:t>жил</w:t>
            </w:r>
            <w:r w:rsidR="003C696E">
              <w:rPr>
                <w:sz w:val="16"/>
                <w:szCs w:val="16"/>
              </w:rPr>
              <w:t>ищного фонда</w:t>
            </w:r>
            <w:r w:rsidRPr="005D06AE">
              <w:rPr>
                <w:sz w:val="16"/>
                <w:szCs w:val="16"/>
              </w:rPr>
              <w:t>, пр</w:t>
            </w:r>
            <w:r w:rsidRPr="005D06AE">
              <w:rPr>
                <w:sz w:val="16"/>
                <w:szCs w:val="16"/>
              </w:rPr>
              <w:t>о</w:t>
            </w:r>
            <w:r w:rsidRPr="005D06AE">
              <w:rPr>
                <w:sz w:val="16"/>
                <w:szCs w:val="16"/>
              </w:rPr>
              <w:t>цент</w:t>
            </w:r>
          </w:p>
        </w:tc>
        <w:tc>
          <w:tcPr>
            <w:tcW w:w="1134" w:type="dxa"/>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8,8</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4,6</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F43222" w:rsidRDefault="001171A0" w:rsidP="008E04EF">
            <w:pPr>
              <w:widowControl w:val="0"/>
              <w:autoSpaceDE w:val="0"/>
              <w:autoSpaceDN w:val="0"/>
              <w:adjustRightInd w:val="0"/>
              <w:rPr>
                <w:sz w:val="16"/>
                <w:szCs w:val="16"/>
              </w:rPr>
            </w:pPr>
            <w:r w:rsidRPr="00F43222">
              <w:rPr>
                <w:sz w:val="16"/>
                <w:szCs w:val="16"/>
              </w:rPr>
              <w:t>6,1</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B91B87" w:rsidRPr="005D06AE"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C93205" w:rsidRDefault="00B91B87" w:rsidP="00AD4019">
            <w:pPr>
              <w:autoSpaceDE w:val="0"/>
              <w:autoSpaceDN w:val="0"/>
              <w:adjustRightInd w:val="0"/>
              <w:rPr>
                <w:sz w:val="16"/>
                <w:szCs w:val="16"/>
              </w:rPr>
            </w:pPr>
            <w:r w:rsidRPr="00C93205">
              <w:rPr>
                <w:sz w:val="16"/>
                <w:szCs w:val="16"/>
              </w:rPr>
              <w:t xml:space="preserve">Количество </w:t>
            </w:r>
            <w:r w:rsidR="00AD4019">
              <w:rPr>
                <w:sz w:val="16"/>
                <w:szCs w:val="16"/>
              </w:rPr>
              <w:t>объектов, исключенных из перечня проблемных объектов в отчетном году, штук</w:t>
            </w:r>
          </w:p>
        </w:tc>
        <w:tc>
          <w:tcPr>
            <w:tcW w:w="1134" w:type="dxa"/>
            <w:tcBorders>
              <w:top w:val="single" w:sz="4" w:space="0" w:color="auto"/>
              <w:left w:val="single" w:sz="4" w:space="0" w:color="auto"/>
              <w:bottom w:val="single" w:sz="4" w:space="0" w:color="auto"/>
              <w:right w:val="single" w:sz="4" w:space="0" w:color="auto"/>
            </w:tcBorders>
          </w:tcPr>
          <w:p w:rsidR="00B91B87" w:rsidRPr="00F055FA" w:rsidRDefault="00AD4019" w:rsidP="005A1FC8">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F055FA" w:rsidRDefault="00AD4019" w:rsidP="005A1FC8">
            <w:pPr>
              <w:widowControl w:val="0"/>
              <w:autoSpaceDE w:val="0"/>
              <w:autoSpaceDN w:val="0"/>
              <w:adjustRightInd w:val="0"/>
              <w:rPr>
                <w:sz w:val="16"/>
                <w:szCs w:val="16"/>
              </w:rPr>
            </w:pPr>
            <w:r>
              <w:rPr>
                <w:sz w:val="16"/>
                <w:szCs w:val="16"/>
              </w:rPr>
              <w:t>1</w:t>
            </w:r>
          </w:p>
        </w:tc>
        <w:tc>
          <w:tcPr>
            <w:tcW w:w="992" w:type="dxa"/>
            <w:gridSpan w:val="2"/>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p>
        </w:tc>
      </w:tr>
    </w:tbl>
    <w:p w:rsidR="00DD3C12" w:rsidRDefault="00DD3C12" w:rsidP="00DD3C12">
      <w:pPr>
        <w:pStyle w:val="1"/>
        <w:numPr>
          <w:ilvl w:val="1"/>
          <w:numId w:val="13"/>
        </w:numPr>
        <w:rPr>
          <w:rFonts w:ascii="Times New Roman" w:hAnsi="Times New Roman"/>
          <w:color w:val="333333"/>
        </w:rPr>
      </w:pPr>
      <w:bookmarkStart w:id="3" w:name="sub_1200"/>
      <w:r>
        <w:rPr>
          <w:rFonts w:ascii="Times New Roman" w:hAnsi="Times New Roman"/>
          <w:color w:val="333333"/>
        </w:rPr>
        <w:t>Описание задач Подпрограммы 1</w:t>
      </w:r>
    </w:p>
    <w:p w:rsidR="00DD3C12" w:rsidRPr="00DD3C12" w:rsidRDefault="00DD3C12" w:rsidP="00DD3C12">
      <w:pPr>
        <w:ind w:firstLine="360"/>
        <w:rPr>
          <w:sz w:val="20"/>
          <w:szCs w:val="20"/>
        </w:rPr>
      </w:pPr>
      <w:r w:rsidRPr="00DD3C12">
        <w:rPr>
          <w:sz w:val="20"/>
          <w:szCs w:val="20"/>
        </w:rPr>
        <w:t>Задачами Подпрограммы 1 являются:</w:t>
      </w:r>
    </w:p>
    <w:p w:rsidR="00DD3C12" w:rsidRDefault="00DD3C12" w:rsidP="00DD3C12">
      <w:pPr>
        <w:ind w:firstLine="360"/>
        <w:rPr>
          <w:sz w:val="20"/>
          <w:szCs w:val="20"/>
        </w:rPr>
      </w:pPr>
      <w:r w:rsidRPr="00DD3C12">
        <w:rPr>
          <w:sz w:val="20"/>
          <w:szCs w:val="20"/>
        </w:rPr>
        <w:t xml:space="preserve">повышение уровня обеспеченности населения </w:t>
      </w:r>
      <w:r w:rsidR="00785EB2">
        <w:rPr>
          <w:sz w:val="20"/>
          <w:szCs w:val="20"/>
        </w:rPr>
        <w:t>муниципального образования «Городской округ Истра Московской области»</w:t>
      </w:r>
      <w:r w:rsidRPr="00DD3C12">
        <w:rPr>
          <w:sz w:val="20"/>
          <w:szCs w:val="20"/>
        </w:rPr>
        <w:t xml:space="preserve"> жильем</w:t>
      </w:r>
      <w:r>
        <w:rPr>
          <w:sz w:val="20"/>
          <w:szCs w:val="20"/>
        </w:rPr>
        <w:t>;</w:t>
      </w:r>
    </w:p>
    <w:p w:rsidR="00DD3C12" w:rsidRDefault="00DD3C12" w:rsidP="00DD3C12">
      <w:pPr>
        <w:ind w:firstLine="360"/>
        <w:rPr>
          <w:sz w:val="20"/>
          <w:szCs w:val="20"/>
        </w:rPr>
      </w:pPr>
      <w:r>
        <w:rPr>
          <w:sz w:val="20"/>
          <w:szCs w:val="20"/>
        </w:rPr>
        <w:t>защита прав граждан на жилище.</w:t>
      </w:r>
    </w:p>
    <w:p w:rsidR="00F27056" w:rsidRDefault="00DD3C12" w:rsidP="00D23A88">
      <w:pPr>
        <w:pStyle w:val="1"/>
        <w:numPr>
          <w:ilvl w:val="1"/>
          <w:numId w:val="13"/>
        </w:numPr>
        <w:rPr>
          <w:rFonts w:ascii="Times New Roman" w:hAnsi="Times New Roman"/>
          <w:color w:val="333333"/>
        </w:rPr>
      </w:pPr>
      <w:r>
        <w:rPr>
          <w:rFonts w:ascii="Times New Roman" w:hAnsi="Times New Roman"/>
          <w:color w:val="333333"/>
        </w:rPr>
        <w:t>Характеристика проблем и мероприятий Подпрограммы 1</w:t>
      </w:r>
    </w:p>
    <w:bookmarkEnd w:id="3"/>
    <w:p w:rsidR="00E738C3" w:rsidRDefault="00F27056" w:rsidP="00F27056">
      <w:pPr>
        <w:autoSpaceDE w:val="0"/>
        <w:autoSpaceDN w:val="0"/>
        <w:adjustRightInd w:val="0"/>
        <w:ind w:firstLine="540"/>
        <w:jc w:val="both"/>
        <w:outlineLvl w:val="0"/>
        <w:rPr>
          <w:sz w:val="20"/>
          <w:szCs w:val="20"/>
        </w:rPr>
      </w:pPr>
      <w:r w:rsidRPr="00965A35">
        <w:rPr>
          <w:sz w:val="20"/>
          <w:szCs w:val="20"/>
        </w:rPr>
        <w:t xml:space="preserve">Основными проблемами в сфере жилищного строительства наряду с </w:t>
      </w:r>
      <w:r w:rsidR="00DD3C12">
        <w:rPr>
          <w:sz w:val="20"/>
          <w:szCs w:val="20"/>
        </w:rPr>
        <w:t xml:space="preserve">недостаточным уровнем обеспеченности жителей </w:t>
      </w:r>
      <w:r w:rsidR="00927B5E">
        <w:rPr>
          <w:sz w:val="20"/>
          <w:szCs w:val="20"/>
        </w:rPr>
        <w:t>муниципального образования</w:t>
      </w:r>
      <w:r w:rsidR="00DD3C12">
        <w:rPr>
          <w:sz w:val="20"/>
          <w:szCs w:val="20"/>
        </w:rPr>
        <w:t xml:space="preserve"> жи</w:t>
      </w:r>
      <w:r w:rsidR="00E738C3">
        <w:rPr>
          <w:sz w:val="20"/>
          <w:szCs w:val="20"/>
        </w:rPr>
        <w:t>льем, его низкой</w:t>
      </w:r>
      <w:r w:rsidR="00DD3C12">
        <w:rPr>
          <w:sz w:val="20"/>
          <w:szCs w:val="20"/>
        </w:rPr>
        <w:t xml:space="preserve"> доступность</w:t>
      </w:r>
      <w:r w:rsidR="00E738C3">
        <w:rPr>
          <w:sz w:val="20"/>
          <w:szCs w:val="20"/>
        </w:rPr>
        <w:t xml:space="preserve">ю, наличием </w:t>
      </w:r>
      <w:r w:rsidR="000E2B11" w:rsidRPr="003C029C">
        <w:rPr>
          <w:sz w:val="20"/>
          <w:szCs w:val="20"/>
        </w:rPr>
        <w:t>ветхого</w:t>
      </w:r>
      <w:r w:rsidR="000E2B11">
        <w:rPr>
          <w:sz w:val="20"/>
          <w:szCs w:val="20"/>
        </w:rPr>
        <w:t xml:space="preserve"> </w:t>
      </w:r>
      <w:r w:rsidR="00E738C3">
        <w:rPr>
          <w:sz w:val="20"/>
          <w:szCs w:val="20"/>
        </w:rPr>
        <w:t>жилищного фонда</w:t>
      </w:r>
      <w:r w:rsidR="00CD5C68">
        <w:rPr>
          <w:color w:val="FF0000"/>
          <w:sz w:val="20"/>
          <w:szCs w:val="20"/>
        </w:rPr>
        <w:t xml:space="preserve">, </w:t>
      </w:r>
      <w:r w:rsidR="00F97CA8">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Pr>
          <w:sz w:val="20"/>
          <w:szCs w:val="20"/>
        </w:rPr>
        <w:t>городского округа</w:t>
      </w:r>
      <w:r w:rsidR="00F97CA8">
        <w:rPr>
          <w:sz w:val="20"/>
          <w:szCs w:val="20"/>
        </w:rPr>
        <w:t xml:space="preserve">, сдерживает развитие инфраструктуры, снижает инвестиционную привлекательность муниципального образования, </w:t>
      </w:r>
      <w:r w:rsidRPr="00965A35">
        <w:rPr>
          <w:sz w:val="20"/>
          <w:szCs w:val="20"/>
        </w:rPr>
        <w:t>явля</w:t>
      </w:r>
      <w:r w:rsidR="00F97CA8">
        <w:rPr>
          <w:sz w:val="20"/>
          <w:szCs w:val="20"/>
        </w:rPr>
        <w:t>е</w:t>
      </w:r>
      <w:r w:rsidRPr="00965A35">
        <w:rPr>
          <w:sz w:val="20"/>
          <w:szCs w:val="20"/>
        </w:rPr>
        <w:t>тся</w:t>
      </w:r>
      <w:r>
        <w:rPr>
          <w:sz w:val="20"/>
          <w:szCs w:val="20"/>
        </w:rPr>
        <w:t xml:space="preserve"> н</w:t>
      </w:r>
      <w:r>
        <w:rPr>
          <w:sz w:val="20"/>
          <w:szCs w:val="20"/>
        </w:rPr>
        <w:t>е</w:t>
      </w:r>
      <w:r>
        <w:rPr>
          <w:sz w:val="20"/>
          <w:szCs w:val="20"/>
        </w:rPr>
        <w:t xml:space="preserve">достаточно эффективно работающий </w:t>
      </w:r>
      <w:r w:rsidRPr="00965A35">
        <w:rPr>
          <w:sz w:val="20"/>
          <w:szCs w:val="20"/>
        </w:rPr>
        <w:t xml:space="preserve"> механизм привлечения частных инвестиционных и кредитных ресурсов в </w:t>
      </w:r>
      <w:r>
        <w:rPr>
          <w:sz w:val="20"/>
          <w:szCs w:val="20"/>
        </w:rPr>
        <w:t xml:space="preserve">строительство (реконструкцию) </w:t>
      </w:r>
      <w:r w:rsidRPr="00965A35">
        <w:rPr>
          <w:sz w:val="20"/>
          <w:szCs w:val="20"/>
        </w:rPr>
        <w:t>инженерной</w:t>
      </w:r>
      <w:r w:rsidR="00355E62">
        <w:rPr>
          <w:sz w:val="20"/>
          <w:szCs w:val="20"/>
        </w:rPr>
        <w:t>,</w:t>
      </w:r>
      <w:r w:rsidR="00FA1DD6">
        <w:rPr>
          <w:sz w:val="20"/>
          <w:szCs w:val="20"/>
        </w:rPr>
        <w:t xml:space="preserve"> </w:t>
      </w:r>
      <w:r>
        <w:rPr>
          <w:sz w:val="20"/>
          <w:szCs w:val="20"/>
        </w:rPr>
        <w:t xml:space="preserve">социальной </w:t>
      </w:r>
      <w:r w:rsidRPr="00355E62">
        <w:rPr>
          <w:sz w:val="20"/>
          <w:szCs w:val="20"/>
        </w:rPr>
        <w:t xml:space="preserve">и дорожной </w:t>
      </w:r>
      <w:r w:rsidRPr="00965A35">
        <w:rPr>
          <w:sz w:val="20"/>
          <w:szCs w:val="20"/>
        </w:rPr>
        <w:t>инфра</w:t>
      </w:r>
      <w:r w:rsidR="00E738C3">
        <w:rPr>
          <w:sz w:val="20"/>
          <w:szCs w:val="20"/>
        </w:rPr>
        <w:t>структу</w:t>
      </w:r>
      <w:r w:rsidR="00F97CA8">
        <w:rPr>
          <w:sz w:val="20"/>
          <w:szCs w:val="20"/>
        </w:rPr>
        <w:t>р.</w:t>
      </w:r>
      <w:r>
        <w:rPr>
          <w:sz w:val="20"/>
          <w:szCs w:val="20"/>
        </w:rPr>
        <w:t xml:space="preserve"> </w:t>
      </w:r>
      <w:r w:rsidR="00E738C3">
        <w:rPr>
          <w:sz w:val="20"/>
          <w:szCs w:val="20"/>
        </w:rPr>
        <w:t>При существующих проблемах в финансовом секторе, в том числе и связанных с удорожанием кредитных займов (ипотечного кредитов</w:t>
      </w:r>
      <w:r w:rsidR="00E738C3">
        <w:rPr>
          <w:sz w:val="20"/>
          <w:szCs w:val="20"/>
        </w:rPr>
        <w:t>а</w:t>
      </w:r>
      <w:r w:rsidR="00E738C3">
        <w:rPr>
          <w:sz w:val="20"/>
          <w:szCs w:val="20"/>
        </w:rPr>
        <w:t xml:space="preserve">ния), в строительной отрасли района возможна остановка строительства </w:t>
      </w:r>
      <w:r w:rsidR="00216793">
        <w:rPr>
          <w:sz w:val="20"/>
          <w:szCs w:val="20"/>
        </w:rPr>
        <w:t xml:space="preserve">некоторых </w:t>
      </w:r>
      <w:r w:rsidR="00E738C3">
        <w:rPr>
          <w:sz w:val="20"/>
          <w:szCs w:val="20"/>
        </w:rPr>
        <w:t xml:space="preserve">объектов </w:t>
      </w:r>
      <w:r w:rsidR="00216793">
        <w:rPr>
          <w:sz w:val="20"/>
          <w:szCs w:val="20"/>
        </w:rPr>
        <w:t>жилищного назначения и, как следствие, - появление проблемных объектов и пострадавших граждан – соинвесторов.</w:t>
      </w:r>
    </w:p>
    <w:p w:rsidR="00697E2C" w:rsidRDefault="00697E2C" w:rsidP="00697E2C">
      <w:pPr>
        <w:autoSpaceDE w:val="0"/>
        <w:autoSpaceDN w:val="0"/>
        <w:adjustRightInd w:val="0"/>
        <w:ind w:firstLine="540"/>
        <w:jc w:val="both"/>
        <w:rPr>
          <w:sz w:val="20"/>
          <w:szCs w:val="20"/>
        </w:rPr>
      </w:pPr>
      <w:r>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
    <w:p w:rsidR="00697E2C" w:rsidRDefault="00697E2C" w:rsidP="00697E2C">
      <w:pPr>
        <w:autoSpaceDE w:val="0"/>
        <w:autoSpaceDN w:val="0"/>
        <w:adjustRightInd w:val="0"/>
        <w:ind w:firstLine="540"/>
        <w:jc w:val="both"/>
        <w:rPr>
          <w:sz w:val="20"/>
          <w:szCs w:val="20"/>
        </w:rPr>
      </w:pPr>
      <w:r>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Pr>
          <w:sz w:val="20"/>
          <w:szCs w:val="20"/>
        </w:rPr>
        <w:t>а</w:t>
      </w:r>
      <w:r>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394476" w:rsidRDefault="00F27056" w:rsidP="00697E2C">
      <w:pPr>
        <w:autoSpaceDE w:val="0"/>
        <w:autoSpaceDN w:val="0"/>
        <w:adjustRightInd w:val="0"/>
        <w:ind w:firstLine="540"/>
        <w:jc w:val="both"/>
        <w:rPr>
          <w:sz w:val="20"/>
          <w:szCs w:val="20"/>
        </w:rPr>
      </w:pPr>
      <w:r>
        <w:rPr>
          <w:sz w:val="20"/>
          <w:szCs w:val="20"/>
        </w:rPr>
        <w:t>Н</w:t>
      </w:r>
      <w:r w:rsidRPr="00965A35">
        <w:rPr>
          <w:sz w:val="20"/>
          <w:szCs w:val="20"/>
        </w:rPr>
        <w:t xml:space="preserve">аиболее эффективным способом решения задачи жилищного строительства </w:t>
      </w:r>
      <w:r>
        <w:rPr>
          <w:sz w:val="20"/>
          <w:szCs w:val="20"/>
        </w:rPr>
        <w:t xml:space="preserve">на территории муниципального </w:t>
      </w:r>
      <w:r w:rsidR="00927B5E">
        <w:rPr>
          <w:sz w:val="20"/>
          <w:szCs w:val="20"/>
        </w:rPr>
        <w:t>образования</w:t>
      </w:r>
      <w:r>
        <w:rPr>
          <w:sz w:val="20"/>
          <w:szCs w:val="20"/>
        </w:rPr>
        <w:t xml:space="preserve"> </w:t>
      </w:r>
      <w:r w:rsidRPr="00965A35">
        <w:rPr>
          <w:sz w:val="20"/>
          <w:szCs w:val="20"/>
        </w:rPr>
        <w:t>является комплексная застройка. В настоящее время реализуются проекты комплексной застройки: микрорайон «Восточный» г.Истра (ООО «Каскад»), , д.Высоково с.п.Ивановское (ООО «Компания Промсервис»), ЖК «Новые Снегири» в с.Рождествено (ООО «Истринские дали»)</w:t>
      </w:r>
      <w:r>
        <w:rPr>
          <w:sz w:val="20"/>
          <w:szCs w:val="20"/>
        </w:rPr>
        <w:t>, пос. Кембридж с.п.Обушковское (ООО «Оптима-Про»)</w:t>
      </w:r>
      <w:r w:rsidRPr="00965A35">
        <w:rPr>
          <w:sz w:val="20"/>
          <w:szCs w:val="20"/>
        </w:rPr>
        <w:t xml:space="preserve">. </w:t>
      </w:r>
    </w:p>
    <w:p w:rsidR="00D43A69" w:rsidRPr="00394476" w:rsidRDefault="00F27056" w:rsidP="00697E2C">
      <w:pPr>
        <w:autoSpaceDE w:val="0"/>
        <w:autoSpaceDN w:val="0"/>
        <w:adjustRightInd w:val="0"/>
        <w:ind w:firstLine="540"/>
        <w:jc w:val="both"/>
        <w:rPr>
          <w:sz w:val="20"/>
          <w:szCs w:val="20"/>
        </w:rPr>
      </w:pPr>
      <w:r w:rsidRPr="00F15FBF">
        <w:rPr>
          <w:sz w:val="20"/>
          <w:szCs w:val="20"/>
        </w:rPr>
        <w:t>К основ</w:t>
      </w:r>
      <w:r w:rsidR="005D44C8" w:rsidRPr="00F15FBF">
        <w:rPr>
          <w:sz w:val="20"/>
          <w:szCs w:val="20"/>
        </w:rPr>
        <w:t xml:space="preserve">ным направлениям, определенным </w:t>
      </w:r>
      <w:r w:rsidRPr="00F15FBF">
        <w:rPr>
          <w:sz w:val="20"/>
          <w:szCs w:val="20"/>
        </w:rPr>
        <w:t>программой</w:t>
      </w:r>
      <w:r w:rsidR="005D44C8" w:rsidRPr="00F15FBF">
        <w:rPr>
          <w:sz w:val="20"/>
          <w:szCs w:val="20"/>
        </w:rPr>
        <w:t xml:space="preserve"> </w:t>
      </w:r>
      <w:r w:rsidR="00F15FBF" w:rsidRPr="00F15FBF">
        <w:rPr>
          <w:sz w:val="20"/>
          <w:szCs w:val="20"/>
        </w:rPr>
        <w:t>«</w:t>
      </w:r>
      <w:r w:rsidR="005D44C8" w:rsidRPr="00F15FBF">
        <w:rPr>
          <w:sz w:val="20"/>
          <w:szCs w:val="20"/>
        </w:rPr>
        <w:t>Жилье для российской семьи»</w:t>
      </w:r>
      <w:r w:rsidRPr="00F15FBF">
        <w:rPr>
          <w:sz w:val="20"/>
          <w:szCs w:val="20"/>
        </w:rPr>
        <w:t xml:space="preserve"> </w:t>
      </w:r>
      <w:r w:rsidR="005D44C8" w:rsidRPr="00F15FBF">
        <w:rPr>
          <w:sz w:val="20"/>
          <w:szCs w:val="20"/>
        </w:rPr>
        <w:t>в рамках государственной программы Российской Федерации «Обеспеч</w:t>
      </w:r>
      <w:r w:rsidR="005D44C8" w:rsidRPr="00F15FBF">
        <w:rPr>
          <w:sz w:val="20"/>
          <w:szCs w:val="20"/>
        </w:rPr>
        <w:t>е</w:t>
      </w:r>
      <w:r w:rsidR="005D44C8" w:rsidRPr="00F15FBF">
        <w:rPr>
          <w:sz w:val="20"/>
          <w:szCs w:val="20"/>
        </w:rPr>
        <w:t xml:space="preserve">ние доступным и комфортным жильем и коммунальными услугами граждан Российской Федерации», </w:t>
      </w:r>
      <w:r w:rsidRPr="00F15FBF">
        <w:rPr>
          <w:sz w:val="20"/>
          <w:szCs w:val="20"/>
        </w:rPr>
        <w:t xml:space="preserve">отнесены </w:t>
      </w:r>
      <w:r w:rsidR="00F15FBF" w:rsidRPr="00F15FBF">
        <w:rPr>
          <w:sz w:val="20"/>
          <w:szCs w:val="20"/>
        </w:rPr>
        <w:t>мероприятия</w:t>
      </w:r>
      <w:r w:rsidR="007D4D1E">
        <w:rPr>
          <w:sz w:val="20"/>
          <w:szCs w:val="20"/>
        </w:rPr>
        <w:t>,</w:t>
      </w:r>
      <w:r w:rsidR="00F15FBF" w:rsidRPr="00F15FBF">
        <w:rPr>
          <w:sz w:val="20"/>
          <w:szCs w:val="20"/>
        </w:rPr>
        <w:t xml:space="preserve"> </w:t>
      </w:r>
      <w:r w:rsidR="00F15FBF">
        <w:rPr>
          <w:sz w:val="20"/>
          <w:szCs w:val="20"/>
        </w:rPr>
        <w:t xml:space="preserve">предусматривающие </w:t>
      </w:r>
      <w:r w:rsidR="007A6F83">
        <w:rPr>
          <w:sz w:val="20"/>
          <w:szCs w:val="20"/>
        </w:rPr>
        <w:t>конкурсный отбор застройщиков, земельных участков и проектов жилищного строительства в целях строительства жилья экономкласса,</w:t>
      </w:r>
      <w:r w:rsidR="005E4ED7">
        <w:rPr>
          <w:sz w:val="20"/>
          <w:szCs w:val="20"/>
        </w:rPr>
        <w:t xml:space="preserve"> снижение стоимости 1 кв.м которого достигается </w:t>
      </w:r>
      <w:r w:rsidR="00D43A69">
        <w:rPr>
          <w:sz w:val="20"/>
          <w:szCs w:val="20"/>
        </w:rPr>
        <w:t xml:space="preserve">как </w:t>
      </w:r>
      <w:r w:rsidR="005E4ED7">
        <w:rPr>
          <w:sz w:val="20"/>
          <w:szCs w:val="20"/>
        </w:rPr>
        <w:t xml:space="preserve">за счет </w:t>
      </w:r>
      <w:r w:rsidR="00F15FBF">
        <w:rPr>
          <w:sz w:val="20"/>
          <w:szCs w:val="20"/>
        </w:rPr>
        <w:t>выкуп</w:t>
      </w:r>
      <w:r w:rsidR="005E4ED7">
        <w:rPr>
          <w:sz w:val="20"/>
          <w:szCs w:val="20"/>
        </w:rPr>
        <w:t>а</w:t>
      </w:r>
      <w:r w:rsidR="00F15FBF">
        <w:rPr>
          <w:b/>
          <w:sz w:val="20"/>
          <w:szCs w:val="20"/>
        </w:rPr>
        <w:t xml:space="preserve"> </w:t>
      </w:r>
      <w:r w:rsidR="005D44C8" w:rsidRPr="00352B6E">
        <w:rPr>
          <w:sz w:val="20"/>
          <w:szCs w:val="20"/>
        </w:rPr>
        <w:t>саморегулируемым</w:t>
      </w:r>
      <w:r w:rsidR="00D449F6" w:rsidRPr="00352B6E">
        <w:rPr>
          <w:sz w:val="20"/>
          <w:szCs w:val="20"/>
        </w:rPr>
        <w:t>и</w:t>
      </w:r>
      <w:r w:rsidR="005D44C8" w:rsidRPr="00352B6E">
        <w:rPr>
          <w:sz w:val="20"/>
          <w:szCs w:val="20"/>
        </w:rPr>
        <w:t xml:space="preserve"> организациям</w:t>
      </w:r>
      <w:r w:rsidR="00D449F6" w:rsidRPr="00352B6E">
        <w:rPr>
          <w:sz w:val="20"/>
          <w:szCs w:val="20"/>
        </w:rPr>
        <w:t>и</w:t>
      </w:r>
      <w:r w:rsidR="005D44C8" w:rsidRPr="00352B6E">
        <w:rPr>
          <w:sz w:val="20"/>
          <w:szCs w:val="20"/>
        </w:rPr>
        <w:t xml:space="preserve"> в области инженерных изысканий, архитектурно-строительного проектирования</w:t>
      </w:r>
      <w:r w:rsidR="00D449F6" w:rsidRPr="00352B6E">
        <w:rPr>
          <w:sz w:val="20"/>
          <w:szCs w:val="20"/>
        </w:rPr>
        <w:t xml:space="preserve"> </w:t>
      </w:r>
      <w:r w:rsidR="00352B6E" w:rsidRPr="00352B6E">
        <w:rPr>
          <w:sz w:val="20"/>
          <w:szCs w:val="20"/>
        </w:rPr>
        <w:t>или ресурсоснабжающими орг</w:t>
      </w:r>
      <w:r w:rsidR="00352B6E" w:rsidRPr="00352B6E">
        <w:rPr>
          <w:sz w:val="20"/>
          <w:szCs w:val="20"/>
        </w:rPr>
        <w:t>а</w:t>
      </w:r>
      <w:r w:rsidR="00352B6E" w:rsidRPr="00352B6E">
        <w:rPr>
          <w:sz w:val="20"/>
          <w:szCs w:val="20"/>
        </w:rPr>
        <w:t xml:space="preserve">низациями </w:t>
      </w:r>
      <w:r w:rsidR="005D44C8" w:rsidRPr="00352B6E">
        <w:rPr>
          <w:sz w:val="20"/>
          <w:szCs w:val="20"/>
        </w:rPr>
        <w:t>за счет компенсационных фондов таких организаций облигаций открытого акционерного общества «Агентство по ипотечному жилищному кредитованию»  и облигаций с залоговым обеспечением, выпущенных в целях финансирования приобретения построенных в рамках программы объектов инженерно-технического обе</w:t>
      </w:r>
      <w:r w:rsidR="005D44C8" w:rsidRPr="00352B6E">
        <w:rPr>
          <w:sz w:val="20"/>
          <w:szCs w:val="20"/>
        </w:rPr>
        <w:t>с</w:t>
      </w:r>
      <w:r w:rsidR="005D44C8" w:rsidRPr="00352B6E">
        <w:rPr>
          <w:sz w:val="20"/>
          <w:szCs w:val="20"/>
        </w:rPr>
        <w:t>печения</w:t>
      </w:r>
      <w:r w:rsidR="00142EA2" w:rsidRPr="00142EA2">
        <w:rPr>
          <w:color w:val="FF0000"/>
          <w:sz w:val="20"/>
          <w:szCs w:val="20"/>
        </w:rPr>
        <w:t xml:space="preserve">. </w:t>
      </w:r>
      <w:r w:rsidR="00142EA2" w:rsidRPr="00394476">
        <w:rPr>
          <w:sz w:val="20"/>
          <w:szCs w:val="20"/>
        </w:rPr>
        <w:t>Меры муниципальной поддержки в рамках настоящей подпрограммы предусматривают</w:t>
      </w:r>
      <w:r w:rsidR="00D43A69" w:rsidRPr="00394476">
        <w:rPr>
          <w:sz w:val="20"/>
          <w:szCs w:val="20"/>
        </w:rPr>
        <w:t xml:space="preserve"> п</w:t>
      </w:r>
      <w:r w:rsidR="00697E2C" w:rsidRPr="00394476">
        <w:rPr>
          <w:sz w:val="20"/>
          <w:szCs w:val="20"/>
        </w:rPr>
        <w:t>редоставлен</w:t>
      </w:r>
      <w:r w:rsidR="00D43A69" w:rsidRPr="00394476">
        <w:rPr>
          <w:sz w:val="20"/>
          <w:szCs w:val="20"/>
        </w:rPr>
        <w:t xml:space="preserve">ие </w:t>
      </w:r>
      <w:r w:rsidR="00697E2C" w:rsidRPr="00394476">
        <w:rPr>
          <w:sz w:val="20"/>
          <w:szCs w:val="20"/>
        </w:rPr>
        <w:t>земельны</w:t>
      </w:r>
      <w:r w:rsidR="00D43A69" w:rsidRPr="00394476">
        <w:rPr>
          <w:sz w:val="20"/>
          <w:szCs w:val="20"/>
        </w:rPr>
        <w:t>х</w:t>
      </w:r>
      <w:r w:rsidR="00697E2C" w:rsidRPr="00394476">
        <w:rPr>
          <w:sz w:val="20"/>
          <w:szCs w:val="20"/>
        </w:rPr>
        <w:t xml:space="preserve"> участк</w:t>
      </w:r>
      <w:r w:rsidR="00D43A69" w:rsidRPr="00394476">
        <w:rPr>
          <w:sz w:val="20"/>
          <w:szCs w:val="20"/>
        </w:rPr>
        <w:t>ов</w:t>
      </w:r>
      <w:r w:rsidR="00697E2C" w:rsidRPr="00394476">
        <w:rPr>
          <w:sz w:val="20"/>
          <w:szCs w:val="20"/>
        </w:rPr>
        <w:t xml:space="preserve"> многодетным семьям под индив</w:t>
      </w:r>
      <w:r w:rsidR="00697E2C" w:rsidRPr="00394476">
        <w:rPr>
          <w:sz w:val="20"/>
          <w:szCs w:val="20"/>
        </w:rPr>
        <w:t>и</w:t>
      </w:r>
      <w:r w:rsidR="00697E2C" w:rsidRPr="00394476">
        <w:rPr>
          <w:sz w:val="20"/>
          <w:szCs w:val="20"/>
        </w:rPr>
        <w:lastRenderedPageBreak/>
        <w:t>дуальную жилищную застройку</w:t>
      </w:r>
      <w:r w:rsidR="00D43A69" w:rsidRPr="00394476">
        <w:rPr>
          <w:sz w:val="20"/>
          <w:szCs w:val="20"/>
        </w:rPr>
        <w:t xml:space="preserve"> с об</w:t>
      </w:r>
      <w:r w:rsidR="00142EA2" w:rsidRPr="00394476">
        <w:rPr>
          <w:sz w:val="20"/>
          <w:szCs w:val="20"/>
        </w:rPr>
        <w:t>е</w:t>
      </w:r>
      <w:r w:rsidR="00D43A69" w:rsidRPr="00394476">
        <w:rPr>
          <w:sz w:val="20"/>
          <w:szCs w:val="20"/>
        </w:rPr>
        <w:t>спечение</w:t>
      </w:r>
      <w:r w:rsidR="00142EA2" w:rsidRPr="00394476">
        <w:rPr>
          <w:sz w:val="20"/>
          <w:szCs w:val="20"/>
        </w:rPr>
        <w:t>м</w:t>
      </w:r>
      <w:r w:rsidR="00D43A69" w:rsidRPr="00394476">
        <w:rPr>
          <w:sz w:val="20"/>
          <w:szCs w:val="20"/>
        </w:rPr>
        <w:t xml:space="preserve"> </w:t>
      </w:r>
      <w:r w:rsidR="00142EA2" w:rsidRPr="00394476">
        <w:rPr>
          <w:sz w:val="20"/>
          <w:szCs w:val="20"/>
        </w:rPr>
        <w:t xml:space="preserve">финансирования проектных и проектно-изыскательских, строительно-монтажных работ по инженерному обеспечению предоставленных </w:t>
      </w:r>
      <w:r w:rsidR="00D43A69" w:rsidRPr="00394476">
        <w:rPr>
          <w:sz w:val="20"/>
          <w:szCs w:val="20"/>
        </w:rPr>
        <w:t>участков</w:t>
      </w:r>
      <w:r w:rsidR="00142EA2" w:rsidRPr="00394476">
        <w:rPr>
          <w:sz w:val="20"/>
          <w:szCs w:val="20"/>
        </w:rPr>
        <w:t xml:space="preserve"> объектами газификации, водоснабжения, электроснабжения</w:t>
      </w:r>
      <w:r w:rsidR="00D43A69" w:rsidRPr="00394476">
        <w:rPr>
          <w:sz w:val="20"/>
          <w:szCs w:val="20"/>
        </w:rPr>
        <w:t>.</w:t>
      </w:r>
    </w:p>
    <w:p w:rsidR="00697E2C" w:rsidRPr="00394476" w:rsidRDefault="00D43A69" w:rsidP="00697E2C">
      <w:pPr>
        <w:autoSpaceDE w:val="0"/>
        <w:autoSpaceDN w:val="0"/>
        <w:adjustRightInd w:val="0"/>
        <w:ind w:firstLine="540"/>
        <w:jc w:val="both"/>
        <w:rPr>
          <w:sz w:val="20"/>
          <w:szCs w:val="20"/>
        </w:rPr>
      </w:pPr>
      <w:r w:rsidRPr="00394476">
        <w:rPr>
          <w:sz w:val="20"/>
          <w:szCs w:val="20"/>
        </w:rPr>
        <w:t>Органом местного самоуправления городского округа Истра предоставлено многодетным семьям</w:t>
      </w:r>
      <w:r w:rsidR="00697E2C" w:rsidRPr="00394476">
        <w:rPr>
          <w:sz w:val="20"/>
          <w:szCs w:val="20"/>
        </w:rPr>
        <w:t>: 177 участков площадью 40,8 га в д.Дуплево, 107 участков пл</w:t>
      </w:r>
      <w:r w:rsidR="00697E2C" w:rsidRPr="00394476">
        <w:rPr>
          <w:sz w:val="20"/>
          <w:szCs w:val="20"/>
        </w:rPr>
        <w:t>о</w:t>
      </w:r>
      <w:r w:rsidR="00697E2C" w:rsidRPr="00394476">
        <w:rPr>
          <w:sz w:val="20"/>
          <w:szCs w:val="20"/>
        </w:rPr>
        <w:t>щадью 22,6 га в д.Карасино, 57 участков площадью 9,6 га в с.Новопетровское, 8 участков площадью 0,9 га в п.Манихино, 53 участка площадью 10,0 га в д.Бужарово, 53 участка площадью 14,0 га в д.Савельево, 11 участков площадью 1,8 га в д.Павловское. Участки новые, инженерной, дорожной и социальной инфраструктурой не обесп</w:t>
      </w:r>
      <w:r w:rsidR="00697E2C" w:rsidRPr="00394476">
        <w:rPr>
          <w:sz w:val="20"/>
          <w:szCs w:val="20"/>
        </w:rPr>
        <w:t>е</w:t>
      </w:r>
      <w:r w:rsidR="00697E2C" w:rsidRPr="00394476">
        <w:rPr>
          <w:sz w:val="20"/>
          <w:szCs w:val="20"/>
        </w:rPr>
        <w:t>чены</w:t>
      </w:r>
      <w:r w:rsidRPr="00394476">
        <w:rPr>
          <w:sz w:val="20"/>
          <w:szCs w:val="20"/>
        </w:rPr>
        <w:t>.</w:t>
      </w:r>
    </w:p>
    <w:p w:rsidR="004F4797" w:rsidRPr="00394476" w:rsidRDefault="00F27056" w:rsidP="004F4797">
      <w:pPr>
        <w:autoSpaceDE w:val="0"/>
        <w:autoSpaceDN w:val="0"/>
        <w:adjustRightInd w:val="0"/>
        <w:ind w:firstLine="540"/>
        <w:jc w:val="both"/>
        <w:rPr>
          <w:sz w:val="20"/>
          <w:szCs w:val="20"/>
        </w:rPr>
      </w:pPr>
      <w:r w:rsidRPr="00394476">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sidRPr="00394476">
        <w:rPr>
          <w:sz w:val="20"/>
          <w:szCs w:val="20"/>
        </w:rPr>
        <w:t>р</w:t>
      </w:r>
      <w:r w:rsidRPr="00394476">
        <w:rPr>
          <w:sz w:val="20"/>
          <w:szCs w:val="20"/>
        </w:rPr>
        <w:t xml:space="preserve">риторий. </w:t>
      </w:r>
      <w:r w:rsidR="004F4797" w:rsidRPr="00394476">
        <w:rPr>
          <w:sz w:val="20"/>
          <w:szCs w:val="20"/>
        </w:rPr>
        <w:t xml:space="preserve">В числе первостепенных продолжает оставаться проблема обеспечения безопасным и комфортным жильем </w:t>
      </w:r>
      <w:r w:rsidR="0080571C" w:rsidRPr="00394476">
        <w:rPr>
          <w:sz w:val="20"/>
          <w:szCs w:val="20"/>
        </w:rPr>
        <w:t xml:space="preserve">граждан, проживающих </w:t>
      </w:r>
      <w:r w:rsidR="004F4797" w:rsidRPr="00394476">
        <w:rPr>
          <w:sz w:val="20"/>
          <w:szCs w:val="20"/>
        </w:rPr>
        <w:t xml:space="preserve">в </w:t>
      </w:r>
      <w:r w:rsidR="0080571C" w:rsidRPr="00394476">
        <w:rPr>
          <w:sz w:val="20"/>
          <w:szCs w:val="20"/>
        </w:rPr>
        <w:t>жилищном фонде, нах</w:t>
      </w:r>
      <w:r w:rsidR="0080571C" w:rsidRPr="00394476">
        <w:rPr>
          <w:sz w:val="20"/>
          <w:szCs w:val="20"/>
        </w:rPr>
        <w:t>о</w:t>
      </w:r>
      <w:r w:rsidR="0080571C" w:rsidRPr="00394476">
        <w:rPr>
          <w:sz w:val="20"/>
          <w:szCs w:val="20"/>
        </w:rPr>
        <w:t>дящ</w:t>
      </w:r>
      <w:r w:rsidR="00966FD5" w:rsidRPr="00394476">
        <w:rPr>
          <w:sz w:val="20"/>
          <w:szCs w:val="20"/>
        </w:rPr>
        <w:t>и</w:t>
      </w:r>
      <w:r w:rsidR="0080571C" w:rsidRPr="00394476">
        <w:rPr>
          <w:sz w:val="20"/>
          <w:szCs w:val="20"/>
        </w:rPr>
        <w:t xml:space="preserve">мся в </w:t>
      </w:r>
      <w:r w:rsidR="00225F89" w:rsidRPr="00394476">
        <w:rPr>
          <w:sz w:val="20"/>
          <w:szCs w:val="20"/>
        </w:rPr>
        <w:t xml:space="preserve">частично-благоустроенном или </w:t>
      </w:r>
      <w:r w:rsidR="0080571C" w:rsidRPr="00394476">
        <w:rPr>
          <w:sz w:val="20"/>
          <w:szCs w:val="20"/>
        </w:rPr>
        <w:t>ограниченно-работоспособном состоянии вследствие изношенности основных характеристик зданий</w:t>
      </w:r>
      <w:r w:rsidR="004F4797" w:rsidRPr="00394476">
        <w:rPr>
          <w:sz w:val="20"/>
          <w:szCs w:val="20"/>
        </w:rPr>
        <w:t xml:space="preserve"> в процессе эксплуат</w:t>
      </w:r>
      <w:r w:rsidR="004F4797" w:rsidRPr="00394476">
        <w:rPr>
          <w:sz w:val="20"/>
          <w:szCs w:val="20"/>
        </w:rPr>
        <w:t>а</w:t>
      </w:r>
      <w:r w:rsidR="004F4797" w:rsidRPr="00394476">
        <w:rPr>
          <w:sz w:val="20"/>
          <w:szCs w:val="20"/>
        </w:rPr>
        <w:t>ции. Отмечается устойчивая тенденция роста аварийного жилищного фонда в силу естественного старения зданий и недостаточного выделения бюджетных средств для надлежащего финансирования капитального ремонта и текущего содержания жилищного фонда.</w:t>
      </w:r>
    </w:p>
    <w:p w:rsidR="00EF79EB" w:rsidRPr="003C029C" w:rsidRDefault="00EF79EB" w:rsidP="004F4797">
      <w:pPr>
        <w:autoSpaceDE w:val="0"/>
        <w:autoSpaceDN w:val="0"/>
        <w:adjustRightInd w:val="0"/>
        <w:ind w:firstLine="540"/>
        <w:jc w:val="both"/>
        <w:rPr>
          <w:sz w:val="20"/>
          <w:szCs w:val="20"/>
        </w:rPr>
      </w:pPr>
      <w:r w:rsidRPr="003C029C">
        <w:rPr>
          <w:sz w:val="20"/>
          <w:szCs w:val="20"/>
        </w:rPr>
        <w:t>По состоянию на 01.11.2017 общая площадь многоквартирных жилых домов с высоким уровнем физического износа</w:t>
      </w:r>
      <w:r w:rsidR="000E2B11" w:rsidRPr="003C029C">
        <w:rPr>
          <w:sz w:val="20"/>
          <w:szCs w:val="20"/>
        </w:rPr>
        <w:t xml:space="preserve"> (ветхого жилищного фонда) </w:t>
      </w:r>
      <w:r w:rsidRPr="003C029C">
        <w:rPr>
          <w:sz w:val="20"/>
          <w:szCs w:val="20"/>
        </w:rPr>
        <w:t xml:space="preserve">составляет 15 192,2 кв.м, количество непригодных для проживания жилых помещений, </w:t>
      </w:r>
      <w:r w:rsidR="000E2B11" w:rsidRPr="003C029C">
        <w:rPr>
          <w:sz w:val="20"/>
          <w:szCs w:val="20"/>
        </w:rPr>
        <w:t>расположенных в ветхих строениях</w:t>
      </w:r>
      <w:r w:rsidRPr="003C029C">
        <w:rPr>
          <w:sz w:val="20"/>
          <w:szCs w:val="20"/>
        </w:rPr>
        <w:t xml:space="preserve"> – 405 шт, число проживающих граждан, подлежащих расселению - 1021человек</w:t>
      </w:r>
      <w:r w:rsidR="000E2B11" w:rsidRPr="003C029C">
        <w:rPr>
          <w:sz w:val="20"/>
          <w:szCs w:val="20"/>
        </w:rPr>
        <w:t>.</w:t>
      </w:r>
    </w:p>
    <w:p w:rsidR="0001383C" w:rsidRPr="00394476" w:rsidRDefault="0001383C" w:rsidP="004F4797">
      <w:pPr>
        <w:autoSpaceDE w:val="0"/>
        <w:autoSpaceDN w:val="0"/>
        <w:adjustRightInd w:val="0"/>
        <w:ind w:firstLine="540"/>
        <w:jc w:val="both"/>
        <w:rPr>
          <w:sz w:val="20"/>
          <w:szCs w:val="20"/>
        </w:rPr>
      </w:pPr>
      <w:r w:rsidRPr="00394476">
        <w:rPr>
          <w:sz w:val="20"/>
          <w:szCs w:val="20"/>
        </w:rPr>
        <w:t xml:space="preserve">Создание благоприятных </w:t>
      </w:r>
      <w:r w:rsidR="00225F89" w:rsidRPr="00394476">
        <w:rPr>
          <w:sz w:val="20"/>
          <w:szCs w:val="20"/>
        </w:rPr>
        <w:t xml:space="preserve">и комфортных </w:t>
      </w:r>
      <w:r w:rsidRPr="00394476">
        <w:rPr>
          <w:sz w:val="20"/>
          <w:szCs w:val="20"/>
        </w:rPr>
        <w:t xml:space="preserve">условий для </w:t>
      </w:r>
      <w:r w:rsidR="00225F89" w:rsidRPr="00394476">
        <w:rPr>
          <w:sz w:val="20"/>
          <w:szCs w:val="20"/>
        </w:rPr>
        <w:t xml:space="preserve">проживания граждан включает </w:t>
      </w:r>
      <w:r w:rsidRPr="00394476">
        <w:rPr>
          <w:sz w:val="20"/>
          <w:szCs w:val="20"/>
        </w:rPr>
        <w:t>развити</w:t>
      </w:r>
      <w:r w:rsidR="00225F89" w:rsidRPr="00394476">
        <w:rPr>
          <w:sz w:val="20"/>
          <w:szCs w:val="20"/>
        </w:rPr>
        <w:t>е</w:t>
      </w:r>
      <w:r w:rsidRPr="00394476">
        <w:rPr>
          <w:sz w:val="20"/>
          <w:szCs w:val="20"/>
        </w:rPr>
        <w:t xml:space="preserve"> газоснабжения объектов </w:t>
      </w:r>
      <w:r w:rsidR="00225F89" w:rsidRPr="00394476">
        <w:rPr>
          <w:sz w:val="20"/>
          <w:szCs w:val="20"/>
        </w:rPr>
        <w:t>жилого назначения. Существует потре</w:t>
      </w:r>
      <w:r w:rsidR="00225F89" w:rsidRPr="00394476">
        <w:rPr>
          <w:sz w:val="20"/>
          <w:szCs w:val="20"/>
        </w:rPr>
        <w:t>б</w:t>
      </w:r>
      <w:r w:rsidR="00225F89" w:rsidRPr="00394476">
        <w:rPr>
          <w:sz w:val="20"/>
          <w:szCs w:val="20"/>
        </w:rPr>
        <w:t xml:space="preserve">ность в газификации многоквартирных жилых домов </w:t>
      </w:r>
      <w:r w:rsidRPr="00394476">
        <w:rPr>
          <w:sz w:val="20"/>
          <w:szCs w:val="20"/>
        </w:rPr>
        <w:t>пос.ст. Мани</w:t>
      </w:r>
      <w:r w:rsidR="00225F89" w:rsidRPr="00394476">
        <w:rPr>
          <w:sz w:val="20"/>
          <w:szCs w:val="20"/>
        </w:rPr>
        <w:t>хино.</w:t>
      </w:r>
    </w:p>
    <w:p w:rsidR="004D18C2" w:rsidRPr="00197ADA" w:rsidRDefault="004D18C2" w:rsidP="004F4797">
      <w:pPr>
        <w:autoSpaceDE w:val="0"/>
        <w:autoSpaceDN w:val="0"/>
        <w:adjustRightInd w:val="0"/>
        <w:ind w:firstLine="540"/>
        <w:jc w:val="both"/>
        <w:rPr>
          <w:sz w:val="20"/>
          <w:szCs w:val="20"/>
        </w:rPr>
      </w:pPr>
      <w:r>
        <w:rPr>
          <w:sz w:val="20"/>
          <w:szCs w:val="20"/>
        </w:rPr>
        <w:t xml:space="preserve">Существует потребность инвентаризации и экспертной технической оценки состояния не менее </w:t>
      </w:r>
      <w:r w:rsidR="00F73800">
        <w:rPr>
          <w:sz w:val="20"/>
          <w:szCs w:val="20"/>
        </w:rPr>
        <w:t>31,027 тыс.</w:t>
      </w:r>
      <w:r>
        <w:rPr>
          <w:sz w:val="20"/>
          <w:szCs w:val="20"/>
        </w:rPr>
        <w:t xml:space="preserve">кв.м жилищного фонда </w:t>
      </w:r>
      <w:r w:rsidR="00F73800">
        <w:rPr>
          <w:sz w:val="20"/>
          <w:szCs w:val="20"/>
        </w:rPr>
        <w:t>округа</w:t>
      </w:r>
      <w:r>
        <w:rPr>
          <w:sz w:val="20"/>
          <w:szCs w:val="20"/>
        </w:rPr>
        <w:t xml:space="preserve"> (</w:t>
      </w:r>
      <w:r w:rsidR="006D5B56">
        <w:rPr>
          <w:sz w:val="20"/>
          <w:szCs w:val="20"/>
        </w:rPr>
        <w:t>81</w:t>
      </w:r>
      <w:r>
        <w:rPr>
          <w:sz w:val="20"/>
          <w:szCs w:val="20"/>
        </w:rPr>
        <w:t xml:space="preserve"> </w:t>
      </w:r>
      <w:r w:rsidR="00F73800">
        <w:rPr>
          <w:sz w:val="20"/>
          <w:szCs w:val="20"/>
        </w:rPr>
        <w:t>МКД</w:t>
      </w:r>
      <w:r w:rsidR="006D5B56">
        <w:rPr>
          <w:sz w:val="20"/>
          <w:szCs w:val="20"/>
        </w:rPr>
        <w:t>).</w:t>
      </w:r>
    </w:p>
    <w:p w:rsidR="00F27056" w:rsidRPr="00C45596" w:rsidRDefault="00F27056" w:rsidP="00F27056">
      <w:pPr>
        <w:autoSpaceDE w:val="0"/>
        <w:autoSpaceDN w:val="0"/>
        <w:adjustRightInd w:val="0"/>
        <w:ind w:firstLine="540"/>
        <w:jc w:val="both"/>
        <w:rPr>
          <w:sz w:val="20"/>
          <w:szCs w:val="20"/>
        </w:rPr>
      </w:pPr>
      <w:r>
        <w:rPr>
          <w:sz w:val="20"/>
          <w:szCs w:val="20"/>
        </w:rPr>
        <w:t xml:space="preserve"> </w:t>
      </w:r>
      <w:r w:rsidRPr="00C45596">
        <w:rPr>
          <w:sz w:val="20"/>
          <w:szCs w:val="20"/>
        </w:rPr>
        <w:t xml:space="preserve">В сложившихся градостроительных условиях на территории </w:t>
      </w:r>
      <w:r>
        <w:rPr>
          <w:sz w:val="20"/>
          <w:szCs w:val="20"/>
        </w:rPr>
        <w:t>городск</w:t>
      </w:r>
      <w:r w:rsidR="006D5B56">
        <w:rPr>
          <w:sz w:val="20"/>
          <w:szCs w:val="20"/>
        </w:rPr>
        <w:t>ого округа Истра Московской области</w:t>
      </w:r>
      <w:r>
        <w:rPr>
          <w:sz w:val="20"/>
          <w:szCs w:val="20"/>
        </w:rPr>
        <w:t xml:space="preserve"> </w:t>
      </w:r>
      <w:r w:rsidRPr="00C45596">
        <w:rPr>
          <w:sz w:val="20"/>
          <w:szCs w:val="20"/>
        </w:rPr>
        <w:t>отсутствует резерв свободной территории для стро</w:t>
      </w:r>
      <w:r w:rsidRPr="00C45596">
        <w:rPr>
          <w:sz w:val="20"/>
          <w:szCs w:val="20"/>
        </w:rPr>
        <w:t>и</w:t>
      </w:r>
      <w:r w:rsidRPr="00C45596">
        <w:rPr>
          <w:sz w:val="20"/>
          <w:szCs w:val="20"/>
        </w:rPr>
        <w:t xml:space="preserve">тельства многоквартирных домов, в то время как наибольшую долю </w:t>
      </w:r>
      <w:r w:rsidR="007E0629">
        <w:rPr>
          <w:sz w:val="20"/>
          <w:szCs w:val="20"/>
        </w:rPr>
        <w:t>изношенного</w:t>
      </w:r>
      <w:r w:rsidRPr="00C45596">
        <w:rPr>
          <w:sz w:val="20"/>
          <w:szCs w:val="20"/>
        </w:rPr>
        <w:t xml:space="preserve"> жилищного фонда составляют малоэтажные жилые дома, расположенные внутри </w:t>
      </w:r>
      <w:r>
        <w:rPr>
          <w:sz w:val="20"/>
          <w:szCs w:val="20"/>
        </w:rPr>
        <w:t>населенных пунктов</w:t>
      </w:r>
      <w:r w:rsidRPr="00C45596">
        <w:rPr>
          <w:sz w:val="20"/>
          <w:szCs w:val="20"/>
        </w:rPr>
        <w:t xml:space="preserve"> на значительных площадях. </w:t>
      </w:r>
      <w:r w:rsidR="004954B6">
        <w:rPr>
          <w:sz w:val="20"/>
          <w:szCs w:val="20"/>
        </w:rPr>
        <w:t>Реализация мероприятий</w:t>
      </w:r>
      <w:r w:rsidRPr="00C45596">
        <w:rPr>
          <w:sz w:val="20"/>
          <w:szCs w:val="20"/>
        </w:rPr>
        <w:t xml:space="preserve"> Подпрограммы </w:t>
      </w:r>
      <w:r w:rsidR="007E0629">
        <w:rPr>
          <w:sz w:val="20"/>
          <w:szCs w:val="20"/>
        </w:rPr>
        <w:t xml:space="preserve">1 </w:t>
      </w:r>
      <w:r w:rsidRPr="00C45596">
        <w:rPr>
          <w:sz w:val="20"/>
          <w:szCs w:val="20"/>
        </w:rPr>
        <w:t xml:space="preserve">позволит осуществить снос </w:t>
      </w:r>
      <w:r w:rsidR="007E0629">
        <w:rPr>
          <w:sz w:val="20"/>
          <w:szCs w:val="20"/>
        </w:rPr>
        <w:t>непригодного для дальнейшего проживания</w:t>
      </w:r>
      <w:r w:rsidRPr="00C45596">
        <w:rPr>
          <w:sz w:val="20"/>
          <w:szCs w:val="20"/>
        </w:rPr>
        <w:t xml:space="preserve"> ж</w:t>
      </w:r>
      <w:r w:rsidRPr="00C45596">
        <w:rPr>
          <w:sz w:val="20"/>
          <w:szCs w:val="20"/>
        </w:rPr>
        <w:t>и</w:t>
      </w:r>
      <w:r w:rsidRPr="00C45596">
        <w:rPr>
          <w:sz w:val="20"/>
          <w:szCs w:val="20"/>
        </w:rPr>
        <w:t xml:space="preserve">лищного фонда, расположенного на территориях, подлежащих развитию, расселение граждан в новые благоустроенные </w:t>
      </w:r>
      <w:r w:rsidR="007E0629">
        <w:rPr>
          <w:sz w:val="20"/>
          <w:szCs w:val="20"/>
        </w:rPr>
        <w:t>квартиры</w:t>
      </w:r>
      <w:r w:rsidRPr="00C45596">
        <w:rPr>
          <w:sz w:val="20"/>
          <w:szCs w:val="20"/>
        </w:rPr>
        <w:t>, со строительством на освобожда</w:t>
      </w:r>
      <w:r w:rsidRPr="00C45596">
        <w:rPr>
          <w:sz w:val="20"/>
          <w:szCs w:val="20"/>
        </w:rPr>
        <w:t>ю</w:t>
      </w:r>
      <w:r w:rsidRPr="00C45596">
        <w:rPr>
          <w:sz w:val="20"/>
          <w:szCs w:val="20"/>
        </w:rPr>
        <w:t>щейся территории нового жилья, отвечающего современным требованиям, а также объектов социальной, коммунально-бытовой и инженерной инфраструктур. Реализ</w:t>
      </w:r>
      <w:r w:rsidRPr="00C45596">
        <w:rPr>
          <w:sz w:val="20"/>
          <w:szCs w:val="20"/>
        </w:rPr>
        <w:t>а</w:t>
      </w:r>
      <w:r w:rsidRPr="00C45596">
        <w:rPr>
          <w:sz w:val="20"/>
          <w:szCs w:val="20"/>
        </w:rPr>
        <w:t xml:space="preserve">ция мероприятий Подпрограммы </w:t>
      </w:r>
      <w:r w:rsidR="007E0629">
        <w:rPr>
          <w:sz w:val="20"/>
          <w:szCs w:val="20"/>
        </w:rPr>
        <w:t xml:space="preserve">1 </w:t>
      </w:r>
      <w:r w:rsidRPr="00C45596">
        <w:rPr>
          <w:sz w:val="20"/>
          <w:szCs w:val="20"/>
        </w:rPr>
        <w:t>повысит уровень жизни населения, улучшит градостроительные показатели и архитектурную выразительность застройки, инвестиц</w:t>
      </w:r>
      <w:r w:rsidRPr="00C45596">
        <w:rPr>
          <w:sz w:val="20"/>
          <w:szCs w:val="20"/>
        </w:rPr>
        <w:t>и</w:t>
      </w:r>
      <w:r w:rsidRPr="00C45596">
        <w:rPr>
          <w:sz w:val="20"/>
          <w:szCs w:val="20"/>
        </w:rPr>
        <w:t xml:space="preserve">онную привлекательность </w:t>
      </w:r>
      <w:r w:rsidR="006D5B56">
        <w:rPr>
          <w:sz w:val="20"/>
          <w:szCs w:val="20"/>
        </w:rPr>
        <w:t>муниципального образования</w:t>
      </w:r>
      <w:r w:rsidRPr="00C45596">
        <w:rPr>
          <w:sz w:val="20"/>
          <w:szCs w:val="20"/>
        </w:rPr>
        <w:t>, приведет к развитию отрасли строительства и смежных с ней отраслей экономики, увеличит количество раб</w:t>
      </w:r>
      <w:r w:rsidRPr="00C45596">
        <w:rPr>
          <w:sz w:val="20"/>
          <w:szCs w:val="20"/>
        </w:rPr>
        <w:t>о</w:t>
      </w:r>
      <w:r w:rsidRPr="00C45596">
        <w:rPr>
          <w:sz w:val="20"/>
          <w:szCs w:val="20"/>
        </w:rPr>
        <w:t>чих мест.</w:t>
      </w:r>
    </w:p>
    <w:p w:rsidR="00D24CC5" w:rsidRDefault="00D24CC5" w:rsidP="00F27056">
      <w:pPr>
        <w:pStyle w:val="1"/>
        <w:spacing w:before="0" w:after="0"/>
        <w:rPr>
          <w:rFonts w:ascii="Times New Roman" w:hAnsi="Times New Roman"/>
          <w:color w:val="333333"/>
        </w:rPr>
      </w:pPr>
      <w:bookmarkStart w:id="4" w:name="sub_1400"/>
    </w:p>
    <w:p w:rsidR="00D24CC5" w:rsidRDefault="00D24CC5" w:rsidP="00F27056">
      <w:pPr>
        <w:pStyle w:val="1"/>
        <w:spacing w:before="0" w:after="0"/>
        <w:rPr>
          <w:rFonts w:ascii="Times New Roman" w:hAnsi="Times New Roman"/>
          <w:color w:val="333333"/>
        </w:rPr>
      </w:pPr>
      <w:r>
        <w:rPr>
          <w:rFonts w:ascii="Times New Roman" w:hAnsi="Times New Roman"/>
          <w:color w:val="333333"/>
        </w:rPr>
        <w:t xml:space="preserve">1.3.1. Создание условий для развития рынка доступного жилья, развития жилищного строительства, </w:t>
      </w:r>
    </w:p>
    <w:p w:rsidR="00F27056" w:rsidRDefault="00D24CC5" w:rsidP="00F27056">
      <w:pPr>
        <w:pStyle w:val="1"/>
        <w:spacing w:before="0" w:after="0"/>
        <w:rPr>
          <w:rFonts w:ascii="Times New Roman" w:hAnsi="Times New Roman"/>
          <w:color w:val="333333"/>
        </w:rPr>
      </w:pPr>
      <w:r>
        <w:rPr>
          <w:rFonts w:ascii="Times New Roman" w:hAnsi="Times New Roman"/>
          <w:color w:val="333333"/>
        </w:rPr>
        <w:t>в том числе строительство жилья экономического класса</w:t>
      </w:r>
      <w:r w:rsidR="007E0629">
        <w:rPr>
          <w:rFonts w:ascii="Times New Roman" w:hAnsi="Times New Roman"/>
          <w:color w:val="333333"/>
        </w:rPr>
        <w:t xml:space="preserve"> </w:t>
      </w:r>
    </w:p>
    <w:p w:rsidR="00D24CC5" w:rsidRDefault="00D24CC5" w:rsidP="00D24CC5"/>
    <w:p w:rsidR="00E41677" w:rsidRDefault="00E41677" w:rsidP="00E41677">
      <w:pPr>
        <w:ind w:firstLine="708"/>
        <w:rPr>
          <w:sz w:val="20"/>
          <w:szCs w:val="20"/>
        </w:rPr>
      </w:pPr>
      <w:r w:rsidRPr="00B15C15">
        <w:rPr>
          <w:sz w:val="20"/>
          <w:szCs w:val="20"/>
        </w:rPr>
        <w:t>По данному основному мероприятию реализуются мероприятия по:</w:t>
      </w:r>
    </w:p>
    <w:p w:rsidR="00847210" w:rsidRPr="00B15C15" w:rsidRDefault="008D31D6" w:rsidP="00847210">
      <w:pPr>
        <w:ind w:firstLine="708"/>
        <w:rPr>
          <w:sz w:val="20"/>
          <w:szCs w:val="20"/>
        </w:rPr>
      </w:pPr>
      <w:r>
        <w:rPr>
          <w:sz w:val="20"/>
          <w:szCs w:val="20"/>
        </w:rPr>
        <w:t xml:space="preserve">- поддержке массового жилищного строительства на территории </w:t>
      </w:r>
      <w:r w:rsidR="006D5B56">
        <w:rPr>
          <w:sz w:val="20"/>
          <w:szCs w:val="20"/>
        </w:rPr>
        <w:t>городского округа Истра</w:t>
      </w:r>
      <w:r w:rsidR="00847210">
        <w:rPr>
          <w:sz w:val="20"/>
          <w:szCs w:val="20"/>
        </w:rPr>
        <w:t xml:space="preserve"> путем исполнения государственных полномочий в области градостр</w:t>
      </w:r>
      <w:r w:rsidR="00847210">
        <w:rPr>
          <w:sz w:val="20"/>
          <w:szCs w:val="20"/>
        </w:rPr>
        <w:t>о</w:t>
      </w:r>
      <w:r w:rsidR="00847210">
        <w:rPr>
          <w:sz w:val="20"/>
          <w:szCs w:val="20"/>
        </w:rPr>
        <w:t>ительной деятельности;</w:t>
      </w:r>
    </w:p>
    <w:p w:rsidR="00D24CC5" w:rsidRPr="00B15C15" w:rsidRDefault="00E41677" w:rsidP="00B15C15">
      <w:pPr>
        <w:ind w:firstLine="708"/>
        <w:jc w:val="both"/>
        <w:rPr>
          <w:sz w:val="20"/>
          <w:szCs w:val="20"/>
        </w:rPr>
      </w:pPr>
      <w:r w:rsidRPr="00B15C15">
        <w:rPr>
          <w:sz w:val="20"/>
          <w:szCs w:val="20"/>
        </w:rPr>
        <w:t>- ф</w:t>
      </w:r>
      <w:r w:rsidR="008048F7" w:rsidRPr="00B15C15">
        <w:rPr>
          <w:sz w:val="20"/>
          <w:szCs w:val="20"/>
        </w:rPr>
        <w:t>ормировани</w:t>
      </w:r>
      <w:r w:rsidRPr="00B15C15">
        <w:rPr>
          <w:sz w:val="20"/>
          <w:szCs w:val="20"/>
        </w:rPr>
        <w:t xml:space="preserve">ю </w:t>
      </w:r>
      <w:r w:rsidR="008048F7" w:rsidRPr="00B15C15">
        <w:rPr>
          <w:sz w:val="20"/>
          <w:szCs w:val="20"/>
        </w:rPr>
        <w:t>списков граждан, имеющих право на приобретен</w:t>
      </w:r>
      <w:r w:rsidR="007E0629">
        <w:rPr>
          <w:sz w:val="20"/>
          <w:szCs w:val="20"/>
        </w:rPr>
        <w:t xml:space="preserve">ие жилья экономического класса </w:t>
      </w:r>
      <w:r w:rsidRPr="00B15C15">
        <w:rPr>
          <w:sz w:val="20"/>
          <w:szCs w:val="20"/>
        </w:rPr>
        <w:t>при реализации программы Российской Федерации «Обесп</w:t>
      </w:r>
      <w:r w:rsidRPr="00B15C15">
        <w:rPr>
          <w:sz w:val="20"/>
          <w:szCs w:val="20"/>
        </w:rPr>
        <w:t>е</w:t>
      </w:r>
      <w:r w:rsidRPr="00B15C15">
        <w:rPr>
          <w:sz w:val="20"/>
          <w:szCs w:val="20"/>
        </w:rPr>
        <w:t>чение доступным и комфортным жильем и коммунальными услугами граждан Российской Федерации»</w:t>
      </w:r>
      <w:r w:rsidR="00FD444E" w:rsidRPr="00B15C15">
        <w:rPr>
          <w:sz w:val="20"/>
          <w:szCs w:val="20"/>
        </w:rPr>
        <w:t xml:space="preserve">. Перечень категорий граждан, </w:t>
      </w:r>
      <w:r w:rsidR="00B15C15" w:rsidRPr="00B15C15">
        <w:rPr>
          <w:sz w:val="20"/>
          <w:szCs w:val="20"/>
        </w:rPr>
        <w:t>имеющих право на приобретение жилья эконом</w:t>
      </w:r>
      <w:r w:rsidR="00B77DB8">
        <w:rPr>
          <w:sz w:val="20"/>
          <w:szCs w:val="20"/>
        </w:rPr>
        <w:t>-</w:t>
      </w:r>
      <w:r w:rsidR="00B15C15" w:rsidRPr="00B15C15">
        <w:rPr>
          <w:sz w:val="20"/>
          <w:szCs w:val="20"/>
        </w:rPr>
        <w:t xml:space="preserve">класса при реализации программы «Жилье для российской семьи», </w:t>
      </w:r>
      <w:r w:rsidR="00FD444E" w:rsidRPr="00B15C15">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B15C15">
        <w:rPr>
          <w:sz w:val="20"/>
          <w:szCs w:val="20"/>
        </w:rPr>
        <w:t>, порядок пред</w:t>
      </w:r>
      <w:r w:rsidR="00994CC0" w:rsidRPr="00B15C15">
        <w:rPr>
          <w:sz w:val="20"/>
          <w:szCs w:val="20"/>
        </w:rPr>
        <w:t>о</w:t>
      </w:r>
      <w:r w:rsidR="00994CC0" w:rsidRPr="00B15C15">
        <w:rPr>
          <w:sz w:val="20"/>
          <w:szCs w:val="20"/>
        </w:rPr>
        <w:t>ставления застройщикам сведений, содержащихся в списках граждан, желающих приобрести жилье эконом</w:t>
      </w:r>
      <w:r w:rsidR="00B77DB8">
        <w:rPr>
          <w:sz w:val="20"/>
          <w:szCs w:val="20"/>
        </w:rPr>
        <w:t>-</w:t>
      </w:r>
      <w:r w:rsidR="00994CC0" w:rsidRPr="00B15C15">
        <w:rPr>
          <w:sz w:val="20"/>
          <w:szCs w:val="20"/>
        </w:rPr>
        <w:t xml:space="preserve">класса </w:t>
      </w:r>
      <w:r w:rsidR="00FD444E" w:rsidRPr="00B15C15">
        <w:rPr>
          <w:sz w:val="20"/>
          <w:szCs w:val="20"/>
        </w:rPr>
        <w:t>устан</w:t>
      </w:r>
      <w:r w:rsidR="00994CC0" w:rsidRPr="00B15C15">
        <w:rPr>
          <w:sz w:val="20"/>
          <w:szCs w:val="20"/>
        </w:rPr>
        <w:t>овлены постановлением Правительства Моско</w:t>
      </w:r>
      <w:r w:rsidR="00994CC0" w:rsidRPr="00B15C15">
        <w:rPr>
          <w:sz w:val="20"/>
          <w:szCs w:val="20"/>
        </w:rPr>
        <w:t>в</w:t>
      </w:r>
      <w:r w:rsidR="00994CC0" w:rsidRPr="00B15C15">
        <w:rPr>
          <w:sz w:val="20"/>
          <w:szCs w:val="20"/>
        </w:rPr>
        <w:t>ской области от 24.12.2015 № 1326/48</w:t>
      </w:r>
      <w:r w:rsidR="00696772">
        <w:rPr>
          <w:sz w:val="20"/>
          <w:szCs w:val="20"/>
        </w:rPr>
        <w:t>, участие в программе «Жилье для российской семьи»;</w:t>
      </w:r>
      <w:r w:rsidR="00FD444E" w:rsidRPr="00B15C15">
        <w:rPr>
          <w:sz w:val="20"/>
          <w:szCs w:val="20"/>
        </w:rPr>
        <w:t xml:space="preserve"> </w:t>
      </w:r>
    </w:p>
    <w:p w:rsidR="00985DA5" w:rsidRDefault="00B15C15" w:rsidP="00D24CC5">
      <w:pPr>
        <w:rPr>
          <w:sz w:val="20"/>
          <w:szCs w:val="20"/>
        </w:rPr>
      </w:pPr>
      <w:r>
        <w:rPr>
          <w:b/>
          <w:sz w:val="20"/>
          <w:szCs w:val="20"/>
        </w:rPr>
        <w:tab/>
      </w:r>
      <w:r w:rsidRPr="00B15C15">
        <w:rPr>
          <w:sz w:val="20"/>
          <w:szCs w:val="20"/>
        </w:rPr>
        <w:t xml:space="preserve"> </w:t>
      </w:r>
      <w:r w:rsidR="00847210">
        <w:rPr>
          <w:sz w:val="20"/>
          <w:szCs w:val="20"/>
        </w:rPr>
        <w:t>- мониторингу ввода жилья.</w:t>
      </w:r>
    </w:p>
    <w:p w:rsidR="00847210" w:rsidRPr="00B15C15" w:rsidRDefault="00847210" w:rsidP="00D24CC5">
      <w:pPr>
        <w:rPr>
          <w:sz w:val="20"/>
          <w:szCs w:val="20"/>
        </w:rPr>
      </w:pPr>
    </w:p>
    <w:p w:rsidR="00985DA5" w:rsidRDefault="00985DA5" w:rsidP="00985DA5">
      <w:pPr>
        <w:jc w:val="center"/>
        <w:rPr>
          <w:b/>
          <w:sz w:val="20"/>
          <w:szCs w:val="20"/>
        </w:rPr>
      </w:pPr>
      <w:r w:rsidRPr="00985DA5">
        <w:rPr>
          <w:b/>
          <w:sz w:val="20"/>
          <w:szCs w:val="20"/>
        </w:rPr>
        <w:t>1.3.2</w:t>
      </w:r>
      <w:r>
        <w:rPr>
          <w:b/>
          <w:sz w:val="20"/>
          <w:szCs w:val="20"/>
        </w:rPr>
        <w:t xml:space="preserve">.Строительство (реконструкция) объектов </w:t>
      </w:r>
      <w:r w:rsidR="006C75BD">
        <w:rPr>
          <w:b/>
          <w:sz w:val="20"/>
          <w:szCs w:val="20"/>
        </w:rPr>
        <w:t>инженерной</w:t>
      </w:r>
      <w:r w:rsidR="00FA1DD6">
        <w:rPr>
          <w:b/>
          <w:sz w:val="20"/>
          <w:szCs w:val="20"/>
        </w:rPr>
        <w:t xml:space="preserve"> </w:t>
      </w:r>
      <w:r>
        <w:rPr>
          <w:b/>
          <w:sz w:val="20"/>
          <w:szCs w:val="20"/>
        </w:rPr>
        <w:t>инфраструктуры</w:t>
      </w:r>
    </w:p>
    <w:p w:rsidR="00985DA5" w:rsidRPr="00985DA5" w:rsidRDefault="00985DA5" w:rsidP="00985DA5">
      <w:pPr>
        <w:jc w:val="center"/>
        <w:rPr>
          <w:b/>
          <w:sz w:val="20"/>
          <w:szCs w:val="20"/>
        </w:rPr>
      </w:pPr>
      <w:r>
        <w:rPr>
          <w:b/>
          <w:sz w:val="20"/>
          <w:szCs w:val="20"/>
        </w:rPr>
        <w:t xml:space="preserve"> в рамках реализации проектов по комплексному </w:t>
      </w:r>
      <w:r w:rsidR="00FA1DD6" w:rsidRPr="00394476">
        <w:rPr>
          <w:b/>
          <w:sz w:val="20"/>
          <w:szCs w:val="20"/>
        </w:rPr>
        <w:t xml:space="preserve">развитию </w:t>
      </w:r>
      <w:r>
        <w:rPr>
          <w:b/>
          <w:sz w:val="20"/>
          <w:szCs w:val="20"/>
        </w:rPr>
        <w:t>территорий</w:t>
      </w:r>
    </w:p>
    <w:p w:rsidR="00D24CC5" w:rsidRDefault="00D24CC5" w:rsidP="00D24CC5"/>
    <w:p w:rsidR="00D432C0" w:rsidRDefault="00F50DA1" w:rsidP="00A364E9">
      <w:pPr>
        <w:ind w:firstLine="540"/>
        <w:jc w:val="center"/>
        <w:rPr>
          <w:b/>
          <w:bCs/>
          <w:sz w:val="20"/>
          <w:szCs w:val="20"/>
        </w:rPr>
      </w:pPr>
      <w:r w:rsidRPr="00A364E9">
        <w:rPr>
          <w:b/>
          <w:bCs/>
          <w:sz w:val="20"/>
          <w:szCs w:val="20"/>
        </w:rPr>
        <w:t>1</w:t>
      </w:r>
      <w:r w:rsidR="00621F3E" w:rsidRPr="00A364E9">
        <w:rPr>
          <w:b/>
          <w:bCs/>
          <w:sz w:val="20"/>
          <w:szCs w:val="20"/>
        </w:rPr>
        <w:t>.3</w:t>
      </w:r>
      <w:r w:rsidRPr="00A364E9">
        <w:rPr>
          <w:b/>
          <w:bCs/>
          <w:sz w:val="20"/>
          <w:szCs w:val="20"/>
        </w:rPr>
        <w:t>.</w:t>
      </w:r>
      <w:r w:rsidR="00621F3E" w:rsidRPr="00A364E9">
        <w:rPr>
          <w:b/>
          <w:bCs/>
          <w:sz w:val="20"/>
          <w:szCs w:val="20"/>
        </w:rPr>
        <w:t xml:space="preserve">2.1. </w:t>
      </w:r>
      <w:r w:rsidR="00D432C0" w:rsidRPr="00A364E9">
        <w:rPr>
          <w:b/>
          <w:bCs/>
          <w:sz w:val="20"/>
          <w:szCs w:val="20"/>
        </w:rPr>
        <w:t>Мероприяти</w:t>
      </w:r>
      <w:r w:rsidR="00A364E9">
        <w:rPr>
          <w:b/>
          <w:bCs/>
          <w:sz w:val="20"/>
          <w:szCs w:val="20"/>
        </w:rPr>
        <w:t>я, направленные на</w:t>
      </w:r>
      <w:r w:rsidR="00D432C0" w:rsidRPr="00A364E9">
        <w:rPr>
          <w:b/>
          <w:bCs/>
          <w:sz w:val="20"/>
          <w:szCs w:val="20"/>
        </w:rPr>
        <w:t xml:space="preserve"> строительств</w:t>
      </w:r>
      <w:r w:rsidR="00A364E9">
        <w:rPr>
          <w:b/>
          <w:bCs/>
          <w:sz w:val="20"/>
          <w:szCs w:val="20"/>
        </w:rPr>
        <w:t>о</w:t>
      </w:r>
      <w:r w:rsidR="00D432C0" w:rsidRPr="00A364E9">
        <w:rPr>
          <w:b/>
          <w:bCs/>
          <w:sz w:val="20"/>
          <w:szCs w:val="20"/>
        </w:rPr>
        <w:t xml:space="preserve"> объектов инженерной инфраструктур</w:t>
      </w:r>
      <w:r w:rsidR="00FA1DD6" w:rsidRPr="00394476">
        <w:rPr>
          <w:b/>
          <w:bCs/>
          <w:sz w:val="20"/>
          <w:szCs w:val="20"/>
        </w:rPr>
        <w:t>ы</w:t>
      </w:r>
      <w:r w:rsidR="00D432C0" w:rsidRPr="00A364E9">
        <w:rPr>
          <w:b/>
          <w:bCs/>
          <w:sz w:val="20"/>
          <w:szCs w:val="20"/>
        </w:rPr>
        <w:t xml:space="preserve"> </w:t>
      </w:r>
    </w:p>
    <w:p w:rsidR="00696772" w:rsidRDefault="00696772" w:rsidP="00A364E9">
      <w:pPr>
        <w:ind w:firstLine="540"/>
        <w:jc w:val="center"/>
        <w:rPr>
          <w:bCs/>
          <w:sz w:val="20"/>
          <w:szCs w:val="20"/>
        </w:rPr>
      </w:pPr>
    </w:p>
    <w:p w:rsidR="00A364E9" w:rsidRDefault="00A364E9" w:rsidP="00F50DA1">
      <w:pPr>
        <w:ind w:firstLine="540"/>
        <w:rPr>
          <w:bCs/>
          <w:sz w:val="20"/>
          <w:szCs w:val="20"/>
        </w:rPr>
      </w:pPr>
      <w:r>
        <w:rPr>
          <w:bCs/>
          <w:sz w:val="20"/>
          <w:szCs w:val="20"/>
        </w:rPr>
        <w:t>Механизмами реализации основного мероприятия являются:</w:t>
      </w:r>
    </w:p>
    <w:p w:rsidR="00985DA5" w:rsidRPr="00732ADB" w:rsidRDefault="00D432C0" w:rsidP="00F50DA1">
      <w:pPr>
        <w:ind w:firstLine="540"/>
        <w:rPr>
          <w:sz w:val="18"/>
          <w:szCs w:val="18"/>
        </w:rPr>
      </w:pPr>
      <w:r>
        <w:rPr>
          <w:bCs/>
          <w:sz w:val="20"/>
          <w:szCs w:val="20"/>
        </w:rPr>
        <w:t>ф</w:t>
      </w:r>
      <w:r w:rsidR="00143026">
        <w:rPr>
          <w:bCs/>
          <w:sz w:val="20"/>
          <w:szCs w:val="20"/>
        </w:rPr>
        <w:t>ормирование земельных участков и п</w:t>
      </w:r>
      <w:r w:rsidR="00143026">
        <w:rPr>
          <w:sz w:val="20"/>
          <w:szCs w:val="20"/>
        </w:rPr>
        <w:t>одготовка документации по планировке территории, выделенной многодетным семьям для осуществления индивидуального жилищного строительства</w:t>
      </w:r>
      <w:r w:rsidR="00E24649">
        <w:rPr>
          <w:sz w:val="20"/>
          <w:szCs w:val="20"/>
        </w:rPr>
        <w:t xml:space="preserve"> </w:t>
      </w:r>
      <w:r w:rsidR="00E24649" w:rsidRPr="00732ADB">
        <w:rPr>
          <w:sz w:val="18"/>
          <w:szCs w:val="18"/>
        </w:rPr>
        <w:t>в д.Карасино, д.Дуплево, с.Новопетровское, д.Бужарово, д.Савельево, д.Манихино, д.Павловское</w:t>
      </w:r>
      <w:r w:rsidRPr="00732ADB">
        <w:rPr>
          <w:sz w:val="18"/>
          <w:szCs w:val="18"/>
        </w:rPr>
        <w:t>;</w:t>
      </w:r>
    </w:p>
    <w:p w:rsidR="00621F3E" w:rsidRDefault="00D432C0" w:rsidP="00F50DA1">
      <w:pPr>
        <w:ind w:firstLine="540"/>
        <w:rPr>
          <w:sz w:val="20"/>
          <w:szCs w:val="20"/>
        </w:rPr>
      </w:pPr>
      <w:r>
        <w:rPr>
          <w:sz w:val="20"/>
          <w:szCs w:val="20"/>
        </w:rPr>
        <w:t>п</w:t>
      </w:r>
      <w:r w:rsidR="00621F3E">
        <w:rPr>
          <w:sz w:val="20"/>
          <w:szCs w:val="20"/>
        </w:rPr>
        <w:t>роектирование газопровода</w:t>
      </w:r>
      <w:r>
        <w:rPr>
          <w:sz w:val="20"/>
          <w:szCs w:val="20"/>
        </w:rPr>
        <w:t xml:space="preserve"> и</w:t>
      </w:r>
      <w:r w:rsidR="00621F3E">
        <w:rPr>
          <w:sz w:val="20"/>
          <w:szCs w:val="20"/>
        </w:rPr>
        <w:t xml:space="preserve"> водопровода</w:t>
      </w:r>
      <w:r>
        <w:rPr>
          <w:sz w:val="20"/>
          <w:szCs w:val="20"/>
        </w:rPr>
        <w:t xml:space="preserve"> в д.Карасино протяженностью 3,1 км, в д.Дуплево – 6,2 км, в с.Новопетровское – 1,62 км</w:t>
      </w:r>
      <w:r w:rsidR="00621F3E">
        <w:rPr>
          <w:sz w:val="20"/>
          <w:szCs w:val="20"/>
        </w:rPr>
        <w:t>, дорожной сети</w:t>
      </w:r>
      <w:r w:rsidR="00510B81">
        <w:rPr>
          <w:sz w:val="20"/>
          <w:szCs w:val="20"/>
        </w:rPr>
        <w:t>;</w:t>
      </w:r>
    </w:p>
    <w:p w:rsidR="0001383C" w:rsidRPr="00394476" w:rsidRDefault="00510B81" w:rsidP="00F50DA1">
      <w:pPr>
        <w:ind w:firstLine="540"/>
        <w:rPr>
          <w:strike/>
          <w:sz w:val="20"/>
          <w:szCs w:val="20"/>
        </w:rPr>
      </w:pPr>
      <w:r>
        <w:rPr>
          <w:sz w:val="20"/>
          <w:szCs w:val="20"/>
        </w:rPr>
        <w:t>с</w:t>
      </w:r>
      <w:r w:rsidR="00621F3E">
        <w:rPr>
          <w:sz w:val="20"/>
          <w:szCs w:val="20"/>
        </w:rPr>
        <w:t>троительство наружных инженерных коммуникаций</w:t>
      </w:r>
      <w:r w:rsidR="0001383C" w:rsidRPr="00394476">
        <w:rPr>
          <w:strike/>
          <w:sz w:val="20"/>
          <w:szCs w:val="20"/>
        </w:rPr>
        <w:t>;</w:t>
      </w:r>
    </w:p>
    <w:p w:rsidR="00621F3E" w:rsidRPr="0001383C" w:rsidRDefault="0001383C" w:rsidP="00F50DA1">
      <w:pPr>
        <w:ind w:firstLine="540"/>
        <w:rPr>
          <w:sz w:val="20"/>
          <w:szCs w:val="20"/>
        </w:rPr>
      </w:pPr>
      <w:r w:rsidRPr="00394476">
        <w:rPr>
          <w:sz w:val="20"/>
          <w:szCs w:val="20"/>
        </w:rPr>
        <w:t>газификация многоквартирных жилых домов</w:t>
      </w:r>
      <w:r w:rsidR="00225F89" w:rsidRPr="00394476">
        <w:rPr>
          <w:sz w:val="20"/>
          <w:szCs w:val="20"/>
        </w:rPr>
        <w:t xml:space="preserve"> пос.ст. Манихино</w:t>
      </w:r>
      <w:r w:rsidR="00D432C0" w:rsidRPr="0001383C">
        <w:rPr>
          <w:sz w:val="20"/>
          <w:szCs w:val="20"/>
        </w:rPr>
        <w:t>.</w:t>
      </w:r>
      <w:r w:rsidR="00621F3E" w:rsidRPr="0001383C">
        <w:rPr>
          <w:sz w:val="20"/>
          <w:szCs w:val="20"/>
        </w:rPr>
        <w:t xml:space="preserve"> </w:t>
      </w:r>
    </w:p>
    <w:p w:rsidR="00A364E9" w:rsidRPr="002007AD" w:rsidRDefault="00A364E9" w:rsidP="002007AD">
      <w:pPr>
        <w:ind w:firstLine="540"/>
        <w:jc w:val="center"/>
        <w:rPr>
          <w:b/>
          <w:bCs/>
          <w:sz w:val="20"/>
          <w:szCs w:val="20"/>
        </w:rPr>
      </w:pPr>
    </w:p>
    <w:p w:rsidR="002007AD" w:rsidRPr="00394476" w:rsidRDefault="007F0CFD" w:rsidP="002007AD">
      <w:pPr>
        <w:autoSpaceDE w:val="0"/>
        <w:autoSpaceDN w:val="0"/>
        <w:adjustRightInd w:val="0"/>
        <w:ind w:firstLine="540"/>
        <w:jc w:val="center"/>
        <w:rPr>
          <w:sz w:val="20"/>
          <w:szCs w:val="20"/>
        </w:rPr>
      </w:pPr>
      <w:r w:rsidRPr="002007AD">
        <w:rPr>
          <w:b/>
          <w:bCs/>
          <w:sz w:val="20"/>
          <w:szCs w:val="20"/>
        </w:rPr>
        <w:t>1.3.2.3</w:t>
      </w:r>
      <w:r w:rsidR="00F50DA1" w:rsidRPr="002007AD">
        <w:rPr>
          <w:b/>
          <w:bCs/>
          <w:sz w:val="20"/>
          <w:szCs w:val="20"/>
        </w:rPr>
        <w:t xml:space="preserve">. </w:t>
      </w:r>
      <w:r w:rsidRPr="002007AD">
        <w:rPr>
          <w:b/>
          <w:bCs/>
          <w:sz w:val="20"/>
          <w:szCs w:val="20"/>
        </w:rPr>
        <w:t>Мероприятия</w:t>
      </w:r>
      <w:r w:rsidR="00696772">
        <w:rPr>
          <w:b/>
          <w:bCs/>
          <w:sz w:val="20"/>
          <w:szCs w:val="20"/>
        </w:rPr>
        <w:t>,</w:t>
      </w:r>
      <w:r w:rsidRPr="002007AD">
        <w:rPr>
          <w:b/>
          <w:bCs/>
          <w:sz w:val="20"/>
          <w:szCs w:val="20"/>
        </w:rPr>
        <w:t xml:space="preserve"> </w:t>
      </w:r>
      <w:r w:rsidR="00C66C42" w:rsidRPr="00394476">
        <w:rPr>
          <w:b/>
          <w:sz w:val="20"/>
          <w:szCs w:val="20"/>
        </w:rPr>
        <w:t xml:space="preserve">направленные на </w:t>
      </w:r>
      <w:r w:rsidR="00FA1DD6" w:rsidRPr="00394476">
        <w:rPr>
          <w:b/>
          <w:sz w:val="20"/>
          <w:szCs w:val="20"/>
        </w:rPr>
        <w:t>реализаци</w:t>
      </w:r>
      <w:r w:rsidR="00C66C42" w:rsidRPr="00394476">
        <w:rPr>
          <w:b/>
          <w:sz w:val="20"/>
          <w:szCs w:val="20"/>
        </w:rPr>
        <w:t>ю</w:t>
      </w:r>
      <w:r w:rsidR="00FA1DD6" w:rsidRPr="00394476">
        <w:rPr>
          <w:b/>
          <w:sz w:val="20"/>
          <w:szCs w:val="20"/>
        </w:rPr>
        <w:t xml:space="preserve"> проектов по </w:t>
      </w:r>
      <w:r w:rsidR="00F50DA1" w:rsidRPr="00394476">
        <w:rPr>
          <w:b/>
          <w:sz w:val="20"/>
          <w:szCs w:val="20"/>
        </w:rPr>
        <w:t>развити</w:t>
      </w:r>
      <w:r w:rsidR="00FA1DD6" w:rsidRPr="00394476">
        <w:rPr>
          <w:b/>
          <w:sz w:val="20"/>
          <w:szCs w:val="20"/>
        </w:rPr>
        <w:t>ю</w:t>
      </w:r>
      <w:r w:rsidR="00F50DA1" w:rsidRPr="00394476">
        <w:rPr>
          <w:b/>
          <w:sz w:val="20"/>
          <w:szCs w:val="20"/>
        </w:rPr>
        <w:t xml:space="preserve"> территорий</w:t>
      </w:r>
      <w:r w:rsidR="00C66C42" w:rsidRPr="00394476">
        <w:rPr>
          <w:b/>
          <w:sz w:val="20"/>
          <w:szCs w:val="20"/>
        </w:rPr>
        <w:t>, предусматривающих строительство жилья</w:t>
      </w:r>
      <w:r w:rsidR="00A364E9" w:rsidRPr="00394476">
        <w:rPr>
          <w:b/>
          <w:sz w:val="20"/>
          <w:szCs w:val="20"/>
        </w:rPr>
        <w:t xml:space="preserve"> </w:t>
      </w:r>
    </w:p>
    <w:p w:rsidR="002007AD" w:rsidRPr="00394476" w:rsidRDefault="002007AD" w:rsidP="002007AD">
      <w:pPr>
        <w:autoSpaceDE w:val="0"/>
        <w:autoSpaceDN w:val="0"/>
        <w:adjustRightInd w:val="0"/>
        <w:ind w:firstLine="540"/>
        <w:jc w:val="center"/>
        <w:rPr>
          <w:sz w:val="20"/>
          <w:szCs w:val="20"/>
        </w:rPr>
      </w:pPr>
    </w:p>
    <w:p w:rsidR="00F50DA1" w:rsidRDefault="002007AD" w:rsidP="002007AD">
      <w:pPr>
        <w:autoSpaceDE w:val="0"/>
        <w:autoSpaceDN w:val="0"/>
        <w:adjustRightInd w:val="0"/>
        <w:ind w:firstLine="540"/>
        <w:jc w:val="both"/>
        <w:rPr>
          <w:sz w:val="20"/>
          <w:szCs w:val="20"/>
        </w:rPr>
      </w:pPr>
      <w:r>
        <w:rPr>
          <w:sz w:val="20"/>
          <w:szCs w:val="20"/>
        </w:rPr>
        <w:t xml:space="preserve">Мероприятия </w:t>
      </w:r>
      <w:r w:rsidR="00A364E9">
        <w:rPr>
          <w:sz w:val="20"/>
          <w:szCs w:val="20"/>
        </w:rPr>
        <w:t xml:space="preserve">включают </w:t>
      </w:r>
      <w:r w:rsidR="00F50DA1">
        <w:rPr>
          <w:sz w:val="20"/>
          <w:szCs w:val="20"/>
        </w:rPr>
        <w:t>подготовк</w:t>
      </w:r>
      <w:r w:rsidR="00A364E9">
        <w:rPr>
          <w:sz w:val="20"/>
          <w:szCs w:val="20"/>
        </w:rPr>
        <w:t>у</w:t>
      </w:r>
      <w:r w:rsidR="00F50DA1">
        <w:rPr>
          <w:sz w:val="20"/>
          <w:szCs w:val="20"/>
        </w:rPr>
        <w:t xml:space="preserve"> и проведени</w:t>
      </w:r>
      <w:r w:rsidR="00A364E9">
        <w:rPr>
          <w:sz w:val="20"/>
          <w:szCs w:val="20"/>
        </w:rPr>
        <w:t>е</w:t>
      </w:r>
      <w:r w:rsidR="00F50DA1">
        <w:rPr>
          <w:sz w:val="20"/>
          <w:szCs w:val="20"/>
        </w:rPr>
        <w:t xml:space="preserve"> аукционов на право </w:t>
      </w:r>
      <w:r w:rsidR="00C66C42" w:rsidRPr="00394476">
        <w:rPr>
          <w:sz w:val="20"/>
          <w:szCs w:val="20"/>
        </w:rPr>
        <w:t xml:space="preserve">реализации проектов </w:t>
      </w:r>
      <w:r w:rsidR="00C66C42">
        <w:rPr>
          <w:sz w:val="20"/>
          <w:szCs w:val="20"/>
        </w:rPr>
        <w:t>п</w:t>
      </w:r>
      <w:r w:rsidR="00F50DA1">
        <w:rPr>
          <w:sz w:val="20"/>
          <w:szCs w:val="20"/>
        </w:rPr>
        <w:t>о развити</w:t>
      </w:r>
      <w:r w:rsidR="00C66C42">
        <w:rPr>
          <w:sz w:val="20"/>
          <w:szCs w:val="20"/>
        </w:rPr>
        <w:t>ю</w:t>
      </w:r>
      <w:r w:rsidR="00F50DA1">
        <w:rPr>
          <w:sz w:val="20"/>
          <w:szCs w:val="20"/>
        </w:rPr>
        <w:t xml:space="preserve"> территорий.</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.Обеспечение защиты прав граждан на жилище</w:t>
      </w:r>
    </w:p>
    <w:p w:rsidR="00985DA5" w:rsidRDefault="00985DA5" w:rsidP="00985DA5">
      <w:pPr>
        <w:jc w:val="center"/>
        <w:rPr>
          <w:b/>
          <w:sz w:val="20"/>
          <w:szCs w:val="20"/>
        </w:rPr>
      </w:pPr>
    </w:p>
    <w:p w:rsidR="008212EB" w:rsidRPr="00640340" w:rsidRDefault="00985DA5" w:rsidP="008212EB">
      <w:pPr>
        <w:jc w:val="center"/>
        <w:rPr>
          <w:b/>
          <w:sz w:val="20"/>
          <w:szCs w:val="20"/>
        </w:rPr>
      </w:pPr>
      <w:r>
        <w:rPr>
          <w:b/>
          <w:sz w:val="20"/>
          <w:szCs w:val="20"/>
        </w:rPr>
        <w:t>1.3.</w:t>
      </w:r>
      <w:r w:rsidR="002007AD">
        <w:rPr>
          <w:b/>
          <w:sz w:val="20"/>
          <w:szCs w:val="20"/>
        </w:rPr>
        <w:t>3</w:t>
      </w:r>
      <w:r>
        <w:rPr>
          <w:b/>
          <w:sz w:val="20"/>
          <w:szCs w:val="20"/>
        </w:rPr>
        <w:t>.</w:t>
      </w:r>
      <w:r w:rsidR="005A76AA">
        <w:rPr>
          <w:b/>
          <w:sz w:val="20"/>
          <w:szCs w:val="20"/>
        </w:rPr>
        <w:t>1</w:t>
      </w:r>
      <w:r>
        <w:rPr>
          <w:b/>
          <w:sz w:val="20"/>
          <w:szCs w:val="20"/>
        </w:rPr>
        <w:t xml:space="preserve">.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8A79CA">
        <w:rPr>
          <w:b/>
          <w:sz w:val="20"/>
          <w:szCs w:val="20"/>
        </w:rPr>
        <w:t xml:space="preserve">ликвидацию </w:t>
      </w:r>
      <w:r w:rsidR="000E2B11" w:rsidRPr="008212EB">
        <w:rPr>
          <w:b/>
          <w:sz w:val="20"/>
          <w:szCs w:val="20"/>
        </w:rPr>
        <w:t>ветхого</w:t>
      </w:r>
      <w:r w:rsidR="000E2B11">
        <w:rPr>
          <w:b/>
          <w:sz w:val="20"/>
          <w:szCs w:val="20"/>
        </w:rPr>
        <w:t xml:space="preserve"> </w:t>
      </w:r>
      <w:r w:rsidR="00937667">
        <w:rPr>
          <w:b/>
          <w:sz w:val="20"/>
          <w:szCs w:val="20"/>
        </w:rPr>
        <w:t>жилищного фонда</w:t>
      </w:r>
    </w:p>
    <w:p w:rsidR="00571C1F" w:rsidRDefault="00571C1F" w:rsidP="00985DA5">
      <w:pPr>
        <w:jc w:val="center"/>
        <w:rPr>
          <w:b/>
          <w:sz w:val="20"/>
          <w:szCs w:val="20"/>
        </w:rPr>
      </w:pPr>
    </w:p>
    <w:p w:rsidR="00571C1F" w:rsidRPr="00E24649" w:rsidRDefault="00571C1F" w:rsidP="00571C1F">
      <w:pPr>
        <w:autoSpaceDE w:val="0"/>
        <w:autoSpaceDN w:val="0"/>
        <w:adjustRightInd w:val="0"/>
        <w:ind w:firstLine="540"/>
        <w:jc w:val="both"/>
        <w:rPr>
          <w:sz w:val="20"/>
          <w:szCs w:val="20"/>
        </w:rPr>
      </w:pPr>
      <w:r>
        <w:rPr>
          <w:b/>
          <w:sz w:val="20"/>
          <w:szCs w:val="20"/>
        </w:rPr>
        <w:tab/>
      </w:r>
      <w:r w:rsidRPr="008D02B2">
        <w:rPr>
          <w:sz w:val="20"/>
          <w:szCs w:val="20"/>
        </w:rPr>
        <w:t>О</w:t>
      </w:r>
      <w:r w:rsidRPr="00297713">
        <w:rPr>
          <w:sz w:val="20"/>
          <w:szCs w:val="20"/>
        </w:rPr>
        <w:t>сновны</w:t>
      </w:r>
      <w:r>
        <w:rPr>
          <w:sz w:val="20"/>
          <w:szCs w:val="20"/>
        </w:rPr>
        <w:t xml:space="preserve">ми мероприятиями являются финансовое и организационное обеспечение поэтапного переселения </w:t>
      </w:r>
      <w:r w:rsidR="005B77D2">
        <w:rPr>
          <w:sz w:val="20"/>
          <w:szCs w:val="20"/>
        </w:rPr>
        <w:t xml:space="preserve">в </w:t>
      </w:r>
      <w:r w:rsidR="005B77D2" w:rsidRPr="00297713">
        <w:rPr>
          <w:sz w:val="20"/>
          <w:szCs w:val="20"/>
        </w:rPr>
        <w:t>благоустроенны</w:t>
      </w:r>
      <w:r w:rsidR="005B77D2">
        <w:rPr>
          <w:sz w:val="20"/>
          <w:szCs w:val="20"/>
        </w:rPr>
        <w:t>е</w:t>
      </w:r>
      <w:r w:rsidR="005B77D2" w:rsidRPr="00297713">
        <w:rPr>
          <w:sz w:val="20"/>
          <w:szCs w:val="20"/>
        </w:rPr>
        <w:t xml:space="preserve"> жилы</w:t>
      </w:r>
      <w:r w:rsidR="005B77D2">
        <w:rPr>
          <w:sz w:val="20"/>
          <w:szCs w:val="20"/>
        </w:rPr>
        <w:t xml:space="preserve">е </w:t>
      </w:r>
      <w:r w:rsidR="005B77D2" w:rsidRPr="00297713">
        <w:rPr>
          <w:sz w:val="20"/>
          <w:szCs w:val="20"/>
        </w:rPr>
        <w:t xml:space="preserve"> помещения </w:t>
      </w:r>
      <w:r w:rsidRPr="00297713">
        <w:rPr>
          <w:sz w:val="20"/>
          <w:szCs w:val="20"/>
        </w:rPr>
        <w:t xml:space="preserve">граждан, проживающих в </w:t>
      </w:r>
      <w:r w:rsidR="000E2B11">
        <w:rPr>
          <w:sz w:val="20"/>
          <w:szCs w:val="20"/>
        </w:rPr>
        <w:t>ветхом жилищном фонде</w:t>
      </w:r>
      <w:r w:rsidR="008A79CA">
        <w:rPr>
          <w:sz w:val="20"/>
          <w:szCs w:val="20"/>
        </w:rPr>
        <w:t xml:space="preserve"> и ликвидация </w:t>
      </w:r>
      <w:r w:rsidR="00E23495" w:rsidRPr="008212EB">
        <w:rPr>
          <w:sz w:val="20"/>
          <w:szCs w:val="20"/>
        </w:rPr>
        <w:t xml:space="preserve">ветхих </w:t>
      </w:r>
      <w:r w:rsidR="008A79CA" w:rsidRPr="008212EB">
        <w:rPr>
          <w:sz w:val="20"/>
          <w:szCs w:val="20"/>
        </w:rPr>
        <w:t xml:space="preserve">многоквартирных </w:t>
      </w:r>
      <w:r w:rsidR="00E23495" w:rsidRPr="008212EB">
        <w:rPr>
          <w:sz w:val="20"/>
          <w:szCs w:val="20"/>
        </w:rPr>
        <w:t xml:space="preserve">жилых </w:t>
      </w:r>
      <w:r w:rsidR="008A79CA">
        <w:rPr>
          <w:sz w:val="20"/>
          <w:szCs w:val="20"/>
        </w:rPr>
        <w:t>домов</w:t>
      </w:r>
      <w:r w:rsidR="005B77D2" w:rsidRPr="00E24649">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Механизмы реализации мероприятия 1.3.</w:t>
      </w:r>
      <w:r w:rsidR="00937667">
        <w:rPr>
          <w:sz w:val="20"/>
          <w:szCs w:val="20"/>
        </w:rPr>
        <w:t>3</w:t>
      </w:r>
      <w:r>
        <w:rPr>
          <w:sz w:val="20"/>
          <w:szCs w:val="20"/>
        </w:rPr>
        <w:t>.</w:t>
      </w:r>
      <w:r w:rsidR="005B77D2">
        <w:rPr>
          <w:sz w:val="20"/>
          <w:szCs w:val="20"/>
        </w:rPr>
        <w:t>2</w:t>
      </w:r>
      <w:r>
        <w:rPr>
          <w:sz w:val="20"/>
          <w:szCs w:val="20"/>
        </w:rPr>
        <w:t xml:space="preserve"> Подпрограммы 1:</w:t>
      </w:r>
    </w:p>
    <w:p w:rsidR="005B77D2" w:rsidRDefault="00697299" w:rsidP="005B77D2">
      <w:pPr>
        <w:autoSpaceDE w:val="0"/>
        <w:autoSpaceDN w:val="0"/>
        <w:adjustRightInd w:val="0"/>
        <w:ind w:firstLine="540"/>
        <w:jc w:val="both"/>
        <w:rPr>
          <w:sz w:val="20"/>
          <w:szCs w:val="20"/>
        </w:rPr>
      </w:pPr>
      <w:r>
        <w:rPr>
          <w:sz w:val="20"/>
          <w:szCs w:val="20"/>
        </w:rPr>
        <w:t xml:space="preserve">- </w:t>
      </w:r>
      <w:r w:rsidR="005B77D2" w:rsidRPr="00297713">
        <w:rPr>
          <w:sz w:val="20"/>
          <w:szCs w:val="20"/>
        </w:rPr>
        <w:t>бюджетно</w:t>
      </w:r>
      <w:r w:rsidR="005B77D2">
        <w:rPr>
          <w:sz w:val="20"/>
          <w:szCs w:val="20"/>
        </w:rPr>
        <w:t>е</w:t>
      </w:r>
      <w:r w:rsidR="005B77D2" w:rsidRPr="00297713">
        <w:rPr>
          <w:sz w:val="20"/>
          <w:szCs w:val="20"/>
        </w:rPr>
        <w:t xml:space="preserve"> </w:t>
      </w:r>
      <w:r w:rsidR="005B77D2">
        <w:rPr>
          <w:sz w:val="20"/>
          <w:szCs w:val="20"/>
        </w:rPr>
        <w:t xml:space="preserve">и внебюджетное </w:t>
      </w:r>
      <w:r w:rsidR="005B77D2" w:rsidRPr="00297713">
        <w:rPr>
          <w:sz w:val="20"/>
          <w:szCs w:val="20"/>
        </w:rPr>
        <w:t>финансировани</w:t>
      </w:r>
      <w:r w:rsidR="005B77D2">
        <w:rPr>
          <w:sz w:val="20"/>
          <w:szCs w:val="20"/>
        </w:rPr>
        <w:t xml:space="preserve">е, а также организационное обеспечение проведения мероприятий по </w:t>
      </w:r>
      <w:r w:rsidR="00654D04">
        <w:rPr>
          <w:sz w:val="20"/>
          <w:szCs w:val="20"/>
        </w:rPr>
        <w:t xml:space="preserve">технической </w:t>
      </w:r>
      <w:r w:rsidR="005B77D2">
        <w:rPr>
          <w:sz w:val="20"/>
          <w:szCs w:val="20"/>
        </w:rPr>
        <w:t xml:space="preserve">инвентаризации и </w:t>
      </w:r>
      <w:r w:rsidR="00654D04">
        <w:rPr>
          <w:sz w:val="20"/>
          <w:szCs w:val="20"/>
        </w:rPr>
        <w:t xml:space="preserve">экспертной </w:t>
      </w:r>
      <w:r w:rsidR="005B77D2">
        <w:rPr>
          <w:sz w:val="20"/>
          <w:szCs w:val="20"/>
        </w:rPr>
        <w:t xml:space="preserve">оценке </w:t>
      </w:r>
      <w:r w:rsidR="00F84F06">
        <w:rPr>
          <w:sz w:val="20"/>
          <w:szCs w:val="20"/>
        </w:rPr>
        <w:t>многоквартирных жилых домов с долей муниципальных жилых помещений и</w:t>
      </w:r>
      <w:r w:rsidR="005B77D2">
        <w:rPr>
          <w:sz w:val="20"/>
          <w:szCs w:val="20"/>
        </w:rPr>
        <w:t xml:space="preserve"> признаками </w:t>
      </w:r>
      <w:r w:rsidR="00F84F06">
        <w:rPr>
          <w:sz w:val="20"/>
          <w:szCs w:val="20"/>
        </w:rPr>
        <w:t>непригодности для проживания</w:t>
      </w:r>
      <w:r w:rsidR="006E56C0">
        <w:rPr>
          <w:sz w:val="20"/>
          <w:szCs w:val="20"/>
        </w:rPr>
        <w:t>, рассмотрени</w:t>
      </w:r>
      <w:r w:rsidR="00F84F06">
        <w:rPr>
          <w:sz w:val="20"/>
          <w:szCs w:val="20"/>
        </w:rPr>
        <w:t>е</w:t>
      </w:r>
      <w:r w:rsidR="006E56C0">
        <w:rPr>
          <w:sz w:val="20"/>
          <w:szCs w:val="20"/>
        </w:rPr>
        <w:t xml:space="preserve"> документов</w:t>
      </w:r>
      <w:r w:rsidR="00F84F06">
        <w:rPr>
          <w:sz w:val="20"/>
          <w:szCs w:val="20"/>
        </w:rPr>
        <w:t xml:space="preserve"> в порядке</w:t>
      </w:r>
      <w:r w:rsidR="006E56C0">
        <w:rPr>
          <w:sz w:val="20"/>
          <w:szCs w:val="20"/>
        </w:rPr>
        <w:t>, установленн</w:t>
      </w:r>
      <w:r w:rsidR="00F84F06">
        <w:rPr>
          <w:sz w:val="20"/>
          <w:szCs w:val="20"/>
        </w:rPr>
        <w:t>ом</w:t>
      </w:r>
      <w:r w:rsidR="006E56C0">
        <w:rPr>
          <w:sz w:val="20"/>
          <w:szCs w:val="20"/>
        </w:rPr>
        <w:t xml:space="preserve">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00F84F06">
        <w:rPr>
          <w:sz w:val="20"/>
          <w:szCs w:val="20"/>
        </w:rPr>
        <w:t>на Межведомственной комисс</w:t>
      </w:r>
      <w:r w:rsidR="008212EB">
        <w:rPr>
          <w:sz w:val="20"/>
          <w:szCs w:val="20"/>
        </w:rPr>
        <w:t xml:space="preserve">ии </w:t>
      </w:r>
      <w:r w:rsidR="00E23495">
        <w:rPr>
          <w:sz w:val="20"/>
          <w:szCs w:val="20"/>
        </w:rPr>
        <w:t>при администрации городского округа Истра</w:t>
      </w:r>
      <w:r w:rsidR="008A79CA">
        <w:rPr>
          <w:sz w:val="20"/>
          <w:szCs w:val="20"/>
        </w:rPr>
        <w:t>, формирование перечня МКД жилые помещения в которых признаны непригодными для проживания</w:t>
      </w:r>
      <w:r w:rsidR="00F84F06">
        <w:rPr>
          <w:sz w:val="20"/>
          <w:szCs w:val="20"/>
        </w:rPr>
        <w:t>;</w:t>
      </w:r>
      <w:r w:rsidR="006E56C0">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 xml:space="preserve">я для переселения граждан </w:t>
      </w:r>
      <w:r w:rsidR="00EB7337">
        <w:rPr>
          <w:sz w:val="20"/>
          <w:szCs w:val="20"/>
        </w:rPr>
        <w:t>из</w:t>
      </w:r>
      <w:r w:rsidR="0053124B">
        <w:rPr>
          <w:sz w:val="20"/>
          <w:szCs w:val="20"/>
        </w:rPr>
        <w:t xml:space="preserve"> жилы</w:t>
      </w:r>
      <w:r w:rsidR="00EB7337">
        <w:rPr>
          <w:sz w:val="20"/>
          <w:szCs w:val="20"/>
        </w:rPr>
        <w:t>х</w:t>
      </w:r>
      <w:r w:rsidR="0053124B">
        <w:rPr>
          <w:sz w:val="20"/>
          <w:szCs w:val="20"/>
        </w:rPr>
        <w:t xml:space="preserve"> помещени</w:t>
      </w:r>
      <w:r w:rsidR="00EB7337">
        <w:rPr>
          <w:sz w:val="20"/>
          <w:szCs w:val="20"/>
        </w:rPr>
        <w:t xml:space="preserve">й, </w:t>
      </w:r>
      <w:r w:rsidR="0053124B">
        <w:rPr>
          <w:sz w:val="20"/>
          <w:szCs w:val="20"/>
        </w:rPr>
        <w:t>признан</w:t>
      </w:r>
      <w:r w:rsidR="00EB7337">
        <w:rPr>
          <w:sz w:val="20"/>
          <w:szCs w:val="20"/>
        </w:rPr>
        <w:t>н</w:t>
      </w:r>
      <w:r w:rsidR="0053124B">
        <w:rPr>
          <w:sz w:val="20"/>
          <w:szCs w:val="20"/>
        </w:rPr>
        <w:t>ы</w:t>
      </w:r>
      <w:r w:rsidR="00EB7337">
        <w:rPr>
          <w:sz w:val="20"/>
          <w:szCs w:val="20"/>
        </w:rPr>
        <w:t>х</w:t>
      </w:r>
      <w:r w:rsidR="0053124B">
        <w:rPr>
          <w:sz w:val="20"/>
          <w:szCs w:val="20"/>
        </w:rPr>
        <w:t xml:space="preserve"> непригодными для проживания</w:t>
      </w:r>
      <w:r>
        <w:rPr>
          <w:sz w:val="20"/>
          <w:szCs w:val="20"/>
        </w:rPr>
        <w:t>;</w:t>
      </w:r>
    </w:p>
    <w:p w:rsidR="00654D04" w:rsidRDefault="00654D04" w:rsidP="00571C1F">
      <w:pPr>
        <w:autoSpaceDE w:val="0"/>
        <w:autoSpaceDN w:val="0"/>
        <w:adjustRightInd w:val="0"/>
        <w:ind w:firstLine="540"/>
        <w:jc w:val="both"/>
        <w:rPr>
          <w:sz w:val="20"/>
          <w:szCs w:val="20"/>
        </w:rPr>
      </w:pPr>
      <w:r>
        <w:rPr>
          <w:sz w:val="20"/>
          <w:szCs w:val="20"/>
        </w:rPr>
        <w:t xml:space="preserve">- </w:t>
      </w:r>
      <w:r w:rsidR="006C254B">
        <w:rPr>
          <w:sz w:val="20"/>
          <w:szCs w:val="20"/>
        </w:rPr>
        <w:t xml:space="preserve"> </w:t>
      </w:r>
      <w:r>
        <w:rPr>
          <w:sz w:val="20"/>
          <w:szCs w:val="20"/>
        </w:rPr>
        <w:t>заключение договоров</w:t>
      </w:r>
      <w:r w:rsidR="006C254B">
        <w:rPr>
          <w:sz w:val="20"/>
          <w:szCs w:val="20"/>
        </w:rPr>
        <w:t xml:space="preserve"> </w:t>
      </w:r>
      <w:r w:rsidR="00AA6474">
        <w:rPr>
          <w:sz w:val="20"/>
          <w:szCs w:val="20"/>
        </w:rPr>
        <w:t>развития</w:t>
      </w:r>
      <w:r w:rsidR="006C254B">
        <w:rPr>
          <w:sz w:val="20"/>
          <w:szCs w:val="20"/>
        </w:rPr>
        <w:t xml:space="preserve"> застроенных территорий;</w:t>
      </w:r>
    </w:p>
    <w:p w:rsidR="006D729A" w:rsidRPr="00E24649" w:rsidRDefault="006D729A" w:rsidP="006D729A">
      <w:pPr>
        <w:autoSpaceDE w:val="0"/>
        <w:autoSpaceDN w:val="0"/>
        <w:adjustRightInd w:val="0"/>
        <w:ind w:firstLine="540"/>
        <w:jc w:val="both"/>
        <w:rPr>
          <w:sz w:val="20"/>
          <w:szCs w:val="20"/>
        </w:rPr>
      </w:pPr>
      <w:r w:rsidRPr="00E24649">
        <w:rPr>
          <w:sz w:val="20"/>
          <w:szCs w:val="20"/>
        </w:rPr>
        <w:t>- проведение отделочных работ в квартирах, предназначенных для переселения граждан;</w:t>
      </w:r>
    </w:p>
    <w:p w:rsidR="00571C1F" w:rsidRDefault="006C254B" w:rsidP="006C254B">
      <w:pPr>
        <w:autoSpaceDE w:val="0"/>
        <w:autoSpaceDN w:val="0"/>
        <w:adjustRightInd w:val="0"/>
        <w:ind w:firstLine="540"/>
        <w:jc w:val="both"/>
        <w:rPr>
          <w:sz w:val="20"/>
          <w:szCs w:val="20"/>
        </w:rPr>
      </w:pPr>
      <w:r>
        <w:rPr>
          <w:sz w:val="20"/>
          <w:szCs w:val="20"/>
        </w:rPr>
        <w:t>-</w:t>
      </w:r>
      <w:r w:rsidR="00571C1F" w:rsidRPr="00297713">
        <w:rPr>
          <w:sz w:val="20"/>
          <w:szCs w:val="20"/>
        </w:rPr>
        <w:t xml:space="preserve"> </w:t>
      </w:r>
      <w:r>
        <w:rPr>
          <w:sz w:val="20"/>
          <w:szCs w:val="20"/>
        </w:rPr>
        <w:t>предоставление</w:t>
      </w:r>
      <w:r w:rsidR="00571C1F">
        <w:rPr>
          <w:sz w:val="20"/>
          <w:szCs w:val="20"/>
        </w:rPr>
        <w:t xml:space="preserve"> </w:t>
      </w:r>
      <w:r>
        <w:rPr>
          <w:sz w:val="20"/>
          <w:szCs w:val="20"/>
        </w:rPr>
        <w:t>гражданам</w:t>
      </w:r>
      <w:r w:rsidR="00E56994">
        <w:rPr>
          <w:sz w:val="20"/>
          <w:szCs w:val="20"/>
        </w:rPr>
        <w:t>-нанимателям непригодных для проживания муниципальных</w:t>
      </w:r>
      <w:r>
        <w:rPr>
          <w:sz w:val="20"/>
          <w:szCs w:val="20"/>
        </w:rPr>
        <w:t xml:space="preserve"> жилых помещений </w:t>
      </w:r>
      <w:r w:rsidR="00E56994">
        <w:rPr>
          <w:sz w:val="20"/>
          <w:szCs w:val="20"/>
        </w:rPr>
        <w:t xml:space="preserve">других благоустроенных жилых помещений </w:t>
      </w:r>
      <w:r>
        <w:rPr>
          <w:sz w:val="20"/>
          <w:szCs w:val="20"/>
        </w:rPr>
        <w:t>муниц</w:t>
      </w:r>
      <w:r>
        <w:rPr>
          <w:sz w:val="20"/>
          <w:szCs w:val="20"/>
        </w:rPr>
        <w:t>и</w:t>
      </w:r>
      <w:r>
        <w:rPr>
          <w:sz w:val="20"/>
          <w:szCs w:val="20"/>
        </w:rPr>
        <w:t>пального жилищного фонда</w:t>
      </w:r>
      <w:r w:rsidR="00EB7337">
        <w:rPr>
          <w:sz w:val="20"/>
          <w:szCs w:val="20"/>
        </w:rPr>
        <w:t xml:space="preserve"> </w:t>
      </w:r>
      <w:r w:rsidR="00E56994">
        <w:rPr>
          <w:sz w:val="20"/>
          <w:szCs w:val="20"/>
        </w:rPr>
        <w:t xml:space="preserve">по договорам социального найма </w:t>
      </w:r>
      <w:r w:rsidR="00EB7337">
        <w:rPr>
          <w:sz w:val="20"/>
          <w:szCs w:val="20"/>
        </w:rPr>
        <w:t>в соответствии со статьями 87,89 Жилищного кодекса РФ</w:t>
      </w:r>
      <w:r w:rsidR="00E56994">
        <w:rPr>
          <w:sz w:val="20"/>
          <w:szCs w:val="20"/>
        </w:rPr>
        <w:t>, собственникам жилых помещений многоква</w:t>
      </w:r>
      <w:r w:rsidR="00E56994">
        <w:rPr>
          <w:sz w:val="20"/>
          <w:szCs w:val="20"/>
        </w:rPr>
        <w:t>р</w:t>
      </w:r>
      <w:r w:rsidR="00E56994">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Pr>
          <w:sz w:val="20"/>
          <w:szCs w:val="20"/>
        </w:rPr>
        <w:t>;</w:t>
      </w:r>
    </w:p>
    <w:p w:rsidR="00D1533D" w:rsidRDefault="006D729A" w:rsidP="006D729A">
      <w:pPr>
        <w:autoSpaceDE w:val="0"/>
        <w:autoSpaceDN w:val="0"/>
        <w:adjustRightInd w:val="0"/>
        <w:ind w:firstLine="540"/>
        <w:jc w:val="both"/>
        <w:rPr>
          <w:sz w:val="20"/>
          <w:szCs w:val="20"/>
        </w:rPr>
      </w:pPr>
      <w:r w:rsidRPr="00E24649">
        <w:rPr>
          <w:sz w:val="20"/>
          <w:szCs w:val="20"/>
        </w:rPr>
        <w:t xml:space="preserve">- финансовое и организационное обеспечение мероприятий по сносу </w:t>
      </w:r>
      <w:r w:rsidR="00A62582" w:rsidRPr="00E24649">
        <w:rPr>
          <w:sz w:val="20"/>
          <w:szCs w:val="20"/>
        </w:rPr>
        <w:t>расселенных</w:t>
      </w:r>
      <w:r w:rsidRPr="00E24649">
        <w:rPr>
          <w:sz w:val="20"/>
          <w:szCs w:val="20"/>
        </w:rPr>
        <w:t xml:space="preserve"> МКД</w:t>
      </w:r>
      <w:r w:rsidR="00D1533D">
        <w:rPr>
          <w:sz w:val="20"/>
          <w:szCs w:val="20"/>
        </w:rPr>
        <w:t>;</w:t>
      </w:r>
    </w:p>
    <w:p w:rsidR="00400EEC" w:rsidRDefault="00571C1F" w:rsidP="00571C1F">
      <w:pPr>
        <w:autoSpaceDE w:val="0"/>
        <w:autoSpaceDN w:val="0"/>
        <w:adjustRightInd w:val="0"/>
        <w:ind w:firstLine="540"/>
        <w:jc w:val="both"/>
        <w:rPr>
          <w:sz w:val="20"/>
          <w:szCs w:val="20"/>
        </w:rPr>
      </w:pPr>
      <w:r>
        <w:rPr>
          <w:sz w:val="20"/>
          <w:szCs w:val="20"/>
        </w:rPr>
        <w:t xml:space="preserve">Расселение </w:t>
      </w:r>
      <w:r w:rsidR="00F84F06">
        <w:rPr>
          <w:sz w:val="20"/>
          <w:szCs w:val="20"/>
        </w:rPr>
        <w:t>граждан из непригодных для проживания жилых помещений</w:t>
      </w:r>
      <w:r w:rsidR="00A62582">
        <w:rPr>
          <w:sz w:val="20"/>
          <w:szCs w:val="20"/>
        </w:rPr>
        <w:t xml:space="preserve"> </w:t>
      </w:r>
      <w:r>
        <w:rPr>
          <w:sz w:val="20"/>
          <w:szCs w:val="20"/>
        </w:rPr>
        <w:t>осуществляется орган</w:t>
      </w:r>
      <w:r w:rsidR="00D1533D">
        <w:rPr>
          <w:sz w:val="20"/>
          <w:szCs w:val="20"/>
        </w:rPr>
        <w:t>о</w:t>
      </w:r>
      <w:r>
        <w:rPr>
          <w:sz w:val="20"/>
          <w:szCs w:val="20"/>
        </w:rPr>
        <w:t xml:space="preserve">м местного самоуправления </w:t>
      </w:r>
      <w:r w:rsidR="00D1533D">
        <w:rPr>
          <w:sz w:val="20"/>
          <w:szCs w:val="20"/>
        </w:rPr>
        <w:t>округа</w:t>
      </w:r>
      <w:r w:rsidR="00E23495">
        <w:rPr>
          <w:sz w:val="20"/>
          <w:szCs w:val="20"/>
        </w:rPr>
        <w:t xml:space="preserve"> </w:t>
      </w:r>
      <w:r>
        <w:rPr>
          <w:sz w:val="20"/>
          <w:szCs w:val="20"/>
        </w:rPr>
        <w:t>за счет собственных финанс</w:t>
      </w:r>
      <w:r>
        <w:rPr>
          <w:sz w:val="20"/>
          <w:szCs w:val="20"/>
        </w:rPr>
        <w:t>о</w:t>
      </w:r>
      <w:r>
        <w:rPr>
          <w:sz w:val="20"/>
          <w:szCs w:val="20"/>
        </w:rPr>
        <w:t>вых и материальных ресурсов</w:t>
      </w:r>
      <w:r w:rsidR="00D513EB">
        <w:rPr>
          <w:sz w:val="20"/>
          <w:szCs w:val="20"/>
        </w:rPr>
        <w:t xml:space="preserve">. </w:t>
      </w:r>
    </w:p>
    <w:p w:rsidR="00400EEC" w:rsidRDefault="00400EEC" w:rsidP="0026536F">
      <w:pPr>
        <w:ind w:firstLine="540"/>
        <w:jc w:val="both"/>
        <w:rPr>
          <w:sz w:val="20"/>
          <w:szCs w:val="20"/>
        </w:rPr>
      </w:pP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r w:rsidR="0026536F">
        <w:rPr>
          <w:sz w:val="20"/>
          <w:szCs w:val="20"/>
        </w:rPr>
        <w:t xml:space="preserve"> 1</w:t>
      </w:r>
      <w:r>
        <w:rPr>
          <w:sz w:val="20"/>
          <w:szCs w:val="20"/>
        </w:rPr>
        <w:t>.</w:t>
      </w:r>
    </w:p>
    <w:p w:rsidR="00D513EB" w:rsidRPr="00AA6474" w:rsidRDefault="00D513EB" w:rsidP="00D513EB">
      <w:pPr>
        <w:jc w:val="center"/>
        <w:rPr>
          <w:b/>
          <w:strike/>
          <w:color w:val="FF0000"/>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w:t>
      </w:r>
      <w:r w:rsidR="005A76AA">
        <w:rPr>
          <w:b/>
          <w:sz w:val="20"/>
          <w:szCs w:val="20"/>
        </w:rPr>
        <w:t>2</w:t>
      </w:r>
      <w:r>
        <w:rPr>
          <w:b/>
          <w:sz w:val="20"/>
          <w:szCs w:val="20"/>
        </w:rPr>
        <w:t>. Обеспечение прав пострадавших граждан-соинвесторов</w:t>
      </w:r>
      <w:r w:rsidR="0026536F">
        <w:rPr>
          <w:b/>
          <w:sz w:val="20"/>
          <w:szCs w:val="20"/>
        </w:rPr>
        <w:t xml:space="preserve"> </w:t>
      </w:r>
    </w:p>
    <w:p w:rsidR="00932B27" w:rsidRDefault="00932B27" w:rsidP="00985DA5">
      <w:pPr>
        <w:jc w:val="center"/>
        <w:rPr>
          <w:b/>
          <w:sz w:val="20"/>
          <w:szCs w:val="20"/>
        </w:rPr>
      </w:pPr>
    </w:p>
    <w:p w:rsidR="00932B27" w:rsidRDefault="00E76729" w:rsidP="00E76729">
      <w:pPr>
        <w:jc w:val="both"/>
        <w:rPr>
          <w:sz w:val="20"/>
          <w:szCs w:val="20"/>
        </w:rPr>
      </w:pPr>
      <w:r>
        <w:rPr>
          <w:sz w:val="20"/>
          <w:szCs w:val="20"/>
        </w:rPr>
        <w:lastRenderedPageBreak/>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Pr>
          <w:sz w:val="20"/>
          <w:szCs w:val="20"/>
        </w:rPr>
        <w:t xml:space="preserve">от 01.07.2010 № </w:t>
      </w:r>
      <w:r>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Pr>
          <w:sz w:val="20"/>
          <w:szCs w:val="20"/>
        </w:rPr>
        <w:t xml:space="preserve">. </w:t>
      </w:r>
    </w:p>
    <w:p w:rsidR="00E76729" w:rsidRDefault="00932B27" w:rsidP="00932B27">
      <w:pPr>
        <w:ind w:firstLine="708"/>
        <w:jc w:val="both"/>
        <w:rPr>
          <w:sz w:val="20"/>
          <w:szCs w:val="20"/>
        </w:rPr>
      </w:pPr>
      <w:r>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Pr>
          <w:sz w:val="20"/>
          <w:szCs w:val="20"/>
        </w:rPr>
        <w:t xml:space="preserve"> </w:t>
      </w:r>
      <w:r>
        <w:rPr>
          <w:sz w:val="20"/>
          <w:szCs w:val="20"/>
        </w:rPr>
        <w:t>соинвесторов:</w:t>
      </w:r>
    </w:p>
    <w:p w:rsidR="00F069B1" w:rsidRDefault="00F069B1" w:rsidP="00932B27">
      <w:pPr>
        <w:ind w:firstLine="708"/>
        <w:jc w:val="both"/>
        <w:rPr>
          <w:sz w:val="20"/>
          <w:szCs w:val="20"/>
        </w:rPr>
      </w:pPr>
      <w:r>
        <w:rPr>
          <w:sz w:val="20"/>
          <w:szCs w:val="20"/>
        </w:rPr>
        <w:t>- осуществление контроля за сроками строительства;</w:t>
      </w:r>
    </w:p>
    <w:p w:rsidR="00F069B1" w:rsidRDefault="00F069B1" w:rsidP="00932B27">
      <w:pPr>
        <w:ind w:firstLine="708"/>
        <w:jc w:val="both"/>
        <w:rPr>
          <w:sz w:val="20"/>
          <w:szCs w:val="20"/>
        </w:rPr>
      </w:pPr>
      <w:r>
        <w:rPr>
          <w:sz w:val="20"/>
          <w:szCs w:val="20"/>
        </w:rPr>
        <w:t>- признание объекта строительства проблемным;</w:t>
      </w:r>
    </w:p>
    <w:p w:rsidR="00F069B1" w:rsidRDefault="00F069B1" w:rsidP="00932B27">
      <w:pPr>
        <w:ind w:firstLine="708"/>
        <w:jc w:val="both"/>
        <w:rPr>
          <w:sz w:val="20"/>
          <w:szCs w:val="20"/>
        </w:rPr>
      </w:pPr>
      <w:r>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Default="00F069B1" w:rsidP="00932B27">
      <w:pPr>
        <w:ind w:firstLine="708"/>
        <w:jc w:val="both"/>
        <w:rPr>
          <w:sz w:val="20"/>
          <w:szCs w:val="20"/>
        </w:rPr>
      </w:pPr>
      <w:r>
        <w:rPr>
          <w:sz w:val="20"/>
          <w:szCs w:val="20"/>
        </w:rPr>
        <w:t>- оптимизация выданных технических условий на присоединение к инженерным сетям;</w:t>
      </w:r>
    </w:p>
    <w:p w:rsidR="00F069B1" w:rsidRDefault="00F069B1" w:rsidP="00932B27">
      <w:pPr>
        <w:ind w:firstLine="708"/>
        <w:jc w:val="both"/>
        <w:rPr>
          <w:sz w:val="20"/>
          <w:szCs w:val="20"/>
        </w:rPr>
      </w:pPr>
      <w:r>
        <w:rPr>
          <w:sz w:val="20"/>
          <w:szCs w:val="20"/>
        </w:rPr>
        <w:t>- регулирование арендной платы за предоставленный земельный участок;</w:t>
      </w:r>
    </w:p>
    <w:p w:rsidR="00932B27" w:rsidRDefault="00932B27" w:rsidP="00932B27">
      <w:pPr>
        <w:ind w:firstLine="708"/>
        <w:jc w:val="both"/>
        <w:rPr>
          <w:sz w:val="20"/>
          <w:szCs w:val="20"/>
        </w:rPr>
      </w:pPr>
      <w:r>
        <w:rPr>
          <w:sz w:val="20"/>
          <w:szCs w:val="20"/>
        </w:rPr>
        <w:t>- привлечение нового застройщика с целью завершения строительства;</w:t>
      </w:r>
    </w:p>
    <w:p w:rsidR="00932B27" w:rsidRDefault="00932B27" w:rsidP="00932B27">
      <w:pPr>
        <w:ind w:firstLine="708"/>
        <w:jc w:val="both"/>
        <w:rPr>
          <w:sz w:val="20"/>
          <w:szCs w:val="20"/>
        </w:rPr>
      </w:pPr>
      <w:r>
        <w:rPr>
          <w:sz w:val="20"/>
          <w:szCs w:val="20"/>
        </w:rPr>
        <w:t>- предоставление в соответствии с законодательством</w:t>
      </w:r>
      <w:r w:rsidR="00F069B1">
        <w:rPr>
          <w:sz w:val="20"/>
          <w:szCs w:val="20"/>
        </w:rPr>
        <w:t xml:space="preserve"> </w:t>
      </w:r>
      <w:r>
        <w:rPr>
          <w:sz w:val="20"/>
          <w:szCs w:val="20"/>
        </w:rPr>
        <w:t>Российской Федерации дополнительного земельного участка с целью компенсации</w:t>
      </w:r>
      <w:r w:rsidR="00F069B1">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E76729" w:rsidRDefault="00F069B1" w:rsidP="00932B27">
      <w:pPr>
        <w:ind w:firstLine="708"/>
        <w:jc w:val="both"/>
        <w:rPr>
          <w:sz w:val="20"/>
          <w:szCs w:val="20"/>
        </w:rPr>
      </w:pPr>
      <w:r>
        <w:rPr>
          <w:sz w:val="20"/>
          <w:szCs w:val="20"/>
        </w:rPr>
        <w:t>- изменение доли, подлежащей передаче в собственность муниципального образования.</w:t>
      </w:r>
    </w:p>
    <w:p w:rsidR="00D513EB" w:rsidRDefault="00D513EB" w:rsidP="00D513EB">
      <w:pPr>
        <w:jc w:val="center"/>
        <w:rPr>
          <w:b/>
          <w:sz w:val="20"/>
          <w:szCs w:val="20"/>
        </w:rPr>
      </w:pPr>
    </w:p>
    <w:bookmarkEnd w:id="4"/>
    <w:p w:rsidR="00F27056" w:rsidRDefault="00337261" w:rsidP="00F27056">
      <w:pPr>
        <w:autoSpaceDE w:val="0"/>
        <w:autoSpaceDN w:val="0"/>
        <w:adjustRightInd w:val="0"/>
        <w:jc w:val="center"/>
        <w:rPr>
          <w:sz w:val="20"/>
          <w:szCs w:val="20"/>
        </w:rPr>
      </w:pPr>
      <w:r>
        <w:rPr>
          <w:b/>
          <w:sz w:val="20"/>
          <w:szCs w:val="20"/>
        </w:rPr>
        <w:t>1.4</w:t>
      </w:r>
      <w:r w:rsidR="00F27056" w:rsidRPr="00463A39">
        <w:rPr>
          <w:b/>
          <w:sz w:val="20"/>
          <w:szCs w:val="20"/>
        </w:rPr>
        <w:t>.</w:t>
      </w:r>
      <w:r w:rsidR="00F27056">
        <w:rPr>
          <w:sz w:val="20"/>
          <w:szCs w:val="20"/>
        </w:rPr>
        <w:t xml:space="preserve"> </w:t>
      </w:r>
      <w:r w:rsidR="00F27056" w:rsidRPr="00F110FA">
        <w:rPr>
          <w:b/>
          <w:color w:val="333333"/>
          <w:sz w:val="20"/>
          <w:szCs w:val="20"/>
        </w:rPr>
        <w:t xml:space="preserve">Методика расчетов финансовых ресурсов на </w:t>
      </w:r>
      <w:r w:rsidR="00F27056">
        <w:rPr>
          <w:b/>
          <w:color w:val="333333"/>
          <w:sz w:val="20"/>
          <w:szCs w:val="20"/>
        </w:rPr>
        <w:t>реализацию</w:t>
      </w:r>
      <w:r w:rsidR="00F27056" w:rsidRPr="00F110FA">
        <w:rPr>
          <w:b/>
          <w:color w:val="333333"/>
          <w:sz w:val="20"/>
          <w:szCs w:val="20"/>
        </w:rPr>
        <w:t xml:space="preserve"> мероприятий Подпрограммы</w:t>
      </w:r>
      <w:r w:rsidR="00407A08">
        <w:rPr>
          <w:b/>
          <w:color w:val="333333"/>
          <w:sz w:val="20"/>
          <w:szCs w:val="20"/>
        </w:rPr>
        <w:t xml:space="preserve"> 1</w:t>
      </w:r>
      <w:r w:rsidR="00F27056" w:rsidRPr="00F110FA">
        <w:rPr>
          <w:b/>
          <w:color w:val="333333"/>
          <w:sz w:val="20"/>
          <w:szCs w:val="20"/>
        </w:rPr>
        <w:t>.</w:t>
      </w:r>
      <w:r w:rsidR="00F27056">
        <w:rPr>
          <w:b/>
          <w:color w:val="333333"/>
          <w:sz w:val="20"/>
          <w:szCs w:val="20"/>
        </w:rPr>
        <w:t xml:space="preserve"> </w:t>
      </w:r>
    </w:p>
    <w:p w:rsidR="00F27056" w:rsidRPr="0031698B" w:rsidRDefault="00F27056" w:rsidP="00F27056">
      <w:pPr>
        <w:autoSpaceDE w:val="0"/>
        <w:autoSpaceDN w:val="0"/>
        <w:adjustRightInd w:val="0"/>
        <w:jc w:val="both"/>
        <w:rPr>
          <w:sz w:val="20"/>
          <w:szCs w:val="20"/>
        </w:rPr>
      </w:pPr>
    </w:p>
    <w:p w:rsidR="00F27056" w:rsidRDefault="00F27056" w:rsidP="00F27056">
      <w:pPr>
        <w:autoSpaceDE w:val="0"/>
        <w:autoSpaceDN w:val="0"/>
        <w:adjustRightInd w:val="0"/>
        <w:ind w:firstLine="540"/>
        <w:jc w:val="both"/>
        <w:rPr>
          <w:sz w:val="20"/>
          <w:szCs w:val="20"/>
        </w:rPr>
      </w:pPr>
      <w:r w:rsidRPr="0031698B">
        <w:rPr>
          <w:sz w:val="20"/>
          <w:szCs w:val="20"/>
        </w:rPr>
        <w:t>Объемы бюджетных ассигнований подлежат ежегодному уточнению исходя из возможностей бюджет</w:t>
      </w:r>
      <w:r w:rsidR="00B721E2">
        <w:rPr>
          <w:sz w:val="20"/>
          <w:szCs w:val="20"/>
        </w:rPr>
        <w:t>а</w:t>
      </w:r>
      <w:r w:rsidRPr="0031698B">
        <w:rPr>
          <w:sz w:val="20"/>
          <w:szCs w:val="20"/>
        </w:rPr>
        <w:t xml:space="preserve"> на соответствующий финансовый год. </w:t>
      </w:r>
      <w:r w:rsidR="00B721E2">
        <w:rPr>
          <w:sz w:val="20"/>
          <w:szCs w:val="20"/>
        </w:rPr>
        <w:t>Р</w:t>
      </w:r>
      <w:r w:rsidRPr="0031698B">
        <w:rPr>
          <w:sz w:val="20"/>
          <w:szCs w:val="20"/>
        </w:rPr>
        <w:t>асчетная стоимость обеспечения земельных участков, предназначенных для комплексного освоения в целях жилищного строительства инженерной и транспортной инфраструктурой, вкл</w:t>
      </w:r>
      <w:r w:rsidRPr="0031698B">
        <w:rPr>
          <w:sz w:val="20"/>
          <w:szCs w:val="20"/>
        </w:rPr>
        <w:t>ю</w:t>
      </w:r>
      <w:r w:rsidRPr="0031698B">
        <w:rPr>
          <w:sz w:val="20"/>
          <w:szCs w:val="20"/>
        </w:rPr>
        <w:t xml:space="preserve">чая проектные работы, </w:t>
      </w:r>
      <w:r w:rsidR="00B721E2" w:rsidRPr="0031698B">
        <w:rPr>
          <w:sz w:val="20"/>
          <w:szCs w:val="20"/>
        </w:rPr>
        <w:t>строительство сетей водоснабжения и водоотведения; газоснабжения; дорог</w:t>
      </w:r>
      <w:r w:rsidR="00B721E2">
        <w:rPr>
          <w:sz w:val="20"/>
          <w:szCs w:val="20"/>
        </w:rPr>
        <w:t>, строительств</w:t>
      </w:r>
      <w:r w:rsidR="00D37140">
        <w:rPr>
          <w:sz w:val="20"/>
          <w:szCs w:val="20"/>
        </w:rPr>
        <w:t>а</w:t>
      </w:r>
      <w:r w:rsidR="00CD0212">
        <w:rPr>
          <w:sz w:val="20"/>
          <w:szCs w:val="20"/>
        </w:rPr>
        <w:t xml:space="preserve"> и приобретения жилых помещений, </w:t>
      </w:r>
      <w:r w:rsidR="00D92604">
        <w:rPr>
          <w:sz w:val="20"/>
          <w:szCs w:val="20"/>
        </w:rPr>
        <w:t>техническая и</w:t>
      </w:r>
      <w:r w:rsidR="00D92604">
        <w:rPr>
          <w:sz w:val="20"/>
          <w:szCs w:val="20"/>
        </w:rPr>
        <w:t>н</w:t>
      </w:r>
      <w:r w:rsidR="00D92604">
        <w:rPr>
          <w:sz w:val="20"/>
          <w:szCs w:val="20"/>
        </w:rPr>
        <w:t xml:space="preserve">вентаризация и экспертная оценка жилфонда, ремонт жилых помещений, снос МКД </w:t>
      </w:r>
      <w:r w:rsidRPr="0031698B">
        <w:rPr>
          <w:sz w:val="20"/>
          <w:szCs w:val="20"/>
        </w:rPr>
        <w:t xml:space="preserve">определяется </w:t>
      </w:r>
      <w:r w:rsidR="00B721E2">
        <w:rPr>
          <w:sz w:val="20"/>
          <w:szCs w:val="20"/>
        </w:rPr>
        <w:t>муниципальными контрактами</w:t>
      </w:r>
      <w:r w:rsidRPr="0031698B">
        <w:rPr>
          <w:sz w:val="20"/>
          <w:szCs w:val="20"/>
        </w:rPr>
        <w:t>.</w:t>
      </w:r>
      <w:r w:rsidR="00B721E2" w:rsidRPr="00B721E2">
        <w:rPr>
          <w:sz w:val="20"/>
          <w:szCs w:val="20"/>
        </w:rPr>
        <w:t xml:space="preserve"> </w:t>
      </w:r>
    </w:p>
    <w:p w:rsidR="00B721E2" w:rsidRPr="0031698B" w:rsidRDefault="00B721E2" w:rsidP="00F27056">
      <w:pPr>
        <w:autoSpaceDE w:val="0"/>
        <w:autoSpaceDN w:val="0"/>
        <w:adjustRightInd w:val="0"/>
        <w:ind w:firstLine="540"/>
        <w:jc w:val="both"/>
        <w:rPr>
          <w:sz w:val="20"/>
          <w:szCs w:val="20"/>
        </w:rPr>
      </w:pPr>
      <w:r>
        <w:rPr>
          <w:sz w:val="20"/>
          <w:szCs w:val="20"/>
        </w:rPr>
        <w:t>Расчет и</w:t>
      </w:r>
      <w:r w:rsidRPr="00B721E2">
        <w:rPr>
          <w:sz w:val="20"/>
          <w:szCs w:val="20"/>
        </w:rPr>
        <w:t xml:space="preserve"> </w:t>
      </w:r>
      <w:r>
        <w:rPr>
          <w:sz w:val="20"/>
          <w:szCs w:val="20"/>
        </w:rPr>
        <w:t xml:space="preserve">обоснование объемов финансирования, порядок расчета субвенции из бюджета Московской области на реализацию мероприятий </w:t>
      </w:r>
      <w:r w:rsidR="00D37140">
        <w:rPr>
          <w:sz w:val="20"/>
          <w:szCs w:val="20"/>
        </w:rPr>
        <w:t>по переселению гра</w:t>
      </w:r>
      <w:r w:rsidR="00D37140">
        <w:rPr>
          <w:sz w:val="20"/>
          <w:szCs w:val="20"/>
        </w:rPr>
        <w:t>ж</w:t>
      </w:r>
      <w:r w:rsidR="00D37140">
        <w:rPr>
          <w:sz w:val="20"/>
          <w:szCs w:val="20"/>
        </w:rPr>
        <w:t xml:space="preserve">дан из аварийного жилищного фонда </w:t>
      </w:r>
      <w:r>
        <w:rPr>
          <w:sz w:val="20"/>
          <w:szCs w:val="20"/>
        </w:rPr>
        <w:t>устанавливается адресной программой Московской области</w:t>
      </w:r>
      <w:r w:rsidR="00D37140">
        <w:rPr>
          <w:sz w:val="20"/>
          <w:szCs w:val="20"/>
        </w:rPr>
        <w:t>.</w:t>
      </w:r>
    </w:p>
    <w:p w:rsidR="00F27056" w:rsidRDefault="00F27056" w:rsidP="00F27056">
      <w:pPr>
        <w:autoSpaceDE w:val="0"/>
        <w:autoSpaceDN w:val="0"/>
        <w:adjustRightInd w:val="0"/>
        <w:jc w:val="both"/>
        <w:rPr>
          <w:sz w:val="20"/>
          <w:szCs w:val="20"/>
        </w:rPr>
      </w:pPr>
    </w:p>
    <w:p w:rsidR="00F27056" w:rsidRPr="00F110FA" w:rsidRDefault="00D37140" w:rsidP="00F27056">
      <w:pPr>
        <w:widowControl w:val="0"/>
        <w:autoSpaceDE w:val="0"/>
        <w:autoSpaceDN w:val="0"/>
        <w:adjustRightInd w:val="0"/>
        <w:jc w:val="center"/>
        <w:outlineLvl w:val="1"/>
        <w:rPr>
          <w:b/>
          <w:sz w:val="20"/>
          <w:szCs w:val="20"/>
        </w:rPr>
      </w:pPr>
      <w:r>
        <w:rPr>
          <w:b/>
          <w:sz w:val="20"/>
          <w:szCs w:val="20"/>
        </w:rPr>
        <w:t>1.5</w:t>
      </w:r>
      <w:r w:rsidR="00F27056" w:rsidRPr="00F110FA">
        <w:rPr>
          <w:b/>
          <w:sz w:val="20"/>
          <w:szCs w:val="20"/>
        </w:rPr>
        <w:t xml:space="preserve">. </w:t>
      </w:r>
      <w:r w:rsidR="00407A08">
        <w:rPr>
          <w:b/>
          <w:sz w:val="20"/>
          <w:szCs w:val="20"/>
        </w:rPr>
        <w:t xml:space="preserve">Концептуальные направления реформирования, модернизации, преобразования в сфере комплексного освоения земельных участков в целях жилищного строительства и развития застроенных территорий. </w:t>
      </w:r>
      <w:r w:rsidR="00F27056">
        <w:rPr>
          <w:b/>
          <w:sz w:val="20"/>
          <w:szCs w:val="20"/>
        </w:rPr>
        <w:t xml:space="preserve">Контроль и </w:t>
      </w:r>
      <w:r w:rsidR="00F27056" w:rsidRPr="00F110FA">
        <w:rPr>
          <w:b/>
          <w:sz w:val="20"/>
          <w:szCs w:val="20"/>
        </w:rPr>
        <w:t xml:space="preserve"> отчетност</w:t>
      </w:r>
      <w:r w:rsidR="00F27056">
        <w:rPr>
          <w:b/>
          <w:sz w:val="20"/>
          <w:szCs w:val="20"/>
        </w:rPr>
        <w:t>ь при</w:t>
      </w:r>
      <w:r w:rsidR="00F27056" w:rsidRPr="00F110FA">
        <w:rPr>
          <w:b/>
          <w:sz w:val="20"/>
          <w:szCs w:val="20"/>
        </w:rPr>
        <w:t xml:space="preserve"> реализации мероприятий Подпрограммы</w:t>
      </w:r>
      <w:r w:rsidR="00407A08">
        <w:rPr>
          <w:b/>
          <w:sz w:val="20"/>
          <w:szCs w:val="20"/>
        </w:rPr>
        <w:t xml:space="preserve"> 1</w:t>
      </w:r>
    </w:p>
    <w:p w:rsidR="00F27056" w:rsidRDefault="00F27056" w:rsidP="00F27056">
      <w:pPr>
        <w:widowControl w:val="0"/>
        <w:autoSpaceDE w:val="0"/>
        <w:autoSpaceDN w:val="0"/>
        <w:adjustRightInd w:val="0"/>
        <w:jc w:val="center"/>
        <w:outlineLvl w:val="1"/>
        <w:rPr>
          <w:sz w:val="20"/>
          <w:szCs w:val="20"/>
        </w:rPr>
      </w:pPr>
    </w:p>
    <w:p w:rsidR="00407A08" w:rsidRDefault="00F27056" w:rsidP="00F27056">
      <w:pPr>
        <w:widowControl w:val="0"/>
        <w:autoSpaceDE w:val="0"/>
        <w:autoSpaceDN w:val="0"/>
        <w:adjustRightInd w:val="0"/>
        <w:jc w:val="both"/>
        <w:outlineLvl w:val="1"/>
        <w:rPr>
          <w:sz w:val="20"/>
          <w:szCs w:val="20"/>
        </w:rPr>
      </w:pPr>
      <w:r>
        <w:rPr>
          <w:sz w:val="20"/>
          <w:szCs w:val="20"/>
        </w:rPr>
        <w:tab/>
      </w:r>
      <w:r w:rsidR="00407A08">
        <w:rPr>
          <w:sz w:val="20"/>
          <w:szCs w:val="20"/>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w:t>
      </w:r>
      <w:r w:rsidR="00407A08">
        <w:rPr>
          <w:sz w:val="20"/>
          <w:szCs w:val="20"/>
        </w:rPr>
        <w:t>а</w:t>
      </w:r>
      <w:r w:rsidR="00407A08">
        <w:rPr>
          <w:sz w:val="20"/>
          <w:szCs w:val="20"/>
        </w:rPr>
        <w:t>рийного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бюджета является востребованной.</w:t>
      </w:r>
    </w:p>
    <w:p w:rsidR="00F27056" w:rsidRDefault="00407A08" w:rsidP="00407A08">
      <w:pPr>
        <w:widowControl w:val="0"/>
        <w:autoSpaceDE w:val="0"/>
        <w:autoSpaceDN w:val="0"/>
        <w:adjustRightInd w:val="0"/>
        <w:ind w:firstLine="708"/>
        <w:jc w:val="both"/>
        <w:outlineLvl w:val="1"/>
        <w:rPr>
          <w:sz w:val="20"/>
          <w:szCs w:val="20"/>
        </w:rPr>
      </w:pPr>
      <w:r>
        <w:rPr>
          <w:sz w:val="20"/>
          <w:szCs w:val="20"/>
        </w:rPr>
        <w:t xml:space="preserve"> </w:t>
      </w:r>
      <w:r w:rsidR="00F27056">
        <w:rPr>
          <w:sz w:val="20"/>
          <w:szCs w:val="20"/>
        </w:rPr>
        <w:t xml:space="preserve">Контроль за реализацией Подпрограммы </w:t>
      </w:r>
      <w:r>
        <w:rPr>
          <w:sz w:val="20"/>
          <w:szCs w:val="20"/>
        </w:rPr>
        <w:t xml:space="preserve">1 </w:t>
      </w:r>
      <w:r w:rsidR="00F27056">
        <w:rPr>
          <w:sz w:val="20"/>
          <w:szCs w:val="20"/>
        </w:rPr>
        <w:t xml:space="preserve">осуществляет </w:t>
      </w:r>
      <w:r w:rsidR="00D92604">
        <w:rPr>
          <w:sz w:val="20"/>
          <w:szCs w:val="20"/>
        </w:rPr>
        <w:t>а</w:t>
      </w:r>
      <w:r w:rsidR="00F27056">
        <w:rPr>
          <w:sz w:val="20"/>
          <w:szCs w:val="20"/>
        </w:rPr>
        <w:t xml:space="preserve">дминистрация муниципального </w:t>
      </w:r>
      <w:r w:rsidR="00D92604">
        <w:rPr>
          <w:sz w:val="20"/>
          <w:szCs w:val="20"/>
        </w:rPr>
        <w:t>образования «Городской округ Истра Московской области»</w:t>
      </w:r>
      <w:r w:rsidR="00F27056">
        <w:rPr>
          <w:sz w:val="20"/>
          <w:szCs w:val="20"/>
        </w:rPr>
        <w:t xml:space="preserve"> и Мин</w:t>
      </w:r>
      <w:r w:rsidR="00F27056">
        <w:rPr>
          <w:sz w:val="20"/>
          <w:szCs w:val="20"/>
        </w:rPr>
        <w:t>и</w:t>
      </w:r>
      <w:r w:rsidR="00F27056">
        <w:rPr>
          <w:sz w:val="20"/>
          <w:szCs w:val="20"/>
        </w:rPr>
        <w:t xml:space="preserve">стерство строительного комплекса Московской области. </w:t>
      </w:r>
    </w:p>
    <w:p w:rsidR="00D37140" w:rsidRDefault="00F27056" w:rsidP="00D37140">
      <w:pPr>
        <w:widowControl w:val="0"/>
        <w:autoSpaceDE w:val="0"/>
        <w:autoSpaceDN w:val="0"/>
        <w:adjustRightInd w:val="0"/>
        <w:jc w:val="both"/>
        <w:outlineLvl w:val="1"/>
        <w:rPr>
          <w:sz w:val="20"/>
          <w:szCs w:val="20"/>
        </w:rPr>
      </w:pPr>
      <w:r>
        <w:rPr>
          <w:sz w:val="20"/>
          <w:szCs w:val="20"/>
        </w:rPr>
        <w:tab/>
      </w:r>
      <w:r w:rsidR="00D37140">
        <w:rPr>
          <w:sz w:val="20"/>
          <w:szCs w:val="20"/>
        </w:rPr>
        <w:t xml:space="preserve">Заказчик муниципальной подпрограммы представляет в </w:t>
      </w:r>
      <w:r w:rsidR="00D92604">
        <w:rPr>
          <w:sz w:val="20"/>
          <w:szCs w:val="20"/>
        </w:rPr>
        <w:t>у</w:t>
      </w:r>
      <w:r w:rsidR="00D37140">
        <w:rPr>
          <w:sz w:val="20"/>
          <w:szCs w:val="20"/>
        </w:rPr>
        <w:t xml:space="preserve">правление экономического развития </w:t>
      </w:r>
      <w:r w:rsidR="00D92604">
        <w:rPr>
          <w:sz w:val="20"/>
          <w:szCs w:val="20"/>
        </w:rPr>
        <w:t>администрации округа</w:t>
      </w:r>
      <w:r w:rsidR="00D37140">
        <w:rPr>
          <w:sz w:val="20"/>
          <w:szCs w:val="20"/>
        </w:rPr>
        <w:t xml:space="preserve"> оперативный отчет за 1 полугодие до 15 июля, за 9 месяцев до 15 октября и год до 10 февраля</w:t>
      </w:r>
      <w:r w:rsidR="00D37140" w:rsidRPr="009A5A9C">
        <w:rPr>
          <w:sz w:val="20"/>
          <w:szCs w:val="20"/>
        </w:rPr>
        <w:t xml:space="preserve"> </w:t>
      </w:r>
      <w:r w:rsidR="00D37140">
        <w:rPr>
          <w:sz w:val="20"/>
          <w:szCs w:val="20"/>
        </w:rPr>
        <w:t>года следующего</w:t>
      </w:r>
      <w:r w:rsidR="00D37140" w:rsidRPr="009A5A9C">
        <w:rPr>
          <w:sz w:val="20"/>
          <w:szCs w:val="20"/>
        </w:rPr>
        <w:t xml:space="preserve"> за отчетным периодом, о реализации Подпрограммы по форме согласно приложению № </w:t>
      </w:r>
      <w:r w:rsidR="00D37140">
        <w:rPr>
          <w:sz w:val="20"/>
          <w:szCs w:val="20"/>
        </w:rPr>
        <w:t xml:space="preserve">6, </w:t>
      </w:r>
      <w:r w:rsidR="00D37140"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sidR="00D37140">
        <w:rPr>
          <w:sz w:val="20"/>
          <w:szCs w:val="20"/>
        </w:rPr>
        <w:t>администрации Истринского м</w:t>
      </w:r>
      <w:r w:rsidR="00D37140">
        <w:rPr>
          <w:sz w:val="20"/>
          <w:szCs w:val="20"/>
        </w:rPr>
        <w:t>у</w:t>
      </w:r>
      <w:r w:rsidR="00D37140">
        <w:rPr>
          <w:sz w:val="20"/>
          <w:szCs w:val="20"/>
        </w:rPr>
        <w:t xml:space="preserve">ниципального района от </w:t>
      </w:r>
      <w:r w:rsidR="00D37140" w:rsidRPr="00325D39">
        <w:rPr>
          <w:sz w:val="20"/>
          <w:szCs w:val="20"/>
        </w:rPr>
        <w:t>22.09.2015 № 4539/9</w:t>
      </w:r>
      <w:r w:rsidR="00D37140" w:rsidRPr="00274C88">
        <w:rPr>
          <w:b/>
          <w:sz w:val="20"/>
          <w:szCs w:val="20"/>
        </w:rPr>
        <w:t xml:space="preserve"> </w:t>
      </w:r>
      <w:r w:rsidR="00D37140">
        <w:rPr>
          <w:sz w:val="20"/>
          <w:szCs w:val="20"/>
        </w:rPr>
        <w:t>(далее – Порядок).</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D37140" w:rsidRPr="009A5A9C" w:rsidRDefault="00D37140" w:rsidP="00D37140">
      <w:pPr>
        <w:widowControl w:val="0"/>
        <w:autoSpaceDE w:val="0"/>
        <w:autoSpaceDN w:val="0"/>
        <w:adjustRightInd w:val="0"/>
        <w:jc w:val="both"/>
        <w:outlineLvl w:val="1"/>
        <w:rPr>
          <w:sz w:val="20"/>
          <w:szCs w:val="20"/>
        </w:rPr>
      </w:pPr>
    </w:p>
    <w:p w:rsidR="00D37140" w:rsidRPr="009A5A9C" w:rsidRDefault="00D37140" w:rsidP="00D37140">
      <w:pPr>
        <w:widowControl w:val="0"/>
        <w:autoSpaceDE w:val="0"/>
        <w:autoSpaceDN w:val="0"/>
        <w:adjustRightInd w:val="0"/>
        <w:jc w:val="center"/>
        <w:outlineLvl w:val="1"/>
        <w:rPr>
          <w:b/>
          <w:sz w:val="20"/>
          <w:szCs w:val="20"/>
        </w:rPr>
      </w:pPr>
      <w:r>
        <w:rPr>
          <w:b/>
          <w:sz w:val="20"/>
          <w:szCs w:val="20"/>
        </w:rPr>
        <w:t>1.6</w:t>
      </w:r>
      <w:r w:rsidRPr="009A5A9C">
        <w:rPr>
          <w:b/>
          <w:sz w:val="20"/>
          <w:szCs w:val="20"/>
        </w:rPr>
        <w:t>. Оценка эффективности реализации Подпрограммы</w:t>
      </w:r>
      <w:r w:rsidR="008E2CBA">
        <w:rPr>
          <w:b/>
          <w:sz w:val="20"/>
          <w:szCs w:val="20"/>
        </w:rPr>
        <w:t xml:space="preserve"> 1</w:t>
      </w:r>
    </w:p>
    <w:p w:rsidR="00D37140" w:rsidRPr="009A5A9C" w:rsidRDefault="00D37140" w:rsidP="00D37140">
      <w:pPr>
        <w:widowControl w:val="0"/>
        <w:autoSpaceDE w:val="0"/>
        <w:autoSpaceDN w:val="0"/>
        <w:adjustRightInd w:val="0"/>
        <w:jc w:val="center"/>
        <w:outlineLvl w:val="1"/>
        <w:rPr>
          <w:sz w:val="20"/>
          <w:szCs w:val="20"/>
        </w:rPr>
      </w:pP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lastRenderedPageBreak/>
        <w:tab/>
        <w:t xml:space="preserve">Оценка эффективности реализации муниципальной Подпрограммы осуществляется </w:t>
      </w:r>
      <w:r w:rsidR="00B82977">
        <w:rPr>
          <w:sz w:val="20"/>
          <w:szCs w:val="20"/>
        </w:rPr>
        <w:t>управлением</w:t>
      </w:r>
      <w:r w:rsidRPr="009A5A9C">
        <w:rPr>
          <w:sz w:val="20"/>
          <w:szCs w:val="20"/>
        </w:rPr>
        <w:t xml:space="preserve"> экономическо</w:t>
      </w:r>
      <w:r w:rsidR="00B82977">
        <w:rPr>
          <w:sz w:val="20"/>
          <w:szCs w:val="20"/>
        </w:rPr>
        <w:t>го</w:t>
      </w:r>
      <w:r w:rsidRPr="009A5A9C">
        <w:rPr>
          <w:sz w:val="20"/>
          <w:szCs w:val="20"/>
        </w:rPr>
        <w:t xml:space="preserve"> развития </w:t>
      </w:r>
      <w:r w:rsidR="00B82977">
        <w:rPr>
          <w:sz w:val="20"/>
          <w:szCs w:val="20"/>
        </w:rPr>
        <w:t>а</w:t>
      </w:r>
      <w:r w:rsidRPr="009A5A9C">
        <w:rPr>
          <w:sz w:val="20"/>
          <w:szCs w:val="20"/>
        </w:rPr>
        <w:t xml:space="preserve">дминистрации </w:t>
      </w:r>
      <w:r w:rsidR="00D92604">
        <w:rPr>
          <w:sz w:val="20"/>
          <w:szCs w:val="20"/>
        </w:rPr>
        <w:t>муниципального о</w:t>
      </w:r>
      <w:r w:rsidR="00D92604">
        <w:rPr>
          <w:sz w:val="20"/>
          <w:szCs w:val="20"/>
        </w:rPr>
        <w:t>б</w:t>
      </w:r>
      <w:r w:rsidR="00D92604">
        <w:rPr>
          <w:sz w:val="20"/>
          <w:szCs w:val="20"/>
        </w:rPr>
        <w:t>разования</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C5165E" w:rsidRDefault="00D37140" w:rsidP="00407A08">
      <w:pPr>
        <w:widowControl w:val="0"/>
        <w:autoSpaceDE w:val="0"/>
        <w:autoSpaceDN w:val="0"/>
        <w:adjustRightInd w:val="0"/>
        <w:jc w:val="both"/>
        <w:outlineLvl w:val="1"/>
        <w:rPr>
          <w:sz w:val="20"/>
          <w:szCs w:val="20"/>
        </w:rPr>
      </w:pPr>
      <w:r w:rsidRPr="009A5A9C">
        <w:rPr>
          <w:sz w:val="20"/>
          <w:szCs w:val="20"/>
        </w:rPr>
        <w:tab/>
      </w:r>
    </w:p>
    <w:p w:rsidR="00F27056" w:rsidRPr="00D37140" w:rsidRDefault="00D37140" w:rsidP="00C5165E">
      <w:pPr>
        <w:widowControl w:val="0"/>
        <w:autoSpaceDE w:val="0"/>
        <w:autoSpaceDN w:val="0"/>
        <w:adjustRightInd w:val="0"/>
        <w:jc w:val="center"/>
        <w:outlineLvl w:val="1"/>
        <w:rPr>
          <w:b/>
          <w:sz w:val="20"/>
          <w:szCs w:val="20"/>
        </w:rPr>
      </w:pPr>
      <w:r w:rsidRPr="00D37140">
        <w:rPr>
          <w:b/>
          <w:sz w:val="20"/>
          <w:szCs w:val="20"/>
        </w:rPr>
        <w:t xml:space="preserve">1.7. </w:t>
      </w:r>
      <w:r w:rsidR="0000627E">
        <w:rPr>
          <w:b/>
          <w:sz w:val="20"/>
          <w:szCs w:val="20"/>
        </w:rPr>
        <w:t>П</w:t>
      </w:r>
      <w:r w:rsidRPr="00D37140">
        <w:rPr>
          <w:b/>
          <w:sz w:val="20"/>
          <w:szCs w:val="20"/>
        </w:rPr>
        <w:t xml:space="preserve">еречень мероприятий </w:t>
      </w:r>
      <w:r w:rsidR="00C5165E">
        <w:rPr>
          <w:b/>
          <w:sz w:val="20"/>
          <w:szCs w:val="20"/>
        </w:rPr>
        <w:t>П</w:t>
      </w:r>
      <w:r w:rsidRPr="00D37140">
        <w:rPr>
          <w:b/>
          <w:sz w:val="20"/>
          <w:szCs w:val="20"/>
        </w:rPr>
        <w:t xml:space="preserve">одпрограммы </w:t>
      </w:r>
      <w:r w:rsidR="00C5165E">
        <w:rPr>
          <w:b/>
          <w:sz w:val="20"/>
          <w:szCs w:val="20"/>
        </w:rPr>
        <w:t>1</w:t>
      </w:r>
      <w:r w:rsidRPr="00D37140">
        <w:rPr>
          <w:b/>
          <w:sz w:val="20"/>
          <w:szCs w:val="20"/>
        </w:rPr>
        <w:t xml:space="preserve"> </w:t>
      </w:r>
    </w:p>
    <w:p w:rsidR="00633033" w:rsidRDefault="00633033" w:rsidP="00F27056">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
        <w:gridCol w:w="1137"/>
        <w:gridCol w:w="3260"/>
        <w:gridCol w:w="1700"/>
        <w:gridCol w:w="708"/>
        <w:gridCol w:w="991"/>
        <w:gridCol w:w="991"/>
        <w:gridCol w:w="6"/>
        <w:gridCol w:w="9"/>
        <w:gridCol w:w="15"/>
        <w:gridCol w:w="834"/>
        <w:gridCol w:w="128"/>
        <w:gridCol w:w="6"/>
        <w:gridCol w:w="9"/>
        <w:gridCol w:w="863"/>
        <w:gridCol w:w="6"/>
        <w:gridCol w:w="107"/>
        <w:gridCol w:w="6"/>
        <w:gridCol w:w="851"/>
        <w:gridCol w:w="12"/>
        <w:gridCol w:w="15"/>
        <w:gridCol w:w="1024"/>
        <w:gridCol w:w="851"/>
        <w:gridCol w:w="932"/>
      </w:tblGrid>
      <w:tr w:rsidR="002913EF" w:rsidRPr="008E7B3F" w:rsidTr="001C4CC7">
        <w:trPr>
          <w:trHeight w:val="115"/>
        </w:trPr>
        <w:tc>
          <w:tcPr>
            <w:tcW w:w="14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 п/п</w:t>
            </w:r>
          </w:p>
        </w:tc>
        <w:tc>
          <w:tcPr>
            <w:tcW w:w="38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Меропри</w:t>
            </w:r>
            <w:r w:rsidRPr="008E7B3F">
              <w:rPr>
                <w:sz w:val="16"/>
                <w:szCs w:val="16"/>
              </w:rPr>
              <w:t>я</w:t>
            </w:r>
            <w:r w:rsidRPr="008E7B3F">
              <w:rPr>
                <w:sz w:val="16"/>
                <w:szCs w:val="16"/>
              </w:rPr>
              <w:t>тия по ре</w:t>
            </w:r>
            <w:r w:rsidRPr="008E7B3F">
              <w:rPr>
                <w:sz w:val="16"/>
                <w:szCs w:val="16"/>
              </w:rPr>
              <w:t>а</w:t>
            </w:r>
            <w:r w:rsidRPr="008E7B3F">
              <w:rPr>
                <w:sz w:val="16"/>
                <w:szCs w:val="16"/>
              </w:rPr>
              <w:t>лизации Подпр</w:t>
            </w:r>
            <w:r w:rsidRPr="008E7B3F">
              <w:rPr>
                <w:sz w:val="16"/>
                <w:szCs w:val="16"/>
              </w:rPr>
              <w:t>о</w:t>
            </w:r>
            <w:r w:rsidRPr="008E7B3F">
              <w:rPr>
                <w:sz w:val="16"/>
                <w:szCs w:val="16"/>
              </w:rPr>
              <w:t>граммы</w:t>
            </w:r>
          </w:p>
        </w:tc>
        <w:tc>
          <w:tcPr>
            <w:tcW w:w="1095"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Перечень стандартных процедур, обеспеч</w:t>
            </w:r>
            <w:r w:rsidRPr="008E7B3F">
              <w:rPr>
                <w:sz w:val="16"/>
                <w:szCs w:val="16"/>
              </w:rPr>
              <w:t>и</w:t>
            </w:r>
            <w:r w:rsidRPr="008E7B3F">
              <w:rPr>
                <w:sz w:val="16"/>
                <w:szCs w:val="16"/>
              </w:rPr>
              <w:t>вающих выполнение мероприятия с указ</w:t>
            </w:r>
            <w:r w:rsidRPr="008E7B3F">
              <w:rPr>
                <w:sz w:val="16"/>
                <w:szCs w:val="16"/>
              </w:rPr>
              <w:t>а</w:t>
            </w:r>
            <w:r w:rsidRPr="008E7B3F">
              <w:rPr>
                <w:sz w:val="16"/>
                <w:szCs w:val="16"/>
              </w:rPr>
              <w:t>нием предельных сроков их исполнения</w:t>
            </w:r>
          </w:p>
        </w:tc>
        <w:tc>
          <w:tcPr>
            <w:tcW w:w="571"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Источники финанс</w:t>
            </w:r>
            <w:r w:rsidRPr="008E7B3F">
              <w:rPr>
                <w:sz w:val="16"/>
                <w:szCs w:val="16"/>
              </w:rPr>
              <w:t>и</w:t>
            </w:r>
            <w:r w:rsidRPr="008E7B3F">
              <w:rPr>
                <w:sz w:val="16"/>
                <w:szCs w:val="16"/>
              </w:rPr>
              <w:t>рования</w:t>
            </w:r>
          </w:p>
        </w:tc>
        <w:tc>
          <w:tcPr>
            <w:tcW w:w="238"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Срок испо</w:t>
            </w:r>
            <w:r w:rsidRPr="008E7B3F">
              <w:rPr>
                <w:sz w:val="16"/>
                <w:szCs w:val="16"/>
              </w:rPr>
              <w:t>л</w:t>
            </w:r>
            <w:r w:rsidRPr="008E7B3F">
              <w:rPr>
                <w:sz w:val="16"/>
                <w:szCs w:val="16"/>
              </w:rPr>
              <w:t>нения мер</w:t>
            </w:r>
            <w:r w:rsidRPr="008E7B3F">
              <w:rPr>
                <w:sz w:val="16"/>
                <w:szCs w:val="16"/>
              </w:rPr>
              <w:t>о</w:t>
            </w:r>
            <w:r w:rsidRPr="008E7B3F">
              <w:rPr>
                <w:sz w:val="16"/>
                <w:szCs w:val="16"/>
              </w:rPr>
              <w:t>при</w:t>
            </w:r>
            <w:r w:rsidRPr="008E7B3F">
              <w:rPr>
                <w:sz w:val="16"/>
                <w:szCs w:val="16"/>
              </w:rPr>
              <w:t>я</w:t>
            </w:r>
            <w:r w:rsidRPr="008E7B3F">
              <w:rPr>
                <w:sz w:val="16"/>
                <w:szCs w:val="16"/>
              </w:rPr>
              <w:t>тия</w:t>
            </w:r>
          </w:p>
        </w:tc>
        <w:tc>
          <w:tcPr>
            <w:tcW w:w="333"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Всего (тыс.руб)</w:t>
            </w:r>
          </w:p>
        </w:tc>
        <w:tc>
          <w:tcPr>
            <w:tcW w:w="1640" w:type="pct"/>
            <w:gridSpan w:val="16"/>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Объемы финансирования по годам (тыс.руб.)</w:t>
            </w:r>
          </w:p>
        </w:tc>
        <w:tc>
          <w:tcPr>
            <w:tcW w:w="286"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Отве</w:t>
            </w:r>
            <w:r w:rsidRPr="008E7B3F">
              <w:rPr>
                <w:sz w:val="16"/>
                <w:szCs w:val="16"/>
              </w:rPr>
              <w:t>т</w:t>
            </w:r>
            <w:r w:rsidRPr="008E7B3F">
              <w:rPr>
                <w:sz w:val="16"/>
                <w:szCs w:val="16"/>
              </w:rPr>
              <w:t>стве</w:t>
            </w:r>
            <w:r w:rsidRPr="008E7B3F">
              <w:rPr>
                <w:sz w:val="16"/>
                <w:szCs w:val="16"/>
              </w:rPr>
              <w:t>н</w:t>
            </w:r>
            <w:r w:rsidRPr="008E7B3F">
              <w:rPr>
                <w:sz w:val="16"/>
                <w:szCs w:val="16"/>
              </w:rPr>
              <w:t>ный за выпо</w:t>
            </w:r>
            <w:r w:rsidRPr="008E7B3F">
              <w:rPr>
                <w:sz w:val="16"/>
                <w:szCs w:val="16"/>
              </w:rPr>
              <w:t>л</w:t>
            </w:r>
            <w:r w:rsidRPr="008E7B3F">
              <w:rPr>
                <w:sz w:val="16"/>
                <w:szCs w:val="16"/>
              </w:rPr>
              <w:t>нение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c>
          <w:tcPr>
            <w:tcW w:w="313"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Результат выполн</w:t>
            </w:r>
            <w:r w:rsidRPr="008E7B3F">
              <w:rPr>
                <w:sz w:val="16"/>
                <w:szCs w:val="16"/>
              </w:rPr>
              <w:t>е</w:t>
            </w:r>
            <w:r w:rsidRPr="008E7B3F">
              <w:rPr>
                <w:sz w:val="16"/>
                <w:szCs w:val="16"/>
              </w:rPr>
              <w:t>ния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r>
      <w:tr w:rsidR="002913EF" w:rsidRPr="008E7B3F" w:rsidTr="001C4CC7">
        <w:tc>
          <w:tcPr>
            <w:tcW w:w="14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8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1095"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571"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238"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3"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5" w:type="pct"/>
            <w:gridSpan w:val="2"/>
            <w:shd w:val="clear" w:color="auto" w:fill="auto"/>
          </w:tcPr>
          <w:p w:rsidR="00524F92" w:rsidRPr="008E7B3F" w:rsidRDefault="004711B5" w:rsidP="00E95D63">
            <w:pPr>
              <w:widowControl w:val="0"/>
              <w:autoSpaceDE w:val="0"/>
              <w:autoSpaceDN w:val="0"/>
              <w:adjustRightInd w:val="0"/>
              <w:jc w:val="center"/>
              <w:rPr>
                <w:sz w:val="16"/>
                <w:szCs w:val="16"/>
              </w:rPr>
            </w:pPr>
            <w:r>
              <w:rPr>
                <w:sz w:val="16"/>
                <w:szCs w:val="16"/>
              </w:rPr>
              <w:t>2017</w:t>
            </w:r>
            <w:r w:rsidR="00524F92">
              <w:rPr>
                <w:sz w:val="16"/>
                <w:szCs w:val="16"/>
              </w:rPr>
              <w:t xml:space="preserve"> год</w:t>
            </w:r>
          </w:p>
        </w:tc>
        <w:tc>
          <w:tcPr>
            <w:tcW w:w="288" w:type="pct"/>
            <w:gridSpan w:val="3"/>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8</w:t>
            </w:r>
            <w:r>
              <w:rPr>
                <w:sz w:val="16"/>
                <w:szCs w:val="16"/>
              </w:rPr>
              <w:t xml:space="preserve"> год</w:t>
            </w:r>
          </w:p>
        </w:tc>
        <w:tc>
          <w:tcPr>
            <w:tcW w:w="338" w:type="pct"/>
            <w:gridSpan w:val="4"/>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9</w:t>
            </w:r>
            <w:r>
              <w:rPr>
                <w:sz w:val="16"/>
                <w:szCs w:val="16"/>
              </w:rPr>
              <w:t xml:space="preserve"> год</w:t>
            </w:r>
          </w:p>
        </w:tc>
        <w:tc>
          <w:tcPr>
            <w:tcW w:w="335" w:type="pct"/>
            <w:gridSpan w:val="6"/>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20</w:t>
            </w:r>
            <w:r>
              <w:rPr>
                <w:sz w:val="16"/>
                <w:szCs w:val="16"/>
              </w:rPr>
              <w:t xml:space="preserve"> год</w:t>
            </w:r>
          </w:p>
        </w:tc>
        <w:tc>
          <w:tcPr>
            <w:tcW w:w="344"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21</w:t>
            </w:r>
            <w:r>
              <w:rPr>
                <w:sz w:val="16"/>
                <w:szCs w:val="16"/>
              </w:rPr>
              <w:t xml:space="preserve"> год</w:t>
            </w:r>
          </w:p>
        </w:tc>
        <w:tc>
          <w:tcPr>
            <w:tcW w:w="286"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13"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r>
      <w:tr w:rsidR="002913EF" w:rsidRPr="008E7B3F" w:rsidTr="001C4CC7">
        <w:tc>
          <w:tcPr>
            <w:tcW w:w="1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w:t>
            </w:r>
          </w:p>
        </w:tc>
        <w:tc>
          <w:tcPr>
            <w:tcW w:w="38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2</w:t>
            </w:r>
          </w:p>
        </w:tc>
        <w:tc>
          <w:tcPr>
            <w:tcW w:w="109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3</w:t>
            </w:r>
          </w:p>
        </w:tc>
        <w:tc>
          <w:tcPr>
            <w:tcW w:w="571"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4</w:t>
            </w:r>
          </w:p>
        </w:tc>
        <w:tc>
          <w:tcPr>
            <w:tcW w:w="23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5</w:t>
            </w:r>
          </w:p>
        </w:tc>
        <w:tc>
          <w:tcPr>
            <w:tcW w:w="333"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7</w:t>
            </w:r>
          </w:p>
        </w:tc>
        <w:tc>
          <w:tcPr>
            <w:tcW w:w="335" w:type="pct"/>
            <w:gridSpan w:val="2"/>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8</w:t>
            </w:r>
          </w:p>
        </w:tc>
        <w:tc>
          <w:tcPr>
            <w:tcW w:w="288" w:type="pct"/>
            <w:gridSpan w:val="3"/>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9</w:t>
            </w:r>
          </w:p>
        </w:tc>
        <w:tc>
          <w:tcPr>
            <w:tcW w:w="338" w:type="pct"/>
            <w:gridSpan w:val="4"/>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10</w:t>
            </w:r>
          </w:p>
        </w:tc>
        <w:tc>
          <w:tcPr>
            <w:tcW w:w="335" w:type="pct"/>
            <w:gridSpan w:val="6"/>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11</w:t>
            </w:r>
          </w:p>
        </w:tc>
        <w:tc>
          <w:tcPr>
            <w:tcW w:w="344"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12</w:t>
            </w:r>
          </w:p>
        </w:tc>
        <w:tc>
          <w:tcPr>
            <w:tcW w:w="286"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13</w:t>
            </w:r>
          </w:p>
        </w:tc>
        <w:tc>
          <w:tcPr>
            <w:tcW w:w="313"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14</w:t>
            </w:r>
          </w:p>
        </w:tc>
      </w:tr>
      <w:tr w:rsidR="00232EC5" w:rsidRPr="004711B5" w:rsidTr="001C4CC7">
        <w:tc>
          <w:tcPr>
            <w:tcW w:w="142" w:type="pct"/>
            <w:vMerge w:val="restart"/>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val="restart"/>
            <w:shd w:val="clear" w:color="auto" w:fill="auto"/>
          </w:tcPr>
          <w:p w:rsidR="00232EC5" w:rsidRPr="004711B5" w:rsidRDefault="00232EC5" w:rsidP="00142EA2">
            <w:pPr>
              <w:widowControl w:val="0"/>
              <w:autoSpaceDE w:val="0"/>
              <w:autoSpaceDN w:val="0"/>
              <w:adjustRightInd w:val="0"/>
              <w:rPr>
                <w:sz w:val="16"/>
                <w:szCs w:val="16"/>
              </w:rPr>
            </w:pPr>
            <w:r w:rsidRPr="00394476">
              <w:rPr>
                <w:b/>
                <w:sz w:val="16"/>
                <w:szCs w:val="16"/>
              </w:rPr>
              <w:t>Основная задача по</w:t>
            </w:r>
            <w:r w:rsidRPr="00394476">
              <w:rPr>
                <w:b/>
                <w:sz w:val="16"/>
                <w:szCs w:val="16"/>
              </w:rPr>
              <w:t>д</w:t>
            </w:r>
            <w:r w:rsidRPr="00394476">
              <w:rPr>
                <w:b/>
                <w:sz w:val="16"/>
                <w:szCs w:val="16"/>
              </w:rPr>
              <w:t xml:space="preserve">программы </w:t>
            </w:r>
            <w:r w:rsidRPr="00394476">
              <w:rPr>
                <w:sz w:val="16"/>
                <w:szCs w:val="16"/>
              </w:rPr>
              <w:t xml:space="preserve"> Обеспечение доступным и комфортным жильем населения муниципал</w:t>
            </w:r>
            <w:r w:rsidRPr="00394476">
              <w:rPr>
                <w:sz w:val="16"/>
                <w:szCs w:val="16"/>
              </w:rPr>
              <w:t>ь</w:t>
            </w:r>
            <w:r w:rsidRPr="00394476">
              <w:rPr>
                <w:sz w:val="16"/>
                <w:szCs w:val="16"/>
              </w:rPr>
              <w:t>ного образ</w:t>
            </w:r>
            <w:r w:rsidRPr="00394476">
              <w:rPr>
                <w:sz w:val="16"/>
                <w:szCs w:val="16"/>
              </w:rPr>
              <w:t>о</w:t>
            </w:r>
            <w:r w:rsidRPr="00394476">
              <w:rPr>
                <w:sz w:val="16"/>
                <w:szCs w:val="16"/>
              </w:rPr>
              <w:t>вания</w:t>
            </w:r>
          </w:p>
        </w:tc>
        <w:tc>
          <w:tcPr>
            <w:tcW w:w="1095" w:type="pct"/>
            <w:vMerge w:val="restart"/>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t>Задача 1. Повышение уровня обеспеченн</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 xml:space="preserve">сти населения </w:t>
            </w:r>
            <w:r>
              <w:rPr>
                <w:rFonts w:ascii="Times New Roman" w:hAnsi="Times New Roman"/>
                <w:b w:val="0"/>
                <w:color w:val="auto"/>
                <w:sz w:val="16"/>
                <w:szCs w:val="16"/>
              </w:rPr>
              <w:t>городского округа Истра</w:t>
            </w:r>
            <w:r w:rsidRPr="004711B5">
              <w:rPr>
                <w:rFonts w:ascii="Times New Roman" w:hAnsi="Times New Roman"/>
                <w:b w:val="0"/>
                <w:color w:val="auto"/>
                <w:sz w:val="16"/>
                <w:szCs w:val="16"/>
              </w:rPr>
              <w:t xml:space="preserve"> жильем</w:t>
            </w:r>
          </w:p>
          <w:p w:rsidR="00232EC5" w:rsidRPr="004711B5" w:rsidRDefault="00232EC5" w:rsidP="007571D6">
            <w:pPr>
              <w:jc w:val="both"/>
              <w:rPr>
                <w:sz w:val="16"/>
                <w:szCs w:val="16"/>
              </w:rPr>
            </w:pPr>
            <w:r w:rsidRPr="004711B5">
              <w:rPr>
                <w:sz w:val="16"/>
                <w:szCs w:val="16"/>
              </w:rPr>
              <w:t>Задача 2. Обеспечение защиты прав гра</w:t>
            </w:r>
            <w:r w:rsidRPr="004711B5">
              <w:rPr>
                <w:sz w:val="16"/>
                <w:szCs w:val="16"/>
              </w:rPr>
              <w:t>ж</w:t>
            </w:r>
            <w:r w:rsidRPr="004711B5">
              <w:rPr>
                <w:sz w:val="16"/>
                <w:szCs w:val="16"/>
              </w:rPr>
              <w:t>дан на жилище</w:t>
            </w:r>
          </w:p>
          <w:p w:rsidR="00232EC5" w:rsidRPr="004711B5" w:rsidRDefault="00232EC5" w:rsidP="007571D6">
            <w:pPr>
              <w:rPr>
                <w:sz w:val="16"/>
                <w:szCs w:val="16"/>
              </w:rPr>
            </w:pPr>
          </w:p>
        </w:tc>
        <w:tc>
          <w:tcPr>
            <w:tcW w:w="571" w:type="pct"/>
            <w:shd w:val="clear" w:color="auto" w:fill="auto"/>
          </w:tcPr>
          <w:p w:rsidR="00232EC5" w:rsidRPr="004711B5" w:rsidRDefault="00232EC5" w:rsidP="007571D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232EC5" w:rsidRPr="004711B5" w:rsidRDefault="00232EC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232EC5" w:rsidRPr="008212EB" w:rsidRDefault="00232EC5" w:rsidP="004A0BB1">
            <w:pPr>
              <w:widowControl w:val="0"/>
              <w:autoSpaceDE w:val="0"/>
              <w:autoSpaceDN w:val="0"/>
              <w:adjustRightInd w:val="0"/>
              <w:jc w:val="center"/>
              <w:rPr>
                <w:sz w:val="16"/>
                <w:szCs w:val="16"/>
              </w:rPr>
            </w:pPr>
            <w:r>
              <w:rPr>
                <w:sz w:val="16"/>
                <w:szCs w:val="16"/>
              </w:rPr>
              <w:t>76 596,7</w:t>
            </w:r>
          </w:p>
          <w:p w:rsidR="00232EC5" w:rsidRPr="008212EB" w:rsidRDefault="00232EC5" w:rsidP="004A0BB1">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C466EB">
            <w:pPr>
              <w:widowControl w:val="0"/>
              <w:autoSpaceDE w:val="0"/>
              <w:autoSpaceDN w:val="0"/>
              <w:adjustRightInd w:val="0"/>
              <w:jc w:val="center"/>
              <w:rPr>
                <w:sz w:val="16"/>
                <w:szCs w:val="16"/>
              </w:rPr>
            </w:pPr>
            <w:r w:rsidRPr="001862E8">
              <w:rPr>
                <w:sz w:val="16"/>
                <w:szCs w:val="16"/>
              </w:rPr>
              <w:t>31 8</w:t>
            </w:r>
            <w:r w:rsidR="00C466EB">
              <w:rPr>
                <w:sz w:val="16"/>
                <w:szCs w:val="16"/>
              </w:rPr>
              <w:t>96</w:t>
            </w:r>
            <w:r w:rsidRPr="001862E8">
              <w:rPr>
                <w:sz w:val="16"/>
                <w:szCs w:val="16"/>
              </w:rPr>
              <w:t>,67</w:t>
            </w:r>
          </w:p>
        </w:tc>
        <w:tc>
          <w:tcPr>
            <w:tcW w:w="288" w:type="pct"/>
            <w:gridSpan w:val="3"/>
            <w:shd w:val="clear" w:color="auto" w:fill="auto"/>
          </w:tcPr>
          <w:p w:rsidR="00232EC5" w:rsidRPr="008212EB" w:rsidRDefault="00232EC5" w:rsidP="007571D6">
            <w:pPr>
              <w:pStyle w:val="a9"/>
              <w:jc w:val="center"/>
              <w:rPr>
                <w:rFonts w:ascii="Times New Roman" w:hAnsi="Times New Roman"/>
                <w:sz w:val="16"/>
                <w:szCs w:val="16"/>
              </w:rPr>
            </w:pPr>
            <w:r w:rsidRPr="008212EB">
              <w:rPr>
                <w:rFonts w:ascii="Times New Roman" w:hAnsi="Times New Roman"/>
                <w:sz w:val="16"/>
                <w:szCs w:val="16"/>
              </w:rPr>
              <w:t>44 700,0</w:t>
            </w:r>
          </w:p>
        </w:tc>
        <w:tc>
          <w:tcPr>
            <w:tcW w:w="338" w:type="pct"/>
            <w:gridSpan w:val="4"/>
            <w:shd w:val="clear" w:color="auto" w:fill="auto"/>
          </w:tcPr>
          <w:p w:rsidR="00232EC5" w:rsidRPr="004711B5" w:rsidRDefault="00232EC5" w:rsidP="00F1393B">
            <w:pPr>
              <w:pStyle w:val="a9"/>
              <w:jc w:val="center"/>
              <w:rPr>
                <w:rFonts w:ascii="Times New Roman" w:hAnsi="Times New Roman"/>
                <w:sz w:val="16"/>
                <w:szCs w:val="16"/>
              </w:rPr>
            </w:pPr>
          </w:p>
        </w:tc>
        <w:tc>
          <w:tcPr>
            <w:tcW w:w="335" w:type="pct"/>
            <w:gridSpan w:val="6"/>
            <w:shd w:val="clear" w:color="auto" w:fill="auto"/>
          </w:tcPr>
          <w:p w:rsidR="00232EC5" w:rsidRPr="004711B5" w:rsidRDefault="00232EC5" w:rsidP="00F436A8">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C16641">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232EC5" w:rsidRPr="004711B5"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8212EB" w:rsidRDefault="00232EC5" w:rsidP="00DB70C2">
            <w:pPr>
              <w:widowControl w:val="0"/>
              <w:autoSpaceDE w:val="0"/>
              <w:autoSpaceDN w:val="0"/>
              <w:adjustRightInd w:val="0"/>
              <w:jc w:val="center"/>
              <w:rPr>
                <w:sz w:val="16"/>
                <w:szCs w:val="16"/>
              </w:rPr>
            </w:pPr>
            <w:r w:rsidRPr="008212EB">
              <w:rPr>
                <w:sz w:val="16"/>
                <w:szCs w:val="16"/>
              </w:rPr>
              <w:t>55 637,2</w:t>
            </w:r>
          </w:p>
          <w:p w:rsidR="00232EC5" w:rsidRPr="008212EB" w:rsidRDefault="00232EC5" w:rsidP="00DB70C2">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10 937,2</w:t>
            </w:r>
          </w:p>
        </w:tc>
        <w:tc>
          <w:tcPr>
            <w:tcW w:w="288" w:type="pct"/>
            <w:gridSpan w:val="3"/>
            <w:shd w:val="clear" w:color="auto" w:fill="auto"/>
          </w:tcPr>
          <w:p w:rsidR="00232EC5" w:rsidRPr="008212EB" w:rsidRDefault="00232EC5" w:rsidP="007571D6">
            <w:pPr>
              <w:pStyle w:val="a9"/>
              <w:jc w:val="center"/>
              <w:rPr>
                <w:rFonts w:ascii="Times New Roman" w:hAnsi="Times New Roman"/>
                <w:sz w:val="16"/>
                <w:szCs w:val="16"/>
              </w:rPr>
            </w:pPr>
            <w:r w:rsidRPr="008212EB">
              <w:rPr>
                <w:rFonts w:ascii="Times New Roman" w:hAnsi="Times New Roman"/>
                <w:sz w:val="16"/>
                <w:szCs w:val="16"/>
              </w:rPr>
              <w:t>44 700,0</w:t>
            </w:r>
          </w:p>
        </w:tc>
        <w:tc>
          <w:tcPr>
            <w:tcW w:w="338" w:type="pct"/>
            <w:gridSpan w:val="4"/>
            <w:shd w:val="clear" w:color="auto" w:fill="auto"/>
          </w:tcPr>
          <w:p w:rsidR="00232EC5" w:rsidRPr="004711B5" w:rsidRDefault="00232EC5" w:rsidP="00F436A8">
            <w:pPr>
              <w:pStyle w:val="a9"/>
              <w:jc w:val="center"/>
              <w:rPr>
                <w:rFonts w:ascii="Times New Roman" w:hAnsi="Times New Roman"/>
                <w:sz w:val="16"/>
                <w:szCs w:val="16"/>
              </w:rPr>
            </w:pPr>
          </w:p>
        </w:tc>
        <w:tc>
          <w:tcPr>
            <w:tcW w:w="335" w:type="pct"/>
            <w:gridSpan w:val="6"/>
            <w:shd w:val="clear" w:color="auto" w:fill="auto"/>
          </w:tcPr>
          <w:p w:rsidR="00232EC5" w:rsidRPr="004711B5"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7571D6">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232EC5" w:rsidRPr="004711B5"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8212EB" w:rsidRDefault="00232EC5" w:rsidP="006965F2">
            <w:pPr>
              <w:pStyle w:val="a9"/>
              <w:jc w:val="center"/>
              <w:rPr>
                <w:rFonts w:ascii="Times New Roman" w:hAnsi="Times New Roman"/>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288" w:type="pct"/>
            <w:gridSpan w:val="3"/>
            <w:shd w:val="clear" w:color="auto" w:fill="auto"/>
          </w:tcPr>
          <w:p w:rsidR="00232EC5" w:rsidRPr="008212EB" w:rsidRDefault="00232EC5" w:rsidP="007571D6">
            <w:pPr>
              <w:pStyle w:val="a9"/>
              <w:jc w:val="center"/>
              <w:rPr>
                <w:rFonts w:ascii="Times New Roman" w:hAnsi="Times New Roman"/>
                <w:sz w:val="16"/>
                <w:szCs w:val="16"/>
              </w:rPr>
            </w:pPr>
          </w:p>
        </w:tc>
        <w:tc>
          <w:tcPr>
            <w:tcW w:w="338" w:type="pct"/>
            <w:gridSpan w:val="4"/>
            <w:shd w:val="clear" w:color="auto" w:fill="auto"/>
          </w:tcPr>
          <w:p w:rsidR="00232EC5" w:rsidRPr="004711B5" w:rsidRDefault="00232EC5" w:rsidP="007571D6">
            <w:pPr>
              <w:pStyle w:val="a9"/>
              <w:jc w:val="center"/>
              <w:rPr>
                <w:rFonts w:ascii="Times New Roman" w:hAnsi="Times New Roman"/>
                <w:sz w:val="16"/>
                <w:szCs w:val="16"/>
              </w:rPr>
            </w:pPr>
          </w:p>
        </w:tc>
        <w:tc>
          <w:tcPr>
            <w:tcW w:w="335" w:type="pct"/>
            <w:gridSpan w:val="6"/>
            <w:shd w:val="clear" w:color="auto" w:fill="auto"/>
          </w:tcPr>
          <w:p w:rsidR="00232EC5" w:rsidRPr="004711B5"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7571D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232EC5" w:rsidRPr="004711B5" w:rsidRDefault="00232EC5" w:rsidP="007E2013">
            <w:pPr>
              <w:widowControl w:val="0"/>
              <w:autoSpaceDE w:val="0"/>
              <w:autoSpaceDN w:val="0"/>
              <w:adjustRightInd w:val="0"/>
              <w:jc w:val="center"/>
              <w:rPr>
                <w:sz w:val="16"/>
                <w:szCs w:val="16"/>
              </w:rPr>
            </w:pPr>
          </w:p>
        </w:tc>
        <w:tc>
          <w:tcPr>
            <w:tcW w:w="333" w:type="pct"/>
            <w:shd w:val="clear" w:color="auto" w:fill="auto"/>
          </w:tcPr>
          <w:p w:rsidR="00232EC5" w:rsidRPr="008212EB" w:rsidRDefault="00232EC5" w:rsidP="006965F2">
            <w:pPr>
              <w:pStyle w:val="a9"/>
              <w:jc w:val="center"/>
              <w:rPr>
                <w:rFonts w:ascii="Times New Roman" w:hAnsi="Times New Roman"/>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288" w:type="pct"/>
            <w:gridSpan w:val="3"/>
            <w:shd w:val="clear" w:color="auto" w:fill="auto"/>
          </w:tcPr>
          <w:p w:rsidR="00232EC5" w:rsidRPr="008212EB" w:rsidRDefault="00232EC5" w:rsidP="007571D6">
            <w:pPr>
              <w:pStyle w:val="a9"/>
              <w:jc w:val="center"/>
              <w:rPr>
                <w:rFonts w:ascii="Times New Roman" w:hAnsi="Times New Roman"/>
                <w:sz w:val="16"/>
                <w:szCs w:val="16"/>
              </w:rPr>
            </w:pPr>
          </w:p>
        </w:tc>
        <w:tc>
          <w:tcPr>
            <w:tcW w:w="338" w:type="pct"/>
            <w:gridSpan w:val="4"/>
            <w:shd w:val="clear" w:color="auto" w:fill="auto"/>
          </w:tcPr>
          <w:p w:rsidR="00232EC5" w:rsidRPr="004711B5" w:rsidRDefault="00232EC5" w:rsidP="007571D6">
            <w:pPr>
              <w:pStyle w:val="a9"/>
              <w:jc w:val="center"/>
              <w:rPr>
                <w:rFonts w:ascii="Times New Roman" w:hAnsi="Times New Roman"/>
                <w:sz w:val="16"/>
                <w:szCs w:val="16"/>
              </w:rPr>
            </w:pPr>
          </w:p>
        </w:tc>
        <w:tc>
          <w:tcPr>
            <w:tcW w:w="335" w:type="pct"/>
            <w:gridSpan w:val="6"/>
            <w:shd w:val="clear" w:color="auto" w:fill="auto"/>
          </w:tcPr>
          <w:p w:rsidR="00232EC5" w:rsidRPr="004711B5" w:rsidRDefault="00232EC5" w:rsidP="007571D6">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32EC5" w:rsidRPr="004711B5" w:rsidTr="001C4CC7">
        <w:tc>
          <w:tcPr>
            <w:tcW w:w="142" w:type="pct"/>
            <w:vMerge/>
            <w:shd w:val="clear" w:color="auto" w:fill="auto"/>
          </w:tcPr>
          <w:p w:rsidR="00232EC5" w:rsidRPr="004711B5" w:rsidRDefault="00232EC5" w:rsidP="00290E2C">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290E2C">
            <w:pPr>
              <w:widowControl w:val="0"/>
              <w:autoSpaceDE w:val="0"/>
              <w:autoSpaceDN w:val="0"/>
              <w:adjustRightInd w:val="0"/>
              <w:rPr>
                <w:sz w:val="16"/>
                <w:szCs w:val="16"/>
              </w:rPr>
            </w:pPr>
          </w:p>
        </w:tc>
        <w:tc>
          <w:tcPr>
            <w:tcW w:w="1095" w:type="pct"/>
            <w:vMerge/>
            <w:shd w:val="clear" w:color="auto" w:fill="auto"/>
          </w:tcPr>
          <w:p w:rsidR="00232EC5" w:rsidRPr="004711B5" w:rsidRDefault="00232EC5"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32EC5" w:rsidRPr="004711B5" w:rsidRDefault="00232EC5" w:rsidP="00524F92">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232EC5" w:rsidRPr="004711B5" w:rsidRDefault="00232EC5" w:rsidP="00524F92">
            <w:pPr>
              <w:widowControl w:val="0"/>
              <w:autoSpaceDE w:val="0"/>
              <w:autoSpaceDN w:val="0"/>
              <w:adjustRightInd w:val="0"/>
              <w:jc w:val="center"/>
              <w:rPr>
                <w:sz w:val="16"/>
                <w:szCs w:val="16"/>
              </w:rPr>
            </w:pPr>
          </w:p>
        </w:tc>
        <w:tc>
          <w:tcPr>
            <w:tcW w:w="333" w:type="pct"/>
            <w:shd w:val="clear" w:color="auto" w:fill="auto"/>
          </w:tcPr>
          <w:p w:rsidR="00232EC5" w:rsidRPr="008212EB" w:rsidRDefault="00232EC5" w:rsidP="00FE46DF">
            <w:pPr>
              <w:pStyle w:val="a9"/>
              <w:jc w:val="center"/>
              <w:rPr>
                <w:rFonts w:ascii="Times New Roman" w:hAnsi="Times New Roman"/>
                <w:sz w:val="16"/>
                <w:szCs w:val="16"/>
              </w:rPr>
            </w:pPr>
            <w:r>
              <w:rPr>
                <w:rFonts w:ascii="Times New Roman" w:hAnsi="Times New Roman"/>
                <w:sz w:val="16"/>
                <w:szCs w:val="16"/>
              </w:rPr>
              <w:t>20 959,5</w:t>
            </w:r>
          </w:p>
          <w:p w:rsidR="00232EC5" w:rsidRPr="008212EB" w:rsidRDefault="00232EC5" w:rsidP="00FE46DF">
            <w:pPr>
              <w:pStyle w:val="a9"/>
              <w:jc w:val="center"/>
              <w:rPr>
                <w:rFonts w:ascii="Times New Roman" w:hAnsi="Times New Roman"/>
                <w:sz w:val="16"/>
                <w:szCs w:val="16"/>
              </w:rPr>
            </w:pPr>
          </w:p>
        </w:tc>
        <w:tc>
          <w:tcPr>
            <w:tcW w:w="335" w:type="pct"/>
            <w:gridSpan w:val="2"/>
            <w:shd w:val="clear" w:color="auto" w:fill="auto"/>
          </w:tcPr>
          <w:p w:rsidR="00232EC5" w:rsidRPr="001862E8" w:rsidRDefault="00232EC5" w:rsidP="00C466EB">
            <w:pPr>
              <w:widowControl w:val="0"/>
              <w:autoSpaceDE w:val="0"/>
              <w:autoSpaceDN w:val="0"/>
              <w:adjustRightInd w:val="0"/>
              <w:jc w:val="center"/>
              <w:rPr>
                <w:sz w:val="16"/>
                <w:szCs w:val="16"/>
              </w:rPr>
            </w:pPr>
            <w:r w:rsidRPr="001862E8">
              <w:rPr>
                <w:sz w:val="16"/>
                <w:szCs w:val="16"/>
              </w:rPr>
              <w:t>20 9</w:t>
            </w:r>
            <w:r w:rsidR="00C466EB">
              <w:rPr>
                <w:sz w:val="16"/>
                <w:szCs w:val="16"/>
              </w:rPr>
              <w:t>59</w:t>
            </w:r>
            <w:r w:rsidRPr="001862E8">
              <w:rPr>
                <w:sz w:val="16"/>
                <w:szCs w:val="16"/>
              </w:rPr>
              <w:t>,47</w:t>
            </w:r>
          </w:p>
        </w:tc>
        <w:tc>
          <w:tcPr>
            <w:tcW w:w="288" w:type="pct"/>
            <w:gridSpan w:val="3"/>
            <w:shd w:val="clear" w:color="auto" w:fill="auto"/>
          </w:tcPr>
          <w:p w:rsidR="00232EC5" w:rsidRPr="008212EB" w:rsidRDefault="00232EC5" w:rsidP="00524F92">
            <w:pPr>
              <w:pStyle w:val="a9"/>
              <w:jc w:val="center"/>
              <w:rPr>
                <w:rFonts w:ascii="Times New Roman" w:hAnsi="Times New Roman"/>
                <w:sz w:val="16"/>
                <w:szCs w:val="16"/>
              </w:rPr>
            </w:pPr>
          </w:p>
        </w:tc>
        <w:tc>
          <w:tcPr>
            <w:tcW w:w="338" w:type="pct"/>
            <w:gridSpan w:val="4"/>
            <w:shd w:val="clear" w:color="auto" w:fill="auto"/>
          </w:tcPr>
          <w:p w:rsidR="00232EC5" w:rsidRPr="004711B5" w:rsidRDefault="00232EC5" w:rsidP="00524F92">
            <w:pPr>
              <w:pStyle w:val="a9"/>
              <w:jc w:val="center"/>
              <w:rPr>
                <w:rFonts w:ascii="Times New Roman" w:hAnsi="Times New Roman"/>
                <w:sz w:val="16"/>
                <w:szCs w:val="16"/>
              </w:rPr>
            </w:pPr>
          </w:p>
        </w:tc>
        <w:tc>
          <w:tcPr>
            <w:tcW w:w="335" w:type="pct"/>
            <w:gridSpan w:val="6"/>
            <w:shd w:val="clear" w:color="auto" w:fill="auto"/>
          </w:tcPr>
          <w:p w:rsidR="00232EC5" w:rsidRPr="004711B5" w:rsidRDefault="00232EC5" w:rsidP="00524F92">
            <w:pPr>
              <w:widowControl w:val="0"/>
              <w:autoSpaceDE w:val="0"/>
              <w:autoSpaceDN w:val="0"/>
              <w:adjustRightInd w:val="0"/>
              <w:jc w:val="center"/>
              <w:rPr>
                <w:sz w:val="16"/>
                <w:szCs w:val="16"/>
              </w:rPr>
            </w:pPr>
          </w:p>
        </w:tc>
        <w:tc>
          <w:tcPr>
            <w:tcW w:w="344" w:type="pct"/>
            <w:shd w:val="clear" w:color="auto" w:fill="auto"/>
          </w:tcPr>
          <w:p w:rsidR="00232EC5" w:rsidRPr="004711B5" w:rsidRDefault="00232EC5" w:rsidP="007571D6">
            <w:pPr>
              <w:widowControl w:val="0"/>
              <w:autoSpaceDE w:val="0"/>
              <w:autoSpaceDN w:val="0"/>
              <w:adjustRightInd w:val="0"/>
              <w:jc w:val="center"/>
              <w:rPr>
                <w:sz w:val="16"/>
                <w:szCs w:val="16"/>
              </w:rPr>
            </w:pPr>
          </w:p>
        </w:tc>
        <w:tc>
          <w:tcPr>
            <w:tcW w:w="286" w:type="pct"/>
            <w:shd w:val="clear" w:color="auto" w:fill="auto"/>
          </w:tcPr>
          <w:p w:rsidR="00232EC5" w:rsidRPr="004711B5" w:rsidRDefault="00232EC5" w:rsidP="007721A7">
            <w:pPr>
              <w:widowControl w:val="0"/>
              <w:autoSpaceDE w:val="0"/>
              <w:autoSpaceDN w:val="0"/>
              <w:adjustRightInd w:val="0"/>
              <w:jc w:val="both"/>
              <w:rPr>
                <w:sz w:val="16"/>
                <w:szCs w:val="16"/>
              </w:rPr>
            </w:pPr>
          </w:p>
        </w:tc>
        <w:tc>
          <w:tcPr>
            <w:tcW w:w="313" w:type="pct"/>
            <w:shd w:val="clear" w:color="auto" w:fill="auto"/>
          </w:tcPr>
          <w:p w:rsidR="00232EC5" w:rsidRPr="004711B5" w:rsidRDefault="00232EC5" w:rsidP="00290E2C">
            <w:pPr>
              <w:widowControl w:val="0"/>
              <w:autoSpaceDE w:val="0"/>
              <w:autoSpaceDN w:val="0"/>
              <w:adjustRightInd w:val="0"/>
              <w:jc w:val="both"/>
              <w:rPr>
                <w:sz w:val="16"/>
                <w:szCs w:val="16"/>
              </w:rPr>
            </w:pPr>
          </w:p>
        </w:tc>
      </w:tr>
      <w:tr w:rsidR="0029181D" w:rsidRPr="004711B5" w:rsidTr="001C4CC7">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4711B5" w:rsidRDefault="0029181D" w:rsidP="00290E2C">
            <w:pPr>
              <w:widowControl w:val="0"/>
              <w:autoSpaceDE w:val="0"/>
              <w:autoSpaceDN w:val="0"/>
              <w:adjustRightInd w:val="0"/>
              <w:rPr>
                <w:sz w:val="16"/>
                <w:szCs w:val="16"/>
              </w:rPr>
            </w:pPr>
          </w:p>
        </w:tc>
        <w:tc>
          <w:tcPr>
            <w:tcW w:w="1095" w:type="pct"/>
            <w:vMerge/>
            <w:shd w:val="clear" w:color="auto" w:fill="auto"/>
          </w:tcPr>
          <w:p w:rsidR="0029181D" w:rsidRPr="004711B5"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4711B5" w:rsidRDefault="0029181D" w:rsidP="007571D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29181D" w:rsidRPr="004711B5"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74478F" w:rsidRDefault="0029181D" w:rsidP="006965F2">
            <w:pPr>
              <w:pStyle w:val="a9"/>
              <w:jc w:val="center"/>
              <w:rPr>
                <w:rFonts w:ascii="Times New Roman" w:hAnsi="Times New Roman"/>
                <w:sz w:val="16"/>
                <w:szCs w:val="16"/>
              </w:rPr>
            </w:pPr>
          </w:p>
        </w:tc>
        <w:tc>
          <w:tcPr>
            <w:tcW w:w="335" w:type="pct"/>
            <w:gridSpan w:val="2"/>
            <w:shd w:val="clear" w:color="auto" w:fill="auto"/>
          </w:tcPr>
          <w:p w:rsidR="0029181D" w:rsidRPr="0074478F" w:rsidRDefault="0029181D" w:rsidP="004711B5">
            <w:pPr>
              <w:pStyle w:val="a9"/>
              <w:jc w:val="center"/>
              <w:rPr>
                <w:rFonts w:ascii="Times New Roman" w:hAnsi="Times New Roman"/>
                <w:sz w:val="16"/>
                <w:szCs w:val="16"/>
              </w:rPr>
            </w:pPr>
          </w:p>
        </w:tc>
        <w:tc>
          <w:tcPr>
            <w:tcW w:w="288"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8" w:type="pct"/>
            <w:gridSpan w:val="4"/>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6"/>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4"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3"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42535B" w:rsidRPr="004711B5" w:rsidTr="001C4CC7">
        <w:tc>
          <w:tcPr>
            <w:tcW w:w="142" w:type="pct"/>
            <w:vMerge w:val="restart"/>
            <w:shd w:val="clear" w:color="auto" w:fill="auto"/>
          </w:tcPr>
          <w:p w:rsidR="0042535B" w:rsidRPr="004711B5" w:rsidRDefault="0042535B" w:rsidP="00290E2C">
            <w:pPr>
              <w:widowControl w:val="0"/>
              <w:autoSpaceDE w:val="0"/>
              <w:autoSpaceDN w:val="0"/>
              <w:adjustRightInd w:val="0"/>
              <w:jc w:val="center"/>
              <w:rPr>
                <w:sz w:val="16"/>
                <w:szCs w:val="16"/>
              </w:rPr>
            </w:pPr>
            <w:r w:rsidRPr="004711B5">
              <w:rPr>
                <w:sz w:val="16"/>
                <w:szCs w:val="16"/>
              </w:rPr>
              <w:t>1</w:t>
            </w:r>
          </w:p>
        </w:tc>
        <w:tc>
          <w:tcPr>
            <w:tcW w:w="382" w:type="pct"/>
            <w:vMerge w:val="restart"/>
            <w:shd w:val="clear" w:color="auto" w:fill="auto"/>
          </w:tcPr>
          <w:p w:rsidR="0042535B" w:rsidRPr="00774062" w:rsidRDefault="0042535B" w:rsidP="00290E2C">
            <w:pPr>
              <w:widowControl w:val="0"/>
              <w:autoSpaceDE w:val="0"/>
              <w:autoSpaceDN w:val="0"/>
              <w:adjustRightInd w:val="0"/>
              <w:rPr>
                <w:b/>
                <w:sz w:val="16"/>
                <w:szCs w:val="16"/>
              </w:rPr>
            </w:pPr>
            <w:r w:rsidRPr="00774062">
              <w:rPr>
                <w:b/>
                <w:sz w:val="16"/>
                <w:szCs w:val="16"/>
              </w:rPr>
              <w:t>Задача 1.</w:t>
            </w:r>
          </w:p>
          <w:p w:rsidR="0042535B" w:rsidRPr="004711B5" w:rsidRDefault="0042535B" w:rsidP="00C16641">
            <w:pPr>
              <w:widowControl w:val="0"/>
              <w:autoSpaceDE w:val="0"/>
              <w:autoSpaceDN w:val="0"/>
              <w:adjustRightInd w:val="0"/>
              <w:rPr>
                <w:sz w:val="16"/>
                <w:szCs w:val="16"/>
              </w:rPr>
            </w:pPr>
            <w:r w:rsidRPr="004711B5">
              <w:rPr>
                <w:sz w:val="16"/>
                <w:szCs w:val="16"/>
              </w:rPr>
              <w:t>Повышение уровня обе</w:t>
            </w:r>
            <w:r w:rsidRPr="004711B5">
              <w:rPr>
                <w:sz w:val="16"/>
                <w:szCs w:val="16"/>
              </w:rPr>
              <w:t>с</w:t>
            </w:r>
            <w:r w:rsidRPr="004711B5">
              <w:rPr>
                <w:sz w:val="16"/>
                <w:szCs w:val="16"/>
              </w:rPr>
              <w:t xml:space="preserve">печенности населения </w:t>
            </w:r>
            <w:r>
              <w:rPr>
                <w:sz w:val="16"/>
                <w:szCs w:val="16"/>
              </w:rPr>
              <w:t xml:space="preserve">г.о.Истра </w:t>
            </w:r>
            <w:r w:rsidRPr="004711B5">
              <w:rPr>
                <w:sz w:val="16"/>
                <w:szCs w:val="16"/>
              </w:rPr>
              <w:t>жильем</w:t>
            </w:r>
          </w:p>
        </w:tc>
        <w:tc>
          <w:tcPr>
            <w:tcW w:w="1095" w:type="pct"/>
            <w:vMerge w:val="restart"/>
            <w:shd w:val="clear" w:color="auto" w:fill="auto"/>
          </w:tcPr>
          <w:p w:rsidR="0042535B" w:rsidRPr="004711B5" w:rsidRDefault="0042535B" w:rsidP="001C546C">
            <w:pPr>
              <w:pStyle w:val="1"/>
              <w:spacing w:before="0" w:after="0"/>
              <w:jc w:val="both"/>
              <w:rPr>
                <w:b w:val="0"/>
                <w:color w:val="auto"/>
                <w:sz w:val="16"/>
                <w:szCs w:val="16"/>
              </w:rPr>
            </w:pPr>
            <w:r w:rsidRPr="004711B5">
              <w:rPr>
                <w:rFonts w:ascii="Times New Roman" w:hAnsi="Times New Roman"/>
                <w:b w:val="0"/>
                <w:color w:val="auto"/>
                <w:sz w:val="16"/>
                <w:szCs w:val="16"/>
              </w:rPr>
              <w:t>1. Создание условий для развития рынка доступного жилья, развития жилищного строительства, в том числе строительство жилья экономического класса, включая малоэтажное строительство</w:t>
            </w:r>
          </w:p>
          <w:p w:rsidR="0042535B" w:rsidRPr="004711B5" w:rsidRDefault="0042535B" w:rsidP="001C546C">
            <w:pPr>
              <w:jc w:val="both"/>
              <w:rPr>
                <w:sz w:val="16"/>
                <w:szCs w:val="16"/>
              </w:rPr>
            </w:pPr>
            <w:r w:rsidRPr="004711B5">
              <w:rPr>
                <w:sz w:val="16"/>
                <w:szCs w:val="16"/>
              </w:rPr>
              <w:t>2. Строительство (реконструкция) объектов инженерной, социальной и дорожной и</w:t>
            </w:r>
            <w:r w:rsidRPr="004711B5">
              <w:rPr>
                <w:sz w:val="16"/>
                <w:szCs w:val="16"/>
              </w:rPr>
              <w:t>н</w:t>
            </w:r>
            <w:r w:rsidRPr="004711B5">
              <w:rPr>
                <w:sz w:val="16"/>
                <w:szCs w:val="16"/>
              </w:rPr>
              <w:t>фраструктуры в рамках реализации прое</w:t>
            </w:r>
            <w:r w:rsidRPr="004711B5">
              <w:rPr>
                <w:sz w:val="16"/>
                <w:szCs w:val="16"/>
              </w:rPr>
              <w:t>к</w:t>
            </w:r>
            <w:r w:rsidRPr="004711B5">
              <w:rPr>
                <w:sz w:val="16"/>
                <w:szCs w:val="16"/>
              </w:rPr>
              <w:t>тов по комплексному освоению и развитию территорий</w:t>
            </w:r>
          </w:p>
        </w:tc>
        <w:tc>
          <w:tcPr>
            <w:tcW w:w="571" w:type="pct"/>
            <w:shd w:val="clear" w:color="auto" w:fill="auto"/>
          </w:tcPr>
          <w:p w:rsidR="0042535B" w:rsidRPr="004711B5" w:rsidRDefault="0042535B"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2535B" w:rsidRPr="004711B5" w:rsidRDefault="0042535B"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2535B" w:rsidRPr="008212EB" w:rsidRDefault="0039789E" w:rsidP="00A42D8F">
            <w:pPr>
              <w:pStyle w:val="a9"/>
              <w:jc w:val="center"/>
              <w:rPr>
                <w:rFonts w:ascii="Times New Roman" w:hAnsi="Times New Roman"/>
                <w:sz w:val="18"/>
                <w:szCs w:val="18"/>
              </w:rPr>
            </w:pPr>
            <w:r>
              <w:rPr>
                <w:rFonts w:ascii="Times New Roman" w:hAnsi="Times New Roman"/>
                <w:sz w:val="18"/>
                <w:szCs w:val="18"/>
              </w:rPr>
              <w:t>735</w:t>
            </w:r>
            <w:r w:rsidR="0042535B" w:rsidRPr="008212EB">
              <w:rPr>
                <w:rFonts w:ascii="Times New Roman" w:hAnsi="Times New Roman"/>
                <w:sz w:val="18"/>
                <w:szCs w:val="18"/>
              </w:rPr>
              <w:t>,0</w:t>
            </w:r>
          </w:p>
        </w:tc>
        <w:tc>
          <w:tcPr>
            <w:tcW w:w="335" w:type="pct"/>
            <w:gridSpan w:val="2"/>
            <w:shd w:val="clear" w:color="auto" w:fill="auto"/>
          </w:tcPr>
          <w:p w:rsidR="0042535B" w:rsidRPr="008212EB" w:rsidRDefault="0039789E" w:rsidP="0039789E">
            <w:pPr>
              <w:pStyle w:val="a9"/>
              <w:jc w:val="center"/>
              <w:rPr>
                <w:rFonts w:ascii="Times New Roman" w:hAnsi="Times New Roman"/>
                <w:sz w:val="18"/>
                <w:szCs w:val="18"/>
              </w:rPr>
            </w:pPr>
            <w:r>
              <w:rPr>
                <w:rFonts w:ascii="Times New Roman" w:hAnsi="Times New Roman"/>
                <w:sz w:val="18"/>
                <w:szCs w:val="18"/>
              </w:rPr>
              <w:t>35</w:t>
            </w:r>
            <w:r w:rsidR="0042535B" w:rsidRPr="008212EB">
              <w:rPr>
                <w:rFonts w:ascii="Times New Roman" w:hAnsi="Times New Roman"/>
                <w:sz w:val="18"/>
                <w:szCs w:val="18"/>
              </w:rPr>
              <w:t>,0</w:t>
            </w:r>
          </w:p>
        </w:tc>
        <w:tc>
          <w:tcPr>
            <w:tcW w:w="288" w:type="pct"/>
            <w:gridSpan w:val="3"/>
            <w:shd w:val="clear" w:color="auto" w:fill="auto"/>
          </w:tcPr>
          <w:p w:rsidR="0042535B" w:rsidRPr="008212EB" w:rsidRDefault="008212EB" w:rsidP="00A42D8F">
            <w:pPr>
              <w:pStyle w:val="a9"/>
              <w:jc w:val="center"/>
              <w:rPr>
                <w:rFonts w:ascii="Times New Roman" w:hAnsi="Times New Roman"/>
                <w:sz w:val="16"/>
                <w:szCs w:val="16"/>
              </w:rPr>
            </w:pPr>
            <w:r w:rsidRPr="008212EB">
              <w:rPr>
                <w:rFonts w:ascii="Times New Roman" w:hAnsi="Times New Roman"/>
                <w:sz w:val="16"/>
                <w:szCs w:val="16"/>
              </w:rPr>
              <w:t>700</w:t>
            </w:r>
            <w:r w:rsidR="0042535B" w:rsidRPr="008212EB">
              <w:rPr>
                <w:rFonts w:ascii="Times New Roman" w:hAnsi="Times New Roman"/>
                <w:sz w:val="16"/>
                <w:szCs w:val="16"/>
              </w:rPr>
              <w:t>,0</w:t>
            </w:r>
          </w:p>
        </w:tc>
        <w:tc>
          <w:tcPr>
            <w:tcW w:w="338" w:type="pct"/>
            <w:gridSpan w:val="4"/>
            <w:shd w:val="clear" w:color="auto" w:fill="auto"/>
          </w:tcPr>
          <w:p w:rsidR="0042535B" w:rsidRPr="004711B5" w:rsidRDefault="0042535B" w:rsidP="004843E7">
            <w:pPr>
              <w:pStyle w:val="a9"/>
              <w:jc w:val="center"/>
              <w:rPr>
                <w:rFonts w:ascii="Times New Roman" w:hAnsi="Times New Roman"/>
                <w:sz w:val="16"/>
                <w:szCs w:val="16"/>
              </w:rPr>
            </w:pPr>
          </w:p>
        </w:tc>
        <w:tc>
          <w:tcPr>
            <w:tcW w:w="335" w:type="pct"/>
            <w:gridSpan w:val="6"/>
            <w:shd w:val="clear" w:color="auto" w:fill="auto"/>
          </w:tcPr>
          <w:p w:rsidR="0042535B" w:rsidRPr="004711B5" w:rsidRDefault="0042535B" w:rsidP="004843E7">
            <w:pPr>
              <w:widowControl w:val="0"/>
              <w:autoSpaceDE w:val="0"/>
              <w:autoSpaceDN w:val="0"/>
              <w:adjustRightInd w:val="0"/>
              <w:jc w:val="center"/>
              <w:rPr>
                <w:sz w:val="16"/>
                <w:szCs w:val="16"/>
              </w:rPr>
            </w:pPr>
          </w:p>
        </w:tc>
        <w:tc>
          <w:tcPr>
            <w:tcW w:w="344" w:type="pct"/>
            <w:shd w:val="clear" w:color="auto" w:fill="auto"/>
          </w:tcPr>
          <w:p w:rsidR="0042535B" w:rsidRPr="004711B5" w:rsidRDefault="0042535B" w:rsidP="004843E7">
            <w:pPr>
              <w:widowControl w:val="0"/>
              <w:autoSpaceDE w:val="0"/>
              <w:autoSpaceDN w:val="0"/>
              <w:adjustRightInd w:val="0"/>
              <w:jc w:val="center"/>
              <w:rPr>
                <w:sz w:val="16"/>
                <w:szCs w:val="16"/>
              </w:rPr>
            </w:pPr>
          </w:p>
        </w:tc>
        <w:tc>
          <w:tcPr>
            <w:tcW w:w="286" w:type="pct"/>
            <w:vMerge w:val="restart"/>
            <w:shd w:val="clear" w:color="auto" w:fill="auto"/>
          </w:tcPr>
          <w:p w:rsidR="0042535B" w:rsidRPr="004711B5" w:rsidRDefault="0042535B"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 xml:space="preserve">ние </w:t>
            </w:r>
          </w:p>
        </w:tc>
        <w:tc>
          <w:tcPr>
            <w:tcW w:w="313" w:type="pct"/>
            <w:vMerge w:val="restart"/>
            <w:shd w:val="clear" w:color="auto" w:fill="auto"/>
          </w:tcPr>
          <w:p w:rsidR="0042535B" w:rsidRPr="004711B5" w:rsidRDefault="0042535B" w:rsidP="00C16641">
            <w:pPr>
              <w:widowControl w:val="0"/>
              <w:autoSpaceDE w:val="0"/>
              <w:autoSpaceDN w:val="0"/>
              <w:adjustRightInd w:val="0"/>
              <w:jc w:val="both"/>
              <w:rPr>
                <w:sz w:val="16"/>
                <w:szCs w:val="16"/>
              </w:rPr>
            </w:pPr>
            <w:r w:rsidRPr="004711B5">
              <w:rPr>
                <w:sz w:val="16"/>
                <w:szCs w:val="16"/>
              </w:rPr>
              <w:t>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w:t>
            </w:r>
            <w:r>
              <w:rPr>
                <w:sz w:val="16"/>
                <w:szCs w:val="16"/>
              </w:rPr>
              <w:t>г.о.Истра</w:t>
            </w:r>
            <w:r w:rsidRPr="004711B5">
              <w:rPr>
                <w:sz w:val="16"/>
                <w:szCs w:val="16"/>
              </w:rPr>
              <w:t xml:space="preserve"> жильем</w:t>
            </w:r>
          </w:p>
        </w:tc>
      </w:tr>
      <w:tr w:rsidR="0042535B" w:rsidRPr="004711B5" w:rsidTr="001C4CC7">
        <w:tc>
          <w:tcPr>
            <w:tcW w:w="14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290E2C">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33" w:type="pct"/>
            <w:shd w:val="clear" w:color="auto" w:fill="auto"/>
          </w:tcPr>
          <w:p w:rsidR="0042535B" w:rsidRPr="008212EB" w:rsidRDefault="008212EB" w:rsidP="0039789E">
            <w:pPr>
              <w:pStyle w:val="a9"/>
              <w:jc w:val="center"/>
              <w:rPr>
                <w:rFonts w:ascii="Times New Roman" w:hAnsi="Times New Roman"/>
                <w:sz w:val="18"/>
                <w:szCs w:val="18"/>
              </w:rPr>
            </w:pPr>
            <w:r w:rsidRPr="008212EB">
              <w:rPr>
                <w:rFonts w:ascii="Times New Roman" w:hAnsi="Times New Roman"/>
                <w:sz w:val="18"/>
                <w:szCs w:val="18"/>
              </w:rPr>
              <w:t>7</w:t>
            </w:r>
            <w:r w:rsidR="0039789E">
              <w:rPr>
                <w:rFonts w:ascii="Times New Roman" w:hAnsi="Times New Roman"/>
                <w:sz w:val="18"/>
                <w:szCs w:val="18"/>
              </w:rPr>
              <w:t>00</w:t>
            </w:r>
            <w:r w:rsidR="0042535B" w:rsidRPr="008212EB">
              <w:rPr>
                <w:rFonts w:ascii="Times New Roman" w:hAnsi="Times New Roman"/>
                <w:sz w:val="18"/>
                <w:szCs w:val="18"/>
              </w:rPr>
              <w:t>,0</w:t>
            </w:r>
          </w:p>
        </w:tc>
        <w:tc>
          <w:tcPr>
            <w:tcW w:w="335" w:type="pct"/>
            <w:gridSpan w:val="2"/>
            <w:shd w:val="clear" w:color="auto" w:fill="auto"/>
          </w:tcPr>
          <w:p w:rsidR="0042535B" w:rsidRPr="008212EB" w:rsidRDefault="0039789E" w:rsidP="00A42D8F">
            <w:pPr>
              <w:pStyle w:val="a9"/>
              <w:jc w:val="center"/>
              <w:rPr>
                <w:rFonts w:ascii="Times New Roman" w:hAnsi="Times New Roman"/>
                <w:sz w:val="18"/>
                <w:szCs w:val="18"/>
              </w:rPr>
            </w:pPr>
            <w:r>
              <w:rPr>
                <w:rFonts w:ascii="Times New Roman" w:hAnsi="Times New Roman"/>
                <w:sz w:val="18"/>
                <w:szCs w:val="18"/>
              </w:rPr>
              <w:t>0</w:t>
            </w:r>
          </w:p>
        </w:tc>
        <w:tc>
          <w:tcPr>
            <w:tcW w:w="288" w:type="pct"/>
            <w:gridSpan w:val="3"/>
            <w:shd w:val="clear" w:color="auto" w:fill="auto"/>
          </w:tcPr>
          <w:p w:rsidR="0042535B" w:rsidRPr="008212EB" w:rsidRDefault="008212EB" w:rsidP="008212EB">
            <w:pPr>
              <w:pStyle w:val="a9"/>
              <w:jc w:val="center"/>
              <w:rPr>
                <w:rFonts w:ascii="Times New Roman" w:hAnsi="Times New Roman"/>
                <w:sz w:val="18"/>
                <w:szCs w:val="18"/>
              </w:rPr>
            </w:pPr>
            <w:r w:rsidRPr="008212EB">
              <w:rPr>
                <w:rFonts w:ascii="Times New Roman" w:hAnsi="Times New Roman"/>
                <w:sz w:val="18"/>
                <w:szCs w:val="18"/>
              </w:rPr>
              <w:t>700</w:t>
            </w:r>
            <w:r w:rsidR="0042535B" w:rsidRPr="008212EB">
              <w:rPr>
                <w:rFonts w:ascii="Times New Roman" w:hAnsi="Times New Roman"/>
                <w:sz w:val="18"/>
                <w:szCs w:val="18"/>
              </w:rPr>
              <w:t>,0</w:t>
            </w:r>
          </w:p>
        </w:tc>
        <w:tc>
          <w:tcPr>
            <w:tcW w:w="338" w:type="pct"/>
            <w:gridSpan w:val="4"/>
            <w:shd w:val="clear" w:color="auto" w:fill="auto"/>
          </w:tcPr>
          <w:p w:rsidR="0042535B" w:rsidRPr="004711B5" w:rsidRDefault="0042535B" w:rsidP="004843E7">
            <w:pPr>
              <w:pStyle w:val="a9"/>
              <w:jc w:val="center"/>
              <w:rPr>
                <w:rFonts w:ascii="Times New Roman" w:hAnsi="Times New Roman"/>
                <w:sz w:val="18"/>
                <w:szCs w:val="18"/>
              </w:rPr>
            </w:pPr>
          </w:p>
        </w:tc>
        <w:tc>
          <w:tcPr>
            <w:tcW w:w="335" w:type="pct"/>
            <w:gridSpan w:val="6"/>
            <w:shd w:val="clear" w:color="auto" w:fill="auto"/>
          </w:tcPr>
          <w:p w:rsidR="0042535B" w:rsidRPr="004711B5" w:rsidRDefault="0042535B" w:rsidP="004843E7">
            <w:pPr>
              <w:widowControl w:val="0"/>
              <w:autoSpaceDE w:val="0"/>
              <w:autoSpaceDN w:val="0"/>
              <w:adjustRightInd w:val="0"/>
              <w:jc w:val="center"/>
              <w:rPr>
                <w:sz w:val="18"/>
                <w:szCs w:val="18"/>
              </w:rPr>
            </w:pPr>
          </w:p>
        </w:tc>
        <w:tc>
          <w:tcPr>
            <w:tcW w:w="344" w:type="pct"/>
            <w:shd w:val="clear" w:color="auto" w:fill="auto"/>
          </w:tcPr>
          <w:p w:rsidR="0042535B" w:rsidRPr="004711B5" w:rsidRDefault="0042535B" w:rsidP="004843E7">
            <w:pPr>
              <w:widowControl w:val="0"/>
              <w:autoSpaceDE w:val="0"/>
              <w:autoSpaceDN w:val="0"/>
              <w:adjustRightInd w:val="0"/>
              <w:jc w:val="center"/>
              <w:rPr>
                <w:sz w:val="18"/>
                <w:szCs w:val="18"/>
              </w:rPr>
            </w:pPr>
          </w:p>
        </w:tc>
        <w:tc>
          <w:tcPr>
            <w:tcW w:w="286"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r>
      <w:tr w:rsidR="0042535B" w:rsidRPr="004711B5" w:rsidTr="001C4CC7">
        <w:tc>
          <w:tcPr>
            <w:tcW w:w="14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gridSpan w:val="2"/>
            <w:shd w:val="clear" w:color="auto" w:fill="auto"/>
          </w:tcPr>
          <w:p w:rsidR="0042535B" w:rsidRPr="008212EB" w:rsidRDefault="0042535B" w:rsidP="00A42D8F">
            <w:pPr>
              <w:pStyle w:val="a9"/>
              <w:jc w:val="center"/>
              <w:rPr>
                <w:rFonts w:ascii="Times New Roman" w:hAnsi="Times New Roman"/>
                <w:sz w:val="18"/>
                <w:szCs w:val="18"/>
              </w:rPr>
            </w:pPr>
          </w:p>
        </w:tc>
        <w:tc>
          <w:tcPr>
            <w:tcW w:w="288" w:type="pct"/>
            <w:gridSpan w:val="3"/>
            <w:shd w:val="clear" w:color="auto" w:fill="auto"/>
          </w:tcPr>
          <w:p w:rsidR="0042535B" w:rsidRPr="008212EB" w:rsidRDefault="0042535B" w:rsidP="00A42D8F">
            <w:pPr>
              <w:pStyle w:val="a9"/>
              <w:jc w:val="center"/>
              <w:rPr>
                <w:rFonts w:ascii="Times New Roman" w:hAnsi="Times New Roman"/>
                <w:sz w:val="18"/>
                <w:szCs w:val="18"/>
              </w:rPr>
            </w:pPr>
          </w:p>
        </w:tc>
        <w:tc>
          <w:tcPr>
            <w:tcW w:w="338" w:type="pct"/>
            <w:gridSpan w:val="4"/>
            <w:shd w:val="clear" w:color="auto" w:fill="auto"/>
          </w:tcPr>
          <w:p w:rsidR="0042535B" w:rsidRPr="004711B5" w:rsidRDefault="0042535B" w:rsidP="004843E7">
            <w:pPr>
              <w:pStyle w:val="a9"/>
              <w:jc w:val="center"/>
              <w:rPr>
                <w:rFonts w:ascii="Times New Roman" w:hAnsi="Times New Roman"/>
                <w:sz w:val="18"/>
                <w:szCs w:val="18"/>
              </w:rPr>
            </w:pPr>
          </w:p>
        </w:tc>
        <w:tc>
          <w:tcPr>
            <w:tcW w:w="335" w:type="pct"/>
            <w:gridSpan w:val="6"/>
            <w:shd w:val="clear" w:color="auto" w:fill="auto"/>
          </w:tcPr>
          <w:p w:rsidR="0042535B" w:rsidRPr="004711B5" w:rsidRDefault="0042535B" w:rsidP="004843E7">
            <w:pPr>
              <w:widowControl w:val="0"/>
              <w:autoSpaceDE w:val="0"/>
              <w:autoSpaceDN w:val="0"/>
              <w:adjustRightInd w:val="0"/>
              <w:jc w:val="center"/>
              <w:rPr>
                <w:sz w:val="18"/>
                <w:szCs w:val="18"/>
              </w:rPr>
            </w:pPr>
          </w:p>
        </w:tc>
        <w:tc>
          <w:tcPr>
            <w:tcW w:w="344" w:type="pct"/>
            <w:shd w:val="clear" w:color="auto" w:fill="auto"/>
          </w:tcPr>
          <w:p w:rsidR="0042535B" w:rsidRPr="004711B5" w:rsidRDefault="0042535B" w:rsidP="004843E7">
            <w:pPr>
              <w:widowControl w:val="0"/>
              <w:autoSpaceDE w:val="0"/>
              <w:autoSpaceDN w:val="0"/>
              <w:adjustRightInd w:val="0"/>
              <w:jc w:val="center"/>
              <w:rPr>
                <w:sz w:val="18"/>
                <w:szCs w:val="18"/>
              </w:rPr>
            </w:pPr>
          </w:p>
        </w:tc>
        <w:tc>
          <w:tcPr>
            <w:tcW w:w="286"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r>
      <w:tr w:rsidR="0042535B" w:rsidRPr="004711B5" w:rsidTr="001C4CC7">
        <w:tc>
          <w:tcPr>
            <w:tcW w:w="14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gridSpan w:val="2"/>
            <w:shd w:val="clear" w:color="auto" w:fill="auto"/>
          </w:tcPr>
          <w:p w:rsidR="0042535B" w:rsidRPr="008212EB" w:rsidRDefault="0042535B" w:rsidP="00A42D8F">
            <w:pPr>
              <w:pStyle w:val="a9"/>
              <w:jc w:val="center"/>
              <w:rPr>
                <w:rFonts w:ascii="Times New Roman" w:hAnsi="Times New Roman"/>
                <w:sz w:val="18"/>
                <w:szCs w:val="18"/>
              </w:rPr>
            </w:pPr>
          </w:p>
        </w:tc>
        <w:tc>
          <w:tcPr>
            <w:tcW w:w="288" w:type="pct"/>
            <w:gridSpan w:val="3"/>
            <w:shd w:val="clear" w:color="auto" w:fill="auto"/>
          </w:tcPr>
          <w:p w:rsidR="0042535B" w:rsidRPr="008212EB" w:rsidRDefault="0042535B" w:rsidP="00A42D8F">
            <w:pPr>
              <w:pStyle w:val="a9"/>
              <w:jc w:val="center"/>
              <w:rPr>
                <w:rFonts w:ascii="Times New Roman" w:hAnsi="Times New Roman"/>
                <w:sz w:val="18"/>
                <w:szCs w:val="18"/>
              </w:rPr>
            </w:pPr>
          </w:p>
        </w:tc>
        <w:tc>
          <w:tcPr>
            <w:tcW w:w="338" w:type="pct"/>
            <w:gridSpan w:val="4"/>
            <w:shd w:val="clear" w:color="auto" w:fill="auto"/>
          </w:tcPr>
          <w:p w:rsidR="0042535B" w:rsidRPr="004711B5" w:rsidRDefault="0042535B" w:rsidP="004843E7">
            <w:pPr>
              <w:pStyle w:val="a9"/>
              <w:jc w:val="center"/>
              <w:rPr>
                <w:rFonts w:ascii="Times New Roman" w:hAnsi="Times New Roman"/>
                <w:sz w:val="18"/>
                <w:szCs w:val="18"/>
              </w:rPr>
            </w:pPr>
          </w:p>
        </w:tc>
        <w:tc>
          <w:tcPr>
            <w:tcW w:w="335" w:type="pct"/>
            <w:gridSpan w:val="6"/>
            <w:shd w:val="clear" w:color="auto" w:fill="auto"/>
          </w:tcPr>
          <w:p w:rsidR="0042535B" w:rsidRPr="004711B5" w:rsidRDefault="0042535B" w:rsidP="004843E7">
            <w:pPr>
              <w:pStyle w:val="a9"/>
              <w:jc w:val="center"/>
              <w:rPr>
                <w:rFonts w:ascii="Times New Roman" w:hAnsi="Times New Roman"/>
                <w:sz w:val="18"/>
                <w:szCs w:val="18"/>
              </w:rPr>
            </w:pPr>
          </w:p>
        </w:tc>
        <w:tc>
          <w:tcPr>
            <w:tcW w:w="344" w:type="pct"/>
            <w:shd w:val="clear" w:color="auto" w:fill="auto"/>
          </w:tcPr>
          <w:p w:rsidR="0042535B" w:rsidRPr="004711B5" w:rsidRDefault="0042535B" w:rsidP="004843E7">
            <w:pPr>
              <w:pStyle w:val="a9"/>
              <w:jc w:val="center"/>
              <w:rPr>
                <w:rFonts w:ascii="Times New Roman" w:hAnsi="Times New Roman"/>
                <w:sz w:val="18"/>
                <w:szCs w:val="18"/>
              </w:rPr>
            </w:pPr>
          </w:p>
        </w:tc>
        <w:tc>
          <w:tcPr>
            <w:tcW w:w="286"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r>
      <w:tr w:rsidR="0042535B" w:rsidRPr="004711B5" w:rsidTr="001C4CC7">
        <w:trPr>
          <w:trHeight w:val="407"/>
        </w:trPr>
        <w:tc>
          <w:tcPr>
            <w:tcW w:w="14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290E2C">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33" w:type="pct"/>
            <w:shd w:val="clear" w:color="auto" w:fill="auto"/>
          </w:tcPr>
          <w:p w:rsidR="0042535B" w:rsidRPr="008212EB" w:rsidRDefault="0039789E" w:rsidP="00A42D8F">
            <w:pPr>
              <w:pStyle w:val="a9"/>
              <w:jc w:val="center"/>
              <w:rPr>
                <w:rFonts w:ascii="Times New Roman" w:hAnsi="Times New Roman"/>
                <w:sz w:val="18"/>
                <w:szCs w:val="18"/>
              </w:rPr>
            </w:pPr>
            <w:r>
              <w:rPr>
                <w:rFonts w:ascii="Times New Roman" w:hAnsi="Times New Roman"/>
                <w:sz w:val="18"/>
                <w:szCs w:val="18"/>
              </w:rPr>
              <w:t>35</w:t>
            </w:r>
            <w:r w:rsidR="0042535B" w:rsidRPr="008212EB">
              <w:rPr>
                <w:rFonts w:ascii="Times New Roman" w:hAnsi="Times New Roman"/>
                <w:sz w:val="18"/>
                <w:szCs w:val="18"/>
              </w:rPr>
              <w:t>,0</w:t>
            </w:r>
          </w:p>
        </w:tc>
        <w:tc>
          <w:tcPr>
            <w:tcW w:w="335" w:type="pct"/>
            <w:gridSpan w:val="2"/>
            <w:shd w:val="clear" w:color="auto" w:fill="auto"/>
          </w:tcPr>
          <w:p w:rsidR="0042535B" w:rsidRPr="008212EB" w:rsidRDefault="0039789E" w:rsidP="00A42D8F">
            <w:pPr>
              <w:pStyle w:val="a9"/>
              <w:jc w:val="center"/>
              <w:rPr>
                <w:rFonts w:ascii="Times New Roman" w:hAnsi="Times New Roman"/>
                <w:sz w:val="18"/>
                <w:szCs w:val="18"/>
              </w:rPr>
            </w:pPr>
            <w:r>
              <w:rPr>
                <w:rFonts w:ascii="Times New Roman" w:hAnsi="Times New Roman"/>
                <w:sz w:val="18"/>
                <w:szCs w:val="18"/>
              </w:rPr>
              <w:t>35</w:t>
            </w:r>
            <w:r w:rsidR="0042535B" w:rsidRPr="008212EB">
              <w:rPr>
                <w:rFonts w:ascii="Times New Roman" w:hAnsi="Times New Roman"/>
                <w:sz w:val="18"/>
                <w:szCs w:val="18"/>
              </w:rPr>
              <w:t>,0</w:t>
            </w:r>
          </w:p>
        </w:tc>
        <w:tc>
          <w:tcPr>
            <w:tcW w:w="288" w:type="pct"/>
            <w:gridSpan w:val="3"/>
            <w:shd w:val="clear" w:color="auto" w:fill="auto"/>
          </w:tcPr>
          <w:p w:rsidR="0042535B" w:rsidRPr="008212EB" w:rsidRDefault="0042535B" w:rsidP="00A42D8F">
            <w:pPr>
              <w:pStyle w:val="a9"/>
              <w:jc w:val="center"/>
              <w:rPr>
                <w:rFonts w:ascii="Times New Roman" w:hAnsi="Times New Roman"/>
                <w:sz w:val="18"/>
                <w:szCs w:val="18"/>
              </w:rPr>
            </w:pPr>
          </w:p>
        </w:tc>
        <w:tc>
          <w:tcPr>
            <w:tcW w:w="338" w:type="pct"/>
            <w:gridSpan w:val="4"/>
            <w:shd w:val="clear" w:color="auto" w:fill="auto"/>
          </w:tcPr>
          <w:p w:rsidR="0042535B" w:rsidRPr="004711B5" w:rsidRDefault="0042535B" w:rsidP="004843E7">
            <w:pPr>
              <w:pStyle w:val="a9"/>
              <w:jc w:val="center"/>
              <w:rPr>
                <w:rFonts w:ascii="Times New Roman" w:hAnsi="Times New Roman"/>
                <w:sz w:val="18"/>
                <w:szCs w:val="18"/>
              </w:rPr>
            </w:pPr>
          </w:p>
        </w:tc>
        <w:tc>
          <w:tcPr>
            <w:tcW w:w="335" w:type="pct"/>
            <w:gridSpan w:val="6"/>
            <w:shd w:val="clear" w:color="auto" w:fill="auto"/>
          </w:tcPr>
          <w:p w:rsidR="0042535B" w:rsidRPr="004711B5" w:rsidRDefault="0042535B" w:rsidP="004843E7">
            <w:pPr>
              <w:pStyle w:val="a9"/>
              <w:jc w:val="center"/>
              <w:rPr>
                <w:rFonts w:ascii="Times New Roman" w:hAnsi="Times New Roman"/>
                <w:sz w:val="18"/>
                <w:szCs w:val="18"/>
              </w:rPr>
            </w:pPr>
          </w:p>
        </w:tc>
        <w:tc>
          <w:tcPr>
            <w:tcW w:w="344" w:type="pct"/>
            <w:shd w:val="clear" w:color="auto" w:fill="auto"/>
          </w:tcPr>
          <w:p w:rsidR="0042535B" w:rsidRPr="004711B5" w:rsidRDefault="0042535B" w:rsidP="004843E7">
            <w:pPr>
              <w:pStyle w:val="a9"/>
              <w:jc w:val="center"/>
              <w:rPr>
                <w:rFonts w:ascii="Times New Roman" w:hAnsi="Times New Roman"/>
                <w:sz w:val="18"/>
                <w:szCs w:val="18"/>
              </w:rPr>
            </w:pPr>
          </w:p>
        </w:tc>
        <w:tc>
          <w:tcPr>
            <w:tcW w:w="286"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290E2C">
            <w:pPr>
              <w:widowControl w:val="0"/>
              <w:autoSpaceDE w:val="0"/>
              <w:autoSpaceDN w:val="0"/>
              <w:adjustRightInd w:val="0"/>
              <w:jc w:val="center"/>
              <w:rPr>
                <w:sz w:val="16"/>
                <w:szCs w:val="16"/>
              </w:rPr>
            </w:pPr>
          </w:p>
        </w:tc>
      </w:tr>
      <w:tr w:rsidR="00CF7A9F" w:rsidRPr="004711B5" w:rsidTr="001C4CC7">
        <w:trPr>
          <w:trHeight w:val="259"/>
        </w:trPr>
        <w:tc>
          <w:tcPr>
            <w:tcW w:w="14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p>
        </w:tc>
        <w:tc>
          <w:tcPr>
            <w:tcW w:w="288" w:type="pct"/>
            <w:gridSpan w:val="3"/>
            <w:shd w:val="clear" w:color="auto" w:fill="auto"/>
          </w:tcPr>
          <w:p w:rsidR="00CF7A9F" w:rsidRPr="004711B5" w:rsidRDefault="00CF7A9F" w:rsidP="004843E7">
            <w:pPr>
              <w:pStyle w:val="a9"/>
              <w:jc w:val="center"/>
              <w:rPr>
                <w:rFonts w:ascii="Times New Roman" w:hAnsi="Times New Roman"/>
                <w:sz w:val="18"/>
                <w:szCs w:val="18"/>
              </w:rPr>
            </w:pPr>
          </w:p>
        </w:tc>
        <w:tc>
          <w:tcPr>
            <w:tcW w:w="338" w:type="pct"/>
            <w:gridSpan w:val="4"/>
            <w:shd w:val="clear" w:color="auto" w:fill="auto"/>
          </w:tcPr>
          <w:p w:rsidR="00CF7A9F" w:rsidRPr="004711B5" w:rsidRDefault="00CF7A9F" w:rsidP="004843E7">
            <w:pPr>
              <w:pStyle w:val="a9"/>
              <w:jc w:val="center"/>
              <w:rPr>
                <w:rFonts w:ascii="Times New Roman" w:hAnsi="Times New Roman"/>
                <w:sz w:val="18"/>
                <w:szCs w:val="18"/>
              </w:rPr>
            </w:pPr>
          </w:p>
        </w:tc>
        <w:tc>
          <w:tcPr>
            <w:tcW w:w="335" w:type="pct"/>
            <w:gridSpan w:val="6"/>
            <w:shd w:val="clear" w:color="auto" w:fill="auto"/>
          </w:tcPr>
          <w:p w:rsidR="00CF7A9F" w:rsidRPr="004711B5" w:rsidRDefault="00CF7A9F" w:rsidP="004843E7">
            <w:pPr>
              <w:pStyle w:val="a9"/>
              <w:jc w:val="center"/>
              <w:rPr>
                <w:rFonts w:ascii="Times New Roman" w:hAnsi="Times New Roman"/>
                <w:sz w:val="18"/>
                <w:szCs w:val="18"/>
              </w:rPr>
            </w:pPr>
          </w:p>
        </w:tc>
        <w:tc>
          <w:tcPr>
            <w:tcW w:w="344" w:type="pct"/>
            <w:shd w:val="clear" w:color="auto" w:fill="auto"/>
          </w:tcPr>
          <w:p w:rsidR="00CF7A9F" w:rsidRPr="004711B5" w:rsidRDefault="00CF7A9F" w:rsidP="004843E7">
            <w:pPr>
              <w:pStyle w:val="a9"/>
              <w:jc w:val="center"/>
              <w:rPr>
                <w:rFonts w:ascii="Times New Roman" w:hAnsi="Times New Roman"/>
                <w:sz w:val="18"/>
                <w:szCs w:val="18"/>
              </w:rPr>
            </w:pPr>
          </w:p>
        </w:tc>
        <w:tc>
          <w:tcPr>
            <w:tcW w:w="286"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w:t>
            </w:r>
          </w:p>
        </w:tc>
        <w:tc>
          <w:tcPr>
            <w:tcW w:w="382" w:type="pct"/>
            <w:vMerge w:val="restart"/>
            <w:shd w:val="clear" w:color="auto" w:fill="auto"/>
          </w:tcPr>
          <w:p w:rsidR="004711B5" w:rsidRPr="009C2683" w:rsidRDefault="004711B5" w:rsidP="0092240A">
            <w:pPr>
              <w:pStyle w:val="1"/>
              <w:spacing w:before="0" w:after="0"/>
              <w:rPr>
                <w:rFonts w:ascii="Times New Roman" w:hAnsi="Times New Roman"/>
                <w:b w:val="0"/>
                <w:i/>
                <w:color w:val="auto"/>
                <w:sz w:val="16"/>
                <w:szCs w:val="16"/>
              </w:rPr>
            </w:pPr>
            <w:r w:rsidRPr="009C2683">
              <w:rPr>
                <w:rFonts w:ascii="Times New Roman" w:hAnsi="Times New Roman"/>
                <w:b w:val="0"/>
                <w:i/>
                <w:color w:val="auto"/>
                <w:sz w:val="16"/>
                <w:szCs w:val="16"/>
              </w:rPr>
              <w:t>Основное мероприятие 1.</w:t>
            </w:r>
          </w:p>
          <w:p w:rsidR="004711B5" w:rsidRPr="004711B5" w:rsidRDefault="004711B5" w:rsidP="00524F92">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t xml:space="preserve"> Создание условий для развития рынка д</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ступного жилья, ра</w:t>
            </w:r>
            <w:r w:rsidRPr="004711B5">
              <w:rPr>
                <w:rFonts w:ascii="Times New Roman" w:hAnsi="Times New Roman"/>
                <w:b w:val="0"/>
                <w:color w:val="auto"/>
                <w:sz w:val="16"/>
                <w:szCs w:val="16"/>
              </w:rPr>
              <w:t>з</w:t>
            </w:r>
            <w:r w:rsidRPr="004711B5">
              <w:rPr>
                <w:rFonts w:ascii="Times New Roman" w:hAnsi="Times New Roman"/>
                <w:b w:val="0"/>
                <w:color w:val="auto"/>
                <w:sz w:val="16"/>
                <w:szCs w:val="16"/>
              </w:rPr>
              <w:t>вития ж</w:t>
            </w:r>
            <w:r w:rsidRPr="004711B5">
              <w:rPr>
                <w:rFonts w:ascii="Times New Roman" w:hAnsi="Times New Roman"/>
                <w:b w:val="0"/>
                <w:color w:val="auto"/>
                <w:sz w:val="16"/>
                <w:szCs w:val="16"/>
              </w:rPr>
              <w:t>и</w:t>
            </w:r>
            <w:r w:rsidRPr="004711B5">
              <w:rPr>
                <w:rFonts w:ascii="Times New Roman" w:hAnsi="Times New Roman"/>
                <w:b w:val="0"/>
                <w:color w:val="auto"/>
                <w:sz w:val="16"/>
                <w:szCs w:val="16"/>
              </w:rPr>
              <w:t xml:space="preserve">лищного </w:t>
            </w:r>
            <w:r w:rsidRPr="004711B5">
              <w:rPr>
                <w:rFonts w:ascii="Times New Roman" w:hAnsi="Times New Roman"/>
                <w:b w:val="0"/>
                <w:color w:val="auto"/>
                <w:sz w:val="16"/>
                <w:szCs w:val="16"/>
              </w:rPr>
              <w:lastRenderedPageBreak/>
              <w:t>строител</w:t>
            </w:r>
            <w:r w:rsidRPr="004711B5">
              <w:rPr>
                <w:rFonts w:ascii="Times New Roman" w:hAnsi="Times New Roman"/>
                <w:b w:val="0"/>
                <w:color w:val="auto"/>
                <w:sz w:val="16"/>
                <w:szCs w:val="16"/>
              </w:rPr>
              <w:t>ь</w:t>
            </w:r>
            <w:r w:rsidRPr="004711B5">
              <w:rPr>
                <w:rFonts w:ascii="Times New Roman" w:hAnsi="Times New Roman"/>
                <w:b w:val="0"/>
                <w:color w:val="auto"/>
                <w:sz w:val="16"/>
                <w:szCs w:val="16"/>
              </w:rPr>
              <w:t xml:space="preserve">ства, </w:t>
            </w:r>
          </w:p>
          <w:p w:rsidR="004711B5" w:rsidRPr="004711B5" w:rsidRDefault="004711B5" w:rsidP="004711B5">
            <w:pPr>
              <w:jc w:val="both"/>
              <w:rPr>
                <w:sz w:val="16"/>
                <w:szCs w:val="16"/>
              </w:rPr>
            </w:pPr>
            <w:r w:rsidRPr="004711B5">
              <w:rPr>
                <w:sz w:val="16"/>
                <w:szCs w:val="16"/>
              </w:rPr>
              <w:t>в том числе строител</w:t>
            </w:r>
            <w:r w:rsidRPr="004711B5">
              <w:rPr>
                <w:sz w:val="16"/>
                <w:szCs w:val="16"/>
              </w:rPr>
              <w:t>ь</w:t>
            </w:r>
            <w:r w:rsidRPr="004711B5">
              <w:rPr>
                <w:sz w:val="16"/>
                <w:szCs w:val="16"/>
              </w:rPr>
              <w:t>ство жилья экономич</w:t>
            </w:r>
            <w:r w:rsidRPr="004711B5">
              <w:rPr>
                <w:sz w:val="16"/>
                <w:szCs w:val="16"/>
              </w:rPr>
              <w:t>е</w:t>
            </w:r>
            <w:r w:rsidRPr="004711B5">
              <w:rPr>
                <w:sz w:val="16"/>
                <w:szCs w:val="16"/>
              </w:rPr>
              <w:t>ского класса, включая малоэтажное строител</w:t>
            </w:r>
            <w:r w:rsidRPr="004711B5">
              <w:rPr>
                <w:sz w:val="16"/>
                <w:szCs w:val="16"/>
              </w:rPr>
              <w:t>ь</w:t>
            </w:r>
            <w:r w:rsidRPr="004711B5">
              <w:rPr>
                <w:sz w:val="16"/>
                <w:szCs w:val="16"/>
              </w:rPr>
              <w:t>ство</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lastRenderedPageBreak/>
              <w:t>1.Создание эффективных, прозрачных и устойчивых организационных и финанс</w:t>
            </w:r>
            <w:r w:rsidRPr="004711B5">
              <w:rPr>
                <w:sz w:val="16"/>
                <w:szCs w:val="16"/>
              </w:rPr>
              <w:t>о</w:t>
            </w:r>
            <w:r w:rsidRPr="004711B5">
              <w:rPr>
                <w:sz w:val="16"/>
                <w:szCs w:val="16"/>
              </w:rPr>
              <w:t>вых механизмов государственно- частного партнерства в вопросах обеспечения з</w:t>
            </w:r>
            <w:r w:rsidRPr="004711B5">
              <w:rPr>
                <w:sz w:val="16"/>
                <w:szCs w:val="16"/>
              </w:rPr>
              <w:t>е</w:t>
            </w:r>
            <w:r w:rsidRPr="004711B5">
              <w:rPr>
                <w:sz w:val="16"/>
                <w:szCs w:val="16"/>
              </w:rPr>
              <w:t>мельных участков инженерной и социал</w:t>
            </w:r>
            <w:r w:rsidRPr="004711B5">
              <w:rPr>
                <w:sz w:val="16"/>
                <w:szCs w:val="16"/>
              </w:rPr>
              <w:t>ь</w:t>
            </w:r>
            <w:r w:rsidRPr="004711B5">
              <w:rPr>
                <w:sz w:val="16"/>
                <w:szCs w:val="16"/>
              </w:rPr>
              <w:t>ной инфраструктурой при строительстве жилья.</w:t>
            </w:r>
          </w:p>
          <w:p w:rsidR="004711B5" w:rsidRPr="004711B5" w:rsidRDefault="004711B5" w:rsidP="007C6033">
            <w:pPr>
              <w:autoSpaceDE w:val="0"/>
              <w:autoSpaceDN w:val="0"/>
              <w:adjustRightInd w:val="0"/>
              <w:rPr>
                <w:sz w:val="16"/>
                <w:szCs w:val="16"/>
              </w:rPr>
            </w:pPr>
            <w:r w:rsidRPr="004711B5">
              <w:rPr>
                <w:sz w:val="16"/>
                <w:szCs w:val="16"/>
              </w:rPr>
              <w:t>2.Проведение независимой оценки для определения стоимости права на заключ</w:t>
            </w:r>
            <w:r w:rsidRPr="004711B5">
              <w:rPr>
                <w:sz w:val="16"/>
                <w:szCs w:val="16"/>
              </w:rPr>
              <w:t>е</w:t>
            </w:r>
            <w:r w:rsidRPr="004711B5">
              <w:rPr>
                <w:sz w:val="16"/>
                <w:szCs w:val="16"/>
              </w:rPr>
              <w:t>ние договора аренды, цены выкупа земел</w:t>
            </w:r>
            <w:r w:rsidRPr="004711B5">
              <w:rPr>
                <w:sz w:val="16"/>
                <w:szCs w:val="16"/>
              </w:rPr>
              <w:t>ь</w:t>
            </w:r>
            <w:r w:rsidRPr="004711B5">
              <w:rPr>
                <w:sz w:val="16"/>
                <w:szCs w:val="16"/>
              </w:rPr>
              <w:t xml:space="preserve">ного участка, размера арендной платы. </w:t>
            </w:r>
            <w:r w:rsidRPr="004711B5">
              <w:rPr>
                <w:sz w:val="16"/>
                <w:szCs w:val="16"/>
              </w:rPr>
              <w:lastRenderedPageBreak/>
              <w:t>Описание выполнения работ по обустро</w:t>
            </w:r>
            <w:r w:rsidRPr="004711B5">
              <w:rPr>
                <w:sz w:val="16"/>
                <w:szCs w:val="16"/>
              </w:rPr>
              <w:t>й</w:t>
            </w:r>
            <w:r w:rsidRPr="004711B5">
              <w:rPr>
                <w:sz w:val="16"/>
                <w:szCs w:val="16"/>
              </w:rPr>
              <w:t>ству территории посредством строительства объектов инженерной инфраструктуры, подлежащих по окончании строительства передаче в государственную или муниц</w:t>
            </w:r>
            <w:r w:rsidRPr="004711B5">
              <w:rPr>
                <w:sz w:val="16"/>
                <w:szCs w:val="16"/>
              </w:rPr>
              <w:t>и</w:t>
            </w:r>
            <w:r w:rsidRPr="004711B5">
              <w:rPr>
                <w:sz w:val="16"/>
                <w:szCs w:val="16"/>
              </w:rPr>
              <w:t>пальную собственность, а также условия такой передачи</w:t>
            </w:r>
          </w:p>
          <w:p w:rsidR="004711B5" w:rsidRPr="004711B5" w:rsidRDefault="004711B5" w:rsidP="007C6033">
            <w:pPr>
              <w:widowControl w:val="0"/>
              <w:autoSpaceDE w:val="0"/>
              <w:autoSpaceDN w:val="0"/>
              <w:adjustRightInd w:val="0"/>
              <w:jc w:val="both"/>
              <w:rPr>
                <w:sz w:val="16"/>
                <w:szCs w:val="16"/>
              </w:rPr>
            </w:pPr>
            <w:r w:rsidRPr="004711B5">
              <w:rPr>
                <w:sz w:val="16"/>
                <w:szCs w:val="16"/>
              </w:rPr>
              <w:t>3.Строительство и реконструкция объектов социальной, инженерной и дорожной и</w:t>
            </w:r>
            <w:r w:rsidRPr="004711B5">
              <w:rPr>
                <w:sz w:val="16"/>
                <w:szCs w:val="16"/>
              </w:rPr>
              <w:t>н</w:t>
            </w:r>
            <w:r w:rsidRPr="004711B5">
              <w:rPr>
                <w:sz w:val="16"/>
                <w:szCs w:val="16"/>
              </w:rPr>
              <w:t>фраструктуры, строительство жилья</w:t>
            </w: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6"/>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widowControl w:val="0"/>
              <w:autoSpaceDE w:val="0"/>
              <w:autoSpaceDN w:val="0"/>
              <w:adjustRightInd w:val="0"/>
              <w:jc w:val="center"/>
              <w:rPr>
                <w:sz w:val="16"/>
                <w:szCs w:val="16"/>
              </w:rPr>
            </w:pPr>
            <w:r w:rsidRPr="004711B5">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lastRenderedPageBreak/>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lastRenderedPageBreak/>
              <w:t>ние</w:t>
            </w:r>
          </w:p>
        </w:tc>
        <w:tc>
          <w:tcPr>
            <w:tcW w:w="313"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Увелич</w:t>
            </w:r>
            <w:r w:rsidRPr="004711B5">
              <w:rPr>
                <w:sz w:val="16"/>
                <w:szCs w:val="16"/>
              </w:rPr>
              <w:t>е</w:t>
            </w:r>
            <w:r w:rsidRPr="004711B5">
              <w:rPr>
                <w:sz w:val="16"/>
                <w:szCs w:val="16"/>
              </w:rPr>
              <w:t>ние объ</w:t>
            </w:r>
            <w:r w:rsidRPr="004711B5">
              <w:rPr>
                <w:sz w:val="16"/>
                <w:szCs w:val="16"/>
              </w:rPr>
              <w:t>е</w:t>
            </w:r>
            <w:r w:rsidRPr="004711B5">
              <w:rPr>
                <w:sz w:val="16"/>
                <w:szCs w:val="16"/>
              </w:rPr>
              <w:t>мов ж</w:t>
            </w:r>
            <w:r w:rsidRPr="004711B5">
              <w:rPr>
                <w:sz w:val="16"/>
                <w:szCs w:val="16"/>
              </w:rPr>
              <w:t>и</w:t>
            </w:r>
            <w:r w:rsidRPr="004711B5">
              <w:rPr>
                <w:sz w:val="16"/>
                <w:szCs w:val="16"/>
              </w:rPr>
              <w:t>лищного стро</w:t>
            </w:r>
            <w:r w:rsidRPr="004711B5">
              <w:rPr>
                <w:sz w:val="16"/>
                <w:szCs w:val="16"/>
              </w:rPr>
              <w:t>и</w:t>
            </w:r>
            <w:r w:rsidRPr="004711B5">
              <w:rPr>
                <w:sz w:val="16"/>
                <w:szCs w:val="16"/>
              </w:rPr>
              <w:t>тельства, 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lastRenderedPageBreak/>
              <w:t xml:space="preserve">ления жильем </w:t>
            </w: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6"/>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6"/>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40" w:type="pct"/>
            <w:gridSpan w:val="16"/>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40" w:type="pct"/>
            <w:gridSpan w:val="16"/>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lastRenderedPageBreak/>
              <w:t>1.1.1</w:t>
            </w:r>
          </w:p>
        </w:tc>
        <w:tc>
          <w:tcPr>
            <w:tcW w:w="382" w:type="pct"/>
            <w:vMerge w:val="restart"/>
            <w:shd w:val="clear" w:color="auto" w:fill="auto"/>
          </w:tcPr>
          <w:p w:rsidR="004711B5" w:rsidRPr="004711B5" w:rsidRDefault="004711B5" w:rsidP="00290E2C">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4711B5" w:rsidRPr="004711B5" w:rsidRDefault="004711B5" w:rsidP="00C16641">
            <w:pPr>
              <w:widowControl w:val="0"/>
              <w:autoSpaceDE w:val="0"/>
              <w:autoSpaceDN w:val="0"/>
              <w:adjustRightInd w:val="0"/>
              <w:jc w:val="both"/>
              <w:rPr>
                <w:sz w:val="16"/>
                <w:szCs w:val="16"/>
              </w:rPr>
            </w:pPr>
            <w:r w:rsidRPr="004711B5">
              <w:rPr>
                <w:sz w:val="16"/>
                <w:szCs w:val="16"/>
              </w:rPr>
              <w:t>Поддержка массового жилищного строител</w:t>
            </w:r>
            <w:r w:rsidRPr="004711B5">
              <w:rPr>
                <w:sz w:val="16"/>
                <w:szCs w:val="16"/>
              </w:rPr>
              <w:t>ь</w:t>
            </w:r>
            <w:r w:rsidRPr="004711B5">
              <w:rPr>
                <w:sz w:val="16"/>
                <w:szCs w:val="16"/>
              </w:rPr>
              <w:t>ства на те</w:t>
            </w:r>
            <w:r w:rsidRPr="004711B5">
              <w:rPr>
                <w:sz w:val="16"/>
                <w:szCs w:val="16"/>
              </w:rPr>
              <w:t>р</w:t>
            </w:r>
            <w:r w:rsidRPr="004711B5">
              <w:rPr>
                <w:sz w:val="16"/>
                <w:szCs w:val="16"/>
              </w:rPr>
              <w:t>ритории муниципал</w:t>
            </w:r>
            <w:r w:rsidRPr="004711B5">
              <w:rPr>
                <w:sz w:val="16"/>
                <w:szCs w:val="16"/>
              </w:rPr>
              <w:t>ь</w:t>
            </w:r>
            <w:r w:rsidRPr="004711B5">
              <w:rPr>
                <w:sz w:val="16"/>
                <w:szCs w:val="16"/>
              </w:rPr>
              <w:t xml:space="preserve">ного </w:t>
            </w:r>
            <w:r w:rsidR="00C16641">
              <w:rPr>
                <w:sz w:val="16"/>
                <w:szCs w:val="16"/>
              </w:rPr>
              <w:t>образ</w:t>
            </w:r>
            <w:r w:rsidR="00C16641">
              <w:rPr>
                <w:sz w:val="16"/>
                <w:szCs w:val="16"/>
              </w:rPr>
              <w:t>о</w:t>
            </w:r>
            <w:r w:rsidR="00C16641">
              <w:rPr>
                <w:sz w:val="16"/>
                <w:szCs w:val="16"/>
              </w:rPr>
              <w:t>вания «г.о.Истра»</w:t>
            </w:r>
            <w:r w:rsidRPr="004711B5">
              <w:rPr>
                <w:sz w:val="16"/>
                <w:szCs w:val="16"/>
              </w:rPr>
              <w:t xml:space="preserve"> путем и</w:t>
            </w:r>
            <w:r w:rsidRPr="004711B5">
              <w:rPr>
                <w:sz w:val="16"/>
                <w:szCs w:val="16"/>
              </w:rPr>
              <w:t>с</w:t>
            </w:r>
            <w:r w:rsidRPr="004711B5">
              <w:rPr>
                <w:sz w:val="16"/>
                <w:szCs w:val="16"/>
              </w:rPr>
              <w:t>полнения полномочий в области градостро</w:t>
            </w:r>
            <w:r w:rsidRPr="004711B5">
              <w:rPr>
                <w:sz w:val="16"/>
                <w:szCs w:val="16"/>
              </w:rPr>
              <w:t>и</w:t>
            </w:r>
            <w:r w:rsidRPr="004711B5">
              <w:rPr>
                <w:sz w:val="16"/>
                <w:szCs w:val="16"/>
              </w:rPr>
              <w:t>тельной деятельности</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1.Создание организационных условий для массового строительства жилья, в том числе экономического класса</w:t>
            </w:r>
          </w:p>
          <w:p w:rsidR="004711B5" w:rsidRPr="004711B5" w:rsidRDefault="004711B5" w:rsidP="00290E2C">
            <w:pPr>
              <w:widowControl w:val="0"/>
              <w:autoSpaceDE w:val="0"/>
              <w:autoSpaceDN w:val="0"/>
              <w:adjustRightInd w:val="0"/>
              <w:jc w:val="both"/>
              <w:rPr>
                <w:sz w:val="16"/>
                <w:szCs w:val="16"/>
              </w:rPr>
            </w:pPr>
            <w:r w:rsidRPr="004711B5">
              <w:rPr>
                <w:sz w:val="16"/>
                <w:szCs w:val="16"/>
              </w:rPr>
              <w:t>2.Заключение и создание условий для успешной реализации инвестиционных контрактов, соглашений, договоров на д</w:t>
            </w:r>
            <w:r w:rsidRPr="004711B5">
              <w:rPr>
                <w:sz w:val="16"/>
                <w:szCs w:val="16"/>
              </w:rPr>
              <w:t>о</w:t>
            </w:r>
            <w:r w:rsidRPr="004711B5">
              <w:rPr>
                <w:sz w:val="16"/>
                <w:szCs w:val="16"/>
              </w:rPr>
              <w:t xml:space="preserve">левое строительство многоэтажного жилья с долей администрации муниципального </w:t>
            </w:r>
            <w:r w:rsidR="00C16641">
              <w:rPr>
                <w:sz w:val="16"/>
                <w:szCs w:val="16"/>
              </w:rPr>
              <w:t>образования</w:t>
            </w:r>
          </w:p>
          <w:p w:rsidR="004711B5" w:rsidRPr="004711B5" w:rsidRDefault="004711B5" w:rsidP="007B1FF2">
            <w:pPr>
              <w:widowControl w:val="0"/>
              <w:autoSpaceDE w:val="0"/>
              <w:autoSpaceDN w:val="0"/>
              <w:adjustRightInd w:val="0"/>
              <w:jc w:val="both"/>
              <w:rPr>
                <w:sz w:val="16"/>
                <w:szCs w:val="16"/>
              </w:rPr>
            </w:pPr>
            <w:r w:rsidRPr="004711B5">
              <w:rPr>
                <w:sz w:val="16"/>
                <w:szCs w:val="16"/>
              </w:rPr>
              <w:t>3. Участие в заседаниях МВК и Градсовета Минстроя Московской обл. в целях оказ</w:t>
            </w:r>
            <w:r w:rsidRPr="004711B5">
              <w:rPr>
                <w:sz w:val="16"/>
                <w:szCs w:val="16"/>
              </w:rPr>
              <w:t>а</w:t>
            </w:r>
            <w:r w:rsidRPr="004711B5">
              <w:rPr>
                <w:sz w:val="16"/>
                <w:szCs w:val="16"/>
              </w:rPr>
              <w:t>ния застройщикам содействия в подготовке документации по проектированию, стро</w:t>
            </w:r>
            <w:r w:rsidRPr="004711B5">
              <w:rPr>
                <w:sz w:val="16"/>
                <w:szCs w:val="16"/>
              </w:rPr>
              <w:t>и</w:t>
            </w:r>
            <w:r w:rsidRPr="004711B5">
              <w:rPr>
                <w:sz w:val="16"/>
                <w:szCs w:val="16"/>
              </w:rPr>
              <w:t>тельству и вводу в эксплуатацию объектов</w:t>
            </w:r>
          </w:p>
          <w:p w:rsidR="004711B5" w:rsidRPr="004711B5" w:rsidRDefault="004711B5" w:rsidP="0046784D">
            <w:pPr>
              <w:widowControl w:val="0"/>
              <w:autoSpaceDE w:val="0"/>
              <w:autoSpaceDN w:val="0"/>
              <w:adjustRightInd w:val="0"/>
              <w:jc w:val="both"/>
              <w:rPr>
                <w:sz w:val="16"/>
                <w:szCs w:val="16"/>
              </w:rPr>
            </w:pPr>
            <w:r w:rsidRPr="004711B5">
              <w:rPr>
                <w:sz w:val="16"/>
                <w:szCs w:val="16"/>
              </w:rPr>
              <w:t>4.Приобретение у застройщиков жилых помещений для обеспечения нужд админ</w:t>
            </w:r>
            <w:r w:rsidRPr="004711B5">
              <w:rPr>
                <w:sz w:val="16"/>
                <w:szCs w:val="16"/>
              </w:rPr>
              <w:t>и</w:t>
            </w:r>
            <w:r w:rsidRPr="004711B5">
              <w:rPr>
                <w:sz w:val="16"/>
                <w:szCs w:val="16"/>
              </w:rPr>
              <w:t>страции по предоставлению квартир оч</w:t>
            </w:r>
            <w:r w:rsidRPr="004711B5">
              <w:rPr>
                <w:sz w:val="16"/>
                <w:szCs w:val="16"/>
              </w:rPr>
              <w:t>е</w:t>
            </w:r>
            <w:r w:rsidRPr="004711B5">
              <w:rPr>
                <w:sz w:val="16"/>
                <w:szCs w:val="16"/>
              </w:rPr>
              <w:t>редникам, обеспечение участия в долевом строительстве или приобретении жилых помещений участниками муниципальных подпрограмм «Социальная ипотека», «Обеспечение жильем молодых семей», «Обеспечение жильем детей-сирот», «Пер</w:t>
            </w:r>
            <w:r w:rsidRPr="004711B5">
              <w:rPr>
                <w:sz w:val="16"/>
                <w:szCs w:val="16"/>
              </w:rPr>
              <w:t>е</w:t>
            </w:r>
            <w:r w:rsidRPr="004711B5">
              <w:rPr>
                <w:sz w:val="16"/>
                <w:szCs w:val="16"/>
              </w:rPr>
              <w:t>селение граждан из аварийного жилищного фонда», «Обеспечение доступным и ко</w:t>
            </w:r>
            <w:r w:rsidRPr="004711B5">
              <w:rPr>
                <w:sz w:val="16"/>
                <w:szCs w:val="16"/>
              </w:rPr>
              <w:t>м</w:t>
            </w:r>
            <w:r w:rsidRPr="004711B5">
              <w:rPr>
                <w:sz w:val="16"/>
                <w:szCs w:val="16"/>
              </w:rPr>
              <w:t>фортным жильем и коммунальными усл</w:t>
            </w:r>
            <w:r w:rsidRPr="004711B5">
              <w:rPr>
                <w:sz w:val="16"/>
                <w:szCs w:val="16"/>
              </w:rPr>
              <w:t>у</w:t>
            </w:r>
            <w:r w:rsidRPr="004711B5">
              <w:rPr>
                <w:sz w:val="16"/>
                <w:szCs w:val="16"/>
              </w:rPr>
              <w:t xml:space="preserve">гами граждан Российской Федерации», др. </w:t>
            </w: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40" w:type="pct"/>
            <w:gridSpan w:val="16"/>
            <w:vMerge w:val="restart"/>
            <w:shd w:val="clear" w:color="auto" w:fill="auto"/>
          </w:tcPr>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Создание организ</w:t>
            </w:r>
            <w:r w:rsidRPr="004711B5">
              <w:rPr>
                <w:sz w:val="16"/>
                <w:szCs w:val="16"/>
              </w:rPr>
              <w:t>а</w:t>
            </w:r>
            <w:r w:rsidRPr="004711B5">
              <w:rPr>
                <w:sz w:val="16"/>
                <w:szCs w:val="16"/>
              </w:rPr>
              <w:t>ционных условий для ма</w:t>
            </w:r>
            <w:r w:rsidRPr="004711B5">
              <w:rPr>
                <w:sz w:val="16"/>
                <w:szCs w:val="16"/>
              </w:rPr>
              <w:t>с</w:t>
            </w:r>
            <w:r w:rsidRPr="004711B5">
              <w:rPr>
                <w:sz w:val="16"/>
                <w:szCs w:val="16"/>
              </w:rPr>
              <w:t>сового стро</w:t>
            </w:r>
            <w:r w:rsidRPr="004711B5">
              <w:rPr>
                <w:sz w:val="16"/>
                <w:szCs w:val="16"/>
              </w:rPr>
              <w:t>и</w:t>
            </w:r>
            <w:r w:rsidRPr="004711B5">
              <w:rPr>
                <w:sz w:val="16"/>
                <w:szCs w:val="16"/>
              </w:rPr>
              <w:t>тельства жилья</w:t>
            </w:r>
          </w:p>
        </w:tc>
      </w:tr>
      <w:tr w:rsidR="004711B5" w:rsidRPr="004711B5" w:rsidTr="001C4CC7">
        <w:trPr>
          <w:trHeight w:val="353"/>
        </w:trPr>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40" w:type="pct"/>
            <w:gridSpan w:val="16"/>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40" w:type="pct"/>
            <w:gridSpan w:val="16"/>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40" w:type="pct"/>
            <w:gridSpan w:val="16"/>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40" w:type="pct"/>
            <w:gridSpan w:val="16"/>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40" w:type="pct"/>
            <w:gridSpan w:val="16"/>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361280">
            <w:pPr>
              <w:widowControl w:val="0"/>
              <w:autoSpaceDE w:val="0"/>
              <w:autoSpaceDN w:val="0"/>
              <w:adjustRightInd w:val="0"/>
              <w:jc w:val="center"/>
              <w:rPr>
                <w:sz w:val="16"/>
                <w:szCs w:val="16"/>
              </w:rPr>
            </w:pPr>
            <w:r w:rsidRPr="004711B5">
              <w:rPr>
                <w:sz w:val="16"/>
                <w:szCs w:val="16"/>
              </w:rPr>
              <w:t>1.1.2</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2.</w:t>
            </w:r>
          </w:p>
          <w:p w:rsidR="004711B5" w:rsidRPr="004711B5" w:rsidRDefault="004711B5" w:rsidP="00361280">
            <w:pPr>
              <w:widowControl w:val="0"/>
              <w:autoSpaceDE w:val="0"/>
              <w:autoSpaceDN w:val="0"/>
              <w:adjustRightInd w:val="0"/>
              <w:jc w:val="both"/>
              <w:rPr>
                <w:sz w:val="16"/>
                <w:szCs w:val="16"/>
              </w:rPr>
            </w:pPr>
            <w:r w:rsidRPr="004711B5">
              <w:rPr>
                <w:sz w:val="16"/>
                <w:szCs w:val="16"/>
              </w:rPr>
              <w:t>Формиров</w:t>
            </w:r>
            <w:r w:rsidRPr="004711B5">
              <w:rPr>
                <w:sz w:val="16"/>
                <w:szCs w:val="16"/>
              </w:rPr>
              <w:t>а</w:t>
            </w:r>
            <w:r w:rsidRPr="004711B5">
              <w:rPr>
                <w:sz w:val="16"/>
                <w:szCs w:val="16"/>
              </w:rPr>
              <w:t>нию списков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построенн</w:t>
            </w:r>
            <w:r w:rsidRPr="004711B5">
              <w:rPr>
                <w:sz w:val="16"/>
                <w:szCs w:val="16"/>
              </w:rPr>
              <w:t>о</w:t>
            </w:r>
            <w:r w:rsidRPr="004711B5">
              <w:rPr>
                <w:sz w:val="16"/>
                <w:szCs w:val="16"/>
              </w:rPr>
              <w:t>го или стр</w:t>
            </w:r>
            <w:r w:rsidRPr="004711B5">
              <w:rPr>
                <w:sz w:val="16"/>
                <w:szCs w:val="16"/>
              </w:rPr>
              <w:t>о</w:t>
            </w:r>
            <w:r w:rsidRPr="004711B5">
              <w:rPr>
                <w:sz w:val="16"/>
                <w:szCs w:val="16"/>
              </w:rPr>
              <w:t xml:space="preserve">ящегося на земельных </w:t>
            </w:r>
            <w:r w:rsidRPr="004711B5">
              <w:rPr>
                <w:sz w:val="16"/>
                <w:szCs w:val="16"/>
              </w:rPr>
              <w:lastRenderedPageBreak/>
              <w:t>участках Федеральн</w:t>
            </w:r>
            <w:r w:rsidRPr="004711B5">
              <w:rPr>
                <w:sz w:val="16"/>
                <w:szCs w:val="16"/>
              </w:rPr>
              <w:t>о</w:t>
            </w:r>
            <w:r w:rsidRPr="004711B5">
              <w:rPr>
                <w:sz w:val="16"/>
                <w:szCs w:val="16"/>
              </w:rPr>
              <w:t>го фонда содействия развитию жилищного строител</w:t>
            </w:r>
            <w:r w:rsidRPr="004711B5">
              <w:rPr>
                <w:sz w:val="16"/>
                <w:szCs w:val="16"/>
              </w:rPr>
              <w:t>ь</w:t>
            </w:r>
            <w:r w:rsidRPr="004711B5">
              <w:rPr>
                <w:sz w:val="16"/>
                <w:szCs w:val="16"/>
              </w:rPr>
              <w:t>ства, и спи</w:t>
            </w:r>
            <w:r w:rsidRPr="004711B5">
              <w:rPr>
                <w:sz w:val="16"/>
                <w:szCs w:val="16"/>
              </w:rPr>
              <w:t>с</w:t>
            </w:r>
            <w:r w:rsidRPr="004711B5">
              <w:rPr>
                <w:sz w:val="16"/>
                <w:szCs w:val="16"/>
              </w:rPr>
              <w:t>ка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при реализ</w:t>
            </w:r>
            <w:r w:rsidRPr="004711B5">
              <w:rPr>
                <w:sz w:val="16"/>
                <w:szCs w:val="16"/>
              </w:rPr>
              <w:t>а</w:t>
            </w:r>
            <w:r w:rsidRPr="004711B5">
              <w:rPr>
                <w:sz w:val="16"/>
                <w:szCs w:val="16"/>
              </w:rPr>
              <w:t>ции пр</w:t>
            </w:r>
            <w:r w:rsidRPr="004711B5">
              <w:rPr>
                <w:sz w:val="16"/>
                <w:szCs w:val="16"/>
              </w:rPr>
              <w:t>о</w:t>
            </w:r>
            <w:r w:rsidRPr="004711B5">
              <w:rPr>
                <w:sz w:val="16"/>
                <w:szCs w:val="16"/>
              </w:rPr>
              <w:t>граммы Российской Федерации «Обеспеч</w:t>
            </w:r>
            <w:r w:rsidRPr="004711B5">
              <w:rPr>
                <w:sz w:val="16"/>
                <w:szCs w:val="16"/>
              </w:rPr>
              <w:t>е</w:t>
            </w:r>
            <w:r w:rsidRPr="004711B5">
              <w:rPr>
                <w:sz w:val="16"/>
                <w:szCs w:val="16"/>
              </w:rPr>
              <w:t>ние досту</w:t>
            </w:r>
            <w:r w:rsidRPr="004711B5">
              <w:rPr>
                <w:sz w:val="16"/>
                <w:szCs w:val="16"/>
              </w:rPr>
              <w:t>п</w:t>
            </w:r>
            <w:r w:rsidRPr="004711B5">
              <w:rPr>
                <w:sz w:val="16"/>
                <w:szCs w:val="16"/>
              </w:rPr>
              <w:t>ным и ко</w:t>
            </w:r>
            <w:r w:rsidRPr="004711B5">
              <w:rPr>
                <w:sz w:val="16"/>
                <w:szCs w:val="16"/>
              </w:rPr>
              <w:t>м</w:t>
            </w:r>
            <w:r w:rsidRPr="004711B5">
              <w:rPr>
                <w:sz w:val="16"/>
                <w:szCs w:val="16"/>
              </w:rPr>
              <w:t>фортным жильем и коммунал</w:t>
            </w:r>
            <w:r w:rsidRPr="004711B5">
              <w:rPr>
                <w:sz w:val="16"/>
                <w:szCs w:val="16"/>
              </w:rPr>
              <w:t>ь</w:t>
            </w:r>
            <w:r w:rsidRPr="004711B5">
              <w:rPr>
                <w:sz w:val="16"/>
                <w:szCs w:val="16"/>
              </w:rPr>
              <w:t>ными усл</w:t>
            </w:r>
            <w:r w:rsidRPr="004711B5">
              <w:rPr>
                <w:sz w:val="16"/>
                <w:szCs w:val="16"/>
              </w:rPr>
              <w:t>у</w:t>
            </w:r>
            <w:r w:rsidRPr="004711B5">
              <w:rPr>
                <w:sz w:val="16"/>
                <w:szCs w:val="16"/>
              </w:rPr>
              <w:t>гами гра</w:t>
            </w:r>
            <w:r w:rsidRPr="004711B5">
              <w:rPr>
                <w:sz w:val="16"/>
                <w:szCs w:val="16"/>
              </w:rPr>
              <w:t>ж</w:t>
            </w:r>
            <w:r w:rsidRPr="004711B5">
              <w:rPr>
                <w:sz w:val="16"/>
                <w:szCs w:val="16"/>
              </w:rPr>
              <w:t>дан Росси</w:t>
            </w:r>
            <w:r w:rsidRPr="004711B5">
              <w:rPr>
                <w:sz w:val="16"/>
                <w:szCs w:val="16"/>
              </w:rPr>
              <w:t>й</w:t>
            </w:r>
            <w:r w:rsidRPr="004711B5">
              <w:rPr>
                <w:sz w:val="16"/>
                <w:szCs w:val="16"/>
              </w:rPr>
              <w:t>ской Фед</w:t>
            </w:r>
            <w:r w:rsidRPr="004711B5">
              <w:rPr>
                <w:sz w:val="16"/>
                <w:szCs w:val="16"/>
              </w:rPr>
              <w:t>е</w:t>
            </w:r>
            <w:r w:rsidRPr="004711B5">
              <w:rPr>
                <w:sz w:val="16"/>
                <w:szCs w:val="16"/>
              </w:rPr>
              <w:t xml:space="preserve">рации». </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1. Проверка органом местного самоупра</w:t>
            </w:r>
            <w:r w:rsidRPr="004711B5">
              <w:rPr>
                <w:sz w:val="16"/>
                <w:szCs w:val="16"/>
              </w:rPr>
              <w:t>в</w:t>
            </w:r>
            <w:r w:rsidRPr="004711B5">
              <w:rPr>
                <w:sz w:val="16"/>
                <w:szCs w:val="16"/>
              </w:rPr>
              <w:t>ления соответствия граждан-заявителей установленным категориям</w:t>
            </w:r>
            <w:r w:rsidR="00C16641">
              <w:rPr>
                <w:sz w:val="16"/>
                <w:szCs w:val="16"/>
              </w:rPr>
              <w:t>.</w:t>
            </w:r>
            <w:r w:rsidRPr="004711B5">
              <w:rPr>
                <w:sz w:val="16"/>
                <w:szCs w:val="16"/>
              </w:rPr>
              <w:t xml:space="preserve"> 2.Формированию списка граждан, име</w:t>
            </w:r>
            <w:r w:rsidRPr="004711B5">
              <w:rPr>
                <w:sz w:val="16"/>
                <w:szCs w:val="16"/>
              </w:rPr>
              <w:t>ю</w:t>
            </w:r>
            <w:r w:rsidRPr="004711B5">
              <w:rPr>
                <w:sz w:val="16"/>
                <w:szCs w:val="16"/>
              </w:rPr>
              <w:t>щих право на приобретение жилья экон</w:t>
            </w:r>
            <w:r w:rsidRPr="004711B5">
              <w:rPr>
                <w:sz w:val="16"/>
                <w:szCs w:val="16"/>
              </w:rPr>
              <w:t>о</w:t>
            </w:r>
            <w:r w:rsidRPr="004711B5">
              <w:rPr>
                <w:sz w:val="16"/>
                <w:szCs w:val="16"/>
              </w:rPr>
              <w:t>мического класса, построенного или стро</w:t>
            </w:r>
            <w:r w:rsidRPr="004711B5">
              <w:rPr>
                <w:sz w:val="16"/>
                <w:szCs w:val="16"/>
              </w:rPr>
              <w:t>я</w:t>
            </w:r>
            <w:r w:rsidRPr="004711B5">
              <w:rPr>
                <w:sz w:val="16"/>
                <w:szCs w:val="16"/>
              </w:rPr>
              <w:t>щегося на земельных участках Федеральн</w:t>
            </w:r>
            <w:r w:rsidRPr="004711B5">
              <w:rPr>
                <w:sz w:val="16"/>
                <w:szCs w:val="16"/>
              </w:rPr>
              <w:t>о</w:t>
            </w:r>
            <w:r w:rsidRPr="004711B5">
              <w:rPr>
                <w:sz w:val="16"/>
                <w:szCs w:val="16"/>
              </w:rPr>
              <w:t>го фонда содействия развитию жилищного строительства</w:t>
            </w:r>
          </w:p>
          <w:p w:rsidR="004711B5" w:rsidRPr="004711B5" w:rsidRDefault="004711B5" w:rsidP="00177D0B">
            <w:pPr>
              <w:widowControl w:val="0"/>
              <w:autoSpaceDE w:val="0"/>
              <w:autoSpaceDN w:val="0"/>
              <w:adjustRightInd w:val="0"/>
              <w:jc w:val="both"/>
              <w:rPr>
                <w:sz w:val="16"/>
                <w:szCs w:val="16"/>
              </w:rPr>
            </w:pPr>
            <w:r w:rsidRPr="004711B5">
              <w:rPr>
                <w:sz w:val="16"/>
                <w:szCs w:val="16"/>
              </w:rPr>
              <w:t>3. Формирование списка граждан, имеющих право на приобретение жилья экономич</w:t>
            </w:r>
            <w:r w:rsidRPr="004711B5">
              <w:rPr>
                <w:sz w:val="16"/>
                <w:szCs w:val="16"/>
              </w:rPr>
              <w:t>е</w:t>
            </w:r>
            <w:r w:rsidRPr="004711B5">
              <w:rPr>
                <w:sz w:val="16"/>
                <w:szCs w:val="16"/>
              </w:rPr>
              <w:t>ского класса при реализации программы Российской Федерации «Обеспечение д</w:t>
            </w:r>
            <w:r w:rsidRPr="004711B5">
              <w:rPr>
                <w:sz w:val="16"/>
                <w:szCs w:val="16"/>
              </w:rPr>
              <w:t>о</w:t>
            </w:r>
            <w:r w:rsidRPr="004711B5">
              <w:rPr>
                <w:sz w:val="16"/>
                <w:szCs w:val="16"/>
              </w:rPr>
              <w:t>ступным и комфортным жильем и комм</w:t>
            </w:r>
            <w:r w:rsidRPr="004711B5">
              <w:rPr>
                <w:sz w:val="16"/>
                <w:szCs w:val="16"/>
              </w:rPr>
              <w:t>у</w:t>
            </w:r>
            <w:r w:rsidRPr="004711B5">
              <w:rPr>
                <w:sz w:val="16"/>
                <w:szCs w:val="16"/>
              </w:rPr>
              <w:t xml:space="preserve">нальными услугами граждан Российской </w:t>
            </w:r>
            <w:r w:rsidRPr="004711B5">
              <w:rPr>
                <w:sz w:val="16"/>
                <w:szCs w:val="16"/>
              </w:rPr>
              <w:lastRenderedPageBreak/>
              <w:t>Федерации»</w:t>
            </w:r>
          </w:p>
          <w:p w:rsidR="004711B5" w:rsidRPr="004711B5" w:rsidRDefault="004711B5" w:rsidP="00177D0B">
            <w:pPr>
              <w:widowControl w:val="0"/>
              <w:autoSpaceDE w:val="0"/>
              <w:autoSpaceDN w:val="0"/>
              <w:adjustRightInd w:val="0"/>
              <w:jc w:val="both"/>
              <w:rPr>
                <w:sz w:val="16"/>
                <w:szCs w:val="16"/>
              </w:rPr>
            </w:pPr>
            <w:r w:rsidRPr="004711B5">
              <w:rPr>
                <w:sz w:val="16"/>
                <w:szCs w:val="16"/>
              </w:rPr>
              <w:t>4. Ведение списков и учетных дел</w:t>
            </w:r>
          </w:p>
          <w:p w:rsidR="004711B5" w:rsidRPr="004711B5" w:rsidRDefault="004711B5" w:rsidP="00177D0B">
            <w:pPr>
              <w:widowControl w:val="0"/>
              <w:autoSpaceDE w:val="0"/>
              <w:autoSpaceDN w:val="0"/>
              <w:adjustRightInd w:val="0"/>
              <w:jc w:val="both"/>
              <w:rPr>
                <w:sz w:val="16"/>
                <w:szCs w:val="16"/>
              </w:rPr>
            </w:pPr>
            <w:r w:rsidRPr="004711B5">
              <w:rPr>
                <w:sz w:val="16"/>
                <w:szCs w:val="16"/>
              </w:rPr>
              <w:t>5. Направление списков в Министерство строительного комплекса для формиров</w:t>
            </w:r>
            <w:r w:rsidRPr="004711B5">
              <w:rPr>
                <w:sz w:val="16"/>
                <w:szCs w:val="16"/>
              </w:rPr>
              <w:t>а</w:t>
            </w:r>
            <w:r w:rsidRPr="004711B5">
              <w:rPr>
                <w:sz w:val="16"/>
                <w:szCs w:val="16"/>
              </w:rPr>
              <w:t>ния сводного по Московской области р</w:t>
            </w:r>
            <w:r w:rsidRPr="004711B5">
              <w:rPr>
                <w:sz w:val="16"/>
                <w:szCs w:val="16"/>
              </w:rPr>
              <w:t>е</w:t>
            </w:r>
            <w:r w:rsidRPr="004711B5">
              <w:rPr>
                <w:sz w:val="16"/>
                <w:szCs w:val="16"/>
              </w:rPr>
              <w:t>естра граждан</w:t>
            </w:r>
          </w:p>
          <w:p w:rsidR="004711B5" w:rsidRPr="004711B5" w:rsidRDefault="004711B5" w:rsidP="00177D0B">
            <w:pPr>
              <w:widowControl w:val="0"/>
              <w:autoSpaceDE w:val="0"/>
              <w:autoSpaceDN w:val="0"/>
              <w:adjustRightInd w:val="0"/>
              <w:jc w:val="both"/>
              <w:rPr>
                <w:sz w:val="16"/>
                <w:szCs w:val="16"/>
              </w:rPr>
            </w:pPr>
            <w:r w:rsidRPr="004711B5">
              <w:rPr>
                <w:sz w:val="16"/>
                <w:szCs w:val="16"/>
              </w:rPr>
              <w:t>6. Предоставления застройщикам сведений, содержащихся в списках граждан, жела</w:t>
            </w:r>
            <w:r w:rsidRPr="004711B5">
              <w:rPr>
                <w:sz w:val="16"/>
                <w:szCs w:val="16"/>
              </w:rPr>
              <w:t>ю</w:t>
            </w:r>
            <w:r w:rsidRPr="004711B5">
              <w:rPr>
                <w:sz w:val="16"/>
                <w:szCs w:val="16"/>
              </w:rPr>
              <w:t>щих приобрести жилье экономкласса</w:t>
            </w:r>
          </w:p>
          <w:p w:rsidR="004711B5" w:rsidRPr="004711B5" w:rsidRDefault="004711B5" w:rsidP="00833C0E">
            <w:pPr>
              <w:widowControl w:val="0"/>
              <w:autoSpaceDE w:val="0"/>
              <w:autoSpaceDN w:val="0"/>
              <w:adjustRightInd w:val="0"/>
              <w:jc w:val="both"/>
              <w:rPr>
                <w:sz w:val="16"/>
                <w:szCs w:val="16"/>
              </w:rPr>
            </w:pPr>
            <w:r w:rsidRPr="004711B5">
              <w:rPr>
                <w:sz w:val="16"/>
                <w:szCs w:val="16"/>
              </w:rPr>
              <w:t>7.Создание нормативных правовых док</w:t>
            </w:r>
            <w:r w:rsidRPr="004711B5">
              <w:rPr>
                <w:sz w:val="16"/>
                <w:szCs w:val="16"/>
              </w:rPr>
              <w:t>у</w:t>
            </w:r>
            <w:r w:rsidRPr="004711B5">
              <w:rPr>
                <w:sz w:val="16"/>
                <w:szCs w:val="16"/>
              </w:rPr>
              <w:t>ментов для обеспечения реализации мер</w:t>
            </w:r>
            <w:r w:rsidRPr="004711B5">
              <w:rPr>
                <w:sz w:val="16"/>
                <w:szCs w:val="16"/>
              </w:rPr>
              <w:t>о</w:t>
            </w:r>
            <w:r w:rsidRPr="004711B5">
              <w:rPr>
                <w:sz w:val="16"/>
                <w:szCs w:val="16"/>
              </w:rPr>
              <w:t>приятия подпрограммы</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6"/>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877700">
            <w:pPr>
              <w:widowControl w:val="0"/>
              <w:autoSpaceDE w:val="0"/>
              <w:autoSpaceDN w:val="0"/>
              <w:adjustRightInd w:val="0"/>
              <w:jc w:val="both"/>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Формир</w:t>
            </w:r>
            <w:r w:rsidRPr="004711B5">
              <w:rPr>
                <w:sz w:val="16"/>
                <w:szCs w:val="16"/>
              </w:rPr>
              <w:t>о</w:t>
            </w:r>
            <w:r w:rsidRPr="004711B5">
              <w:rPr>
                <w:sz w:val="16"/>
                <w:szCs w:val="16"/>
              </w:rPr>
              <w:t>вание и направл</w:t>
            </w:r>
            <w:r w:rsidRPr="004711B5">
              <w:rPr>
                <w:sz w:val="16"/>
                <w:szCs w:val="16"/>
              </w:rPr>
              <w:t>е</w:t>
            </w:r>
            <w:r w:rsidRPr="004711B5">
              <w:rPr>
                <w:sz w:val="16"/>
                <w:szCs w:val="16"/>
              </w:rPr>
              <w:t>ние спи</w:t>
            </w:r>
            <w:r w:rsidRPr="004711B5">
              <w:rPr>
                <w:sz w:val="16"/>
                <w:szCs w:val="16"/>
              </w:rPr>
              <w:t>с</w:t>
            </w:r>
            <w:r w:rsidRPr="004711B5">
              <w:rPr>
                <w:sz w:val="16"/>
                <w:szCs w:val="16"/>
              </w:rPr>
              <w:t>ков в Ми</w:t>
            </w:r>
            <w:r w:rsidRPr="004711B5">
              <w:rPr>
                <w:sz w:val="16"/>
                <w:szCs w:val="16"/>
              </w:rPr>
              <w:t>н</w:t>
            </w:r>
            <w:r w:rsidRPr="004711B5">
              <w:rPr>
                <w:sz w:val="16"/>
                <w:szCs w:val="16"/>
              </w:rPr>
              <w:t>строй, обеспеч</w:t>
            </w:r>
            <w:r w:rsidRPr="004711B5">
              <w:rPr>
                <w:sz w:val="16"/>
                <w:szCs w:val="16"/>
              </w:rPr>
              <w:t>е</w:t>
            </w:r>
            <w:r w:rsidRPr="004711B5">
              <w:rPr>
                <w:sz w:val="16"/>
                <w:szCs w:val="16"/>
              </w:rPr>
              <w:t>ние права отдел</w:t>
            </w:r>
            <w:r w:rsidRPr="004711B5">
              <w:rPr>
                <w:sz w:val="16"/>
                <w:szCs w:val="16"/>
              </w:rPr>
              <w:t>ь</w:t>
            </w:r>
            <w:r w:rsidRPr="004711B5">
              <w:rPr>
                <w:sz w:val="16"/>
                <w:szCs w:val="16"/>
              </w:rPr>
              <w:t>ных кат</w:t>
            </w:r>
            <w:r w:rsidRPr="004711B5">
              <w:rPr>
                <w:sz w:val="16"/>
                <w:szCs w:val="16"/>
              </w:rPr>
              <w:t>е</w:t>
            </w:r>
            <w:r w:rsidRPr="004711B5">
              <w:rPr>
                <w:sz w:val="16"/>
                <w:szCs w:val="16"/>
              </w:rPr>
              <w:t>горий граждан на прио</w:t>
            </w:r>
            <w:r w:rsidRPr="004711B5">
              <w:rPr>
                <w:sz w:val="16"/>
                <w:szCs w:val="16"/>
              </w:rPr>
              <w:t>б</w:t>
            </w:r>
            <w:r w:rsidRPr="004711B5">
              <w:rPr>
                <w:sz w:val="16"/>
                <w:szCs w:val="16"/>
              </w:rPr>
              <w:t xml:space="preserve">ретение </w:t>
            </w:r>
            <w:r w:rsidRPr="004711B5">
              <w:rPr>
                <w:sz w:val="16"/>
                <w:szCs w:val="16"/>
              </w:rPr>
              <w:lastRenderedPageBreak/>
              <w:t>жилья эк</w:t>
            </w:r>
            <w:r w:rsidRPr="004711B5">
              <w:rPr>
                <w:sz w:val="16"/>
                <w:szCs w:val="16"/>
              </w:rPr>
              <w:t>о</w:t>
            </w:r>
            <w:r w:rsidRPr="004711B5">
              <w:rPr>
                <w:sz w:val="16"/>
                <w:szCs w:val="16"/>
              </w:rPr>
              <w:t>номкласса</w:t>
            </w:r>
          </w:p>
        </w:tc>
      </w:tr>
      <w:tr w:rsidR="004711B5" w:rsidRPr="0006359B" w:rsidTr="001C4CC7">
        <w:trPr>
          <w:trHeight w:val="647"/>
        </w:trPr>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40" w:type="pct"/>
            <w:gridSpan w:val="16"/>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1C4CC7">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бюджета Московской области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40" w:type="pct"/>
            <w:gridSpan w:val="16"/>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1C4CC7">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федерал</w:t>
            </w:r>
            <w:r w:rsidRPr="0029181D">
              <w:rPr>
                <w:sz w:val="16"/>
                <w:szCs w:val="16"/>
              </w:rPr>
              <w:t>ь</w:t>
            </w:r>
            <w:r w:rsidRPr="0029181D">
              <w:rPr>
                <w:sz w:val="16"/>
                <w:szCs w:val="16"/>
              </w:rPr>
              <w:t>ного бюджета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40" w:type="pct"/>
            <w:gridSpan w:val="16"/>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1C4CC7">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бюджетов поселений</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40" w:type="pct"/>
            <w:gridSpan w:val="16"/>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1C4CC7">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Внебюджетные и</w:t>
            </w:r>
            <w:r w:rsidRPr="0029181D">
              <w:rPr>
                <w:sz w:val="16"/>
                <w:szCs w:val="16"/>
              </w:rPr>
              <w:t>с</w:t>
            </w:r>
            <w:r w:rsidRPr="0029181D">
              <w:rPr>
                <w:sz w:val="16"/>
                <w:szCs w:val="16"/>
              </w:rPr>
              <w:t>точники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40" w:type="pct"/>
            <w:gridSpan w:val="16"/>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3"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4711B5" w:rsidTr="001C4CC7">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lastRenderedPageBreak/>
              <w:t>1.1.3</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3.</w:t>
            </w:r>
          </w:p>
          <w:p w:rsidR="004711B5" w:rsidRPr="004711B5" w:rsidRDefault="004711B5" w:rsidP="001C546C">
            <w:pPr>
              <w:widowControl w:val="0"/>
              <w:autoSpaceDE w:val="0"/>
              <w:autoSpaceDN w:val="0"/>
              <w:adjustRightInd w:val="0"/>
              <w:jc w:val="both"/>
              <w:rPr>
                <w:sz w:val="16"/>
                <w:szCs w:val="16"/>
              </w:rPr>
            </w:pPr>
            <w:r w:rsidRPr="004711B5">
              <w:rPr>
                <w:sz w:val="16"/>
                <w:szCs w:val="16"/>
              </w:rPr>
              <w:t>Мониторинг жилищного строител</w:t>
            </w:r>
            <w:r w:rsidRPr="004711B5">
              <w:rPr>
                <w:sz w:val="16"/>
                <w:szCs w:val="16"/>
              </w:rPr>
              <w:t>ь</w:t>
            </w:r>
            <w:r w:rsidRPr="004711B5">
              <w:rPr>
                <w:sz w:val="16"/>
                <w:szCs w:val="16"/>
              </w:rPr>
              <w:t>ства</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 xml:space="preserve">1.Проведение </w:t>
            </w:r>
            <w:r w:rsidR="00C16641">
              <w:rPr>
                <w:sz w:val="16"/>
                <w:szCs w:val="16"/>
              </w:rPr>
              <w:t xml:space="preserve">заседаний рабочей группы и </w:t>
            </w:r>
            <w:r w:rsidRPr="004711B5">
              <w:rPr>
                <w:sz w:val="16"/>
                <w:szCs w:val="16"/>
              </w:rPr>
              <w:t>выездных заседаний комиссии по монит</w:t>
            </w:r>
            <w:r w:rsidRPr="004711B5">
              <w:rPr>
                <w:sz w:val="16"/>
                <w:szCs w:val="16"/>
              </w:rPr>
              <w:t>о</w:t>
            </w:r>
            <w:r w:rsidRPr="004711B5">
              <w:rPr>
                <w:sz w:val="16"/>
                <w:szCs w:val="16"/>
              </w:rPr>
              <w:t>рингу объектов многоэтажного жилищного строительства, принятие оперативных р</w:t>
            </w:r>
            <w:r w:rsidRPr="004711B5">
              <w:rPr>
                <w:sz w:val="16"/>
                <w:szCs w:val="16"/>
              </w:rPr>
              <w:t>е</w:t>
            </w:r>
            <w:r w:rsidRPr="004711B5">
              <w:rPr>
                <w:sz w:val="16"/>
                <w:szCs w:val="16"/>
              </w:rPr>
              <w:t>шений, анализ ситуации</w:t>
            </w:r>
          </w:p>
          <w:p w:rsidR="004711B5" w:rsidRPr="004711B5" w:rsidRDefault="004711B5" w:rsidP="0046784D">
            <w:pPr>
              <w:widowControl w:val="0"/>
              <w:autoSpaceDE w:val="0"/>
              <w:autoSpaceDN w:val="0"/>
              <w:adjustRightInd w:val="0"/>
              <w:jc w:val="both"/>
              <w:rPr>
                <w:sz w:val="16"/>
                <w:szCs w:val="16"/>
              </w:rPr>
            </w:pPr>
            <w:r w:rsidRPr="004711B5">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 финансиров</w:t>
            </w:r>
            <w:r w:rsidRPr="004711B5">
              <w:rPr>
                <w:sz w:val="16"/>
                <w:szCs w:val="16"/>
              </w:rPr>
              <w:t>а</w:t>
            </w:r>
            <w:r w:rsidRPr="004711B5">
              <w:rPr>
                <w:sz w:val="16"/>
                <w:szCs w:val="16"/>
              </w:rPr>
              <w:t>ния</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1640" w:type="pct"/>
            <w:gridSpan w:val="16"/>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3"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Ежем</w:t>
            </w:r>
            <w:r w:rsidRPr="004711B5">
              <w:rPr>
                <w:sz w:val="16"/>
                <w:szCs w:val="16"/>
              </w:rPr>
              <w:t>е</w:t>
            </w:r>
            <w:r w:rsidRPr="004711B5">
              <w:rPr>
                <w:sz w:val="16"/>
                <w:szCs w:val="16"/>
              </w:rPr>
              <w:t>сячный статист</w:t>
            </w:r>
            <w:r w:rsidRPr="004711B5">
              <w:rPr>
                <w:sz w:val="16"/>
                <w:szCs w:val="16"/>
              </w:rPr>
              <w:t>и</w:t>
            </w:r>
            <w:r w:rsidRPr="004711B5">
              <w:rPr>
                <w:sz w:val="16"/>
                <w:szCs w:val="16"/>
              </w:rPr>
              <w:t>ческий монит</w:t>
            </w:r>
            <w:r w:rsidRPr="004711B5">
              <w:rPr>
                <w:sz w:val="16"/>
                <w:szCs w:val="16"/>
              </w:rPr>
              <w:t>о</w:t>
            </w:r>
            <w:r w:rsidRPr="004711B5">
              <w:rPr>
                <w:sz w:val="16"/>
                <w:szCs w:val="16"/>
              </w:rPr>
              <w:t>ринг</w:t>
            </w:r>
          </w:p>
        </w:tc>
      </w:tr>
      <w:tr w:rsidR="004711B5" w:rsidRPr="004711B5" w:rsidTr="001C4CC7">
        <w:trPr>
          <w:trHeight w:val="253"/>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6"/>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6"/>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6"/>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6"/>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rPr>
          <w:trHeight w:val="507"/>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6"/>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2535B" w:rsidRPr="004711B5" w:rsidTr="001C4CC7">
        <w:tc>
          <w:tcPr>
            <w:tcW w:w="142" w:type="pct"/>
            <w:vMerge w:val="restart"/>
            <w:shd w:val="clear" w:color="auto" w:fill="auto"/>
          </w:tcPr>
          <w:p w:rsidR="0042535B" w:rsidRPr="004711B5" w:rsidRDefault="0042535B" w:rsidP="00833C0E">
            <w:pPr>
              <w:widowControl w:val="0"/>
              <w:autoSpaceDE w:val="0"/>
              <w:autoSpaceDN w:val="0"/>
              <w:adjustRightInd w:val="0"/>
              <w:jc w:val="center"/>
              <w:rPr>
                <w:sz w:val="16"/>
                <w:szCs w:val="16"/>
              </w:rPr>
            </w:pPr>
            <w:r w:rsidRPr="004711B5">
              <w:rPr>
                <w:sz w:val="16"/>
                <w:szCs w:val="16"/>
              </w:rPr>
              <w:t>1.2</w:t>
            </w:r>
          </w:p>
        </w:tc>
        <w:tc>
          <w:tcPr>
            <w:tcW w:w="382" w:type="pct"/>
            <w:vMerge w:val="restar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Основное мероприятие 2.</w:t>
            </w:r>
          </w:p>
          <w:p w:rsidR="0042535B" w:rsidRPr="004711B5" w:rsidRDefault="0042535B" w:rsidP="0055207F">
            <w:pPr>
              <w:jc w:val="both"/>
              <w:rPr>
                <w:sz w:val="16"/>
                <w:szCs w:val="16"/>
              </w:rPr>
            </w:pPr>
            <w:r w:rsidRPr="004711B5">
              <w:rPr>
                <w:sz w:val="16"/>
                <w:szCs w:val="16"/>
              </w:rPr>
              <w:t>Строител</w:t>
            </w:r>
            <w:r w:rsidRPr="004711B5">
              <w:rPr>
                <w:sz w:val="16"/>
                <w:szCs w:val="16"/>
              </w:rPr>
              <w:t>ь</w:t>
            </w:r>
            <w:r w:rsidRPr="004711B5">
              <w:rPr>
                <w:sz w:val="16"/>
                <w:szCs w:val="16"/>
              </w:rPr>
              <w:t>ство (реко</w:t>
            </w:r>
            <w:r w:rsidRPr="004711B5">
              <w:rPr>
                <w:sz w:val="16"/>
                <w:szCs w:val="16"/>
              </w:rPr>
              <w:t>н</w:t>
            </w:r>
            <w:r w:rsidRPr="004711B5">
              <w:rPr>
                <w:sz w:val="16"/>
                <w:szCs w:val="16"/>
              </w:rPr>
              <w:t>струкция) объектов инженерной</w:t>
            </w:r>
            <w:r>
              <w:rPr>
                <w:sz w:val="16"/>
                <w:szCs w:val="16"/>
              </w:rPr>
              <w:t xml:space="preserve"> </w:t>
            </w:r>
            <w:r w:rsidRPr="004711B5">
              <w:rPr>
                <w:sz w:val="16"/>
                <w:szCs w:val="16"/>
              </w:rPr>
              <w:t>инфрастру</w:t>
            </w:r>
            <w:r w:rsidRPr="004711B5">
              <w:rPr>
                <w:sz w:val="16"/>
                <w:szCs w:val="16"/>
              </w:rPr>
              <w:t>к</w:t>
            </w:r>
            <w:r w:rsidRPr="004711B5">
              <w:rPr>
                <w:sz w:val="16"/>
                <w:szCs w:val="16"/>
              </w:rPr>
              <w:lastRenderedPageBreak/>
              <w:t>туры в ра</w:t>
            </w:r>
            <w:r w:rsidRPr="004711B5">
              <w:rPr>
                <w:sz w:val="16"/>
                <w:szCs w:val="16"/>
              </w:rPr>
              <w:t>м</w:t>
            </w:r>
            <w:r w:rsidRPr="004711B5">
              <w:rPr>
                <w:sz w:val="16"/>
                <w:szCs w:val="16"/>
              </w:rPr>
              <w:t>ках реализ</w:t>
            </w:r>
            <w:r w:rsidRPr="004711B5">
              <w:rPr>
                <w:sz w:val="16"/>
                <w:szCs w:val="16"/>
              </w:rPr>
              <w:t>а</w:t>
            </w:r>
            <w:r w:rsidRPr="004711B5">
              <w:rPr>
                <w:sz w:val="16"/>
                <w:szCs w:val="16"/>
              </w:rPr>
              <w:t>ции проектов по ко</w:t>
            </w:r>
            <w:r w:rsidRPr="004711B5">
              <w:rPr>
                <w:sz w:val="16"/>
                <w:szCs w:val="16"/>
              </w:rPr>
              <w:t>м</w:t>
            </w:r>
            <w:r w:rsidRPr="004711B5">
              <w:rPr>
                <w:sz w:val="16"/>
                <w:szCs w:val="16"/>
              </w:rPr>
              <w:t>плексному освоению и развитию территорий</w:t>
            </w:r>
          </w:p>
        </w:tc>
        <w:tc>
          <w:tcPr>
            <w:tcW w:w="1095" w:type="pct"/>
            <w:vMerge w:val="restart"/>
            <w:shd w:val="clear" w:color="auto" w:fill="auto"/>
          </w:tcPr>
          <w:p w:rsidR="0042535B" w:rsidRDefault="0042535B" w:rsidP="00177D0B">
            <w:pPr>
              <w:widowControl w:val="0"/>
              <w:autoSpaceDE w:val="0"/>
              <w:autoSpaceDN w:val="0"/>
              <w:adjustRightInd w:val="0"/>
              <w:jc w:val="both"/>
              <w:rPr>
                <w:sz w:val="16"/>
                <w:szCs w:val="16"/>
              </w:rPr>
            </w:pPr>
            <w:r w:rsidRPr="004711B5">
              <w:rPr>
                <w:sz w:val="16"/>
                <w:szCs w:val="16"/>
              </w:rPr>
              <w:lastRenderedPageBreak/>
              <w:t>1.</w:t>
            </w:r>
            <w:r w:rsidRPr="004711B5">
              <w:rPr>
                <w:bCs/>
                <w:sz w:val="16"/>
                <w:szCs w:val="16"/>
              </w:rPr>
              <w:t xml:space="preserve"> Строительство объектов инфраструктур</w:t>
            </w:r>
            <w:r>
              <w:rPr>
                <w:bCs/>
                <w:sz w:val="16"/>
                <w:szCs w:val="16"/>
              </w:rPr>
              <w:t>ы</w:t>
            </w:r>
            <w:r w:rsidRPr="004711B5">
              <w:rPr>
                <w:bCs/>
                <w:sz w:val="16"/>
                <w:szCs w:val="16"/>
              </w:rPr>
              <w:t xml:space="preserve"> на земельных участках, выделенным мн</w:t>
            </w:r>
            <w:r w:rsidRPr="004711B5">
              <w:rPr>
                <w:bCs/>
                <w:sz w:val="16"/>
                <w:szCs w:val="16"/>
              </w:rPr>
              <w:t>о</w:t>
            </w:r>
            <w:r w:rsidRPr="004711B5">
              <w:rPr>
                <w:bCs/>
                <w:sz w:val="16"/>
                <w:szCs w:val="16"/>
              </w:rPr>
              <w:t>годетным семьям</w:t>
            </w:r>
            <w:r w:rsidRPr="004711B5">
              <w:rPr>
                <w:sz w:val="16"/>
                <w:szCs w:val="16"/>
              </w:rPr>
              <w:t xml:space="preserve"> в д.Карасино, д.Дуплево, с.Новопетровское, д.Бужарово, д.Савельево, д.Манихино, д.Павловское</w:t>
            </w:r>
          </w:p>
          <w:p w:rsidR="0042535B" w:rsidRPr="004711B5" w:rsidRDefault="0042535B" w:rsidP="00177D0B">
            <w:pPr>
              <w:widowControl w:val="0"/>
              <w:autoSpaceDE w:val="0"/>
              <w:autoSpaceDN w:val="0"/>
              <w:adjustRightInd w:val="0"/>
              <w:jc w:val="both"/>
              <w:rPr>
                <w:sz w:val="16"/>
                <w:szCs w:val="16"/>
              </w:rPr>
            </w:pPr>
            <w:r>
              <w:rPr>
                <w:sz w:val="16"/>
                <w:szCs w:val="16"/>
              </w:rPr>
              <w:t>2.Газификация многоквартирных жилых домов в пос.ст.Манихино</w:t>
            </w:r>
          </w:p>
          <w:p w:rsidR="0042535B" w:rsidRPr="004711B5" w:rsidRDefault="0042535B" w:rsidP="00177D0B">
            <w:pPr>
              <w:widowControl w:val="0"/>
              <w:autoSpaceDE w:val="0"/>
              <w:autoSpaceDN w:val="0"/>
              <w:adjustRightInd w:val="0"/>
              <w:jc w:val="both"/>
              <w:rPr>
                <w:bCs/>
                <w:sz w:val="16"/>
                <w:szCs w:val="16"/>
              </w:rPr>
            </w:pPr>
            <w:r>
              <w:rPr>
                <w:sz w:val="16"/>
                <w:szCs w:val="16"/>
              </w:rPr>
              <w:t>3</w:t>
            </w:r>
            <w:r w:rsidRPr="004711B5">
              <w:rPr>
                <w:sz w:val="16"/>
                <w:szCs w:val="16"/>
              </w:rPr>
              <w:t>.</w:t>
            </w:r>
            <w:r w:rsidRPr="004711B5">
              <w:rPr>
                <w:bCs/>
                <w:sz w:val="16"/>
                <w:szCs w:val="16"/>
              </w:rPr>
              <w:t xml:space="preserve"> Получение мер государственной по</w:t>
            </w:r>
            <w:r w:rsidRPr="004711B5">
              <w:rPr>
                <w:bCs/>
                <w:sz w:val="16"/>
                <w:szCs w:val="16"/>
              </w:rPr>
              <w:t>д</w:t>
            </w:r>
            <w:r w:rsidRPr="004711B5">
              <w:rPr>
                <w:bCs/>
                <w:sz w:val="16"/>
                <w:szCs w:val="16"/>
              </w:rPr>
              <w:t>держки на строительство объектов инж</w:t>
            </w:r>
            <w:r w:rsidRPr="004711B5">
              <w:rPr>
                <w:bCs/>
                <w:sz w:val="16"/>
                <w:szCs w:val="16"/>
              </w:rPr>
              <w:t>е</w:t>
            </w:r>
            <w:r w:rsidRPr="004711B5">
              <w:rPr>
                <w:bCs/>
                <w:sz w:val="16"/>
                <w:szCs w:val="16"/>
              </w:rPr>
              <w:lastRenderedPageBreak/>
              <w:t>нерной инфраструктуры в рамках реализ</w:t>
            </w:r>
            <w:r w:rsidRPr="004711B5">
              <w:rPr>
                <w:bCs/>
                <w:sz w:val="16"/>
                <w:szCs w:val="16"/>
              </w:rPr>
              <w:t>а</w:t>
            </w:r>
            <w:r w:rsidRPr="004711B5">
              <w:rPr>
                <w:bCs/>
                <w:sz w:val="16"/>
                <w:szCs w:val="16"/>
              </w:rPr>
              <w:t>ции проектов комплексного освоения те</w:t>
            </w:r>
            <w:r w:rsidRPr="004711B5">
              <w:rPr>
                <w:bCs/>
                <w:sz w:val="16"/>
                <w:szCs w:val="16"/>
              </w:rPr>
              <w:t>р</w:t>
            </w:r>
            <w:r w:rsidRPr="004711B5">
              <w:rPr>
                <w:bCs/>
                <w:sz w:val="16"/>
                <w:szCs w:val="16"/>
              </w:rPr>
              <w:t>риторий</w:t>
            </w:r>
          </w:p>
          <w:p w:rsidR="0042535B" w:rsidRPr="004711B5" w:rsidRDefault="0042535B" w:rsidP="0055207F">
            <w:pPr>
              <w:autoSpaceDE w:val="0"/>
              <w:autoSpaceDN w:val="0"/>
              <w:adjustRightInd w:val="0"/>
              <w:jc w:val="both"/>
              <w:rPr>
                <w:sz w:val="16"/>
                <w:szCs w:val="16"/>
              </w:rPr>
            </w:pPr>
            <w:r>
              <w:rPr>
                <w:bCs/>
                <w:sz w:val="16"/>
                <w:szCs w:val="16"/>
              </w:rPr>
              <w:t>4</w:t>
            </w:r>
            <w:r w:rsidRPr="004711B5">
              <w:rPr>
                <w:bCs/>
                <w:sz w:val="16"/>
                <w:szCs w:val="16"/>
              </w:rPr>
              <w:t>. З</w:t>
            </w:r>
            <w:r w:rsidRPr="004711B5">
              <w:rPr>
                <w:sz w:val="16"/>
                <w:szCs w:val="16"/>
              </w:rPr>
              <w:t>аключение договоров развития застр</w:t>
            </w:r>
            <w:r w:rsidRPr="004711B5">
              <w:rPr>
                <w:sz w:val="16"/>
                <w:szCs w:val="16"/>
              </w:rPr>
              <w:t>о</w:t>
            </w:r>
            <w:r w:rsidRPr="004711B5">
              <w:rPr>
                <w:sz w:val="16"/>
                <w:szCs w:val="16"/>
              </w:rPr>
              <w:t xml:space="preserve">енных территорий </w:t>
            </w: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2535B" w:rsidRPr="004711B5" w:rsidRDefault="0042535B"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2535B" w:rsidRPr="008212EB" w:rsidRDefault="0039789E" w:rsidP="0039789E">
            <w:pPr>
              <w:pStyle w:val="a9"/>
              <w:jc w:val="center"/>
              <w:rPr>
                <w:rFonts w:ascii="Times New Roman" w:hAnsi="Times New Roman"/>
                <w:sz w:val="18"/>
                <w:szCs w:val="18"/>
              </w:rPr>
            </w:pPr>
            <w:r>
              <w:rPr>
                <w:rFonts w:ascii="Times New Roman" w:hAnsi="Times New Roman"/>
                <w:sz w:val="18"/>
                <w:szCs w:val="18"/>
              </w:rPr>
              <w:t>735</w:t>
            </w:r>
            <w:r w:rsidR="0042535B" w:rsidRPr="008212EB">
              <w:rPr>
                <w:rFonts w:ascii="Times New Roman" w:hAnsi="Times New Roman"/>
                <w:sz w:val="18"/>
                <w:szCs w:val="18"/>
              </w:rPr>
              <w:t>,0</w:t>
            </w:r>
          </w:p>
        </w:tc>
        <w:tc>
          <w:tcPr>
            <w:tcW w:w="335" w:type="pct"/>
            <w:gridSpan w:val="2"/>
            <w:shd w:val="clear" w:color="auto" w:fill="auto"/>
          </w:tcPr>
          <w:p w:rsidR="0042535B" w:rsidRPr="008212EB" w:rsidRDefault="0039789E" w:rsidP="0039789E">
            <w:pPr>
              <w:pStyle w:val="a9"/>
              <w:jc w:val="center"/>
              <w:rPr>
                <w:rFonts w:ascii="Times New Roman" w:hAnsi="Times New Roman"/>
                <w:sz w:val="18"/>
                <w:szCs w:val="18"/>
              </w:rPr>
            </w:pPr>
            <w:r>
              <w:rPr>
                <w:rFonts w:ascii="Times New Roman" w:hAnsi="Times New Roman"/>
                <w:sz w:val="18"/>
                <w:szCs w:val="18"/>
              </w:rPr>
              <w:t>35</w:t>
            </w:r>
            <w:r w:rsidR="0042535B" w:rsidRPr="008212EB">
              <w:rPr>
                <w:rFonts w:ascii="Times New Roman" w:hAnsi="Times New Roman"/>
                <w:sz w:val="18"/>
                <w:szCs w:val="18"/>
              </w:rPr>
              <w:t>,0</w:t>
            </w:r>
          </w:p>
        </w:tc>
        <w:tc>
          <w:tcPr>
            <w:tcW w:w="336" w:type="pct"/>
            <w:gridSpan w:val="6"/>
            <w:shd w:val="clear" w:color="auto" w:fill="auto"/>
          </w:tcPr>
          <w:p w:rsidR="0042535B" w:rsidRPr="008212EB" w:rsidRDefault="008212EB" w:rsidP="00A42D8F">
            <w:pPr>
              <w:pStyle w:val="a9"/>
              <w:jc w:val="center"/>
              <w:rPr>
                <w:rFonts w:ascii="Times New Roman" w:hAnsi="Times New Roman"/>
                <w:sz w:val="16"/>
                <w:szCs w:val="16"/>
              </w:rPr>
            </w:pPr>
            <w:r w:rsidRPr="008212EB">
              <w:rPr>
                <w:rFonts w:ascii="Times New Roman" w:hAnsi="Times New Roman"/>
                <w:sz w:val="16"/>
                <w:szCs w:val="16"/>
              </w:rPr>
              <w:t>700</w:t>
            </w:r>
            <w:r w:rsidR="0042535B" w:rsidRPr="008212EB">
              <w:rPr>
                <w:rFonts w:ascii="Times New Roman" w:hAnsi="Times New Roman"/>
                <w:sz w:val="16"/>
                <w:szCs w:val="16"/>
              </w:rPr>
              <w:t>,0</w:t>
            </w:r>
          </w:p>
        </w:tc>
        <w:tc>
          <w:tcPr>
            <w:tcW w:w="290" w:type="pct"/>
            <w:shd w:val="clear" w:color="auto" w:fill="auto"/>
          </w:tcPr>
          <w:p w:rsidR="0042535B" w:rsidRPr="004711B5" w:rsidRDefault="0042535B" w:rsidP="00177D0B">
            <w:pPr>
              <w:pStyle w:val="a9"/>
              <w:jc w:val="center"/>
              <w:rPr>
                <w:rFonts w:ascii="Times New Roman" w:hAnsi="Times New Roman"/>
                <w:sz w:val="16"/>
                <w:szCs w:val="16"/>
              </w:rPr>
            </w:pPr>
          </w:p>
        </w:tc>
        <w:tc>
          <w:tcPr>
            <w:tcW w:w="335" w:type="pct"/>
            <w:gridSpan w:val="6"/>
            <w:shd w:val="clear" w:color="auto" w:fill="auto"/>
          </w:tcPr>
          <w:p w:rsidR="0042535B" w:rsidRPr="004711B5" w:rsidRDefault="0042535B" w:rsidP="004843E7">
            <w:pPr>
              <w:widowControl w:val="0"/>
              <w:autoSpaceDE w:val="0"/>
              <w:autoSpaceDN w:val="0"/>
              <w:adjustRightInd w:val="0"/>
              <w:jc w:val="center"/>
              <w:rPr>
                <w:sz w:val="16"/>
                <w:szCs w:val="16"/>
              </w:rPr>
            </w:pPr>
          </w:p>
        </w:tc>
        <w:tc>
          <w:tcPr>
            <w:tcW w:w="344" w:type="pct"/>
            <w:shd w:val="clear" w:color="auto" w:fill="auto"/>
          </w:tcPr>
          <w:p w:rsidR="0042535B" w:rsidRPr="004711B5" w:rsidRDefault="0042535B" w:rsidP="00177D0B">
            <w:pPr>
              <w:widowControl w:val="0"/>
              <w:autoSpaceDE w:val="0"/>
              <w:autoSpaceDN w:val="0"/>
              <w:adjustRightInd w:val="0"/>
              <w:jc w:val="center"/>
              <w:rPr>
                <w:sz w:val="16"/>
                <w:szCs w:val="16"/>
              </w:rPr>
            </w:pPr>
          </w:p>
        </w:tc>
        <w:tc>
          <w:tcPr>
            <w:tcW w:w="286" w:type="pct"/>
            <w:vMerge w:val="restart"/>
            <w:shd w:val="clear" w:color="auto" w:fill="auto"/>
          </w:tcPr>
          <w:p w:rsidR="0042535B" w:rsidRPr="004711B5" w:rsidRDefault="0042535B"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3" w:type="pct"/>
            <w:vMerge w:val="restart"/>
            <w:shd w:val="clear" w:color="auto" w:fill="auto"/>
          </w:tcPr>
          <w:p w:rsidR="0042535B" w:rsidRPr="004711B5" w:rsidRDefault="0042535B" w:rsidP="008E2CBA">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lastRenderedPageBreak/>
              <w:t>структур</w:t>
            </w:r>
          </w:p>
        </w:tc>
      </w:tr>
      <w:tr w:rsidR="0042535B" w:rsidRPr="004711B5" w:rsidTr="001C4CC7">
        <w:trPr>
          <w:trHeight w:val="319"/>
        </w:trPr>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8212EB" w:rsidP="0039789E">
            <w:pPr>
              <w:pStyle w:val="a9"/>
              <w:jc w:val="center"/>
              <w:rPr>
                <w:rFonts w:ascii="Times New Roman" w:hAnsi="Times New Roman"/>
                <w:sz w:val="18"/>
                <w:szCs w:val="18"/>
              </w:rPr>
            </w:pPr>
            <w:r w:rsidRPr="008212EB">
              <w:rPr>
                <w:rFonts w:ascii="Times New Roman" w:hAnsi="Times New Roman"/>
                <w:sz w:val="18"/>
                <w:szCs w:val="18"/>
              </w:rPr>
              <w:t>7</w:t>
            </w:r>
            <w:r w:rsidR="0039789E">
              <w:rPr>
                <w:rFonts w:ascii="Times New Roman" w:hAnsi="Times New Roman"/>
                <w:sz w:val="18"/>
                <w:szCs w:val="18"/>
              </w:rPr>
              <w:t>00</w:t>
            </w:r>
            <w:r w:rsidR="0042535B" w:rsidRPr="008212EB">
              <w:rPr>
                <w:rFonts w:ascii="Times New Roman" w:hAnsi="Times New Roman"/>
                <w:sz w:val="18"/>
                <w:szCs w:val="18"/>
              </w:rPr>
              <w:t>,0</w:t>
            </w:r>
          </w:p>
        </w:tc>
        <w:tc>
          <w:tcPr>
            <w:tcW w:w="335" w:type="pct"/>
            <w:gridSpan w:val="2"/>
            <w:shd w:val="clear" w:color="auto" w:fill="auto"/>
          </w:tcPr>
          <w:p w:rsidR="0042535B" w:rsidRPr="008212EB" w:rsidRDefault="0039789E" w:rsidP="00A42D8F">
            <w:pPr>
              <w:pStyle w:val="a9"/>
              <w:jc w:val="center"/>
              <w:rPr>
                <w:rFonts w:ascii="Times New Roman" w:hAnsi="Times New Roman"/>
                <w:sz w:val="18"/>
                <w:szCs w:val="18"/>
              </w:rPr>
            </w:pPr>
            <w:r>
              <w:rPr>
                <w:rFonts w:ascii="Times New Roman" w:hAnsi="Times New Roman"/>
                <w:sz w:val="18"/>
                <w:szCs w:val="18"/>
              </w:rPr>
              <w:t>0</w:t>
            </w:r>
          </w:p>
        </w:tc>
        <w:tc>
          <w:tcPr>
            <w:tcW w:w="336" w:type="pct"/>
            <w:gridSpan w:val="6"/>
            <w:shd w:val="clear" w:color="auto" w:fill="auto"/>
          </w:tcPr>
          <w:p w:rsidR="0042535B" w:rsidRPr="008212EB" w:rsidRDefault="008212EB" w:rsidP="00A42D8F">
            <w:pPr>
              <w:pStyle w:val="a9"/>
              <w:jc w:val="center"/>
              <w:rPr>
                <w:rFonts w:ascii="Times New Roman" w:hAnsi="Times New Roman"/>
                <w:sz w:val="18"/>
                <w:szCs w:val="18"/>
              </w:rPr>
            </w:pPr>
            <w:r w:rsidRPr="008212EB">
              <w:rPr>
                <w:rFonts w:ascii="Times New Roman" w:hAnsi="Times New Roman"/>
                <w:sz w:val="18"/>
                <w:szCs w:val="18"/>
              </w:rPr>
              <w:t>700</w:t>
            </w:r>
            <w:r w:rsidR="0042535B" w:rsidRPr="008212EB">
              <w:rPr>
                <w:rFonts w:ascii="Times New Roman" w:hAnsi="Times New Roman"/>
                <w:sz w:val="18"/>
                <w:szCs w:val="18"/>
              </w:rPr>
              <w:t>,0</w:t>
            </w: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6"/>
            <w:shd w:val="clear" w:color="auto" w:fill="auto"/>
          </w:tcPr>
          <w:p w:rsidR="0042535B" w:rsidRPr="004711B5" w:rsidRDefault="0042535B" w:rsidP="00177D0B">
            <w:pPr>
              <w:widowControl w:val="0"/>
              <w:autoSpaceDE w:val="0"/>
              <w:autoSpaceDN w:val="0"/>
              <w:adjustRightInd w:val="0"/>
              <w:jc w:val="center"/>
              <w:rPr>
                <w:sz w:val="18"/>
                <w:szCs w:val="18"/>
              </w:rPr>
            </w:pPr>
          </w:p>
        </w:tc>
        <w:tc>
          <w:tcPr>
            <w:tcW w:w="344" w:type="pct"/>
            <w:shd w:val="clear" w:color="auto" w:fill="auto"/>
          </w:tcPr>
          <w:p w:rsidR="0042535B" w:rsidRPr="004711B5" w:rsidRDefault="0042535B" w:rsidP="00177D0B">
            <w:pPr>
              <w:widowControl w:val="0"/>
              <w:autoSpaceDE w:val="0"/>
              <w:autoSpaceDN w:val="0"/>
              <w:adjustRightInd w:val="0"/>
              <w:jc w:val="center"/>
              <w:rPr>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42535B" w:rsidRPr="004711B5" w:rsidTr="001C4CC7">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gridSpan w:val="2"/>
            <w:shd w:val="clear" w:color="auto" w:fill="auto"/>
          </w:tcPr>
          <w:p w:rsidR="0042535B" w:rsidRPr="008212EB"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8212EB" w:rsidRDefault="0042535B" w:rsidP="00A42D8F">
            <w:pPr>
              <w:pStyle w:val="a9"/>
              <w:jc w:val="center"/>
              <w:rPr>
                <w:rFonts w:ascii="Times New Roman" w:hAnsi="Times New Roman"/>
                <w:sz w:val="18"/>
                <w:szCs w:val="18"/>
              </w:rPr>
            </w:pP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6"/>
            <w:shd w:val="clear" w:color="auto" w:fill="auto"/>
          </w:tcPr>
          <w:p w:rsidR="0042535B" w:rsidRPr="004711B5" w:rsidRDefault="0042535B" w:rsidP="00177D0B">
            <w:pPr>
              <w:widowControl w:val="0"/>
              <w:autoSpaceDE w:val="0"/>
              <w:autoSpaceDN w:val="0"/>
              <w:adjustRightInd w:val="0"/>
              <w:jc w:val="center"/>
              <w:rPr>
                <w:sz w:val="18"/>
                <w:szCs w:val="18"/>
              </w:rPr>
            </w:pPr>
          </w:p>
        </w:tc>
        <w:tc>
          <w:tcPr>
            <w:tcW w:w="344" w:type="pct"/>
            <w:shd w:val="clear" w:color="auto" w:fill="auto"/>
          </w:tcPr>
          <w:p w:rsidR="0042535B" w:rsidRPr="004711B5" w:rsidRDefault="0042535B" w:rsidP="00177D0B">
            <w:pPr>
              <w:widowControl w:val="0"/>
              <w:autoSpaceDE w:val="0"/>
              <w:autoSpaceDN w:val="0"/>
              <w:adjustRightInd w:val="0"/>
              <w:jc w:val="center"/>
              <w:rPr>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42535B" w:rsidRPr="004711B5" w:rsidTr="001C4CC7">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gridSpan w:val="2"/>
            <w:shd w:val="clear" w:color="auto" w:fill="auto"/>
          </w:tcPr>
          <w:p w:rsidR="0042535B" w:rsidRPr="008212EB"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8212EB" w:rsidRDefault="0042535B" w:rsidP="00A42D8F">
            <w:pPr>
              <w:pStyle w:val="a9"/>
              <w:jc w:val="center"/>
              <w:rPr>
                <w:rFonts w:ascii="Times New Roman" w:hAnsi="Times New Roman"/>
                <w:sz w:val="18"/>
                <w:szCs w:val="18"/>
              </w:rPr>
            </w:pP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6"/>
            <w:shd w:val="clear" w:color="auto" w:fill="auto"/>
          </w:tcPr>
          <w:p w:rsidR="0042535B" w:rsidRPr="004711B5" w:rsidRDefault="0042535B" w:rsidP="00177D0B">
            <w:pPr>
              <w:pStyle w:val="a9"/>
              <w:jc w:val="center"/>
              <w:rPr>
                <w:rFonts w:ascii="Times New Roman" w:hAnsi="Times New Roman"/>
                <w:sz w:val="18"/>
                <w:szCs w:val="18"/>
              </w:rPr>
            </w:pPr>
          </w:p>
        </w:tc>
        <w:tc>
          <w:tcPr>
            <w:tcW w:w="344" w:type="pct"/>
            <w:shd w:val="clear" w:color="auto" w:fill="auto"/>
          </w:tcPr>
          <w:p w:rsidR="0042535B" w:rsidRPr="004711B5" w:rsidRDefault="0042535B" w:rsidP="00177D0B">
            <w:pPr>
              <w:pStyle w:val="a9"/>
              <w:jc w:val="center"/>
              <w:rPr>
                <w:rFonts w:ascii="Times New Roman" w:hAnsi="Times New Roman"/>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42535B" w:rsidRPr="004711B5" w:rsidTr="001C4CC7">
        <w:trPr>
          <w:trHeight w:val="362"/>
        </w:trPr>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39789E" w:rsidP="00A42D8F">
            <w:pPr>
              <w:pStyle w:val="a9"/>
              <w:jc w:val="center"/>
              <w:rPr>
                <w:rFonts w:ascii="Times New Roman" w:hAnsi="Times New Roman"/>
                <w:sz w:val="18"/>
                <w:szCs w:val="18"/>
              </w:rPr>
            </w:pPr>
            <w:r>
              <w:rPr>
                <w:rFonts w:ascii="Times New Roman" w:hAnsi="Times New Roman"/>
                <w:sz w:val="18"/>
                <w:szCs w:val="18"/>
              </w:rPr>
              <w:t>35</w:t>
            </w:r>
            <w:r w:rsidR="0042535B" w:rsidRPr="008212EB">
              <w:rPr>
                <w:rFonts w:ascii="Times New Roman" w:hAnsi="Times New Roman"/>
                <w:sz w:val="18"/>
                <w:szCs w:val="18"/>
              </w:rPr>
              <w:t>,0</w:t>
            </w:r>
          </w:p>
        </w:tc>
        <w:tc>
          <w:tcPr>
            <w:tcW w:w="335" w:type="pct"/>
            <w:gridSpan w:val="2"/>
            <w:shd w:val="clear" w:color="auto" w:fill="auto"/>
          </w:tcPr>
          <w:p w:rsidR="0042535B" w:rsidRPr="008212EB" w:rsidRDefault="0039789E" w:rsidP="00A42D8F">
            <w:pPr>
              <w:pStyle w:val="a9"/>
              <w:jc w:val="center"/>
              <w:rPr>
                <w:rFonts w:ascii="Times New Roman" w:hAnsi="Times New Roman"/>
                <w:sz w:val="18"/>
                <w:szCs w:val="18"/>
              </w:rPr>
            </w:pPr>
            <w:r>
              <w:rPr>
                <w:rFonts w:ascii="Times New Roman" w:hAnsi="Times New Roman"/>
                <w:sz w:val="18"/>
                <w:szCs w:val="18"/>
              </w:rPr>
              <w:t>35</w:t>
            </w:r>
            <w:r w:rsidR="0042535B" w:rsidRPr="008212EB">
              <w:rPr>
                <w:rFonts w:ascii="Times New Roman" w:hAnsi="Times New Roman"/>
                <w:sz w:val="18"/>
                <w:szCs w:val="18"/>
              </w:rPr>
              <w:t>,0</w:t>
            </w:r>
          </w:p>
        </w:tc>
        <w:tc>
          <w:tcPr>
            <w:tcW w:w="336" w:type="pct"/>
            <w:gridSpan w:val="6"/>
            <w:shd w:val="clear" w:color="auto" w:fill="auto"/>
          </w:tcPr>
          <w:p w:rsidR="0042535B" w:rsidRPr="008212EB" w:rsidRDefault="0042535B" w:rsidP="00A42D8F">
            <w:pPr>
              <w:pStyle w:val="a9"/>
              <w:jc w:val="center"/>
              <w:rPr>
                <w:rFonts w:ascii="Times New Roman" w:hAnsi="Times New Roman"/>
                <w:sz w:val="18"/>
                <w:szCs w:val="18"/>
              </w:rPr>
            </w:pP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6"/>
            <w:shd w:val="clear" w:color="auto" w:fill="auto"/>
          </w:tcPr>
          <w:p w:rsidR="0042535B" w:rsidRPr="004711B5" w:rsidRDefault="0042535B" w:rsidP="00177D0B">
            <w:pPr>
              <w:pStyle w:val="a9"/>
              <w:jc w:val="center"/>
              <w:rPr>
                <w:rFonts w:ascii="Times New Roman" w:hAnsi="Times New Roman"/>
                <w:sz w:val="18"/>
                <w:szCs w:val="18"/>
              </w:rPr>
            </w:pPr>
          </w:p>
        </w:tc>
        <w:tc>
          <w:tcPr>
            <w:tcW w:w="344" w:type="pct"/>
            <w:shd w:val="clear" w:color="auto" w:fill="auto"/>
          </w:tcPr>
          <w:p w:rsidR="0042535B" w:rsidRPr="004711B5" w:rsidRDefault="0042535B" w:rsidP="00177D0B">
            <w:pPr>
              <w:pStyle w:val="a9"/>
              <w:jc w:val="center"/>
              <w:rPr>
                <w:rFonts w:ascii="Times New Roman" w:hAnsi="Times New Roman"/>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42535B" w:rsidRPr="004711B5" w:rsidTr="001C4CC7">
        <w:trPr>
          <w:trHeight w:val="626"/>
        </w:trPr>
        <w:tc>
          <w:tcPr>
            <w:tcW w:w="14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82"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1095"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571" w:type="pct"/>
            <w:shd w:val="clear" w:color="auto" w:fill="auto"/>
          </w:tcPr>
          <w:p w:rsidR="0042535B" w:rsidRPr="004711B5" w:rsidRDefault="0042535B"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33" w:type="pct"/>
            <w:shd w:val="clear" w:color="auto" w:fill="auto"/>
          </w:tcPr>
          <w:p w:rsidR="0042535B" w:rsidRPr="008212EB" w:rsidRDefault="0042535B" w:rsidP="00A42D8F">
            <w:pPr>
              <w:pStyle w:val="a9"/>
              <w:jc w:val="center"/>
              <w:rPr>
                <w:rFonts w:ascii="Times New Roman" w:hAnsi="Times New Roman"/>
                <w:sz w:val="18"/>
                <w:szCs w:val="18"/>
              </w:rPr>
            </w:pPr>
          </w:p>
        </w:tc>
        <w:tc>
          <w:tcPr>
            <w:tcW w:w="335" w:type="pct"/>
            <w:gridSpan w:val="2"/>
            <w:shd w:val="clear" w:color="auto" w:fill="auto"/>
          </w:tcPr>
          <w:p w:rsidR="0042535B" w:rsidRPr="008212EB" w:rsidRDefault="0042535B" w:rsidP="00A42D8F">
            <w:pPr>
              <w:pStyle w:val="a9"/>
              <w:jc w:val="center"/>
              <w:rPr>
                <w:rFonts w:ascii="Times New Roman" w:hAnsi="Times New Roman"/>
                <w:sz w:val="18"/>
                <w:szCs w:val="18"/>
              </w:rPr>
            </w:pPr>
          </w:p>
        </w:tc>
        <w:tc>
          <w:tcPr>
            <w:tcW w:w="336" w:type="pct"/>
            <w:gridSpan w:val="6"/>
            <w:shd w:val="clear" w:color="auto" w:fill="auto"/>
          </w:tcPr>
          <w:p w:rsidR="0042535B" w:rsidRPr="008212EB" w:rsidRDefault="0042535B" w:rsidP="00A42D8F">
            <w:pPr>
              <w:pStyle w:val="a9"/>
              <w:jc w:val="center"/>
              <w:rPr>
                <w:rFonts w:ascii="Times New Roman" w:hAnsi="Times New Roman"/>
                <w:sz w:val="18"/>
                <w:szCs w:val="18"/>
              </w:rPr>
            </w:pPr>
          </w:p>
        </w:tc>
        <w:tc>
          <w:tcPr>
            <w:tcW w:w="290" w:type="pct"/>
            <w:shd w:val="clear" w:color="auto" w:fill="auto"/>
          </w:tcPr>
          <w:p w:rsidR="0042535B" w:rsidRPr="004711B5" w:rsidRDefault="0042535B" w:rsidP="00177D0B">
            <w:pPr>
              <w:pStyle w:val="a9"/>
              <w:jc w:val="center"/>
              <w:rPr>
                <w:rFonts w:ascii="Times New Roman" w:hAnsi="Times New Roman"/>
                <w:sz w:val="18"/>
                <w:szCs w:val="18"/>
              </w:rPr>
            </w:pPr>
          </w:p>
        </w:tc>
        <w:tc>
          <w:tcPr>
            <w:tcW w:w="335" w:type="pct"/>
            <w:gridSpan w:val="6"/>
            <w:shd w:val="clear" w:color="auto" w:fill="auto"/>
          </w:tcPr>
          <w:p w:rsidR="0042535B" w:rsidRPr="004711B5" w:rsidRDefault="0042535B" w:rsidP="00177D0B">
            <w:pPr>
              <w:pStyle w:val="a9"/>
              <w:jc w:val="center"/>
              <w:rPr>
                <w:rFonts w:ascii="Times New Roman" w:hAnsi="Times New Roman"/>
                <w:sz w:val="18"/>
                <w:szCs w:val="18"/>
              </w:rPr>
            </w:pPr>
          </w:p>
        </w:tc>
        <w:tc>
          <w:tcPr>
            <w:tcW w:w="344" w:type="pct"/>
            <w:shd w:val="clear" w:color="auto" w:fill="auto"/>
          </w:tcPr>
          <w:p w:rsidR="0042535B" w:rsidRPr="004711B5" w:rsidRDefault="0042535B" w:rsidP="00177D0B">
            <w:pPr>
              <w:pStyle w:val="a9"/>
              <w:jc w:val="center"/>
              <w:rPr>
                <w:rFonts w:ascii="Times New Roman" w:hAnsi="Times New Roman"/>
                <w:sz w:val="18"/>
                <w:szCs w:val="18"/>
              </w:rPr>
            </w:pPr>
          </w:p>
        </w:tc>
        <w:tc>
          <w:tcPr>
            <w:tcW w:w="286"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c>
          <w:tcPr>
            <w:tcW w:w="313" w:type="pct"/>
            <w:vMerge/>
            <w:shd w:val="clear" w:color="auto" w:fill="auto"/>
          </w:tcPr>
          <w:p w:rsidR="0042535B" w:rsidRPr="004711B5" w:rsidRDefault="0042535B" w:rsidP="00177D0B">
            <w:pPr>
              <w:widowControl w:val="0"/>
              <w:autoSpaceDE w:val="0"/>
              <w:autoSpaceDN w:val="0"/>
              <w:adjustRightInd w:val="0"/>
              <w:jc w:val="center"/>
              <w:rPr>
                <w:sz w:val="16"/>
                <w:szCs w:val="16"/>
              </w:rPr>
            </w:pPr>
          </w:p>
        </w:tc>
      </w:tr>
      <w:tr w:rsidR="00CF7A9F" w:rsidRPr="004711B5" w:rsidTr="001C4CC7">
        <w:trPr>
          <w:trHeight w:val="122"/>
        </w:trPr>
        <w:tc>
          <w:tcPr>
            <w:tcW w:w="142" w:type="pct"/>
            <w:vMerge w:val="restart"/>
            <w:shd w:val="clear" w:color="auto" w:fill="auto"/>
          </w:tcPr>
          <w:p w:rsidR="00CF7A9F" w:rsidRPr="004711B5" w:rsidRDefault="00CF7A9F" w:rsidP="009F72B0">
            <w:pPr>
              <w:widowControl w:val="0"/>
              <w:autoSpaceDE w:val="0"/>
              <w:autoSpaceDN w:val="0"/>
              <w:adjustRightInd w:val="0"/>
              <w:jc w:val="center"/>
              <w:rPr>
                <w:sz w:val="16"/>
                <w:szCs w:val="16"/>
              </w:rPr>
            </w:pPr>
            <w:r w:rsidRPr="004711B5">
              <w:rPr>
                <w:sz w:val="16"/>
                <w:szCs w:val="16"/>
              </w:rPr>
              <w:lastRenderedPageBreak/>
              <w:t>1.2.1</w:t>
            </w:r>
          </w:p>
        </w:tc>
        <w:tc>
          <w:tcPr>
            <w:tcW w:w="382" w:type="pct"/>
            <w:vMerge w:val="restart"/>
            <w:shd w:val="clear" w:color="auto" w:fill="auto"/>
          </w:tcPr>
          <w:p w:rsidR="00CF7A9F" w:rsidRPr="004711B5" w:rsidRDefault="00CF7A9F"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CF7A9F" w:rsidRPr="004711B5" w:rsidRDefault="00CF7A9F" w:rsidP="009F72B0">
            <w:pPr>
              <w:widowControl w:val="0"/>
              <w:autoSpaceDE w:val="0"/>
              <w:autoSpaceDN w:val="0"/>
              <w:adjustRightInd w:val="0"/>
              <w:jc w:val="both"/>
              <w:rPr>
                <w:sz w:val="16"/>
                <w:szCs w:val="16"/>
              </w:rPr>
            </w:pPr>
            <w:r w:rsidRPr="004711B5">
              <w:rPr>
                <w:bCs/>
                <w:sz w:val="16"/>
                <w:szCs w:val="16"/>
              </w:rPr>
              <w:t>Строител</w:t>
            </w:r>
            <w:r w:rsidRPr="004711B5">
              <w:rPr>
                <w:bCs/>
                <w:sz w:val="16"/>
                <w:szCs w:val="16"/>
              </w:rPr>
              <w:t>ь</w:t>
            </w:r>
            <w:r w:rsidRPr="004711B5">
              <w:rPr>
                <w:bCs/>
                <w:sz w:val="16"/>
                <w:szCs w:val="16"/>
              </w:rPr>
              <w:t>ство объе</w:t>
            </w:r>
            <w:r w:rsidRPr="004711B5">
              <w:rPr>
                <w:bCs/>
                <w:sz w:val="16"/>
                <w:szCs w:val="16"/>
              </w:rPr>
              <w:t>к</w:t>
            </w:r>
            <w:r w:rsidRPr="004711B5">
              <w:rPr>
                <w:bCs/>
                <w:sz w:val="16"/>
                <w:szCs w:val="16"/>
              </w:rPr>
              <w:t>тов инж</w:t>
            </w:r>
            <w:r w:rsidRPr="004711B5">
              <w:rPr>
                <w:bCs/>
                <w:sz w:val="16"/>
                <w:szCs w:val="16"/>
              </w:rPr>
              <w:t>е</w:t>
            </w:r>
            <w:r w:rsidRPr="004711B5">
              <w:rPr>
                <w:bCs/>
                <w:sz w:val="16"/>
                <w:szCs w:val="16"/>
              </w:rPr>
              <w:t>нерной и дорожной инфрастру</w:t>
            </w:r>
            <w:r w:rsidRPr="004711B5">
              <w:rPr>
                <w:bCs/>
                <w:sz w:val="16"/>
                <w:szCs w:val="16"/>
              </w:rPr>
              <w:t>к</w:t>
            </w:r>
            <w:r w:rsidRPr="004711B5">
              <w:rPr>
                <w:bCs/>
                <w:sz w:val="16"/>
                <w:szCs w:val="16"/>
              </w:rPr>
              <w:t>тур на з</w:t>
            </w:r>
            <w:r w:rsidRPr="004711B5">
              <w:rPr>
                <w:bCs/>
                <w:sz w:val="16"/>
                <w:szCs w:val="16"/>
              </w:rPr>
              <w:t>е</w:t>
            </w:r>
            <w:r w:rsidRPr="004711B5">
              <w:rPr>
                <w:bCs/>
                <w:sz w:val="16"/>
                <w:szCs w:val="16"/>
              </w:rPr>
              <w:t>мельных участках, выделенным многоде</w:t>
            </w:r>
            <w:r w:rsidRPr="004711B5">
              <w:rPr>
                <w:bCs/>
                <w:sz w:val="16"/>
                <w:szCs w:val="16"/>
              </w:rPr>
              <w:t>т</w:t>
            </w:r>
            <w:r w:rsidRPr="004711B5">
              <w:rPr>
                <w:bCs/>
                <w:sz w:val="16"/>
                <w:szCs w:val="16"/>
              </w:rPr>
              <w:t>ным семьям</w:t>
            </w:r>
            <w:r w:rsidRPr="004711B5">
              <w:rPr>
                <w:sz w:val="16"/>
                <w:szCs w:val="16"/>
              </w:rPr>
              <w:t xml:space="preserve"> в д.Карасино, д.Дуплево, с.Новопетровское</w:t>
            </w:r>
          </w:p>
        </w:tc>
        <w:tc>
          <w:tcPr>
            <w:tcW w:w="1095" w:type="pct"/>
            <w:vMerge w:val="restart"/>
            <w:shd w:val="clear" w:color="auto" w:fill="auto"/>
          </w:tcPr>
          <w:p w:rsidR="00CF7A9F" w:rsidRPr="004711B5" w:rsidRDefault="00CF7A9F" w:rsidP="009F72B0">
            <w:pP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CF7A9F" w:rsidRPr="004711B5" w:rsidRDefault="00CF7A9F"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CF7A9F" w:rsidRPr="00C466EB" w:rsidRDefault="00CF7A9F" w:rsidP="0042535B">
            <w:pPr>
              <w:pStyle w:val="a9"/>
              <w:jc w:val="center"/>
              <w:rPr>
                <w:rFonts w:ascii="Times New Roman" w:hAnsi="Times New Roman"/>
                <w:sz w:val="18"/>
                <w:szCs w:val="18"/>
              </w:rPr>
            </w:pPr>
          </w:p>
        </w:tc>
        <w:tc>
          <w:tcPr>
            <w:tcW w:w="335" w:type="pct"/>
            <w:gridSpan w:val="2"/>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F7281F">
            <w:pPr>
              <w:pStyle w:val="a9"/>
              <w:jc w:val="center"/>
              <w:rPr>
                <w:rFonts w:ascii="Times New Roman" w:hAnsi="Times New Roman"/>
                <w:sz w:val="16"/>
                <w:szCs w:val="16"/>
              </w:rPr>
            </w:pPr>
          </w:p>
        </w:tc>
        <w:tc>
          <w:tcPr>
            <w:tcW w:w="290" w:type="pct"/>
            <w:shd w:val="clear" w:color="auto" w:fill="auto"/>
          </w:tcPr>
          <w:p w:rsidR="00CF7A9F" w:rsidRPr="004711B5" w:rsidRDefault="00CF7A9F" w:rsidP="00F7281F">
            <w:pPr>
              <w:pStyle w:val="a9"/>
              <w:jc w:val="center"/>
              <w:rPr>
                <w:rFonts w:ascii="Times New Roman" w:hAnsi="Times New Roman"/>
                <w:sz w:val="16"/>
                <w:szCs w:val="16"/>
              </w:rPr>
            </w:pPr>
          </w:p>
        </w:tc>
        <w:tc>
          <w:tcPr>
            <w:tcW w:w="335" w:type="pct"/>
            <w:gridSpan w:val="6"/>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4" w:type="pct"/>
            <w:shd w:val="clear" w:color="auto" w:fill="auto"/>
          </w:tcPr>
          <w:p w:rsidR="00CF7A9F" w:rsidRPr="004711B5" w:rsidRDefault="00CF7A9F" w:rsidP="00F4266A">
            <w:pPr>
              <w:widowControl w:val="0"/>
              <w:autoSpaceDE w:val="0"/>
              <w:autoSpaceDN w:val="0"/>
              <w:adjustRightInd w:val="0"/>
              <w:jc w:val="center"/>
              <w:rPr>
                <w:sz w:val="16"/>
                <w:szCs w:val="16"/>
              </w:rPr>
            </w:pPr>
          </w:p>
        </w:tc>
        <w:tc>
          <w:tcPr>
            <w:tcW w:w="286" w:type="pct"/>
            <w:vMerge w:val="restart"/>
            <w:shd w:val="clear" w:color="auto" w:fill="auto"/>
          </w:tcPr>
          <w:p w:rsidR="00CF7A9F" w:rsidRPr="004711B5" w:rsidRDefault="00CF7A9F"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3" w:type="pct"/>
            <w:vMerge w:val="restart"/>
            <w:shd w:val="clear" w:color="auto" w:fill="auto"/>
          </w:tcPr>
          <w:p w:rsidR="00CF7A9F" w:rsidRPr="004711B5" w:rsidRDefault="00CF7A9F" w:rsidP="00177D0B">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CF7A9F" w:rsidRPr="004711B5" w:rsidTr="001C4CC7">
        <w:trPr>
          <w:trHeight w:val="522"/>
        </w:trPr>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F7281F">
            <w:pPr>
              <w:pStyle w:val="a9"/>
              <w:jc w:val="center"/>
              <w:rPr>
                <w:rFonts w:ascii="Times New Roman" w:hAnsi="Times New Roman"/>
                <w:sz w:val="18"/>
                <w:szCs w:val="18"/>
              </w:rPr>
            </w:pPr>
          </w:p>
        </w:tc>
        <w:tc>
          <w:tcPr>
            <w:tcW w:w="290" w:type="pct"/>
            <w:shd w:val="clear" w:color="auto" w:fill="auto"/>
          </w:tcPr>
          <w:p w:rsidR="00CF7A9F" w:rsidRPr="004711B5" w:rsidRDefault="00CF7A9F" w:rsidP="00F4266A">
            <w:pPr>
              <w:pStyle w:val="a9"/>
              <w:jc w:val="center"/>
              <w:rPr>
                <w:rFonts w:ascii="Times New Roman" w:hAnsi="Times New Roman"/>
                <w:sz w:val="18"/>
                <w:szCs w:val="18"/>
              </w:rPr>
            </w:pPr>
          </w:p>
        </w:tc>
        <w:tc>
          <w:tcPr>
            <w:tcW w:w="335" w:type="pct"/>
            <w:gridSpan w:val="6"/>
            <w:shd w:val="clear" w:color="auto" w:fill="auto"/>
          </w:tcPr>
          <w:p w:rsidR="00CF7A9F" w:rsidRPr="004711B5" w:rsidRDefault="00CF7A9F" w:rsidP="00F4266A">
            <w:pPr>
              <w:widowControl w:val="0"/>
              <w:autoSpaceDE w:val="0"/>
              <w:autoSpaceDN w:val="0"/>
              <w:adjustRightInd w:val="0"/>
              <w:jc w:val="center"/>
              <w:rPr>
                <w:sz w:val="18"/>
                <w:szCs w:val="18"/>
              </w:rPr>
            </w:pPr>
          </w:p>
        </w:tc>
        <w:tc>
          <w:tcPr>
            <w:tcW w:w="344" w:type="pct"/>
            <w:shd w:val="clear" w:color="auto" w:fill="auto"/>
          </w:tcPr>
          <w:p w:rsidR="00CF7A9F" w:rsidRPr="004711B5" w:rsidRDefault="00CF7A9F" w:rsidP="00F4266A">
            <w:pPr>
              <w:widowControl w:val="0"/>
              <w:autoSpaceDE w:val="0"/>
              <w:autoSpaceDN w:val="0"/>
              <w:adjustRightInd w:val="0"/>
              <w:jc w:val="center"/>
              <w:rPr>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1C4CC7">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6"/>
            <w:shd w:val="clear" w:color="auto" w:fill="auto"/>
          </w:tcPr>
          <w:p w:rsidR="00CF7A9F" w:rsidRPr="004711B5" w:rsidRDefault="00CF7A9F" w:rsidP="00177D0B">
            <w:pPr>
              <w:widowControl w:val="0"/>
              <w:autoSpaceDE w:val="0"/>
              <w:autoSpaceDN w:val="0"/>
              <w:adjustRightInd w:val="0"/>
              <w:jc w:val="center"/>
              <w:rPr>
                <w:sz w:val="18"/>
                <w:szCs w:val="18"/>
              </w:rPr>
            </w:pPr>
          </w:p>
        </w:tc>
        <w:tc>
          <w:tcPr>
            <w:tcW w:w="344" w:type="pct"/>
            <w:shd w:val="clear" w:color="auto" w:fill="auto"/>
          </w:tcPr>
          <w:p w:rsidR="00CF7A9F" w:rsidRPr="004711B5" w:rsidRDefault="00CF7A9F" w:rsidP="00177D0B">
            <w:pPr>
              <w:widowControl w:val="0"/>
              <w:autoSpaceDE w:val="0"/>
              <w:autoSpaceDN w:val="0"/>
              <w:adjustRightInd w:val="0"/>
              <w:jc w:val="center"/>
              <w:rPr>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1C4CC7">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6"/>
            <w:shd w:val="clear" w:color="auto" w:fill="auto"/>
          </w:tcPr>
          <w:p w:rsidR="00CF7A9F" w:rsidRPr="004711B5" w:rsidRDefault="00CF7A9F" w:rsidP="00177D0B">
            <w:pPr>
              <w:pStyle w:val="a9"/>
              <w:jc w:val="center"/>
              <w:rPr>
                <w:rFonts w:ascii="Times New Roman" w:hAnsi="Times New Roman"/>
                <w:sz w:val="18"/>
                <w:szCs w:val="18"/>
              </w:rPr>
            </w:pPr>
          </w:p>
        </w:tc>
        <w:tc>
          <w:tcPr>
            <w:tcW w:w="344" w:type="pct"/>
            <w:shd w:val="clear" w:color="auto" w:fill="auto"/>
          </w:tcPr>
          <w:p w:rsidR="00CF7A9F" w:rsidRPr="004711B5" w:rsidRDefault="00CF7A9F" w:rsidP="00177D0B">
            <w:pPr>
              <w:pStyle w:val="a9"/>
              <w:jc w:val="center"/>
              <w:rPr>
                <w:rFonts w:ascii="Times New Roman" w:hAnsi="Times New Roman"/>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1C4CC7">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C466EB" w:rsidRDefault="00CF7A9F" w:rsidP="0042535B">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6"/>
            <w:shd w:val="clear" w:color="auto" w:fill="auto"/>
          </w:tcPr>
          <w:p w:rsidR="00CF7A9F" w:rsidRPr="004711B5" w:rsidRDefault="00CF7A9F" w:rsidP="00177D0B">
            <w:pPr>
              <w:pStyle w:val="a9"/>
              <w:jc w:val="center"/>
              <w:rPr>
                <w:rFonts w:ascii="Times New Roman" w:hAnsi="Times New Roman"/>
                <w:sz w:val="18"/>
                <w:szCs w:val="18"/>
              </w:rPr>
            </w:pPr>
          </w:p>
        </w:tc>
        <w:tc>
          <w:tcPr>
            <w:tcW w:w="344" w:type="pct"/>
            <w:shd w:val="clear" w:color="auto" w:fill="auto"/>
          </w:tcPr>
          <w:p w:rsidR="00CF7A9F" w:rsidRPr="004711B5" w:rsidRDefault="00CF7A9F" w:rsidP="00177D0B">
            <w:pPr>
              <w:pStyle w:val="a9"/>
              <w:jc w:val="center"/>
              <w:rPr>
                <w:rFonts w:ascii="Times New Roman" w:hAnsi="Times New Roman"/>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1C4CC7">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C466EB"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C466EB" w:rsidRDefault="00CF7A9F" w:rsidP="00CF7A9F">
            <w:pPr>
              <w:pStyle w:val="a9"/>
              <w:jc w:val="center"/>
              <w:rPr>
                <w:rFonts w:ascii="Times New Roman" w:hAnsi="Times New Roman"/>
                <w:sz w:val="18"/>
                <w:szCs w:val="18"/>
              </w:rPr>
            </w:pPr>
          </w:p>
        </w:tc>
        <w:tc>
          <w:tcPr>
            <w:tcW w:w="336" w:type="pct"/>
            <w:gridSpan w:val="6"/>
            <w:shd w:val="clear" w:color="auto" w:fill="auto"/>
          </w:tcPr>
          <w:p w:rsidR="00CF7A9F" w:rsidRPr="00C466EB"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6"/>
            <w:shd w:val="clear" w:color="auto" w:fill="auto"/>
          </w:tcPr>
          <w:p w:rsidR="00CF7A9F" w:rsidRPr="004711B5" w:rsidRDefault="00CF7A9F" w:rsidP="00177D0B">
            <w:pPr>
              <w:pStyle w:val="a9"/>
              <w:jc w:val="center"/>
              <w:rPr>
                <w:rFonts w:ascii="Times New Roman" w:hAnsi="Times New Roman"/>
                <w:sz w:val="18"/>
                <w:szCs w:val="18"/>
              </w:rPr>
            </w:pPr>
          </w:p>
        </w:tc>
        <w:tc>
          <w:tcPr>
            <w:tcW w:w="344" w:type="pct"/>
            <w:shd w:val="clear" w:color="auto" w:fill="auto"/>
          </w:tcPr>
          <w:p w:rsidR="00CF7A9F" w:rsidRPr="004711B5" w:rsidRDefault="00CF7A9F" w:rsidP="00177D0B">
            <w:pPr>
              <w:pStyle w:val="a9"/>
              <w:jc w:val="center"/>
              <w:rPr>
                <w:rFonts w:ascii="Times New Roman" w:hAnsi="Times New Roman"/>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3"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1.1.</w:t>
            </w:r>
          </w:p>
        </w:tc>
        <w:tc>
          <w:tcPr>
            <w:tcW w:w="1095" w:type="pct"/>
            <w:vMerge w:val="restart"/>
            <w:shd w:val="clear" w:color="auto" w:fill="auto"/>
          </w:tcPr>
          <w:p w:rsidR="004711B5" w:rsidRPr="004711B5" w:rsidRDefault="004711B5" w:rsidP="00185E8E">
            <w:pPr>
              <w:widowControl w:val="0"/>
              <w:autoSpaceDE w:val="0"/>
              <w:autoSpaceDN w:val="0"/>
              <w:adjustRightInd w:val="0"/>
              <w:rPr>
                <w:sz w:val="16"/>
                <w:szCs w:val="16"/>
              </w:rPr>
            </w:pPr>
            <w:r w:rsidRPr="004711B5">
              <w:rPr>
                <w:sz w:val="16"/>
                <w:szCs w:val="16"/>
              </w:rPr>
              <w:t>1. Разработка, согласования и утверждение документации по планировке территорий, выделенных многодетным семьям в д.Карасино (58 шт., земля 22,5828 га), д.Карасино (11 шт., земля – 2,3325 га), д.Дуплево (180 шт, земля – 40,7740 га), с.Новопетровское (60 шт, земля – 12,0506 га). Получение распоряжения Минстроя о подготовке проекта  планировке террит</w:t>
            </w:r>
            <w:r w:rsidRPr="004711B5">
              <w:rPr>
                <w:sz w:val="16"/>
                <w:szCs w:val="16"/>
              </w:rPr>
              <w:t>о</w:t>
            </w:r>
            <w:r w:rsidRPr="004711B5">
              <w:rPr>
                <w:sz w:val="16"/>
                <w:szCs w:val="16"/>
              </w:rPr>
              <w:t>рий, выделенных многодетным семьям в д.Бужарово, д.Савельево, д.Манихино, д.Павловское</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CF7A9F" w:rsidRPr="0074478F" w:rsidRDefault="00CF7A9F" w:rsidP="00F1393B">
            <w:pPr>
              <w:pStyle w:val="a9"/>
              <w:jc w:val="center"/>
              <w:rPr>
                <w:rFonts w:ascii="Times New Roman" w:hAnsi="Times New Roman"/>
                <w:sz w:val="18"/>
                <w:szCs w:val="18"/>
              </w:rPr>
            </w:pPr>
          </w:p>
        </w:tc>
        <w:tc>
          <w:tcPr>
            <w:tcW w:w="335" w:type="pct"/>
            <w:gridSpan w:val="2"/>
            <w:shd w:val="clear" w:color="auto" w:fill="auto"/>
          </w:tcPr>
          <w:p w:rsidR="00CF7A9F" w:rsidRPr="0074478F" w:rsidRDefault="00CF7A9F"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3"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Получе</w:t>
            </w:r>
            <w:r w:rsidRPr="004711B5">
              <w:rPr>
                <w:sz w:val="16"/>
                <w:szCs w:val="16"/>
              </w:rPr>
              <w:t>н</w:t>
            </w:r>
            <w:r w:rsidRPr="004711B5">
              <w:rPr>
                <w:sz w:val="16"/>
                <w:szCs w:val="16"/>
              </w:rPr>
              <w:t>ное ра</w:t>
            </w:r>
            <w:r w:rsidRPr="004711B5">
              <w:rPr>
                <w:sz w:val="16"/>
                <w:szCs w:val="16"/>
              </w:rPr>
              <w:t>с</w:t>
            </w:r>
            <w:r w:rsidRPr="004711B5">
              <w:rPr>
                <w:sz w:val="16"/>
                <w:szCs w:val="16"/>
              </w:rPr>
              <w:t>поряж</w:t>
            </w:r>
            <w:r w:rsidRPr="004711B5">
              <w:rPr>
                <w:sz w:val="16"/>
                <w:szCs w:val="16"/>
              </w:rPr>
              <w:t>е</w:t>
            </w:r>
            <w:r w:rsidRPr="004711B5">
              <w:rPr>
                <w:sz w:val="16"/>
                <w:szCs w:val="16"/>
              </w:rPr>
              <w:t>ние Ми</w:t>
            </w:r>
            <w:r w:rsidRPr="004711B5">
              <w:rPr>
                <w:sz w:val="16"/>
                <w:szCs w:val="16"/>
              </w:rPr>
              <w:t>н</w:t>
            </w:r>
            <w:r w:rsidRPr="004711B5">
              <w:rPr>
                <w:sz w:val="16"/>
                <w:szCs w:val="16"/>
              </w:rPr>
              <w:t>строя МО на ППТ</w:t>
            </w: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74478F"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1C4CC7">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8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9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CF7A9F" w:rsidRPr="004711B5" w:rsidRDefault="00CF7A9F" w:rsidP="001D764D">
            <w:pPr>
              <w:pStyle w:val="a9"/>
              <w:jc w:val="center"/>
              <w:rPr>
                <w:rFonts w:ascii="Times New Roman" w:hAnsi="Times New Roman"/>
                <w:sz w:val="18"/>
                <w:szCs w:val="18"/>
              </w:rPr>
            </w:pPr>
          </w:p>
        </w:tc>
        <w:tc>
          <w:tcPr>
            <w:tcW w:w="335" w:type="pct"/>
            <w:gridSpan w:val="2"/>
            <w:shd w:val="clear" w:color="auto" w:fill="auto"/>
          </w:tcPr>
          <w:p w:rsidR="00CF7A9F" w:rsidRPr="004711B5" w:rsidRDefault="00CF7A9F" w:rsidP="001D764D">
            <w:pPr>
              <w:pStyle w:val="a9"/>
              <w:jc w:val="center"/>
              <w:rPr>
                <w:rFonts w:ascii="Times New Roman" w:hAnsi="Times New Roman"/>
                <w:sz w:val="18"/>
                <w:szCs w:val="18"/>
              </w:rPr>
            </w:pPr>
          </w:p>
        </w:tc>
        <w:tc>
          <w:tcPr>
            <w:tcW w:w="336" w:type="pct"/>
            <w:gridSpan w:val="6"/>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6"/>
            <w:shd w:val="clear" w:color="auto" w:fill="auto"/>
          </w:tcPr>
          <w:p w:rsidR="00774062" w:rsidRPr="004711B5" w:rsidRDefault="00774062" w:rsidP="00177D0B">
            <w:pPr>
              <w:pStyle w:val="a9"/>
              <w:jc w:val="center"/>
              <w:rPr>
                <w:rFonts w:ascii="Times New Roman" w:hAnsi="Times New Roman"/>
                <w:sz w:val="18"/>
                <w:szCs w:val="18"/>
              </w:rPr>
            </w:pPr>
          </w:p>
        </w:tc>
        <w:tc>
          <w:tcPr>
            <w:tcW w:w="344"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3"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1.2</w:t>
            </w:r>
          </w:p>
        </w:tc>
        <w:tc>
          <w:tcPr>
            <w:tcW w:w="1095"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Проектирование объектов инженерной инфраструктуры (водоснабжения, водоо</w:t>
            </w:r>
            <w:r w:rsidRPr="004711B5">
              <w:rPr>
                <w:sz w:val="16"/>
                <w:szCs w:val="16"/>
              </w:rPr>
              <w:t>т</w:t>
            </w:r>
            <w:r w:rsidRPr="004711B5">
              <w:rPr>
                <w:sz w:val="16"/>
                <w:szCs w:val="16"/>
              </w:rPr>
              <w:t>ведения, газоснабжения, электроосвещения, дороги) на земельных участках  в д.Карасино протяженностью 3,1 км, в д.Дуплево – 6,2 км, в с.Новопетровское – 1,62 км, дорожной сети</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2017</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3"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Утве</w:t>
            </w:r>
            <w:r w:rsidRPr="004711B5">
              <w:rPr>
                <w:sz w:val="16"/>
                <w:szCs w:val="16"/>
              </w:rPr>
              <w:t>р</w:t>
            </w:r>
            <w:r w:rsidRPr="004711B5">
              <w:rPr>
                <w:sz w:val="16"/>
                <w:szCs w:val="16"/>
              </w:rPr>
              <w:t>жденные проекты</w:t>
            </w: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1.3.</w:t>
            </w:r>
          </w:p>
        </w:tc>
        <w:tc>
          <w:tcPr>
            <w:tcW w:w="1095" w:type="pct"/>
            <w:vMerge w:val="restart"/>
            <w:shd w:val="clear" w:color="auto" w:fill="auto"/>
          </w:tcPr>
          <w:p w:rsidR="004711B5" w:rsidRPr="004711B5" w:rsidRDefault="004711B5" w:rsidP="0055207F">
            <w:pPr>
              <w:widowControl w:val="0"/>
              <w:autoSpaceDE w:val="0"/>
              <w:autoSpaceDN w:val="0"/>
              <w:adjustRightInd w:val="0"/>
              <w:jc w:val="center"/>
              <w:rPr>
                <w:sz w:val="16"/>
                <w:szCs w:val="16"/>
              </w:rPr>
            </w:pPr>
            <w:r w:rsidRPr="004711B5">
              <w:rPr>
                <w:sz w:val="16"/>
                <w:szCs w:val="16"/>
              </w:rPr>
              <w:t xml:space="preserve"> Строительство наружных инженерных коммуникаций на земельных участках, </w:t>
            </w:r>
            <w:r w:rsidRPr="004711B5">
              <w:rPr>
                <w:sz w:val="16"/>
                <w:szCs w:val="16"/>
              </w:rPr>
              <w:lastRenderedPageBreak/>
              <w:t>предоставленных многодетным семьям в д.Карасино, с.Новопетровское, д.Дуплево</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2018-2019</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3"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Стро</w:t>
            </w:r>
            <w:r w:rsidRPr="004711B5">
              <w:rPr>
                <w:sz w:val="16"/>
                <w:szCs w:val="16"/>
              </w:rPr>
              <w:t>и</w:t>
            </w:r>
            <w:r w:rsidRPr="004711B5">
              <w:rPr>
                <w:sz w:val="16"/>
                <w:szCs w:val="16"/>
              </w:rPr>
              <w:t xml:space="preserve">тельство </w:t>
            </w:r>
            <w:r w:rsidRPr="004711B5">
              <w:rPr>
                <w:sz w:val="16"/>
                <w:szCs w:val="16"/>
              </w:rPr>
              <w:lastRenderedPageBreak/>
              <w:t>наружных инжене</w:t>
            </w:r>
            <w:r w:rsidRPr="004711B5">
              <w:rPr>
                <w:sz w:val="16"/>
                <w:szCs w:val="16"/>
              </w:rPr>
              <w:t>р</w:t>
            </w:r>
            <w:r w:rsidRPr="004711B5">
              <w:rPr>
                <w:sz w:val="16"/>
                <w:szCs w:val="16"/>
              </w:rPr>
              <w:t>ных сетей</w:t>
            </w: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lastRenderedPageBreak/>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6"/>
            <w:shd w:val="clear" w:color="auto" w:fill="auto"/>
          </w:tcPr>
          <w:p w:rsidR="004711B5" w:rsidRPr="004711B5" w:rsidRDefault="004711B5" w:rsidP="00177D0B">
            <w:pPr>
              <w:pStyle w:val="a9"/>
              <w:jc w:val="center"/>
              <w:rPr>
                <w:rFonts w:ascii="Times New Roman" w:hAnsi="Times New Roman"/>
                <w:sz w:val="18"/>
                <w:szCs w:val="18"/>
              </w:rPr>
            </w:pPr>
          </w:p>
        </w:tc>
        <w:tc>
          <w:tcPr>
            <w:tcW w:w="344"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5A1FC8" w:rsidRPr="00394476" w:rsidTr="001C4CC7">
        <w:trPr>
          <w:trHeight w:val="90"/>
        </w:trPr>
        <w:tc>
          <w:tcPr>
            <w:tcW w:w="142" w:type="pct"/>
            <w:vMerge w:val="restart"/>
            <w:shd w:val="clear" w:color="auto" w:fill="auto"/>
          </w:tcPr>
          <w:p w:rsidR="005A1FC8" w:rsidRPr="00394476" w:rsidRDefault="005A1FC8" w:rsidP="009F72B0">
            <w:pPr>
              <w:widowControl w:val="0"/>
              <w:autoSpaceDE w:val="0"/>
              <w:autoSpaceDN w:val="0"/>
              <w:adjustRightInd w:val="0"/>
              <w:jc w:val="center"/>
              <w:rPr>
                <w:sz w:val="16"/>
                <w:szCs w:val="16"/>
              </w:rPr>
            </w:pPr>
            <w:r w:rsidRPr="00394476">
              <w:rPr>
                <w:sz w:val="16"/>
                <w:szCs w:val="16"/>
              </w:rPr>
              <w:t>1.2.2.</w:t>
            </w:r>
          </w:p>
        </w:tc>
        <w:tc>
          <w:tcPr>
            <w:tcW w:w="382" w:type="pct"/>
            <w:vMerge w:val="restart"/>
            <w:shd w:val="clear" w:color="auto" w:fill="auto"/>
          </w:tcPr>
          <w:p w:rsidR="005A1FC8" w:rsidRPr="00394476" w:rsidRDefault="005A1FC8" w:rsidP="009C2683">
            <w:pPr>
              <w:widowControl w:val="0"/>
              <w:autoSpaceDE w:val="0"/>
              <w:autoSpaceDN w:val="0"/>
              <w:adjustRightInd w:val="0"/>
              <w:jc w:val="center"/>
              <w:rPr>
                <w:i/>
                <w:sz w:val="16"/>
                <w:szCs w:val="16"/>
              </w:rPr>
            </w:pPr>
            <w:r w:rsidRPr="00394476">
              <w:rPr>
                <w:i/>
                <w:sz w:val="16"/>
                <w:szCs w:val="16"/>
              </w:rPr>
              <w:t>Меропри</w:t>
            </w:r>
            <w:r w:rsidRPr="00394476">
              <w:rPr>
                <w:i/>
                <w:sz w:val="16"/>
                <w:szCs w:val="16"/>
              </w:rPr>
              <w:t>я</w:t>
            </w:r>
            <w:r w:rsidRPr="00394476">
              <w:rPr>
                <w:i/>
                <w:sz w:val="16"/>
                <w:szCs w:val="16"/>
              </w:rPr>
              <w:t xml:space="preserve">тие 2. </w:t>
            </w:r>
            <w:r w:rsidRPr="00394476">
              <w:rPr>
                <w:sz w:val="16"/>
                <w:szCs w:val="16"/>
              </w:rPr>
              <w:t>Газ</w:t>
            </w:r>
            <w:r w:rsidRPr="00394476">
              <w:rPr>
                <w:sz w:val="16"/>
                <w:szCs w:val="16"/>
              </w:rPr>
              <w:t>и</w:t>
            </w:r>
            <w:r w:rsidRPr="00394476">
              <w:rPr>
                <w:sz w:val="16"/>
                <w:szCs w:val="16"/>
              </w:rPr>
              <w:t>фикация многоква</w:t>
            </w:r>
            <w:r w:rsidRPr="00394476">
              <w:rPr>
                <w:sz w:val="16"/>
                <w:szCs w:val="16"/>
              </w:rPr>
              <w:t>р</w:t>
            </w:r>
            <w:r w:rsidRPr="00394476">
              <w:rPr>
                <w:sz w:val="16"/>
                <w:szCs w:val="16"/>
              </w:rPr>
              <w:t>тирных ж</w:t>
            </w:r>
            <w:r w:rsidRPr="00394476">
              <w:rPr>
                <w:sz w:val="16"/>
                <w:szCs w:val="16"/>
              </w:rPr>
              <w:t>и</w:t>
            </w:r>
            <w:r w:rsidRPr="00394476">
              <w:rPr>
                <w:sz w:val="16"/>
                <w:szCs w:val="16"/>
              </w:rPr>
              <w:t>лых домов в пос. ст.Манихино</w:t>
            </w:r>
          </w:p>
        </w:tc>
        <w:tc>
          <w:tcPr>
            <w:tcW w:w="1095" w:type="pct"/>
            <w:vMerge w:val="restart"/>
            <w:shd w:val="clear" w:color="auto" w:fill="auto"/>
          </w:tcPr>
          <w:p w:rsidR="005A1FC8" w:rsidRPr="00394476" w:rsidRDefault="005A1FC8" w:rsidP="009F72B0">
            <w:pPr>
              <w:rPr>
                <w:sz w:val="16"/>
                <w:szCs w:val="16"/>
              </w:rPr>
            </w:pPr>
          </w:p>
        </w:tc>
        <w:tc>
          <w:tcPr>
            <w:tcW w:w="571" w:type="pc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5A1FC8" w:rsidRPr="00394476" w:rsidRDefault="005A1FC8" w:rsidP="004711B5">
            <w:pPr>
              <w:widowControl w:val="0"/>
              <w:autoSpaceDE w:val="0"/>
              <w:autoSpaceDN w:val="0"/>
              <w:adjustRightInd w:val="0"/>
              <w:jc w:val="center"/>
              <w:rPr>
                <w:sz w:val="16"/>
                <w:szCs w:val="16"/>
              </w:rPr>
            </w:pPr>
            <w:r w:rsidRPr="00394476">
              <w:rPr>
                <w:sz w:val="16"/>
                <w:szCs w:val="16"/>
              </w:rPr>
              <w:t>2017</w:t>
            </w:r>
          </w:p>
        </w:tc>
        <w:tc>
          <w:tcPr>
            <w:tcW w:w="333" w:type="pct"/>
            <w:shd w:val="clear" w:color="auto" w:fill="auto"/>
          </w:tcPr>
          <w:p w:rsidR="005A1FC8" w:rsidRPr="0074478F" w:rsidRDefault="005A1FC8" w:rsidP="005A1FC8">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5A1FC8">
            <w:pPr>
              <w:pStyle w:val="a9"/>
              <w:jc w:val="center"/>
              <w:rPr>
                <w:rFonts w:ascii="Times New Roman" w:hAnsi="Times New Roman"/>
                <w:sz w:val="16"/>
                <w:szCs w:val="16"/>
              </w:rPr>
            </w:pPr>
          </w:p>
        </w:tc>
        <w:tc>
          <w:tcPr>
            <w:tcW w:w="338" w:type="pct"/>
            <w:gridSpan w:val="7"/>
            <w:shd w:val="clear" w:color="auto" w:fill="auto"/>
          </w:tcPr>
          <w:p w:rsidR="005A1FC8" w:rsidRPr="00394476" w:rsidRDefault="005A1FC8" w:rsidP="00177D0B">
            <w:pPr>
              <w:pStyle w:val="a9"/>
              <w:jc w:val="center"/>
              <w:rPr>
                <w:rFonts w:ascii="Times New Roman" w:hAnsi="Times New Roman"/>
                <w:sz w:val="16"/>
                <w:szCs w:val="16"/>
              </w:rPr>
            </w:pPr>
          </w:p>
        </w:tc>
        <w:tc>
          <w:tcPr>
            <w:tcW w:w="292" w:type="pct"/>
            <w:gridSpan w:val="2"/>
            <w:shd w:val="clear" w:color="auto" w:fill="auto"/>
          </w:tcPr>
          <w:p w:rsidR="005A1FC8" w:rsidRPr="00394476" w:rsidRDefault="005A1FC8" w:rsidP="00177D0B">
            <w:pPr>
              <w:pStyle w:val="a9"/>
              <w:jc w:val="center"/>
              <w:rPr>
                <w:rFonts w:ascii="Times New Roman" w:hAnsi="Times New Roman"/>
                <w:sz w:val="16"/>
                <w:szCs w:val="16"/>
              </w:rPr>
            </w:pPr>
          </w:p>
        </w:tc>
        <w:tc>
          <w:tcPr>
            <w:tcW w:w="333" w:type="pct"/>
            <w:gridSpan w:val="5"/>
            <w:shd w:val="clear" w:color="auto" w:fill="auto"/>
          </w:tcPr>
          <w:p w:rsidR="005A1FC8" w:rsidRPr="00394476" w:rsidRDefault="005A1FC8" w:rsidP="00177D0B">
            <w:pPr>
              <w:pStyle w:val="a9"/>
              <w:jc w:val="center"/>
              <w:rPr>
                <w:rFonts w:ascii="Times New Roman" w:hAnsi="Times New Roman"/>
                <w:sz w:val="16"/>
                <w:szCs w:val="16"/>
              </w:rPr>
            </w:pPr>
          </w:p>
        </w:tc>
        <w:tc>
          <w:tcPr>
            <w:tcW w:w="344" w:type="pct"/>
            <w:shd w:val="clear" w:color="auto" w:fill="auto"/>
          </w:tcPr>
          <w:p w:rsidR="005A1FC8" w:rsidRPr="00394476" w:rsidRDefault="005A1FC8" w:rsidP="00177D0B">
            <w:pPr>
              <w:pStyle w:val="a9"/>
              <w:jc w:val="center"/>
              <w:rPr>
                <w:rFonts w:ascii="Times New Roman" w:hAnsi="Times New Roman"/>
                <w:sz w:val="16"/>
                <w:szCs w:val="16"/>
              </w:rPr>
            </w:pPr>
          </w:p>
        </w:tc>
        <w:tc>
          <w:tcPr>
            <w:tcW w:w="286" w:type="pct"/>
            <w:vMerge w:val="restar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МКУ УКС</w:t>
            </w:r>
          </w:p>
        </w:tc>
        <w:tc>
          <w:tcPr>
            <w:tcW w:w="313" w:type="pct"/>
            <w:vMerge w:val="restar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Стро</w:t>
            </w:r>
            <w:r w:rsidRPr="00394476">
              <w:rPr>
                <w:sz w:val="16"/>
                <w:szCs w:val="16"/>
              </w:rPr>
              <w:t>и</w:t>
            </w:r>
            <w:r w:rsidRPr="00394476">
              <w:rPr>
                <w:sz w:val="16"/>
                <w:szCs w:val="16"/>
              </w:rPr>
              <w:t>тельство наружных инжене</w:t>
            </w:r>
            <w:r w:rsidRPr="00394476">
              <w:rPr>
                <w:sz w:val="16"/>
                <w:szCs w:val="16"/>
              </w:rPr>
              <w:t>р</w:t>
            </w:r>
            <w:r w:rsidRPr="00394476">
              <w:rPr>
                <w:sz w:val="16"/>
                <w:szCs w:val="16"/>
              </w:rPr>
              <w:t>ных сетей</w:t>
            </w:r>
          </w:p>
        </w:tc>
      </w:tr>
      <w:tr w:rsidR="005A1FC8" w:rsidRPr="00394476" w:rsidTr="001C4CC7">
        <w:trPr>
          <w:trHeight w:val="105"/>
        </w:trPr>
        <w:tc>
          <w:tcPr>
            <w:tcW w:w="142" w:type="pct"/>
            <w:vMerge/>
            <w:shd w:val="clear" w:color="auto" w:fill="auto"/>
          </w:tcPr>
          <w:p w:rsidR="005A1FC8" w:rsidRPr="00394476" w:rsidRDefault="005A1FC8" w:rsidP="009F72B0">
            <w:pPr>
              <w:widowControl w:val="0"/>
              <w:autoSpaceDE w:val="0"/>
              <w:autoSpaceDN w:val="0"/>
              <w:adjustRightInd w:val="0"/>
              <w:jc w:val="center"/>
              <w:rPr>
                <w:sz w:val="16"/>
                <w:szCs w:val="16"/>
              </w:rPr>
            </w:pPr>
          </w:p>
        </w:tc>
        <w:tc>
          <w:tcPr>
            <w:tcW w:w="382" w:type="pct"/>
            <w:vMerge/>
            <w:shd w:val="clear" w:color="auto" w:fill="auto"/>
          </w:tcPr>
          <w:p w:rsidR="005A1FC8" w:rsidRPr="00394476" w:rsidRDefault="005A1FC8" w:rsidP="0055207F">
            <w:pPr>
              <w:widowControl w:val="0"/>
              <w:autoSpaceDE w:val="0"/>
              <w:autoSpaceDN w:val="0"/>
              <w:adjustRightInd w:val="0"/>
              <w:jc w:val="center"/>
              <w:rPr>
                <w:i/>
                <w:sz w:val="16"/>
                <w:szCs w:val="16"/>
              </w:rPr>
            </w:pPr>
          </w:p>
        </w:tc>
        <w:tc>
          <w:tcPr>
            <w:tcW w:w="1095" w:type="pct"/>
            <w:vMerge/>
            <w:shd w:val="clear" w:color="auto" w:fill="auto"/>
          </w:tcPr>
          <w:p w:rsidR="005A1FC8" w:rsidRPr="00394476" w:rsidRDefault="005A1FC8" w:rsidP="009F72B0">
            <w:pPr>
              <w:rPr>
                <w:sz w:val="16"/>
                <w:szCs w:val="16"/>
              </w:rPr>
            </w:pPr>
          </w:p>
        </w:tc>
        <w:tc>
          <w:tcPr>
            <w:tcW w:w="571" w:type="pc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Средства бюджета г.о.Истра</w:t>
            </w:r>
          </w:p>
        </w:tc>
        <w:tc>
          <w:tcPr>
            <w:tcW w:w="238" w:type="pct"/>
            <w:vMerge/>
            <w:shd w:val="clear" w:color="auto" w:fill="auto"/>
          </w:tcPr>
          <w:p w:rsidR="005A1FC8" w:rsidRPr="00394476" w:rsidRDefault="005A1FC8" w:rsidP="004711B5">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5A1FC8">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5A1FC8">
            <w:pPr>
              <w:pStyle w:val="a9"/>
              <w:jc w:val="center"/>
              <w:rPr>
                <w:rFonts w:ascii="Times New Roman" w:hAnsi="Times New Roman"/>
                <w:sz w:val="16"/>
                <w:szCs w:val="16"/>
              </w:rPr>
            </w:pPr>
          </w:p>
        </w:tc>
        <w:tc>
          <w:tcPr>
            <w:tcW w:w="338" w:type="pct"/>
            <w:gridSpan w:val="7"/>
            <w:shd w:val="clear" w:color="auto" w:fill="auto"/>
          </w:tcPr>
          <w:p w:rsidR="005A1FC8" w:rsidRPr="00394476" w:rsidRDefault="005A1FC8" w:rsidP="00177D0B">
            <w:pPr>
              <w:pStyle w:val="a9"/>
              <w:jc w:val="center"/>
              <w:rPr>
                <w:rFonts w:ascii="Times New Roman" w:hAnsi="Times New Roman"/>
                <w:sz w:val="16"/>
                <w:szCs w:val="16"/>
              </w:rPr>
            </w:pPr>
          </w:p>
        </w:tc>
        <w:tc>
          <w:tcPr>
            <w:tcW w:w="292" w:type="pct"/>
            <w:gridSpan w:val="2"/>
            <w:shd w:val="clear" w:color="auto" w:fill="auto"/>
          </w:tcPr>
          <w:p w:rsidR="005A1FC8" w:rsidRPr="00394476" w:rsidRDefault="005A1FC8" w:rsidP="00177D0B">
            <w:pPr>
              <w:pStyle w:val="a9"/>
              <w:jc w:val="center"/>
              <w:rPr>
                <w:rFonts w:ascii="Times New Roman" w:hAnsi="Times New Roman"/>
                <w:sz w:val="16"/>
                <w:szCs w:val="16"/>
              </w:rPr>
            </w:pPr>
          </w:p>
        </w:tc>
        <w:tc>
          <w:tcPr>
            <w:tcW w:w="333" w:type="pct"/>
            <w:gridSpan w:val="5"/>
            <w:shd w:val="clear" w:color="auto" w:fill="auto"/>
          </w:tcPr>
          <w:p w:rsidR="005A1FC8" w:rsidRPr="00394476" w:rsidRDefault="005A1FC8" w:rsidP="00177D0B">
            <w:pPr>
              <w:pStyle w:val="a9"/>
              <w:jc w:val="center"/>
              <w:rPr>
                <w:rFonts w:ascii="Times New Roman" w:hAnsi="Times New Roman"/>
                <w:sz w:val="16"/>
                <w:szCs w:val="16"/>
              </w:rPr>
            </w:pPr>
          </w:p>
        </w:tc>
        <w:tc>
          <w:tcPr>
            <w:tcW w:w="344" w:type="pct"/>
            <w:shd w:val="clear" w:color="auto" w:fill="auto"/>
          </w:tcPr>
          <w:p w:rsidR="005A1FC8" w:rsidRPr="00394476" w:rsidRDefault="005A1FC8" w:rsidP="00177D0B">
            <w:pPr>
              <w:pStyle w:val="a9"/>
              <w:jc w:val="center"/>
              <w:rPr>
                <w:rFonts w:ascii="Times New Roman" w:hAnsi="Times New Roman"/>
                <w:sz w:val="16"/>
                <w:szCs w:val="16"/>
              </w:rPr>
            </w:pPr>
          </w:p>
        </w:tc>
        <w:tc>
          <w:tcPr>
            <w:tcW w:w="286" w:type="pct"/>
            <w:vMerge/>
            <w:shd w:val="clear" w:color="auto" w:fill="auto"/>
          </w:tcPr>
          <w:p w:rsidR="005A1FC8" w:rsidRPr="00394476" w:rsidRDefault="005A1FC8" w:rsidP="0055207F">
            <w:pPr>
              <w:pStyle w:val="a9"/>
              <w:rPr>
                <w:sz w:val="16"/>
                <w:szCs w:val="16"/>
              </w:rPr>
            </w:pPr>
          </w:p>
        </w:tc>
        <w:tc>
          <w:tcPr>
            <w:tcW w:w="313" w:type="pct"/>
            <w:vMerge/>
            <w:shd w:val="clear" w:color="auto" w:fill="auto"/>
          </w:tcPr>
          <w:p w:rsidR="005A1FC8" w:rsidRPr="00394476" w:rsidRDefault="005A1FC8" w:rsidP="00177D0B">
            <w:pPr>
              <w:widowControl w:val="0"/>
              <w:autoSpaceDE w:val="0"/>
              <w:autoSpaceDN w:val="0"/>
              <w:adjustRightInd w:val="0"/>
              <w:jc w:val="both"/>
              <w:rPr>
                <w:sz w:val="16"/>
                <w:szCs w:val="16"/>
              </w:rPr>
            </w:pPr>
          </w:p>
        </w:tc>
      </w:tr>
      <w:tr w:rsidR="00C33402" w:rsidRPr="00394476" w:rsidTr="001C4CC7">
        <w:trPr>
          <w:trHeight w:val="22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9F72B0">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бюджета Московской обл</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1C4CC7">
        <w:trPr>
          <w:trHeight w:val="19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9F72B0">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1C4CC7">
        <w:trPr>
          <w:trHeight w:val="12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9F72B0">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бюджетов поселений</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1C4CC7">
        <w:trPr>
          <w:trHeight w:val="12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9F72B0">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5A1FC8" w:rsidRPr="00394476" w:rsidTr="001C4CC7">
        <w:trPr>
          <w:trHeight w:val="120"/>
        </w:trPr>
        <w:tc>
          <w:tcPr>
            <w:tcW w:w="142" w:type="pct"/>
            <w:vMerge w:val="restart"/>
            <w:shd w:val="clear" w:color="auto" w:fill="auto"/>
          </w:tcPr>
          <w:p w:rsidR="005A1FC8" w:rsidRPr="00394476" w:rsidRDefault="005A1FC8" w:rsidP="009F72B0">
            <w:pPr>
              <w:widowControl w:val="0"/>
              <w:autoSpaceDE w:val="0"/>
              <w:autoSpaceDN w:val="0"/>
              <w:adjustRightInd w:val="0"/>
              <w:jc w:val="center"/>
              <w:rPr>
                <w:sz w:val="16"/>
                <w:szCs w:val="16"/>
              </w:rPr>
            </w:pPr>
          </w:p>
        </w:tc>
        <w:tc>
          <w:tcPr>
            <w:tcW w:w="382" w:type="pct"/>
            <w:vMerge w:val="restart"/>
            <w:shd w:val="clear" w:color="auto" w:fill="auto"/>
          </w:tcPr>
          <w:p w:rsidR="005A1FC8" w:rsidRPr="00394476" w:rsidRDefault="005A1FC8" w:rsidP="00177D0B">
            <w:pPr>
              <w:widowControl w:val="0"/>
              <w:autoSpaceDE w:val="0"/>
              <w:autoSpaceDN w:val="0"/>
              <w:adjustRightInd w:val="0"/>
              <w:jc w:val="center"/>
              <w:rPr>
                <w:i/>
                <w:sz w:val="16"/>
                <w:szCs w:val="16"/>
              </w:rPr>
            </w:pPr>
            <w:r w:rsidRPr="00394476">
              <w:rPr>
                <w:i/>
                <w:sz w:val="16"/>
                <w:szCs w:val="16"/>
              </w:rPr>
              <w:t>Меропри</w:t>
            </w:r>
            <w:r w:rsidRPr="00394476">
              <w:rPr>
                <w:i/>
                <w:sz w:val="16"/>
                <w:szCs w:val="16"/>
              </w:rPr>
              <w:t>я</w:t>
            </w:r>
            <w:r w:rsidRPr="00394476">
              <w:rPr>
                <w:i/>
                <w:sz w:val="16"/>
                <w:szCs w:val="16"/>
              </w:rPr>
              <w:t xml:space="preserve">тие 2.1. </w:t>
            </w:r>
          </w:p>
        </w:tc>
        <w:tc>
          <w:tcPr>
            <w:tcW w:w="1095" w:type="pct"/>
            <w:vMerge w:val="restart"/>
            <w:shd w:val="clear" w:color="auto" w:fill="auto"/>
          </w:tcPr>
          <w:p w:rsidR="005A1FC8" w:rsidRPr="00394476" w:rsidRDefault="005A1FC8" w:rsidP="0055207F">
            <w:pPr>
              <w:rPr>
                <w:sz w:val="16"/>
                <w:szCs w:val="16"/>
              </w:rPr>
            </w:pPr>
            <w:r w:rsidRPr="00394476">
              <w:rPr>
                <w:sz w:val="16"/>
                <w:szCs w:val="16"/>
              </w:rPr>
              <w:t>Разработка проекта газификации мног</w:t>
            </w:r>
            <w:r w:rsidRPr="00394476">
              <w:rPr>
                <w:sz w:val="16"/>
                <w:szCs w:val="16"/>
              </w:rPr>
              <w:t>о</w:t>
            </w:r>
            <w:r w:rsidRPr="00394476">
              <w:rPr>
                <w:sz w:val="16"/>
                <w:szCs w:val="16"/>
              </w:rPr>
              <w:t>квартирных жилых домов № 9,10,17,18,20 ул.Жежлезнодорожная, пос.ст.Манихино</w:t>
            </w:r>
          </w:p>
          <w:p w:rsidR="005A1FC8" w:rsidRPr="00394476" w:rsidRDefault="005A1FC8" w:rsidP="0055207F">
            <w:pPr>
              <w:rPr>
                <w:sz w:val="16"/>
                <w:szCs w:val="16"/>
              </w:rPr>
            </w:pPr>
          </w:p>
          <w:p w:rsidR="005A1FC8" w:rsidRPr="00394476" w:rsidRDefault="005A1FC8" w:rsidP="0055207F">
            <w:pPr>
              <w:rPr>
                <w:sz w:val="16"/>
                <w:szCs w:val="16"/>
              </w:rPr>
            </w:pPr>
          </w:p>
          <w:p w:rsidR="005A1FC8" w:rsidRPr="00394476" w:rsidRDefault="005A1FC8" w:rsidP="0055207F">
            <w:pPr>
              <w:rPr>
                <w:sz w:val="16"/>
                <w:szCs w:val="16"/>
              </w:rPr>
            </w:pPr>
          </w:p>
          <w:p w:rsidR="005A1FC8" w:rsidRPr="00394476" w:rsidRDefault="005A1FC8" w:rsidP="0055207F">
            <w:pPr>
              <w:rPr>
                <w:sz w:val="16"/>
                <w:szCs w:val="16"/>
              </w:rPr>
            </w:pPr>
          </w:p>
        </w:tc>
        <w:tc>
          <w:tcPr>
            <w:tcW w:w="571" w:type="pc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5A1FC8" w:rsidRPr="00394476" w:rsidRDefault="005A1FC8" w:rsidP="004711B5">
            <w:pPr>
              <w:widowControl w:val="0"/>
              <w:autoSpaceDE w:val="0"/>
              <w:autoSpaceDN w:val="0"/>
              <w:adjustRightInd w:val="0"/>
              <w:jc w:val="center"/>
              <w:rPr>
                <w:sz w:val="16"/>
                <w:szCs w:val="16"/>
              </w:rPr>
            </w:pPr>
            <w:r w:rsidRPr="00394476">
              <w:rPr>
                <w:sz w:val="16"/>
                <w:szCs w:val="16"/>
              </w:rPr>
              <w:t>2017</w:t>
            </w:r>
          </w:p>
        </w:tc>
        <w:tc>
          <w:tcPr>
            <w:tcW w:w="333" w:type="pct"/>
            <w:shd w:val="clear" w:color="auto" w:fill="auto"/>
          </w:tcPr>
          <w:p w:rsidR="005A1FC8" w:rsidRPr="0074478F" w:rsidRDefault="005A1FC8" w:rsidP="005A1FC8">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5A1FC8">
            <w:pPr>
              <w:pStyle w:val="a9"/>
              <w:jc w:val="center"/>
              <w:rPr>
                <w:rFonts w:ascii="Times New Roman" w:hAnsi="Times New Roman"/>
                <w:sz w:val="16"/>
                <w:szCs w:val="16"/>
              </w:rPr>
            </w:pPr>
          </w:p>
        </w:tc>
        <w:tc>
          <w:tcPr>
            <w:tcW w:w="338" w:type="pct"/>
            <w:gridSpan w:val="7"/>
            <w:shd w:val="clear" w:color="auto" w:fill="auto"/>
          </w:tcPr>
          <w:p w:rsidR="005A1FC8" w:rsidRPr="00394476" w:rsidRDefault="005A1FC8" w:rsidP="00177D0B">
            <w:pPr>
              <w:pStyle w:val="a9"/>
              <w:jc w:val="center"/>
              <w:rPr>
                <w:rFonts w:ascii="Times New Roman" w:hAnsi="Times New Roman"/>
                <w:sz w:val="16"/>
                <w:szCs w:val="16"/>
              </w:rPr>
            </w:pPr>
          </w:p>
        </w:tc>
        <w:tc>
          <w:tcPr>
            <w:tcW w:w="292" w:type="pct"/>
            <w:gridSpan w:val="2"/>
            <w:shd w:val="clear" w:color="auto" w:fill="auto"/>
          </w:tcPr>
          <w:p w:rsidR="005A1FC8" w:rsidRPr="00394476" w:rsidRDefault="005A1FC8" w:rsidP="00177D0B">
            <w:pPr>
              <w:pStyle w:val="a9"/>
              <w:jc w:val="center"/>
              <w:rPr>
                <w:rFonts w:ascii="Times New Roman" w:hAnsi="Times New Roman"/>
                <w:sz w:val="16"/>
                <w:szCs w:val="16"/>
              </w:rPr>
            </w:pPr>
          </w:p>
        </w:tc>
        <w:tc>
          <w:tcPr>
            <w:tcW w:w="333" w:type="pct"/>
            <w:gridSpan w:val="5"/>
            <w:shd w:val="clear" w:color="auto" w:fill="auto"/>
          </w:tcPr>
          <w:p w:rsidR="005A1FC8" w:rsidRPr="00394476" w:rsidRDefault="005A1FC8" w:rsidP="00177D0B">
            <w:pPr>
              <w:pStyle w:val="a9"/>
              <w:jc w:val="center"/>
              <w:rPr>
                <w:rFonts w:ascii="Times New Roman" w:hAnsi="Times New Roman"/>
                <w:sz w:val="16"/>
                <w:szCs w:val="16"/>
              </w:rPr>
            </w:pPr>
          </w:p>
        </w:tc>
        <w:tc>
          <w:tcPr>
            <w:tcW w:w="344" w:type="pct"/>
            <w:shd w:val="clear" w:color="auto" w:fill="auto"/>
          </w:tcPr>
          <w:p w:rsidR="005A1FC8" w:rsidRPr="00394476" w:rsidRDefault="005A1FC8" w:rsidP="00177D0B">
            <w:pPr>
              <w:pStyle w:val="a9"/>
              <w:jc w:val="center"/>
              <w:rPr>
                <w:rFonts w:ascii="Times New Roman" w:hAnsi="Times New Roman"/>
                <w:sz w:val="16"/>
                <w:szCs w:val="16"/>
              </w:rPr>
            </w:pPr>
          </w:p>
        </w:tc>
        <w:tc>
          <w:tcPr>
            <w:tcW w:w="286" w:type="pct"/>
            <w:vMerge w:val="restar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МКУ УКС</w:t>
            </w:r>
          </w:p>
        </w:tc>
        <w:tc>
          <w:tcPr>
            <w:tcW w:w="313" w:type="pct"/>
            <w:vMerge w:val="restar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Стро</w:t>
            </w:r>
            <w:r w:rsidRPr="00394476">
              <w:rPr>
                <w:sz w:val="16"/>
                <w:szCs w:val="16"/>
              </w:rPr>
              <w:t>и</w:t>
            </w:r>
            <w:r w:rsidRPr="00394476">
              <w:rPr>
                <w:sz w:val="16"/>
                <w:szCs w:val="16"/>
              </w:rPr>
              <w:t>тельство наружных инжене</w:t>
            </w:r>
            <w:r w:rsidRPr="00394476">
              <w:rPr>
                <w:sz w:val="16"/>
                <w:szCs w:val="16"/>
              </w:rPr>
              <w:t>р</w:t>
            </w:r>
            <w:r w:rsidRPr="00394476">
              <w:rPr>
                <w:sz w:val="16"/>
                <w:szCs w:val="16"/>
              </w:rPr>
              <w:t>ных сетей</w:t>
            </w:r>
          </w:p>
        </w:tc>
      </w:tr>
      <w:tr w:rsidR="00C33402" w:rsidRPr="00394476" w:rsidTr="001C4CC7">
        <w:trPr>
          <w:trHeight w:val="13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бюджета г.о.Истра</w:t>
            </w:r>
          </w:p>
        </w:tc>
        <w:tc>
          <w:tcPr>
            <w:tcW w:w="238" w:type="pct"/>
            <w:vMerge/>
            <w:shd w:val="clear" w:color="auto" w:fill="auto"/>
          </w:tcPr>
          <w:p w:rsidR="009C2683" w:rsidRPr="00C33402" w:rsidRDefault="009C2683" w:rsidP="004711B5">
            <w:pPr>
              <w:widowControl w:val="0"/>
              <w:autoSpaceDE w:val="0"/>
              <w:autoSpaceDN w:val="0"/>
              <w:adjustRightInd w:val="0"/>
              <w:jc w:val="center"/>
              <w:rPr>
                <w:color w:val="FF0000"/>
                <w:sz w:val="16"/>
                <w:szCs w:val="16"/>
              </w:rPr>
            </w:pPr>
          </w:p>
        </w:tc>
        <w:tc>
          <w:tcPr>
            <w:tcW w:w="333" w:type="pct"/>
            <w:shd w:val="clear" w:color="auto" w:fill="auto"/>
          </w:tcPr>
          <w:p w:rsidR="005A1FC8" w:rsidRPr="0074478F" w:rsidRDefault="005A1FC8" w:rsidP="009C2683">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9C2683">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1C4CC7">
        <w:trPr>
          <w:trHeight w:val="12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бюджета Московской обл</w:t>
            </w:r>
          </w:p>
        </w:tc>
        <w:tc>
          <w:tcPr>
            <w:tcW w:w="238" w:type="pct"/>
            <w:vMerge/>
            <w:shd w:val="clear" w:color="auto" w:fill="auto"/>
          </w:tcPr>
          <w:p w:rsidR="009C2683" w:rsidRPr="00C33402" w:rsidRDefault="009C2683" w:rsidP="004711B5">
            <w:pPr>
              <w:widowControl w:val="0"/>
              <w:autoSpaceDE w:val="0"/>
              <w:autoSpaceDN w:val="0"/>
              <w:adjustRightInd w:val="0"/>
              <w:jc w:val="center"/>
              <w:rPr>
                <w:color w:val="FF0000"/>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1C4CC7">
        <w:trPr>
          <w:trHeight w:val="18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9C2683" w:rsidRPr="00C33402" w:rsidRDefault="009C2683" w:rsidP="004711B5">
            <w:pPr>
              <w:widowControl w:val="0"/>
              <w:autoSpaceDE w:val="0"/>
              <w:autoSpaceDN w:val="0"/>
              <w:adjustRightInd w:val="0"/>
              <w:jc w:val="center"/>
              <w:rPr>
                <w:color w:val="FF0000"/>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1C4CC7">
        <w:trPr>
          <w:trHeight w:val="139"/>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бюджетов поселений</w:t>
            </w:r>
          </w:p>
        </w:tc>
        <w:tc>
          <w:tcPr>
            <w:tcW w:w="238" w:type="pct"/>
            <w:vMerge/>
            <w:shd w:val="clear" w:color="auto" w:fill="auto"/>
          </w:tcPr>
          <w:p w:rsidR="009C2683" w:rsidRPr="00C33402" w:rsidRDefault="009C2683" w:rsidP="004711B5">
            <w:pPr>
              <w:widowControl w:val="0"/>
              <w:autoSpaceDE w:val="0"/>
              <w:autoSpaceDN w:val="0"/>
              <w:adjustRightInd w:val="0"/>
              <w:jc w:val="center"/>
              <w:rPr>
                <w:color w:val="FF0000"/>
                <w:sz w:val="16"/>
                <w:szCs w:val="16"/>
              </w:rPr>
            </w:pPr>
          </w:p>
        </w:tc>
        <w:tc>
          <w:tcPr>
            <w:tcW w:w="333" w:type="pct"/>
            <w:shd w:val="clear" w:color="auto" w:fill="auto"/>
          </w:tcPr>
          <w:p w:rsidR="009C2683" w:rsidRPr="0074478F" w:rsidRDefault="009C2683" w:rsidP="009C2683">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9C2683">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1C4CC7">
        <w:trPr>
          <w:trHeight w:val="227"/>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9C2683" w:rsidRPr="00C33402" w:rsidRDefault="009C2683" w:rsidP="004711B5">
            <w:pPr>
              <w:widowControl w:val="0"/>
              <w:autoSpaceDE w:val="0"/>
              <w:autoSpaceDN w:val="0"/>
              <w:adjustRightInd w:val="0"/>
              <w:jc w:val="center"/>
              <w:rPr>
                <w:color w:val="FF0000"/>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C33402" w:rsidTr="001C4CC7">
        <w:trPr>
          <w:trHeight w:val="180"/>
        </w:trPr>
        <w:tc>
          <w:tcPr>
            <w:tcW w:w="142" w:type="pct"/>
            <w:vMerge w:val="restart"/>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val="restart"/>
            <w:shd w:val="clear" w:color="auto" w:fill="auto"/>
          </w:tcPr>
          <w:p w:rsidR="009C2683" w:rsidRPr="00394476" w:rsidRDefault="009C2683" w:rsidP="00177D0B">
            <w:pPr>
              <w:widowControl w:val="0"/>
              <w:autoSpaceDE w:val="0"/>
              <w:autoSpaceDN w:val="0"/>
              <w:adjustRightInd w:val="0"/>
              <w:jc w:val="center"/>
              <w:rPr>
                <w:i/>
                <w:sz w:val="16"/>
                <w:szCs w:val="16"/>
              </w:rPr>
            </w:pPr>
            <w:r w:rsidRPr="00394476">
              <w:rPr>
                <w:i/>
                <w:sz w:val="16"/>
                <w:szCs w:val="16"/>
              </w:rPr>
              <w:t>Меропри</w:t>
            </w:r>
            <w:r w:rsidRPr="00394476">
              <w:rPr>
                <w:i/>
                <w:sz w:val="16"/>
                <w:szCs w:val="16"/>
              </w:rPr>
              <w:t>я</w:t>
            </w:r>
            <w:r w:rsidRPr="00394476">
              <w:rPr>
                <w:i/>
                <w:sz w:val="16"/>
                <w:szCs w:val="16"/>
              </w:rPr>
              <w:t>тие 2.2.</w:t>
            </w:r>
          </w:p>
        </w:tc>
        <w:tc>
          <w:tcPr>
            <w:tcW w:w="1095" w:type="pct"/>
            <w:vMerge w:val="restart"/>
            <w:shd w:val="clear" w:color="auto" w:fill="auto"/>
          </w:tcPr>
          <w:p w:rsidR="009C2683" w:rsidRPr="00394476" w:rsidRDefault="009C2683" w:rsidP="0055207F">
            <w:pPr>
              <w:rPr>
                <w:sz w:val="16"/>
                <w:szCs w:val="16"/>
              </w:rPr>
            </w:pPr>
            <w:r w:rsidRPr="00394476">
              <w:rPr>
                <w:sz w:val="16"/>
                <w:szCs w:val="16"/>
              </w:rPr>
              <w:t>Строительно-монтажные работы газопр</w:t>
            </w:r>
            <w:r w:rsidRPr="00394476">
              <w:rPr>
                <w:sz w:val="16"/>
                <w:szCs w:val="16"/>
              </w:rPr>
              <w:t>о</w:t>
            </w:r>
            <w:r w:rsidRPr="00394476">
              <w:rPr>
                <w:sz w:val="16"/>
                <w:szCs w:val="16"/>
              </w:rPr>
              <w:t>вода к домам № 9,10,17,18,20 ул.Жежлезнодорожная, пос.ст.Манихино</w:t>
            </w:r>
          </w:p>
          <w:p w:rsidR="009C2683" w:rsidRPr="00394476" w:rsidRDefault="009C2683" w:rsidP="0055207F">
            <w:pPr>
              <w:rPr>
                <w:sz w:val="16"/>
                <w:szCs w:val="16"/>
              </w:rPr>
            </w:pPr>
          </w:p>
          <w:p w:rsidR="009C2683" w:rsidRPr="00394476" w:rsidRDefault="009C2683" w:rsidP="0055207F">
            <w:pPr>
              <w:rPr>
                <w:sz w:val="16"/>
                <w:szCs w:val="16"/>
              </w:rPr>
            </w:pPr>
          </w:p>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9C2683" w:rsidRPr="00394476" w:rsidRDefault="009C2683" w:rsidP="004711B5">
            <w:pPr>
              <w:widowControl w:val="0"/>
              <w:autoSpaceDE w:val="0"/>
              <w:autoSpaceDN w:val="0"/>
              <w:adjustRightInd w:val="0"/>
              <w:jc w:val="center"/>
              <w:rPr>
                <w:sz w:val="16"/>
                <w:szCs w:val="16"/>
              </w:rPr>
            </w:pPr>
            <w:r w:rsidRPr="00394476">
              <w:rPr>
                <w:sz w:val="16"/>
                <w:szCs w:val="16"/>
              </w:rPr>
              <w:t>2017</w:t>
            </w:r>
          </w:p>
        </w:tc>
        <w:tc>
          <w:tcPr>
            <w:tcW w:w="333" w:type="pct"/>
            <w:shd w:val="clear" w:color="auto" w:fill="auto"/>
          </w:tcPr>
          <w:p w:rsidR="009C2683" w:rsidRPr="00394476"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val="restar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МКУ УКС</w:t>
            </w:r>
          </w:p>
        </w:tc>
        <w:tc>
          <w:tcPr>
            <w:tcW w:w="313" w:type="pct"/>
            <w:vMerge w:val="restar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Стро</w:t>
            </w:r>
            <w:r w:rsidRPr="00394476">
              <w:rPr>
                <w:sz w:val="16"/>
                <w:szCs w:val="16"/>
              </w:rPr>
              <w:t>и</w:t>
            </w:r>
            <w:r w:rsidRPr="00394476">
              <w:rPr>
                <w:sz w:val="16"/>
                <w:szCs w:val="16"/>
              </w:rPr>
              <w:t>тельство наружных инжене</w:t>
            </w:r>
            <w:r w:rsidRPr="00394476">
              <w:rPr>
                <w:sz w:val="16"/>
                <w:szCs w:val="16"/>
              </w:rPr>
              <w:t>р</w:t>
            </w:r>
            <w:r w:rsidRPr="00394476">
              <w:rPr>
                <w:sz w:val="16"/>
                <w:szCs w:val="16"/>
              </w:rPr>
              <w:t>ных сетей</w:t>
            </w:r>
          </w:p>
        </w:tc>
      </w:tr>
      <w:tr w:rsidR="00C33402" w:rsidRPr="00C33402" w:rsidTr="001C4CC7">
        <w:trPr>
          <w:trHeight w:val="25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бюджета г.о.Истра</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C33402" w:rsidTr="001C4CC7">
        <w:trPr>
          <w:trHeight w:val="24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бюджета Московской обл</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C33402" w:rsidTr="001C4CC7">
        <w:trPr>
          <w:trHeight w:val="22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C33402" w:rsidTr="001C4CC7">
        <w:trPr>
          <w:trHeight w:val="21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бюджетов поселений</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C33402" w:rsidTr="001C4CC7">
        <w:trPr>
          <w:trHeight w:val="36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177D0B">
            <w:pPr>
              <w:pStyle w:val="a9"/>
              <w:jc w:val="center"/>
              <w:rPr>
                <w:rFonts w:ascii="Times New Roman" w:hAnsi="Times New Roman"/>
                <w:sz w:val="16"/>
                <w:szCs w:val="16"/>
              </w:rPr>
            </w:pPr>
          </w:p>
        </w:tc>
        <w:tc>
          <w:tcPr>
            <w:tcW w:w="338" w:type="pct"/>
            <w:gridSpan w:val="7"/>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5"/>
            <w:shd w:val="clear" w:color="auto" w:fill="auto"/>
          </w:tcPr>
          <w:p w:rsidR="009C2683" w:rsidRPr="00394476" w:rsidRDefault="009C2683" w:rsidP="00177D0B">
            <w:pPr>
              <w:pStyle w:val="a9"/>
              <w:jc w:val="center"/>
              <w:rPr>
                <w:rFonts w:ascii="Times New Roman" w:hAnsi="Times New Roman"/>
                <w:sz w:val="16"/>
                <w:szCs w:val="16"/>
              </w:rPr>
            </w:pPr>
          </w:p>
        </w:tc>
        <w:tc>
          <w:tcPr>
            <w:tcW w:w="344"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3"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4711B5" w:rsidRPr="004711B5" w:rsidTr="001C4CC7">
        <w:tc>
          <w:tcPr>
            <w:tcW w:w="142" w:type="pct"/>
            <w:vMerge w:val="restart"/>
            <w:shd w:val="clear" w:color="auto" w:fill="auto"/>
          </w:tcPr>
          <w:p w:rsidR="004711B5" w:rsidRPr="00394476" w:rsidRDefault="004711B5" w:rsidP="0055207F">
            <w:pPr>
              <w:widowControl w:val="0"/>
              <w:autoSpaceDE w:val="0"/>
              <w:autoSpaceDN w:val="0"/>
              <w:adjustRightInd w:val="0"/>
              <w:jc w:val="center"/>
              <w:rPr>
                <w:sz w:val="16"/>
                <w:szCs w:val="16"/>
              </w:rPr>
            </w:pPr>
            <w:r w:rsidRPr="00394476">
              <w:rPr>
                <w:sz w:val="16"/>
                <w:szCs w:val="16"/>
              </w:rPr>
              <w:t>1.2.</w:t>
            </w:r>
            <w:r w:rsidR="0055207F" w:rsidRPr="00394476">
              <w:rPr>
                <w:sz w:val="16"/>
                <w:szCs w:val="16"/>
              </w:rPr>
              <w:t>3</w:t>
            </w:r>
          </w:p>
        </w:tc>
        <w:tc>
          <w:tcPr>
            <w:tcW w:w="382" w:type="pct"/>
            <w:vMerge w:val="restart"/>
            <w:shd w:val="clear" w:color="auto" w:fill="auto"/>
          </w:tcPr>
          <w:p w:rsidR="004711B5" w:rsidRPr="00394476" w:rsidRDefault="004711B5" w:rsidP="00177D0B">
            <w:pPr>
              <w:widowControl w:val="0"/>
              <w:autoSpaceDE w:val="0"/>
              <w:autoSpaceDN w:val="0"/>
              <w:adjustRightInd w:val="0"/>
              <w:jc w:val="center"/>
              <w:rPr>
                <w:i/>
                <w:sz w:val="16"/>
                <w:szCs w:val="16"/>
              </w:rPr>
            </w:pPr>
            <w:r w:rsidRPr="00394476">
              <w:rPr>
                <w:i/>
                <w:sz w:val="16"/>
                <w:szCs w:val="16"/>
              </w:rPr>
              <w:t>Меропри</w:t>
            </w:r>
            <w:r w:rsidRPr="00394476">
              <w:rPr>
                <w:i/>
                <w:sz w:val="16"/>
                <w:szCs w:val="16"/>
              </w:rPr>
              <w:t>я</w:t>
            </w:r>
            <w:r w:rsidR="0055207F" w:rsidRPr="00394476">
              <w:rPr>
                <w:i/>
                <w:sz w:val="16"/>
                <w:szCs w:val="16"/>
              </w:rPr>
              <w:t>тие 3</w:t>
            </w:r>
            <w:r w:rsidRPr="00394476">
              <w:rPr>
                <w:i/>
                <w:sz w:val="16"/>
                <w:szCs w:val="16"/>
              </w:rPr>
              <w:t>.</w:t>
            </w:r>
          </w:p>
          <w:p w:rsidR="004711B5" w:rsidRPr="00394476" w:rsidRDefault="004711B5" w:rsidP="009F72B0">
            <w:pPr>
              <w:widowControl w:val="0"/>
              <w:autoSpaceDE w:val="0"/>
              <w:autoSpaceDN w:val="0"/>
              <w:adjustRightInd w:val="0"/>
              <w:jc w:val="both"/>
              <w:rPr>
                <w:sz w:val="16"/>
                <w:szCs w:val="16"/>
              </w:rPr>
            </w:pPr>
            <w:r w:rsidRPr="00394476">
              <w:rPr>
                <w:bCs/>
                <w:sz w:val="16"/>
                <w:szCs w:val="16"/>
              </w:rPr>
              <w:t>Получение мер госуда</w:t>
            </w:r>
            <w:r w:rsidRPr="00394476">
              <w:rPr>
                <w:bCs/>
                <w:sz w:val="16"/>
                <w:szCs w:val="16"/>
              </w:rPr>
              <w:t>р</w:t>
            </w:r>
            <w:r w:rsidRPr="00394476">
              <w:rPr>
                <w:bCs/>
                <w:sz w:val="16"/>
                <w:szCs w:val="16"/>
              </w:rPr>
              <w:t>ственной поддержки на стро</w:t>
            </w:r>
            <w:r w:rsidRPr="00394476">
              <w:rPr>
                <w:bCs/>
                <w:sz w:val="16"/>
                <w:szCs w:val="16"/>
              </w:rPr>
              <w:t>и</w:t>
            </w:r>
            <w:r w:rsidRPr="00394476">
              <w:rPr>
                <w:bCs/>
                <w:sz w:val="16"/>
                <w:szCs w:val="16"/>
              </w:rPr>
              <w:t xml:space="preserve">тельство объектов </w:t>
            </w:r>
            <w:r w:rsidRPr="00394476">
              <w:rPr>
                <w:bCs/>
                <w:sz w:val="16"/>
                <w:szCs w:val="16"/>
              </w:rPr>
              <w:lastRenderedPageBreak/>
              <w:t>инженерной инфрастру</w:t>
            </w:r>
            <w:r w:rsidRPr="00394476">
              <w:rPr>
                <w:bCs/>
                <w:sz w:val="16"/>
                <w:szCs w:val="16"/>
              </w:rPr>
              <w:t>к</w:t>
            </w:r>
            <w:r w:rsidRPr="00394476">
              <w:rPr>
                <w:bCs/>
                <w:sz w:val="16"/>
                <w:szCs w:val="16"/>
              </w:rPr>
              <w:t>туры в ра</w:t>
            </w:r>
            <w:r w:rsidRPr="00394476">
              <w:rPr>
                <w:bCs/>
                <w:sz w:val="16"/>
                <w:szCs w:val="16"/>
              </w:rPr>
              <w:t>м</w:t>
            </w:r>
            <w:r w:rsidRPr="00394476">
              <w:rPr>
                <w:bCs/>
                <w:sz w:val="16"/>
                <w:szCs w:val="16"/>
              </w:rPr>
              <w:t>ках реализ</w:t>
            </w:r>
            <w:r w:rsidRPr="00394476">
              <w:rPr>
                <w:bCs/>
                <w:sz w:val="16"/>
                <w:szCs w:val="16"/>
              </w:rPr>
              <w:t>а</w:t>
            </w:r>
            <w:r w:rsidRPr="00394476">
              <w:rPr>
                <w:bCs/>
                <w:sz w:val="16"/>
                <w:szCs w:val="16"/>
              </w:rPr>
              <w:t>ции проектов по ко</w:t>
            </w:r>
            <w:r w:rsidRPr="00394476">
              <w:rPr>
                <w:bCs/>
                <w:sz w:val="16"/>
                <w:szCs w:val="16"/>
              </w:rPr>
              <w:t>м</w:t>
            </w:r>
            <w:r w:rsidRPr="00394476">
              <w:rPr>
                <w:bCs/>
                <w:sz w:val="16"/>
                <w:szCs w:val="16"/>
              </w:rPr>
              <w:t>плексному освоению территорий</w:t>
            </w:r>
          </w:p>
        </w:tc>
        <w:tc>
          <w:tcPr>
            <w:tcW w:w="1095" w:type="pct"/>
            <w:vMerge w:val="restart"/>
            <w:shd w:val="clear" w:color="auto" w:fill="auto"/>
          </w:tcPr>
          <w:p w:rsidR="004711B5" w:rsidRPr="00394476" w:rsidRDefault="004711B5" w:rsidP="009F72B0">
            <w:pPr>
              <w:rPr>
                <w:sz w:val="16"/>
                <w:szCs w:val="16"/>
              </w:rPr>
            </w:pPr>
            <w:r w:rsidRPr="00394476">
              <w:rPr>
                <w:sz w:val="16"/>
                <w:szCs w:val="16"/>
              </w:rPr>
              <w:lastRenderedPageBreak/>
              <w:t xml:space="preserve"> О</w:t>
            </w:r>
            <w:r w:rsidRPr="00394476">
              <w:rPr>
                <w:bCs/>
                <w:sz w:val="16"/>
                <w:szCs w:val="16"/>
              </w:rPr>
              <w:t>рганизационное обеспечение участия застройщиков  разработанных и утве</w:t>
            </w:r>
            <w:r w:rsidRPr="00394476">
              <w:rPr>
                <w:bCs/>
                <w:sz w:val="16"/>
                <w:szCs w:val="16"/>
              </w:rPr>
              <w:t>р</w:t>
            </w:r>
            <w:r w:rsidRPr="00394476">
              <w:rPr>
                <w:bCs/>
                <w:sz w:val="16"/>
                <w:szCs w:val="16"/>
              </w:rPr>
              <w:t xml:space="preserve">жденных проектов комплексного освоения в </w:t>
            </w:r>
            <w:r w:rsidRPr="00394476">
              <w:rPr>
                <w:sz w:val="16"/>
                <w:szCs w:val="16"/>
              </w:rPr>
              <w:t>программе «Жилье для российской с</w:t>
            </w:r>
            <w:r w:rsidRPr="00394476">
              <w:rPr>
                <w:sz w:val="16"/>
                <w:szCs w:val="16"/>
              </w:rPr>
              <w:t>е</w:t>
            </w:r>
            <w:r w:rsidRPr="00394476">
              <w:rPr>
                <w:sz w:val="16"/>
                <w:szCs w:val="16"/>
              </w:rPr>
              <w:t>мьи» государственной программы Росси</w:t>
            </w:r>
            <w:r w:rsidRPr="00394476">
              <w:rPr>
                <w:sz w:val="16"/>
                <w:szCs w:val="16"/>
              </w:rPr>
              <w:t>й</w:t>
            </w:r>
            <w:r w:rsidRPr="00394476">
              <w:rPr>
                <w:sz w:val="16"/>
                <w:szCs w:val="16"/>
              </w:rPr>
              <w:t>ской Федерации «Обеспечение доступным и комфортным жильем и коммунальными услугами граждан Российской Федерации»</w:t>
            </w:r>
          </w:p>
        </w:tc>
        <w:tc>
          <w:tcPr>
            <w:tcW w:w="571" w:type="pct"/>
            <w:shd w:val="clear" w:color="auto" w:fill="auto"/>
          </w:tcPr>
          <w:p w:rsidR="004711B5" w:rsidRPr="00394476" w:rsidRDefault="004711B5" w:rsidP="00177D0B">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4711B5" w:rsidRPr="00394476" w:rsidRDefault="004711B5" w:rsidP="004711B5">
            <w:pPr>
              <w:widowControl w:val="0"/>
              <w:autoSpaceDE w:val="0"/>
              <w:autoSpaceDN w:val="0"/>
              <w:adjustRightInd w:val="0"/>
              <w:jc w:val="center"/>
              <w:rPr>
                <w:sz w:val="16"/>
                <w:szCs w:val="16"/>
              </w:rPr>
            </w:pPr>
            <w:r w:rsidRPr="00394476">
              <w:rPr>
                <w:sz w:val="16"/>
                <w:szCs w:val="16"/>
              </w:rPr>
              <w:t>2017-2021</w:t>
            </w:r>
          </w:p>
        </w:tc>
        <w:tc>
          <w:tcPr>
            <w:tcW w:w="333" w:type="pct"/>
            <w:shd w:val="clear" w:color="auto" w:fill="auto"/>
          </w:tcPr>
          <w:p w:rsidR="004711B5" w:rsidRPr="00394476" w:rsidRDefault="004711B5" w:rsidP="00177D0B">
            <w:pPr>
              <w:widowControl w:val="0"/>
              <w:autoSpaceDE w:val="0"/>
              <w:autoSpaceDN w:val="0"/>
              <w:adjustRightInd w:val="0"/>
              <w:jc w:val="center"/>
              <w:rPr>
                <w:sz w:val="16"/>
                <w:szCs w:val="16"/>
              </w:rPr>
            </w:pPr>
          </w:p>
        </w:tc>
        <w:tc>
          <w:tcPr>
            <w:tcW w:w="1640" w:type="pct"/>
            <w:gridSpan w:val="16"/>
            <w:vMerge w:val="restart"/>
            <w:shd w:val="clear" w:color="auto" w:fill="auto"/>
          </w:tcPr>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sz w:val="16"/>
                <w:szCs w:val="16"/>
              </w:rPr>
            </w:pPr>
            <w:r w:rsidRPr="00394476">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394476" w:rsidRDefault="004711B5" w:rsidP="002913EF">
            <w:pPr>
              <w:widowControl w:val="0"/>
              <w:autoSpaceDE w:val="0"/>
              <w:autoSpaceDN w:val="0"/>
              <w:adjustRightInd w:val="0"/>
              <w:jc w:val="both"/>
              <w:rPr>
                <w:sz w:val="16"/>
                <w:szCs w:val="16"/>
              </w:rPr>
            </w:pPr>
            <w:r w:rsidRPr="00394476">
              <w:rPr>
                <w:sz w:val="16"/>
                <w:szCs w:val="16"/>
              </w:rPr>
              <w:t>отдел архите</w:t>
            </w:r>
            <w:r w:rsidRPr="00394476">
              <w:rPr>
                <w:sz w:val="16"/>
                <w:szCs w:val="16"/>
              </w:rPr>
              <w:t>к</w:t>
            </w:r>
            <w:r w:rsidRPr="00394476">
              <w:rPr>
                <w:sz w:val="16"/>
                <w:szCs w:val="16"/>
              </w:rPr>
              <w:t>туры и град</w:t>
            </w:r>
            <w:r w:rsidRPr="00394476">
              <w:rPr>
                <w:sz w:val="16"/>
                <w:szCs w:val="16"/>
              </w:rPr>
              <w:t>о</w:t>
            </w:r>
            <w:r w:rsidRPr="00394476">
              <w:rPr>
                <w:sz w:val="16"/>
                <w:szCs w:val="16"/>
              </w:rPr>
              <w:t>стро</w:t>
            </w:r>
            <w:r w:rsidRPr="00394476">
              <w:rPr>
                <w:sz w:val="16"/>
                <w:szCs w:val="16"/>
              </w:rPr>
              <w:t>и</w:t>
            </w:r>
            <w:r w:rsidRPr="00394476">
              <w:rPr>
                <w:sz w:val="16"/>
                <w:szCs w:val="16"/>
              </w:rPr>
              <w:t>тельства и МКУ УКС</w:t>
            </w:r>
          </w:p>
        </w:tc>
        <w:tc>
          <w:tcPr>
            <w:tcW w:w="313" w:type="pct"/>
            <w:vMerge w:val="restart"/>
            <w:shd w:val="clear" w:color="auto" w:fill="auto"/>
          </w:tcPr>
          <w:p w:rsidR="004711B5" w:rsidRPr="00394476" w:rsidRDefault="004711B5" w:rsidP="00177D0B">
            <w:pPr>
              <w:widowControl w:val="0"/>
              <w:autoSpaceDE w:val="0"/>
              <w:autoSpaceDN w:val="0"/>
              <w:adjustRightInd w:val="0"/>
              <w:jc w:val="both"/>
              <w:rPr>
                <w:sz w:val="16"/>
                <w:szCs w:val="16"/>
              </w:rPr>
            </w:pPr>
            <w:r w:rsidRPr="00394476">
              <w:rPr>
                <w:sz w:val="16"/>
                <w:szCs w:val="16"/>
              </w:rPr>
              <w:t>Участие в програ</w:t>
            </w:r>
            <w:r w:rsidRPr="00394476">
              <w:rPr>
                <w:sz w:val="16"/>
                <w:szCs w:val="16"/>
              </w:rPr>
              <w:t>м</w:t>
            </w:r>
            <w:r w:rsidRPr="00394476">
              <w:rPr>
                <w:sz w:val="16"/>
                <w:szCs w:val="16"/>
              </w:rPr>
              <w:t>ме «Ж</w:t>
            </w:r>
            <w:r w:rsidRPr="00394476">
              <w:rPr>
                <w:sz w:val="16"/>
                <w:szCs w:val="16"/>
              </w:rPr>
              <w:t>и</w:t>
            </w:r>
            <w:r w:rsidRPr="00394476">
              <w:rPr>
                <w:sz w:val="16"/>
                <w:szCs w:val="16"/>
              </w:rPr>
              <w:t>лье для росси</w:t>
            </w:r>
            <w:r w:rsidRPr="00394476">
              <w:rPr>
                <w:sz w:val="16"/>
                <w:szCs w:val="16"/>
              </w:rPr>
              <w:t>й</w:t>
            </w:r>
            <w:r w:rsidRPr="00394476">
              <w:rPr>
                <w:sz w:val="16"/>
                <w:szCs w:val="16"/>
              </w:rPr>
              <w:t>ской с</w:t>
            </w:r>
            <w:r w:rsidRPr="00394476">
              <w:rPr>
                <w:sz w:val="16"/>
                <w:szCs w:val="16"/>
              </w:rPr>
              <w:t>е</w:t>
            </w:r>
            <w:r w:rsidRPr="00394476">
              <w:rPr>
                <w:sz w:val="16"/>
                <w:szCs w:val="16"/>
              </w:rPr>
              <w:t>мьи»</w:t>
            </w:r>
          </w:p>
        </w:tc>
      </w:tr>
      <w:tr w:rsidR="004711B5" w:rsidRPr="004711B5" w:rsidTr="001C4CC7">
        <w:trPr>
          <w:trHeight w:val="431"/>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6"/>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40" w:type="pct"/>
            <w:gridSpan w:val="16"/>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6"/>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40" w:type="pct"/>
            <w:gridSpan w:val="16"/>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5A1FC8" w:rsidRDefault="004711B5" w:rsidP="00177D0B">
            <w:pPr>
              <w:pStyle w:val="a9"/>
              <w:jc w:val="center"/>
              <w:rPr>
                <w:rFonts w:ascii="Times New Roman" w:hAnsi="Times New Roman"/>
                <w:color w:val="FF0000"/>
                <w:sz w:val="18"/>
                <w:szCs w:val="18"/>
              </w:rPr>
            </w:pPr>
          </w:p>
        </w:tc>
        <w:tc>
          <w:tcPr>
            <w:tcW w:w="1640" w:type="pct"/>
            <w:gridSpan w:val="16"/>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5A1FC8" w:rsidRPr="004711B5" w:rsidTr="001C4CC7">
        <w:tc>
          <w:tcPr>
            <w:tcW w:w="142" w:type="pct"/>
            <w:vMerge w:val="restart"/>
            <w:shd w:val="clear" w:color="auto" w:fill="auto"/>
          </w:tcPr>
          <w:p w:rsidR="005A1FC8" w:rsidRPr="004711B5" w:rsidRDefault="005A1FC8" w:rsidP="0055207F">
            <w:pPr>
              <w:widowControl w:val="0"/>
              <w:autoSpaceDE w:val="0"/>
              <w:autoSpaceDN w:val="0"/>
              <w:adjustRightInd w:val="0"/>
              <w:jc w:val="center"/>
              <w:rPr>
                <w:sz w:val="16"/>
                <w:szCs w:val="16"/>
              </w:rPr>
            </w:pPr>
            <w:r w:rsidRPr="004711B5">
              <w:rPr>
                <w:sz w:val="16"/>
                <w:szCs w:val="16"/>
              </w:rPr>
              <w:lastRenderedPageBreak/>
              <w:t>1.2.</w:t>
            </w:r>
            <w:r>
              <w:rPr>
                <w:sz w:val="16"/>
                <w:szCs w:val="16"/>
              </w:rPr>
              <w:t>4</w:t>
            </w:r>
          </w:p>
        </w:tc>
        <w:tc>
          <w:tcPr>
            <w:tcW w:w="382" w:type="pct"/>
            <w:vMerge w:val="restart"/>
            <w:shd w:val="clear" w:color="auto" w:fill="auto"/>
          </w:tcPr>
          <w:p w:rsidR="005A1FC8" w:rsidRPr="004711B5" w:rsidRDefault="005A1FC8"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 xml:space="preserve">тие </w:t>
            </w:r>
            <w:r>
              <w:rPr>
                <w:i/>
                <w:sz w:val="16"/>
                <w:szCs w:val="16"/>
              </w:rPr>
              <w:t>4</w:t>
            </w:r>
            <w:r w:rsidRPr="004711B5">
              <w:rPr>
                <w:i/>
                <w:sz w:val="16"/>
                <w:szCs w:val="16"/>
              </w:rPr>
              <w:t>.</w:t>
            </w:r>
          </w:p>
          <w:p w:rsidR="005A1FC8" w:rsidRPr="004711B5" w:rsidRDefault="005A1FC8" w:rsidP="009F72B0">
            <w:pPr>
              <w:autoSpaceDE w:val="0"/>
              <w:autoSpaceDN w:val="0"/>
              <w:adjustRightInd w:val="0"/>
              <w:jc w:val="both"/>
              <w:rPr>
                <w:sz w:val="16"/>
                <w:szCs w:val="16"/>
              </w:rPr>
            </w:pPr>
            <w:r w:rsidRPr="004711B5">
              <w:rPr>
                <w:bCs/>
                <w:sz w:val="16"/>
                <w:szCs w:val="16"/>
              </w:rPr>
              <w:t>Комплексное</w:t>
            </w:r>
            <w:r w:rsidRPr="004711B5">
              <w:rPr>
                <w:sz w:val="16"/>
                <w:szCs w:val="16"/>
              </w:rPr>
              <w:t xml:space="preserve"> развитие территорий </w:t>
            </w:r>
          </w:p>
          <w:p w:rsidR="005A1FC8" w:rsidRPr="004711B5" w:rsidRDefault="005A1FC8" w:rsidP="009F72B0">
            <w:pPr>
              <w:autoSpaceDE w:val="0"/>
              <w:autoSpaceDN w:val="0"/>
              <w:adjustRightInd w:val="0"/>
              <w:ind w:firstLine="540"/>
              <w:jc w:val="center"/>
              <w:rPr>
                <w:sz w:val="16"/>
                <w:szCs w:val="16"/>
              </w:rPr>
            </w:pPr>
          </w:p>
          <w:p w:rsidR="005A1FC8" w:rsidRPr="004711B5" w:rsidRDefault="005A1FC8" w:rsidP="009F72B0">
            <w:pPr>
              <w:autoSpaceDE w:val="0"/>
              <w:autoSpaceDN w:val="0"/>
              <w:adjustRightInd w:val="0"/>
              <w:ind w:firstLine="540"/>
              <w:jc w:val="both"/>
              <w:rPr>
                <w:sz w:val="16"/>
                <w:szCs w:val="16"/>
              </w:rPr>
            </w:pPr>
          </w:p>
        </w:tc>
        <w:tc>
          <w:tcPr>
            <w:tcW w:w="1095" w:type="pct"/>
            <w:vMerge w:val="restart"/>
            <w:shd w:val="clear" w:color="auto" w:fill="auto"/>
          </w:tcPr>
          <w:p w:rsidR="005A1FC8" w:rsidRPr="004711B5" w:rsidRDefault="005A1FC8" w:rsidP="00177D0B">
            <w:pPr>
              <w:rPr>
                <w:sz w:val="16"/>
                <w:szCs w:val="16"/>
              </w:rPr>
            </w:pPr>
            <w:r w:rsidRPr="004711B5">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
          <w:p w:rsidR="005A1FC8" w:rsidRPr="004711B5" w:rsidRDefault="005A1FC8" w:rsidP="00177D0B">
            <w:pPr>
              <w:rPr>
                <w:sz w:val="16"/>
                <w:szCs w:val="16"/>
              </w:rPr>
            </w:pPr>
            <w:r w:rsidRPr="004711B5">
              <w:rPr>
                <w:sz w:val="16"/>
                <w:szCs w:val="16"/>
              </w:rPr>
              <w:t>2.Сбор и систематизация сведений о з</w:t>
            </w:r>
            <w:r w:rsidRPr="004711B5">
              <w:rPr>
                <w:sz w:val="16"/>
                <w:szCs w:val="16"/>
              </w:rPr>
              <w:t>е</w:t>
            </w:r>
            <w:r w:rsidRPr="004711B5">
              <w:rPr>
                <w:sz w:val="16"/>
                <w:szCs w:val="16"/>
              </w:rPr>
              <w:t xml:space="preserve">мельных участках и объектах капитального строительства, расположенных в границах застроенной территории. </w:t>
            </w:r>
          </w:p>
          <w:p w:rsidR="005A1FC8" w:rsidRPr="004711B5" w:rsidRDefault="005A1FC8" w:rsidP="00177D0B">
            <w:pPr>
              <w:rPr>
                <w:sz w:val="16"/>
                <w:szCs w:val="16"/>
              </w:rPr>
            </w:pPr>
            <w:r>
              <w:rPr>
                <w:sz w:val="16"/>
                <w:szCs w:val="16"/>
              </w:rPr>
              <w:t>3</w:t>
            </w:r>
            <w:r w:rsidRPr="004711B5">
              <w:rPr>
                <w:sz w:val="16"/>
                <w:szCs w:val="16"/>
              </w:rPr>
              <w:t>. Составление адресного списка жилых домов и иных объектов, подлежащих сносу (реконструкции)</w:t>
            </w:r>
          </w:p>
          <w:p w:rsidR="005A1FC8" w:rsidRPr="004711B5" w:rsidRDefault="005A1FC8" w:rsidP="00FB6B28">
            <w:pPr>
              <w:autoSpaceDE w:val="0"/>
              <w:autoSpaceDN w:val="0"/>
              <w:adjustRightInd w:val="0"/>
              <w:rPr>
                <w:sz w:val="16"/>
                <w:szCs w:val="16"/>
              </w:rPr>
            </w:pPr>
            <w:r>
              <w:rPr>
                <w:sz w:val="16"/>
                <w:szCs w:val="16"/>
              </w:rPr>
              <w:t>4</w:t>
            </w:r>
            <w:r w:rsidRPr="004711B5">
              <w:rPr>
                <w:sz w:val="16"/>
                <w:szCs w:val="16"/>
              </w:rPr>
              <w:t>. Подготовка и утверждение расчетных показателей обеспечения застроенной те</w:t>
            </w:r>
            <w:r w:rsidRPr="004711B5">
              <w:rPr>
                <w:sz w:val="16"/>
                <w:szCs w:val="16"/>
              </w:rPr>
              <w:t>р</w:t>
            </w:r>
            <w:r w:rsidRPr="004711B5">
              <w:rPr>
                <w:sz w:val="16"/>
                <w:szCs w:val="16"/>
              </w:rPr>
              <w:t>ритории объектами социальной и инжене</w:t>
            </w:r>
            <w:r w:rsidRPr="004711B5">
              <w:rPr>
                <w:sz w:val="16"/>
                <w:szCs w:val="16"/>
              </w:rPr>
              <w:t>р</w:t>
            </w:r>
            <w:r w:rsidRPr="004711B5">
              <w:rPr>
                <w:sz w:val="16"/>
                <w:szCs w:val="16"/>
              </w:rPr>
              <w:t xml:space="preserve">ной инфраструктур </w:t>
            </w:r>
          </w:p>
          <w:p w:rsidR="005A1FC8" w:rsidRPr="004711B5" w:rsidRDefault="005A1FC8" w:rsidP="00FB6B28">
            <w:pPr>
              <w:autoSpaceDE w:val="0"/>
              <w:autoSpaceDN w:val="0"/>
              <w:adjustRightInd w:val="0"/>
              <w:rPr>
                <w:sz w:val="16"/>
                <w:szCs w:val="16"/>
              </w:rPr>
            </w:pPr>
            <w:r>
              <w:rPr>
                <w:sz w:val="16"/>
                <w:szCs w:val="16"/>
              </w:rPr>
              <w:t>5</w:t>
            </w:r>
            <w:r w:rsidRPr="004711B5">
              <w:rPr>
                <w:sz w:val="16"/>
                <w:szCs w:val="16"/>
              </w:rPr>
              <w:t>.Получение информации (предварител</w:t>
            </w:r>
            <w:r w:rsidRPr="004711B5">
              <w:rPr>
                <w:sz w:val="16"/>
                <w:szCs w:val="16"/>
              </w:rPr>
              <w:t>ь</w:t>
            </w:r>
            <w:r w:rsidRPr="004711B5">
              <w:rPr>
                <w:sz w:val="16"/>
                <w:szCs w:val="16"/>
              </w:rPr>
              <w:t>ных технических условий) о возможности присоединения планируемых объектов строительства к сетям инженерно- технич</w:t>
            </w:r>
            <w:r w:rsidRPr="004711B5">
              <w:rPr>
                <w:sz w:val="16"/>
                <w:szCs w:val="16"/>
              </w:rPr>
              <w:t>е</w:t>
            </w:r>
            <w:r w:rsidRPr="004711B5">
              <w:rPr>
                <w:sz w:val="16"/>
                <w:szCs w:val="16"/>
              </w:rPr>
              <w:t xml:space="preserve">ского обеспечения </w:t>
            </w:r>
          </w:p>
          <w:p w:rsidR="005A1FC8" w:rsidRPr="004711B5" w:rsidRDefault="005A1FC8" w:rsidP="00FB6B28">
            <w:pPr>
              <w:autoSpaceDE w:val="0"/>
              <w:autoSpaceDN w:val="0"/>
              <w:adjustRightInd w:val="0"/>
              <w:rPr>
                <w:sz w:val="16"/>
                <w:szCs w:val="16"/>
              </w:rPr>
            </w:pPr>
            <w:r>
              <w:rPr>
                <w:sz w:val="16"/>
                <w:szCs w:val="16"/>
              </w:rPr>
              <w:t>6</w:t>
            </w:r>
            <w:r w:rsidRPr="004711B5">
              <w:rPr>
                <w:sz w:val="16"/>
                <w:szCs w:val="16"/>
              </w:rPr>
              <w:t>. Принятие решения о проведении аукци</w:t>
            </w:r>
            <w:r w:rsidRPr="004711B5">
              <w:rPr>
                <w:sz w:val="16"/>
                <w:szCs w:val="16"/>
              </w:rPr>
              <w:t>о</w:t>
            </w:r>
            <w:r w:rsidRPr="004711B5">
              <w:rPr>
                <w:sz w:val="16"/>
                <w:szCs w:val="16"/>
              </w:rPr>
              <w:t>нов, формирование существенных условий договоров о развитии застроенных террит</w:t>
            </w:r>
            <w:r w:rsidRPr="004711B5">
              <w:rPr>
                <w:sz w:val="16"/>
                <w:szCs w:val="16"/>
              </w:rPr>
              <w:t>о</w:t>
            </w:r>
            <w:r w:rsidRPr="004711B5">
              <w:rPr>
                <w:sz w:val="16"/>
                <w:szCs w:val="16"/>
              </w:rPr>
              <w:t>рий, обеспечение независимой оценки начальной цены предмета аукциона, пров</w:t>
            </w:r>
            <w:r w:rsidRPr="004711B5">
              <w:rPr>
                <w:sz w:val="16"/>
                <w:szCs w:val="16"/>
              </w:rPr>
              <w:t>е</w:t>
            </w:r>
            <w:r w:rsidRPr="004711B5">
              <w:rPr>
                <w:sz w:val="16"/>
                <w:szCs w:val="16"/>
              </w:rPr>
              <w:t>дение аукционов на право заключить дог</w:t>
            </w:r>
            <w:r w:rsidRPr="004711B5">
              <w:rPr>
                <w:sz w:val="16"/>
                <w:szCs w:val="16"/>
              </w:rPr>
              <w:t>о</w:t>
            </w:r>
            <w:r w:rsidRPr="004711B5">
              <w:rPr>
                <w:sz w:val="16"/>
                <w:szCs w:val="16"/>
              </w:rPr>
              <w:t xml:space="preserve">воры о развитии застроенных территорий </w:t>
            </w:r>
          </w:p>
          <w:p w:rsidR="005A1FC8" w:rsidRPr="004711B5" w:rsidRDefault="005A1FC8" w:rsidP="005438C1">
            <w:pPr>
              <w:autoSpaceDE w:val="0"/>
              <w:autoSpaceDN w:val="0"/>
              <w:adjustRightInd w:val="0"/>
              <w:rPr>
                <w:sz w:val="16"/>
                <w:szCs w:val="16"/>
              </w:rPr>
            </w:pPr>
            <w:r>
              <w:rPr>
                <w:sz w:val="16"/>
                <w:szCs w:val="16"/>
              </w:rPr>
              <w:t>7</w:t>
            </w:r>
            <w:r w:rsidRPr="004711B5">
              <w:rPr>
                <w:sz w:val="16"/>
                <w:szCs w:val="16"/>
              </w:rPr>
              <w:t>.Разработка концепции развития террит</w:t>
            </w:r>
            <w:r w:rsidRPr="004711B5">
              <w:rPr>
                <w:sz w:val="16"/>
                <w:szCs w:val="16"/>
              </w:rPr>
              <w:t>о</w:t>
            </w:r>
            <w:r w:rsidRPr="004711B5">
              <w:rPr>
                <w:sz w:val="16"/>
                <w:szCs w:val="16"/>
              </w:rPr>
              <w:t>рии, получение распоряжения Минстроя, заключение и реализация договоров о ра</w:t>
            </w:r>
            <w:r w:rsidRPr="004711B5">
              <w:rPr>
                <w:sz w:val="16"/>
                <w:szCs w:val="16"/>
              </w:rPr>
              <w:t>з</w:t>
            </w:r>
            <w:r w:rsidRPr="004711B5">
              <w:rPr>
                <w:sz w:val="16"/>
                <w:szCs w:val="16"/>
              </w:rPr>
              <w:t>витии застроенных территорий в соотве</w:t>
            </w:r>
            <w:r w:rsidRPr="004711B5">
              <w:rPr>
                <w:sz w:val="16"/>
                <w:szCs w:val="16"/>
              </w:rPr>
              <w:t>т</w:t>
            </w:r>
            <w:r w:rsidRPr="004711B5">
              <w:rPr>
                <w:sz w:val="16"/>
                <w:szCs w:val="16"/>
              </w:rPr>
              <w:t>ствии с нормами ГК РФ с.Новопетровское, г.Дедовска</w:t>
            </w:r>
          </w:p>
        </w:tc>
        <w:tc>
          <w:tcPr>
            <w:tcW w:w="571" w:type="pct"/>
            <w:shd w:val="clear" w:color="auto" w:fill="auto"/>
          </w:tcPr>
          <w:p w:rsidR="005A1FC8" w:rsidRPr="004711B5" w:rsidRDefault="005A1FC8"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5A1FC8" w:rsidRPr="004711B5" w:rsidRDefault="005A1FC8"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5A1FC8" w:rsidRPr="008212EB" w:rsidRDefault="008212EB" w:rsidP="008C22C4">
            <w:pPr>
              <w:widowControl w:val="0"/>
              <w:autoSpaceDE w:val="0"/>
              <w:autoSpaceDN w:val="0"/>
              <w:adjustRightInd w:val="0"/>
              <w:jc w:val="center"/>
              <w:rPr>
                <w:sz w:val="16"/>
                <w:szCs w:val="16"/>
              </w:rPr>
            </w:pPr>
            <w:r w:rsidRPr="008212EB">
              <w:rPr>
                <w:sz w:val="16"/>
                <w:szCs w:val="16"/>
              </w:rPr>
              <w:t>7</w:t>
            </w:r>
            <w:r w:rsidR="008C22C4">
              <w:rPr>
                <w:sz w:val="16"/>
                <w:szCs w:val="16"/>
              </w:rPr>
              <w:t>35</w:t>
            </w:r>
            <w:r w:rsidR="0042535B" w:rsidRPr="008212EB">
              <w:rPr>
                <w:sz w:val="16"/>
                <w:szCs w:val="16"/>
              </w:rPr>
              <w:t>,0</w:t>
            </w:r>
            <w:r w:rsidR="005A1FC8" w:rsidRPr="008212EB">
              <w:rPr>
                <w:sz w:val="16"/>
                <w:szCs w:val="16"/>
              </w:rPr>
              <w:t>0</w:t>
            </w:r>
          </w:p>
        </w:tc>
        <w:tc>
          <w:tcPr>
            <w:tcW w:w="335" w:type="pct"/>
            <w:gridSpan w:val="2"/>
            <w:shd w:val="clear" w:color="auto" w:fill="auto"/>
          </w:tcPr>
          <w:p w:rsidR="005A1FC8" w:rsidRPr="008212EB" w:rsidRDefault="008C22C4" w:rsidP="005A1FC8">
            <w:pPr>
              <w:widowControl w:val="0"/>
              <w:autoSpaceDE w:val="0"/>
              <w:autoSpaceDN w:val="0"/>
              <w:adjustRightInd w:val="0"/>
              <w:jc w:val="center"/>
              <w:rPr>
                <w:sz w:val="16"/>
                <w:szCs w:val="16"/>
              </w:rPr>
            </w:pPr>
            <w:r>
              <w:rPr>
                <w:sz w:val="16"/>
                <w:szCs w:val="16"/>
              </w:rPr>
              <w:t>35</w:t>
            </w:r>
            <w:r w:rsidR="0042535B" w:rsidRPr="008212EB">
              <w:rPr>
                <w:sz w:val="16"/>
                <w:szCs w:val="16"/>
              </w:rPr>
              <w:t>,</w:t>
            </w:r>
            <w:r w:rsidR="005A1FC8" w:rsidRPr="008212EB">
              <w:rPr>
                <w:sz w:val="16"/>
                <w:szCs w:val="16"/>
              </w:rPr>
              <w:t>0</w:t>
            </w:r>
          </w:p>
        </w:tc>
        <w:tc>
          <w:tcPr>
            <w:tcW w:w="333" w:type="pct"/>
            <w:gridSpan w:val="5"/>
            <w:shd w:val="clear" w:color="auto" w:fill="auto"/>
          </w:tcPr>
          <w:p w:rsidR="005A1FC8" w:rsidRPr="008212EB" w:rsidRDefault="008212EB" w:rsidP="00F07B0C">
            <w:pPr>
              <w:pStyle w:val="a9"/>
              <w:jc w:val="center"/>
              <w:rPr>
                <w:rFonts w:ascii="Times New Roman" w:hAnsi="Times New Roman"/>
                <w:sz w:val="16"/>
                <w:szCs w:val="16"/>
              </w:rPr>
            </w:pPr>
            <w:r w:rsidRPr="008212EB">
              <w:rPr>
                <w:rFonts w:ascii="Times New Roman" w:hAnsi="Times New Roman"/>
                <w:sz w:val="16"/>
                <w:szCs w:val="16"/>
              </w:rPr>
              <w:t>700</w:t>
            </w:r>
            <w:r w:rsidR="0042535B" w:rsidRPr="008212EB">
              <w:rPr>
                <w:rFonts w:ascii="Times New Roman" w:hAnsi="Times New Roman"/>
                <w:sz w:val="16"/>
                <w:szCs w:val="16"/>
              </w:rPr>
              <w:t>,0</w:t>
            </w:r>
          </w:p>
        </w:tc>
        <w:tc>
          <w:tcPr>
            <w:tcW w:w="333" w:type="pct"/>
            <w:gridSpan w:val="5"/>
            <w:shd w:val="clear" w:color="auto" w:fill="auto"/>
          </w:tcPr>
          <w:p w:rsidR="005A1FC8" w:rsidRPr="008212EB" w:rsidRDefault="005A1FC8" w:rsidP="00DD79E6">
            <w:pPr>
              <w:pStyle w:val="a9"/>
              <w:jc w:val="center"/>
              <w:rPr>
                <w:rFonts w:ascii="Times New Roman" w:hAnsi="Times New Roman"/>
                <w:sz w:val="16"/>
                <w:szCs w:val="16"/>
              </w:rPr>
            </w:pPr>
          </w:p>
        </w:tc>
        <w:tc>
          <w:tcPr>
            <w:tcW w:w="290" w:type="pct"/>
            <w:gridSpan w:val="2"/>
            <w:shd w:val="clear" w:color="auto" w:fill="auto"/>
          </w:tcPr>
          <w:p w:rsidR="005A1FC8" w:rsidRPr="004711B5" w:rsidRDefault="005A1FC8" w:rsidP="00DD79E6">
            <w:pPr>
              <w:pStyle w:val="a9"/>
              <w:jc w:val="center"/>
              <w:rPr>
                <w:rFonts w:ascii="Times New Roman" w:hAnsi="Times New Roman"/>
                <w:sz w:val="16"/>
                <w:szCs w:val="16"/>
              </w:rPr>
            </w:pPr>
          </w:p>
        </w:tc>
        <w:tc>
          <w:tcPr>
            <w:tcW w:w="349" w:type="pct"/>
            <w:gridSpan w:val="2"/>
            <w:shd w:val="clear" w:color="auto" w:fill="auto"/>
          </w:tcPr>
          <w:p w:rsidR="005A1FC8" w:rsidRPr="004711B5" w:rsidRDefault="005A1FC8" w:rsidP="00DD79E6">
            <w:pPr>
              <w:pStyle w:val="a9"/>
              <w:jc w:val="center"/>
              <w:rPr>
                <w:rFonts w:ascii="Times New Roman" w:hAnsi="Times New Roman"/>
                <w:sz w:val="16"/>
                <w:szCs w:val="16"/>
              </w:rPr>
            </w:pPr>
          </w:p>
        </w:tc>
        <w:tc>
          <w:tcPr>
            <w:tcW w:w="286" w:type="pct"/>
            <w:vMerge w:val="restart"/>
            <w:shd w:val="clear" w:color="auto" w:fill="auto"/>
          </w:tcPr>
          <w:p w:rsidR="005A1FC8" w:rsidRPr="004711B5" w:rsidRDefault="005A1FC8"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отдел МКУ УКС</w:t>
            </w:r>
          </w:p>
        </w:tc>
        <w:tc>
          <w:tcPr>
            <w:tcW w:w="313" w:type="pct"/>
            <w:vMerge w:val="restart"/>
            <w:shd w:val="clear" w:color="auto" w:fill="auto"/>
          </w:tcPr>
          <w:p w:rsidR="005A1FC8" w:rsidRPr="004711B5" w:rsidRDefault="005A1FC8" w:rsidP="00ED5EC3">
            <w:pPr>
              <w:widowControl w:val="0"/>
              <w:autoSpaceDE w:val="0"/>
              <w:autoSpaceDN w:val="0"/>
              <w:adjustRightInd w:val="0"/>
              <w:jc w:val="both"/>
              <w:rPr>
                <w:sz w:val="16"/>
                <w:szCs w:val="16"/>
              </w:rPr>
            </w:pPr>
            <w:r w:rsidRPr="004711B5">
              <w:rPr>
                <w:sz w:val="16"/>
                <w:szCs w:val="16"/>
              </w:rPr>
              <w:t xml:space="preserve"> </w:t>
            </w:r>
          </w:p>
        </w:tc>
      </w:tr>
      <w:tr w:rsidR="004711B5" w:rsidRPr="004711B5" w:rsidTr="001C4CC7">
        <w:trPr>
          <w:trHeight w:val="364"/>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12EB" w:rsidRDefault="008212EB" w:rsidP="00177D0B">
            <w:pPr>
              <w:widowControl w:val="0"/>
              <w:autoSpaceDE w:val="0"/>
              <w:autoSpaceDN w:val="0"/>
              <w:adjustRightInd w:val="0"/>
              <w:jc w:val="center"/>
              <w:rPr>
                <w:sz w:val="16"/>
                <w:szCs w:val="16"/>
              </w:rPr>
            </w:pPr>
            <w:r w:rsidRPr="008212EB">
              <w:rPr>
                <w:sz w:val="16"/>
                <w:szCs w:val="16"/>
              </w:rPr>
              <w:t>700</w:t>
            </w:r>
            <w:r w:rsidR="0042535B" w:rsidRPr="008212EB">
              <w:rPr>
                <w:sz w:val="16"/>
                <w:szCs w:val="16"/>
              </w:rPr>
              <w:t>,0</w:t>
            </w:r>
          </w:p>
        </w:tc>
        <w:tc>
          <w:tcPr>
            <w:tcW w:w="335" w:type="pct"/>
            <w:gridSpan w:val="2"/>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8212EB" w:rsidP="00ED5EC3">
            <w:pPr>
              <w:pStyle w:val="a9"/>
              <w:jc w:val="center"/>
              <w:rPr>
                <w:rFonts w:ascii="Times New Roman" w:hAnsi="Times New Roman"/>
                <w:sz w:val="16"/>
                <w:szCs w:val="16"/>
              </w:rPr>
            </w:pPr>
            <w:r w:rsidRPr="008212EB">
              <w:rPr>
                <w:rFonts w:ascii="Times New Roman" w:hAnsi="Times New Roman"/>
                <w:sz w:val="16"/>
                <w:szCs w:val="16"/>
              </w:rPr>
              <w:t>700</w:t>
            </w:r>
            <w:r w:rsidR="0042535B" w:rsidRPr="008212EB">
              <w:rPr>
                <w:rFonts w:ascii="Times New Roman" w:hAnsi="Times New Roman"/>
                <w:sz w:val="16"/>
                <w:szCs w:val="16"/>
              </w:rPr>
              <w:t>,0</w:t>
            </w: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DD79E6">
            <w:pPr>
              <w:pStyle w:val="a9"/>
              <w:jc w:val="center"/>
              <w:rPr>
                <w:rFonts w:ascii="Times New Roman" w:hAnsi="Times New Roman"/>
                <w:sz w:val="16"/>
                <w:szCs w:val="16"/>
              </w:rPr>
            </w:pPr>
          </w:p>
        </w:tc>
        <w:tc>
          <w:tcPr>
            <w:tcW w:w="349"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rPr>
          <w:trHeight w:val="410"/>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12EB" w:rsidRDefault="004711B5" w:rsidP="00177D0B">
            <w:pPr>
              <w:widowControl w:val="0"/>
              <w:autoSpaceDE w:val="0"/>
              <w:autoSpaceDN w:val="0"/>
              <w:adjustRightInd w:val="0"/>
              <w:jc w:val="center"/>
              <w:rPr>
                <w:sz w:val="16"/>
                <w:szCs w:val="16"/>
              </w:rPr>
            </w:pPr>
          </w:p>
        </w:tc>
        <w:tc>
          <w:tcPr>
            <w:tcW w:w="335" w:type="pct"/>
            <w:gridSpan w:val="2"/>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DD79E6">
            <w:pPr>
              <w:pStyle w:val="a9"/>
              <w:jc w:val="center"/>
              <w:rPr>
                <w:rFonts w:ascii="Times New Roman" w:hAnsi="Times New Roman"/>
                <w:sz w:val="16"/>
                <w:szCs w:val="16"/>
              </w:rPr>
            </w:pPr>
          </w:p>
        </w:tc>
        <w:tc>
          <w:tcPr>
            <w:tcW w:w="349"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12EB" w:rsidRDefault="004711B5" w:rsidP="00177D0B">
            <w:pPr>
              <w:pStyle w:val="a9"/>
              <w:jc w:val="center"/>
              <w:rPr>
                <w:rFonts w:ascii="Times New Roman" w:hAnsi="Times New Roman"/>
                <w:sz w:val="16"/>
                <w:szCs w:val="16"/>
              </w:rPr>
            </w:pPr>
          </w:p>
        </w:tc>
        <w:tc>
          <w:tcPr>
            <w:tcW w:w="335" w:type="pct"/>
            <w:gridSpan w:val="2"/>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333" w:type="pct"/>
            <w:gridSpan w:val="5"/>
            <w:shd w:val="clear" w:color="auto" w:fill="auto"/>
          </w:tcPr>
          <w:p w:rsidR="004711B5" w:rsidRPr="008212EB" w:rsidRDefault="004711B5" w:rsidP="00ED5EC3">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 xml:space="preserve"> </w:t>
            </w:r>
          </w:p>
        </w:tc>
        <w:tc>
          <w:tcPr>
            <w:tcW w:w="349"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5A1FC8" w:rsidRPr="004711B5" w:rsidTr="001C4CC7">
        <w:tc>
          <w:tcPr>
            <w:tcW w:w="142" w:type="pct"/>
            <w:vMerge/>
            <w:shd w:val="clear" w:color="auto" w:fill="auto"/>
          </w:tcPr>
          <w:p w:rsidR="005A1FC8" w:rsidRPr="004711B5" w:rsidRDefault="005A1FC8" w:rsidP="00177D0B">
            <w:pPr>
              <w:widowControl w:val="0"/>
              <w:autoSpaceDE w:val="0"/>
              <w:autoSpaceDN w:val="0"/>
              <w:adjustRightInd w:val="0"/>
              <w:jc w:val="center"/>
              <w:rPr>
                <w:sz w:val="16"/>
                <w:szCs w:val="16"/>
              </w:rPr>
            </w:pPr>
          </w:p>
        </w:tc>
        <w:tc>
          <w:tcPr>
            <w:tcW w:w="382" w:type="pct"/>
            <w:vMerge/>
            <w:shd w:val="clear" w:color="auto" w:fill="auto"/>
          </w:tcPr>
          <w:p w:rsidR="005A1FC8" w:rsidRPr="004711B5" w:rsidRDefault="005A1FC8" w:rsidP="00177D0B">
            <w:pPr>
              <w:widowControl w:val="0"/>
              <w:autoSpaceDE w:val="0"/>
              <w:autoSpaceDN w:val="0"/>
              <w:adjustRightInd w:val="0"/>
              <w:jc w:val="center"/>
              <w:rPr>
                <w:sz w:val="16"/>
                <w:szCs w:val="16"/>
              </w:rPr>
            </w:pPr>
          </w:p>
        </w:tc>
        <w:tc>
          <w:tcPr>
            <w:tcW w:w="1095" w:type="pct"/>
            <w:vMerge/>
            <w:shd w:val="clear" w:color="auto" w:fill="auto"/>
          </w:tcPr>
          <w:p w:rsidR="005A1FC8" w:rsidRPr="004711B5" w:rsidRDefault="005A1FC8" w:rsidP="00177D0B">
            <w:pPr>
              <w:widowControl w:val="0"/>
              <w:autoSpaceDE w:val="0"/>
              <w:autoSpaceDN w:val="0"/>
              <w:adjustRightInd w:val="0"/>
              <w:jc w:val="center"/>
              <w:rPr>
                <w:sz w:val="16"/>
                <w:szCs w:val="16"/>
              </w:rPr>
            </w:pPr>
          </w:p>
        </w:tc>
        <w:tc>
          <w:tcPr>
            <w:tcW w:w="571" w:type="pct"/>
            <w:shd w:val="clear" w:color="auto" w:fill="auto"/>
          </w:tcPr>
          <w:p w:rsidR="005A1FC8" w:rsidRPr="004711B5" w:rsidRDefault="005A1FC8"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5A1FC8" w:rsidRPr="004711B5" w:rsidRDefault="005A1FC8" w:rsidP="00177D0B">
            <w:pPr>
              <w:widowControl w:val="0"/>
              <w:autoSpaceDE w:val="0"/>
              <w:autoSpaceDN w:val="0"/>
              <w:adjustRightInd w:val="0"/>
              <w:jc w:val="center"/>
              <w:rPr>
                <w:sz w:val="16"/>
                <w:szCs w:val="16"/>
              </w:rPr>
            </w:pPr>
          </w:p>
        </w:tc>
        <w:tc>
          <w:tcPr>
            <w:tcW w:w="333" w:type="pct"/>
            <w:shd w:val="clear" w:color="auto" w:fill="auto"/>
          </w:tcPr>
          <w:p w:rsidR="005A1FC8" w:rsidRPr="008212EB" w:rsidRDefault="008C22C4" w:rsidP="008C22C4">
            <w:pPr>
              <w:widowControl w:val="0"/>
              <w:autoSpaceDE w:val="0"/>
              <w:autoSpaceDN w:val="0"/>
              <w:adjustRightInd w:val="0"/>
              <w:jc w:val="center"/>
              <w:rPr>
                <w:sz w:val="16"/>
                <w:szCs w:val="16"/>
              </w:rPr>
            </w:pPr>
            <w:r>
              <w:rPr>
                <w:sz w:val="16"/>
                <w:szCs w:val="16"/>
              </w:rPr>
              <w:t>35</w:t>
            </w:r>
            <w:r w:rsidR="0042535B" w:rsidRPr="008212EB">
              <w:rPr>
                <w:sz w:val="16"/>
                <w:szCs w:val="16"/>
              </w:rPr>
              <w:t>,0</w:t>
            </w:r>
          </w:p>
        </w:tc>
        <w:tc>
          <w:tcPr>
            <w:tcW w:w="335" w:type="pct"/>
            <w:gridSpan w:val="2"/>
            <w:shd w:val="clear" w:color="auto" w:fill="auto"/>
          </w:tcPr>
          <w:p w:rsidR="005A1FC8" w:rsidRPr="008212EB" w:rsidRDefault="008C22C4" w:rsidP="0042535B">
            <w:pPr>
              <w:widowControl w:val="0"/>
              <w:autoSpaceDE w:val="0"/>
              <w:autoSpaceDN w:val="0"/>
              <w:adjustRightInd w:val="0"/>
              <w:jc w:val="center"/>
              <w:rPr>
                <w:sz w:val="16"/>
                <w:szCs w:val="16"/>
              </w:rPr>
            </w:pPr>
            <w:r>
              <w:rPr>
                <w:sz w:val="16"/>
                <w:szCs w:val="16"/>
              </w:rPr>
              <w:t>35</w:t>
            </w:r>
            <w:r w:rsidR="0042535B" w:rsidRPr="008212EB">
              <w:rPr>
                <w:sz w:val="16"/>
                <w:szCs w:val="16"/>
              </w:rPr>
              <w:t>,0</w:t>
            </w:r>
          </w:p>
        </w:tc>
        <w:tc>
          <w:tcPr>
            <w:tcW w:w="333" w:type="pct"/>
            <w:gridSpan w:val="5"/>
            <w:shd w:val="clear" w:color="auto" w:fill="auto"/>
          </w:tcPr>
          <w:p w:rsidR="005A1FC8" w:rsidRPr="008212EB" w:rsidRDefault="005A1FC8" w:rsidP="00177D0B">
            <w:pPr>
              <w:pStyle w:val="a9"/>
              <w:jc w:val="center"/>
              <w:rPr>
                <w:rFonts w:ascii="Times New Roman" w:hAnsi="Times New Roman"/>
                <w:sz w:val="16"/>
                <w:szCs w:val="16"/>
              </w:rPr>
            </w:pPr>
          </w:p>
        </w:tc>
        <w:tc>
          <w:tcPr>
            <w:tcW w:w="333" w:type="pct"/>
            <w:gridSpan w:val="5"/>
            <w:shd w:val="clear" w:color="auto" w:fill="auto"/>
          </w:tcPr>
          <w:p w:rsidR="005A1FC8" w:rsidRPr="008212EB" w:rsidRDefault="005A1FC8" w:rsidP="00177D0B">
            <w:pPr>
              <w:pStyle w:val="a9"/>
              <w:jc w:val="center"/>
              <w:rPr>
                <w:rFonts w:ascii="Times New Roman" w:hAnsi="Times New Roman"/>
                <w:sz w:val="16"/>
                <w:szCs w:val="16"/>
              </w:rPr>
            </w:pPr>
          </w:p>
        </w:tc>
        <w:tc>
          <w:tcPr>
            <w:tcW w:w="290" w:type="pct"/>
            <w:gridSpan w:val="2"/>
            <w:shd w:val="clear" w:color="auto" w:fill="auto"/>
          </w:tcPr>
          <w:p w:rsidR="005A1FC8" w:rsidRPr="004711B5" w:rsidRDefault="005A1FC8" w:rsidP="00177D0B">
            <w:pPr>
              <w:pStyle w:val="a9"/>
              <w:jc w:val="center"/>
              <w:rPr>
                <w:rFonts w:ascii="Times New Roman" w:hAnsi="Times New Roman"/>
                <w:sz w:val="16"/>
                <w:szCs w:val="16"/>
              </w:rPr>
            </w:pPr>
          </w:p>
        </w:tc>
        <w:tc>
          <w:tcPr>
            <w:tcW w:w="349" w:type="pct"/>
            <w:gridSpan w:val="2"/>
            <w:shd w:val="clear" w:color="auto" w:fill="auto"/>
          </w:tcPr>
          <w:p w:rsidR="005A1FC8" w:rsidRPr="004711B5" w:rsidRDefault="005A1FC8" w:rsidP="00177D0B">
            <w:pPr>
              <w:pStyle w:val="a9"/>
              <w:jc w:val="center"/>
              <w:rPr>
                <w:rFonts w:ascii="Times New Roman" w:hAnsi="Times New Roman"/>
                <w:sz w:val="16"/>
                <w:szCs w:val="16"/>
              </w:rPr>
            </w:pPr>
          </w:p>
        </w:tc>
        <w:tc>
          <w:tcPr>
            <w:tcW w:w="286" w:type="pct"/>
            <w:vMerge/>
            <w:shd w:val="clear" w:color="auto" w:fill="auto"/>
          </w:tcPr>
          <w:p w:rsidR="005A1FC8" w:rsidRPr="004711B5" w:rsidRDefault="005A1FC8" w:rsidP="009B79AF">
            <w:pPr>
              <w:pStyle w:val="a9"/>
              <w:rPr>
                <w:sz w:val="16"/>
                <w:szCs w:val="16"/>
              </w:rPr>
            </w:pPr>
          </w:p>
        </w:tc>
        <w:tc>
          <w:tcPr>
            <w:tcW w:w="313" w:type="pct"/>
            <w:vMerge/>
            <w:shd w:val="clear" w:color="auto" w:fill="auto"/>
          </w:tcPr>
          <w:p w:rsidR="005A1FC8" w:rsidRPr="004711B5" w:rsidRDefault="005A1FC8" w:rsidP="00177D0B">
            <w:pPr>
              <w:widowControl w:val="0"/>
              <w:autoSpaceDE w:val="0"/>
              <w:autoSpaceDN w:val="0"/>
              <w:adjustRightInd w:val="0"/>
              <w:jc w:val="center"/>
              <w:rPr>
                <w:sz w:val="16"/>
                <w:szCs w:val="16"/>
              </w:rPr>
            </w:pPr>
          </w:p>
        </w:tc>
      </w:tr>
      <w:tr w:rsidR="004711B5" w:rsidRPr="004711B5" w:rsidTr="001C4CC7">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pStyle w:val="a9"/>
              <w:jc w:val="center"/>
              <w:rPr>
                <w:rFonts w:ascii="Times New Roman" w:hAnsi="Times New Roman"/>
                <w:sz w:val="16"/>
                <w:szCs w:val="16"/>
              </w:rPr>
            </w:pPr>
          </w:p>
        </w:tc>
        <w:tc>
          <w:tcPr>
            <w:tcW w:w="335" w:type="pct"/>
            <w:gridSpan w:val="2"/>
            <w:shd w:val="clear" w:color="auto" w:fill="auto"/>
          </w:tcPr>
          <w:p w:rsidR="004711B5" w:rsidRPr="0074478F" w:rsidRDefault="004711B5" w:rsidP="00177D0B">
            <w:pPr>
              <w:pStyle w:val="a9"/>
              <w:jc w:val="center"/>
              <w:rPr>
                <w:rFonts w:ascii="Times New Roman" w:hAnsi="Times New Roman"/>
                <w:sz w:val="16"/>
                <w:szCs w:val="16"/>
              </w:rPr>
            </w:pPr>
          </w:p>
        </w:tc>
        <w:tc>
          <w:tcPr>
            <w:tcW w:w="333" w:type="pct"/>
            <w:gridSpan w:val="5"/>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5"/>
            <w:shd w:val="clear" w:color="auto" w:fill="auto"/>
          </w:tcPr>
          <w:p w:rsidR="004711B5" w:rsidRPr="004711B5" w:rsidRDefault="004711B5" w:rsidP="00177D0B">
            <w:pPr>
              <w:pStyle w:val="a9"/>
              <w:jc w:val="center"/>
              <w:rPr>
                <w:rFonts w:ascii="Times New Roman" w:hAnsi="Times New Roman"/>
                <w:sz w:val="16"/>
                <w:szCs w:val="16"/>
              </w:rPr>
            </w:pPr>
          </w:p>
        </w:tc>
        <w:tc>
          <w:tcPr>
            <w:tcW w:w="290"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349"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3"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8212EB" w:rsidRPr="00C43FE6" w:rsidTr="008212EB">
        <w:trPr>
          <w:trHeight w:val="228"/>
        </w:trPr>
        <w:tc>
          <w:tcPr>
            <w:tcW w:w="142" w:type="pct"/>
            <w:vMerge w:val="restart"/>
            <w:shd w:val="clear" w:color="auto" w:fill="auto"/>
          </w:tcPr>
          <w:p w:rsidR="008212EB" w:rsidRPr="00394476" w:rsidRDefault="008212EB" w:rsidP="00E77BB8">
            <w:pPr>
              <w:widowControl w:val="0"/>
              <w:autoSpaceDE w:val="0"/>
              <w:autoSpaceDN w:val="0"/>
              <w:adjustRightInd w:val="0"/>
              <w:jc w:val="center"/>
              <w:rPr>
                <w:sz w:val="16"/>
                <w:szCs w:val="16"/>
              </w:rPr>
            </w:pPr>
          </w:p>
        </w:tc>
        <w:tc>
          <w:tcPr>
            <w:tcW w:w="382" w:type="pct"/>
            <w:vMerge w:val="restart"/>
            <w:shd w:val="clear" w:color="auto" w:fill="auto"/>
          </w:tcPr>
          <w:p w:rsidR="008212EB" w:rsidRPr="00394476" w:rsidRDefault="008212EB" w:rsidP="00215A38">
            <w:pPr>
              <w:widowControl w:val="0"/>
              <w:autoSpaceDE w:val="0"/>
              <w:autoSpaceDN w:val="0"/>
              <w:adjustRightInd w:val="0"/>
              <w:rPr>
                <w:i/>
                <w:sz w:val="16"/>
                <w:szCs w:val="16"/>
              </w:rPr>
            </w:pPr>
            <w:r w:rsidRPr="00394476">
              <w:rPr>
                <w:i/>
                <w:sz w:val="16"/>
                <w:szCs w:val="16"/>
              </w:rPr>
              <w:t>Меропри</w:t>
            </w:r>
            <w:r w:rsidRPr="00394476">
              <w:rPr>
                <w:i/>
                <w:sz w:val="16"/>
                <w:szCs w:val="16"/>
              </w:rPr>
              <w:t>я</w:t>
            </w:r>
            <w:r w:rsidRPr="00394476">
              <w:rPr>
                <w:i/>
                <w:sz w:val="16"/>
                <w:szCs w:val="16"/>
              </w:rPr>
              <w:t>тие 4.</w:t>
            </w:r>
            <w:r>
              <w:rPr>
                <w:i/>
                <w:sz w:val="16"/>
                <w:szCs w:val="16"/>
              </w:rPr>
              <w:t>1</w:t>
            </w:r>
            <w:r w:rsidRPr="00394476">
              <w:rPr>
                <w:i/>
                <w:sz w:val="16"/>
                <w:szCs w:val="16"/>
              </w:rPr>
              <w:t>.</w:t>
            </w:r>
          </w:p>
        </w:tc>
        <w:tc>
          <w:tcPr>
            <w:tcW w:w="1095" w:type="pct"/>
            <w:vMerge w:val="restart"/>
            <w:shd w:val="clear" w:color="auto" w:fill="auto"/>
          </w:tcPr>
          <w:p w:rsidR="008212EB" w:rsidRPr="00394476" w:rsidRDefault="008212EB" w:rsidP="00215A38">
            <w:pPr>
              <w:jc w:val="both"/>
              <w:rPr>
                <w:sz w:val="16"/>
                <w:szCs w:val="16"/>
              </w:rPr>
            </w:pPr>
            <w:r>
              <w:rPr>
                <w:sz w:val="16"/>
                <w:szCs w:val="16"/>
              </w:rPr>
              <w:t>Б</w:t>
            </w:r>
            <w:r w:rsidRPr="001A6F4B">
              <w:rPr>
                <w:sz w:val="16"/>
                <w:szCs w:val="16"/>
              </w:rPr>
              <w:t>юджетное и внебюджетное финансиров</w:t>
            </w:r>
            <w:r w:rsidRPr="001A6F4B">
              <w:rPr>
                <w:sz w:val="16"/>
                <w:szCs w:val="16"/>
              </w:rPr>
              <w:t>а</w:t>
            </w:r>
            <w:r w:rsidRPr="001A6F4B">
              <w:rPr>
                <w:sz w:val="16"/>
                <w:szCs w:val="16"/>
              </w:rPr>
              <w:t>ние, а также организационное обеспечение проведения мероприятий по технической инвентаризации и экспертной оценке мн</w:t>
            </w:r>
            <w:r w:rsidRPr="001A6F4B">
              <w:rPr>
                <w:sz w:val="16"/>
                <w:szCs w:val="16"/>
              </w:rPr>
              <w:t>о</w:t>
            </w:r>
            <w:r w:rsidRPr="001A6F4B">
              <w:rPr>
                <w:sz w:val="16"/>
                <w:szCs w:val="16"/>
              </w:rPr>
              <w:t xml:space="preserve">гоквартирных жилых домов </w:t>
            </w:r>
            <w:r>
              <w:rPr>
                <w:sz w:val="16"/>
                <w:szCs w:val="16"/>
              </w:rPr>
              <w:t>на предмет</w:t>
            </w:r>
            <w:r w:rsidRPr="001A6F4B">
              <w:rPr>
                <w:sz w:val="16"/>
                <w:szCs w:val="16"/>
              </w:rPr>
              <w:t xml:space="preserve"> призна</w:t>
            </w:r>
            <w:r>
              <w:rPr>
                <w:sz w:val="16"/>
                <w:szCs w:val="16"/>
              </w:rPr>
              <w:t>ния их</w:t>
            </w:r>
            <w:r w:rsidRPr="001A6F4B">
              <w:rPr>
                <w:sz w:val="16"/>
                <w:szCs w:val="16"/>
              </w:rPr>
              <w:t xml:space="preserve"> неприго</w:t>
            </w:r>
            <w:r>
              <w:rPr>
                <w:sz w:val="16"/>
                <w:szCs w:val="16"/>
              </w:rPr>
              <w:t xml:space="preserve">дными </w:t>
            </w:r>
            <w:r w:rsidRPr="001A6F4B">
              <w:rPr>
                <w:sz w:val="16"/>
                <w:szCs w:val="16"/>
              </w:rPr>
              <w:t>для прожив</w:t>
            </w:r>
            <w:r w:rsidRPr="001A6F4B">
              <w:rPr>
                <w:sz w:val="16"/>
                <w:szCs w:val="16"/>
              </w:rPr>
              <w:t>а</w:t>
            </w:r>
            <w:r w:rsidRPr="001A6F4B">
              <w:rPr>
                <w:sz w:val="16"/>
                <w:szCs w:val="16"/>
              </w:rPr>
              <w:t>ния, рассмотрение документов в порядке, установленном постановлением Правител</w:t>
            </w:r>
            <w:r w:rsidRPr="001A6F4B">
              <w:rPr>
                <w:sz w:val="16"/>
                <w:szCs w:val="16"/>
              </w:rPr>
              <w:t>ь</w:t>
            </w:r>
            <w:r w:rsidRPr="001A6F4B">
              <w:rPr>
                <w:sz w:val="16"/>
                <w:szCs w:val="16"/>
              </w:rPr>
              <w:t xml:space="preserve">ства Российской Федерации от 28.01.2006 </w:t>
            </w:r>
            <w:r w:rsidRPr="001A6F4B">
              <w:rPr>
                <w:sz w:val="16"/>
                <w:szCs w:val="16"/>
              </w:rPr>
              <w:lastRenderedPageBreak/>
              <w:t>№ 47 «Об утверждении Положения о пр</w:t>
            </w:r>
            <w:r w:rsidRPr="001A6F4B">
              <w:rPr>
                <w:sz w:val="16"/>
                <w:szCs w:val="16"/>
              </w:rPr>
              <w:t>и</w:t>
            </w:r>
            <w:r w:rsidRPr="001A6F4B">
              <w:rPr>
                <w:sz w:val="16"/>
                <w:szCs w:val="16"/>
              </w:rPr>
              <w:t>знании помещения жилым помещением, жилого помещения непригодным для пр</w:t>
            </w:r>
            <w:r w:rsidRPr="001A6F4B">
              <w:rPr>
                <w:sz w:val="16"/>
                <w:szCs w:val="16"/>
              </w:rPr>
              <w:t>о</w:t>
            </w:r>
            <w:r w:rsidRPr="001A6F4B">
              <w:rPr>
                <w:sz w:val="16"/>
                <w:szCs w:val="16"/>
              </w:rPr>
              <w:t>живания и многоквартирного дома авари</w:t>
            </w:r>
            <w:r w:rsidRPr="001A6F4B">
              <w:rPr>
                <w:sz w:val="16"/>
                <w:szCs w:val="16"/>
              </w:rPr>
              <w:t>й</w:t>
            </w:r>
            <w:r w:rsidRPr="001A6F4B">
              <w:rPr>
                <w:sz w:val="16"/>
                <w:szCs w:val="16"/>
              </w:rPr>
              <w:t>ным и подлежащим сносу или реконстру</w:t>
            </w:r>
            <w:r w:rsidRPr="001A6F4B">
              <w:rPr>
                <w:sz w:val="16"/>
                <w:szCs w:val="16"/>
              </w:rPr>
              <w:t>к</w:t>
            </w:r>
            <w:r w:rsidRPr="001A6F4B">
              <w:rPr>
                <w:sz w:val="16"/>
                <w:szCs w:val="16"/>
              </w:rPr>
              <w:t>ции» на Межведомственной комиссии при Администрации</w:t>
            </w:r>
            <w:r>
              <w:rPr>
                <w:sz w:val="20"/>
                <w:szCs w:val="20"/>
              </w:rPr>
              <w:t xml:space="preserve"> </w:t>
            </w:r>
            <w:r>
              <w:rPr>
                <w:sz w:val="16"/>
                <w:szCs w:val="16"/>
              </w:rPr>
              <w:t>муниципального образов</w:t>
            </w:r>
            <w:r>
              <w:rPr>
                <w:sz w:val="16"/>
                <w:szCs w:val="16"/>
              </w:rPr>
              <w:t>а</w:t>
            </w:r>
            <w:r>
              <w:rPr>
                <w:sz w:val="16"/>
                <w:szCs w:val="16"/>
              </w:rPr>
              <w:t>ния</w:t>
            </w:r>
            <w:r w:rsidRPr="001A6F4B">
              <w:rPr>
                <w:sz w:val="16"/>
                <w:szCs w:val="16"/>
              </w:rPr>
              <w:t>, формирование перечня МКД жилые помещения в которых признаны неприго</w:t>
            </w:r>
            <w:r w:rsidRPr="001A6F4B">
              <w:rPr>
                <w:sz w:val="16"/>
                <w:szCs w:val="16"/>
              </w:rPr>
              <w:t>д</w:t>
            </w:r>
            <w:r w:rsidRPr="001A6F4B">
              <w:rPr>
                <w:sz w:val="16"/>
                <w:szCs w:val="16"/>
              </w:rPr>
              <w:t>ными для проживания</w:t>
            </w:r>
          </w:p>
        </w:tc>
        <w:tc>
          <w:tcPr>
            <w:tcW w:w="571" w:type="pct"/>
            <w:shd w:val="clear" w:color="auto" w:fill="auto"/>
          </w:tcPr>
          <w:p w:rsidR="008212EB" w:rsidRPr="00394476" w:rsidRDefault="008212EB" w:rsidP="00E77BB8">
            <w:pPr>
              <w:widowControl w:val="0"/>
              <w:autoSpaceDE w:val="0"/>
              <w:autoSpaceDN w:val="0"/>
              <w:adjustRightInd w:val="0"/>
              <w:jc w:val="center"/>
              <w:rPr>
                <w:sz w:val="16"/>
                <w:szCs w:val="16"/>
              </w:rPr>
            </w:pPr>
            <w:r w:rsidRPr="00394476">
              <w:rPr>
                <w:sz w:val="16"/>
                <w:szCs w:val="16"/>
              </w:rPr>
              <w:lastRenderedPageBreak/>
              <w:t>Итого</w:t>
            </w:r>
          </w:p>
        </w:tc>
        <w:tc>
          <w:tcPr>
            <w:tcW w:w="238" w:type="pct"/>
            <w:vMerge w:val="restart"/>
            <w:shd w:val="clear" w:color="auto" w:fill="auto"/>
          </w:tcPr>
          <w:p w:rsidR="008212EB" w:rsidRPr="00215A38" w:rsidRDefault="008212EB" w:rsidP="00E77BB8">
            <w:pPr>
              <w:widowControl w:val="0"/>
              <w:autoSpaceDE w:val="0"/>
              <w:autoSpaceDN w:val="0"/>
              <w:adjustRightInd w:val="0"/>
              <w:jc w:val="center"/>
              <w:rPr>
                <w:sz w:val="16"/>
                <w:szCs w:val="16"/>
              </w:rPr>
            </w:pPr>
            <w:r w:rsidRPr="00215A38">
              <w:rPr>
                <w:sz w:val="16"/>
                <w:szCs w:val="16"/>
              </w:rPr>
              <w:t>2017-2021</w:t>
            </w:r>
          </w:p>
        </w:tc>
        <w:tc>
          <w:tcPr>
            <w:tcW w:w="333" w:type="pct"/>
            <w:shd w:val="clear" w:color="auto" w:fill="auto"/>
          </w:tcPr>
          <w:p w:rsidR="008212EB" w:rsidRPr="00215A38" w:rsidRDefault="008212EB" w:rsidP="008C22C4">
            <w:pPr>
              <w:widowControl w:val="0"/>
              <w:autoSpaceDE w:val="0"/>
              <w:autoSpaceDN w:val="0"/>
              <w:adjustRightInd w:val="0"/>
              <w:jc w:val="center"/>
              <w:rPr>
                <w:sz w:val="16"/>
                <w:szCs w:val="16"/>
              </w:rPr>
            </w:pPr>
            <w:r>
              <w:rPr>
                <w:sz w:val="16"/>
                <w:szCs w:val="16"/>
              </w:rPr>
              <w:t>6</w:t>
            </w:r>
            <w:r w:rsidR="008C22C4">
              <w:rPr>
                <w:sz w:val="16"/>
                <w:szCs w:val="16"/>
              </w:rPr>
              <w:t>11</w:t>
            </w:r>
            <w:r w:rsidRPr="00215A38">
              <w:rPr>
                <w:sz w:val="16"/>
                <w:szCs w:val="16"/>
              </w:rPr>
              <w:t>,0</w:t>
            </w:r>
          </w:p>
        </w:tc>
        <w:tc>
          <w:tcPr>
            <w:tcW w:w="335" w:type="pct"/>
            <w:gridSpan w:val="2"/>
            <w:shd w:val="clear" w:color="auto" w:fill="auto"/>
          </w:tcPr>
          <w:p w:rsidR="008212EB" w:rsidRPr="00215A38" w:rsidRDefault="008C22C4" w:rsidP="00E77BB8">
            <w:pPr>
              <w:widowControl w:val="0"/>
              <w:autoSpaceDE w:val="0"/>
              <w:autoSpaceDN w:val="0"/>
              <w:adjustRightInd w:val="0"/>
              <w:jc w:val="center"/>
              <w:rPr>
                <w:sz w:val="16"/>
                <w:szCs w:val="16"/>
              </w:rPr>
            </w:pPr>
            <w:r>
              <w:rPr>
                <w:sz w:val="16"/>
                <w:szCs w:val="16"/>
              </w:rPr>
              <w:t>35</w:t>
            </w:r>
            <w:r w:rsidR="008212EB" w:rsidRPr="00215A38">
              <w:rPr>
                <w:sz w:val="16"/>
                <w:szCs w:val="16"/>
              </w:rPr>
              <w:t>,0</w:t>
            </w:r>
          </w:p>
        </w:tc>
        <w:tc>
          <w:tcPr>
            <w:tcW w:w="333" w:type="pct"/>
            <w:gridSpan w:val="5"/>
            <w:shd w:val="clear" w:color="auto" w:fill="auto"/>
          </w:tcPr>
          <w:p w:rsidR="008212EB" w:rsidRPr="00394476" w:rsidRDefault="008212EB" w:rsidP="00E77BB8">
            <w:pPr>
              <w:widowControl w:val="0"/>
              <w:autoSpaceDE w:val="0"/>
              <w:autoSpaceDN w:val="0"/>
              <w:adjustRightInd w:val="0"/>
              <w:jc w:val="center"/>
              <w:rPr>
                <w:sz w:val="16"/>
                <w:szCs w:val="16"/>
              </w:rPr>
            </w:pPr>
            <w:r>
              <w:rPr>
                <w:sz w:val="16"/>
                <w:szCs w:val="16"/>
              </w:rPr>
              <w:t>576,0</w:t>
            </w:r>
          </w:p>
        </w:tc>
        <w:tc>
          <w:tcPr>
            <w:tcW w:w="333" w:type="pct"/>
            <w:gridSpan w:val="5"/>
            <w:shd w:val="clear" w:color="auto" w:fill="auto"/>
          </w:tcPr>
          <w:p w:rsidR="008212EB" w:rsidRPr="00394476" w:rsidRDefault="008212EB" w:rsidP="00E77BB8">
            <w:pPr>
              <w:widowControl w:val="0"/>
              <w:autoSpaceDE w:val="0"/>
              <w:autoSpaceDN w:val="0"/>
              <w:adjustRightInd w:val="0"/>
              <w:jc w:val="center"/>
              <w:rPr>
                <w:sz w:val="16"/>
                <w:szCs w:val="16"/>
              </w:rPr>
            </w:pPr>
          </w:p>
        </w:tc>
        <w:tc>
          <w:tcPr>
            <w:tcW w:w="290" w:type="pct"/>
            <w:gridSpan w:val="2"/>
            <w:shd w:val="clear" w:color="auto" w:fill="auto"/>
          </w:tcPr>
          <w:p w:rsidR="008212EB" w:rsidRPr="00394476" w:rsidRDefault="008212EB" w:rsidP="00E77BB8">
            <w:pPr>
              <w:widowControl w:val="0"/>
              <w:autoSpaceDE w:val="0"/>
              <w:autoSpaceDN w:val="0"/>
              <w:adjustRightInd w:val="0"/>
              <w:jc w:val="center"/>
              <w:rPr>
                <w:sz w:val="16"/>
                <w:szCs w:val="16"/>
              </w:rPr>
            </w:pPr>
          </w:p>
        </w:tc>
        <w:tc>
          <w:tcPr>
            <w:tcW w:w="349" w:type="pct"/>
            <w:gridSpan w:val="2"/>
            <w:shd w:val="clear" w:color="auto" w:fill="auto"/>
          </w:tcPr>
          <w:p w:rsidR="008212EB" w:rsidRPr="00394476" w:rsidRDefault="008212EB" w:rsidP="00E77BB8">
            <w:pPr>
              <w:widowControl w:val="0"/>
              <w:autoSpaceDE w:val="0"/>
              <w:autoSpaceDN w:val="0"/>
              <w:adjustRightInd w:val="0"/>
              <w:jc w:val="center"/>
              <w:rPr>
                <w:sz w:val="16"/>
                <w:szCs w:val="16"/>
              </w:rPr>
            </w:pPr>
          </w:p>
        </w:tc>
        <w:tc>
          <w:tcPr>
            <w:tcW w:w="286" w:type="pct"/>
            <w:vMerge w:val="restart"/>
            <w:shd w:val="clear" w:color="auto" w:fill="auto"/>
          </w:tcPr>
          <w:p w:rsidR="008212EB" w:rsidRPr="00394476" w:rsidRDefault="008212EB" w:rsidP="00E77BB8">
            <w:pPr>
              <w:widowControl w:val="0"/>
              <w:autoSpaceDE w:val="0"/>
              <w:autoSpaceDN w:val="0"/>
              <w:adjustRightInd w:val="0"/>
              <w:jc w:val="center"/>
              <w:rPr>
                <w:sz w:val="16"/>
                <w:szCs w:val="16"/>
              </w:rPr>
            </w:pPr>
            <w:r>
              <w:rPr>
                <w:sz w:val="16"/>
                <w:szCs w:val="16"/>
              </w:rPr>
              <w:t>жили</w:t>
            </w:r>
            <w:r>
              <w:rPr>
                <w:sz w:val="16"/>
                <w:szCs w:val="16"/>
              </w:rPr>
              <w:t>щ</w:t>
            </w:r>
            <w:r>
              <w:rPr>
                <w:sz w:val="16"/>
                <w:szCs w:val="16"/>
              </w:rPr>
              <w:t>ное управл</w:t>
            </w:r>
            <w:r>
              <w:rPr>
                <w:sz w:val="16"/>
                <w:szCs w:val="16"/>
              </w:rPr>
              <w:t>е</w:t>
            </w:r>
            <w:r>
              <w:rPr>
                <w:sz w:val="16"/>
                <w:szCs w:val="16"/>
              </w:rPr>
              <w:t>ние</w:t>
            </w:r>
          </w:p>
        </w:tc>
        <w:tc>
          <w:tcPr>
            <w:tcW w:w="313" w:type="pct"/>
            <w:vMerge w:val="restart"/>
            <w:shd w:val="clear" w:color="auto" w:fill="auto"/>
          </w:tcPr>
          <w:p w:rsidR="008212EB" w:rsidRPr="00394476" w:rsidRDefault="008212EB" w:rsidP="008212EB">
            <w:pPr>
              <w:jc w:val="both"/>
              <w:rPr>
                <w:sz w:val="16"/>
                <w:szCs w:val="16"/>
              </w:rPr>
            </w:pPr>
            <w:r>
              <w:rPr>
                <w:sz w:val="16"/>
                <w:szCs w:val="16"/>
              </w:rPr>
              <w:t>получ</w:t>
            </w:r>
            <w:r>
              <w:rPr>
                <w:sz w:val="16"/>
                <w:szCs w:val="16"/>
              </w:rPr>
              <w:t>е</w:t>
            </w:r>
            <w:r>
              <w:rPr>
                <w:sz w:val="16"/>
                <w:szCs w:val="16"/>
              </w:rPr>
              <w:t>ние ОМС техпа</w:t>
            </w:r>
            <w:r>
              <w:rPr>
                <w:sz w:val="16"/>
                <w:szCs w:val="16"/>
              </w:rPr>
              <w:t>с</w:t>
            </w:r>
            <w:r>
              <w:rPr>
                <w:sz w:val="16"/>
                <w:szCs w:val="16"/>
              </w:rPr>
              <w:t>портов, экспер</w:t>
            </w:r>
            <w:r>
              <w:rPr>
                <w:sz w:val="16"/>
                <w:szCs w:val="16"/>
              </w:rPr>
              <w:t>т</w:t>
            </w:r>
            <w:r>
              <w:rPr>
                <w:sz w:val="16"/>
                <w:szCs w:val="16"/>
              </w:rPr>
              <w:t>ных з</w:t>
            </w:r>
            <w:r>
              <w:rPr>
                <w:sz w:val="16"/>
                <w:szCs w:val="16"/>
              </w:rPr>
              <w:t>а</w:t>
            </w:r>
            <w:r>
              <w:rPr>
                <w:sz w:val="16"/>
                <w:szCs w:val="16"/>
              </w:rPr>
              <w:t>ключ</w:t>
            </w:r>
            <w:r>
              <w:rPr>
                <w:sz w:val="16"/>
                <w:szCs w:val="16"/>
              </w:rPr>
              <w:t>е</w:t>
            </w:r>
            <w:r>
              <w:rPr>
                <w:sz w:val="16"/>
                <w:szCs w:val="16"/>
              </w:rPr>
              <w:t>ний, сформ</w:t>
            </w:r>
            <w:r>
              <w:rPr>
                <w:sz w:val="16"/>
                <w:szCs w:val="16"/>
              </w:rPr>
              <w:t>и</w:t>
            </w:r>
            <w:r>
              <w:rPr>
                <w:sz w:val="16"/>
                <w:szCs w:val="16"/>
              </w:rPr>
              <w:lastRenderedPageBreak/>
              <w:t>ров</w:t>
            </w:r>
            <w:r>
              <w:rPr>
                <w:sz w:val="16"/>
                <w:szCs w:val="16"/>
              </w:rPr>
              <w:t>а</w:t>
            </w:r>
            <w:r>
              <w:rPr>
                <w:sz w:val="16"/>
                <w:szCs w:val="16"/>
              </w:rPr>
              <w:t>ниыйсп</w:t>
            </w:r>
            <w:r>
              <w:rPr>
                <w:sz w:val="16"/>
                <w:szCs w:val="16"/>
              </w:rPr>
              <w:t>и</w:t>
            </w:r>
            <w:r>
              <w:rPr>
                <w:sz w:val="16"/>
                <w:szCs w:val="16"/>
              </w:rPr>
              <w:t>сок ветх</w:t>
            </w:r>
            <w:r>
              <w:rPr>
                <w:sz w:val="16"/>
                <w:szCs w:val="16"/>
              </w:rPr>
              <w:t>о</w:t>
            </w:r>
            <w:r>
              <w:rPr>
                <w:sz w:val="16"/>
                <w:szCs w:val="16"/>
              </w:rPr>
              <w:t>го и ав</w:t>
            </w:r>
            <w:r>
              <w:rPr>
                <w:sz w:val="16"/>
                <w:szCs w:val="16"/>
              </w:rPr>
              <w:t>а</w:t>
            </w:r>
            <w:r>
              <w:rPr>
                <w:sz w:val="16"/>
                <w:szCs w:val="16"/>
              </w:rPr>
              <w:t>рийного жилфонда</w:t>
            </w:r>
          </w:p>
        </w:tc>
      </w:tr>
      <w:tr w:rsidR="008212EB" w:rsidRPr="00C43FE6" w:rsidTr="001C4CC7">
        <w:trPr>
          <w:trHeight w:val="182"/>
        </w:trPr>
        <w:tc>
          <w:tcPr>
            <w:tcW w:w="142" w:type="pct"/>
            <w:vMerge/>
            <w:shd w:val="clear" w:color="auto" w:fill="auto"/>
          </w:tcPr>
          <w:p w:rsidR="008212EB" w:rsidRPr="00394476" w:rsidRDefault="008212EB" w:rsidP="00E77BB8">
            <w:pPr>
              <w:widowControl w:val="0"/>
              <w:autoSpaceDE w:val="0"/>
              <w:autoSpaceDN w:val="0"/>
              <w:adjustRightInd w:val="0"/>
              <w:jc w:val="center"/>
              <w:rPr>
                <w:sz w:val="16"/>
                <w:szCs w:val="16"/>
              </w:rPr>
            </w:pPr>
          </w:p>
        </w:tc>
        <w:tc>
          <w:tcPr>
            <w:tcW w:w="382" w:type="pct"/>
            <w:vMerge/>
            <w:shd w:val="clear" w:color="auto" w:fill="auto"/>
          </w:tcPr>
          <w:p w:rsidR="008212EB" w:rsidRPr="00394476" w:rsidRDefault="008212EB" w:rsidP="00E77BB8">
            <w:pPr>
              <w:widowControl w:val="0"/>
              <w:autoSpaceDE w:val="0"/>
              <w:autoSpaceDN w:val="0"/>
              <w:adjustRightInd w:val="0"/>
              <w:rPr>
                <w:i/>
                <w:sz w:val="16"/>
                <w:szCs w:val="16"/>
              </w:rPr>
            </w:pPr>
          </w:p>
        </w:tc>
        <w:tc>
          <w:tcPr>
            <w:tcW w:w="1095" w:type="pct"/>
            <w:vMerge/>
            <w:shd w:val="clear" w:color="auto" w:fill="auto"/>
          </w:tcPr>
          <w:p w:rsidR="008212EB" w:rsidRPr="00394476" w:rsidRDefault="008212EB" w:rsidP="00E77BB8">
            <w:pPr>
              <w:jc w:val="both"/>
              <w:rPr>
                <w:sz w:val="16"/>
                <w:szCs w:val="16"/>
              </w:rPr>
            </w:pPr>
          </w:p>
        </w:tc>
        <w:tc>
          <w:tcPr>
            <w:tcW w:w="571" w:type="pct"/>
            <w:shd w:val="clear" w:color="auto" w:fill="auto"/>
          </w:tcPr>
          <w:p w:rsidR="008212EB" w:rsidRPr="00394476" w:rsidRDefault="008212EB" w:rsidP="00E77BB8">
            <w:pPr>
              <w:widowControl w:val="0"/>
              <w:autoSpaceDE w:val="0"/>
              <w:autoSpaceDN w:val="0"/>
              <w:adjustRightInd w:val="0"/>
              <w:jc w:val="center"/>
              <w:rPr>
                <w:sz w:val="16"/>
                <w:szCs w:val="16"/>
              </w:rPr>
            </w:pPr>
            <w:r w:rsidRPr="00394476">
              <w:rPr>
                <w:sz w:val="16"/>
                <w:szCs w:val="16"/>
              </w:rPr>
              <w:t>Средства бюджета г.о.Истра</w:t>
            </w:r>
          </w:p>
        </w:tc>
        <w:tc>
          <w:tcPr>
            <w:tcW w:w="238" w:type="pct"/>
            <w:vMerge/>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3" w:type="pct"/>
            <w:shd w:val="clear" w:color="auto" w:fill="auto"/>
          </w:tcPr>
          <w:p w:rsidR="008212EB" w:rsidRPr="00215A38" w:rsidRDefault="008212EB" w:rsidP="00E77BB8">
            <w:pPr>
              <w:widowControl w:val="0"/>
              <w:autoSpaceDE w:val="0"/>
              <w:autoSpaceDN w:val="0"/>
              <w:adjustRightInd w:val="0"/>
              <w:jc w:val="center"/>
              <w:rPr>
                <w:sz w:val="16"/>
                <w:szCs w:val="16"/>
              </w:rPr>
            </w:pPr>
            <w:r>
              <w:rPr>
                <w:sz w:val="16"/>
                <w:szCs w:val="16"/>
              </w:rPr>
              <w:t>576,0</w:t>
            </w:r>
          </w:p>
        </w:tc>
        <w:tc>
          <w:tcPr>
            <w:tcW w:w="335" w:type="pct"/>
            <w:gridSpan w:val="2"/>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3" w:type="pct"/>
            <w:gridSpan w:val="5"/>
            <w:shd w:val="clear" w:color="auto" w:fill="auto"/>
          </w:tcPr>
          <w:p w:rsidR="008212EB" w:rsidRPr="00394476" w:rsidRDefault="008212EB" w:rsidP="00E77BB8">
            <w:pPr>
              <w:widowControl w:val="0"/>
              <w:autoSpaceDE w:val="0"/>
              <w:autoSpaceDN w:val="0"/>
              <w:adjustRightInd w:val="0"/>
              <w:jc w:val="center"/>
              <w:rPr>
                <w:sz w:val="16"/>
                <w:szCs w:val="16"/>
              </w:rPr>
            </w:pPr>
            <w:r>
              <w:rPr>
                <w:sz w:val="16"/>
                <w:szCs w:val="16"/>
              </w:rPr>
              <w:t>576,0</w:t>
            </w:r>
          </w:p>
        </w:tc>
        <w:tc>
          <w:tcPr>
            <w:tcW w:w="333" w:type="pct"/>
            <w:gridSpan w:val="5"/>
            <w:shd w:val="clear" w:color="auto" w:fill="auto"/>
          </w:tcPr>
          <w:p w:rsidR="008212EB" w:rsidRPr="00394476" w:rsidRDefault="008212EB" w:rsidP="00E77BB8">
            <w:pPr>
              <w:widowControl w:val="0"/>
              <w:autoSpaceDE w:val="0"/>
              <w:autoSpaceDN w:val="0"/>
              <w:adjustRightInd w:val="0"/>
              <w:jc w:val="center"/>
              <w:rPr>
                <w:sz w:val="16"/>
                <w:szCs w:val="16"/>
              </w:rPr>
            </w:pPr>
          </w:p>
        </w:tc>
        <w:tc>
          <w:tcPr>
            <w:tcW w:w="290" w:type="pct"/>
            <w:gridSpan w:val="2"/>
            <w:shd w:val="clear" w:color="auto" w:fill="auto"/>
          </w:tcPr>
          <w:p w:rsidR="008212EB" w:rsidRPr="00394476" w:rsidRDefault="008212EB" w:rsidP="00E77BB8">
            <w:pPr>
              <w:widowControl w:val="0"/>
              <w:autoSpaceDE w:val="0"/>
              <w:autoSpaceDN w:val="0"/>
              <w:adjustRightInd w:val="0"/>
              <w:jc w:val="center"/>
              <w:rPr>
                <w:sz w:val="16"/>
                <w:szCs w:val="16"/>
              </w:rPr>
            </w:pPr>
          </w:p>
        </w:tc>
        <w:tc>
          <w:tcPr>
            <w:tcW w:w="349" w:type="pct"/>
            <w:gridSpan w:val="2"/>
            <w:shd w:val="clear" w:color="auto" w:fill="auto"/>
          </w:tcPr>
          <w:p w:rsidR="008212EB" w:rsidRPr="00394476" w:rsidRDefault="008212EB" w:rsidP="00E77BB8">
            <w:pPr>
              <w:widowControl w:val="0"/>
              <w:autoSpaceDE w:val="0"/>
              <w:autoSpaceDN w:val="0"/>
              <w:adjustRightInd w:val="0"/>
              <w:jc w:val="center"/>
              <w:rPr>
                <w:sz w:val="16"/>
                <w:szCs w:val="16"/>
              </w:rPr>
            </w:pPr>
          </w:p>
        </w:tc>
        <w:tc>
          <w:tcPr>
            <w:tcW w:w="286" w:type="pct"/>
            <w:vMerge/>
            <w:shd w:val="clear" w:color="auto" w:fill="auto"/>
          </w:tcPr>
          <w:p w:rsidR="008212EB" w:rsidRPr="00394476" w:rsidRDefault="008212EB" w:rsidP="00E77BB8">
            <w:pPr>
              <w:widowControl w:val="0"/>
              <w:autoSpaceDE w:val="0"/>
              <w:autoSpaceDN w:val="0"/>
              <w:adjustRightInd w:val="0"/>
              <w:jc w:val="center"/>
              <w:rPr>
                <w:sz w:val="16"/>
                <w:szCs w:val="16"/>
              </w:rPr>
            </w:pPr>
          </w:p>
        </w:tc>
        <w:tc>
          <w:tcPr>
            <w:tcW w:w="313" w:type="pct"/>
            <w:vMerge/>
            <w:shd w:val="clear" w:color="auto" w:fill="auto"/>
          </w:tcPr>
          <w:p w:rsidR="008212EB" w:rsidRPr="00394476" w:rsidRDefault="008212EB" w:rsidP="00E77BB8">
            <w:pPr>
              <w:jc w:val="both"/>
              <w:rPr>
                <w:sz w:val="16"/>
                <w:szCs w:val="16"/>
              </w:rPr>
            </w:pPr>
          </w:p>
        </w:tc>
      </w:tr>
      <w:tr w:rsidR="008212EB" w:rsidRPr="00C43FE6" w:rsidTr="001C4CC7">
        <w:trPr>
          <w:trHeight w:val="182"/>
        </w:trPr>
        <w:tc>
          <w:tcPr>
            <w:tcW w:w="142" w:type="pct"/>
            <w:vMerge/>
            <w:shd w:val="clear" w:color="auto" w:fill="auto"/>
          </w:tcPr>
          <w:p w:rsidR="008212EB" w:rsidRPr="00394476" w:rsidRDefault="008212EB" w:rsidP="00E77BB8">
            <w:pPr>
              <w:widowControl w:val="0"/>
              <w:autoSpaceDE w:val="0"/>
              <w:autoSpaceDN w:val="0"/>
              <w:adjustRightInd w:val="0"/>
              <w:jc w:val="center"/>
              <w:rPr>
                <w:sz w:val="16"/>
                <w:szCs w:val="16"/>
              </w:rPr>
            </w:pPr>
          </w:p>
        </w:tc>
        <w:tc>
          <w:tcPr>
            <w:tcW w:w="382" w:type="pct"/>
            <w:vMerge/>
            <w:shd w:val="clear" w:color="auto" w:fill="auto"/>
          </w:tcPr>
          <w:p w:rsidR="008212EB" w:rsidRPr="00394476" w:rsidRDefault="008212EB" w:rsidP="00E77BB8">
            <w:pPr>
              <w:widowControl w:val="0"/>
              <w:autoSpaceDE w:val="0"/>
              <w:autoSpaceDN w:val="0"/>
              <w:adjustRightInd w:val="0"/>
              <w:rPr>
                <w:i/>
                <w:sz w:val="16"/>
                <w:szCs w:val="16"/>
              </w:rPr>
            </w:pPr>
          </w:p>
        </w:tc>
        <w:tc>
          <w:tcPr>
            <w:tcW w:w="1095" w:type="pct"/>
            <w:vMerge/>
            <w:shd w:val="clear" w:color="auto" w:fill="auto"/>
          </w:tcPr>
          <w:p w:rsidR="008212EB" w:rsidRPr="00394476" w:rsidRDefault="008212EB" w:rsidP="00E77BB8">
            <w:pPr>
              <w:jc w:val="both"/>
              <w:rPr>
                <w:sz w:val="16"/>
                <w:szCs w:val="16"/>
              </w:rPr>
            </w:pPr>
          </w:p>
        </w:tc>
        <w:tc>
          <w:tcPr>
            <w:tcW w:w="571" w:type="pct"/>
            <w:shd w:val="clear" w:color="auto" w:fill="auto"/>
          </w:tcPr>
          <w:p w:rsidR="008212EB" w:rsidRPr="00394476" w:rsidRDefault="008212EB" w:rsidP="00E77BB8">
            <w:pPr>
              <w:widowControl w:val="0"/>
              <w:autoSpaceDE w:val="0"/>
              <w:autoSpaceDN w:val="0"/>
              <w:adjustRightInd w:val="0"/>
              <w:jc w:val="center"/>
              <w:rPr>
                <w:sz w:val="16"/>
                <w:szCs w:val="16"/>
              </w:rPr>
            </w:pPr>
            <w:r w:rsidRPr="00394476">
              <w:rPr>
                <w:sz w:val="16"/>
                <w:szCs w:val="16"/>
              </w:rPr>
              <w:t>Средства бюджета Московской обл</w:t>
            </w:r>
          </w:p>
        </w:tc>
        <w:tc>
          <w:tcPr>
            <w:tcW w:w="238" w:type="pct"/>
            <w:vMerge/>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3" w:type="pct"/>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5" w:type="pct"/>
            <w:gridSpan w:val="2"/>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3" w:type="pct"/>
            <w:gridSpan w:val="5"/>
            <w:shd w:val="clear" w:color="auto" w:fill="auto"/>
          </w:tcPr>
          <w:p w:rsidR="008212EB" w:rsidRPr="00394476" w:rsidRDefault="008212EB" w:rsidP="00E77BB8">
            <w:pPr>
              <w:widowControl w:val="0"/>
              <w:autoSpaceDE w:val="0"/>
              <w:autoSpaceDN w:val="0"/>
              <w:adjustRightInd w:val="0"/>
              <w:jc w:val="center"/>
              <w:rPr>
                <w:sz w:val="16"/>
                <w:szCs w:val="16"/>
              </w:rPr>
            </w:pPr>
          </w:p>
        </w:tc>
        <w:tc>
          <w:tcPr>
            <w:tcW w:w="333" w:type="pct"/>
            <w:gridSpan w:val="5"/>
            <w:shd w:val="clear" w:color="auto" w:fill="auto"/>
          </w:tcPr>
          <w:p w:rsidR="008212EB" w:rsidRPr="00394476" w:rsidRDefault="008212EB" w:rsidP="00E77BB8">
            <w:pPr>
              <w:widowControl w:val="0"/>
              <w:autoSpaceDE w:val="0"/>
              <w:autoSpaceDN w:val="0"/>
              <w:adjustRightInd w:val="0"/>
              <w:jc w:val="center"/>
              <w:rPr>
                <w:sz w:val="16"/>
                <w:szCs w:val="16"/>
              </w:rPr>
            </w:pPr>
          </w:p>
        </w:tc>
        <w:tc>
          <w:tcPr>
            <w:tcW w:w="290" w:type="pct"/>
            <w:gridSpan w:val="2"/>
            <w:shd w:val="clear" w:color="auto" w:fill="auto"/>
          </w:tcPr>
          <w:p w:rsidR="008212EB" w:rsidRPr="00394476" w:rsidRDefault="008212EB" w:rsidP="00E77BB8">
            <w:pPr>
              <w:widowControl w:val="0"/>
              <w:autoSpaceDE w:val="0"/>
              <w:autoSpaceDN w:val="0"/>
              <w:adjustRightInd w:val="0"/>
              <w:jc w:val="center"/>
              <w:rPr>
                <w:sz w:val="16"/>
                <w:szCs w:val="16"/>
              </w:rPr>
            </w:pPr>
          </w:p>
        </w:tc>
        <w:tc>
          <w:tcPr>
            <w:tcW w:w="349" w:type="pct"/>
            <w:gridSpan w:val="2"/>
            <w:shd w:val="clear" w:color="auto" w:fill="auto"/>
          </w:tcPr>
          <w:p w:rsidR="008212EB" w:rsidRPr="00394476" w:rsidRDefault="008212EB" w:rsidP="00E77BB8">
            <w:pPr>
              <w:widowControl w:val="0"/>
              <w:autoSpaceDE w:val="0"/>
              <w:autoSpaceDN w:val="0"/>
              <w:adjustRightInd w:val="0"/>
              <w:jc w:val="center"/>
              <w:rPr>
                <w:sz w:val="16"/>
                <w:szCs w:val="16"/>
              </w:rPr>
            </w:pPr>
          </w:p>
        </w:tc>
        <w:tc>
          <w:tcPr>
            <w:tcW w:w="286" w:type="pct"/>
            <w:vMerge/>
            <w:shd w:val="clear" w:color="auto" w:fill="auto"/>
          </w:tcPr>
          <w:p w:rsidR="008212EB" w:rsidRPr="00394476" w:rsidRDefault="008212EB" w:rsidP="00E77BB8">
            <w:pPr>
              <w:widowControl w:val="0"/>
              <w:autoSpaceDE w:val="0"/>
              <w:autoSpaceDN w:val="0"/>
              <w:adjustRightInd w:val="0"/>
              <w:jc w:val="center"/>
              <w:rPr>
                <w:sz w:val="16"/>
                <w:szCs w:val="16"/>
              </w:rPr>
            </w:pPr>
          </w:p>
        </w:tc>
        <w:tc>
          <w:tcPr>
            <w:tcW w:w="313" w:type="pct"/>
            <w:vMerge/>
            <w:shd w:val="clear" w:color="auto" w:fill="auto"/>
          </w:tcPr>
          <w:p w:rsidR="008212EB" w:rsidRPr="00394476" w:rsidRDefault="008212EB" w:rsidP="00E77BB8">
            <w:pPr>
              <w:jc w:val="both"/>
              <w:rPr>
                <w:sz w:val="16"/>
                <w:szCs w:val="16"/>
              </w:rPr>
            </w:pPr>
          </w:p>
        </w:tc>
      </w:tr>
      <w:tr w:rsidR="008212EB" w:rsidRPr="00C43FE6" w:rsidTr="001C4CC7">
        <w:trPr>
          <w:trHeight w:val="182"/>
        </w:trPr>
        <w:tc>
          <w:tcPr>
            <w:tcW w:w="142" w:type="pct"/>
            <w:vMerge/>
            <w:shd w:val="clear" w:color="auto" w:fill="auto"/>
          </w:tcPr>
          <w:p w:rsidR="008212EB" w:rsidRPr="00394476" w:rsidRDefault="008212EB" w:rsidP="00E77BB8">
            <w:pPr>
              <w:widowControl w:val="0"/>
              <w:autoSpaceDE w:val="0"/>
              <w:autoSpaceDN w:val="0"/>
              <w:adjustRightInd w:val="0"/>
              <w:jc w:val="center"/>
              <w:rPr>
                <w:sz w:val="16"/>
                <w:szCs w:val="16"/>
              </w:rPr>
            </w:pPr>
          </w:p>
        </w:tc>
        <w:tc>
          <w:tcPr>
            <w:tcW w:w="382" w:type="pct"/>
            <w:vMerge/>
            <w:shd w:val="clear" w:color="auto" w:fill="auto"/>
          </w:tcPr>
          <w:p w:rsidR="008212EB" w:rsidRPr="00394476" w:rsidRDefault="008212EB" w:rsidP="00E77BB8">
            <w:pPr>
              <w:widowControl w:val="0"/>
              <w:autoSpaceDE w:val="0"/>
              <w:autoSpaceDN w:val="0"/>
              <w:adjustRightInd w:val="0"/>
              <w:rPr>
                <w:i/>
                <w:sz w:val="16"/>
                <w:szCs w:val="16"/>
              </w:rPr>
            </w:pPr>
          </w:p>
        </w:tc>
        <w:tc>
          <w:tcPr>
            <w:tcW w:w="1095" w:type="pct"/>
            <w:vMerge/>
            <w:shd w:val="clear" w:color="auto" w:fill="auto"/>
          </w:tcPr>
          <w:p w:rsidR="008212EB" w:rsidRPr="00394476" w:rsidRDefault="008212EB" w:rsidP="00E77BB8">
            <w:pPr>
              <w:jc w:val="both"/>
              <w:rPr>
                <w:sz w:val="16"/>
                <w:szCs w:val="16"/>
              </w:rPr>
            </w:pPr>
          </w:p>
        </w:tc>
        <w:tc>
          <w:tcPr>
            <w:tcW w:w="571" w:type="pct"/>
            <w:shd w:val="clear" w:color="auto" w:fill="auto"/>
          </w:tcPr>
          <w:p w:rsidR="008212EB" w:rsidRPr="00394476" w:rsidRDefault="008212EB" w:rsidP="00E77BB8">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3" w:type="pct"/>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5" w:type="pct"/>
            <w:gridSpan w:val="2"/>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3" w:type="pct"/>
            <w:gridSpan w:val="5"/>
            <w:shd w:val="clear" w:color="auto" w:fill="auto"/>
          </w:tcPr>
          <w:p w:rsidR="008212EB" w:rsidRPr="00394476" w:rsidRDefault="008212EB" w:rsidP="00E77BB8">
            <w:pPr>
              <w:widowControl w:val="0"/>
              <w:autoSpaceDE w:val="0"/>
              <w:autoSpaceDN w:val="0"/>
              <w:adjustRightInd w:val="0"/>
              <w:jc w:val="center"/>
              <w:rPr>
                <w:sz w:val="16"/>
                <w:szCs w:val="16"/>
              </w:rPr>
            </w:pPr>
          </w:p>
        </w:tc>
        <w:tc>
          <w:tcPr>
            <w:tcW w:w="333" w:type="pct"/>
            <w:gridSpan w:val="5"/>
            <w:shd w:val="clear" w:color="auto" w:fill="auto"/>
          </w:tcPr>
          <w:p w:rsidR="008212EB" w:rsidRPr="00394476" w:rsidRDefault="008212EB" w:rsidP="00E77BB8">
            <w:pPr>
              <w:widowControl w:val="0"/>
              <w:autoSpaceDE w:val="0"/>
              <w:autoSpaceDN w:val="0"/>
              <w:adjustRightInd w:val="0"/>
              <w:jc w:val="center"/>
              <w:rPr>
                <w:sz w:val="16"/>
                <w:szCs w:val="16"/>
              </w:rPr>
            </w:pPr>
          </w:p>
        </w:tc>
        <w:tc>
          <w:tcPr>
            <w:tcW w:w="290" w:type="pct"/>
            <w:gridSpan w:val="2"/>
            <w:shd w:val="clear" w:color="auto" w:fill="auto"/>
          </w:tcPr>
          <w:p w:rsidR="008212EB" w:rsidRPr="00394476" w:rsidRDefault="008212EB" w:rsidP="00E77BB8">
            <w:pPr>
              <w:widowControl w:val="0"/>
              <w:autoSpaceDE w:val="0"/>
              <w:autoSpaceDN w:val="0"/>
              <w:adjustRightInd w:val="0"/>
              <w:jc w:val="center"/>
              <w:rPr>
                <w:sz w:val="16"/>
                <w:szCs w:val="16"/>
              </w:rPr>
            </w:pPr>
          </w:p>
        </w:tc>
        <w:tc>
          <w:tcPr>
            <w:tcW w:w="349" w:type="pct"/>
            <w:gridSpan w:val="2"/>
            <w:shd w:val="clear" w:color="auto" w:fill="auto"/>
          </w:tcPr>
          <w:p w:rsidR="008212EB" w:rsidRPr="00394476" w:rsidRDefault="008212EB" w:rsidP="00E77BB8">
            <w:pPr>
              <w:widowControl w:val="0"/>
              <w:autoSpaceDE w:val="0"/>
              <w:autoSpaceDN w:val="0"/>
              <w:adjustRightInd w:val="0"/>
              <w:jc w:val="center"/>
              <w:rPr>
                <w:sz w:val="16"/>
                <w:szCs w:val="16"/>
              </w:rPr>
            </w:pPr>
          </w:p>
        </w:tc>
        <w:tc>
          <w:tcPr>
            <w:tcW w:w="286" w:type="pct"/>
            <w:vMerge/>
            <w:shd w:val="clear" w:color="auto" w:fill="auto"/>
          </w:tcPr>
          <w:p w:rsidR="008212EB" w:rsidRPr="00394476" w:rsidRDefault="008212EB" w:rsidP="00E77BB8">
            <w:pPr>
              <w:widowControl w:val="0"/>
              <w:autoSpaceDE w:val="0"/>
              <w:autoSpaceDN w:val="0"/>
              <w:adjustRightInd w:val="0"/>
              <w:jc w:val="center"/>
              <w:rPr>
                <w:sz w:val="16"/>
                <w:szCs w:val="16"/>
              </w:rPr>
            </w:pPr>
          </w:p>
        </w:tc>
        <w:tc>
          <w:tcPr>
            <w:tcW w:w="313" w:type="pct"/>
            <w:vMerge/>
            <w:shd w:val="clear" w:color="auto" w:fill="auto"/>
          </w:tcPr>
          <w:p w:rsidR="008212EB" w:rsidRPr="00394476" w:rsidRDefault="008212EB" w:rsidP="00E77BB8">
            <w:pPr>
              <w:jc w:val="both"/>
              <w:rPr>
                <w:sz w:val="16"/>
                <w:szCs w:val="16"/>
              </w:rPr>
            </w:pPr>
          </w:p>
        </w:tc>
      </w:tr>
      <w:tr w:rsidR="008212EB" w:rsidRPr="00C43FE6" w:rsidTr="001C4CC7">
        <w:trPr>
          <w:trHeight w:val="182"/>
        </w:trPr>
        <w:tc>
          <w:tcPr>
            <w:tcW w:w="142" w:type="pct"/>
            <w:vMerge/>
            <w:shd w:val="clear" w:color="auto" w:fill="auto"/>
          </w:tcPr>
          <w:p w:rsidR="008212EB" w:rsidRPr="00394476" w:rsidRDefault="008212EB" w:rsidP="00E77BB8">
            <w:pPr>
              <w:widowControl w:val="0"/>
              <w:autoSpaceDE w:val="0"/>
              <w:autoSpaceDN w:val="0"/>
              <w:adjustRightInd w:val="0"/>
              <w:jc w:val="center"/>
              <w:rPr>
                <w:sz w:val="16"/>
                <w:szCs w:val="16"/>
              </w:rPr>
            </w:pPr>
          </w:p>
        </w:tc>
        <w:tc>
          <w:tcPr>
            <w:tcW w:w="382" w:type="pct"/>
            <w:vMerge/>
            <w:shd w:val="clear" w:color="auto" w:fill="auto"/>
          </w:tcPr>
          <w:p w:rsidR="008212EB" w:rsidRPr="00394476" w:rsidRDefault="008212EB" w:rsidP="00E77BB8">
            <w:pPr>
              <w:widowControl w:val="0"/>
              <w:autoSpaceDE w:val="0"/>
              <w:autoSpaceDN w:val="0"/>
              <w:adjustRightInd w:val="0"/>
              <w:rPr>
                <w:i/>
                <w:sz w:val="16"/>
                <w:szCs w:val="16"/>
              </w:rPr>
            </w:pPr>
          </w:p>
        </w:tc>
        <w:tc>
          <w:tcPr>
            <w:tcW w:w="1095" w:type="pct"/>
            <w:vMerge/>
            <w:shd w:val="clear" w:color="auto" w:fill="auto"/>
          </w:tcPr>
          <w:p w:rsidR="008212EB" w:rsidRPr="00394476" w:rsidRDefault="008212EB" w:rsidP="00E77BB8">
            <w:pPr>
              <w:jc w:val="both"/>
              <w:rPr>
                <w:sz w:val="16"/>
                <w:szCs w:val="16"/>
              </w:rPr>
            </w:pPr>
          </w:p>
        </w:tc>
        <w:tc>
          <w:tcPr>
            <w:tcW w:w="571" w:type="pct"/>
            <w:shd w:val="clear" w:color="auto" w:fill="auto"/>
          </w:tcPr>
          <w:p w:rsidR="008212EB" w:rsidRPr="00394476" w:rsidRDefault="008212EB" w:rsidP="00E77BB8">
            <w:pPr>
              <w:widowControl w:val="0"/>
              <w:autoSpaceDE w:val="0"/>
              <w:autoSpaceDN w:val="0"/>
              <w:adjustRightInd w:val="0"/>
              <w:jc w:val="center"/>
              <w:rPr>
                <w:sz w:val="16"/>
                <w:szCs w:val="16"/>
              </w:rPr>
            </w:pPr>
            <w:r w:rsidRPr="00394476">
              <w:rPr>
                <w:sz w:val="16"/>
                <w:szCs w:val="16"/>
              </w:rPr>
              <w:t>Средства бюджетов поселений</w:t>
            </w:r>
          </w:p>
        </w:tc>
        <w:tc>
          <w:tcPr>
            <w:tcW w:w="238" w:type="pct"/>
            <w:vMerge/>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3" w:type="pct"/>
            <w:shd w:val="clear" w:color="auto" w:fill="auto"/>
          </w:tcPr>
          <w:p w:rsidR="008212EB" w:rsidRPr="00215A38" w:rsidRDefault="008C22C4" w:rsidP="00A42D8F">
            <w:pPr>
              <w:widowControl w:val="0"/>
              <w:autoSpaceDE w:val="0"/>
              <w:autoSpaceDN w:val="0"/>
              <w:adjustRightInd w:val="0"/>
              <w:jc w:val="center"/>
              <w:rPr>
                <w:sz w:val="16"/>
                <w:szCs w:val="16"/>
              </w:rPr>
            </w:pPr>
            <w:r>
              <w:rPr>
                <w:sz w:val="16"/>
                <w:szCs w:val="16"/>
              </w:rPr>
              <w:t>35</w:t>
            </w:r>
            <w:r w:rsidR="008212EB" w:rsidRPr="00215A38">
              <w:rPr>
                <w:sz w:val="16"/>
                <w:szCs w:val="16"/>
              </w:rPr>
              <w:t>,0</w:t>
            </w:r>
          </w:p>
        </w:tc>
        <w:tc>
          <w:tcPr>
            <w:tcW w:w="335" w:type="pct"/>
            <w:gridSpan w:val="2"/>
            <w:shd w:val="clear" w:color="auto" w:fill="auto"/>
          </w:tcPr>
          <w:p w:rsidR="008212EB" w:rsidRPr="00215A38" w:rsidRDefault="008C22C4" w:rsidP="00A42D8F">
            <w:pPr>
              <w:widowControl w:val="0"/>
              <w:autoSpaceDE w:val="0"/>
              <w:autoSpaceDN w:val="0"/>
              <w:adjustRightInd w:val="0"/>
              <w:jc w:val="center"/>
              <w:rPr>
                <w:sz w:val="16"/>
                <w:szCs w:val="16"/>
              </w:rPr>
            </w:pPr>
            <w:r>
              <w:rPr>
                <w:sz w:val="16"/>
                <w:szCs w:val="16"/>
              </w:rPr>
              <w:t>35</w:t>
            </w:r>
            <w:r w:rsidR="008212EB" w:rsidRPr="00215A38">
              <w:rPr>
                <w:sz w:val="16"/>
                <w:szCs w:val="16"/>
              </w:rPr>
              <w:t>,0</w:t>
            </w:r>
          </w:p>
        </w:tc>
        <w:tc>
          <w:tcPr>
            <w:tcW w:w="333" w:type="pct"/>
            <w:gridSpan w:val="5"/>
            <w:shd w:val="clear" w:color="auto" w:fill="auto"/>
          </w:tcPr>
          <w:p w:rsidR="008212EB" w:rsidRPr="00394476" w:rsidRDefault="008212EB" w:rsidP="00E77BB8">
            <w:pPr>
              <w:widowControl w:val="0"/>
              <w:autoSpaceDE w:val="0"/>
              <w:autoSpaceDN w:val="0"/>
              <w:adjustRightInd w:val="0"/>
              <w:jc w:val="center"/>
              <w:rPr>
                <w:sz w:val="16"/>
                <w:szCs w:val="16"/>
              </w:rPr>
            </w:pPr>
          </w:p>
        </w:tc>
        <w:tc>
          <w:tcPr>
            <w:tcW w:w="333" w:type="pct"/>
            <w:gridSpan w:val="5"/>
            <w:shd w:val="clear" w:color="auto" w:fill="auto"/>
          </w:tcPr>
          <w:p w:rsidR="008212EB" w:rsidRPr="00394476" w:rsidRDefault="008212EB" w:rsidP="00E77BB8">
            <w:pPr>
              <w:widowControl w:val="0"/>
              <w:autoSpaceDE w:val="0"/>
              <w:autoSpaceDN w:val="0"/>
              <w:adjustRightInd w:val="0"/>
              <w:jc w:val="center"/>
              <w:rPr>
                <w:sz w:val="16"/>
                <w:szCs w:val="16"/>
              </w:rPr>
            </w:pPr>
          </w:p>
        </w:tc>
        <w:tc>
          <w:tcPr>
            <w:tcW w:w="290" w:type="pct"/>
            <w:gridSpan w:val="2"/>
            <w:shd w:val="clear" w:color="auto" w:fill="auto"/>
          </w:tcPr>
          <w:p w:rsidR="008212EB" w:rsidRPr="00394476" w:rsidRDefault="008212EB" w:rsidP="00E77BB8">
            <w:pPr>
              <w:widowControl w:val="0"/>
              <w:autoSpaceDE w:val="0"/>
              <w:autoSpaceDN w:val="0"/>
              <w:adjustRightInd w:val="0"/>
              <w:jc w:val="center"/>
              <w:rPr>
                <w:sz w:val="16"/>
                <w:szCs w:val="16"/>
              </w:rPr>
            </w:pPr>
          </w:p>
        </w:tc>
        <w:tc>
          <w:tcPr>
            <w:tcW w:w="349" w:type="pct"/>
            <w:gridSpan w:val="2"/>
            <w:shd w:val="clear" w:color="auto" w:fill="auto"/>
          </w:tcPr>
          <w:p w:rsidR="008212EB" w:rsidRPr="00394476" w:rsidRDefault="008212EB" w:rsidP="00E77BB8">
            <w:pPr>
              <w:widowControl w:val="0"/>
              <w:autoSpaceDE w:val="0"/>
              <w:autoSpaceDN w:val="0"/>
              <w:adjustRightInd w:val="0"/>
              <w:jc w:val="center"/>
              <w:rPr>
                <w:sz w:val="16"/>
                <w:szCs w:val="16"/>
              </w:rPr>
            </w:pPr>
          </w:p>
        </w:tc>
        <w:tc>
          <w:tcPr>
            <w:tcW w:w="286" w:type="pct"/>
            <w:vMerge/>
            <w:shd w:val="clear" w:color="auto" w:fill="auto"/>
          </w:tcPr>
          <w:p w:rsidR="008212EB" w:rsidRPr="00394476" w:rsidRDefault="008212EB" w:rsidP="00E77BB8">
            <w:pPr>
              <w:widowControl w:val="0"/>
              <w:autoSpaceDE w:val="0"/>
              <w:autoSpaceDN w:val="0"/>
              <w:adjustRightInd w:val="0"/>
              <w:jc w:val="center"/>
              <w:rPr>
                <w:sz w:val="16"/>
                <w:szCs w:val="16"/>
              </w:rPr>
            </w:pPr>
          </w:p>
        </w:tc>
        <w:tc>
          <w:tcPr>
            <w:tcW w:w="313" w:type="pct"/>
            <w:vMerge/>
            <w:shd w:val="clear" w:color="auto" w:fill="auto"/>
          </w:tcPr>
          <w:p w:rsidR="008212EB" w:rsidRPr="00394476" w:rsidRDefault="008212EB" w:rsidP="00E77BB8">
            <w:pPr>
              <w:jc w:val="both"/>
              <w:rPr>
                <w:sz w:val="16"/>
                <w:szCs w:val="16"/>
              </w:rPr>
            </w:pPr>
          </w:p>
        </w:tc>
      </w:tr>
      <w:tr w:rsidR="008212EB" w:rsidRPr="00C43FE6" w:rsidTr="001C4CC7">
        <w:trPr>
          <w:trHeight w:val="182"/>
        </w:trPr>
        <w:tc>
          <w:tcPr>
            <w:tcW w:w="142" w:type="pct"/>
            <w:vMerge/>
            <w:shd w:val="clear" w:color="auto" w:fill="auto"/>
          </w:tcPr>
          <w:p w:rsidR="008212EB" w:rsidRPr="00394476" w:rsidRDefault="008212EB" w:rsidP="00E77BB8">
            <w:pPr>
              <w:widowControl w:val="0"/>
              <w:autoSpaceDE w:val="0"/>
              <w:autoSpaceDN w:val="0"/>
              <w:adjustRightInd w:val="0"/>
              <w:jc w:val="center"/>
              <w:rPr>
                <w:sz w:val="16"/>
                <w:szCs w:val="16"/>
              </w:rPr>
            </w:pPr>
          </w:p>
        </w:tc>
        <w:tc>
          <w:tcPr>
            <w:tcW w:w="382" w:type="pct"/>
            <w:vMerge/>
            <w:shd w:val="clear" w:color="auto" w:fill="auto"/>
          </w:tcPr>
          <w:p w:rsidR="008212EB" w:rsidRPr="00394476" w:rsidRDefault="008212EB" w:rsidP="00E77BB8">
            <w:pPr>
              <w:widowControl w:val="0"/>
              <w:autoSpaceDE w:val="0"/>
              <w:autoSpaceDN w:val="0"/>
              <w:adjustRightInd w:val="0"/>
              <w:rPr>
                <w:i/>
                <w:sz w:val="16"/>
                <w:szCs w:val="16"/>
              </w:rPr>
            </w:pPr>
          </w:p>
        </w:tc>
        <w:tc>
          <w:tcPr>
            <w:tcW w:w="1095" w:type="pct"/>
            <w:vMerge/>
            <w:shd w:val="clear" w:color="auto" w:fill="auto"/>
          </w:tcPr>
          <w:p w:rsidR="008212EB" w:rsidRPr="00394476" w:rsidRDefault="008212EB" w:rsidP="00E77BB8">
            <w:pPr>
              <w:jc w:val="both"/>
              <w:rPr>
                <w:sz w:val="16"/>
                <w:szCs w:val="16"/>
              </w:rPr>
            </w:pPr>
          </w:p>
        </w:tc>
        <w:tc>
          <w:tcPr>
            <w:tcW w:w="571" w:type="pct"/>
            <w:shd w:val="clear" w:color="auto" w:fill="auto"/>
          </w:tcPr>
          <w:p w:rsidR="008212EB" w:rsidRPr="00394476" w:rsidRDefault="008212EB" w:rsidP="00E77BB8">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3" w:type="pct"/>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5" w:type="pct"/>
            <w:gridSpan w:val="2"/>
            <w:shd w:val="clear" w:color="auto" w:fill="auto"/>
          </w:tcPr>
          <w:p w:rsidR="008212EB" w:rsidRPr="00215A38" w:rsidRDefault="008212EB" w:rsidP="00E77BB8">
            <w:pPr>
              <w:widowControl w:val="0"/>
              <w:autoSpaceDE w:val="0"/>
              <w:autoSpaceDN w:val="0"/>
              <w:adjustRightInd w:val="0"/>
              <w:jc w:val="center"/>
              <w:rPr>
                <w:sz w:val="16"/>
                <w:szCs w:val="16"/>
              </w:rPr>
            </w:pPr>
          </w:p>
        </w:tc>
        <w:tc>
          <w:tcPr>
            <w:tcW w:w="333" w:type="pct"/>
            <w:gridSpan w:val="5"/>
            <w:shd w:val="clear" w:color="auto" w:fill="auto"/>
          </w:tcPr>
          <w:p w:rsidR="008212EB" w:rsidRPr="00D20022" w:rsidRDefault="008212EB" w:rsidP="00E77BB8">
            <w:pPr>
              <w:widowControl w:val="0"/>
              <w:autoSpaceDE w:val="0"/>
              <w:autoSpaceDN w:val="0"/>
              <w:adjustRightInd w:val="0"/>
              <w:jc w:val="center"/>
              <w:rPr>
                <w:sz w:val="16"/>
                <w:szCs w:val="16"/>
              </w:rPr>
            </w:pPr>
          </w:p>
        </w:tc>
        <w:tc>
          <w:tcPr>
            <w:tcW w:w="333" w:type="pct"/>
            <w:gridSpan w:val="5"/>
            <w:shd w:val="clear" w:color="auto" w:fill="auto"/>
          </w:tcPr>
          <w:p w:rsidR="008212EB" w:rsidRPr="00D20022" w:rsidRDefault="008212EB" w:rsidP="00E77BB8">
            <w:pPr>
              <w:widowControl w:val="0"/>
              <w:autoSpaceDE w:val="0"/>
              <w:autoSpaceDN w:val="0"/>
              <w:adjustRightInd w:val="0"/>
              <w:jc w:val="center"/>
              <w:rPr>
                <w:sz w:val="16"/>
                <w:szCs w:val="16"/>
              </w:rPr>
            </w:pPr>
          </w:p>
        </w:tc>
        <w:tc>
          <w:tcPr>
            <w:tcW w:w="290" w:type="pct"/>
            <w:gridSpan w:val="2"/>
            <w:shd w:val="clear" w:color="auto" w:fill="auto"/>
          </w:tcPr>
          <w:p w:rsidR="008212EB" w:rsidRPr="00D20022" w:rsidRDefault="008212EB" w:rsidP="00E77BB8">
            <w:pPr>
              <w:widowControl w:val="0"/>
              <w:autoSpaceDE w:val="0"/>
              <w:autoSpaceDN w:val="0"/>
              <w:adjustRightInd w:val="0"/>
              <w:jc w:val="center"/>
              <w:rPr>
                <w:sz w:val="16"/>
                <w:szCs w:val="16"/>
              </w:rPr>
            </w:pPr>
          </w:p>
        </w:tc>
        <w:tc>
          <w:tcPr>
            <w:tcW w:w="349" w:type="pct"/>
            <w:gridSpan w:val="2"/>
            <w:shd w:val="clear" w:color="auto" w:fill="auto"/>
          </w:tcPr>
          <w:p w:rsidR="008212EB" w:rsidRPr="00D20022" w:rsidRDefault="008212EB" w:rsidP="00E77BB8">
            <w:pPr>
              <w:widowControl w:val="0"/>
              <w:autoSpaceDE w:val="0"/>
              <w:autoSpaceDN w:val="0"/>
              <w:adjustRightInd w:val="0"/>
              <w:jc w:val="center"/>
              <w:rPr>
                <w:sz w:val="16"/>
                <w:szCs w:val="16"/>
              </w:rPr>
            </w:pPr>
          </w:p>
        </w:tc>
        <w:tc>
          <w:tcPr>
            <w:tcW w:w="286" w:type="pct"/>
            <w:vMerge/>
            <w:shd w:val="clear" w:color="auto" w:fill="auto"/>
          </w:tcPr>
          <w:p w:rsidR="008212EB" w:rsidRPr="00D20022" w:rsidRDefault="008212EB" w:rsidP="00E77BB8">
            <w:pPr>
              <w:widowControl w:val="0"/>
              <w:autoSpaceDE w:val="0"/>
              <w:autoSpaceDN w:val="0"/>
              <w:adjustRightInd w:val="0"/>
              <w:jc w:val="center"/>
              <w:rPr>
                <w:sz w:val="16"/>
                <w:szCs w:val="16"/>
              </w:rPr>
            </w:pPr>
          </w:p>
        </w:tc>
        <w:tc>
          <w:tcPr>
            <w:tcW w:w="313" w:type="pct"/>
            <w:vMerge/>
            <w:shd w:val="clear" w:color="auto" w:fill="auto"/>
          </w:tcPr>
          <w:p w:rsidR="008212EB" w:rsidRPr="00D20022" w:rsidRDefault="008212EB" w:rsidP="00E77BB8">
            <w:pPr>
              <w:jc w:val="both"/>
              <w:rPr>
                <w:sz w:val="16"/>
                <w:szCs w:val="16"/>
              </w:rPr>
            </w:pPr>
          </w:p>
        </w:tc>
      </w:tr>
      <w:tr w:rsidR="008212EB" w:rsidRPr="00C43FE6" w:rsidTr="001C4CC7">
        <w:trPr>
          <w:trHeight w:val="182"/>
        </w:trPr>
        <w:tc>
          <w:tcPr>
            <w:tcW w:w="142" w:type="pct"/>
            <w:vMerge w:val="restart"/>
            <w:shd w:val="clear" w:color="auto" w:fill="auto"/>
          </w:tcPr>
          <w:p w:rsidR="008212EB" w:rsidRPr="00394476" w:rsidRDefault="008212EB" w:rsidP="00877700">
            <w:pPr>
              <w:widowControl w:val="0"/>
              <w:autoSpaceDE w:val="0"/>
              <w:autoSpaceDN w:val="0"/>
              <w:adjustRightInd w:val="0"/>
              <w:jc w:val="center"/>
              <w:rPr>
                <w:sz w:val="16"/>
                <w:szCs w:val="16"/>
              </w:rPr>
            </w:pPr>
          </w:p>
        </w:tc>
        <w:tc>
          <w:tcPr>
            <w:tcW w:w="382" w:type="pct"/>
            <w:vMerge w:val="restart"/>
            <w:shd w:val="clear" w:color="auto" w:fill="auto"/>
          </w:tcPr>
          <w:p w:rsidR="008212EB" w:rsidRPr="00215A38" w:rsidRDefault="008212EB" w:rsidP="00215A38">
            <w:pPr>
              <w:widowControl w:val="0"/>
              <w:autoSpaceDE w:val="0"/>
              <w:autoSpaceDN w:val="0"/>
              <w:adjustRightInd w:val="0"/>
              <w:rPr>
                <w:i/>
                <w:sz w:val="16"/>
                <w:szCs w:val="16"/>
              </w:rPr>
            </w:pPr>
            <w:r w:rsidRPr="00215A38">
              <w:rPr>
                <w:i/>
                <w:sz w:val="16"/>
                <w:szCs w:val="16"/>
              </w:rPr>
              <w:t>Меропри</w:t>
            </w:r>
            <w:r w:rsidRPr="00215A38">
              <w:rPr>
                <w:i/>
                <w:sz w:val="16"/>
                <w:szCs w:val="16"/>
              </w:rPr>
              <w:t>я</w:t>
            </w:r>
            <w:r w:rsidRPr="00215A38">
              <w:rPr>
                <w:i/>
                <w:sz w:val="16"/>
                <w:szCs w:val="16"/>
              </w:rPr>
              <w:t>тие 4.</w:t>
            </w:r>
            <w:r>
              <w:rPr>
                <w:i/>
                <w:sz w:val="16"/>
                <w:szCs w:val="16"/>
              </w:rPr>
              <w:t>2</w:t>
            </w:r>
            <w:r w:rsidRPr="00215A38">
              <w:rPr>
                <w:i/>
                <w:sz w:val="16"/>
                <w:szCs w:val="16"/>
              </w:rPr>
              <w:t>.</w:t>
            </w:r>
          </w:p>
        </w:tc>
        <w:tc>
          <w:tcPr>
            <w:tcW w:w="1095" w:type="pct"/>
            <w:vMerge w:val="restart"/>
            <w:shd w:val="clear" w:color="auto" w:fill="auto"/>
          </w:tcPr>
          <w:p w:rsidR="008212EB" w:rsidRPr="00215A38" w:rsidRDefault="008212EB" w:rsidP="00424C0D">
            <w:pPr>
              <w:jc w:val="both"/>
              <w:rPr>
                <w:sz w:val="16"/>
                <w:szCs w:val="16"/>
              </w:rPr>
            </w:pPr>
            <w:r w:rsidRPr="00215A38">
              <w:rPr>
                <w:sz w:val="16"/>
                <w:szCs w:val="16"/>
              </w:rPr>
              <w:t xml:space="preserve">Проведение экспертизы недостроенного МКД в д.Бужарово </w:t>
            </w:r>
          </w:p>
          <w:p w:rsidR="008212EB" w:rsidRPr="00215A38" w:rsidRDefault="008212EB" w:rsidP="00424C0D">
            <w:pPr>
              <w:jc w:val="both"/>
              <w:rPr>
                <w:sz w:val="16"/>
                <w:szCs w:val="16"/>
              </w:rPr>
            </w:pPr>
          </w:p>
          <w:p w:rsidR="008212EB" w:rsidRPr="00215A38" w:rsidRDefault="008212EB" w:rsidP="00424C0D">
            <w:pPr>
              <w:jc w:val="both"/>
              <w:rPr>
                <w:sz w:val="16"/>
                <w:szCs w:val="16"/>
              </w:rPr>
            </w:pPr>
          </w:p>
          <w:p w:rsidR="008212EB" w:rsidRPr="00215A38" w:rsidRDefault="008212EB" w:rsidP="00424C0D">
            <w:pPr>
              <w:jc w:val="both"/>
              <w:rPr>
                <w:sz w:val="16"/>
                <w:szCs w:val="16"/>
              </w:rPr>
            </w:pPr>
          </w:p>
          <w:p w:rsidR="008212EB" w:rsidRPr="00215A38" w:rsidRDefault="008212EB" w:rsidP="00424C0D">
            <w:pPr>
              <w:jc w:val="both"/>
              <w:rPr>
                <w:sz w:val="16"/>
                <w:szCs w:val="16"/>
              </w:rPr>
            </w:pPr>
          </w:p>
          <w:p w:rsidR="008212EB" w:rsidRPr="00215A38" w:rsidRDefault="008212EB" w:rsidP="00424C0D">
            <w:pPr>
              <w:jc w:val="both"/>
              <w:rPr>
                <w:sz w:val="16"/>
                <w:szCs w:val="16"/>
              </w:rPr>
            </w:pPr>
          </w:p>
          <w:p w:rsidR="008212EB" w:rsidRPr="00215A38" w:rsidRDefault="008212EB" w:rsidP="00424C0D">
            <w:pPr>
              <w:jc w:val="both"/>
              <w:rPr>
                <w:sz w:val="16"/>
                <w:szCs w:val="16"/>
              </w:rPr>
            </w:pPr>
          </w:p>
        </w:tc>
        <w:tc>
          <w:tcPr>
            <w:tcW w:w="571" w:type="pct"/>
            <w:shd w:val="clear" w:color="auto" w:fill="auto"/>
          </w:tcPr>
          <w:p w:rsidR="008212EB" w:rsidRPr="00215A38" w:rsidRDefault="008212EB" w:rsidP="001D1987">
            <w:pPr>
              <w:widowControl w:val="0"/>
              <w:autoSpaceDE w:val="0"/>
              <w:autoSpaceDN w:val="0"/>
              <w:adjustRightInd w:val="0"/>
              <w:jc w:val="center"/>
              <w:rPr>
                <w:sz w:val="16"/>
                <w:szCs w:val="16"/>
              </w:rPr>
            </w:pPr>
            <w:r w:rsidRPr="00215A38">
              <w:rPr>
                <w:sz w:val="16"/>
                <w:szCs w:val="16"/>
              </w:rPr>
              <w:t>Итого</w:t>
            </w:r>
          </w:p>
        </w:tc>
        <w:tc>
          <w:tcPr>
            <w:tcW w:w="238" w:type="pct"/>
            <w:vMerge w:val="restart"/>
            <w:shd w:val="clear" w:color="auto" w:fill="auto"/>
          </w:tcPr>
          <w:p w:rsidR="008212EB" w:rsidRPr="00215A38" w:rsidRDefault="008212EB" w:rsidP="004711B5">
            <w:pPr>
              <w:widowControl w:val="0"/>
              <w:autoSpaceDE w:val="0"/>
              <w:autoSpaceDN w:val="0"/>
              <w:adjustRightInd w:val="0"/>
              <w:jc w:val="center"/>
              <w:rPr>
                <w:sz w:val="16"/>
                <w:szCs w:val="16"/>
              </w:rPr>
            </w:pPr>
            <w:r w:rsidRPr="00215A38">
              <w:rPr>
                <w:sz w:val="16"/>
                <w:szCs w:val="16"/>
              </w:rPr>
              <w:t>2017-2021</w:t>
            </w:r>
          </w:p>
        </w:tc>
        <w:tc>
          <w:tcPr>
            <w:tcW w:w="333" w:type="pct"/>
            <w:shd w:val="clear" w:color="auto" w:fill="auto"/>
          </w:tcPr>
          <w:p w:rsidR="008212EB" w:rsidRPr="00215A38" w:rsidRDefault="008212EB" w:rsidP="00970F5B">
            <w:pPr>
              <w:widowControl w:val="0"/>
              <w:autoSpaceDE w:val="0"/>
              <w:autoSpaceDN w:val="0"/>
              <w:adjustRightInd w:val="0"/>
              <w:jc w:val="center"/>
              <w:rPr>
                <w:sz w:val="16"/>
                <w:szCs w:val="16"/>
              </w:rPr>
            </w:pPr>
            <w:r w:rsidRPr="00215A38">
              <w:rPr>
                <w:sz w:val="16"/>
                <w:szCs w:val="16"/>
              </w:rPr>
              <w:t>124,00</w:t>
            </w:r>
          </w:p>
        </w:tc>
        <w:tc>
          <w:tcPr>
            <w:tcW w:w="335" w:type="pct"/>
            <w:gridSpan w:val="2"/>
            <w:shd w:val="clear" w:color="auto" w:fill="auto"/>
          </w:tcPr>
          <w:p w:rsidR="008212EB" w:rsidRPr="00215A38" w:rsidRDefault="008212EB" w:rsidP="00970F5B">
            <w:pPr>
              <w:widowControl w:val="0"/>
              <w:autoSpaceDE w:val="0"/>
              <w:autoSpaceDN w:val="0"/>
              <w:adjustRightInd w:val="0"/>
              <w:jc w:val="center"/>
              <w:rPr>
                <w:sz w:val="16"/>
                <w:szCs w:val="16"/>
              </w:rPr>
            </w:pPr>
            <w:r w:rsidRPr="00215A38">
              <w:rPr>
                <w:sz w:val="16"/>
                <w:szCs w:val="16"/>
              </w:rPr>
              <w:t>0</w:t>
            </w: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r w:rsidRPr="00215A38">
              <w:rPr>
                <w:sz w:val="16"/>
                <w:szCs w:val="16"/>
              </w:rPr>
              <w:t>124,0</w:t>
            </w: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p>
        </w:tc>
        <w:tc>
          <w:tcPr>
            <w:tcW w:w="290" w:type="pct"/>
            <w:gridSpan w:val="2"/>
            <w:shd w:val="clear" w:color="auto" w:fill="auto"/>
          </w:tcPr>
          <w:p w:rsidR="008212EB" w:rsidRPr="00215A38" w:rsidRDefault="008212EB" w:rsidP="004843E7">
            <w:pPr>
              <w:widowControl w:val="0"/>
              <w:autoSpaceDE w:val="0"/>
              <w:autoSpaceDN w:val="0"/>
              <w:adjustRightInd w:val="0"/>
              <w:jc w:val="center"/>
              <w:rPr>
                <w:sz w:val="16"/>
                <w:szCs w:val="16"/>
              </w:rPr>
            </w:pPr>
          </w:p>
        </w:tc>
        <w:tc>
          <w:tcPr>
            <w:tcW w:w="349" w:type="pct"/>
            <w:gridSpan w:val="2"/>
            <w:shd w:val="clear" w:color="auto" w:fill="auto"/>
          </w:tcPr>
          <w:p w:rsidR="008212EB" w:rsidRPr="00215A38" w:rsidRDefault="008212EB" w:rsidP="00F4266A">
            <w:pPr>
              <w:widowControl w:val="0"/>
              <w:autoSpaceDE w:val="0"/>
              <w:autoSpaceDN w:val="0"/>
              <w:adjustRightInd w:val="0"/>
              <w:jc w:val="center"/>
              <w:rPr>
                <w:sz w:val="16"/>
                <w:szCs w:val="16"/>
              </w:rPr>
            </w:pPr>
          </w:p>
        </w:tc>
        <w:tc>
          <w:tcPr>
            <w:tcW w:w="286" w:type="pct"/>
            <w:vMerge w:val="restart"/>
            <w:shd w:val="clear" w:color="auto" w:fill="auto"/>
          </w:tcPr>
          <w:p w:rsidR="008212EB" w:rsidRPr="00215A38" w:rsidRDefault="008212EB" w:rsidP="002913EF">
            <w:pPr>
              <w:widowControl w:val="0"/>
              <w:autoSpaceDE w:val="0"/>
              <w:autoSpaceDN w:val="0"/>
              <w:adjustRightInd w:val="0"/>
              <w:jc w:val="center"/>
              <w:rPr>
                <w:sz w:val="16"/>
                <w:szCs w:val="16"/>
              </w:rPr>
            </w:pPr>
            <w:r>
              <w:rPr>
                <w:sz w:val="16"/>
                <w:szCs w:val="16"/>
              </w:rPr>
              <w:t>МКУ УКС</w:t>
            </w:r>
          </w:p>
        </w:tc>
        <w:tc>
          <w:tcPr>
            <w:tcW w:w="313" w:type="pct"/>
            <w:vMerge w:val="restart"/>
            <w:shd w:val="clear" w:color="auto" w:fill="auto"/>
          </w:tcPr>
          <w:p w:rsidR="008212EB" w:rsidRPr="00394476" w:rsidRDefault="008212EB" w:rsidP="002913EF">
            <w:pPr>
              <w:jc w:val="both"/>
              <w:rPr>
                <w:sz w:val="16"/>
                <w:szCs w:val="16"/>
              </w:rPr>
            </w:pPr>
            <w:r>
              <w:rPr>
                <w:sz w:val="16"/>
                <w:szCs w:val="16"/>
              </w:rPr>
              <w:t>эксперт</w:t>
            </w:r>
            <w:r>
              <w:rPr>
                <w:sz w:val="16"/>
                <w:szCs w:val="16"/>
              </w:rPr>
              <w:t>и</w:t>
            </w:r>
            <w:r>
              <w:rPr>
                <w:sz w:val="16"/>
                <w:szCs w:val="16"/>
              </w:rPr>
              <w:t>за</w:t>
            </w:r>
          </w:p>
        </w:tc>
      </w:tr>
      <w:tr w:rsidR="008212EB" w:rsidRPr="00C43FE6" w:rsidTr="001C4CC7">
        <w:trPr>
          <w:trHeight w:val="300"/>
        </w:trPr>
        <w:tc>
          <w:tcPr>
            <w:tcW w:w="142" w:type="pct"/>
            <w:vMerge/>
            <w:shd w:val="clear" w:color="auto" w:fill="auto"/>
          </w:tcPr>
          <w:p w:rsidR="008212EB" w:rsidRPr="00394476" w:rsidRDefault="008212EB" w:rsidP="00877700">
            <w:pPr>
              <w:widowControl w:val="0"/>
              <w:autoSpaceDE w:val="0"/>
              <w:autoSpaceDN w:val="0"/>
              <w:adjustRightInd w:val="0"/>
              <w:jc w:val="center"/>
              <w:rPr>
                <w:sz w:val="16"/>
                <w:szCs w:val="16"/>
              </w:rPr>
            </w:pPr>
          </w:p>
        </w:tc>
        <w:tc>
          <w:tcPr>
            <w:tcW w:w="382" w:type="pct"/>
            <w:vMerge/>
            <w:shd w:val="clear" w:color="auto" w:fill="auto"/>
          </w:tcPr>
          <w:p w:rsidR="008212EB" w:rsidRPr="00215A38" w:rsidRDefault="008212EB" w:rsidP="00877700">
            <w:pPr>
              <w:widowControl w:val="0"/>
              <w:autoSpaceDE w:val="0"/>
              <w:autoSpaceDN w:val="0"/>
              <w:adjustRightInd w:val="0"/>
              <w:rPr>
                <w:i/>
                <w:sz w:val="16"/>
                <w:szCs w:val="16"/>
              </w:rPr>
            </w:pPr>
          </w:p>
        </w:tc>
        <w:tc>
          <w:tcPr>
            <w:tcW w:w="1095" w:type="pct"/>
            <w:vMerge/>
            <w:shd w:val="clear" w:color="auto" w:fill="auto"/>
          </w:tcPr>
          <w:p w:rsidR="008212EB" w:rsidRPr="00215A38" w:rsidRDefault="008212EB" w:rsidP="00424C0D">
            <w:pPr>
              <w:jc w:val="both"/>
              <w:rPr>
                <w:sz w:val="16"/>
                <w:szCs w:val="16"/>
              </w:rPr>
            </w:pPr>
          </w:p>
        </w:tc>
        <w:tc>
          <w:tcPr>
            <w:tcW w:w="571" w:type="pct"/>
            <w:shd w:val="clear" w:color="auto" w:fill="auto"/>
          </w:tcPr>
          <w:p w:rsidR="008212EB" w:rsidRPr="00215A38" w:rsidRDefault="008212EB" w:rsidP="001D1987">
            <w:pPr>
              <w:widowControl w:val="0"/>
              <w:autoSpaceDE w:val="0"/>
              <w:autoSpaceDN w:val="0"/>
              <w:adjustRightInd w:val="0"/>
              <w:jc w:val="center"/>
              <w:rPr>
                <w:sz w:val="16"/>
                <w:szCs w:val="16"/>
              </w:rPr>
            </w:pPr>
            <w:r w:rsidRPr="00215A38">
              <w:rPr>
                <w:sz w:val="16"/>
                <w:szCs w:val="16"/>
              </w:rPr>
              <w:t>Средства бюджета г.о.Истра</w:t>
            </w:r>
          </w:p>
        </w:tc>
        <w:tc>
          <w:tcPr>
            <w:tcW w:w="238" w:type="pct"/>
            <w:vMerge/>
            <w:shd w:val="clear" w:color="auto" w:fill="auto"/>
          </w:tcPr>
          <w:p w:rsidR="008212EB" w:rsidRPr="00215A38" w:rsidRDefault="008212EB" w:rsidP="004711B5">
            <w:pPr>
              <w:widowControl w:val="0"/>
              <w:autoSpaceDE w:val="0"/>
              <w:autoSpaceDN w:val="0"/>
              <w:adjustRightInd w:val="0"/>
              <w:jc w:val="center"/>
              <w:rPr>
                <w:sz w:val="16"/>
                <w:szCs w:val="16"/>
              </w:rPr>
            </w:pPr>
          </w:p>
        </w:tc>
        <w:tc>
          <w:tcPr>
            <w:tcW w:w="333" w:type="pct"/>
            <w:shd w:val="clear" w:color="auto" w:fill="auto"/>
          </w:tcPr>
          <w:p w:rsidR="008212EB" w:rsidRPr="00215A38" w:rsidRDefault="008212EB" w:rsidP="00970F5B">
            <w:pPr>
              <w:widowControl w:val="0"/>
              <w:autoSpaceDE w:val="0"/>
              <w:autoSpaceDN w:val="0"/>
              <w:adjustRightInd w:val="0"/>
              <w:jc w:val="center"/>
              <w:rPr>
                <w:sz w:val="16"/>
                <w:szCs w:val="16"/>
              </w:rPr>
            </w:pPr>
            <w:r w:rsidRPr="00215A38">
              <w:rPr>
                <w:sz w:val="16"/>
                <w:szCs w:val="16"/>
              </w:rPr>
              <w:t>124,0</w:t>
            </w:r>
          </w:p>
        </w:tc>
        <w:tc>
          <w:tcPr>
            <w:tcW w:w="335" w:type="pct"/>
            <w:gridSpan w:val="2"/>
            <w:shd w:val="clear" w:color="auto" w:fill="auto"/>
          </w:tcPr>
          <w:p w:rsidR="008212EB" w:rsidRPr="00215A38" w:rsidRDefault="008212EB" w:rsidP="00970F5B">
            <w:pPr>
              <w:widowControl w:val="0"/>
              <w:autoSpaceDE w:val="0"/>
              <w:autoSpaceDN w:val="0"/>
              <w:adjustRightInd w:val="0"/>
              <w:jc w:val="center"/>
              <w:rPr>
                <w:sz w:val="16"/>
                <w:szCs w:val="16"/>
              </w:rPr>
            </w:pP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r w:rsidRPr="00215A38">
              <w:rPr>
                <w:sz w:val="16"/>
                <w:szCs w:val="16"/>
              </w:rPr>
              <w:t>124,0</w:t>
            </w: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p>
        </w:tc>
        <w:tc>
          <w:tcPr>
            <w:tcW w:w="290" w:type="pct"/>
            <w:gridSpan w:val="2"/>
            <w:shd w:val="clear" w:color="auto" w:fill="auto"/>
          </w:tcPr>
          <w:p w:rsidR="008212EB" w:rsidRPr="00215A38" w:rsidRDefault="008212EB" w:rsidP="004843E7">
            <w:pPr>
              <w:widowControl w:val="0"/>
              <w:autoSpaceDE w:val="0"/>
              <w:autoSpaceDN w:val="0"/>
              <w:adjustRightInd w:val="0"/>
              <w:jc w:val="center"/>
              <w:rPr>
                <w:sz w:val="16"/>
                <w:szCs w:val="16"/>
              </w:rPr>
            </w:pPr>
          </w:p>
        </w:tc>
        <w:tc>
          <w:tcPr>
            <w:tcW w:w="349" w:type="pct"/>
            <w:gridSpan w:val="2"/>
            <w:shd w:val="clear" w:color="auto" w:fill="auto"/>
          </w:tcPr>
          <w:p w:rsidR="008212EB" w:rsidRPr="00215A38" w:rsidRDefault="008212EB" w:rsidP="00F4266A">
            <w:pPr>
              <w:widowControl w:val="0"/>
              <w:autoSpaceDE w:val="0"/>
              <w:autoSpaceDN w:val="0"/>
              <w:adjustRightInd w:val="0"/>
              <w:jc w:val="center"/>
              <w:rPr>
                <w:sz w:val="16"/>
                <w:szCs w:val="16"/>
              </w:rPr>
            </w:pPr>
          </w:p>
        </w:tc>
        <w:tc>
          <w:tcPr>
            <w:tcW w:w="286" w:type="pct"/>
            <w:vMerge/>
            <w:shd w:val="clear" w:color="auto" w:fill="auto"/>
          </w:tcPr>
          <w:p w:rsidR="008212EB" w:rsidRPr="00215A38" w:rsidRDefault="008212EB" w:rsidP="002913EF">
            <w:pPr>
              <w:widowControl w:val="0"/>
              <w:autoSpaceDE w:val="0"/>
              <w:autoSpaceDN w:val="0"/>
              <w:adjustRightInd w:val="0"/>
              <w:jc w:val="center"/>
              <w:rPr>
                <w:sz w:val="16"/>
                <w:szCs w:val="16"/>
              </w:rPr>
            </w:pPr>
          </w:p>
        </w:tc>
        <w:tc>
          <w:tcPr>
            <w:tcW w:w="313" w:type="pct"/>
            <w:vMerge/>
            <w:shd w:val="clear" w:color="auto" w:fill="auto"/>
          </w:tcPr>
          <w:p w:rsidR="008212EB" w:rsidRPr="00394476" w:rsidRDefault="008212EB" w:rsidP="002913EF">
            <w:pPr>
              <w:jc w:val="both"/>
              <w:rPr>
                <w:sz w:val="16"/>
                <w:szCs w:val="16"/>
              </w:rPr>
            </w:pPr>
          </w:p>
        </w:tc>
      </w:tr>
      <w:tr w:rsidR="008212EB" w:rsidRPr="00C43FE6" w:rsidTr="001C4CC7">
        <w:trPr>
          <w:trHeight w:val="360"/>
        </w:trPr>
        <w:tc>
          <w:tcPr>
            <w:tcW w:w="142" w:type="pct"/>
            <w:vMerge/>
            <w:shd w:val="clear" w:color="auto" w:fill="auto"/>
          </w:tcPr>
          <w:p w:rsidR="008212EB" w:rsidRPr="00394476" w:rsidRDefault="008212EB" w:rsidP="00877700">
            <w:pPr>
              <w:widowControl w:val="0"/>
              <w:autoSpaceDE w:val="0"/>
              <w:autoSpaceDN w:val="0"/>
              <w:adjustRightInd w:val="0"/>
              <w:jc w:val="center"/>
              <w:rPr>
                <w:sz w:val="16"/>
                <w:szCs w:val="16"/>
              </w:rPr>
            </w:pPr>
          </w:p>
        </w:tc>
        <w:tc>
          <w:tcPr>
            <w:tcW w:w="382" w:type="pct"/>
            <w:vMerge/>
            <w:shd w:val="clear" w:color="auto" w:fill="auto"/>
          </w:tcPr>
          <w:p w:rsidR="008212EB" w:rsidRPr="00215A38" w:rsidRDefault="008212EB" w:rsidP="00877700">
            <w:pPr>
              <w:widowControl w:val="0"/>
              <w:autoSpaceDE w:val="0"/>
              <w:autoSpaceDN w:val="0"/>
              <w:adjustRightInd w:val="0"/>
              <w:rPr>
                <w:i/>
                <w:sz w:val="16"/>
                <w:szCs w:val="16"/>
              </w:rPr>
            </w:pPr>
          </w:p>
        </w:tc>
        <w:tc>
          <w:tcPr>
            <w:tcW w:w="1095" w:type="pct"/>
            <w:vMerge/>
            <w:shd w:val="clear" w:color="auto" w:fill="auto"/>
          </w:tcPr>
          <w:p w:rsidR="008212EB" w:rsidRPr="00215A38" w:rsidRDefault="008212EB" w:rsidP="00424C0D">
            <w:pPr>
              <w:jc w:val="both"/>
              <w:rPr>
                <w:sz w:val="16"/>
                <w:szCs w:val="16"/>
              </w:rPr>
            </w:pPr>
          </w:p>
        </w:tc>
        <w:tc>
          <w:tcPr>
            <w:tcW w:w="571" w:type="pct"/>
            <w:shd w:val="clear" w:color="auto" w:fill="auto"/>
          </w:tcPr>
          <w:p w:rsidR="008212EB" w:rsidRPr="00215A38" w:rsidRDefault="008212EB" w:rsidP="001D1987">
            <w:pPr>
              <w:widowControl w:val="0"/>
              <w:autoSpaceDE w:val="0"/>
              <w:autoSpaceDN w:val="0"/>
              <w:adjustRightInd w:val="0"/>
              <w:jc w:val="center"/>
              <w:rPr>
                <w:sz w:val="16"/>
                <w:szCs w:val="16"/>
              </w:rPr>
            </w:pPr>
            <w:r w:rsidRPr="00215A38">
              <w:rPr>
                <w:sz w:val="16"/>
                <w:szCs w:val="16"/>
              </w:rPr>
              <w:t>Средства бюджета Московской обл</w:t>
            </w:r>
          </w:p>
        </w:tc>
        <w:tc>
          <w:tcPr>
            <w:tcW w:w="238" w:type="pct"/>
            <w:vMerge/>
            <w:shd w:val="clear" w:color="auto" w:fill="auto"/>
          </w:tcPr>
          <w:p w:rsidR="008212EB" w:rsidRPr="00215A38" w:rsidRDefault="008212EB" w:rsidP="004711B5">
            <w:pPr>
              <w:widowControl w:val="0"/>
              <w:autoSpaceDE w:val="0"/>
              <w:autoSpaceDN w:val="0"/>
              <w:adjustRightInd w:val="0"/>
              <w:jc w:val="center"/>
              <w:rPr>
                <w:sz w:val="16"/>
                <w:szCs w:val="16"/>
              </w:rPr>
            </w:pPr>
          </w:p>
        </w:tc>
        <w:tc>
          <w:tcPr>
            <w:tcW w:w="333" w:type="pct"/>
            <w:shd w:val="clear" w:color="auto" w:fill="auto"/>
          </w:tcPr>
          <w:p w:rsidR="008212EB" w:rsidRPr="00215A38" w:rsidRDefault="008212EB" w:rsidP="00970F5B">
            <w:pPr>
              <w:widowControl w:val="0"/>
              <w:autoSpaceDE w:val="0"/>
              <w:autoSpaceDN w:val="0"/>
              <w:adjustRightInd w:val="0"/>
              <w:jc w:val="center"/>
              <w:rPr>
                <w:sz w:val="16"/>
                <w:szCs w:val="16"/>
              </w:rPr>
            </w:pPr>
          </w:p>
        </w:tc>
        <w:tc>
          <w:tcPr>
            <w:tcW w:w="335" w:type="pct"/>
            <w:gridSpan w:val="2"/>
            <w:shd w:val="clear" w:color="auto" w:fill="auto"/>
          </w:tcPr>
          <w:p w:rsidR="008212EB" w:rsidRPr="00215A38" w:rsidRDefault="008212EB" w:rsidP="00970F5B">
            <w:pPr>
              <w:widowControl w:val="0"/>
              <w:autoSpaceDE w:val="0"/>
              <w:autoSpaceDN w:val="0"/>
              <w:adjustRightInd w:val="0"/>
              <w:jc w:val="center"/>
              <w:rPr>
                <w:sz w:val="16"/>
                <w:szCs w:val="16"/>
              </w:rPr>
            </w:pP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p>
        </w:tc>
        <w:tc>
          <w:tcPr>
            <w:tcW w:w="290" w:type="pct"/>
            <w:gridSpan w:val="2"/>
            <w:shd w:val="clear" w:color="auto" w:fill="auto"/>
          </w:tcPr>
          <w:p w:rsidR="008212EB" w:rsidRPr="00215A38" w:rsidRDefault="008212EB" w:rsidP="004843E7">
            <w:pPr>
              <w:widowControl w:val="0"/>
              <w:autoSpaceDE w:val="0"/>
              <w:autoSpaceDN w:val="0"/>
              <w:adjustRightInd w:val="0"/>
              <w:jc w:val="center"/>
              <w:rPr>
                <w:sz w:val="16"/>
                <w:szCs w:val="16"/>
              </w:rPr>
            </w:pPr>
          </w:p>
        </w:tc>
        <w:tc>
          <w:tcPr>
            <w:tcW w:w="349" w:type="pct"/>
            <w:gridSpan w:val="2"/>
            <w:shd w:val="clear" w:color="auto" w:fill="auto"/>
          </w:tcPr>
          <w:p w:rsidR="008212EB" w:rsidRPr="00215A38" w:rsidRDefault="008212EB" w:rsidP="00F4266A">
            <w:pPr>
              <w:widowControl w:val="0"/>
              <w:autoSpaceDE w:val="0"/>
              <w:autoSpaceDN w:val="0"/>
              <w:adjustRightInd w:val="0"/>
              <w:jc w:val="center"/>
              <w:rPr>
                <w:sz w:val="16"/>
                <w:szCs w:val="16"/>
              </w:rPr>
            </w:pPr>
          </w:p>
        </w:tc>
        <w:tc>
          <w:tcPr>
            <w:tcW w:w="286" w:type="pct"/>
            <w:vMerge/>
            <w:shd w:val="clear" w:color="auto" w:fill="auto"/>
          </w:tcPr>
          <w:p w:rsidR="008212EB" w:rsidRPr="00215A38" w:rsidRDefault="008212EB" w:rsidP="002913EF">
            <w:pPr>
              <w:widowControl w:val="0"/>
              <w:autoSpaceDE w:val="0"/>
              <w:autoSpaceDN w:val="0"/>
              <w:adjustRightInd w:val="0"/>
              <w:jc w:val="center"/>
              <w:rPr>
                <w:sz w:val="16"/>
                <w:szCs w:val="16"/>
              </w:rPr>
            </w:pPr>
          </w:p>
        </w:tc>
        <w:tc>
          <w:tcPr>
            <w:tcW w:w="313" w:type="pct"/>
            <w:vMerge/>
            <w:shd w:val="clear" w:color="auto" w:fill="auto"/>
          </w:tcPr>
          <w:p w:rsidR="008212EB" w:rsidRPr="00394476" w:rsidRDefault="008212EB" w:rsidP="002913EF">
            <w:pPr>
              <w:jc w:val="both"/>
              <w:rPr>
                <w:sz w:val="16"/>
                <w:szCs w:val="16"/>
              </w:rPr>
            </w:pPr>
          </w:p>
        </w:tc>
      </w:tr>
      <w:tr w:rsidR="008212EB" w:rsidRPr="00C43FE6" w:rsidTr="001C4CC7">
        <w:trPr>
          <w:trHeight w:val="255"/>
        </w:trPr>
        <w:tc>
          <w:tcPr>
            <w:tcW w:w="142" w:type="pct"/>
            <w:vMerge/>
            <w:shd w:val="clear" w:color="auto" w:fill="auto"/>
          </w:tcPr>
          <w:p w:rsidR="008212EB" w:rsidRPr="00394476" w:rsidRDefault="008212EB" w:rsidP="00877700">
            <w:pPr>
              <w:widowControl w:val="0"/>
              <w:autoSpaceDE w:val="0"/>
              <w:autoSpaceDN w:val="0"/>
              <w:adjustRightInd w:val="0"/>
              <w:jc w:val="center"/>
              <w:rPr>
                <w:sz w:val="16"/>
                <w:szCs w:val="16"/>
              </w:rPr>
            </w:pPr>
          </w:p>
        </w:tc>
        <w:tc>
          <w:tcPr>
            <w:tcW w:w="382" w:type="pct"/>
            <w:vMerge/>
            <w:shd w:val="clear" w:color="auto" w:fill="auto"/>
          </w:tcPr>
          <w:p w:rsidR="008212EB" w:rsidRPr="00215A38" w:rsidRDefault="008212EB" w:rsidP="00877700">
            <w:pPr>
              <w:widowControl w:val="0"/>
              <w:autoSpaceDE w:val="0"/>
              <w:autoSpaceDN w:val="0"/>
              <w:adjustRightInd w:val="0"/>
              <w:rPr>
                <w:i/>
                <w:sz w:val="16"/>
                <w:szCs w:val="16"/>
              </w:rPr>
            </w:pPr>
          </w:p>
        </w:tc>
        <w:tc>
          <w:tcPr>
            <w:tcW w:w="1095" w:type="pct"/>
            <w:vMerge/>
            <w:shd w:val="clear" w:color="auto" w:fill="auto"/>
          </w:tcPr>
          <w:p w:rsidR="008212EB" w:rsidRPr="00215A38" w:rsidRDefault="008212EB" w:rsidP="00424C0D">
            <w:pPr>
              <w:jc w:val="both"/>
              <w:rPr>
                <w:sz w:val="16"/>
                <w:szCs w:val="16"/>
              </w:rPr>
            </w:pPr>
          </w:p>
        </w:tc>
        <w:tc>
          <w:tcPr>
            <w:tcW w:w="571" w:type="pct"/>
            <w:shd w:val="clear" w:color="auto" w:fill="auto"/>
          </w:tcPr>
          <w:p w:rsidR="008212EB" w:rsidRPr="00215A38" w:rsidRDefault="008212EB" w:rsidP="001D1987">
            <w:pPr>
              <w:widowControl w:val="0"/>
              <w:autoSpaceDE w:val="0"/>
              <w:autoSpaceDN w:val="0"/>
              <w:adjustRightInd w:val="0"/>
              <w:jc w:val="center"/>
              <w:rPr>
                <w:sz w:val="16"/>
                <w:szCs w:val="16"/>
              </w:rPr>
            </w:pPr>
            <w:r w:rsidRPr="00215A38">
              <w:rPr>
                <w:sz w:val="16"/>
                <w:szCs w:val="16"/>
              </w:rPr>
              <w:t>Средства федерал</w:t>
            </w:r>
            <w:r w:rsidRPr="00215A38">
              <w:rPr>
                <w:sz w:val="16"/>
                <w:szCs w:val="16"/>
              </w:rPr>
              <w:t>ь</w:t>
            </w:r>
            <w:r w:rsidRPr="00215A38">
              <w:rPr>
                <w:sz w:val="16"/>
                <w:szCs w:val="16"/>
              </w:rPr>
              <w:t>ного бюджета</w:t>
            </w:r>
          </w:p>
        </w:tc>
        <w:tc>
          <w:tcPr>
            <w:tcW w:w="238" w:type="pct"/>
            <w:vMerge/>
            <w:shd w:val="clear" w:color="auto" w:fill="auto"/>
          </w:tcPr>
          <w:p w:rsidR="008212EB" w:rsidRPr="00215A38" w:rsidRDefault="008212EB" w:rsidP="004711B5">
            <w:pPr>
              <w:widowControl w:val="0"/>
              <w:autoSpaceDE w:val="0"/>
              <w:autoSpaceDN w:val="0"/>
              <w:adjustRightInd w:val="0"/>
              <w:jc w:val="center"/>
              <w:rPr>
                <w:sz w:val="16"/>
                <w:szCs w:val="16"/>
              </w:rPr>
            </w:pPr>
          </w:p>
        </w:tc>
        <w:tc>
          <w:tcPr>
            <w:tcW w:w="333" w:type="pct"/>
            <w:shd w:val="clear" w:color="auto" w:fill="auto"/>
          </w:tcPr>
          <w:p w:rsidR="008212EB" w:rsidRPr="00215A38" w:rsidRDefault="008212EB" w:rsidP="00970F5B">
            <w:pPr>
              <w:widowControl w:val="0"/>
              <w:autoSpaceDE w:val="0"/>
              <w:autoSpaceDN w:val="0"/>
              <w:adjustRightInd w:val="0"/>
              <w:jc w:val="center"/>
              <w:rPr>
                <w:sz w:val="16"/>
                <w:szCs w:val="16"/>
              </w:rPr>
            </w:pPr>
          </w:p>
        </w:tc>
        <w:tc>
          <w:tcPr>
            <w:tcW w:w="335" w:type="pct"/>
            <w:gridSpan w:val="2"/>
            <w:shd w:val="clear" w:color="auto" w:fill="auto"/>
          </w:tcPr>
          <w:p w:rsidR="008212EB" w:rsidRPr="00215A38" w:rsidRDefault="008212EB" w:rsidP="00970F5B">
            <w:pPr>
              <w:widowControl w:val="0"/>
              <w:autoSpaceDE w:val="0"/>
              <w:autoSpaceDN w:val="0"/>
              <w:adjustRightInd w:val="0"/>
              <w:jc w:val="center"/>
              <w:rPr>
                <w:sz w:val="16"/>
                <w:szCs w:val="16"/>
              </w:rPr>
            </w:pP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p>
        </w:tc>
        <w:tc>
          <w:tcPr>
            <w:tcW w:w="290" w:type="pct"/>
            <w:gridSpan w:val="2"/>
            <w:shd w:val="clear" w:color="auto" w:fill="auto"/>
          </w:tcPr>
          <w:p w:rsidR="008212EB" w:rsidRPr="00215A38" w:rsidRDefault="008212EB" w:rsidP="004843E7">
            <w:pPr>
              <w:widowControl w:val="0"/>
              <w:autoSpaceDE w:val="0"/>
              <w:autoSpaceDN w:val="0"/>
              <w:adjustRightInd w:val="0"/>
              <w:jc w:val="center"/>
              <w:rPr>
                <w:sz w:val="16"/>
                <w:szCs w:val="16"/>
              </w:rPr>
            </w:pPr>
          </w:p>
        </w:tc>
        <w:tc>
          <w:tcPr>
            <w:tcW w:w="349" w:type="pct"/>
            <w:gridSpan w:val="2"/>
            <w:shd w:val="clear" w:color="auto" w:fill="auto"/>
          </w:tcPr>
          <w:p w:rsidR="008212EB" w:rsidRPr="00215A38" w:rsidRDefault="008212EB" w:rsidP="00F4266A">
            <w:pPr>
              <w:widowControl w:val="0"/>
              <w:autoSpaceDE w:val="0"/>
              <w:autoSpaceDN w:val="0"/>
              <w:adjustRightInd w:val="0"/>
              <w:jc w:val="center"/>
              <w:rPr>
                <w:sz w:val="16"/>
                <w:szCs w:val="16"/>
              </w:rPr>
            </w:pPr>
          </w:p>
        </w:tc>
        <w:tc>
          <w:tcPr>
            <w:tcW w:w="286" w:type="pct"/>
            <w:vMerge/>
            <w:shd w:val="clear" w:color="auto" w:fill="auto"/>
          </w:tcPr>
          <w:p w:rsidR="008212EB" w:rsidRPr="00215A38" w:rsidRDefault="008212EB" w:rsidP="002913EF">
            <w:pPr>
              <w:widowControl w:val="0"/>
              <w:autoSpaceDE w:val="0"/>
              <w:autoSpaceDN w:val="0"/>
              <w:adjustRightInd w:val="0"/>
              <w:jc w:val="center"/>
              <w:rPr>
                <w:sz w:val="16"/>
                <w:szCs w:val="16"/>
              </w:rPr>
            </w:pPr>
          </w:p>
        </w:tc>
        <w:tc>
          <w:tcPr>
            <w:tcW w:w="313" w:type="pct"/>
            <w:vMerge/>
            <w:shd w:val="clear" w:color="auto" w:fill="auto"/>
          </w:tcPr>
          <w:p w:rsidR="008212EB" w:rsidRPr="00394476" w:rsidRDefault="008212EB" w:rsidP="002913EF">
            <w:pPr>
              <w:jc w:val="both"/>
              <w:rPr>
                <w:sz w:val="16"/>
                <w:szCs w:val="16"/>
              </w:rPr>
            </w:pPr>
          </w:p>
        </w:tc>
      </w:tr>
      <w:tr w:rsidR="008212EB" w:rsidRPr="00C43FE6" w:rsidTr="001C4CC7">
        <w:trPr>
          <w:trHeight w:val="330"/>
        </w:trPr>
        <w:tc>
          <w:tcPr>
            <w:tcW w:w="142" w:type="pct"/>
            <w:vMerge/>
            <w:shd w:val="clear" w:color="auto" w:fill="auto"/>
          </w:tcPr>
          <w:p w:rsidR="008212EB" w:rsidRPr="00394476" w:rsidRDefault="008212EB" w:rsidP="00877700">
            <w:pPr>
              <w:widowControl w:val="0"/>
              <w:autoSpaceDE w:val="0"/>
              <w:autoSpaceDN w:val="0"/>
              <w:adjustRightInd w:val="0"/>
              <w:jc w:val="center"/>
              <w:rPr>
                <w:sz w:val="16"/>
                <w:szCs w:val="16"/>
              </w:rPr>
            </w:pPr>
          </w:p>
        </w:tc>
        <w:tc>
          <w:tcPr>
            <w:tcW w:w="382" w:type="pct"/>
            <w:vMerge/>
            <w:shd w:val="clear" w:color="auto" w:fill="auto"/>
          </w:tcPr>
          <w:p w:rsidR="008212EB" w:rsidRPr="00215A38" w:rsidRDefault="008212EB" w:rsidP="00877700">
            <w:pPr>
              <w:widowControl w:val="0"/>
              <w:autoSpaceDE w:val="0"/>
              <w:autoSpaceDN w:val="0"/>
              <w:adjustRightInd w:val="0"/>
              <w:rPr>
                <w:i/>
                <w:sz w:val="16"/>
                <w:szCs w:val="16"/>
              </w:rPr>
            </w:pPr>
          </w:p>
        </w:tc>
        <w:tc>
          <w:tcPr>
            <w:tcW w:w="1095" w:type="pct"/>
            <w:vMerge/>
            <w:shd w:val="clear" w:color="auto" w:fill="auto"/>
          </w:tcPr>
          <w:p w:rsidR="008212EB" w:rsidRPr="00215A38" w:rsidRDefault="008212EB" w:rsidP="00424C0D">
            <w:pPr>
              <w:jc w:val="both"/>
              <w:rPr>
                <w:sz w:val="16"/>
                <w:szCs w:val="16"/>
              </w:rPr>
            </w:pPr>
          </w:p>
        </w:tc>
        <w:tc>
          <w:tcPr>
            <w:tcW w:w="571" w:type="pct"/>
            <w:shd w:val="clear" w:color="auto" w:fill="auto"/>
          </w:tcPr>
          <w:p w:rsidR="008212EB" w:rsidRPr="00215A38" w:rsidRDefault="008212EB" w:rsidP="001D1987">
            <w:pPr>
              <w:widowControl w:val="0"/>
              <w:autoSpaceDE w:val="0"/>
              <w:autoSpaceDN w:val="0"/>
              <w:adjustRightInd w:val="0"/>
              <w:jc w:val="center"/>
              <w:rPr>
                <w:sz w:val="16"/>
                <w:szCs w:val="16"/>
              </w:rPr>
            </w:pPr>
            <w:r w:rsidRPr="00215A38">
              <w:rPr>
                <w:sz w:val="16"/>
                <w:szCs w:val="16"/>
              </w:rPr>
              <w:t>Средства бюджетов поселений</w:t>
            </w:r>
          </w:p>
        </w:tc>
        <w:tc>
          <w:tcPr>
            <w:tcW w:w="238" w:type="pct"/>
            <w:vMerge/>
            <w:shd w:val="clear" w:color="auto" w:fill="auto"/>
          </w:tcPr>
          <w:p w:rsidR="008212EB" w:rsidRPr="00215A38" w:rsidRDefault="008212EB" w:rsidP="004711B5">
            <w:pPr>
              <w:widowControl w:val="0"/>
              <w:autoSpaceDE w:val="0"/>
              <w:autoSpaceDN w:val="0"/>
              <w:adjustRightInd w:val="0"/>
              <w:jc w:val="center"/>
              <w:rPr>
                <w:sz w:val="16"/>
                <w:szCs w:val="16"/>
              </w:rPr>
            </w:pPr>
          </w:p>
        </w:tc>
        <w:tc>
          <w:tcPr>
            <w:tcW w:w="333" w:type="pct"/>
            <w:shd w:val="clear" w:color="auto" w:fill="auto"/>
          </w:tcPr>
          <w:p w:rsidR="008212EB" w:rsidRPr="00215A38" w:rsidRDefault="008212EB" w:rsidP="00970F5B">
            <w:pPr>
              <w:widowControl w:val="0"/>
              <w:autoSpaceDE w:val="0"/>
              <w:autoSpaceDN w:val="0"/>
              <w:adjustRightInd w:val="0"/>
              <w:jc w:val="center"/>
              <w:rPr>
                <w:sz w:val="16"/>
                <w:szCs w:val="16"/>
              </w:rPr>
            </w:pPr>
            <w:r w:rsidRPr="00215A38">
              <w:rPr>
                <w:sz w:val="16"/>
                <w:szCs w:val="16"/>
              </w:rPr>
              <w:t>0</w:t>
            </w:r>
          </w:p>
        </w:tc>
        <w:tc>
          <w:tcPr>
            <w:tcW w:w="335" w:type="pct"/>
            <w:gridSpan w:val="2"/>
            <w:shd w:val="clear" w:color="auto" w:fill="auto"/>
          </w:tcPr>
          <w:p w:rsidR="008212EB" w:rsidRPr="00215A38" w:rsidRDefault="008212EB" w:rsidP="00970F5B">
            <w:pPr>
              <w:widowControl w:val="0"/>
              <w:autoSpaceDE w:val="0"/>
              <w:autoSpaceDN w:val="0"/>
              <w:adjustRightInd w:val="0"/>
              <w:jc w:val="center"/>
              <w:rPr>
                <w:sz w:val="16"/>
                <w:szCs w:val="16"/>
              </w:rPr>
            </w:pPr>
            <w:r w:rsidRPr="00215A38">
              <w:rPr>
                <w:sz w:val="16"/>
                <w:szCs w:val="16"/>
              </w:rPr>
              <w:t>0</w:t>
            </w: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p>
        </w:tc>
        <w:tc>
          <w:tcPr>
            <w:tcW w:w="290" w:type="pct"/>
            <w:gridSpan w:val="2"/>
            <w:shd w:val="clear" w:color="auto" w:fill="auto"/>
          </w:tcPr>
          <w:p w:rsidR="008212EB" w:rsidRPr="00215A38" w:rsidRDefault="008212EB" w:rsidP="004843E7">
            <w:pPr>
              <w:widowControl w:val="0"/>
              <w:autoSpaceDE w:val="0"/>
              <w:autoSpaceDN w:val="0"/>
              <w:adjustRightInd w:val="0"/>
              <w:jc w:val="center"/>
              <w:rPr>
                <w:sz w:val="16"/>
                <w:szCs w:val="16"/>
              </w:rPr>
            </w:pPr>
          </w:p>
        </w:tc>
        <w:tc>
          <w:tcPr>
            <w:tcW w:w="349" w:type="pct"/>
            <w:gridSpan w:val="2"/>
            <w:shd w:val="clear" w:color="auto" w:fill="auto"/>
          </w:tcPr>
          <w:p w:rsidR="008212EB" w:rsidRPr="00215A38" w:rsidRDefault="008212EB" w:rsidP="00F4266A">
            <w:pPr>
              <w:widowControl w:val="0"/>
              <w:autoSpaceDE w:val="0"/>
              <w:autoSpaceDN w:val="0"/>
              <w:adjustRightInd w:val="0"/>
              <w:jc w:val="center"/>
              <w:rPr>
                <w:sz w:val="16"/>
                <w:szCs w:val="16"/>
              </w:rPr>
            </w:pPr>
          </w:p>
        </w:tc>
        <w:tc>
          <w:tcPr>
            <w:tcW w:w="286" w:type="pct"/>
            <w:vMerge/>
            <w:shd w:val="clear" w:color="auto" w:fill="auto"/>
          </w:tcPr>
          <w:p w:rsidR="008212EB" w:rsidRPr="00215A38" w:rsidRDefault="008212EB" w:rsidP="002913EF">
            <w:pPr>
              <w:widowControl w:val="0"/>
              <w:autoSpaceDE w:val="0"/>
              <w:autoSpaceDN w:val="0"/>
              <w:adjustRightInd w:val="0"/>
              <w:jc w:val="center"/>
              <w:rPr>
                <w:sz w:val="16"/>
                <w:szCs w:val="16"/>
              </w:rPr>
            </w:pPr>
          </w:p>
        </w:tc>
        <w:tc>
          <w:tcPr>
            <w:tcW w:w="313" w:type="pct"/>
            <w:vMerge/>
            <w:shd w:val="clear" w:color="auto" w:fill="auto"/>
          </w:tcPr>
          <w:p w:rsidR="008212EB" w:rsidRPr="00394476" w:rsidRDefault="008212EB" w:rsidP="002913EF">
            <w:pPr>
              <w:jc w:val="both"/>
              <w:rPr>
                <w:sz w:val="16"/>
                <w:szCs w:val="16"/>
              </w:rPr>
            </w:pPr>
          </w:p>
        </w:tc>
      </w:tr>
      <w:tr w:rsidR="008212EB" w:rsidRPr="00C43FE6" w:rsidTr="001C4CC7">
        <w:trPr>
          <w:trHeight w:val="210"/>
        </w:trPr>
        <w:tc>
          <w:tcPr>
            <w:tcW w:w="142" w:type="pct"/>
            <w:vMerge/>
            <w:shd w:val="clear" w:color="auto" w:fill="auto"/>
          </w:tcPr>
          <w:p w:rsidR="008212EB" w:rsidRPr="00394476" w:rsidRDefault="008212EB" w:rsidP="00877700">
            <w:pPr>
              <w:widowControl w:val="0"/>
              <w:autoSpaceDE w:val="0"/>
              <w:autoSpaceDN w:val="0"/>
              <w:adjustRightInd w:val="0"/>
              <w:jc w:val="center"/>
              <w:rPr>
                <w:sz w:val="16"/>
                <w:szCs w:val="16"/>
              </w:rPr>
            </w:pPr>
          </w:p>
        </w:tc>
        <w:tc>
          <w:tcPr>
            <w:tcW w:w="382" w:type="pct"/>
            <w:vMerge/>
            <w:shd w:val="clear" w:color="auto" w:fill="auto"/>
          </w:tcPr>
          <w:p w:rsidR="008212EB" w:rsidRPr="00215A38" w:rsidRDefault="008212EB" w:rsidP="00877700">
            <w:pPr>
              <w:widowControl w:val="0"/>
              <w:autoSpaceDE w:val="0"/>
              <w:autoSpaceDN w:val="0"/>
              <w:adjustRightInd w:val="0"/>
              <w:rPr>
                <w:i/>
                <w:sz w:val="16"/>
                <w:szCs w:val="16"/>
              </w:rPr>
            </w:pPr>
          </w:p>
        </w:tc>
        <w:tc>
          <w:tcPr>
            <w:tcW w:w="1095" w:type="pct"/>
            <w:vMerge/>
            <w:shd w:val="clear" w:color="auto" w:fill="auto"/>
          </w:tcPr>
          <w:p w:rsidR="008212EB" w:rsidRPr="00215A38" w:rsidRDefault="008212EB" w:rsidP="00424C0D">
            <w:pPr>
              <w:jc w:val="both"/>
              <w:rPr>
                <w:sz w:val="16"/>
                <w:szCs w:val="16"/>
              </w:rPr>
            </w:pPr>
          </w:p>
        </w:tc>
        <w:tc>
          <w:tcPr>
            <w:tcW w:w="571" w:type="pct"/>
            <w:shd w:val="clear" w:color="auto" w:fill="auto"/>
          </w:tcPr>
          <w:p w:rsidR="008212EB" w:rsidRPr="00215A38" w:rsidRDefault="008212EB" w:rsidP="001D1987">
            <w:pPr>
              <w:widowControl w:val="0"/>
              <w:autoSpaceDE w:val="0"/>
              <w:autoSpaceDN w:val="0"/>
              <w:adjustRightInd w:val="0"/>
              <w:jc w:val="center"/>
              <w:rPr>
                <w:sz w:val="16"/>
                <w:szCs w:val="16"/>
              </w:rPr>
            </w:pPr>
            <w:r w:rsidRPr="00215A38">
              <w:rPr>
                <w:sz w:val="16"/>
                <w:szCs w:val="16"/>
              </w:rPr>
              <w:t>Внебюджетные и</w:t>
            </w:r>
            <w:r w:rsidRPr="00215A38">
              <w:rPr>
                <w:sz w:val="16"/>
                <w:szCs w:val="16"/>
              </w:rPr>
              <w:t>с</w:t>
            </w:r>
            <w:r w:rsidRPr="00215A38">
              <w:rPr>
                <w:sz w:val="16"/>
                <w:szCs w:val="16"/>
              </w:rPr>
              <w:t>точники</w:t>
            </w:r>
          </w:p>
        </w:tc>
        <w:tc>
          <w:tcPr>
            <w:tcW w:w="238" w:type="pct"/>
            <w:vMerge/>
            <w:shd w:val="clear" w:color="auto" w:fill="auto"/>
          </w:tcPr>
          <w:p w:rsidR="008212EB" w:rsidRPr="00215A38" w:rsidRDefault="008212EB" w:rsidP="004711B5">
            <w:pPr>
              <w:widowControl w:val="0"/>
              <w:autoSpaceDE w:val="0"/>
              <w:autoSpaceDN w:val="0"/>
              <w:adjustRightInd w:val="0"/>
              <w:jc w:val="center"/>
              <w:rPr>
                <w:sz w:val="16"/>
                <w:szCs w:val="16"/>
              </w:rPr>
            </w:pPr>
          </w:p>
        </w:tc>
        <w:tc>
          <w:tcPr>
            <w:tcW w:w="333" w:type="pct"/>
            <w:shd w:val="clear" w:color="auto" w:fill="auto"/>
          </w:tcPr>
          <w:p w:rsidR="008212EB" w:rsidRPr="00215A38" w:rsidRDefault="008212EB" w:rsidP="00970F5B">
            <w:pPr>
              <w:widowControl w:val="0"/>
              <w:autoSpaceDE w:val="0"/>
              <w:autoSpaceDN w:val="0"/>
              <w:adjustRightInd w:val="0"/>
              <w:jc w:val="center"/>
              <w:rPr>
                <w:sz w:val="16"/>
                <w:szCs w:val="16"/>
              </w:rPr>
            </w:pPr>
          </w:p>
        </w:tc>
        <w:tc>
          <w:tcPr>
            <w:tcW w:w="335" w:type="pct"/>
            <w:gridSpan w:val="2"/>
            <w:shd w:val="clear" w:color="auto" w:fill="auto"/>
          </w:tcPr>
          <w:p w:rsidR="008212EB" w:rsidRPr="00215A38" w:rsidRDefault="008212EB" w:rsidP="00970F5B">
            <w:pPr>
              <w:widowControl w:val="0"/>
              <w:autoSpaceDE w:val="0"/>
              <w:autoSpaceDN w:val="0"/>
              <w:adjustRightInd w:val="0"/>
              <w:jc w:val="center"/>
              <w:rPr>
                <w:sz w:val="16"/>
                <w:szCs w:val="16"/>
              </w:rPr>
            </w:pP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p>
        </w:tc>
        <w:tc>
          <w:tcPr>
            <w:tcW w:w="333" w:type="pct"/>
            <w:gridSpan w:val="5"/>
            <w:shd w:val="clear" w:color="auto" w:fill="auto"/>
          </w:tcPr>
          <w:p w:rsidR="008212EB" w:rsidRPr="00215A38" w:rsidRDefault="008212EB" w:rsidP="00860774">
            <w:pPr>
              <w:widowControl w:val="0"/>
              <w:autoSpaceDE w:val="0"/>
              <w:autoSpaceDN w:val="0"/>
              <w:adjustRightInd w:val="0"/>
              <w:jc w:val="center"/>
              <w:rPr>
                <w:sz w:val="16"/>
                <w:szCs w:val="16"/>
              </w:rPr>
            </w:pPr>
          </w:p>
        </w:tc>
        <w:tc>
          <w:tcPr>
            <w:tcW w:w="290" w:type="pct"/>
            <w:gridSpan w:val="2"/>
            <w:shd w:val="clear" w:color="auto" w:fill="auto"/>
          </w:tcPr>
          <w:p w:rsidR="008212EB" w:rsidRPr="00215A38" w:rsidRDefault="008212EB" w:rsidP="004843E7">
            <w:pPr>
              <w:widowControl w:val="0"/>
              <w:autoSpaceDE w:val="0"/>
              <w:autoSpaceDN w:val="0"/>
              <w:adjustRightInd w:val="0"/>
              <w:jc w:val="center"/>
              <w:rPr>
                <w:sz w:val="16"/>
                <w:szCs w:val="16"/>
              </w:rPr>
            </w:pPr>
          </w:p>
        </w:tc>
        <w:tc>
          <w:tcPr>
            <w:tcW w:w="349" w:type="pct"/>
            <w:gridSpan w:val="2"/>
            <w:shd w:val="clear" w:color="auto" w:fill="auto"/>
          </w:tcPr>
          <w:p w:rsidR="008212EB" w:rsidRPr="00215A38" w:rsidRDefault="008212EB" w:rsidP="00F4266A">
            <w:pPr>
              <w:widowControl w:val="0"/>
              <w:autoSpaceDE w:val="0"/>
              <w:autoSpaceDN w:val="0"/>
              <w:adjustRightInd w:val="0"/>
              <w:jc w:val="center"/>
              <w:rPr>
                <w:sz w:val="16"/>
                <w:szCs w:val="16"/>
              </w:rPr>
            </w:pPr>
          </w:p>
        </w:tc>
        <w:tc>
          <w:tcPr>
            <w:tcW w:w="286" w:type="pct"/>
            <w:vMerge/>
            <w:shd w:val="clear" w:color="auto" w:fill="auto"/>
          </w:tcPr>
          <w:p w:rsidR="008212EB" w:rsidRPr="00215A38" w:rsidRDefault="008212EB" w:rsidP="002913EF">
            <w:pPr>
              <w:widowControl w:val="0"/>
              <w:autoSpaceDE w:val="0"/>
              <w:autoSpaceDN w:val="0"/>
              <w:adjustRightInd w:val="0"/>
              <w:jc w:val="center"/>
              <w:rPr>
                <w:sz w:val="16"/>
                <w:szCs w:val="16"/>
              </w:rPr>
            </w:pPr>
          </w:p>
        </w:tc>
        <w:tc>
          <w:tcPr>
            <w:tcW w:w="313" w:type="pct"/>
            <w:vMerge/>
            <w:shd w:val="clear" w:color="auto" w:fill="auto"/>
          </w:tcPr>
          <w:p w:rsidR="008212EB" w:rsidRPr="00D20022" w:rsidRDefault="008212EB" w:rsidP="002913EF">
            <w:pPr>
              <w:jc w:val="both"/>
              <w:rPr>
                <w:sz w:val="16"/>
                <w:szCs w:val="16"/>
              </w:rPr>
            </w:pPr>
          </w:p>
        </w:tc>
      </w:tr>
      <w:tr w:rsidR="00232EC5" w:rsidRPr="004711B5" w:rsidTr="001C4CC7">
        <w:trPr>
          <w:trHeight w:val="291"/>
        </w:trPr>
        <w:tc>
          <w:tcPr>
            <w:tcW w:w="142" w:type="pct"/>
            <w:vMerge w:val="restart"/>
            <w:shd w:val="clear" w:color="auto" w:fill="auto"/>
          </w:tcPr>
          <w:p w:rsidR="00232EC5" w:rsidRPr="004711B5" w:rsidRDefault="00232EC5" w:rsidP="00877700">
            <w:pPr>
              <w:widowControl w:val="0"/>
              <w:autoSpaceDE w:val="0"/>
              <w:autoSpaceDN w:val="0"/>
              <w:adjustRightInd w:val="0"/>
              <w:jc w:val="center"/>
              <w:rPr>
                <w:sz w:val="16"/>
                <w:szCs w:val="16"/>
              </w:rPr>
            </w:pPr>
            <w:r w:rsidRPr="004711B5">
              <w:rPr>
                <w:sz w:val="16"/>
                <w:szCs w:val="16"/>
              </w:rPr>
              <w:t>2.</w:t>
            </w:r>
          </w:p>
        </w:tc>
        <w:tc>
          <w:tcPr>
            <w:tcW w:w="382" w:type="pct"/>
            <w:vMerge w:val="restart"/>
            <w:shd w:val="clear" w:color="auto" w:fill="auto"/>
          </w:tcPr>
          <w:p w:rsidR="00232EC5" w:rsidRPr="005438C1" w:rsidRDefault="00232EC5" w:rsidP="00877700">
            <w:pPr>
              <w:widowControl w:val="0"/>
              <w:autoSpaceDE w:val="0"/>
              <w:autoSpaceDN w:val="0"/>
              <w:adjustRightInd w:val="0"/>
              <w:rPr>
                <w:b/>
                <w:sz w:val="16"/>
                <w:szCs w:val="16"/>
              </w:rPr>
            </w:pPr>
            <w:r w:rsidRPr="005438C1">
              <w:rPr>
                <w:b/>
                <w:sz w:val="16"/>
                <w:szCs w:val="16"/>
              </w:rPr>
              <w:t>Задача 2.</w:t>
            </w:r>
          </w:p>
          <w:p w:rsidR="00232EC5" w:rsidRPr="004711B5" w:rsidRDefault="00232EC5" w:rsidP="00877700">
            <w:pPr>
              <w:jc w:val="both"/>
              <w:rPr>
                <w:sz w:val="16"/>
                <w:szCs w:val="16"/>
              </w:rPr>
            </w:pPr>
            <w:r w:rsidRPr="004711B5">
              <w:rPr>
                <w:sz w:val="16"/>
                <w:szCs w:val="16"/>
              </w:rPr>
              <w:t>Обеспечение защиты прав граждан на жилище</w:t>
            </w:r>
          </w:p>
          <w:p w:rsidR="00232EC5" w:rsidRPr="004711B5" w:rsidRDefault="00232EC5" w:rsidP="00877700">
            <w:pPr>
              <w:autoSpaceDE w:val="0"/>
              <w:autoSpaceDN w:val="0"/>
              <w:adjustRightInd w:val="0"/>
              <w:ind w:firstLine="540"/>
              <w:jc w:val="both"/>
              <w:rPr>
                <w:sz w:val="16"/>
                <w:szCs w:val="16"/>
              </w:rPr>
            </w:pPr>
          </w:p>
        </w:tc>
        <w:tc>
          <w:tcPr>
            <w:tcW w:w="1095" w:type="pct"/>
            <w:vMerge w:val="restart"/>
            <w:shd w:val="clear" w:color="auto" w:fill="auto"/>
          </w:tcPr>
          <w:p w:rsidR="00232EC5" w:rsidRPr="004711B5" w:rsidRDefault="00232EC5" w:rsidP="008716D7">
            <w:pPr>
              <w:jc w:val="both"/>
              <w:rPr>
                <w:sz w:val="16"/>
                <w:szCs w:val="16"/>
              </w:rPr>
            </w:pPr>
            <w:r w:rsidRPr="004711B5">
              <w:rPr>
                <w:sz w:val="16"/>
                <w:szCs w:val="16"/>
              </w:rPr>
              <w:t>Финансовое и организационное обеспеч</w:t>
            </w:r>
            <w:r w:rsidRPr="004711B5">
              <w:rPr>
                <w:sz w:val="16"/>
                <w:szCs w:val="16"/>
              </w:rPr>
              <w:t>е</w:t>
            </w:r>
            <w:r w:rsidRPr="004711B5">
              <w:rPr>
                <w:sz w:val="16"/>
                <w:szCs w:val="16"/>
              </w:rPr>
              <w:t>ние защиты прав граждан на жилище</w:t>
            </w:r>
          </w:p>
          <w:p w:rsidR="00232EC5" w:rsidRPr="004711B5" w:rsidRDefault="00232EC5" w:rsidP="00877700">
            <w:pPr>
              <w:widowControl w:val="0"/>
              <w:autoSpaceDE w:val="0"/>
              <w:autoSpaceDN w:val="0"/>
              <w:adjustRightInd w:val="0"/>
              <w:jc w:val="both"/>
              <w:rPr>
                <w:sz w:val="16"/>
                <w:szCs w:val="16"/>
              </w:rPr>
            </w:pPr>
          </w:p>
        </w:tc>
        <w:tc>
          <w:tcPr>
            <w:tcW w:w="571" w:type="pct"/>
            <w:shd w:val="clear" w:color="auto" w:fill="auto"/>
          </w:tcPr>
          <w:p w:rsidR="00232EC5" w:rsidRPr="004711B5" w:rsidRDefault="00232EC5" w:rsidP="00877700">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232EC5" w:rsidRPr="004711B5" w:rsidRDefault="00232EC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232EC5" w:rsidRPr="00BD20C5" w:rsidRDefault="00232EC5" w:rsidP="00595FA8">
            <w:pPr>
              <w:widowControl w:val="0"/>
              <w:autoSpaceDE w:val="0"/>
              <w:autoSpaceDN w:val="0"/>
              <w:adjustRightInd w:val="0"/>
              <w:jc w:val="center"/>
              <w:rPr>
                <w:sz w:val="16"/>
                <w:szCs w:val="16"/>
              </w:rPr>
            </w:pPr>
            <w:r>
              <w:rPr>
                <w:sz w:val="16"/>
                <w:szCs w:val="16"/>
              </w:rPr>
              <w:t>75 861,7</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31 861,67</w:t>
            </w:r>
          </w:p>
        </w:tc>
        <w:tc>
          <w:tcPr>
            <w:tcW w:w="333" w:type="pct"/>
            <w:gridSpan w:val="5"/>
            <w:shd w:val="clear" w:color="auto" w:fill="auto"/>
          </w:tcPr>
          <w:p w:rsidR="00232EC5" w:rsidRPr="00215A38" w:rsidRDefault="00232EC5" w:rsidP="00150886">
            <w:pPr>
              <w:widowControl w:val="0"/>
              <w:autoSpaceDE w:val="0"/>
              <w:autoSpaceDN w:val="0"/>
              <w:adjustRightInd w:val="0"/>
              <w:jc w:val="center"/>
              <w:rPr>
                <w:sz w:val="16"/>
                <w:szCs w:val="16"/>
              </w:rPr>
            </w:pPr>
            <w:r w:rsidRPr="00215A38">
              <w:rPr>
                <w:sz w:val="16"/>
                <w:szCs w:val="16"/>
              </w:rPr>
              <w:t>44 </w:t>
            </w:r>
            <w:r>
              <w:rPr>
                <w:sz w:val="16"/>
                <w:szCs w:val="16"/>
              </w:rPr>
              <w:t>000</w:t>
            </w:r>
            <w:r w:rsidRPr="00215A38">
              <w:rPr>
                <w:sz w:val="16"/>
                <w:szCs w:val="16"/>
              </w:rPr>
              <w:t>,0.</w:t>
            </w:r>
          </w:p>
        </w:tc>
        <w:tc>
          <w:tcPr>
            <w:tcW w:w="333" w:type="pct"/>
            <w:gridSpan w:val="5"/>
            <w:shd w:val="clear" w:color="auto" w:fill="auto"/>
          </w:tcPr>
          <w:p w:rsidR="00232EC5" w:rsidRPr="004711B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4711B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4711B5" w:rsidRDefault="00232EC5" w:rsidP="00F4266A">
            <w:pPr>
              <w:widowControl w:val="0"/>
              <w:autoSpaceDE w:val="0"/>
              <w:autoSpaceDN w:val="0"/>
              <w:adjustRightInd w:val="0"/>
              <w:jc w:val="center"/>
              <w:rPr>
                <w:sz w:val="16"/>
                <w:szCs w:val="16"/>
              </w:rPr>
            </w:pPr>
          </w:p>
        </w:tc>
        <w:tc>
          <w:tcPr>
            <w:tcW w:w="286" w:type="pct"/>
            <w:vMerge w:val="restart"/>
            <w:shd w:val="clear" w:color="auto" w:fill="auto"/>
          </w:tcPr>
          <w:p w:rsidR="00232EC5" w:rsidRPr="004711B5" w:rsidRDefault="00232EC5"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 отдел архите</w:t>
            </w:r>
            <w:r w:rsidRPr="004711B5">
              <w:rPr>
                <w:sz w:val="16"/>
                <w:szCs w:val="16"/>
              </w:rPr>
              <w:t>к</w:t>
            </w:r>
            <w:r w:rsidRPr="004711B5">
              <w:rPr>
                <w:sz w:val="16"/>
                <w:szCs w:val="16"/>
              </w:rPr>
              <w:t>туры и МКУ УКС</w:t>
            </w:r>
          </w:p>
        </w:tc>
        <w:tc>
          <w:tcPr>
            <w:tcW w:w="313" w:type="pct"/>
            <w:vMerge w:val="restart"/>
            <w:shd w:val="clear" w:color="auto" w:fill="auto"/>
          </w:tcPr>
          <w:p w:rsidR="00232EC5" w:rsidRPr="004711B5" w:rsidRDefault="00232EC5" w:rsidP="002913EF">
            <w:pPr>
              <w:jc w:val="both"/>
              <w:rPr>
                <w:sz w:val="16"/>
                <w:szCs w:val="16"/>
              </w:rPr>
            </w:pPr>
            <w:r w:rsidRPr="004711B5">
              <w:rPr>
                <w:sz w:val="16"/>
                <w:szCs w:val="16"/>
              </w:rPr>
              <w:t>Перес</w:t>
            </w:r>
            <w:r w:rsidRPr="004711B5">
              <w:rPr>
                <w:sz w:val="16"/>
                <w:szCs w:val="16"/>
              </w:rPr>
              <w:t>е</w:t>
            </w:r>
            <w:r w:rsidRPr="004711B5">
              <w:rPr>
                <w:sz w:val="16"/>
                <w:szCs w:val="16"/>
              </w:rPr>
              <w:t>ление граждан из ав</w:t>
            </w:r>
            <w:r w:rsidRPr="004711B5">
              <w:rPr>
                <w:sz w:val="16"/>
                <w:szCs w:val="16"/>
              </w:rPr>
              <w:t>а</w:t>
            </w:r>
            <w:r w:rsidRPr="004711B5">
              <w:rPr>
                <w:sz w:val="16"/>
                <w:szCs w:val="16"/>
              </w:rPr>
              <w:t>рийного и ветхого  жили</w:t>
            </w:r>
            <w:r w:rsidRPr="004711B5">
              <w:rPr>
                <w:sz w:val="16"/>
                <w:szCs w:val="16"/>
              </w:rPr>
              <w:t>щ</w:t>
            </w:r>
            <w:r w:rsidRPr="004711B5">
              <w:rPr>
                <w:sz w:val="16"/>
                <w:szCs w:val="16"/>
              </w:rPr>
              <w:t>ного фо</w:t>
            </w:r>
            <w:r w:rsidRPr="004711B5">
              <w:rPr>
                <w:sz w:val="16"/>
                <w:szCs w:val="16"/>
              </w:rPr>
              <w:t>н</w:t>
            </w:r>
            <w:r w:rsidRPr="004711B5">
              <w:rPr>
                <w:sz w:val="16"/>
                <w:szCs w:val="16"/>
              </w:rPr>
              <w:t>да, ли</w:t>
            </w:r>
            <w:r w:rsidRPr="004711B5">
              <w:rPr>
                <w:sz w:val="16"/>
                <w:szCs w:val="16"/>
              </w:rPr>
              <w:t>к</w:t>
            </w:r>
            <w:r w:rsidRPr="004711B5">
              <w:rPr>
                <w:sz w:val="16"/>
                <w:szCs w:val="16"/>
              </w:rPr>
              <w:t>видация пробле</w:t>
            </w:r>
            <w:r w:rsidRPr="004711B5">
              <w:rPr>
                <w:sz w:val="16"/>
                <w:szCs w:val="16"/>
              </w:rPr>
              <w:t>м</w:t>
            </w:r>
            <w:r w:rsidRPr="004711B5">
              <w:rPr>
                <w:sz w:val="16"/>
                <w:szCs w:val="16"/>
              </w:rPr>
              <w:t>ных об</w:t>
            </w:r>
            <w:r w:rsidRPr="004711B5">
              <w:rPr>
                <w:sz w:val="16"/>
                <w:szCs w:val="16"/>
              </w:rPr>
              <w:t>ъ</w:t>
            </w:r>
            <w:r w:rsidRPr="004711B5">
              <w:rPr>
                <w:sz w:val="16"/>
                <w:szCs w:val="16"/>
              </w:rPr>
              <w:t>ектов</w:t>
            </w:r>
          </w:p>
        </w:tc>
      </w:tr>
      <w:tr w:rsidR="00232EC5" w:rsidRPr="004711B5" w:rsidTr="001C4CC7">
        <w:tc>
          <w:tcPr>
            <w:tcW w:w="142"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1095"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571" w:type="pct"/>
            <w:shd w:val="clear" w:color="auto" w:fill="auto"/>
          </w:tcPr>
          <w:p w:rsidR="00232EC5" w:rsidRPr="004711B5" w:rsidRDefault="00232EC5" w:rsidP="00877700">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595FA8">
            <w:pPr>
              <w:widowControl w:val="0"/>
              <w:autoSpaceDE w:val="0"/>
              <w:autoSpaceDN w:val="0"/>
              <w:adjustRightInd w:val="0"/>
              <w:jc w:val="center"/>
              <w:rPr>
                <w:sz w:val="16"/>
                <w:szCs w:val="16"/>
              </w:rPr>
            </w:pPr>
            <w:r>
              <w:rPr>
                <w:sz w:val="16"/>
                <w:szCs w:val="16"/>
              </w:rPr>
              <w:t>54 937</w:t>
            </w:r>
            <w:r w:rsidRPr="00BD20C5">
              <w:rPr>
                <w:sz w:val="16"/>
                <w:szCs w:val="16"/>
              </w:rPr>
              <w:t>,2</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10 937,2</w:t>
            </w:r>
          </w:p>
        </w:tc>
        <w:tc>
          <w:tcPr>
            <w:tcW w:w="333" w:type="pct"/>
            <w:gridSpan w:val="5"/>
            <w:shd w:val="clear" w:color="auto" w:fill="auto"/>
          </w:tcPr>
          <w:p w:rsidR="00232EC5" w:rsidRPr="00215A38" w:rsidRDefault="00232EC5" w:rsidP="00150886">
            <w:pPr>
              <w:widowControl w:val="0"/>
              <w:autoSpaceDE w:val="0"/>
              <w:autoSpaceDN w:val="0"/>
              <w:adjustRightInd w:val="0"/>
              <w:jc w:val="center"/>
              <w:rPr>
                <w:sz w:val="16"/>
                <w:szCs w:val="16"/>
              </w:rPr>
            </w:pPr>
            <w:r w:rsidRPr="00215A38">
              <w:rPr>
                <w:sz w:val="16"/>
                <w:szCs w:val="16"/>
              </w:rPr>
              <w:t>44 </w:t>
            </w:r>
            <w:r>
              <w:rPr>
                <w:sz w:val="16"/>
                <w:szCs w:val="16"/>
              </w:rPr>
              <w:t>000</w:t>
            </w:r>
            <w:r w:rsidRPr="00215A38">
              <w:rPr>
                <w:sz w:val="16"/>
                <w:szCs w:val="16"/>
              </w:rPr>
              <w:t>,0</w:t>
            </w:r>
          </w:p>
        </w:tc>
        <w:tc>
          <w:tcPr>
            <w:tcW w:w="333" w:type="pct"/>
            <w:gridSpan w:val="5"/>
            <w:shd w:val="clear" w:color="auto" w:fill="auto"/>
          </w:tcPr>
          <w:p w:rsidR="00232EC5" w:rsidRPr="004711B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4711B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4711B5" w:rsidRDefault="00232EC5" w:rsidP="00F4266A">
            <w:pPr>
              <w:widowControl w:val="0"/>
              <w:autoSpaceDE w:val="0"/>
              <w:autoSpaceDN w:val="0"/>
              <w:adjustRightInd w:val="0"/>
              <w:jc w:val="center"/>
              <w:rPr>
                <w:sz w:val="16"/>
                <w:szCs w:val="16"/>
              </w:rPr>
            </w:pPr>
          </w:p>
        </w:tc>
        <w:tc>
          <w:tcPr>
            <w:tcW w:w="286"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13"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r>
      <w:tr w:rsidR="00232EC5" w:rsidRPr="004711B5" w:rsidTr="001C4CC7">
        <w:tc>
          <w:tcPr>
            <w:tcW w:w="142"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1095"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571" w:type="pct"/>
            <w:shd w:val="clear" w:color="auto" w:fill="auto"/>
          </w:tcPr>
          <w:p w:rsidR="00232EC5" w:rsidRPr="004711B5" w:rsidRDefault="00232EC5" w:rsidP="004F3131">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595FA8">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215A38" w:rsidRDefault="00232EC5" w:rsidP="00A42D8F">
            <w:pPr>
              <w:widowControl w:val="0"/>
              <w:autoSpaceDE w:val="0"/>
              <w:autoSpaceDN w:val="0"/>
              <w:adjustRightInd w:val="0"/>
              <w:jc w:val="center"/>
              <w:rPr>
                <w:sz w:val="16"/>
                <w:szCs w:val="16"/>
              </w:rPr>
            </w:pPr>
          </w:p>
        </w:tc>
        <w:tc>
          <w:tcPr>
            <w:tcW w:w="333" w:type="pct"/>
            <w:gridSpan w:val="5"/>
            <w:shd w:val="clear" w:color="auto" w:fill="auto"/>
          </w:tcPr>
          <w:p w:rsidR="00232EC5" w:rsidRPr="004711B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4711B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4711B5" w:rsidRDefault="00232EC5" w:rsidP="00F4266A">
            <w:pPr>
              <w:widowControl w:val="0"/>
              <w:autoSpaceDE w:val="0"/>
              <w:autoSpaceDN w:val="0"/>
              <w:adjustRightInd w:val="0"/>
              <w:jc w:val="center"/>
              <w:rPr>
                <w:sz w:val="16"/>
                <w:szCs w:val="16"/>
              </w:rPr>
            </w:pPr>
          </w:p>
        </w:tc>
        <w:tc>
          <w:tcPr>
            <w:tcW w:w="286"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13"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r>
      <w:tr w:rsidR="00232EC5" w:rsidRPr="004711B5" w:rsidTr="001C4CC7">
        <w:tc>
          <w:tcPr>
            <w:tcW w:w="142"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1095"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571" w:type="pct"/>
            <w:shd w:val="clear" w:color="auto" w:fill="auto"/>
          </w:tcPr>
          <w:p w:rsidR="00232EC5" w:rsidRPr="004711B5" w:rsidRDefault="00232EC5" w:rsidP="00877700">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595FA8">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215A38" w:rsidRDefault="00232EC5" w:rsidP="00A42D8F">
            <w:pPr>
              <w:widowControl w:val="0"/>
              <w:autoSpaceDE w:val="0"/>
              <w:autoSpaceDN w:val="0"/>
              <w:adjustRightInd w:val="0"/>
              <w:jc w:val="center"/>
              <w:rPr>
                <w:sz w:val="16"/>
                <w:szCs w:val="16"/>
              </w:rPr>
            </w:pPr>
          </w:p>
        </w:tc>
        <w:tc>
          <w:tcPr>
            <w:tcW w:w="333" w:type="pct"/>
            <w:gridSpan w:val="5"/>
            <w:shd w:val="clear" w:color="auto" w:fill="auto"/>
          </w:tcPr>
          <w:p w:rsidR="00232EC5" w:rsidRPr="004711B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4711B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4711B5" w:rsidRDefault="00232EC5" w:rsidP="00F4266A">
            <w:pPr>
              <w:widowControl w:val="0"/>
              <w:autoSpaceDE w:val="0"/>
              <w:autoSpaceDN w:val="0"/>
              <w:adjustRightInd w:val="0"/>
              <w:jc w:val="center"/>
              <w:rPr>
                <w:sz w:val="16"/>
                <w:szCs w:val="16"/>
              </w:rPr>
            </w:pPr>
          </w:p>
        </w:tc>
        <w:tc>
          <w:tcPr>
            <w:tcW w:w="286"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13"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r>
      <w:tr w:rsidR="00232EC5" w:rsidRPr="004711B5" w:rsidTr="001C4CC7">
        <w:trPr>
          <w:trHeight w:val="259"/>
        </w:trPr>
        <w:tc>
          <w:tcPr>
            <w:tcW w:w="142"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1095"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571" w:type="pct"/>
            <w:shd w:val="clear" w:color="auto" w:fill="auto"/>
          </w:tcPr>
          <w:p w:rsidR="00232EC5" w:rsidRPr="004711B5" w:rsidRDefault="00232EC5" w:rsidP="00877700">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595FA8">
            <w:pPr>
              <w:widowControl w:val="0"/>
              <w:autoSpaceDE w:val="0"/>
              <w:autoSpaceDN w:val="0"/>
              <w:adjustRightInd w:val="0"/>
              <w:jc w:val="center"/>
              <w:rPr>
                <w:sz w:val="16"/>
                <w:szCs w:val="16"/>
              </w:rPr>
            </w:pPr>
            <w:r>
              <w:rPr>
                <w:sz w:val="16"/>
                <w:szCs w:val="16"/>
              </w:rPr>
              <w:t>20 924,5</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20 924,47</w:t>
            </w:r>
          </w:p>
        </w:tc>
        <w:tc>
          <w:tcPr>
            <w:tcW w:w="333" w:type="pct"/>
            <w:gridSpan w:val="5"/>
            <w:shd w:val="clear" w:color="auto" w:fill="auto"/>
          </w:tcPr>
          <w:p w:rsidR="00232EC5" w:rsidRPr="00215A38" w:rsidRDefault="00232EC5" w:rsidP="00A42D8F">
            <w:pPr>
              <w:widowControl w:val="0"/>
              <w:autoSpaceDE w:val="0"/>
              <w:autoSpaceDN w:val="0"/>
              <w:adjustRightInd w:val="0"/>
              <w:jc w:val="center"/>
              <w:rPr>
                <w:sz w:val="16"/>
                <w:szCs w:val="16"/>
              </w:rPr>
            </w:pPr>
          </w:p>
        </w:tc>
        <w:tc>
          <w:tcPr>
            <w:tcW w:w="333" w:type="pct"/>
            <w:gridSpan w:val="5"/>
            <w:shd w:val="clear" w:color="auto" w:fill="auto"/>
          </w:tcPr>
          <w:p w:rsidR="00232EC5" w:rsidRPr="004711B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4711B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4711B5" w:rsidRDefault="00232EC5" w:rsidP="00877700">
            <w:pPr>
              <w:widowControl w:val="0"/>
              <w:autoSpaceDE w:val="0"/>
              <w:autoSpaceDN w:val="0"/>
              <w:adjustRightInd w:val="0"/>
              <w:jc w:val="center"/>
              <w:rPr>
                <w:sz w:val="16"/>
                <w:szCs w:val="16"/>
              </w:rPr>
            </w:pPr>
          </w:p>
        </w:tc>
        <w:tc>
          <w:tcPr>
            <w:tcW w:w="286"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13"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r>
      <w:tr w:rsidR="00232EC5" w:rsidRPr="004711B5" w:rsidTr="001C4CC7">
        <w:trPr>
          <w:trHeight w:val="413"/>
        </w:trPr>
        <w:tc>
          <w:tcPr>
            <w:tcW w:w="142"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82"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1095"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571" w:type="pct"/>
            <w:shd w:val="clear" w:color="auto" w:fill="auto"/>
          </w:tcPr>
          <w:p w:rsidR="00232EC5" w:rsidRPr="004711B5" w:rsidRDefault="00232EC5" w:rsidP="00877700">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33" w:type="pct"/>
            <w:shd w:val="clear" w:color="auto" w:fill="auto"/>
          </w:tcPr>
          <w:p w:rsidR="00232EC5" w:rsidRPr="0074478F" w:rsidRDefault="00232EC5" w:rsidP="00CF7A9F">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4711B5" w:rsidRDefault="00232EC5" w:rsidP="00860774">
            <w:pPr>
              <w:widowControl w:val="0"/>
              <w:autoSpaceDE w:val="0"/>
              <w:autoSpaceDN w:val="0"/>
              <w:adjustRightInd w:val="0"/>
              <w:jc w:val="center"/>
              <w:rPr>
                <w:sz w:val="16"/>
                <w:szCs w:val="16"/>
              </w:rPr>
            </w:pPr>
          </w:p>
        </w:tc>
        <w:tc>
          <w:tcPr>
            <w:tcW w:w="333" w:type="pct"/>
            <w:gridSpan w:val="5"/>
            <w:shd w:val="clear" w:color="auto" w:fill="auto"/>
          </w:tcPr>
          <w:p w:rsidR="00232EC5" w:rsidRPr="004711B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4711B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4711B5" w:rsidRDefault="00232EC5" w:rsidP="00877700">
            <w:pPr>
              <w:widowControl w:val="0"/>
              <w:autoSpaceDE w:val="0"/>
              <w:autoSpaceDN w:val="0"/>
              <w:adjustRightInd w:val="0"/>
              <w:jc w:val="center"/>
              <w:rPr>
                <w:sz w:val="16"/>
                <w:szCs w:val="16"/>
              </w:rPr>
            </w:pPr>
          </w:p>
        </w:tc>
        <w:tc>
          <w:tcPr>
            <w:tcW w:w="286"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c>
          <w:tcPr>
            <w:tcW w:w="313" w:type="pct"/>
            <w:vMerge/>
            <w:shd w:val="clear" w:color="auto" w:fill="auto"/>
          </w:tcPr>
          <w:p w:rsidR="00232EC5" w:rsidRPr="004711B5" w:rsidRDefault="00232EC5" w:rsidP="00877700">
            <w:pPr>
              <w:widowControl w:val="0"/>
              <w:autoSpaceDE w:val="0"/>
              <w:autoSpaceDN w:val="0"/>
              <w:adjustRightInd w:val="0"/>
              <w:jc w:val="center"/>
              <w:rPr>
                <w:sz w:val="16"/>
                <w:szCs w:val="16"/>
              </w:rPr>
            </w:pPr>
          </w:p>
        </w:tc>
      </w:tr>
      <w:tr w:rsidR="00232EC5" w:rsidRPr="00BD20C5" w:rsidTr="001C4CC7">
        <w:trPr>
          <w:trHeight w:val="278"/>
        </w:trPr>
        <w:tc>
          <w:tcPr>
            <w:tcW w:w="142" w:type="pct"/>
            <w:vMerge w:val="restart"/>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val="restart"/>
            <w:shd w:val="clear" w:color="auto" w:fill="auto"/>
          </w:tcPr>
          <w:p w:rsidR="00232EC5" w:rsidRPr="00BD20C5" w:rsidRDefault="00232EC5" w:rsidP="00177D0B">
            <w:pPr>
              <w:widowControl w:val="0"/>
              <w:autoSpaceDE w:val="0"/>
              <w:autoSpaceDN w:val="0"/>
              <w:adjustRightInd w:val="0"/>
              <w:rPr>
                <w:sz w:val="16"/>
                <w:szCs w:val="16"/>
              </w:rPr>
            </w:pPr>
            <w:r w:rsidRPr="00BD20C5">
              <w:rPr>
                <w:i/>
                <w:sz w:val="16"/>
                <w:szCs w:val="16"/>
              </w:rPr>
              <w:t xml:space="preserve">Основное мероприятие </w:t>
            </w:r>
          </w:p>
          <w:p w:rsidR="00232EC5" w:rsidRPr="00BD20C5" w:rsidRDefault="00232EC5" w:rsidP="001A6F4B">
            <w:pPr>
              <w:jc w:val="both"/>
              <w:rPr>
                <w:sz w:val="16"/>
                <w:szCs w:val="16"/>
              </w:rPr>
            </w:pPr>
            <w:r w:rsidRPr="00BD20C5">
              <w:rPr>
                <w:sz w:val="16"/>
                <w:szCs w:val="16"/>
              </w:rPr>
              <w:t>Обеспечение защиты прав граждан на жилище</w:t>
            </w:r>
          </w:p>
          <w:p w:rsidR="00232EC5" w:rsidRPr="00BD20C5" w:rsidRDefault="00232EC5" w:rsidP="004711B5">
            <w:pPr>
              <w:autoSpaceDE w:val="0"/>
              <w:autoSpaceDN w:val="0"/>
              <w:adjustRightInd w:val="0"/>
              <w:ind w:firstLine="540"/>
              <w:jc w:val="both"/>
              <w:rPr>
                <w:sz w:val="16"/>
                <w:szCs w:val="16"/>
              </w:rPr>
            </w:pPr>
          </w:p>
        </w:tc>
        <w:tc>
          <w:tcPr>
            <w:tcW w:w="1095" w:type="pct"/>
            <w:vMerge w:val="restart"/>
            <w:shd w:val="clear" w:color="auto" w:fill="auto"/>
          </w:tcPr>
          <w:p w:rsidR="00232EC5" w:rsidRPr="00BD20C5" w:rsidRDefault="00232EC5" w:rsidP="00177D0B">
            <w:pPr>
              <w:widowControl w:val="0"/>
              <w:autoSpaceDE w:val="0"/>
              <w:autoSpaceDN w:val="0"/>
              <w:adjustRightInd w:val="0"/>
              <w:jc w:val="both"/>
              <w:rPr>
                <w:sz w:val="16"/>
                <w:szCs w:val="16"/>
              </w:rPr>
            </w:pPr>
            <w:r w:rsidRPr="00BD20C5">
              <w:rPr>
                <w:sz w:val="16"/>
                <w:szCs w:val="16"/>
              </w:rPr>
              <w:t>1. Финансовое и организационное обесп</w:t>
            </w:r>
            <w:r w:rsidRPr="00BD20C5">
              <w:rPr>
                <w:sz w:val="16"/>
                <w:szCs w:val="16"/>
              </w:rPr>
              <w:t>е</w:t>
            </w:r>
            <w:r w:rsidRPr="00BD20C5">
              <w:rPr>
                <w:sz w:val="16"/>
                <w:szCs w:val="16"/>
              </w:rPr>
              <w:t>чение поэтапного переселения граждан, проживающих в аварийном жилищном фонде г.о.Истра.</w:t>
            </w:r>
          </w:p>
          <w:p w:rsidR="00232EC5" w:rsidRPr="00BD20C5" w:rsidRDefault="00232EC5" w:rsidP="00177D0B">
            <w:pPr>
              <w:widowControl w:val="0"/>
              <w:autoSpaceDE w:val="0"/>
              <w:autoSpaceDN w:val="0"/>
              <w:adjustRightInd w:val="0"/>
              <w:jc w:val="both"/>
              <w:rPr>
                <w:sz w:val="16"/>
                <w:szCs w:val="16"/>
              </w:rPr>
            </w:pPr>
            <w:r w:rsidRPr="00BD20C5">
              <w:rPr>
                <w:sz w:val="16"/>
                <w:szCs w:val="16"/>
              </w:rPr>
              <w:t>2. Финансовое и организационное обесп</w:t>
            </w:r>
            <w:r w:rsidRPr="00BD20C5">
              <w:rPr>
                <w:sz w:val="16"/>
                <w:szCs w:val="16"/>
              </w:rPr>
              <w:t>е</w:t>
            </w:r>
            <w:r w:rsidRPr="00BD20C5">
              <w:rPr>
                <w:sz w:val="16"/>
                <w:szCs w:val="16"/>
              </w:rPr>
              <w:t>чение поэтапного переселения в благ</w:t>
            </w:r>
            <w:r w:rsidRPr="00BD20C5">
              <w:rPr>
                <w:sz w:val="16"/>
                <w:szCs w:val="16"/>
              </w:rPr>
              <w:t>о</w:t>
            </w:r>
            <w:r w:rsidRPr="00BD20C5">
              <w:rPr>
                <w:sz w:val="16"/>
                <w:szCs w:val="16"/>
              </w:rPr>
              <w:t>устроенные жилые  помещения граждан, проживающих в жилых помещений, пр</w:t>
            </w:r>
            <w:r w:rsidRPr="00BD20C5">
              <w:rPr>
                <w:sz w:val="16"/>
                <w:szCs w:val="16"/>
              </w:rPr>
              <w:t>и</w:t>
            </w:r>
            <w:r w:rsidRPr="00BD20C5">
              <w:rPr>
                <w:sz w:val="16"/>
                <w:szCs w:val="16"/>
              </w:rPr>
              <w:t>знанных непригодными для проживания и не подлежащих ремонту или реконструкции и ликвидация расселенных многокварти</w:t>
            </w:r>
            <w:r w:rsidRPr="00BD20C5">
              <w:rPr>
                <w:sz w:val="16"/>
                <w:szCs w:val="16"/>
              </w:rPr>
              <w:t>р</w:t>
            </w:r>
            <w:r w:rsidRPr="00BD20C5">
              <w:rPr>
                <w:sz w:val="16"/>
                <w:szCs w:val="16"/>
              </w:rPr>
              <w:t xml:space="preserve">ных домов.  </w:t>
            </w:r>
          </w:p>
          <w:p w:rsidR="00232EC5" w:rsidRPr="00BD20C5" w:rsidRDefault="00232EC5" w:rsidP="005438C1">
            <w:pPr>
              <w:widowControl w:val="0"/>
              <w:autoSpaceDE w:val="0"/>
              <w:autoSpaceDN w:val="0"/>
              <w:adjustRightInd w:val="0"/>
              <w:jc w:val="both"/>
              <w:rPr>
                <w:sz w:val="16"/>
                <w:szCs w:val="16"/>
              </w:rPr>
            </w:pPr>
            <w:r w:rsidRPr="00BD20C5">
              <w:rPr>
                <w:sz w:val="16"/>
                <w:szCs w:val="16"/>
              </w:rPr>
              <w:t>3. Обеспечение прав пострадавших гра</w:t>
            </w:r>
            <w:r w:rsidRPr="00BD20C5">
              <w:rPr>
                <w:sz w:val="16"/>
                <w:szCs w:val="16"/>
              </w:rPr>
              <w:t>ж</w:t>
            </w:r>
            <w:r w:rsidRPr="00BD20C5">
              <w:rPr>
                <w:sz w:val="16"/>
                <w:szCs w:val="16"/>
              </w:rPr>
              <w:t>дан-соинвесторов по объектам, признанным проблемными.</w:t>
            </w:r>
          </w:p>
        </w:tc>
        <w:tc>
          <w:tcPr>
            <w:tcW w:w="571" w:type="pct"/>
            <w:shd w:val="clear" w:color="auto" w:fill="auto"/>
          </w:tcPr>
          <w:p w:rsidR="00232EC5" w:rsidRPr="00BD20C5" w:rsidRDefault="00232EC5" w:rsidP="00177D0B">
            <w:pPr>
              <w:widowControl w:val="0"/>
              <w:autoSpaceDE w:val="0"/>
              <w:autoSpaceDN w:val="0"/>
              <w:adjustRightInd w:val="0"/>
              <w:jc w:val="center"/>
              <w:rPr>
                <w:sz w:val="16"/>
                <w:szCs w:val="16"/>
              </w:rPr>
            </w:pPr>
            <w:r w:rsidRPr="00BD20C5">
              <w:rPr>
                <w:sz w:val="16"/>
                <w:szCs w:val="16"/>
              </w:rPr>
              <w:t>Итого</w:t>
            </w:r>
          </w:p>
        </w:tc>
        <w:tc>
          <w:tcPr>
            <w:tcW w:w="238" w:type="pct"/>
            <w:vMerge w:val="restart"/>
            <w:shd w:val="clear" w:color="auto" w:fill="auto"/>
          </w:tcPr>
          <w:p w:rsidR="00232EC5" w:rsidRPr="00BD20C5" w:rsidRDefault="00232EC5" w:rsidP="004711B5">
            <w:pPr>
              <w:widowControl w:val="0"/>
              <w:autoSpaceDE w:val="0"/>
              <w:autoSpaceDN w:val="0"/>
              <w:adjustRightInd w:val="0"/>
              <w:jc w:val="center"/>
              <w:rPr>
                <w:sz w:val="16"/>
                <w:szCs w:val="16"/>
              </w:rPr>
            </w:pPr>
            <w:r w:rsidRPr="00BD20C5">
              <w:rPr>
                <w:sz w:val="16"/>
                <w:szCs w:val="16"/>
              </w:rPr>
              <w:t>2017-2021</w:t>
            </w:r>
          </w:p>
        </w:tc>
        <w:tc>
          <w:tcPr>
            <w:tcW w:w="333" w:type="pct"/>
            <w:shd w:val="clear" w:color="auto" w:fill="auto"/>
          </w:tcPr>
          <w:p w:rsidR="00232EC5" w:rsidRPr="00BD20C5" w:rsidRDefault="00232EC5" w:rsidP="00A42D8F">
            <w:pPr>
              <w:widowControl w:val="0"/>
              <w:autoSpaceDE w:val="0"/>
              <w:autoSpaceDN w:val="0"/>
              <w:adjustRightInd w:val="0"/>
              <w:jc w:val="center"/>
              <w:rPr>
                <w:sz w:val="16"/>
                <w:szCs w:val="16"/>
              </w:rPr>
            </w:pPr>
            <w:r>
              <w:rPr>
                <w:sz w:val="16"/>
                <w:szCs w:val="16"/>
              </w:rPr>
              <w:t>75 861,7</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31 861,67</w:t>
            </w:r>
          </w:p>
        </w:tc>
        <w:tc>
          <w:tcPr>
            <w:tcW w:w="333" w:type="pct"/>
            <w:gridSpan w:val="5"/>
            <w:shd w:val="clear" w:color="auto" w:fill="auto"/>
          </w:tcPr>
          <w:p w:rsidR="00232EC5" w:rsidRPr="00BD20C5" w:rsidRDefault="00232EC5" w:rsidP="00150886">
            <w:pPr>
              <w:widowControl w:val="0"/>
              <w:autoSpaceDE w:val="0"/>
              <w:autoSpaceDN w:val="0"/>
              <w:adjustRightInd w:val="0"/>
              <w:jc w:val="center"/>
              <w:rPr>
                <w:sz w:val="16"/>
                <w:szCs w:val="16"/>
              </w:rPr>
            </w:pPr>
            <w:r w:rsidRPr="00BD20C5">
              <w:rPr>
                <w:sz w:val="16"/>
                <w:szCs w:val="16"/>
              </w:rPr>
              <w:t>44 </w:t>
            </w:r>
            <w:r>
              <w:rPr>
                <w:sz w:val="16"/>
                <w:szCs w:val="16"/>
              </w:rPr>
              <w:t>000</w:t>
            </w:r>
            <w:r w:rsidRPr="00BD20C5">
              <w:rPr>
                <w:sz w:val="16"/>
                <w:szCs w:val="16"/>
              </w:rPr>
              <w:t>,0.</w:t>
            </w:r>
          </w:p>
        </w:tc>
        <w:tc>
          <w:tcPr>
            <w:tcW w:w="333" w:type="pct"/>
            <w:gridSpan w:val="5"/>
            <w:shd w:val="clear" w:color="auto" w:fill="auto"/>
          </w:tcPr>
          <w:p w:rsidR="00232EC5" w:rsidRPr="00BD20C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F4266A">
            <w:pPr>
              <w:widowControl w:val="0"/>
              <w:autoSpaceDE w:val="0"/>
              <w:autoSpaceDN w:val="0"/>
              <w:adjustRightInd w:val="0"/>
              <w:jc w:val="center"/>
              <w:rPr>
                <w:sz w:val="16"/>
                <w:szCs w:val="16"/>
              </w:rPr>
            </w:pPr>
          </w:p>
        </w:tc>
        <w:tc>
          <w:tcPr>
            <w:tcW w:w="286" w:type="pct"/>
            <w:vMerge w:val="restart"/>
            <w:shd w:val="clear" w:color="auto" w:fill="auto"/>
          </w:tcPr>
          <w:p w:rsidR="00232EC5" w:rsidRPr="00BD20C5" w:rsidRDefault="00232EC5" w:rsidP="002913EF">
            <w:pPr>
              <w:widowControl w:val="0"/>
              <w:autoSpaceDE w:val="0"/>
              <w:autoSpaceDN w:val="0"/>
              <w:adjustRightInd w:val="0"/>
              <w:jc w:val="center"/>
              <w:rPr>
                <w:sz w:val="16"/>
                <w:szCs w:val="16"/>
              </w:rPr>
            </w:pPr>
            <w:r w:rsidRPr="00BD20C5">
              <w:rPr>
                <w:sz w:val="16"/>
                <w:szCs w:val="16"/>
              </w:rPr>
              <w:t>Жили</w:t>
            </w:r>
            <w:r w:rsidRPr="00BD20C5">
              <w:rPr>
                <w:sz w:val="16"/>
                <w:szCs w:val="16"/>
              </w:rPr>
              <w:t>щ</w:t>
            </w:r>
            <w:r w:rsidRPr="00BD20C5">
              <w:rPr>
                <w:sz w:val="16"/>
                <w:szCs w:val="16"/>
              </w:rPr>
              <w:t>ное управл</w:t>
            </w:r>
            <w:r w:rsidRPr="00BD20C5">
              <w:rPr>
                <w:sz w:val="16"/>
                <w:szCs w:val="16"/>
              </w:rPr>
              <w:t>е</w:t>
            </w:r>
            <w:r w:rsidRPr="00BD20C5">
              <w:rPr>
                <w:sz w:val="16"/>
                <w:szCs w:val="16"/>
              </w:rPr>
              <w:t>ние, отдел архите</w:t>
            </w:r>
            <w:r w:rsidRPr="00BD20C5">
              <w:rPr>
                <w:sz w:val="16"/>
                <w:szCs w:val="16"/>
              </w:rPr>
              <w:t>к</w:t>
            </w:r>
            <w:r w:rsidRPr="00BD20C5">
              <w:rPr>
                <w:sz w:val="16"/>
                <w:szCs w:val="16"/>
              </w:rPr>
              <w:t>туры и град</w:t>
            </w:r>
            <w:r w:rsidRPr="00BD20C5">
              <w:rPr>
                <w:sz w:val="16"/>
                <w:szCs w:val="16"/>
              </w:rPr>
              <w:t>о</w:t>
            </w:r>
            <w:r w:rsidRPr="00BD20C5">
              <w:rPr>
                <w:sz w:val="16"/>
                <w:szCs w:val="16"/>
              </w:rPr>
              <w:t>стро</w:t>
            </w:r>
            <w:r w:rsidRPr="00BD20C5">
              <w:rPr>
                <w:sz w:val="16"/>
                <w:szCs w:val="16"/>
              </w:rPr>
              <w:t>и</w:t>
            </w:r>
            <w:r w:rsidRPr="00BD20C5">
              <w:rPr>
                <w:sz w:val="16"/>
                <w:szCs w:val="16"/>
              </w:rPr>
              <w:t>тельства и МКУ УКС</w:t>
            </w:r>
          </w:p>
        </w:tc>
        <w:tc>
          <w:tcPr>
            <w:tcW w:w="313" w:type="pct"/>
            <w:vMerge w:val="restart"/>
            <w:shd w:val="clear" w:color="auto" w:fill="auto"/>
          </w:tcPr>
          <w:p w:rsidR="00232EC5" w:rsidRPr="00BD20C5" w:rsidRDefault="00232EC5" w:rsidP="00177D0B">
            <w:pPr>
              <w:widowControl w:val="0"/>
              <w:autoSpaceDE w:val="0"/>
              <w:autoSpaceDN w:val="0"/>
              <w:adjustRightInd w:val="0"/>
              <w:jc w:val="both"/>
              <w:rPr>
                <w:sz w:val="16"/>
                <w:szCs w:val="16"/>
              </w:rPr>
            </w:pPr>
            <w:r w:rsidRPr="00BD20C5">
              <w:rPr>
                <w:sz w:val="16"/>
                <w:szCs w:val="16"/>
              </w:rPr>
              <w:t>Финанс</w:t>
            </w:r>
            <w:r w:rsidRPr="00BD20C5">
              <w:rPr>
                <w:sz w:val="16"/>
                <w:szCs w:val="16"/>
              </w:rPr>
              <w:t>о</w:t>
            </w:r>
            <w:r w:rsidRPr="00BD20C5">
              <w:rPr>
                <w:sz w:val="16"/>
                <w:szCs w:val="16"/>
              </w:rPr>
              <w:t>вое и организ</w:t>
            </w:r>
            <w:r w:rsidRPr="00BD20C5">
              <w:rPr>
                <w:sz w:val="16"/>
                <w:szCs w:val="16"/>
              </w:rPr>
              <w:t>а</w:t>
            </w:r>
            <w:r w:rsidRPr="00BD20C5">
              <w:rPr>
                <w:sz w:val="16"/>
                <w:szCs w:val="16"/>
              </w:rPr>
              <w:t>ционное обеспеч</w:t>
            </w:r>
            <w:r w:rsidRPr="00BD20C5">
              <w:rPr>
                <w:sz w:val="16"/>
                <w:szCs w:val="16"/>
              </w:rPr>
              <w:t>е</w:t>
            </w:r>
            <w:r w:rsidRPr="00BD20C5">
              <w:rPr>
                <w:sz w:val="16"/>
                <w:szCs w:val="16"/>
              </w:rPr>
              <w:t>ние мер</w:t>
            </w:r>
            <w:r w:rsidRPr="00BD20C5">
              <w:rPr>
                <w:sz w:val="16"/>
                <w:szCs w:val="16"/>
              </w:rPr>
              <w:t>о</w:t>
            </w:r>
            <w:r w:rsidRPr="00BD20C5">
              <w:rPr>
                <w:sz w:val="16"/>
                <w:szCs w:val="16"/>
              </w:rPr>
              <w:t>приятий</w:t>
            </w:r>
          </w:p>
        </w:tc>
      </w:tr>
      <w:tr w:rsidR="00232EC5" w:rsidRPr="00BD20C5"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177D0B">
            <w:pPr>
              <w:widowControl w:val="0"/>
              <w:autoSpaceDE w:val="0"/>
              <w:autoSpaceDN w:val="0"/>
              <w:adjustRightInd w:val="0"/>
              <w:jc w:val="center"/>
              <w:rPr>
                <w:sz w:val="16"/>
                <w:szCs w:val="16"/>
              </w:rPr>
            </w:pPr>
            <w:r w:rsidRPr="00BD20C5">
              <w:rPr>
                <w:sz w:val="16"/>
                <w:szCs w:val="16"/>
              </w:rPr>
              <w:t>Средства бюджета г.о.Истра</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A42D8F">
            <w:pPr>
              <w:widowControl w:val="0"/>
              <w:autoSpaceDE w:val="0"/>
              <w:autoSpaceDN w:val="0"/>
              <w:adjustRightInd w:val="0"/>
              <w:jc w:val="center"/>
              <w:rPr>
                <w:sz w:val="16"/>
                <w:szCs w:val="16"/>
              </w:rPr>
            </w:pPr>
            <w:r>
              <w:rPr>
                <w:sz w:val="16"/>
                <w:szCs w:val="16"/>
              </w:rPr>
              <w:t>54 937</w:t>
            </w:r>
            <w:r w:rsidRPr="00BD20C5">
              <w:rPr>
                <w:sz w:val="16"/>
                <w:szCs w:val="16"/>
              </w:rPr>
              <w:t>,2</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10 937,2</w:t>
            </w:r>
          </w:p>
        </w:tc>
        <w:tc>
          <w:tcPr>
            <w:tcW w:w="333" w:type="pct"/>
            <w:gridSpan w:val="5"/>
            <w:shd w:val="clear" w:color="auto" w:fill="auto"/>
          </w:tcPr>
          <w:p w:rsidR="00232EC5" w:rsidRPr="00BD20C5" w:rsidRDefault="00232EC5" w:rsidP="00150886">
            <w:pPr>
              <w:widowControl w:val="0"/>
              <w:autoSpaceDE w:val="0"/>
              <w:autoSpaceDN w:val="0"/>
              <w:adjustRightInd w:val="0"/>
              <w:jc w:val="center"/>
              <w:rPr>
                <w:sz w:val="16"/>
                <w:szCs w:val="16"/>
              </w:rPr>
            </w:pPr>
            <w:r w:rsidRPr="00BD20C5">
              <w:rPr>
                <w:sz w:val="16"/>
                <w:szCs w:val="16"/>
              </w:rPr>
              <w:t>44 </w:t>
            </w:r>
            <w:r>
              <w:rPr>
                <w:sz w:val="16"/>
                <w:szCs w:val="16"/>
              </w:rPr>
              <w:t>000</w:t>
            </w:r>
            <w:r w:rsidRPr="00BD20C5">
              <w:rPr>
                <w:sz w:val="16"/>
                <w:szCs w:val="16"/>
              </w:rPr>
              <w:t>,0</w:t>
            </w:r>
          </w:p>
        </w:tc>
        <w:tc>
          <w:tcPr>
            <w:tcW w:w="333" w:type="pct"/>
            <w:gridSpan w:val="5"/>
            <w:shd w:val="clear" w:color="auto" w:fill="auto"/>
          </w:tcPr>
          <w:p w:rsidR="00232EC5" w:rsidRPr="00BD20C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F4266A">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BD20C5"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177D0B">
            <w:pPr>
              <w:widowControl w:val="0"/>
              <w:autoSpaceDE w:val="0"/>
              <w:autoSpaceDN w:val="0"/>
              <w:adjustRightInd w:val="0"/>
              <w:jc w:val="center"/>
              <w:rPr>
                <w:sz w:val="16"/>
                <w:szCs w:val="16"/>
              </w:rPr>
            </w:pPr>
            <w:r w:rsidRPr="00BD20C5">
              <w:rPr>
                <w:sz w:val="16"/>
                <w:szCs w:val="16"/>
              </w:rPr>
              <w:t>Средства бюджета Московской области</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A42D8F">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A42D8F">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F4266A">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BD20C5"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177D0B">
            <w:pPr>
              <w:widowControl w:val="0"/>
              <w:autoSpaceDE w:val="0"/>
              <w:autoSpaceDN w:val="0"/>
              <w:adjustRightInd w:val="0"/>
              <w:jc w:val="center"/>
              <w:rPr>
                <w:sz w:val="16"/>
                <w:szCs w:val="16"/>
              </w:rPr>
            </w:pPr>
            <w:r w:rsidRPr="00BD20C5">
              <w:rPr>
                <w:sz w:val="16"/>
                <w:szCs w:val="16"/>
              </w:rPr>
              <w:t>Средства федерал</w:t>
            </w:r>
            <w:r w:rsidRPr="00BD20C5">
              <w:rPr>
                <w:sz w:val="16"/>
                <w:szCs w:val="16"/>
              </w:rPr>
              <w:t>ь</w:t>
            </w:r>
            <w:r w:rsidRPr="00BD20C5">
              <w:rPr>
                <w:sz w:val="16"/>
                <w:szCs w:val="16"/>
              </w:rPr>
              <w:t>ного бюджета</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A42D8F">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A42D8F">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F4266A">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BD20C5" w:rsidTr="001C4CC7">
        <w:trPr>
          <w:trHeight w:val="370"/>
        </w:trPr>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177D0B">
            <w:pPr>
              <w:widowControl w:val="0"/>
              <w:autoSpaceDE w:val="0"/>
              <w:autoSpaceDN w:val="0"/>
              <w:adjustRightInd w:val="0"/>
              <w:jc w:val="center"/>
              <w:rPr>
                <w:sz w:val="16"/>
                <w:szCs w:val="16"/>
              </w:rPr>
            </w:pPr>
            <w:r w:rsidRPr="00BD20C5">
              <w:rPr>
                <w:sz w:val="16"/>
                <w:szCs w:val="16"/>
              </w:rPr>
              <w:t>Средства бюджетов поселений</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A42D8F">
            <w:pPr>
              <w:widowControl w:val="0"/>
              <w:autoSpaceDE w:val="0"/>
              <w:autoSpaceDN w:val="0"/>
              <w:adjustRightInd w:val="0"/>
              <w:jc w:val="center"/>
              <w:rPr>
                <w:sz w:val="16"/>
                <w:szCs w:val="16"/>
              </w:rPr>
            </w:pPr>
            <w:r>
              <w:rPr>
                <w:sz w:val="16"/>
                <w:szCs w:val="16"/>
              </w:rPr>
              <w:t>20 924,5</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20 924,47</w:t>
            </w:r>
          </w:p>
        </w:tc>
        <w:tc>
          <w:tcPr>
            <w:tcW w:w="333" w:type="pct"/>
            <w:gridSpan w:val="5"/>
            <w:shd w:val="clear" w:color="auto" w:fill="auto"/>
          </w:tcPr>
          <w:p w:rsidR="00232EC5" w:rsidRPr="00BD20C5" w:rsidRDefault="00232EC5" w:rsidP="00A42D8F">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BD20C5" w:rsidTr="001C4CC7">
        <w:trPr>
          <w:trHeight w:val="562"/>
        </w:trPr>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177D0B">
            <w:pPr>
              <w:widowControl w:val="0"/>
              <w:autoSpaceDE w:val="0"/>
              <w:autoSpaceDN w:val="0"/>
              <w:adjustRightInd w:val="0"/>
              <w:jc w:val="center"/>
              <w:rPr>
                <w:sz w:val="16"/>
                <w:szCs w:val="16"/>
              </w:rPr>
            </w:pPr>
            <w:r w:rsidRPr="00BD20C5">
              <w:rPr>
                <w:sz w:val="16"/>
                <w:szCs w:val="16"/>
              </w:rPr>
              <w:t>Внебюджетные и</w:t>
            </w:r>
            <w:r w:rsidRPr="00BD20C5">
              <w:rPr>
                <w:sz w:val="16"/>
                <w:szCs w:val="16"/>
              </w:rPr>
              <w:t>с</w:t>
            </w:r>
            <w:r w:rsidRPr="00BD20C5">
              <w:rPr>
                <w:sz w:val="16"/>
                <w:szCs w:val="16"/>
              </w:rPr>
              <w:t>точники</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A42D8F">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A42D8F">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860774">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4843E7">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val="restart"/>
            <w:shd w:val="clear" w:color="auto" w:fill="auto"/>
          </w:tcPr>
          <w:p w:rsidR="00232EC5" w:rsidRPr="00BD20C5" w:rsidRDefault="00232EC5" w:rsidP="00177D0B">
            <w:pPr>
              <w:widowControl w:val="0"/>
              <w:autoSpaceDE w:val="0"/>
              <w:autoSpaceDN w:val="0"/>
              <w:adjustRightInd w:val="0"/>
              <w:jc w:val="center"/>
              <w:rPr>
                <w:sz w:val="16"/>
                <w:szCs w:val="16"/>
              </w:rPr>
            </w:pPr>
            <w:r>
              <w:rPr>
                <w:sz w:val="16"/>
                <w:szCs w:val="16"/>
              </w:rPr>
              <w:t>2.1</w:t>
            </w:r>
          </w:p>
        </w:tc>
        <w:tc>
          <w:tcPr>
            <w:tcW w:w="382" w:type="pct"/>
            <w:vMerge w:val="restart"/>
            <w:shd w:val="clear" w:color="auto" w:fill="auto"/>
          </w:tcPr>
          <w:p w:rsidR="00232EC5" w:rsidRPr="00BD20C5" w:rsidRDefault="00232EC5" w:rsidP="007E6103">
            <w:pPr>
              <w:pStyle w:val="1"/>
              <w:spacing w:before="0" w:after="0"/>
              <w:jc w:val="both"/>
              <w:rPr>
                <w:rFonts w:ascii="Times New Roman" w:hAnsi="Times New Roman"/>
                <w:b w:val="0"/>
                <w:i/>
                <w:color w:val="auto"/>
                <w:sz w:val="16"/>
                <w:szCs w:val="16"/>
              </w:rPr>
            </w:pPr>
            <w:r w:rsidRPr="00BD20C5">
              <w:rPr>
                <w:rFonts w:ascii="Times New Roman" w:hAnsi="Times New Roman"/>
                <w:b w:val="0"/>
                <w:i/>
                <w:color w:val="auto"/>
                <w:sz w:val="16"/>
                <w:szCs w:val="16"/>
              </w:rPr>
              <w:t>Меропри</w:t>
            </w:r>
            <w:r w:rsidRPr="00BD20C5">
              <w:rPr>
                <w:rFonts w:ascii="Times New Roman" w:hAnsi="Times New Roman"/>
                <w:b w:val="0"/>
                <w:i/>
                <w:color w:val="auto"/>
                <w:sz w:val="16"/>
                <w:szCs w:val="16"/>
              </w:rPr>
              <w:t>я</w:t>
            </w:r>
            <w:r w:rsidRPr="00BD20C5">
              <w:rPr>
                <w:rFonts w:ascii="Times New Roman" w:hAnsi="Times New Roman"/>
                <w:b w:val="0"/>
                <w:i/>
                <w:color w:val="auto"/>
                <w:sz w:val="16"/>
                <w:szCs w:val="16"/>
              </w:rPr>
              <w:t xml:space="preserve">тие </w:t>
            </w:r>
            <w:r>
              <w:rPr>
                <w:rFonts w:ascii="Times New Roman" w:hAnsi="Times New Roman"/>
                <w:b w:val="0"/>
                <w:i/>
                <w:color w:val="auto"/>
                <w:sz w:val="16"/>
                <w:szCs w:val="16"/>
              </w:rPr>
              <w:t>2.</w:t>
            </w:r>
            <w:r w:rsidRPr="00BD20C5">
              <w:rPr>
                <w:rFonts w:ascii="Times New Roman" w:hAnsi="Times New Roman"/>
                <w:b w:val="0"/>
                <w:i/>
                <w:color w:val="auto"/>
                <w:sz w:val="16"/>
                <w:szCs w:val="16"/>
              </w:rPr>
              <w:t>1</w:t>
            </w:r>
          </w:p>
          <w:p w:rsidR="00232EC5" w:rsidRPr="00BD20C5" w:rsidRDefault="00232EC5" w:rsidP="005438C1">
            <w:pPr>
              <w:widowControl w:val="0"/>
              <w:autoSpaceDE w:val="0"/>
              <w:autoSpaceDN w:val="0"/>
              <w:adjustRightInd w:val="0"/>
              <w:jc w:val="both"/>
              <w:rPr>
                <w:i/>
                <w:sz w:val="16"/>
                <w:szCs w:val="16"/>
              </w:rPr>
            </w:pPr>
            <w:r w:rsidRPr="00BD20C5">
              <w:rPr>
                <w:sz w:val="16"/>
                <w:szCs w:val="16"/>
              </w:rPr>
              <w:t xml:space="preserve">Финансовое </w:t>
            </w:r>
            <w:r w:rsidRPr="00BD20C5">
              <w:rPr>
                <w:sz w:val="16"/>
                <w:szCs w:val="16"/>
              </w:rPr>
              <w:lastRenderedPageBreak/>
              <w:t>и организ</w:t>
            </w:r>
            <w:r w:rsidRPr="00BD20C5">
              <w:rPr>
                <w:sz w:val="16"/>
                <w:szCs w:val="16"/>
              </w:rPr>
              <w:t>а</w:t>
            </w:r>
            <w:r w:rsidRPr="00BD20C5">
              <w:rPr>
                <w:sz w:val="16"/>
                <w:szCs w:val="16"/>
              </w:rPr>
              <w:t>ционное обеспечение поэтапного переселения граждан, прожива</w:t>
            </w:r>
            <w:r w:rsidRPr="00BD20C5">
              <w:rPr>
                <w:sz w:val="16"/>
                <w:szCs w:val="16"/>
              </w:rPr>
              <w:t>ю</w:t>
            </w:r>
            <w:r w:rsidRPr="00BD20C5">
              <w:rPr>
                <w:sz w:val="16"/>
                <w:szCs w:val="16"/>
              </w:rPr>
              <w:t>щих в ав</w:t>
            </w:r>
            <w:r w:rsidRPr="00BD20C5">
              <w:rPr>
                <w:sz w:val="16"/>
                <w:szCs w:val="16"/>
              </w:rPr>
              <w:t>а</w:t>
            </w:r>
            <w:r w:rsidRPr="00BD20C5">
              <w:rPr>
                <w:sz w:val="16"/>
                <w:szCs w:val="16"/>
              </w:rPr>
              <w:t>рийном ж</w:t>
            </w:r>
            <w:r w:rsidRPr="00BD20C5">
              <w:rPr>
                <w:sz w:val="16"/>
                <w:szCs w:val="16"/>
              </w:rPr>
              <w:t>и</w:t>
            </w:r>
            <w:r w:rsidRPr="00BD20C5">
              <w:rPr>
                <w:sz w:val="16"/>
                <w:szCs w:val="16"/>
              </w:rPr>
              <w:t>лищном фонде г.о.Истра, в благоустр</w:t>
            </w:r>
            <w:r w:rsidRPr="00BD20C5">
              <w:rPr>
                <w:sz w:val="16"/>
                <w:szCs w:val="16"/>
              </w:rPr>
              <w:t>о</w:t>
            </w:r>
            <w:r w:rsidRPr="00BD20C5">
              <w:rPr>
                <w:sz w:val="16"/>
                <w:szCs w:val="16"/>
              </w:rPr>
              <w:t>енные жилые  помещения.</w:t>
            </w:r>
          </w:p>
        </w:tc>
        <w:tc>
          <w:tcPr>
            <w:tcW w:w="1095" w:type="pct"/>
            <w:vMerge w:val="restart"/>
            <w:shd w:val="clear" w:color="auto" w:fill="auto"/>
          </w:tcPr>
          <w:p w:rsidR="00232EC5" w:rsidRPr="00BD20C5" w:rsidRDefault="00232EC5" w:rsidP="00DA3C67">
            <w:pPr>
              <w:pStyle w:val="ConsPlusNormal"/>
              <w:ind w:firstLine="0"/>
              <w:jc w:val="both"/>
              <w:rPr>
                <w:rFonts w:ascii="Times New Roman" w:hAnsi="Times New Roman" w:cs="Times New Roman"/>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 xml:space="preserve">Итого </w:t>
            </w:r>
          </w:p>
        </w:tc>
        <w:tc>
          <w:tcPr>
            <w:tcW w:w="238" w:type="pct"/>
            <w:vMerge w:val="restart"/>
            <w:shd w:val="clear" w:color="auto" w:fill="auto"/>
          </w:tcPr>
          <w:p w:rsidR="00232EC5" w:rsidRPr="00BD20C5" w:rsidRDefault="00232EC5" w:rsidP="00215A38">
            <w:pPr>
              <w:widowControl w:val="0"/>
              <w:autoSpaceDE w:val="0"/>
              <w:autoSpaceDN w:val="0"/>
              <w:adjustRightInd w:val="0"/>
              <w:jc w:val="center"/>
              <w:rPr>
                <w:sz w:val="16"/>
                <w:szCs w:val="16"/>
              </w:rPr>
            </w:pPr>
            <w:r w:rsidRPr="00BD20C5">
              <w:rPr>
                <w:sz w:val="16"/>
                <w:szCs w:val="16"/>
              </w:rPr>
              <w:t>2017</w:t>
            </w:r>
          </w:p>
        </w:tc>
        <w:tc>
          <w:tcPr>
            <w:tcW w:w="333" w:type="pct"/>
            <w:shd w:val="clear" w:color="auto" w:fill="auto"/>
          </w:tcPr>
          <w:p w:rsidR="00232EC5" w:rsidRPr="00BD20C5" w:rsidRDefault="00232EC5" w:rsidP="00215A38">
            <w:pPr>
              <w:widowControl w:val="0"/>
              <w:autoSpaceDE w:val="0"/>
              <w:autoSpaceDN w:val="0"/>
              <w:adjustRightInd w:val="0"/>
              <w:jc w:val="center"/>
              <w:rPr>
                <w:sz w:val="16"/>
                <w:szCs w:val="16"/>
              </w:rPr>
            </w:pPr>
            <w:r>
              <w:rPr>
                <w:sz w:val="16"/>
                <w:szCs w:val="16"/>
              </w:rPr>
              <w:t>31 861,7</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31 861,67</w:t>
            </w:r>
          </w:p>
        </w:tc>
        <w:tc>
          <w:tcPr>
            <w:tcW w:w="333" w:type="pct"/>
            <w:gridSpan w:val="5"/>
            <w:shd w:val="clear" w:color="auto" w:fill="auto"/>
          </w:tcPr>
          <w:p w:rsidR="00232EC5" w:rsidRPr="00BD20C5" w:rsidRDefault="00232EC5" w:rsidP="00A42D8F">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690D16">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C70F9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690D16">
            <w:pPr>
              <w:widowControl w:val="0"/>
              <w:autoSpaceDE w:val="0"/>
              <w:autoSpaceDN w:val="0"/>
              <w:adjustRightInd w:val="0"/>
              <w:jc w:val="center"/>
              <w:rPr>
                <w:sz w:val="16"/>
                <w:szCs w:val="16"/>
              </w:rPr>
            </w:pPr>
          </w:p>
        </w:tc>
        <w:tc>
          <w:tcPr>
            <w:tcW w:w="286" w:type="pct"/>
            <w:vMerge w:val="restart"/>
            <w:shd w:val="clear" w:color="auto" w:fill="auto"/>
          </w:tcPr>
          <w:p w:rsidR="00232EC5" w:rsidRPr="00BD20C5" w:rsidRDefault="00232EC5" w:rsidP="002913EF">
            <w:pPr>
              <w:widowControl w:val="0"/>
              <w:autoSpaceDE w:val="0"/>
              <w:autoSpaceDN w:val="0"/>
              <w:adjustRightInd w:val="0"/>
              <w:jc w:val="center"/>
              <w:rPr>
                <w:sz w:val="16"/>
                <w:szCs w:val="16"/>
              </w:rPr>
            </w:pPr>
            <w:r w:rsidRPr="00BD20C5">
              <w:rPr>
                <w:sz w:val="16"/>
                <w:szCs w:val="16"/>
              </w:rPr>
              <w:t>Жили</w:t>
            </w:r>
            <w:r w:rsidRPr="00BD20C5">
              <w:rPr>
                <w:sz w:val="16"/>
                <w:szCs w:val="16"/>
              </w:rPr>
              <w:t>щ</w:t>
            </w:r>
            <w:r w:rsidRPr="00BD20C5">
              <w:rPr>
                <w:sz w:val="16"/>
                <w:szCs w:val="16"/>
              </w:rPr>
              <w:t>ное управл</w:t>
            </w:r>
            <w:r w:rsidRPr="00BD20C5">
              <w:rPr>
                <w:sz w:val="16"/>
                <w:szCs w:val="16"/>
              </w:rPr>
              <w:t>е</w:t>
            </w:r>
            <w:r w:rsidRPr="00BD20C5">
              <w:rPr>
                <w:sz w:val="16"/>
                <w:szCs w:val="16"/>
              </w:rPr>
              <w:lastRenderedPageBreak/>
              <w:t>ние, отдел архите</w:t>
            </w:r>
            <w:r w:rsidRPr="00BD20C5">
              <w:rPr>
                <w:sz w:val="16"/>
                <w:szCs w:val="16"/>
              </w:rPr>
              <w:t>к</w:t>
            </w:r>
            <w:r w:rsidRPr="00BD20C5">
              <w:rPr>
                <w:sz w:val="16"/>
                <w:szCs w:val="16"/>
              </w:rPr>
              <w:t>туры и град</w:t>
            </w:r>
            <w:r w:rsidRPr="00BD20C5">
              <w:rPr>
                <w:sz w:val="16"/>
                <w:szCs w:val="16"/>
              </w:rPr>
              <w:t>о</w:t>
            </w:r>
            <w:r w:rsidRPr="00BD20C5">
              <w:rPr>
                <w:sz w:val="16"/>
                <w:szCs w:val="16"/>
              </w:rPr>
              <w:t>стро</w:t>
            </w:r>
            <w:r w:rsidRPr="00BD20C5">
              <w:rPr>
                <w:sz w:val="16"/>
                <w:szCs w:val="16"/>
              </w:rPr>
              <w:t>и</w:t>
            </w:r>
            <w:r w:rsidRPr="00BD20C5">
              <w:rPr>
                <w:sz w:val="16"/>
                <w:szCs w:val="16"/>
              </w:rPr>
              <w:t>тельства и МКУ УКС</w:t>
            </w:r>
          </w:p>
        </w:tc>
        <w:tc>
          <w:tcPr>
            <w:tcW w:w="313" w:type="pct"/>
            <w:vMerge w:val="restart"/>
            <w:shd w:val="clear" w:color="auto" w:fill="auto"/>
          </w:tcPr>
          <w:p w:rsidR="00232EC5" w:rsidRPr="00BD20C5" w:rsidRDefault="00232EC5" w:rsidP="00690D16">
            <w:pPr>
              <w:autoSpaceDE w:val="0"/>
              <w:autoSpaceDN w:val="0"/>
              <w:adjustRightInd w:val="0"/>
              <w:rPr>
                <w:sz w:val="14"/>
                <w:szCs w:val="14"/>
              </w:rPr>
            </w:pPr>
            <w:r w:rsidRPr="00BD20C5">
              <w:rPr>
                <w:sz w:val="14"/>
                <w:szCs w:val="14"/>
              </w:rPr>
              <w:lastRenderedPageBreak/>
              <w:t>Покупка  и строител</w:t>
            </w:r>
            <w:r w:rsidRPr="00BD20C5">
              <w:rPr>
                <w:sz w:val="14"/>
                <w:szCs w:val="14"/>
              </w:rPr>
              <w:t>ь</w:t>
            </w:r>
            <w:r w:rsidRPr="00BD20C5">
              <w:rPr>
                <w:sz w:val="14"/>
                <w:szCs w:val="14"/>
              </w:rPr>
              <w:t xml:space="preserve">ство 2х </w:t>
            </w:r>
            <w:r w:rsidRPr="00BD20C5">
              <w:rPr>
                <w:sz w:val="14"/>
                <w:szCs w:val="14"/>
              </w:rPr>
              <w:lastRenderedPageBreak/>
              <w:t>МКД, издание  постано</w:t>
            </w:r>
            <w:r w:rsidRPr="00BD20C5">
              <w:rPr>
                <w:sz w:val="14"/>
                <w:szCs w:val="14"/>
              </w:rPr>
              <w:t>в</w:t>
            </w:r>
            <w:r w:rsidRPr="00BD20C5">
              <w:rPr>
                <w:sz w:val="14"/>
                <w:szCs w:val="14"/>
              </w:rPr>
              <w:t>лений о предоста</w:t>
            </w:r>
            <w:r w:rsidRPr="00BD20C5">
              <w:rPr>
                <w:sz w:val="14"/>
                <w:szCs w:val="14"/>
              </w:rPr>
              <w:t>в</w:t>
            </w:r>
            <w:r w:rsidRPr="00BD20C5">
              <w:rPr>
                <w:sz w:val="14"/>
                <w:szCs w:val="14"/>
              </w:rPr>
              <w:t>лении жилья, о сносе аварийных МКД, расселение аварийных многоква</w:t>
            </w:r>
            <w:r w:rsidRPr="00BD20C5">
              <w:rPr>
                <w:sz w:val="14"/>
                <w:szCs w:val="14"/>
              </w:rPr>
              <w:t>р</w:t>
            </w:r>
            <w:r w:rsidRPr="00BD20C5">
              <w:rPr>
                <w:sz w:val="14"/>
                <w:szCs w:val="14"/>
              </w:rPr>
              <w:t xml:space="preserve">тирных домов </w:t>
            </w:r>
          </w:p>
          <w:p w:rsidR="00232EC5" w:rsidRPr="00BD20C5" w:rsidRDefault="00232EC5" w:rsidP="00690D16">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i/>
                <w:sz w:val="16"/>
                <w:szCs w:val="16"/>
              </w:rPr>
            </w:pPr>
          </w:p>
        </w:tc>
        <w:tc>
          <w:tcPr>
            <w:tcW w:w="1095" w:type="pct"/>
            <w:vMerge/>
            <w:shd w:val="clear" w:color="auto" w:fill="auto"/>
          </w:tcPr>
          <w:p w:rsidR="00232EC5" w:rsidRPr="00BD20C5" w:rsidRDefault="00232EC5" w:rsidP="00DA3C67">
            <w:pPr>
              <w:pStyle w:val="ConsPlusNormal"/>
              <w:ind w:firstLine="0"/>
              <w:jc w:val="both"/>
              <w:rPr>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Средства бюджета г.о.Истра</w:t>
            </w:r>
          </w:p>
        </w:tc>
        <w:tc>
          <w:tcPr>
            <w:tcW w:w="238" w:type="pct"/>
            <w:vMerge/>
            <w:shd w:val="clear" w:color="auto" w:fill="auto"/>
          </w:tcPr>
          <w:p w:rsidR="00232EC5" w:rsidRPr="00BD20C5" w:rsidRDefault="00232EC5" w:rsidP="00690D16">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8C22C4">
            <w:pPr>
              <w:widowControl w:val="0"/>
              <w:autoSpaceDE w:val="0"/>
              <w:autoSpaceDN w:val="0"/>
              <w:adjustRightInd w:val="0"/>
              <w:jc w:val="center"/>
              <w:rPr>
                <w:sz w:val="16"/>
                <w:szCs w:val="16"/>
              </w:rPr>
            </w:pPr>
            <w:r w:rsidRPr="00BD20C5">
              <w:rPr>
                <w:sz w:val="16"/>
                <w:szCs w:val="16"/>
              </w:rPr>
              <w:t>10 </w:t>
            </w:r>
            <w:r>
              <w:rPr>
                <w:sz w:val="16"/>
                <w:szCs w:val="16"/>
              </w:rPr>
              <w:t>937</w:t>
            </w:r>
            <w:r w:rsidRPr="00BD20C5">
              <w:rPr>
                <w:sz w:val="16"/>
                <w:szCs w:val="16"/>
              </w:rPr>
              <w:t>,2</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10 937,2</w:t>
            </w:r>
          </w:p>
        </w:tc>
        <w:tc>
          <w:tcPr>
            <w:tcW w:w="333" w:type="pct"/>
            <w:gridSpan w:val="5"/>
            <w:shd w:val="clear" w:color="auto" w:fill="auto"/>
          </w:tcPr>
          <w:p w:rsidR="00232EC5" w:rsidRPr="00BD20C5" w:rsidRDefault="00232EC5" w:rsidP="00A42D8F">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690D16">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690D16">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690D16">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i/>
                <w:sz w:val="16"/>
                <w:szCs w:val="16"/>
              </w:rPr>
            </w:pPr>
          </w:p>
        </w:tc>
        <w:tc>
          <w:tcPr>
            <w:tcW w:w="1095" w:type="pct"/>
            <w:vMerge/>
            <w:shd w:val="clear" w:color="auto" w:fill="auto"/>
          </w:tcPr>
          <w:p w:rsidR="00232EC5" w:rsidRPr="00BD20C5" w:rsidRDefault="00232EC5" w:rsidP="00DA3C67">
            <w:pPr>
              <w:pStyle w:val="ConsPlusNormal"/>
              <w:ind w:firstLine="0"/>
              <w:jc w:val="both"/>
              <w:rPr>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Средства бюджета Московской области</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1D1987">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i/>
                <w:sz w:val="16"/>
                <w:szCs w:val="16"/>
              </w:rPr>
            </w:pPr>
          </w:p>
        </w:tc>
        <w:tc>
          <w:tcPr>
            <w:tcW w:w="1095" w:type="pct"/>
            <w:vMerge/>
            <w:shd w:val="clear" w:color="auto" w:fill="auto"/>
          </w:tcPr>
          <w:p w:rsidR="00232EC5" w:rsidRPr="00BD20C5" w:rsidRDefault="00232EC5" w:rsidP="00DA3C67">
            <w:pPr>
              <w:pStyle w:val="ConsPlusNormal"/>
              <w:ind w:firstLine="0"/>
              <w:jc w:val="both"/>
              <w:rPr>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Средства федерал</w:t>
            </w:r>
            <w:r w:rsidRPr="00BD20C5">
              <w:rPr>
                <w:sz w:val="16"/>
                <w:szCs w:val="16"/>
              </w:rPr>
              <w:t>ь</w:t>
            </w:r>
            <w:r w:rsidRPr="00BD20C5">
              <w:rPr>
                <w:sz w:val="16"/>
                <w:szCs w:val="16"/>
              </w:rPr>
              <w:t>ного бюджета</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1D1987">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i/>
                <w:sz w:val="16"/>
                <w:szCs w:val="16"/>
              </w:rPr>
            </w:pPr>
          </w:p>
        </w:tc>
        <w:tc>
          <w:tcPr>
            <w:tcW w:w="1095" w:type="pct"/>
            <w:vMerge/>
            <w:shd w:val="clear" w:color="auto" w:fill="auto"/>
          </w:tcPr>
          <w:p w:rsidR="00232EC5" w:rsidRPr="00BD20C5" w:rsidRDefault="00232EC5" w:rsidP="00DA3C67">
            <w:pPr>
              <w:pStyle w:val="ConsPlusNormal"/>
              <w:ind w:firstLine="0"/>
              <w:jc w:val="both"/>
              <w:rPr>
                <w:sz w:val="16"/>
                <w:szCs w:val="16"/>
              </w:rPr>
            </w:pPr>
          </w:p>
        </w:tc>
        <w:tc>
          <w:tcPr>
            <w:tcW w:w="571" w:type="pct"/>
            <w:shd w:val="clear" w:color="auto" w:fill="auto"/>
          </w:tcPr>
          <w:p w:rsidR="00232EC5" w:rsidRPr="00BD20C5" w:rsidRDefault="00232EC5" w:rsidP="00477E02">
            <w:pPr>
              <w:widowControl w:val="0"/>
              <w:autoSpaceDE w:val="0"/>
              <w:autoSpaceDN w:val="0"/>
              <w:adjustRightInd w:val="0"/>
              <w:jc w:val="center"/>
              <w:rPr>
                <w:sz w:val="16"/>
                <w:szCs w:val="16"/>
              </w:rPr>
            </w:pPr>
            <w:r w:rsidRPr="00BD20C5">
              <w:rPr>
                <w:sz w:val="16"/>
                <w:szCs w:val="16"/>
              </w:rPr>
              <w:t>Средства бюджетов поселений</w:t>
            </w:r>
          </w:p>
        </w:tc>
        <w:tc>
          <w:tcPr>
            <w:tcW w:w="238" w:type="pct"/>
            <w:vMerge/>
            <w:shd w:val="clear" w:color="auto" w:fill="auto"/>
          </w:tcPr>
          <w:p w:rsidR="00232EC5" w:rsidRPr="00BD20C5" w:rsidRDefault="00232EC5" w:rsidP="00477E02">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E77BB8">
            <w:pPr>
              <w:widowControl w:val="0"/>
              <w:autoSpaceDE w:val="0"/>
              <w:autoSpaceDN w:val="0"/>
              <w:adjustRightInd w:val="0"/>
              <w:jc w:val="center"/>
              <w:rPr>
                <w:sz w:val="16"/>
                <w:szCs w:val="16"/>
              </w:rPr>
            </w:pPr>
            <w:r>
              <w:rPr>
                <w:sz w:val="16"/>
                <w:szCs w:val="16"/>
              </w:rPr>
              <w:t>20 924,5</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20 924,47</w:t>
            </w:r>
          </w:p>
        </w:tc>
        <w:tc>
          <w:tcPr>
            <w:tcW w:w="333" w:type="pct"/>
            <w:gridSpan w:val="5"/>
            <w:shd w:val="clear" w:color="auto" w:fill="auto"/>
          </w:tcPr>
          <w:p w:rsidR="00232EC5" w:rsidRPr="00BD20C5" w:rsidRDefault="00232EC5" w:rsidP="00477E02">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477E02">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i/>
                <w:sz w:val="16"/>
                <w:szCs w:val="16"/>
              </w:rPr>
            </w:pPr>
          </w:p>
        </w:tc>
        <w:tc>
          <w:tcPr>
            <w:tcW w:w="1095" w:type="pct"/>
            <w:vMerge/>
            <w:shd w:val="clear" w:color="auto" w:fill="auto"/>
          </w:tcPr>
          <w:p w:rsidR="00232EC5" w:rsidRPr="00BD20C5" w:rsidRDefault="00232EC5" w:rsidP="00DA3C67">
            <w:pPr>
              <w:pStyle w:val="ConsPlusNormal"/>
              <w:ind w:firstLine="0"/>
              <w:jc w:val="both"/>
              <w:rPr>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Внебюджетные и</w:t>
            </w:r>
            <w:r w:rsidRPr="00BD20C5">
              <w:rPr>
                <w:sz w:val="16"/>
                <w:szCs w:val="16"/>
              </w:rPr>
              <w:t>с</w:t>
            </w:r>
            <w:r w:rsidRPr="00BD20C5">
              <w:rPr>
                <w:sz w:val="16"/>
                <w:szCs w:val="16"/>
              </w:rPr>
              <w:t>точники</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C70F9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val="restart"/>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val="restart"/>
            <w:shd w:val="clear" w:color="auto" w:fill="auto"/>
          </w:tcPr>
          <w:p w:rsidR="00232EC5" w:rsidRPr="00BD20C5" w:rsidRDefault="00232EC5" w:rsidP="00215A38">
            <w:pPr>
              <w:widowControl w:val="0"/>
              <w:autoSpaceDE w:val="0"/>
              <w:autoSpaceDN w:val="0"/>
              <w:adjustRightInd w:val="0"/>
              <w:jc w:val="center"/>
              <w:rPr>
                <w:i/>
                <w:sz w:val="16"/>
                <w:szCs w:val="16"/>
              </w:rPr>
            </w:pPr>
            <w:r w:rsidRPr="00BD20C5">
              <w:rPr>
                <w:i/>
                <w:sz w:val="16"/>
                <w:szCs w:val="16"/>
              </w:rPr>
              <w:t>Меропри</w:t>
            </w:r>
            <w:r w:rsidRPr="00BD20C5">
              <w:rPr>
                <w:i/>
                <w:sz w:val="16"/>
                <w:szCs w:val="16"/>
              </w:rPr>
              <w:t>я</w:t>
            </w:r>
            <w:r w:rsidRPr="00BD20C5">
              <w:rPr>
                <w:i/>
                <w:sz w:val="16"/>
                <w:szCs w:val="16"/>
              </w:rPr>
              <w:t>тие 2.1.1</w:t>
            </w:r>
          </w:p>
        </w:tc>
        <w:tc>
          <w:tcPr>
            <w:tcW w:w="1095" w:type="pct"/>
            <w:vMerge w:val="restart"/>
            <w:shd w:val="clear" w:color="auto" w:fill="auto"/>
          </w:tcPr>
          <w:p w:rsidR="00232EC5" w:rsidRPr="00BD20C5" w:rsidRDefault="00232EC5" w:rsidP="00DA3C67">
            <w:pPr>
              <w:pStyle w:val="ConsPlusNormal"/>
              <w:ind w:firstLine="0"/>
              <w:jc w:val="both"/>
              <w:rPr>
                <w:rFonts w:ascii="Times New Roman" w:hAnsi="Times New Roman" w:cs="Times New Roman"/>
                <w:sz w:val="16"/>
                <w:szCs w:val="16"/>
              </w:rPr>
            </w:pPr>
            <w:r w:rsidRPr="00BD20C5">
              <w:rPr>
                <w:sz w:val="16"/>
                <w:szCs w:val="16"/>
              </w:rPr>
              <w:t>П</w:t>
            </w:r>
            <w:r w:rsidRPr="00BD20C5">
              <w:rPr>
                <w:rFonts w:ascii="Times New Roman" w:hAnsi="Times New Roman" w:cs="Times New Roman"/>
                <w:sz w:val="16"/>
                <w:szCs w:val="16"/>
              </w:rPr>
              <w:t>риобретение жилых помещений в мног</w:t>
            </w:r>
            <w:r w:rsidRPr="00BD20C5">
              <w:rPr>
                <w:rFonts w:ascii="Times New Roman" w:hAnsi="Times New Roman" w:cs="Times New Roman"/>
                <w:sz w:val="16"/>
                <w:szCs w:val="16"/>
              </w:rPr>
              <w:t>о</w:t>
            </w:r>
            <w:r w:rsidRPr="00BD20C5">
              <w:rPr>
                <w:rFonts w:ascii="Times New Roman" w:hAnsi="Times New Roman" w:cs="Times New Roman"/>
                <w:sz w:val="16"/>
                <w:szCs w:val="16"/>
              </w:rPr>
              <w:t>квартирных жилых домах путем размещ</w:t>
            </w:r>
            <w:r w:rsidRPr="00BD20C5">
              <w:rPr>
                <w:rFonts w:ascii="Times New Roman" w:hAnsi="Times New Roman" w:cs="Times New Roman"/>
                <w:sz w:val="16"/>
                <w:szCs w:val="16"/>
              </w:rPr>
              <w:t>е</w:t>
            </w:r>
            <w:r w:rsidRPr="00BD20C5">
              <w:rPr>
                <w:rFonts w:ascii="Times New Roman" w:hAnsi="Times New Roman" w:cs="Times New Roman"/>
                <w:sz w:val="16"/>
                <w:szCs w:val="16"/>
              </w:rPr>
              <w:t>ния муниципального заказа в порядке и способами, установленными Федеральным законом от 05.04.2013 N 44-ФЗ "О ко</w:t>
            </w:r>
            <w:r w:rsidRPr="00BD20C5">
              <w:rPr>
                <w:rFonts w:ascii="Times New Roman" w:hAnsi="Times New Roman" w:cs="Times New Roman"/>
                <w:sz w:val="16"/>
                <w:szCs w:val="16"/>
              </w:rPr>
              <w:t>н</w:t>
            </w:r>
            <w:r w:rsidRPr="00BD20C5">
              <w:rPr>
                <w:rFonts w:ascii="Times New Roman" w:hAnsi="Times New Roman" w:cs="Times New Roman"/>
                <w:sz w:val="16"/>
                <w:szCs w:val="16"/>
              </w:rPr>
              <w:t>трактной системе в сфере закупок товаров, работ, услуг для обеспечения государстве</w:t>
            </w:r>
            <w:r w:rsidRPr="00BD20C5">
              <w:rPr>
                <w:rFonts w:ascii="Times New Roman" w:hAnsi="Times New Roman" w:cs="Times New Roman"/>
                <w:sz w:val="16"/>
                <w:szCs w:val="16"/>
              </w:rPr>
              <w:t>н</w:t>
            </w:r>
            <w:r w:rsidRPr="00BD20C5">
              <w:rPr>
                <w:rFonts w:ascii="Times New Roman" w:hAnsi="Times New Roman" w:cs="Times New Roman"/>
                <w:sz w:val="16"/>
                <w:szCs w:val="16"/>
              </w:rPr>
              <w:t>ных и муниципальных нужд";</w:t>
            </w:r>
          </w:p>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 xml:space="preserve">Итого </w:t>
            </w:r>
          </w:p>
        </w:tc>
        <w:tc>
          <w:tcPr>
            <w:tcW w:w="238" w:type="pct"/>
            <w:vMerge w:val="restart"/>
            <w:shd w:val="clear" w:color="auto" w:fill="auto"/>
          </w:tcPr>
          <w:p w:rsidR="00232EC5" w:rsidRPr="00BD20C5" w:rsidRDefault="00232EC5" w:rsidP="00215A38">
            <w:pPr>
              <w:widowControl w:val="0"/>
              <w:autoSpaceDE w:val="0"/>
              <w:autoSpaceDN w:val="0"/>
              <w:adjustRightInd w:val="0"/>
              <w:jc w:val="center"/>
              <w:rPr>
                <w:sz w:val="16"/>
                <w:szCs w:val="16"/>
              </w:rPr>
            </w:pPr>
            <w:r w:rsidRPr="00BD20C5">
              <w:rPr>
                <w:sz w:val="16"/>
                <w:szCs w:val="16"/>
              </w:rPr>
              <w:t>2017</w:t>
            </w:r>
          </w:p>
        </w:tc>
        <w:tc>
          <w:tcPr>
            <w:tcW w:w="333" w:type="pct"/>
            <w:shd w:val="clear" w:color="auto" w:fill="auto"/>
          </w:tcPr>
          <w:p w:rsidR="00232EC5" w:rsidRPr="00BD20C5" w:rsidRDefault="00232EC5" w:rsidP="007460E2">
            <w:pPr>
              <w:widowControl w:val="0"/>
              <w:autoSpaceDE w:val="0"/>
              <w:autoSpaceDN w:val="0"/>
              <w:adjustRightInd w:val="0"/>
              <w:jc w:val="center"/>
              <w:rPr>
                <w:sz w:val="16"/>
                <w:szCs w:val="16"/>
              </w:rPr>
            </w:pPr>
            <w:r w:rsidRPr="00BD20C5">
              <w:rPr>
                <w:sz w:val="16"/>
                <w:szCs w:val="16"/>
              </w:rPr>
              <w:t>16</w:t>
            </w:r>
            <w:r>
              <w:rPr>
                <w:sz w:val="16"/>
                <w:szCs w:val="16"/>
              </w:rPr>
              <w:t> 789,6</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16 789,6</w:t>
            </w: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val="restart"/>
            <w:shd w:val="clear" w:color="auto" w:fill="auto"/>
          </w:tcPr>
          <w:p w:rsidR="00232EC5" w:rsidRPr="00BD20C5" w:rsidRDefault="00232EC5" w:rsidP="00177D0B">
            <w:pPr>
              <w:widowControl w:val="0"/>
              <w:autoSpaceDE w:val="0"/>
              <w:autoSpaceDN w:val="0"/>
              <w:adjustRightInd w:val="0"/>
              <w:jc w:val="center"/>
              <w:rPr>
                <w:sz w:val="16"/>
                <w:szCs w:val="16"/>
              </w:rPr>
            </w:pPr>
            <w:r w:rsidRPr="00BD20C5">
              <w:rPr>
                <w:sz w:val="16"/>
                <w:szCs w:val="16"/>
              </w:rPr>
              <w:t>Жили</w:t>
            </w:r>
            <w:r w:rsidRPr="00BD20C5">
              <w:rPr>
                <w:sz w:val="16"/>
                <w:szCs w:val="16"/>
              </w:rPr>
              <w:t>щ</w:t>
            </w:r>
            <w:r w:rsidRPr="00BD20C5">
              <w:rPr>
                <w:sz w:val="16"/>
                <w:szCs w:val="16"/>
              </w:rPr>
              <w:t>ное управл</w:t>
            </w:r>
            <w:r w:rsidRPr="00BD20C5">
              <w:rPr>
                <w:sz w:val="16"/>
                <w:szCs w:val="16"/>
              </w:rPr>
              <w:t>е</w:t>
            </w:r>
            <w:r w:rsidRPr="00BD20C5">
              <w:rPr>
                <w:sz w:val="16"/>
                <w:szCs w:val="16"/>
              </w:rPr>
              <w:t>ние</w:t>
            </w:r>
          </w:p>
        </w:tc>
        <w:tc>
          <w:tcPr>
            <w:tcW w:w="313" w:type="pct"/>
            <w:vMerge w:val="restart"/>
            <w:shd w:val="clear" w:color="auto" w:fill="auto"/>
          </w:tcPr>
          <w:p w:rsidR="00232EC5" w:rsidRPr="00BD20C5" w:rsidRDefault="00232EC5" w:rsidP="00177D0B">
            <w:pPr>
              <w:widowControl w:val="0"/>
              <w:autoSpaceDE w:val="0"/>
              <w:autoSpaceDN w:val="0"/>
              <w:adjustRightInd w:val="0"/>
              <w:jc w:val="center"/>
              <w:rPr>
                <w:sz w:val="16"/>
                <w:szCs w:val="16"/>
              </w:rPr>
            </w:pPr>
            <w:r w:rsidRPr="00BD20C5">
              <w:rPr>
                <w:sz w:val="16"/>
                <w:szCs w:val="16"/>
              </w:rPr>
              <w:t>Покупка квартир</w:t>
            </w:r>
          </w:p>
        </w:tc>
      </w:tr>
      <w:tr w:rsidR="00232EC5" w:rsidRPr="00696772"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i/>
                <w:sz w:val="16"/>
                <w:szCs w:val="16"/>
              </w:rPr>
            </w:pPr>
          </w:p>
        </w:tc>
        <w:tc>
          <w:tcPr>
            <w:tcW w:w="1095"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Средства бюджета г.о.Истра</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177D0B">
            <w:pPr>
              <w:widowControl w:val="0"/>
              <w:autoSpaceDE w:val="0"/>
              <w:autoSpaceDN w:val="0"/>
              <w:adjustRightInd w:val="0"/>
              <w:jc w:val="center"/>
              <w:rPr>
                <w:sz w:val="16"/>
                <w:szCs w:val="16"/>
              </w:rPr>
            </w:pPr>
            <w:r w:rsidRPr="00BD20C5">
              <w:rPr>
                <w:sz w:val="16"/>
                <w:szCs w:val="16"/>
              </w:rPr>
              <w:t>1 918,2</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1 918,2</w:t>
            </w: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Средства бюджета Московской области</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Средства федерал</w:t>
            </w:r>
            <w:r w:rsidRPr="00BD20C5">
              <w:rPr>
                <w:sz w:val="16"/>
                <w:szCs w:val="16"/>
              </w:rPr>
              <w:t>ь</w:t>
            </w:r>
            <w:r w:rsidRPr="00BD20C5">
              <w:rPr>
                <w:sz w:val="16"/>
                <w:szCs w:val="16"/>
              </w:rPr>
              <w:t>ного бюджета</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Средства бюджетов поселений</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7460E2">
            <w:pPr>
              <w:widowControl w:val="0"/>
              <w:autoSpaceDE w:val="0"/>
              <w:autoSpaceDN w:val="0"/>
              <w:adjustRightInd w:val="0"/>
              <w:jc w:val="center"/>
              <w:rPr>
                <w:sz w:val="16"/>
                <w:szCs w:val="16"/>
              </w:rPr>
            </w:pPr>
            <w:r w:rsidRPr="00BD20C5">
              <w:rPr>
                <w:sz w:val="16"/>
                <w:szCs w:val="16"/>
              </w:rPr>
              <w:t>14 871,</w:t>
            </w:r>
            <w:r>
              <w:rPr>
                <w:sz w:val="16"/>
                <w:szCs w:val="16"/>
              </w:rPr>
              <w:t>4</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14 871,4</w:t>
            </w: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BD20C5" w:rsidRDefault="00232EC5" w:rsidP="00690D16">
            <w:pPr>
              <w:widowControl w:val="0"/>
              <w:autoSpaceDE w:val="0"/>
              <w:autoSpaceDN w:val="0"/>
              <w:adjustRightInd w:val="0"/>
              <w:jc w:val="center"/>
              <w:rPr>
                <w:sz w:val="16"/>
                <w:szCs w:val="16"/>
              </w:rPr>
            </w:pPr>
            <w:r w:rsidRPr="00BD20C5">
              <w:rPr>
                <w:sz w:val="16"/>
                <w:szCs w:val="16"/>
              </w:rPr>
              <w:t>Внебюджетные и</w:t>
            </w:r>
            <w:r w:rsidRPr="00BD20C5">
              <w:rPr>
                <w:sz w:val="16"/>
                <w:szCs w:val="16"/>
              </w:rPr>
              <w:t>с</w:t>
            </w:r>
            <w:r w:rsidRPr="00BD20C5">
              <w:rPr>
                <w:sz w:val="16"/>
                <w:szCs w:val="16"/>
              </w:rPr>
              <w:t>точники</w:t>
            </w:r>
          </w:p>
        </w:tc>
        <w:tc>
          <w:tcPr>
            <w:tcW w:w="238"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BD20C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BD20C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BD20C5" w:rsidRDefault="00232EC5" w:rsidP="00177D0B">
            <w:pPr>
              <w:widowControl w:val="0"/>
              <w:autoSpaceDE w:val="0"/>
              <w:autoSpaceDN w:val="0"/>
              <w:adjustRightInd w:val="0"/>
              <w:jc w:val="center"/>
              <w:rPr>
                <w:sz w:val="16"/>
                <w:szCs w:val="16"/>
              </w:rPr>
            </w:pPr>
          </w:p>
        </w:tc>
      </w:tr>
      <w:tr w:rsidR="004644A5" w:rsidRPr="00696772" w:rsidTr="001C4CC7">
        <w:tc>
          <w:tcPr>
            <w:tcW w:w="142" w:type="pct"/>
            <w:vMerge w:val="restar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val="restart"/>
            <w:shd w:val="clear" w:color="auto" w:fill="auto"/>
          </w:tcPr>
          <w:p w:rsidR="00FE46DF" w:rsidRPr="00BD20C5" w:rsidRDefault="00FE46DF" w:rsidP="00215A38">
            <w:pPr>
              <w:widowControl w:val="0"/>
              <w:autoSpaceDE w:val="0"/>
              <w:autoSpaceDN w:val="0"/>
              <w:adjustRightInd w:val="0"/>
              <w:jc w:val="center"/>
              <w:rPr>
                <w:i/>
                <w:sz w:val="16"/>
                <w:szCs w:val="16"/>
              </w:rPr>
            </w:pPr>
            <w:r w:rsidRPr="00BD20C5">
              <w:rPr>
                <w:i/>
                <w:sz w:val="16"/>
                <w:szCs w:val="16"/>
              </w:rPr>
              <w:t>Меропри</w:t>
            </w:r>
            <w:r w:rsidRPr="00BD20C5">
              <w:rPr>
                <w:i/>
                <w:sz w:val="16"/>
                <w:szCs w:val="16"/>
              </w:rPr>
              <w:t>я</w:t>
            </w:r>
            <w:r w:rsidRPr="00BD20C5">
              <w:rPr>
                <w:i/>
                <w:sz w:val="16"/>
                <w:szCs w:val="16"/>
              </w:rPr>
              <w:t>тие 2.1.2</w:t>
            </w:r>
          </w:p>
        </w:tc>
        <w:tc>
          <w:tcPr>
            <w:tcW w:w="1095" w:type="pct"/>
            <w:vMerge w:val="restart"/>
            <w:shd w:val="clear" w:color="auto" w:fill="auto"/>
          </w:tcPr>
          <w:p w:rsidR="00FE46DF" w:rsidRPr="00BD20C5" w:rsidRDefault="00FE46DF" w:rsidP="00DA3C67">
            <w:pPr>
              <w:autoSpaceDE w:val="0"/>
              <w:autoSpaceDN w:val="0"/>
              <w:adjustRightInd w:val="0"/>
              <w:jc w:val="both"/>
              <w:rPr>
                <w:sz w:val="16"/>
                <w:szCs w:val="16"/>
              </w:rPr>
            </w:pPr>
            <w:r w:rsidRPr="00BD20C5">
              <w:rPr>
                <w:sz w:val="16"/>
                <w:szCs w:val="16"/>
              </w:rPr>
              <w:t>Проектирование, проведение, госэкспертиза по объекту капитального строительства и изысканиям, оформление разрешения на строительство 2-х 5-ти этажных МКД в п.Снегири, ул.Школьная в установленном порядке</w:t>
            </w:r>
          </w:p>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 xml:space="preserve">Итого </w:t>
            </w:r>
          </w:p>
        </w:tc>
        <w:tc>
          <w:tcPr>
            <w:tcW w:w="238" w:type="pct"/>
            <w:vMerge w:val="restart"/>
            <w:shd w:val="clear" w:color="auto" w:fill="auto"/>
          </w:tcPr>
          <w:p w:rsidR="00FE46DF" w:rsidRPr="00BD20C5" w:rsidRDefault="00FE46DF" w:rsidP="00215A38">
            <w:pPr>
              <w:widowControl w:val="0"/>
              <w:autoSpaceDE w:val="0"/>
              <w:autoSpaceDN w:val="0"/>
              <w:adjustRightInd w:val="0"/>
              <w:jc w:val="center"/>
              <w:rPr>
                <w:sz w:val="16"/>
                <w:szCs w:val="16"/>
              </w:rPr>
            </w:pPr>
            <w:r w:rsidRPr="00BD20C5">
              <w:rPr>
                <w:sz w:val="16"/>
                <w:szCs w:val="16"/>
              </w:rPr>
              <w:t>2017</w:t>
            </w:r>
          </w:p>
        </w:tc>
        <w:tc>
          <w:tcPr>
            <w:tcW w:w="333" w:type="pct"/>
            <w:shd w:val="clear" w:color="auto" w:fill="auto"/>
          </w:tcPr>
          <w:p w:rsidR="00FE46DF" w:rsidRPr="00BD20C5" w:rsidRDefault="00FE46DF" w:rsidP="00774062">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77406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7571D6">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860774">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val="restart"/>
            <w:shd w:val="clear" w:color="auto" w:fill="auto"/>
          </w:tcPr>
          <w:p w:rsidR="00FE46DF" w:rsidRPr="00BD20C5" w:rsidRDefault="00FE46DF" w:rsidP="00177D0B">
            <w:pPr>
              <w:widowControl w:val="0"/>
              <w:autoSpaceDE w:val="0"/>
              <w:autoSpaceDN w:val="0"/>
              <w:adjustRightInd w:val="0"/>
              <w:jc w:val="center"/>
              <w:rPr>
                <w:sz w:val="16"/>
                <w:szCs w:val="16"/>
              </w:rPr>
            </w:pPr>
            <w:r w:rsidRPr="00BD20C5">
              <w:rPr>
                <w:sz w:val="16"/>
                <w:szCs w:val="16"/>
              </w:rPr>
              <w:t>Отдел архите</w:t>
            </w:r>
            <w:r w:rsidRPr="00BD20C5">
              <w:rPr>
                <w:sz w:val="16"/>
                <w:szCs w:val="16"/>
              </w:rPr>
              <w:t>к</w:t>
            </w:r>
            <w:r w:rsidRPr="00BD20C5">
              <w:rPr>
                <w:sz w:val="16"/>
                <w:szCs w:val="16"/>
              </w:rPr>
              <w:t>туры и град</w:t>
            </w:r>
            <w:r w:rsidRPr="00BD20C5">
              <w:rPr>
                <w:sz w:val="16"/>
                <w:szCs w:val="16"/>
              </w:rPr>
              <w:t>о</w:t>
            </w:r>
            <w:r w:rsidRPr="00BD20C5">
              <w:rPr>
                <w:sz w:val="16"/>
                <w:szCs w:val="16"/>
              </w:rPr>
              <w:t>стро</w:t>
            </w:r>
            <w:r w:rsidRPr="00BD20C5">
              <w:rPr>
                <w:sz w:val="16"/>
                <w:szCs w:val="16"/>
              </w:rPr>
              <w:t>и</w:t>
            </w:r>
            <w:r w:rsidRPr="00BD20C5">
              <w:rPr>
                <w:sz w:val="16"/>
                <w:szCs w:val="16"/>
              </w:rPr>
              <w:t>тельства</w:t>
            </w:r>
          </w:p>
        </w:tc>
        <w:tc>
          <w:tcPr>
            <w:tcW w:w="313" w:type="pct"/>
            <w:vMerge w:val="restart"/>
            <w:shd w:val="clear" w:color="auto" w:fill="auto"/>
          </w:tcPr>
          <w:p w:rsidR="00FE46DF" w:rsidRPr="00BD20C5" w:rsidRDefault="00FE46DF" w:rsidP="00177D0B">
            <w:pPr>
              <w:widowControl w:val="0"/>
              <w:autoSpaceDE w:val="0"/>
              <w:autoSpaceDN w:val="0"/>
              <w:adjustRightInd w:val="0"/>
              <w:jc w:val="center"/>
              <w:rPr>
                <w:sz w:val="16"/>
                <w:szCs w:val="16"/>
              </w:rPr>
            </w:pPr>
            <w:r w:rsidRPr="00BD20C5">
              <w:rPr>
                <w:sz w:val="16"/>
                <w:szCs w:val="16"/>
              </w:rPr>
              <w:t>Выполн</w:t>
            </w:r>
            <w:r w:rsidRPr="00BD20C5">
              <w:rPr>
                <w:sz w:val="16"/>
                <w:szCs w:val="16"/>
              </w:rPr>
              <w:t>е</w:t>
            </w:r>
            <w:r w:rsidRPr="00BD20C5">
              <w:rPr>
                <w:sz w:val="16"/>
                <w:szCs w:val="16"/>
              </w:rPr>
              <w:t>ние пр</w:t>
            </w:r>
            <w:r w:rsidRPr="00BD20C5">
              <w:rPr>
                <w:sz w:val="16"/>
                <w:szCs w:val="16"/>
              </w:rPr>
              <w:t>о</w:t>
            </w:r>
            <w:r w:rsidRPr="00BD20C5">
              <w:rPr>
                <w:sz w:val="16"/>
                <w:szCs w:val="16"/>
              </w:rPr>
              <w:t>ектных работ</w:t>
            </w:r>
          </w:p>
        </w:tc>
      </w:tr>
      <w:tr w:rsidR="004644A5" w:rsidRPr="00696772" w:rsidTr="001C4CC7">
        <w:tc>
          <w:tcPr>
            <w:tcW w:w="14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Средства бюджета г.о.Истра</w:t>
            </w:r>
          </w:p>
        </w:tc>
        <w:tc>
          <w:tcPr>
            <w:tcW w:w="238"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6965F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Средства бюджета Московской области</w:t>
            </w:r>
          </w:p>
        </w:tc>
        <w:tc>
          <w:tcPr>
            <w:tcW w:w="238"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6965F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Средства федерал</w:t>
            </w:r>
            <w:r w:rsidRPr="00BD20C5">
              <w:rPr>
                <w:sz w:val="16"/>
                <w:szCs w:val="16"/>
              </w:rPr>
              <w:t>ь</w:t>
            </w:r>
            <w:r w:rsidRPr="00BD20C5">
              <w:rPr>
                <w:sz w:val="16"/>
                <w:szCs w:val="16"/>
              </w:rPr>
              <w:t>ного бюджета</w:t>
            </w:r>
          </w:p>
        </w:tc>
        <w:tc>
          <w:tcPr>
            <w:tcW w:w="238"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6965F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Средства бюджетов поселений</w:t>
            </w:r>
          </w:p>
        </w:tc>
        <w:tc>
          <w:tcPr>
            <w:tcW w:w="238"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BD20C5" w:rsidRDefault="00FE46DF" w:rsidP="00774062">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77406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Внебюджетные и</w:t>
            </w:r>
            <w:r w:rsidRPr="00BD20C5">
              <w:rPr>
                <w:sz w:val="16"/>
                <w:szCs w:val="16"/>
              </w:rPr>
              <w:t>с</w:t>
            </w:r>
            <w:r w:rsidRPr="00BD20C5">
              <w:rPr>
                <w:sz w:val="16"/>
                <w:szCs w:val="16"/>
              </w:rPr>
              <w:t>точники</w:t>
            </w:r>
          </w:p>
        </w:tc>
        <w:tc>
          <w:tcPr>
            <w:tcW w:w="238"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val="restar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val="restart"/>
            <w:shd w:val="clear" w:color="auto" w:fill="auto"/>
          </w:tcPr>
          <w:p w:rsidR="00FE46DF" w:rsidRPr="00BD20C5" w:rsidRDefault="00FE46DF" w:rsidP="00215A38">
            <w:pPr>
              <w:widowControl w:val="0"/>
              <w:autoSpaceDE w:val="0"/>
              <w:autoSpaceDN w:val="0"/>
              <w:adjustRightInd w:val="0"/>
              <w:jc w:val="center"/>
              <w:rPr>
                <w:i/>
                <w:sz w:val="16"/>
                <w:szCs w:val="16"/>
              </w:rPr>
            </w:pPr>
            <w:r w:rsidRPr="00BD20C5">
              <w:rPr>
                <w:i/>
                <w:sz w:val="16"/>
                <w:szCs w:val="16"/>
              </w:rPr>
              <w:t>Меропри</w:t>
            </w:r>
            <w:r w:rsidRPr="00BD20C5">
              <w:rPr>
                <w:i/>
                <w:sz w:val="16"/>
                <w:szCs w:val="16"/>
              </w:rPr>
              <w:t>я</w:t>
            </w:r>
            <w:r w:rsidRPr="00BD20C5">
              <w:rPr>
                <w:i/>
                <w:sz w:val="16"/>
                <w:szCs w:val="16"/>
              </w:rPr>
              <w:t>тие 2.1.3</w:t>
            </w:r>
          </w:p>
        </w:tc>
        <w:tc>
          <w:tcPr>
            <w:tcW w:w="1095" w:type="pct"/>
            <w:vMerge w:val="restart"/>
            <w:shd w:val="clear" w:color="auto" w:fill="auto"/>
          </w:tcPr>
          <w:p w:rsidR="00FE46DF" w:rsidRPr="00BD20C5" w:rsidRDefault="00FE46DF" w:rsidP="00A05589">
            <w:pPr>
              <w:autoSpaceDE w:val="0"/>
              <w:autoSpaceDN w:val="0"/>
              <w:adjustRightInd w:val="0"/>
              <w:jc w:val="both"/>
              <w:rPr>
                <w:sz w:val="16"/>
                <w:szCs w:val="16"/>
              </w:rPr>
            </w:pPr>
            <w:r w:rsidRPr="00BD20C5">
              <w:rPr>
                <w:sz w:val="16"/>
                <w:szCs w:val="16"/>
              </w:rPr>
              <w:t>Строительство за счет бюджетных средств многоэтажных многоквартирных домов в пос.Снегири, ул.Школьная,</w:t>
            </w: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 xml:space="preserve">Итого </w:t>
            </w:r>
          </w:p>
        </w:tc>
        <w:tc>
          <w:tcPr>
            <w:tcW w:w="238" w:type="pct"/>
            <w:vMerge w:val="restart"/>
            <w:shd w:val="clear" w:color="auto" w:fill="auto"/>
          </w:tcPr>
          <w:p w:rsidR="00FE46DF" w:rsidRPr="00BD20C5" w:rsidRDefault="00FE46DF" w:rsidP="00215A38">
            <w:pPr>
              <w:widowControl w:val="0"/>
              <w:autoSpaceDE w:val="0"/>
              <w:autoSpaceDN w:val="0"/>
              <w:adjustRightInd w:val="0"/>
              <w:jc w:val="center"/>
              <w:rPr>
                <w:sz w:val="16"/>
                <w:szCs w:val="16"/>
              </w:rPr>
            </w:pPr>
            <w:r w:rsidRPr="00BD20C5">
              <w:rPr>
                <w:sz w:val="16"/>
                <w:szCs w:val="16"/>
              </w:rPr>
              <w:t>2017</w:t>
            </w:r>
          </w:p>
        </w:tc>
        <w:tc>
          <w:tcPr>
            <w:tcW w:w="333" w:type="pc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6965F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B65839">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B65839">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val="restart"/>
            <w:shd w:val="clear" w:color="auto" w:fill="auto"/>
          </w:tcPr>
          <w:p w:rsidR="00FE46DF" w:rsidRPr="00BD20C5" w:rsidRDefault="00FE46DF" w:rsidP="002913EF">
            <w:pPr>
              <w:widowControl w:val="0"/>
              <w:autoSpaceDE w:val="0"/>
              <w:autoSpaceDN w:val="0"/>
              <w:adjustRightInd w:val="0"/>
              <w:jc w:val="center"/>
              <w:rPr>
                <w:sz w:val="16"/>
                <w:szCs w:val="16"/>
              </w:rPr>
            </w:pPr>
            <w:r w:rsidRPr="00BD20C5">
              <w:rPr>
                <w:sz w:val="16"/>
                <w:szCs w:val="16"/>
              </w:rPr>
              <w:t>МКУ УКС, отдел архите</w:t>
            </w:r>
            <w:r w:rsidRPr="00BD20C5">
              <w:rPr>
                <w:sz w:val="16"/>
                <w:szCs w:val="16"/>
              </w:rPr>
              <w:t>к</w:t>
            </w:r>
            <w:r w:rsidRPr="00BD20C5">
              <w:rPr>
                <w:sz w:val="16"/>
                <w:szCs w:val="16"/>
              </w:rPr>
              <w:t>туры</w:t>
            </w:r>
          </w:p>
        </w:tc>
        <w:tc>
          <w:tcPr>
            <w:tcW w:w="313" w:type="pct"/>
            <w:vMerge w:val="restart"/>
            <w:shd w:val="clear" w:color="auto" w:fill="auto"/>
          </w:tcPr>
          <w:p w:rsidR="00FE46DF" w:rsidRPr="00BD20C5" w:rsidRDefault="00FE46DF" w:rsidP="00177D0B">
            <w:pPr>
              <w:widowControl w:val="0"/>
              <w:autoSpaceDE w:val="0"/>
              <w:autoSpaceDN w:val="0"/>
              <w:adjustRightInd w:val="0"/>
              <w:jc w:val="center"/>
              <w:rPr>
                <w:sz w:val="16"/>
                <w:szCs w:val="16"/>
              </w:rPr>
            </w:pPr>
            <w:r w:rsidRPr="00BD20C5">
              <w:rPr>
                <w:sz w:val="16"/>
                <w:szCs w:val="16"/>
              </w:rPr>
              <w:t>Ввод в эксплу</w:t>
            </w:r>
            <w:r w:rsidRPr="00BD20C5">
              <w:rPr>
                <w:sz w:val="16"/>
                <w:szCs w:val="16"/>
              </w:rPr>
              <w:t>а</w:t>
            </w:r>
            <w:r w:rsidRPr="00BD20C5">
              <w:rPr>
                <w:sz w:val="16"/>
                <w:szCs w:val="16"/>
              </w:rPr>
              <w:t>тацию МКД</w:t>
            </w:r>
          </w:p>
        </w:tc>
      </w:tr>
      <w:tr w:rsidR="004644A5" w:rsidRPr="00696772" w:rsidTr="001C4CC7">
        <w:tc>
          <w:tcPr>
            <w:tcW w:w="14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Средства бюджета г.о.Истра</w:t>
            </w:r>
          </w:p>
        </w:tc>
        <w:tc>
          <w:tcPr>
            <w:tcW w:w="238"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6965F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Средства бюджета Московской области</w:t>
            </w:r>
          </w:p>
        </w:tc>
        <w:tc>
          <w:tcPr>
            <w:tcW w:w="238"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6965F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Средства федерал</w:t>
            </w:r>
            <w:r w:rsidRPr="00BD20C5">
              <w:rPr>
                <w:sz w:val="16"/>
                <w:szCs w:val="16"/>
              </w:rPr>
              <w:t>ь</w:t>
            </w:r>
            <w:r w:rsidRPr="00BD20C5">
              <w:rPr>
                <w:sz w:val="16"/>
                <w:szCs w:val="16"/>
              </w:rPr>
              <w:t>ного бюджета</w:t>
            </w:r>
          </w:p>
        </w:tc>
        <w:tc>
          <w:tcPr>
            <w:tcW w:w="238"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6965F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477E02">
            <w:pPr>
              <w:widowControl w:val="0"/>
              <w:autoSpaceDE w:val="0"/>
              <w:autoSpaceDN w:val="0"/>
              <w:adjustRightInd w:val="0"/>
              <w:jc w:val="center"/>
              <w:rPr>
                <w:sz w:val="16"/>
                <w:szCs w:val="16"/>
              </w:rPr>
            </w:pPr>
            <w:r w:rsidRPr="00BD20C5">
              <w:rPr>
                <w:sz w:val="16"/>
                <w:szCs w:val="16"/>
              </w:rPr>
              <w:t>Средства бюджетов поселений</w:t>
            </w:r>
          </w:p>
        </w:tc>
        <w:tc>
          <w:tcPr>
            <w:tcW w:w="238" w:type="pct"/>
            <w:vMerge/>
            <w:shd w:val="clear" w:color="auto" w:fill="auto"/>
          </w:tcPr>
          <w:p w:rsidR="00FE46DF" w:rsidRPr="00BD20C5" w:rsidRDefault="00FE46DF" w:rsidP="00477E02">
            <w:pPr>
              <w:widowControl w:val="0"/>
              <w:autoSpaceDE w:val="0"/>
              <w:autoSpaceDN w:val="0"/>
              <w:adjustRightInd w:val="0"/>
              <w:jc w:val="center"/>
              <w:rPr>
                <w:sz w:val="16"/>
                <w:szCs w:val="16"/>
              </w:rPr>
            </w:pPr>
          </w:p>
        </w:tc>
        <w:tc>
          <w:tcPr>
            <w:tcW w:w="333" w:type="pct"/>
            <w:shd w:val="clear" w:color="auto" w:fill="auto"/>
          </w:tcPr>
          <w:p w:rsidR="00FE46DF" w:rsidRPr="00BD20C5" w:rsidRDefault="00FE46DF" w:rsidP="00477E02">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6965F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477E0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477E02">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t>Внебюджетные и</w:t>
            </w:r>
            <w:r w:rsidRPr="00BD20C5">
              <w:rPr>
                <w:sz w:val="16"/>
                <w:szCs w:val="16"/>
              </w:rPr>
              <w:t>с</w:t>
            </w:r>
            <w:r w:rsidRPr="00BD20C5">
              <w:rPr>
                <w:sz w:val="16"/>
                <w:szCs w:val="16"/>
              </w:rPr>
              <w:t>точники</w:t>
            </w:r>
          </w:p>
        </w:tc>
        <w:tc>
          <w:tcPr>
            <w:tcW w:w="238"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6965F2">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F62A81">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BD20C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val="restar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82" w:type="pct"/>
            <w:vMerge w:val="restart"/>
            <w:shd w:val="clear" w:color="auto" w:fill="auto"/>
          </w:tcPr>
          <w:p w:rsidR="00FE46DF" w:rsidRPr="00BD20C5" w:rsidRDefault="00FE46DF" w:rsidP="00215A38">
            <w:pPr>
              <w:widowControl w:val="0"/>
              <w:autoSpaceDE w:val="0"/>
              <w:autoSpaceDN w:val="0"/>
              <w:adjustRightInd w:val="0"/>
              <w:jc w:val="center"/>
              <w:rPr>
                <w:i/>
                <w:sz w:val="16"/>
                <w:szCs w:val="16"/>
              </w:rPr>
            </w:pPr>
            <w:r w:rsidRPr="00BD20C5">
              <w:rPr>
                <w:i/>
                <w:sz w:val="16"/>
                <w:szCs w:val="16"/>
              </w:rPr>
              <w:t>Меропри</w:t>
            </w:r>
            <w:r w:rsidRPr="00BD20C5">
              <w:rPr>
                <w:i/>
                <w:sz w:val="16"/>
                <w:szCs w:val="16"/>
              </w:rPr>
              <w:t>я</w:t>
            </w:r>
            <w:r w:rsidRPr="00BD20C5">
              <w:rPr>
                <w:i/>
                <w:sz w:val="16"/>
                <w:szCs w:val="16"/>
              </w:rPr>
              <w:t>тие 2.1.4</w:t>
            </w:r>
          </w:p>
        </w:tc>
        <w:tc>
          <w:tcPr>
            <w:tcW w:w="1095" w:type="pct"/>
            <w:vMerge w:val="restart"/>
            <w:shd w:val="clear" w:color="auto" w:fill="auto"/>
          </w:tcPr>
          <w:p w:rsidR="00FE46DF" w:rsidRPr="00BD20C5" w:rsidRDefault="00FE46DF" w:rsidP="00A05589">
            <w:pPr>
              <w:autoSpaceDE w:val="0"/>
              <w:autoSpaceDN w:val="0"/>
              <w:adjustRightInd w:val="0"/>
              <w:jc w:val="both"/>
              <w:rPr>
                <w:sz w:val="16"/>
                <w:szCs w:val="16"/>
              </w:rPr>
            </w:pPr>
            <w:r w:rsidRPr="00BD20C5">
              <w:rPr>
                <w:sz w:val="16"/>
                <w:szCs w:val="16"/>
              </w:rPr>
              <w:t>Участие в адресной программе Московской области «Переселение граждан из авари</w:t>
            </w:r>
            <w:r w:rsidRPr="00BD20C5">
              <w:rPr>
                <w:sz w:val="16"/>
                <w:szCs w:val="16"/>
              </w:rPr>
              <w:t>й</w:t>
            </w:r>
            <w:r w:rsidRPr="00BD20C5">
              <w:rPr>
                <w:sz w:val="16"/>
                <w:szCs w:val="16"/>
              </w:rPr>
              <w:t>ного жилищного фонда в Московской обл</w:t>
            </w:r>
            <w:r w:rsidRPr="00BD20C5">
              <w:rPr>
                <w:sz w:val="16"/>
                <w:szCs w:val="16"/>
              </w:rPr>
              <w:t>а</w:t>
            </w:r>
            <w:r w:rsidRPr="00BD20C5">
              <w:rPr>
                <w:sz w:val="16"/>
                <w:szCs w:val="16"/>
              </w:rPr>
              <w:lastRenderedPageBreak/>
              <w:t>сти на 2016-2020 годы»;</w:t>
            </w:r>
          </w:p>
          <w:p w:rsidR="00FE46DF" w:rsidRPr="00BD20C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BD20C5" w:rsidRDefault="00FE46DF" w:rsidP="00690D16">
            <w:pPr>
              <w:widowControl w:val="0"/>
              <w:autoSpaceDE w:val="0"/>
              <w:autoSpaceDN w:val="0"/>
              <w:adjustRightInd w:val="0"/>
              <w:jc w:val="center"/>
              <w:rPr>
                <w:sz w:val="16"/>
                <w:szCs w:val="16"/>
              </w:rPr>
            </w:pPr>
            <w:r w:rsidRPr="00BD20C5">
              <w:rPr>
                <w:sz w:val="16"/>
                <w:szCs w:val="16"/>
              </w:rPr>
              <w:lastRenderedPageBreak/>
              <w:t xml:space="preserve">Итого </w:t>
            </w:r>
          </w:p>
        </w:tc>
        <w:tc>
          <w:tcPr>
            <w:tcW w:w="238" w:type="pct"/>
            <w:vMerge w:val="restart"/>
            <w:shd w:val="clear" w:color="auto" w:fill="auto"/>
          </w:tcPr>
          <w:p w:rsidR="00FE46DF" w:rsidRPr="00BD20C5" w:rsidRDefault="001D0795" w:rsidP="00E65A3B">
            <w:pPr>
              <w:widowControl w:val="0"/>
              <w:autoSpaceDE w:val="0"/>
              <w:autoSpaceDN w:val="0"/>
              <w:adjustRightInd w:val="0"/>
              <w:jc w:val="center"/>
              <w:rPr>
                <w:sz w:val="16"/>
                <w:szCs w:val="16"/>
              </w:rPr>
            </w:pPr>
            <w:r w:rsidRPr="00BD20C5">
              <w:rPr>
                <w:sz w:val="16"/>
                <w:szCs w:val="16"/>
              </w:rPr>
              <w:t>2017</w:t>
            </w:r>
          </w:p>
        </w:tc>
        <w:tc>
          <w:tcPr>
            <w:tcW w:w="333" w:type="pct"/>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BD20C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BD20C5" w:rsidRDefault="00FE46DF" w:rsidP="00177D0B">
            <w:pPr>
              <w:widowControl w:val="0"/>
              <w:autoSpaceDE w:val="0"/>
              <w:autoSpaceDN w:val="0"/>
              <w:adjustRightInd w:val="0"/>
              <w:jc w:val="center"/>
              <w:rPr>
                <w:sz w:val="16"/>
                <w:szCs w:val="16"/>
              </w:rPr>
            </w:pPr>
          </w:p>
        </w:tc>
        <w:tc>
          <w:tcPr>
            <w:tcW w:w="286" w:type="pct"/>
            <w:vMerge w:val="restart"/>
            <w:shd w:val="clear" w:color="auto" w:fill="auto"/>
          </w:tcPr>
          <w:p w:rsidR="00FE46DF" w:rsidRPr="00BD20C5" w:rsidRDefault="00FE46DF" w:rsidP="00177D0B">
            <w:pPr>
              <w:widowControl w:val="0"/>
              <w:autoSpaceDE w:val="0"/>
              <w:autoSpaceDN w:val="0"/>
              <w:adjustRightInd w:val="0"/>
              <w:jc w:val="center"/>
              <w:rPr>
                <w:sz w:val="16"/>
                <w:szCs w:val="16"/>
              </w:rPr>
            </w:pPr>
            <w:r w:rsidRPr="00BD20C5">
              <w:rPr>
                <w:sz w:val="16"/>
                <w:szCs w:val="16"/>
              </w:rPr>
              <w:t>жили</w:t>
            </w:r>
            <w:r w:rsidRPr="00BD20C5">
              <w:rPr>
                <w:sz w:val="16"/>
                <w:szCs w:val="16"/>
              </w:rPr>
              <w:t>щ</w:t>
            </w:r>
            <w:r w:rsidRPr="00BD20C5">
              <w:rPr>
                <w:sz w:val="16"/>
                <w:szCs w:val="16"/>
              </w:rPr>
              <w:t>ное управл</w:t>
            </w:r>
            <w:r w:rsidRPr="00BD20C5">
              <w:rPr>
                <w:sz w:val="16"/>
                <w:szCs w:val="16"/>
              </w:rPr>
              <w:t>е</w:t>
            </w:r>
            <w:r w:rsidRPr="00BD20C5">
              <w:rPr>
                <w:sz w:val="16"/>
                <w:szCs w:val="16"/>
              </w:rPr>
              <w:lastRenderedPageBreak/>
              <w:t>ние</w:t>
            </w:r>
          </w:p>
        </w:tc>
        <w:tc>
          <w:tcPr>
            <w:tcW w:w="313" w:type="pct"/>
            <w:vMerge w:val="restart"/>
            <w:shd w:val="clear" w:color="auto" w:fill="auto"/>
          </w:tcPr>
          <w:p w:rsidR="00FE46DF" w:rsidRPr="00BD20C5" w:rsidRDefault="00FE46DF" w:rsidP="00177D0B">
            <w:pPr>
              <w:widowControl w:val="0"/>
              <w:autoSpaceDE w:val="0"/>
              <w:autoSpaceDN w:val="0"/>
              <w:adjustRightInd w:val="0"/>
              <w:jc w:val="center"/>
              <w:rPr>
                <w:sz w:val="16"/>
                <w:szCs w:val="16"/>
              </w:rPr>
            </w:pPr>
            <w:r w:rsidRPr="00BD20C5">
              <w:rPr>
                <w:sz w:val="16"/>
                <w:szCs w:val="16"/>
              </w:rPr>
              <w:lastRenderedPageBreak/>
              <w:t>Получ</w:t>
            </w:r>
            <w:r w:rsidRPr="00BD20C5">
              <w:rPr>
                <w:sz w:val="16"/>
                <w:szCs w:val="16"/>
              </w:rPr>
              <w:t>е</w:t>
            </w:r>
            <w:r w:rsidRPr="00BD20C5">
              <w:rPr>
                <w:sz w:val="16"/>
                <w:szCs w:val="16"/>
              </w:rPr>
              <w:t>ние ф</w:t>
            </w:r>
            <w:r w:rsidRPr="00BD20C5">
              <w:rPr>
                <w:sz w:val="16"/>
                <w:szCs w:val="16"/>
              </w:rPr>
              <w:t>и</w:t>
            </w:r>
            <w:r w:rsidRPr="00BD20C5">
              <w:rPr>
                <w:sz w:val="16"/>
                <w:szCs w:val="16"/>
              </w:rPr>
              <w:t xml:space="preserve">нансовой </w:t>
            </w:r>
            <w:r w:rsidRPr="00BD20C5">
              <w:rPr>
                <w:sz w:val="16"/>
                <w:szCs w:val="16"/>
              </w:rPr>
              <w:lastRenderedPageBreak/>
              <w:t>поддер</w:t>
            </w:r>
            <w:r w:rsidRPr="00BD20C5">
              <w:rPr>
                <w:sz w:val="16"/>
                <w:szCs w:val="16"/>
              </w:rPr>
              <w:t>ж</w:t>
            </w:r>
            <w:r w:rsidRPr="00BD20C5">
              <w:rPr>
                <w:sz w:val="16"/>
                <w:szCs w:val="16"/>
              </w:rPr>
              <w:t>ки Мо</w:t>
            </w:r>
            <w:r w:rsidRPr="00BD20C5">
              <w:rPr>
                <w:sz w:val="16"/>
                <w:szCs w:val="16"/>
              </w:rPr>
              <w:t>с</w:t>
            </w:r>
            <w:r w:rsidRPr="00BD20C5">
              <w:rPr>
                <w:sz w:val="16"/>
                <w:szCs w:val="16"/>
              </w:rPr>
              <w:t>ковской обл.</w:t>
            </w:r>
          </w:p>
        </w:tc>
      </w:tr>
      <w:tr w:rsidR="004644A5" w:rsidRPr="00696772" w:rsidTr="001C4CC7">
        <w:tc>
          <w:tcPr>
            <w:tcW w:w="142" w:type="pct"/>
            <w:vMerge/>
            <w:shd w:val="clear" w:color="auto" w:fill="auto"/>
          </w:tcPr>
          <w:p w:rsidR="00FE46DF" w:rsidRPr="001D0795" w:rsidRDefault="00FE46DF" w:rsidP="00177D0B">
            <w:pPr>
              <w:widowControl w:val="0"/>
              <w:autoSpaceDE w:val="0"/>
              <w:autoSpaceDN w:val="0"/>
              <w:adjustRightInd w:val="0"/>
              <w:jc w:val="center"/>
              <w:rPr>
                <w:strike/>
                <w:sz w:val="16"/>
                <w:szCs w:val="16"/>
              </w:rPr>
            </w:pPr>
          </w:p>
        </w:tc>
        <w:tc>
          <w:tcPr>
            <w:tcW w:w="38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690D16">
            <w:pPr>
              <w:widowControl w:val="0"/>
              <w:autoSpaceDE w:val="0"/>
              <w:autoSpaceDN w:val="0"/>
              <w:adjustRightInd w:val="0"/>
              <w:jc w:val="center"/>
              <w:rPr>
                <w:sz w:val="16"/>
                <w:szCs w:val="16"/>
              </w:rPr>
            </w:pPr>
            <w:r w:rsidRPr="001D0795">
              <w:rPr>
                <w:sz w:val="16"/>
                <w:szCs w:val="16"/>
              </w:rPr>
              <w:t>Средства бюджета г.о.Истра</w:t>
            </w:r>
          </w:p>
        </w:tc>
        <w:tc>
          <w:tcPr>
            <w:tcW w:w="238"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1D0795" w:rsidRDefault="00FE46DF" w:rsidP="00177D0B">
            <w:pPr>
              <w:widowControl w:val="0"/>
              <w:autoSpaceDE w:val="0"/>
              <w:autoSpaceDN w:val="0"/>
              <w:adjustRightInd w:val="0"/>
              <w:jc w:val="center"/>
              <w:rPr>
                <w:strike/>
                <w:sz w:val="16"/>
                <w:szCs w:val="16"/>
              </w:rPr>
            </w:pPr>
          </w:p>
        </w:tc>
        <w:tc>
          <w:tcPr>
            <w:tcW w:w="38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690D16">
            <w:pPr>
              <w:widowControl w:val="0"/>
              <w:autoSpaceDE w:val="0"/>
              <w:autoSpaceDN w:val="0"/>
              <w:adjustRightInd w:val="0"/>
              <w:jc w:val="center"/>
              <w:rPr>
                <w:sz w:val="16"/>
                <w:szCs w:val="16"/>
              </w:rPr>
            </w:pPr>
            <w:r w:rsidRPr="001D0795">
              <w:rPr>
                <w:sz w:val="16"/>
                <w:szCs w:val="16"/>
              </w:rPr>
              <w:t>Средства бюджетов поселений</w:t>
            </w:r>
          </w:p>
        </w:tc>
        <w:tc>
          <w:tcPr>
            <w:tcW w:w="238"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1D0795" w:rsidRDefault="00FE46DF" w:rsidP="00177D0B">
            <w:pPr>
              <w:widowControl w:val="0"/>
              <w:autoSpaceDE w:val="0"/>
              <w:autoSpaceDN w:val="0"/>
              <w:adjustRightInd w:val="0"/>
              <w:jc w:val="center"/>
              <w:rPr>
                <w:strike/>
                <w:sz w:val="16"/>
                <w:szCs w:val="16"/>
              </w:rPr>
            </w:pPr>
          </w:p>
        </w:tc>
        <w:tc>
          <w:tcPr>
            <w:tcW w:w="38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690D16">
            <w:pPr>
              <w:widowControl w:val="0"/>
              <w:autoSpaceDE w:val="0"/>
              <w:autoSpaceDN w:val="0"/>
              <w:adjustRightInd w:val="0"/>
              <w:jc w:val="center"/>
              <w:rPr>
                <w:sz w:val="16"/>
                <w:szCs w:val="16"/>
              </w:rPr>
            </w:pPr>
            <w:r w:rsidRPr="001D0795">
              <w:rPr>
                <w:sz w:val="16"/>
                <w:szCs w:val="16"/>
              </w:rPr>
              <w:t>Средства бюджета Московской области</w:t>
            </w:r>
          </w:p>
        </w:tc>
        <w:tc>
          <w:tcPr>
            <w:tcW w:w="238"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1D0795" w:rsidRDefault="00FE46DF" w:rsidP="00177D0B">
            <w:pPr>
              <w:widowControl w:val="0"/>
              <w:autoSpaceDE w:val="0"/>
              <w:autoSpaceDN w:val="0"/>
              <w:adjustRightInd w:val="0"/>
              <w:jc w:val="center"/>
              <w:rPr>
                <w:strike/>
                <w:sz w:val="16"/>
                <w:szCs w:val="16"/>
              </w:rPr>
            </w:pPr>
          </w:p>
        </w:tc>
        <w:tc>
          <w:tcPr>
            <w:tcW w:w="38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690D16">
            <w:pPr>
              <w:widowControl w:val="0"/>
              <w:autoSpaceDE w:val="0"/>
              <w:autoSpaceDN w:val="0"/>
              <w:adjustRightInd w:val="0"/>
              <w:jc w:val="center"/>
              <w:rPr>
                <w:sz w:val="16"/>
                <w:szCs w:val="16"/>
              </w:rPr>
            </w:pPr>
            <w:r w:rsidRPr="001D0795">
              <w:rPr>
                <w:sz w:val="16"/>
                <w:szCs w:val="16"/>
              </w:rPr>
              <w:t>Средства федерал</w:t>
            </w:r>
            <w:r w:rsidRPr="001D0795">
              <w:rPr>
                <w:sz w:val="16"/>
                <w:szCs w:val="16"/>
              </w:rPr>
              <w:t>ь</w:t>
            </w:r>
            <w:r w:rsidRPr="001D0795">
              <w:rPr>
                <w:sz w:val="16"/>
                <w:szCs w:val="16"/>
              </w:rPr>
              <w:t>ного бюджета</w:t>
            </w:r>
          </w:p>
        </w:tc>
        <w:tc>
          <w:tcPr>
            <w:tcW w:w="238"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1D0795" w:rsidRDefault="00FE46DF" w:rsidP="00177D0B">
            <w:pPr>
              <w:widowControl w:val="0"/>
              <w:autoSpaceDE w:val="0"/>
              <w:autoSpaceDN w:val="0"/>
              <w:adjustRightInd w:val="0"/>
              <w:jc w:val="center"/>
              <w:rPr>
                <w:strike/>
                <w:sz w:val="16"/>
                <w:szCs w:val="16"/>
              </w:rPr>
            </w:pPr>
          </w:p>
        </w:tc>
        <w:tc>
          <w:tcPr>
            <w:tcW w:w="38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690D16">
            <w:pPr>
              <w:widowControl w:val="0"/>
              <w:autoSpaceDE w:val="0"/>
              <w:autoSpaceDN w:val="0"/>
              <w:adjustRightInd w:val="0"/>
              <w:jc w:val="center"/>
              <w:rPr>
                <w:sz w:val="16"/>
                <w:szCs w:val="16"/>
              </w:rPr>
            </w:pPr>
            <w:r w:rsidRPr="001D0795">
              <w:rPr>
                <w:sz w:val="16"/>
                <w:szCs w:val="16"/>
              </w:rPr>
              <w:t>Внебюджетные и</w:t>
            </w:r>
            <w:r w:rsidRPr="001D0795">
              <w:rPr>
                <w:sz w:val="16"/>
                <w:szCs w:val="16"/>
              </w:rPr>
              <w:t>с</w:t>
            </w:r>
            <w:r w:rsidRPr="001D0795">
              <w:rPr>
                <w:sz w:val="16"/>
                <w:szCs w:val="16"/>
              </w:rPr>
              <w:t>точники</w:t>
            </w:r>
          </w:p>
        </w:tc>
        <w:tc>
          <w:tcPr>
            <w:tcW w:w="238"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r>
      <w:tr w:rsidR="00232EC5" w:rsidRPr="00696772" w:rsidTr="001C4CC7">
        <w:tc>
          <w:tcPr>
            <w:tcW w:w="142" w:type="pct"/>
            <w:vMerge w:val="restart"/>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val="restart"/>
            <w:shd w:val="clear" w:color="auto" w:fill="auto"/>
          </w:tcPr>
          <w:p w:rsidR="00232EC5" w:rsidRPr="001D0795" w:rsidRDefault="00232EC5" w:rsidP="00215A38">
            <w:pPr>
              <w:widowControl w:val="0"/>
              <w:autoSpaceDE w:val="0"/>
              <w:autoSpaceDN w:val="0"/>
              <w:adjustRightInd w:val="0"/>
              <w:jc w:val="center"/>
              <w:rPr>
                <w:i/>
                <w:sz w:val="16"/>
                <w:szCs w:val="16"/>
              </w:rPr>
            </w:pPr>
            <w:r w:rsidRPr="001D0795">
              <w:rPr>
                <w:i/>
                <w:sz w:val="16"/>
                <w:szCs w:val="16"/>
              </w:rPr>
              <w:t>Меропри</w:t>
            </w:r>
            <w:r w:rsidRPr="001D0795">
              <w:rPr>
                <w:i/>
                <w:sz w:val="16"/>
                <w:szCs w:val="16"/>
              </w:rPr>
              <w:t>я</w:t>
            </w:r>
            <w:r w:rsidRPr="001D0795">
              <w:rPr>
                <w:i/>
                <w:sz w:val="16"/>
                <w:szCs w:val="16"/>
              </w:rPr>
              <w:t>тие 2.1.5</w:t>
            </w:r>
          </w:p>
        </w:tc>
        <w:tc>
          <w:tcPr>
            <w:tcW w:w="1095" w:type="pct"/>
            <w:vMerge w:val="restart"/>
            <w:shd w:val="clear" w:color="auto" w:fill="auto"/>
          </w:tcPr>
          <w:p w:rsidR="00232EC5" w:rsidRPr="001D0795" w:rsidRDefault="00232EC5" w:rsidP="00A05589">
            <w:pPr>
              <w:autoSpaceDE w:val="0"/>
              <w:autoSpaceDN w:val="0"/>
              <w:adjustRightInd w:val="0"/>
              <w:jc w:val="both"/>
              <w:rPr>
                <w:sz w:val="16"/>
                <w:szCs w:val="16"/>
              </w:rPr>
            </w:pPr>
            <w:r w:rsidRPr="001D0795">
              <w:rPr>
                <w:sz w:val="16"/>
                <w:szCs w:val="16"/>
              </w:rPr>
              <w:t>Организационное и финансовое обеспеч</w:t>
            </w:r>
            <w:r w:rsidRPr="001D0795">
              <w:rPr>
                <w:sz w:val="16"/>
                <w:szCs w:val="16"/>
              </w:rPr>
              <w:t>е</w:t>
            </w:r>
            <w:r w:rsidRPr="001D0795">
              <w:rPr>
                <w:sz w:val="16"/>
                <w:szCs w:val="16"/>
              </w:rPr>
              <w:t>ние мероприятий по проведению ремонтно-отделочных работ в квартирах, выделяемых гражданам под переселение из аварийного жилищного фонда, в т.ч. оплата мун.контракта от 31.10.2016 № 0148300050716001126</w:t>
            </w:r>
          </w:p>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690D16">
            <w:pPr>
              <w:widowControl w:val="0"/>
              <w:autoSpaceDE w:val="0"/>
              <w:autoSpaceDN w:val="0"/>
              <w:adjustRightInd w:val="0"/>
              <w:jc w:val="center"/>
              <w:rPr>
                <w:sz w:val="16"/>
                <w:szCs w:val="16"/>
              </w:rPr>
            </w:pPr>
            <w:r w:rsidRPr="001D0795">
              <w:rPr>
                <w:sz w:val="16"/>
                <w:szCs w:val="16"/>
              </w:rPr>
              <w:t xml:space="preserve">Итого </w:t>
            </w:r>
          </w:p>
        </w:tc>
        <w:tc>
          <w:tcPr>
            <w:tcW w:w="238" w:type="pct"/>
            <w:vMerge w:val="restart"/>
            <w:shd w:val="clear" w:color="auto" w:fill="auto"/>
          </w:tcPr>
          <w:p w:rsidR="00232EC5" w:rsidRPr="001D0795" w:rsidRDefault="00232EC5" w:rsidP="00E65A3B">
            <w:pPr>
              <w:widowControl w:val="0"/>
              <w:autoSpaceDE w:val="0"/>
              <w:autoSpaceDN w:val="0"/>
              <w:adjustRightInd w:val="0"/>
              <w:jc w:val="center"/>
              <w:rPr>
                <w:sz w:val="16"/>
                <w:szCs w:val="16"/>
              </w:rPr>
            </w:pPr>
            <w:r>
              <w:rPr>
                <w:sz w:val="16"/>
                <w:szCs w:val="16"/>
              </w:rPr>
              <w:t>2017</w:t>
            </w:r>
          </w:p>
        </w:tc>
        <w:tc>
          <w:tcPr>
            <w:tcW w:w="333" w:type="pct"/>
            <w:shd w:val="clear" w:color="auto" w:fill="auto"/>
          </w:tcPr>
          <w:p w:rsidR="00232EC5" w:rsidRPr="001D0795" w:rsidRDefault="00232EC5" w:rsidP="00593EF9">
            <w:pPr>
              <w:widowControl w:val="0"/>
              <w:autoSpaceDE w:val="0"/>
              <w:autoSpaceDN w:val="0"/>
              <w:adjustRightInd w:val="0"/>
              <w:jc w:val="center"/>
              <w:rPr>
                <w:sz w:val="16"/>
                <w:szCs w:val="16"/>
              </w:rPr>
            </w:pPr>
            <w:r>
              <w:rPr>
                <w:sz w:val="16"/>
                <w:szCs w:val="16"/>
              </w:rPr>
              <w:t>11 600,</w:t>
            </w:r>
            <w:r w:rsidR="00593EF9">
              <w:rPr>
                <w:sz w:val="16"/>
                <w:szCs w:val="16"/>
              </w:rPr>
              <w:t>07</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11 600,07</w:t>
            </w: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CE39CC">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val="restart"/>
            <w:shd w:val="clear" w:color="auto" w:fill="auto"/>
          </w:tcPr>
          <w:p w:rsidR="00232EC5" w:rsidRPr="001D0795" w:rsidRDefault="00232EC5" w:rsidP="00177D0B">
            <w:pPr>
              <w:widowControl w:val="0"/>
              <w:autoSpaceDE w:val="0"/>
              <w:autoSpaceDN w:val="0"/>
              <w:adjustRightInd w:val="0"/>
              <w:jc w:val="center"/>
              <w:rPr>
                <w:sz w:val="16"/>
                <w:szCs w:val="16"/>
              </w:rPr>
            </w:pPr>
            <w:r w:rsidRPr="001D0795">
              <w:rPr>
                <w:sz w:val="16"/>
                <w:szCs w:val="16"/>
              </w:rPr>
              <w:t>МКУ УКС</w:t>
            </w:r>
          </w:p>
        </w:tc>
        <w:tc>
          <w:tcPr>
            <w:tcW w:w="313" w:type="pct"/>
            <w:vMerge w:val="restart"/>
            <w:shd w:val="clear" w:color="auto" w:fill="auto"/>
          </w:tcPr>
          <w:p w:rsidR="00232EC5" w:rsidRPr="001D0795" w:rsidRDefault="00232EC5" w:rsidP="00177D0B">
            <w:pPr>
              <w:widowControl w:val="0"/>
              <w:autoSpaceDE w:val="0"/>
              <w:autoSpaceDN w:val="0"/>
              <w:adjustRightInd w:val="0"/>
              <w:jc w:val="center"/>
              <w:rPr>
                <w:sz w:val="16"/>
                <w:szCs w:val="16"/>
              </w:rPr>
            </w:pPr>
            <w:r w:rsidRPr="001D0795">
              <w:rPr>
                <w:sz w:val="16"/>
                <w:szCs w:val="16"/>
              </w:rPr>
              <w:t>провед</w:t>
            </w:r>
            <w:r w:rsidRPr="001D0795">
              <w:rPr>
                <w:sz w:val="16"/>
                <w:szCs w:val="16"/>
              </w:rPr>
              <w:t>е</w:t>
            </w:r>
            <w:r w:rsidRPr="001D0795">
              <w:rPr>
                <w:sz w:val="16"/>
                <w:szCs w:val="16"/>
              </w:rPr>
              <w:t>ние отд</w:t>
            </w:r>
            <w:r w:rsidRPr="001D0795">
              <w:rPr>
                <w:sz w:val="16"/>
                <w:szCs w:val="16"/>
              </w:rPr>
              <w:t>е</w:t>
            </w:r>
            <w:r w:rsidRPr="001D0795">
              <w:rPr>
                <w:sz w:val="16"/>
                <w:szCs w:val="16"/>
              </w:rPr>
              <w:t>лочных работ</w:t>
            </w: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690D16">
            <w:pPr>
              <w:widowControl w:val="0"/>
              <w:autoSpaceDE w:val="0"/>
              <w:autoSpaceDN w:val="0"/>
              <w:adjustRightInd w:val="0"/>
              <w:jc w:val="center"/>
              <w:rPr>
                <w:sz w:val="16"/>
                <w:szCs w:val="16"/>
              </w:rPr>
            </w:pPr>
            <w:r w:rsidRPr="001D0795">
              <w:rPr>
                <w:sz w:val="16"/>
                <w:szCs w:val="16"/>
              </w:rPr>
              <w:t>Средства бюджета г.о.Истра</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7460E2">
            <w:pPr>
              <w:widowControl w:val="0"/>
              <w:autoSpaceDE w:val="0"/>
              <w:autoSpaceDN w:val="0"/>
              <w:adjustRightInd w:val="0"/>
              <w:jc w:val="center"/>
              <w:rPr>
                <w:sz w:val="16"/>
                <w:szCs w:val="16"/>
              </w:rPr>
            </w:pPr>
            <w:r w:rsidRPr="001D0795">
              <w:rPr>
                <w:sz w:val="16"/>
                <w:szCs w:val="16"/>
              </w:rPr>
              <w:t>8</w:t>
            </w:r>
            <w:r>
              <w:rPr>
                <w:sz w:val="16"/>
                <w:szCs w:val="16"/>
              </w:rPr>
              <w:t> 336,0</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8 336,0</w:t>
            </w:r>
          </w:p>
        </w:tc>
        <w:tc>
          <w:tcPr>
            <w:tcW w:w="333" w:type="pct"/>
            <w:gridSpan w:val="5"/>
            <w:shd w:val="clear" w:color="auto" w:fill="auto"/>
          </w:tcPr>
          <w:p w:rsidR="00232EC5" w:rsidRPr="001D0795" w:rsidRDefault="00232EC5" w:rsidP="00EE0147">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C132AA">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BE1401">
            <w:pPr>
              <w:widowControl w:val="0"/>
              <w:autoSpaceDE w:val="0"/>
              <w:autoSpaceDN w:val="0"/>
              <w:adjustRightInd w:val="0"/>
              <w:jc w:val="center"/>
              <w:rPr>
                <w:sz w:val="16"/>
                <w:szCs w:val="16"/>
              </w:rPr>
            </w:pPr>
            <w:r w:rsidRPr="001D0795">
              <w:rPr>
                <w:sz w:val="16"/>
                <w:szCs w:val="16"/>
              </w:rPr>
              <w:t>Средства бюджета Московской обл</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690D16">
            <w:pPr>
              <w:widowControl w:val="0"/>
              <w:autoSpaceDE w:val="0"/>
              <w:autoSpaceDN w:val="0"/>
              <w:adjustRightInd w:val="0"/>
              <w:jc w:val="center"/>
              <w:rPr>
                <w:sz w:val="16"/>
                <w:szCs w:val="16"/>
              </w:rPr>
            </w:pPr>
            <w:r w:rsidRPr="001D0795">
              <w:rPr>
                <w:sz w:val="16"/>
                <w:szCs w:val="16"/>
              </w:rPr>
              <w:t>Средства федерал</w:t>
            </w:r>
            <w:r w:rsidRPr="001D0795">
              <w:rPr>
                <w:sz w:val="16"/>
                <w:szCs w:val="16"/>
              </w:rPr>
              <w:t>ь</w:t>
            </w:r>
            <w:r w:rsidRPr="001D0795">
              <w:rPr>
                <w:sz w:val="16"/>
                <w:szCs w:val="16"/>
              </w:rPr>
              <w:t>ного бюджета</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690D16">
            <w:pPr>
              <w:widowControl w:val="0"/>
              <w:autoSpaceDE w:val="0"/>
              <w:autoSpaceDN w:val="0"/>
              <w:adjustRightInd w:val="0"/>
              <w:jc w:val="center"/>
              <w:rPr>
                <w:sz w:val="16"/>
                <w:szCs w:val="16"/>
              </w:rPr>
            </w:pPr>
            <w:r w:rsidRPr="001D0795">
              <w:rPr>
                <w:sz w:val="16"/>
                <w:szCs w:val="16"/>
              </w:rPr>
              <w:t>Средства бюджетов поселений</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E77BB8">
            <w:pPr>
              <w:widowControl w:val="0"/>
              <w:autoSpaceDE w:val="0"/>
              <w:autoSpaceDN w:val="0"/>
              <w:adjustRightInd w:val="0"/>
              <w:jc w:val="center"/>
              <w:rPr>
                <w:sz w:val="16"/>
                <w:szCs w:val="16"/>
              </w:rPr>
            </w:pPr>
            <w:r>
              <w:rPr>
                <w:sz w:val="16"/>
                <w:szCs w:val="16"/>
              </w:rPr>
              <w:t>3 264,0</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3 264,07</w:t>
            </w: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CE39CC">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690D16">
            <w:pPr>
              <w:widowControl w:val="0"/>
              <w:autoSpaceDE w:val="0"/>
              <w:autoSpaceDN w:val="0"/>
              <w:adjustRightInd w:val="0"/>
              <w:jc w:val="center"/>
              <w:rPr>
                <w:sz w:val="16"/>
                <w:szCs w:val="16"/>
              </w:rPr>
            </w:pPr>
            <w:r w:rsidRPr="001D0795">
              <w:rPr>
                <w:sz w:val="16"/>
                <w:szCs w:val="16"/>
              </w:rPr>
              <w:t>Внебюджетные и</w:t>
            </w:r>
            <w:r w:rsidRPr="001D0795">
              <w:rPr>
                <w:sz w:val="16"/>
                <w:szCs w:val="16"/>
              </w:rPr>
              <w:t>с</w:t>
            </w:r>
            <w:r w:rsidRPr="001D0795">
              <w:rPr>
                <w:sz w:val="16"/>
                <w:szCs w:val="16"/>
              </w:rPr>
              <w:t>точники</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C132AA">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val="restart"/>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val="restart"/>
            <w:shd w:val="clear" w:color="auto" w:fill="auto"/>
          </w:tcPr>
          <w:p w:rsidR="00232EC5" w:rsidRPr="001D0795" w:rsidRDefault="00232EC5" w:rsidP="00215A38">
            <w:pPr>
              <w:widowControl w:val="0"/>
              <w:autoSpaceDE w:val="0"/>
              <w:autoSpaceDN w:val="0"/>
              <w:adjustRightInd w:val="0"/>
              <w:jc w:val="center"/>
              <w:rPr>
                <w:sz w:val="16"/>
                <w:szCs w:val="16"/>
              </w:rPr>
            </w:pPr>
            <w:r w:rsidRPr="001D0795">
              <w:rPr>
                <w:i/>
                <w:sz w:val="16"/>
                <w:szCs w:val="16"/>
              </w:rPr>
              <w:t>Меропри</w:t>
            </w:r>
            <w:r w:rsidRPr="001D0795">
              <w:rPr>
                <w:i/>
                <w:sz w:val="16"/>
                <w:szCs w:val="16"/>
              </w:rPr>
              <w:t>я</w:t>
            </w:r>
            <w:r w:rsidRPr="001D0795">
              <w:rPr>
                <w:i/>
                <w:sz w:val="16"/>
                <w:szCs w:val="16"/>
              </w:rPr>
              <w:t>тие 2.1.6</w:t>
            </w:r>
          </w:p>
        </w:tc>
        <w:tc>
          <w:tcPr>
            <w:tcW w:w="1095" w:type="pct"/>
            <w:vMerge w:val="restart"/>
            <w:shd w:val="clear" w:color="auto" w:fill="auto"/>
          </w:tcPr>
          <w:p w:rsidR="00232EC5" w:rsidRPr="001D0795" w:rsidRDefault="00232EC5" w:rsidP="008038AC">
            <w:pPr>
              <w:widowControl w:val="0"/>
              <w:autoSpaceDE w:val="0"/>
              <w:autoSpaceDN w:val="0"/>
              <w:adjustRightInd w:val="0"/>
              <w:jc w:val="center"/>
              <w:rPr>
                <w:sz w:val="16"/>
                <w:szCs w:val="16"/>
              </w:rPr>
            </w:pPr>
            <w:r w:rsidRPr="001D0795">
              <w:rPr>
                <w:sz w:val="16"/>
                <w:szCs w:val="16"/>
              </w:rPr>
              <w:t>Организационное обеспечение мероприятий по предоставлению гражданам, переселя</w:t>
            </w:r>
            <w:r w:rsidRPr="001D0795">
              <w:rPr>
                <w:sz w:val="16"/>
                <w:szCs w:val="16"/>
              </w:rPr>
              <w:t>е</w:t>
            </w:r>
            <w:r w:rsidRPr="001D0795">
              <w:rPr>
                <w:sz w:val="16"/>
                <w:szCs w:val="16"/>
              </w:rPr>
              <w:t>мым из аварийного жилищного фонда бл</w:t>
            </w:r>
            <w:r w:rsidRPr="001D0795">
              <w:rPr>
                <w:sz w:val="16"/>
                <w:szCs w:val="16"/>
              </w:rPr>
              <w:t>а</w:t>
            </w:r>
            <w:r w:rsidRPr="001D0795">
              <w:rPr>
                <w:sz w:val="16"/>
                <w:szCs w:val="16"/>
              </w:rPr>
              <w:t>гоустроенных жилых помещений или в</w:t>
            </w:r>
            <w:r w:rsidRPr="001D0795">
              <w:rPr>
                <w:sz w:val="16"/>
                <w:szCs w:val="16"/>
              </w:rPr>
              <w:t>ы</w:t>
            </w:r>
            <w:r w:rsidRPr="001D0795">
              <w:rPr>
                <w:sz w:val="16"/>
                <w:szCs w:val="16"/>
              </w:rPr>
              <w:t>плате собственникам денежного возмещ</w:t>
            </w:r>
            <w:r w:rsidRPr="001D0795">
              <w:rPr>
                <w:sz w:val="16"/>
                <w:szCs w:val="16"/>
              </w:rPr>
              <w:t>е</w:t>
            </w:r>
            <w:r w:rsidRPr="001D0795">
              <w:rPr>
                <w:sz w:val="16"/>
                <w:szCs w:val="16"/>
              </w:rPr>
              <w:t>ния в соответствии со статьями 32, 86 и 89 Жилищного кодекса Российской Федерации</w:t>
            </w:r>
          </w:p>
        </w:tc>
        <w:tc>
          <w:tcPr>
            <w:tcW w:w="571" w:type="pct"/>
            <w:shd w:val="clear" w:color="auto" w:fill="auto"/>
          </w:tcPr>
          <w:p w:rsidR="00232EC5" w:rsidRPr="001D0795" w:rsidRDefault="00232EC5" w:rsidP="005438C1">
            <w:pPr>
              <w:widowControl w:val="0"/>
              <w:autoSpaceDE w:val="0"/>
              <w:autoSpaceDN w:val="0"/>
              <w:adjustRightInd w:val="0"/>
              <w:jc w:val="center"/>
              <w:rPr>
                <w:sz w:val="16"/>
                <w:szCs w:val="16"/>
              </w:rPr>
            </w:pPr>
            <w:r w:rsidRPr="001D0795">
              <w:rPr>
                <w:sz w:val="16"/>
                <w:szCs w:val="16"/>
              </w:rPr>
              <w:t xml:space="preserve">Итого </w:t>
            </w:r>
          </w:p>
        </w:tc>
        <w:tc>
          <w:tcPr>
            <w:tcW w:w="238" w:type="pct"/>
            <w:vMerge w:val="restart"/>
            <w:shd w:val="clear" w:color="auto" w:fill="auto"/>
          </w:tcPr>
          <w:p w:rsidR="00232EC5" w:rsidRPr="001D0795" w:rsidRDefault="00232EC5" w:rsidP="001D0795">
            <w:pPr>
              <w:widowControl w:val="0"/>
              <w:autoSpaceDE w:val="0"/>
              <w:autoSpaceDN w:val="0"/>
              <w:adjustRightInd w:val="0"/>
              <w:jc w:val="center"/>
              <w:rPr>
                <w:sz w:val="16"/>
                <w:szCs w:val="16"/>
              </w:rPr>
            </w:pPr>
            <w:r w:rsidRPr="001D0795">
              <w:rPr>
                <w:sz w:val="16"/>
                <w:szCs w:val="16"/>
              </w:rPr>
              <w:t>2017</w:t>
            </w: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C132AA">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val="restart"/>
            <w:shd w:val="clear" w:color="auto" w:fill="auto"/>
          </w:tcPr>
          <w:p w:rsidR="00232EC5" w:rsidRPr="001D0795" w:rsidRDefault="00232EC5" w:rsidP="00177D0B">
            <w:pPr>
              <w:widowControl w:val="0"/>
              <w:autoSpaceDE w:val="0"/>
              <w:autoSpaceDN w:val="0"/>
              <w:adjustRightInd w:val="0"/>
              <w:jc w:val="center"/>
              <w:rPr>
                <w:sz w:val="16"/>
                <w:szCs w:val="16"/>
              </w:rPr>
            </w:pPr>
            <w:r w:rsidRPr="001D0795">
              <w:rPr>
                <w:sz w:val="16"/>
                <w:szCs w:val="16"/>
              </w:rPr>
              <w:t>жили</w:t>
            </w:r>
            <w:r w:rsidRPr="001D0795">
              <w:rPr>
                <w:sz w:val="16"/>
                <w:szCs w:val="16"/>
              </w:rPr>
              <w:t>щ</w:t>
            </w:r>
            <w:r w:rsidRPr="001D0795">
              <w:rPr>
                <w:sz w:val="16"/>
                <w:szCs w:val="16"/>
              </w:rPr>
              <w:t>ное управл</w:t>
            </w:r>
            <w:r w:rsidRPr="001D0795">
              <w:rPr>
                <w:sz w:val="16"/>
                <w:szCs w:val="16"/>
              </w:rPr>
              <w:t>е</w:t>
            </w:r>
            <w:r w:rsidRPr="001D0795">
              <w:rPr>
                <w:sz w:val="16"/>
                <w:szCs w:val="16"/>
              </w:rPr>
              <w:t>ние</w:t>
            </w:r>
          </w:p>
        </w:tc>
        <w:tc>
          <w:tcPr>
            <w:tcW w:w="313" w:type="pct"/>
            <w:vMerge w:val="restart"/>
            <w:shd w:val="clear" w:color="auto" w:fill="auto"/>
          </w:tcPr>
          <w:p w:rsidR="00232EC5" w:rsidRPr="001D0795" w:rsidRDefault="00232EC5" w:rsidP="00177D0B">
            <w:pPr>
              <w:widowControl w:val="0"/>
              <w:autoSpaceDE w:val="0"/>
              <w:autoSpaceDN w:val="0"/>
              <w:adjustRightInd w:val="0"/>
              <w:jc w:val="center"/>
              <w:rPr>
                <w:sz w:val="16"/>
                <w:szCs w:val="16"/>
              </w:rPr>
            </w:pPr>
            <w:r w:rsidRPr="001D0795">
              <w:rPr>
                <w:sz w:val="16"/>
                <w:szCs w:val="16"/>
              </w:rPr>
              <w:t>Закл</w:t>
            </w:r>
            <w:r w:rsidRPr="001D0795">
              <w:rPr>
                <w:sz w:val="16"/>
                <w:szCs w:val="16"/>
              </w:rPr>
              <w:t>ю</w:t>
            </w:r>
            <w:r w:rsidRPr="001D0795">
              <w:rPr>
                <w:sz w:val="16"/>
                <w:szCs w:val="16"/>
              </w:rPr>
              <w:t>ченные ДСН, дог.мены, пред</w:t>
            </w:r>
            <w:r w:rsidRPr="001D0795">
              <w:rPr>
                <w:sz w:val="16"/>
                <w:szCs w:val="16"/>
              </w:rPr>
              <w:t>о</w:t>
            </w:r>
            <w:r w:rsidRPr="001D0795">
              <w:rPr>
                <w:sz w:val="16"/>
                <w:szCs w:val="16"/>
              </w:rPr>
              <w:t>ставлены выплаты</w:t>
            </w: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5438C1">
            <w:pPr>
              <w:widowControl w:val="0"/>
              <w:autoSpaceDE w:val="0"/>
              <w:autoSpaceDN w:val="0"/>
              <w:adjustRightInd w:val="0"/>
              <w:jc w:val="center"/>
              <w:rPr>
                <w:sz w:val="16"/>
                <w:szCs w:val="16"/>
              </w:rPr>
            </w:pPr>
            <w:r w:rsidRPr="001D0795">
              <w:rPr>
                <w:sz w:val="16"/>
                <w:szCs w:val="16"/>
              </w:rPr>
              <w:t>Средства бюджета г.о.Истра</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C132AA">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5438C1">
            <w:pPr>
              <w:widowControl w:val="0"/>
              <w:autoSpaceDE w:val="0"/>
              <w:autoSpaceDN w:val="0"/>
              <w:adjustRightInd w:val="0"/>
              <w:jc w:val="center"/>
              <w:rPr>
                <w:sz w:val="16"/>
                <w:szCs w:val="16"/>
              </w:rPr>
            </w:pPr>
            <w:r w:rsidRPr="001D0795">
              <w:rPr>
                <w:sz w:val="16"/>
                <w:szCs w:val="16"/>
              </w:rPr>
              <w:t>Средства бюджета Московской обл</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C132AA">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5438C1">
            <w:pPr>
              <w:widowControl w:val="0"/>
              <w:autoSpaceDE w:val="0"/>
              <w:autoSpaceDN w:val="0"/>
              <w:adjustRightInd w:val="0"/>
              <w:jc w:val="center"/>
              <w:rPr>
                <w:sz w:val="16"/>
                <w:szCs w:val="16"/>
              </w:rPr>
            </w:pPr>
            <w:r w:rsidRPr="001D0795">
              <w:rPr>
                <w:sz w:val="16"/>
                <w:szCs w:val="16"/>
              </w:rPr>
              <w:t>Средства федерал</w:t>
            </w:r>
            <w:r w:rsidRPr="001D0795">
              <w:rPr>
                <w:sz w:val="16"/>
                <w:szCs w:val="16"/>
              </w:rPr>
              <w:t>ь</w:t>
            </w:r>
            <w:r w:rsidRPr="001D0795">
              <w:rPr>
                <w:sz w:val="16"/>
                <w:szCs w:val="16"/>
              </w:rPr>
              <w:t>ного бюджета</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C132AA">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5438C1">
            <w:pPr>
              <w:widowControl w:val="0"/>
              <w:autoSpaceDE w:val="0"/>
              <w:autoSpaceDN w:val="0"/>
              <w:adjustRightInd w:val="0"/>
              <w:jc w:val="center"/>
              <w:rPr>
                <w:sz w:val="16"/>
                <w:szCs w:val="16"/>
              </w:rPr>
            </w:pPr>
            <w:r w:rsidRPr="001D0795">
              <w:rPr>
                <w:sz w:val="16"/>
                <w:szCs w:val="16"/>
              </w:rPr>
              <w:t>Средства бюджетов поселений</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C132AA">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trike/>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5438C1">
            <w:pPr>
              <w:widowControl w:val="0"/>
              <w:autoSpaceDE w:val="0"/>
              <w:autoSpaceDN w:val="0"/>
              <w:adjustRightInd w:val="0"/>
              <w:jc w:val="center"/>
              <w:rPr>
                <w:sz w:val="16"/>
                <w:szCs w:val="16"/>
              </w:rPr>
            </w:pPr>
            <w:r w:rsidRPr="001D0795">
              <w:rPr>
                <w:sz w:val="16"/>
                <w:szCs w:val="16"/>
              </w:rPr>
              <w:t>Внебюджетные и</w:t>
            </w:r>
            <w:r w:rsidRPr="001D0795">
              <w:rPr>
                <w:sz w:val="16"/>
                <w:szCs w:val="16"/>
              </w:rPr>
              <w:t>с</w:t>
            </w:r>
            <w:r w:rsidRPr="001D0795">
              <w:rPr>
                <w:sz w:val="16"/>
                <w:szCs w:val="16"/>
              </w:rPr>
              <w:t>точники</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C132AA">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val="restar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82" w:type="pct"/>
            <w:vMerge w:val="restart"/>
            <w:shd w:val="clear" w:color="auto" w:fill="auto"/>
          </w:tcPr>
          <w:p w:rsidR="00232EC5" w:rsidRPr="001D0795" w:rsidRDefault="00232EC5" w:rsidP="00215A38">
            <w:pPr>
              <w:widowControl w:val="0"/>
              <w:autoSpaceDE w:val="0"/>
              <w:autoSpaceDN w:val="0"/>
              <w:adjustRightInd w:val="0"/>
              <w:jc w:val="center"/>
              <w:rPr>
                <w:i/>
                <w:sz w:val="16"/>
                <w:szCs w:val="16"/>
              </w:rPr>
            </w:pPr>
            <w:r w:rsidRPr="001D0795">
              <w:rPr>
                <w:i/>
                <w:sz w:val="16"/>
                <w:szCs w:val="16"/>
              </w:rPr>
              <w:t>Меропри</w:t>
            </w:r>
            <w:r w:rsidRPr="001D0795">
              <w:rPr>
                <w:i/>
                <w:sz w:val="16"/>
                <w:szCs w:val="16"/>
              </w:rPr>
              <w:t>я</w:t>
            </w:r>
            <w:r>
              <w:rPr>
                <w:i/>
                <w:sz w:val="16"/>
                <w:szCs w:val="16"/>
              </w:rPr>
              <w:t>тие 2.1</w:t>
            </w:r>
            <w:r w:rsidRPr="001D0795">
              <w:rPr>
                <w:i/>
                <w:sz w:val="16"/>
                <w:szCs w:val="16"/>
              </w:rPr>
              <w:t>.7</w:t>
            </w:r>
          </w:p>
        </w:tc>
        <w:tc>
          <w:tcPr>
            <w:tcW w:w="1095" w:type="pct"/>
            <w:vMerge w:val="restart"/>
            <w:shd w:val="clear" w:color="auto" w:fill="auto"/>
          </w:tcPr>
          <w:p w:rsidR="00232EC5" w:rsidRPr="001D0795" w:rsidRDefault="00232EC5" w:rsidP="00A05589">
            <w:pPr>
              <w:autoSpaceDE w:val="0"/>
              <w:autoSpaceDN w:val="0"/>
              <w:adjustRightInd w:val="0"/>
              <w:jc w:val="both"/>
              <w:rPr>
                <w:sz w:val="16"/>
                <w:szCs w:val="16"/>
              </w:rPr>
            </w:pPr>
            <w:r w:rsidRPr="001D0795">
              <w:rPr>
                <w:sz w:val="16"/>
                <w:szCs w:val="16"/>
              </w:rPr>
              <w:t>Организационное и финансовое обеспеч</w:t>
            </w:r>
            <w:r w:rsidRPr="001D0795">
              <w:rPr>
                <w:sz w:val="16"/>
                <w:szCs w:val="16"/>
              </w:rPr>
              <w:t>е</w:t>
            </w:r>
            <w:r w:rsidRPr="001D0795">
              <w:rPr>
                <w:sz w:val="16"/>
                <w:szCs w:val="16"/>
              </w:rPr>
              <w:t>ние мероприятий по сносу расселенных МКД:</w:t>
            </w:r>
          </w:p>
          <w:p w:rsidR="00232EC5" w:rsidRPr="001D0795" w:rsidRDefault="00232EC5" w:rsidP="00A05589">
            <w:pPr>
              <w:autoSpaceDE w:val="0"/>
              <w:autoSpaceDN w:val="0"/>
              <w:adjustRightInd w:val="0"/>
              <w:jc w:val="both"/>
              <w:rPr>
                <w:sz w:val="16"/>
                <w:szCs w:val="16"/>
              </w:rPr>
            </w:pPr>
            <w:r w:rsidRPr="001D0795">
              <w:rPr>
                <w:sz w:val="16"/>
                <w:szCs w:val="16"/>
              </w:rPr>
              <w:t>- разработка проектно-сметной документ</w:t>
            </w:r>
            <w:r w:rsidRPr="001D0795">
              <w:rPr>
                <w:sz w:val="16"/>
                <w:szCs w:val="16"/>
              </w:rPr>
              <w:t>а</w:t>
            </w:r>
            <w:r w:rsidRPr="001D0795">
              <w:rPr>
                <w:sz w:val="16"/>
                <w:szCs w:val="16"/>
              </w:rPr>
              <w:t>ции организации работ по демонтажу зд</w:t>
            </w:r>
            <w:r w:rsidRPr="001D0795">
              <w:rPr>
                <w:sz w:val="16"/>
                <w:szCs w:val="16"/>
              </w:rPr>
              <w:t>а</w:t>
            </w:r>
            <w:r w:rsidRPr="001D0795">
              <w:rPr>
                <w:sz w:val="16"/>
                <w:szCs w:val="16"/>
              </w:rPr>
              <w:t>ния (жилого помещения) по адресу: п.П-Слобода, ул. Больница, д.1;д.22 ул.Ленина п.Снегири, д.26 ул.Ленина п.Снегири, № 20,16,14,12,10,8 ул.Ногина г.Дедовск, № 3 ул.Фабричная ветка г.Дедовск;</w:t>
            </w:r>
          </w:p>
          <w:p w:rsidR="00232EC5" w:rsidRPr="001D0795" w:rsidRDefault="00232EC5" w:rsidP="002913EF">
            <w:pPr>
              <w:autoSpaceDE w:val="0"/>
              <w:autoSpaceDN w:val="0"/>
              <w:adjustRightInd w:val="0"/>
              <w:jc w:val="both"/>
              <w:rPr>
                <w:sz w:val="16"/>
                <w:szCs w:val="16"/>
              </w:rPr>
            </w:pPr>
            <w:r w:rsidRPr="001D0795">
              <w:rPr>
                <w:sz w:val="16"/>
                <w:szCs w:val="16"/>
              </w:rPr>
              <w:t xml:space="preserve">- демонтаж зданий </w:t>
            </w:r>
          </w:p>
        </w:tc>
        <w:tc>
          <w:tcPr>
            <w:tcW w:w="571" w:type="pct"/>
            <w:shd w:val="clear" w:color="auto" w:fill="auto"/>
          </w:tcPr>
          <w:p w:rsidR="00232EC5" w:rsidRPr="001D0795" w:rsidRDefault="00232EC5" w:rsidP="00690D16">
            <w:pPr>
              <w:widowControl w:val="0"/>
              <w:autoSpaceDE w:val="0"/>
              <w:autoSpaceDN w:val="0"/>
              <w:adjustRightInd w:val="0"/>
              <w:jc w:val="center"/>
              <w:rPr>
                <w:sz w:val="16"/>
                <w:szCs w:val="16"/>
              </w:rPr>
            </w:pPr>
            <w:r w:rsidRPr="001D0795">
              <w:rPr>
                <w:sz w:val="16"/>
                <w:szCs w:val="16"/>
              </w:rPr>
              <w:t xml:space="preserve">Итого </w:t>
            </w:r>
          </w:p>
        </w:tc>
        <w:tc>
          <w:tcPr>
            <w:tcW w:w="238" w:type="pct"/>
            <w:vMerge w:val="restart"/>
            <w:shd w:val="clear" w:color="auto" w:fill="auto"/>
          </w:tcPr>
          <w:p w:rsidR="00232EC5" w:rsidRPr="001D0795" w:rsidRDefault="00232EC5" w:rsidP="001D0795">
            <w:pPr>
              <w:widowControl w:val="0"/>
              <w:autoSpaceDE w:val="0"/>
              <w:autoSpaceDN w:val="0"/>
              <w:adjustRightInd w:val="0"/>
              <w:jc w:val="center"/>
              <w:rPr>
                <w:sz w:val="16"/>
                <w:szCs w:val="16"/>
              </w:rPr>
            </w:pPr>
            <w:r w:rsidRPr="001D0795">
              <w:rPr>
                <w:sz w:val="16"/>
                <w:szCs w:val="16"/>
              </w:rPr>
              <w:t>2017</w:t>
            </w:r>
          </w:p>
        </w:tc>
        <w:tc>
          <w:tcPr>
            <w:tcW w:w="333" w:type="pct"/>
            <w:shd w:val="clear" w:color="auto" w:fill="auto"/>
          </w:tcPr>
          <w:p w:rsidR="00232EC5" w:rsidRPr="001D0795" w:rsidRDefault="00232EC5" w:rsidP="00D20022">
            <w:pPr>
              <w:widowControl w:val="0"/>
              <w:autoSpaceDE w:val="0"/>
              <w:autoSpaceDN w:val="0"/>
              <w:adjustRightInd w:val="0"/>
              <w:jc w:val="center"/>
              <w:rPr>
                <w:sz w:val="16"/>
                <w:szCs w:val="16"/>
              </w:rPr>
            </w:pPr>
            <w:r w:rsidRPr="001D0795">
              <w:rPr>
                <w:sz w:val="16"/>
                <w:szCs w:val="16"/>
              </w:rPr>
              <w:t>3 472,0</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3 472,0</w:t>
            </w:r>
          </w:p>
        </w:tc>
        <w:tc>
          <w:tcPr>
            <w:tcW w:w="333" w:type="pct"/>
            <w:gridSpan w:val="5"/>
            <w:shd w:val="clear" w:color="auto" w:fill="auto"/>
          </w:tcPr>
          <w:p w:rsidR="00232EC5" w:rsidRPr="001D0795" w:rsidRDefault="00232EC5" w:rsidP="00CE39CC">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val="restart"/>
            <w:shd w:val="clear" w:color="auto" w:fill="auto"/>
          </w:tcPr>
          <w:p w:rsidR="00232EC5" w:rsidRPr="001D0795" w:rsidRDefault="00232EC5" w:rsidP="00177D0B">
            <w:pPr>
              <w:widowControl w:val="0"/>
              <w:autoSpaceDE w:val="0"/>
              <w:autoSpaceDN w:val="0"/>
              <w:adjustRightInd w:val="0"/>
              <w:jc w:val="center"/>
              <w:rPr>
                <w:sz w:val="16"/>
                <w:szCs w:val="16"/>
              </w:rPr>
            </w:pPr>
            <w:r w:rsidRPr="001D0795">
              <w:rPr>
                <w:sz w:val="16"/>
                <w:szCs w:val="16"/>
              </w:rPr>
              <w:t>МКУ УКС</w:t>
            </w:r>
          </w:p>
        </w:tc>
        <w:tc>
          <w:tcPr>
            <w:tcW w:w="313" w:type="pct"/>
            <w:vMerge w:val="restart"/>
            <w:shd w:val="clear" w:color="auto" w:fill="auto"/>
          </w:tcPr>
          <w:p w:rsidR="00232EC5" w:rsidRPr="001D0795" w:rsidRDefault="00232EC5" w:rsidP="00177D0B">
            <w:pPr>
              <w:widowControl w:val="0"/>
              <w:autoSpaceDE w:val="0"/>
              <w:autoSpaceDN w:val="0"/>
              <w:adjustRightInd w:val="0"/>
              <w:jc w:val="center"/>
              <w:rPr>
                <w:sz w:val="16"/>
                <w:szCs w:val="16"/>
              </w:rPr>
            </w:pPr>
            <w:r w:rsidRPr="001D0795">
              <w:rPr>
                <w:sz w:val="16"/>
                <w:szCs w:val="16"/>
              </w:rPr>
              <w:t>Снос МКД</w:t>
            </w: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690D16">
            <w:pPr>
              <w:widowControl w:val="0"/>
              <w:autoSpaceDE w:val="0"/>
              <w:autoSpaceDN w:val="0"/>
              <w:adjustRightInd w:val="0"/>
              <w:jc w:val="center"/>
              <w:rPr>
                <w:sz w:val="16"/>
                <w:szCs w:val="16"/>
              </w:rPr>
            </w:pPr>
            <w:r w:rsidRPr="001D0795">
              <w:rPr>
                <w:sz w:val="16"/>
                <w:szCs w:val="16"/>
              </w:rPr>
              <w:t>Средства бюджета г.о.Истра</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D20022">
            <w:pPr>
              <w:widowControl w:val="0"/>
              <w:autoSpaceDE w:val="0"/>
              <w:autoSpaceDN w:val="0"/>
              <w:adjustRightInd w:val="0"/>
              <w:jc w:val="center"/>
              <w:rPr>
                <w:sz w:val="16"/>
                <w:szCs w:val="16"/>
              </w:rPr>
            </w:pPr>
            <w:r w:rsidRPr="001D0795">
              <w:rPr>
                <w:sz w:val="16"/>
                <w:szCs w:val="16"/>
              </w:rPr>
              <w:t>683,0</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683,0</w:t>
            </w: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BE1401">
            <w:pPr>
              <w:widowControl w:val="0"/>
              <w:autoSpaceDE w:val="0"/>
              <w:autoSpaceDN w:val="0"/>
              <w:adjustRightInd w:val="0"/>
              <w:jc w:val="center"/>
              <w:rPr>
                <w:sz w:val="16"/>
                <w:szCs w:val="16"/>
              </w:rPr>
            </w:pPr>
            <w:r w:rsidRPr="001D0795">
              <w:rPr>
                <w:sz w:val="16"/>
                <w:szCs w:val="16"/>
              </w:rPr>
              <w:t>Средства бюджета Московской обл</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690D16">
            <w:pPr>
              <w:widowControl w:val="0"/>
              <w:autoSpaceDE w:val="0"/>
              <w:autoSpaceDN w:val="0"/>
              <w:adjustRightInd w:val="0"/>
              <w:jc w:val="center"/>
              <w:rPr>
                <w:sz w:val="16"/>
                <w:szCs w:val="16"/>
              </w:rPr>
            </w:pPr>
            <w:r w:rsidRPr="001D0795">
              <w:rPr>
                <w:sz w:val="16"/>
                <w:szCs w:val="16"/>
              </w:rPr>
              <w:t>Средства федерал</w:t>
            </w:r>
            <w:r w:rsidRPr="001D0795">
              <w:rPr>
                <w:sz w:val="16"/>
                <w:szCs w:val="16"/>
              </w:rPr>
              <w:t>ь</w:t>
            </w:r>
            <w:r w:rsidRPr="001D0795">
              <w:rPr>
                <w:sz w:val="16"/>
                <w:szCs w:val="16"/>
              </w:rPr>
              <w:t>ного бюджета</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c>
          <w:tcPr>
            <w:tcW w:w="14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2913EF">
            <w:pPr>
              <w:widowControl w:val="0"/>
              <w:autoSpaceDE w:val="0"/>
              <w:autoSpaceDN w:val="0"/>
              <w:adjustRightInd w:val="0"/>
              <w:jc w:val="center"/>
              <w:rPr>
                <w:sz w:val="16"/>
                <w:szCs w:val="16"/>
              </w:rPr>
            </w:pPr>
            <w:r w:rsidRPr="001D0795">
              <w:rPr>
                <w:sz w:val="16"/>
                <w:szCs w:val="16"/>
              </w:rPr>
              <w:t>Средства бюджетов поселений</w:t>
            </w:r>
          </w:p>
        </w:tc>
        <w:tc>
          <w:tcPr>
            <w:tcW w:w="238" w:type="pct"/>
            <w:vMerge/>
            <w:shd w:val="clear" w:color="auto" w:fill="auto"/>
          </w:tcPr>
          <w:p w:rsidR="00232EC5" w:rsidRPr="001D0795" w:rsidRDefault="00232EC5" w:rsidP="002913EF">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D22AC0">
            <w:pPr>
              <w:widowControl w:val="0"/>
              <w:autoSpaceDE w:val="0"/>
              <w:autoSpaceDN w:val="0"/>
              <w:adjustRightInd w:val="0"/>
              <w:jc w:val="center"/>
              <w:rPr>
                <w:sz w:val="16"/>
                <w:szCs w:val="16"/>
              </w:rPr>
            </w:pPr>
            <w:r w:rsidRPr="001D0795">
              <w:rPr>
                <w:sz w:val="16"/>
                <w:szCs w:val="16"/>
              </w:rPr>
              <w:t>2 789,0</w:t>
            </w: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r w:rsidRPr="001862E8">
              <w:rPr>
                <w:sz w:val="16"/>
                <w:szCs w:val="16"/>
              </w:rPr>
              <w:t>2 789,0</w:t>
            </w:r>
          </w:p>
        </w:tc>
        <w:tc>
          <w:tcPr>
            <w:tcW w:w="333" w:type="pct"/>
            <w:gridSpan w:val="5"/>
            <w:shd w:val="clear" w:color="auto" w:fill="auto"/>
          </w:tcPr>
          <w:p w:rsidR="00232EC5" w:rsidRPr="001D0795" w:rsidRDefault="00232EC5" w:rsidP="002913EF">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2913EF">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232EC5" w:rsidRPr="00696772" w:rsidTr="001C4CC7">
        <w:trPr>
          <w:trHeight w:val="271"/>
        </w:trPr>
        <w:tc>
          <w:tcPr>
            <w:tcW w:w="14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82"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1095"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571" w:type="pct"/>
            <w:shd w:val="clear" w:color="auto" w:fill="auto"/>
          </w:tcPr>
          <w:p w:rsidR="00232EC5" w:rsidRPr="001D0795" w:rsidRDefault="00232EC5" w:rsidP="00690D16">
            <w:pPr>
              <w:widowControl w:val="0"/>
              <w:autoSpaceDE w:val="0"/>
              <w:autoSpaceDN w:val="0"/>
              <w:adjustRightInd w:val="0"/>
              <w:jc w:val="center"/>
              <w:rPr>
                <w:sz w:val="16"/>
                <w:szCs w:val="16"/>
              </w:rPr>
            </w:pPr>
            <w:r w:rsidRPr="001D0795">
              <w:rPr>
                <w:sz w:val="16"/>
                <w:szCs w:val="16"/>
              </w:rPr>
              <w:t>Внебюджетные и</w:t>
            </w:r>
            <w:r w:rsidRPr="001D0795">
              <w:rPr>
                <w:sz w:val="16"/>
                <w:szCs w:val="16"/>
              </w:rPr>
              <w:t>с</w:t>
            </w:r>
            <w:r w:rsidRPr="001D0795">
              <w:rPr>
                <w:sz w:val="16"/>
                <w:szCs w:val="16"/>
              </w:rPr>
              <w:t>точники</w:t>
            </w:r>
          </w:p>
        </w:tc>
        <w:tc>
          <w:tcPr>
            <w:tcW w:w="238"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5" w:type="pct"/>
            <w:gridSpan w:val="2"/>
            <w:shd w:val="clear" w:color="auto" w:fill="auto"/>
          </w:tcPr>
          <w:p w:rsidR="00232EC5" w:rsidRPr="001862E8" w:rsidRDefault="00232EC5" w:rsidP="00232EC5">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333" w:type="pct"/>
            <w:gridSpan w:val="5"/>
            <w:shd w:val="clear" w:color="auto" w:fill="auto"/>
          </w:tcPr>
          <w:p w:rsidR="00232EC5" w:rsidRPr="001D0795" w:rsidRDefault="00232EC5" w:rsidP="00177D0B">
            <w:pPr>
              <w:widowControl w:val="0"/>
              <w:autoSpaceDE w:val="0"/>
              <w:autoSpaceDN w:val="0"/>
              <w:adjustRightInd w:val="0"/>
              <w:jc w:val="center"/>
              <w:rPr>
                <w:sz w:val="16"/>
                <w:szCs w:val="16"/>
              </w:rPr>
            </w:pPr>
          </w:p>
        </w:tc>
        <w:tc>
          <w:tcPr>
            <w:tcW w:w="290"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349" w:type="pct"/>
            <w:gridSpan w:val="2"/>
            <w:shd w:val="clear" w:color="auto" w:fill="auto"/>
          </w:tcPr>
          <w:p w:rsidR="00232EC5" w:rsidRPr="001D0795" w:rsidRDefault="00232EC5" w:rsidP="00177D0B">
            <w:pPr>
              <w:widowControl w:val="0"/>
              <w:autoSpaceDE w:val="0"/>
              <w:autoSpaceDN w:val="0"/>
              <w:adjustRightInd w:val="0"/>
              <w:jc w:val="center"/>
              <w:rPr>
                <w:sz w:val="16"/>
                <w:szCs w:val="16"/>
              </w:rPr>
            </w:pPr>
          </w:p>
        </w:tc>
        <w:tc>
          <w:tcPr>
            <w:tcW w:w="286"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c>
          <w:tcPr>
            <w:tcW w:w="313" w:type="pct"/>
            <w:vMerge/>
            <w:shd w:val="clear" w:color="auto" w:fill="auto"/>
          </w:tcPr>
          <w:p w:rsidR="00232EC5" w:rsidRPr="001D0795" w:rsidRDefault="00232EC5" w:rsidP="00177D0B">
            <w:pPr>
              <w:widowControl w:val="0"/>
              <w:autoSpaceDE w:val="0"/>
              <w:autoSpaceDN w:val="0"/>
              <w:adjustRightInd w:val="0"/>
              <w:jc w:val="center"/>
              <w:rPr>
                <w:sz w:val="16"/>
                <w:szCs w:val="16"/>
              </w:rPr>
            </w:pPr>
          </w:p>
        </w:tc>
      </w:tr>
      <w:tr w:rsidR="004644A5" w:rsidRPr="00696772" w:rsidTr="001C4CC7">
        <w:tc>
          <w:tcPr>
            <w:tcW w:w="142" w:type="pct"/>
            <w:vMerge w:val="restar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82" w:type="pct"/>
            <w:vMerge w:val="restart"/>
            <w:shd w:val="clear" w:color="auto" w:fill="auto"/>
          </w:tcPr>
          <w:p w:rsidR="00FE46DF" w:rsidRPr="001D0795" w:rsidRDefault="00FE46DF" w:rsidP="00215A38">
            <w:pPr>
              <w:widowControl w:val="0"/>
              <w:autoSpaceDE w:val="0"/>
              <w:autoSpaceDN w:val="0"/>
              <w:adjustRightInd w:val="0"/>
              <w:jc w:val="center"/>
              <w:rPr>
                <w:i/>
                <w:sz w:val="16"/>
                <w:szCs w:val="16"/>
              </w:rPr>
            </w:pPr>
            <w:r w:rsidRPr="001D0795">
              <w:rPr>
                <w:i/>
                <w:sz w:val="16"/>
                <w:szCs w:val="16"/>
              </w:rPr>
              <w:t>Меропри</w:t>
            </w:r>
            <w:r w:rsidRPr="001D0795">
              <w:rPr>
                <w:i/>
                <w:sz w:val="16"/>
                <w:szCs w:val="16"/>
              </w:rPr>
              <w:t>я</w:t>
            </w:r>
            <w:r w:rsidRPr="001D0795">
              <w:rPr>
                <w:i/>
                <w:sz w:val="16"/>
                <w:szCs w:val="16"/>
              </w:rPr>
              <w:t>тия 2.1.8</w:t>
            </w:r>
          </w:p>
        </w:tc>
        <w:tc>
          <w:tcPr>
            <w:tcW w:w="1095" w:type="pct"/>
            <w:vMerge w:val="restart"/>
            <w:shd w:val="clear" w:color="auto" w:fill="auto"/>
          </w:tcPr>
          <w:p w:rsidR="00FE46DF" w:rsidRPr="001D0795" w:rsidRDefault="00FE46DF" w:rsidP="00496C54">
            <w:pPr>
              <w:autoSpaceDE w:val="0"/>
              <w:autoSpaceDN w:val="0"/>
              <w:adjustRightInd w:val="0"/>
              <w:jc w:val="both"/>
              <w:rPr>
                <w:sz w:val="16"/>
                <w:szCs w:val="16"/>
              </w:rPr>
            </w:pPr>
            <w:r w:rsidRPr="001D0795">
              <w:rPr>
                <w:sz w:val="16"/>
                <w:szCs w:val="16"/>
              </w:rPr>
              <w:t>Распределение доли  муниципальных ж</w:t>
            </w:r>
            <w:r w:rsidRPr="001D0795">
              <w:rPr>
                <w:sz w:val="16"/>
                <w:szCs w:val="16"/>
              </w:rPr>
              <w:t>и</w:t>
            </w:r>
            <w:r w:rsidRPr="001D0795">
              <w:rPr>
                <w:sz w:val="16"/>
                <w:szCs w:val="16"/>
              </w:rPr>
              <w:t>лых помещений;</w:t>
            </w:r>
          </w:p>
          <w:p w:rsidR="00FE46DF" w:rsidRPr="001D0795" w:rsidRDefault="00FE46DF" w:rsidP="00496C54">
            <w:pPr>
              <w:autoSpaceDE w:val="0"/>
              <w:autoSpaceDN w:val="0"/>
              <w:adjustRightInd w:val="0"/>
              <w:jc w:val="both"/>
              <w:rPr>
                <w:sz w:val="16"/>
                <w:szCs w:val="16"/>
              </w:rPr>
            </w:pPr>
            <w:r w:rsidRPr="001D0795">
              <w:rPr>
                <w:sz w:val="16"/>
                <w:szCs w:val="16"/>
              </w:rPr>
              <w:t>Организационное обеспечение мероприятий по предоставлению гражданам, переселя</w:t>
            </w:r>
            <w:r w:rsidRPr="001D0795">
              <w:rPr>
                <w:sz w:val="16"/>
                <w:szCs w:val="16"/>
              </w:rPr>
              <w:t>е</w:t>
            </w:r>
            <w:r w:rsidRPr="001D0795">
              <w:rPr>
                <w:sz w:val="16"/>
                <w:szCs w:val="16"/>
              </w:rPr>
              <w:t>мым из аварийного жилищного фонда бл</w:t>
            </w:r>
            <w:r w:rsidRPr="001D0795">
              <w:rPr>
                <w:sz w:val="16"/>
                <w:szCs w:val="16"/>
              </w:rPr>
              <w:t>а</w:t>
            </w:r>
            <w:r w:rsidRPr="001D0795">
              <w:rPr>
                <w:sz w:val="16"/>
                <w:szCs w:val="16"/>
              </w:rPr>
              <w:t>гоустроенных жилых помещений или в</w:t>
            </w:r>
            <w:r w:rsidRPr="001D0795">
              <w:rPr>
                <w:sz w:val="16"/>
                <w:szCs w:val="16"/>
              </w:rPr>
              <w:t>ы</w:t>
            </w:r>
            <w:r w:rsidRPr="001D0795">
              <w:rPr>
                <w:sz w:val="16"/>
                <w:szCs w:val="16"/>
              </w:rPr>
              <w:t>плате собственникам денежного возмещ</w:t>
            </w:r>
            <w:r w:rsidRPr="001D0795">
              <w:rPr>
                <w:sz w:val="16"/>
                <w:szCs w:val="16"/>
              </w:rPr>
              <w:t>е</w:t>
            </w:r>
            <w:r w:rsidRPr="001D0795">
              <w:rPr>
                <w:sz w:val="16"/>
                <w:szCs w:val="16"/>
              </w:rPr>
              <w:t>ния в соответствии со статьями 32, 86 и 89 жилищного кодекса Российской Федерации.</w:t>
            </w:r>
          </w:p>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690D16">
            <w:pPr>
              <w:widowControl w:val="0"/>
              <w:autoSpaceDE w:val="0"/>
              <w:autoSpaceDN w:val="0"/>
              <w:adjustRightInd w:val="0"/>
              <w:jc w:val="center"/>
              <w:rPr>
                <w:sz w:val="16"/>
                <w:szCs w:val="16"/>
              </w:rPr>
            </w:pPr>
            <w:r w:rsidRPr="001D0795">
              <w:rPr>
                <w:sz w:val="16"/>
                <w:szCs w:val="16"/>
              </w:rPr>
              <w:t xml:space="preserve">Итого </w:t>
            </w:r>
          </w:p>
        </w:tc>
        <w:tc>
          <w:tcPr>
            <w:tcW w:w="238" w:type="pct"/>
            <w:vMerge w:val="restart"/>
            <w:shd w:val="clear" w:color="auto" w:fill="auto"/>
          </w:tcPr>
          <w:p w:rsidR="00FE46DF" w:rsidRPr="001D0795" w:rsidRDefault="00FE46DF" w:rsidP="001D0795">
            <w:pPr>
              <w:widowControl w:val="0"/>
              <w:autoSpaceDE w:val="0"/>
              <w:autoSpaceDN w:val="0"/>
              <w:adjustRightInd w:val="0"/>
              <w:jc w:val="center"/>
              <w:rPr>
                <w:sz w:val="16"/>
                <w:szCs w:val="16"/>
              </w:rPr>
            </w:pPr>
            <w:r w:rsidRPr="001D0795">
              <w:rPr>
                <w:sz w:val="16"/>
                <w:szCs w:val="16"/>
              </w:rPr>
              <w:t>2017</w:t>
            </w: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val="restart"/>
            <w:shd w:val="clear" w:color="auto" w:fill="auto"/>
          </w:tcPr>
          <w:p w:rsidR="00FE46DF" w:rsidRPr="001D0795" w:rsidRDefault="00FE46DF" w:rsidP="00177D0B">
            <w:pPr>
              <w:widowControl w:val="0"/>
              <w:autoSpaceDE w:val="0"/>
              <w:autoSpaceDN w:val="0"/>
              <w:adjustRightInd w:val="0"/>
              <w:jc w:val="center"/>
              <w:rPr>
                <w:sz w:val="16"/>
                <w:szCs w:val="16"/>
              </w:rPr>
            </w:pPr>
            <w:r w:rsidRPr="001D0795">
              <w:rPr>
                <w:sz w:val="16"/>
                <w:szCs w:val="16"/>
              </w:rPr>
              <w:t>жили</w:t>
            </w:r>
            <w:r w:rsidRPr="001D0795">
              <w:rPr>
                <w:sz w:val="16"/>
                <w:szCs w:val="16"/>
              </w:rPr>
              <w:t>щ</w:t>
            </w:r>
            <w:r w:rsidRPr="001D0795">
              <w:rPr>
                <w:sz w:val="16"/>
                <w:szCs w:val="16"/>
              </w:rPr>
              <w:t>ное управл</w:t>
            </w:r>
            <w:r w:rsidRPr="001D0795">
              <w:rPr>
                <w:sz w:val="16"/>
                <w:szCs w:val="16"/>
              </w:rPr>
              <w:t>е</w:t>
            </w:r>
            <w:r w:rsidRPr="001D0795">
              <w:rPr>
                <w:sz w:val="16"/>
                <w:szCs w:val="16"/>
              </w:rPr>
              <w:t>ние</w:t>
            </w:r>
          </w:p>
        </w:tc>
        <w:tc>
          <w:tcPr>
            <w:tcW w:w="313" w:type="pct"/>
            <w:vMerge w:val="restart"/>
            <w:shd w:val="clear" w:color="auto" w:fill="auto"/>
          </w:tcPr>
          <w:p w:rsidR="00FE46DF" w:rsidRPr="001D0795" w:rsidRDefault="00FE46DF" w:rsidP="00177D0B">
            <w:pPr>
              <w:widowControl w:val="0"/>
              <w:autoSpaceDE w:val="0"/>
              <w:autoSpaceDN w:val="0"/>
              <w:adjustRightInd w:val="0"/>
              <w:jc w:val="center"/>
              <w:rPr>
                <w:sz w:val="16"/>
                <w:szCs w:val="16"/>
              </w:rPr>
            </w:pPr>
            <w:r w:rsidRPr="001D0795">
              <w:rPr>
                <w:sz w:val="16"/>
                <w:szCs w:val="16"/>
              </w:rPr>
              <w:t>пред</w:t>
            </w:r>
            <w:r w:rsidRPr="001D0795">
              <w:rPr>
                <w:sz w:val="16"/>
                <w:szCs w:val="16"/>
              </w:rPr>
              <w:t>о</w:t>
            </w:r>
            <w:r w:rsidRPr="001D0795">
              <w:rPr>
                <w:sz w:val="16"/>
                <w:szCs w:val="16"/>
              </w:rPr>
              <w:t>ставление гражд</w:t>
            </w:r>
            <w:r w:rsidRPr="001D0795">
              <w:rPr>
                <w:sz w:val="16"/>
                <w:szCs w:val="16"/>
              </w:rPr>
              <w:t>а</w:t>
            </w:r>
            <w:r w:rsidRPr="001D0795">
              <w:rPr>
                <w:sz w:val="16"/>
                <w:szCs w:val="16"/>
              </w:rPr>
              <w:t>нам ж</w:t>
            </w:r>
            <w:r w:rsidRPr="001D0795">
              <w:rPr>
                <w:sz w:val="16"/>
                <w:szCs w:val="16"/>
              </w:rPr>
              <w:t>и</w:t>
            </w:r>
            <w:r w:rsidRPr="001D0795">
              <w:rPr>
                <w:sz w:val="16"/>
                <w:szCs w:val="16"/>
              </w:rPr>
              <w:t>лых п</w:t>
            </w:r>
            <w:r w:rsidRPr="001D0795">
              <w:rPr>
                <w:sz w:val="16"/>
                <w:szCs w:val="16"/>
              </w:rPr>
              <w:t>о</w:t>
            </w:r>
            <w:r w:rsidRPr="001D0795">
              <w:rPr>
                <w:sz w:val="16"/>
                <w:szCs w:val="16"/>
              </w:rPr>
              <w:t>мещений</w:t>
            </w:r>
          </w:p>
        </w:tc>
      </w:tr>
      <w:tr w:rsidR="004644A5" w:rsidRPr="00696772" w:rsidTr="001C4CC7">
        <w:tc>
          <w:tcPr>
            <w:tcW w:w="14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690D16">
            <w:pPr>
              <w:widowControl w:val="0"/>
              <w:autoSpaceDE w:val="0"/>
              <w:autoSpaceDN w:val="0"/>
              <w:adjustRightInd w:val="0"/>
              <w:jc w:val="center"/>
              <w:rPr>
                <w:sz w:val="16"/>
                <w:szCs w:val="16"/>
              </w:rPr>
            </w:pPr>
            <w:r w:rsidRPr="001D0795">
              <w:rPr>
                <w:sz w:val="16"/>
                <w:szCs w:val="16"/>
              </w:rPr>
              <w:t>Средства бюджета г.о.Истра</w:t>
            </w:r>
          </w:p>
        </w:tc>
        <w:tc>
          <w:tcPr>
            <w:tcW w:w="238"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BE1401">
            <w:pPr>
              <w:widowControl w:val="0"/>
              <w:autoSpaceDE w:val="0"/>
              <w:autoSpaceDN w:val="0"/>
              <w:adjustRightInd w:val="0"/>
              <w:jc w:val="center"/>
              <w:rPr>
                <w:sz w:val="16"/>
                <w:szCs w:val="16"/>
              </w:rPr>
            </w:pPr>
            <w:r w:rsidRPr="001D0795">
              <w:rPr>
                <w:sz w:val="16"/>
                <w:szCs w:val="16"/>
              </w:rPr>
              <w:t xml:space="preserve">Средства бюджета Московской обл </w:t>
            </w:r>
          </w:p>
        </w:tc>
        <w:tc>
          <w:tcPr>
            <w:tcW w:w="238"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690D16">
            <w:pPr>
              <w:widowControl w:val="0"/>
              <w:autoSpaceDE w:val="0"/>
              <w:autoSpaceDN w:val="0"/>
              <w:adjustRightInd w:val="0"/>
              <w:jc w:val="center"/>
              <w:rPr>
                <w:sz w:val="16"/>
                <w:szCs w:val="16"/>
              </w:rPr>
            </w:pPr>
            <w:r w:rsidRPr="001D0795">
              <w:rPr>
                <w:sz w:val="16"/>
                <w:szCs w:val="16"/>
              </w:rPr>
              <w:t>Средства федерал</w:t>
            </w:r>
            <w:r w:rsidRPr="001D0795">
              <w:rPr>
                <w:sz w:val="16"/>
                <w:szCs w:val="16"/>
              </w:rPr>
              <w:t>ь</w:t>
            </w:r>
            <w:r w:rsidRPr="001D0795">
              <w:rPr>
                <w:sz w:val="16"/>
                <w:szCs w:val="16"/>
              </w:rPr>
              <w:t>ного бюджета</w:t>
            </w:r>
          </w:p>
        </w:tc>
        <w:tc>
          <w:tcPr>
            <w:tcW w:w="238"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690D16">
            <w:pPr>
              <w:widowControl w:val="0"/>
              <w:autoSpaceDE w:val="0"/>
              <w:autoSpaceDN w:val="0"/>
              <w:adjustRightInd w:val="0"/>
              <w:jc w:val="center"/>
              <w:rPr>
                <w:sz w:val="16"/>
                <w:szCs w:val="16"/>
              </w:rPr>
            </w:pPr>
            <w:r w:rsidRPr="001D0795">
              <w:rPr>
                <w:sz w:val="16"/>
                <w:szCs w:val="16"/>
              </w:rPr>
              <w:t>Средства бюджетов поселений</w:t>
            </w:r>
          </w:p>
        </w:tc>
        <w:tc>
          <w:tcPr>
            <w:tcW w:w="238"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r>
      <w:tr w:rsidR="004644A5" w:rsidRPr="00696772" w:rsidTr="001C4CC7">
        <w:tc>
          <w:tcPr>
            <w:tcW w:w="14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1D0795" w:rsidRDefault="00FE46DF" w:rsidP="00690D16">
            <w:pPr>
              <w:widowControl w:val="0"/>
              <w:autoSpaceDE w:val="0"/>
              <w:autoSpaceDN w:val="0"/>
              <w:adjustRightInd w:val="0"/>
              <w:jc w:val="center"/>
              <w:rPr>
                <w:sz w:val="16"/>
                <w:szCs w:val="16"/>
              </w:rPr>
            </w:pPr>
            <w:r w:rsidRPr="001D0795">
              <w:rPr>
                <w:sz w:val="16"/>
                <w:szCs w:val="16"/>
              </w:rPr>
              <w:t>Внебюджетные и</w:t>
            </w:r>
            <w:r w:rsidRPr="001D0795">
              <w:rPr>
                <w:sz w:val="16"/>
                <w:szCs w:val="16"/>
              </w:rPr>
              <w:t>с</w:t>
            </w:r>
            <w:r w:rsidRPr="001D0795">
              <w:rPr>
                <w:sz w:val="16"/>
                <w:szCs w:val="16"/>
              </w:rPr>
              <w:lastRenderedPageBreak/>
              <w:t>точники</w:t>
            </w:r>
          </w:p>
        </w:tc>
        <w:tc>
          <w:tcPr>
            <w:tcW w:w="238"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5"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333" w:type="pct"/>
            <w:gridSpan w:val="5"/>
            <w:shd w:val="clear" w:color="auto" w:fill="auto"/>
          </w:tcPr>
          <w:p w:rsidR="00FE46DF" w:rsidRPr="001D0795" w:rsidRDefault="00FE46DF" w:rsidP="00177D0B">
            <w:pPr>
              <w:widowControl w:val="0"/>
              <w:autoSpaceDE w:val="0"/>
              <w:autoSpaceDN w:val="0"/>
              <w:adjustRightInd w:val="0"/>
              <w:jc w:val="center"/>
              <w:rPr>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1D0795" w:rsidRDefault="00FE46DF" w:rsidP="00177D0B">
            <w:pPr>
              <w:widowControl w:val="0"/>
              <w:autoSpaceDE w:val="0"/>
              <w:autoSpaceDN w:val="0"/>
              <w:adjustRightInd w:val="0"/>
              <w:jc w:val="center"/>
              <w:rPr>
                <w:sz w:val="16"/>
                <w:szCs w:val="16"/>
              </w:rPr>
            </w:pPr>
          </w:p>
        </w:tc>
      </w:tr>
      <w:tr w:rsidR="00FE46DF" w:rsidRPr="00833C0E" w:rsidTr="001C4CC7">
        <w:tc>
          <w:tcPr>
            <w:tcW w:w="142" w:type="pct"/>
            <w:vMerge w:val="restart"/>
            <w:shd w:val="clear" w:color="auto" w:fill="auto"/>
          </w:tcPr>
          <w:p w:rsidR="00FE46DF" w:rsidRPr="001D0795" w:rsidRDefault="00FE46DF" w:rsidP="001A6F4B">
            <w:pPr>
              <w:widowControl w:val="0"/>
              <w:autoSpaceDE w:val="0"/>
              <w:autoSpaceDN w:val="0"/>
              <w:adjustRightInd w:val="0"/>
              <w:jc w:val="center"/>
              <w:rPr>
                <w:sz w:val="16"/>
                <w:szCs w:val="16"/>
              </w:rPr>
            </w:pPr>
            <w:r w:rsidRPr="001D0795">
              <w:rPr>
                <w:sz w:val="16"/>
                <w:szCs w:val="16"/>
              </w:rPr>
              <w:lastRenderedPageBreak/>
              <w:t>2.2</w:t>
            </w:r>
          </w:p>
        </w:tc>
        <w:tc>
          <w:tcPr>
            <w:tcW w:w="382" w:type="pct"/>
            <w:vMerge w:val="restart"/>
            <w:shd w:val="clear" w:color="auto" w:fill="auto"/>
          </w:tcPr>
          <w:p w:rsidR="00FE46DF" w:rsidRPr="001D0795" w:rsidRDefault="00FE46DF" w:rsidP="00A56582">
            <w:pPr>
              <w:widowControl w:val="0"/>
              <w:autoSpaceDE w:val="0"/>
              <w:autoSpaceDN w:val="0"/>
              <w:adjustRightInd w:val="0"/>
              <w:jc w:val="both"/>
              <w:rPr>
                <w:i/>
                <w:sz w:val="16"/>
                <w:szCs w:val="16"/>
              </w:rPr>
            </w:pPr>
            <w:r w:rsidRPr="001D0795">
              <w:rPr>
                <w:i/>
                <w:sz w:val="16"/>
                <w:szCs w:val="16"/>
              </w:rPr>
              <w:t>Меропри</w:t>
            </w:r>
            <w:r w:rsidRPr="001D0795">
              <w:rPr>
                <w:i/>
                <w:sz w:val="16"/>
                <w:szCs w:val="16"/>
              </w:rPr>
              <w:t>я</w:t>
            </w:r>
            <w:r w:rsidRPr="001D0795">
              <w:rPr>
                <w:i/>
                <w:sz w:val="16"/>
                <w:szCs w:val="16"/>
              </w:rPr>
              <w:t>тие 2</w:t>
            </w:r>
            <w:r w:rsidR="00BD20C5">
              <w:rPr>
                <w:i/>
                <w:sz w:val="16"/>
                <w:szCs w:val="16"/>
              </w:rPr>
              <w:t>.</w:t>
            </w:r>
            <w:r w:rsidR="00215A38">
              <w:rPr>
                <w:i/>
                <w:sz w:val="16"/>
                <w:szCs w:val="16"/>
              </w:rPr>
              <w:t>2</w:t>
            </w:r>
          </w:p>
          <w:p w:rsidR="00FE46DF" w:rsidRPr="001D0795" w:rsidRDefault="00B56E57" w:rsidP="00C40976">
            <w:pPr>
              <w:jc w:val="both"/>
              <w:rPr>
                <w:sz w:val="16"/>
                <w:szCs w:val="16"/>
              </w:rPr>
            </w:pPr>
            <w:r w:rsidRPr="001D0795">
              <w:rPr>
                <w:sz w:val="16"/>
                <w:szCs w:val="16"/>
              </w:rPr>
              <w:t>Финансовое и организ</w:t>
            </w:r>
            <w:r w:rsidRPr="001D0795">
              <w:rPr>
                <w:sz w:val="16"/>
                <w:szCs w:val="16"/>
              </w:rPr>
              <w:t>а</w:t>
            </w:r>
            <w:r w:rsidRPr="001D0795">
              <w:rPr>
                <w:sz w:val="16"/>
                <w:szCs w:val="16"/>
              </w:rPr>
              <w:t>ционное обеспечение поэтапного переселения в благ</w:t>
            </w:r>
            <w:r w:rsidRPr="001D0795">
              <w:rPr>
                <w:sz w:val="16"/>
                <w:szCs w:val="16"/>
              </w:rPr>
              <w:t>о</w:t>
            </w:r>
            <w:r w:rsidRPr="001D0795">
              <w:rPr>
                <w:sz w:val="16"/>
                <w:szCs w:val="16"/>
              </w:rPr>
              <w:t>устроенные жилые  п</w:t>
            </w:r>
            <w:r w:rsidRPr="001D0795">
              <w:rPr>
                <w:sz w:val="16"/>
                <w:szCs w:val="16"/>
              </w:rPr>
              <w:t>о</w:t>
            </w:r>
            <w:r w:rsidRPr="001D0795">
              <w:rPr>
                <w:sz w:val="16"/>
                <w:szCs w:val="16"/>
              </w:rPr>
              <w:t>мещения граждан, прожива</w:t>
            </w:r>
            <w:r w:rsidRPr="001D0795">
              <w:rPr>
                <w:sz w:val="16"/>
                <w:szCs w:val="16"/>
              </w:rPr>
              <w:t>ю</w:t>
            </w:r>
            <w:r w:rsidRPr="001D0795">
              <w:rPr>
                <w:sz w:val="16"/>
                <w:szCs w:val="16"/>
              </w:rPr>
              <w:t>щих в ве</w:t>
            </w:r>
            <w:r w:rsidRPr="001D0795">
              <w:rPr>
                <w:sz w:val="16"/>
                <w:szCs w:val="16"/>
              </w:rPr>
              <w:t>т</w:t>
            </w:r>
            <w:r w:rsidRPr="001D0795">
              <w:rPr>
                <w:sz w:val="16"/>
                <w:szCs w:val="16"/>
              </w:rPr>
              <w:t>хом жили</w:t>
            </w:r>
            <w:r w:rsidRPr="001D0795">
              <w:rPr>
                <w:sz w:val="16"/>
                <w:szCs w:val="16"/>
              </w:rPr>
              <w:t>щ</w:t>
            </w:r>
            <w:r w:rsidRPr="001D0795">
              <w:rPr>
                <w:sz w:val="16"/>
                <w:szCs w:val="16"/>
              </w:rPr>
              <w:t>ном фонде</w:t>
            </w:r>
          </w:p>
        </w:tc>
        <w:tc>
          <w:tcPr>
            <w:tcW w:w="1095" w:type="pct"/>
            <w:vMerge w:val="restart"/>
            <w:shd w:val="clear" w:color="auto" w:fill="auto"/>
          </w:tcPr>
          <w:p w:rsidR="00FE46DF" w:rsidRPr="001D0795" w:rsidRDefault="00FE46DF" w:rsidP="001C4CC7">
            <w:pPr>
              <w:autoSpaceDE w:val="0"/>
              <w:autoSpaceDN w:val="0"/>
              <w:adjustRightInd w:val="0"/>
              <w:jc w:val="both"/>
              <w:rPr>
                <w:sz w:val="16"/>
                <w:szCs w:val="16"/>
              </w:rPr>
            </w:pPr>
          </w:p>
        </w:tc>
        <w:tc>
          <w:tcPr>
            <w:tcW w:w="571" w:type="pct"/>
            <w:shd w:val="clear" w:color="auto" w:fill="auto"/>
          </w:tcPr>
          <w:p w:rsidR="00FE46DF" w:rsidRPr="001D0795" w:rsidRDefault="00FE46DF" w:rsidP="00177D0B">
            <w:pPr>
              <w:widowControl w:val="0"/>
              <w:autoSpaceDE w:val="0"/>
              <w:autoSpaceDN w:val="0"/>
              <w:adjustRightInd w:val="0"/>
              <w:jc w:val="center"/>
              <w:rPr>
                <w:sz w:val="16"/>
                <w:szCs w:val="16"/>
              </w:rPr>
            </w:pPr>
            <w:r w:rsidRPr="001D0795">
              <w:rPr>
                <w:sz w:val="16"/>
                <w:szCs w:val="16"/>
              </w:rPr>
              <w:t>Итого</w:t>
            </w:r>
          </w:p>
        </w:tc>
        <w:tc>
          <w:tcPr>
            <w:tcW w:w="238" w:type="pct"/>
            <w:vMerge w:val="restart"/>
            <w:shd w:val="clear" w:color="auto" w:fill="auto"/>
          </w:tcPr>
          <w:p w:rsidR="00FE46DF" w:rsidRPr="001D0795" w:rsidRDefault="00FE46DF" w:rsidP="00E65A3B">
            <w:pPr>
              <w:widowControl w:val="0"/>
              <w:autoSpaceDE w:val="0"/>
              <w:autoSpaceDN w:val="0"/>
              <w:adjustRightInd w:val="0"/>
              <w:jc w:val="center"/>
              <w:rPr>
                <w:sz w:val="16"/>
                <w:szCs w:val="16"/>
              </w:rPr>
            </w:pPr>
            <w:r w:rsidRPr="001D0795">
              <w:rPr>
                <w:sz w:val="16"/>
                <w:szCs w:val="16"/>
              </w:rPr>
              <w:t>2017-2021</w:t>
            </w:r>
          </w:p>
        </w:tc>
        <w:tc>
          <w:tcPr>
            <w:tcW w:w="333" w:type="pct"/>
            <w:shd w:val="clear" w:color="auto" w:fill="auto"/>
          </w:tcPr>
          <w:p w:rsidR="00FE46DF" w:rsidRPr="001D0795" w:rsidRDefault="009F21BC" w:rsidP="00215A38">
            <w:pPr>
              <w:widowControl w:val="0"/>
              <w:autoSpaceDE w:val="0"/>
              <w:autoSpaceDN w:val="0"/>
              <w:adjustRightInd w:val="0"/>
              <w:jc w:val="center"/>
              <w:rPr>
                <w:sz w:val="16"/>
                <w:szCs w:val="16"/>
              </w:rPr>
            </w:pPr>
            <w:r w:rsidRPr="001D0795">
              <w:rPr>
                <w:sz w:val="16"/>
                <w:szCs w:val="16"/>
              </w:rPr>
              <w:t>44 </w:t>
            </w:r>
            <w:r w:rsidR="00215A38">
              <w:rPr>
                <w:sz w:val="16"/>
                <w:szCs w:val="16"/>
              </w:rPr>
              <w:t>000</w:t>
            </w:r>
            <w:r w:rsidRPr="001D0795">
              <w:rPr>
                <w:sz w:val="16"/>
                <w:szCs w:val="16"/>
              </w:rPr>
              <w:t>,0</w:t>
            </w:r>
          </w:p>
        </w:tc>
        <w:tc>
          <w:tcPr>
            <w:tcW w:w="335" w:type="pct"/>
            <w:gridSpan w:val="2"/>
            <w:shd w:val="clear" w:color="auto" w:fill="auto"/>
          </w:tcPr>
          <w:p w:rsidR="00FE46DF" w:rsidRPr="001D0795" w:rsidRDefault="00FE46DF" w:rsidP="00177D0B">
            <w:pPr>
              <w:pStyle w:val="a9"/>
              <w:jc w:val="center"/>
              <w:rPr>
                <w:rFonts w:ascii="Times New Roman" w:hAnsi="Times New Roman"/>
                <w:sz w:val="16"/>
                <w:szCs w:val="16"/>
              </w:rPr>
            </w:pPr>
          </w:p>
        </w:tc>
        <w:tc>
          <w:tcPr>
            <w:tcW w:w="333" w:type="pct"/>
            <w:gridSpan w:val="5"/>
            <w:shd w:val="clear" w:color="auto" w:fill="auto"/>
          </w:tcPr>
          <w:p w:rsidR="00FE46DF" w:rsidRPr="001D0795" w:rsidRDefault="009F21BC" w:rsidP="00215A38">
            <w:pPr>
              <w:pStyle w:val="a9"/>
              <w:jc w:val="center"/>
              <w:rPr>
                <w:rFonts w:ascii="Times New Roman" w:hAnsi="Times New Roman"/>
                <w:sz w:val="16"/>
                <w:szCs w:val="16"/>
              </w:rPr>
            </w:pPr>
            <w:r w:rsidRPr="001D0795">
              <w:rPr>
                <w:rFonts w:ascii="Times New Roman" w:hAnsi="Times New Roman"/>
                <w:sz w:val="16"/>
                <w:szCs w:val="16"/>
              </w:rPr>
              <w:t>44 </w:t>
            </w:r>
            <w:r w:rsidR="00215A38">
              <w:rPr>
                <w:rFonts w:ascii="Times New Roman" w:hAnsi="Times New Roman"/>
                <w:sz w:val="16"/>
                <w:szCs w:val="16"/>
              </w:rPr>
              <w:t>000</w:t>
            </w:r>
            <w:r w:rsidRPr="001D0795">
              <w:rPr>
                <w:rFonts w:ascii="Times New Roman" w:hAnsi="Times New Roman"/>
                <w:sz w:val="16"/>
                <w:szCs w:val="16"/>
              </w:rPr>
              <w:t>,0</w:t>
            </w:r>
          </w:p>
        </w:tc>
        <w:tc>
          <w:tcPr>
            <w:tcW w:w="333" w:type="pct"/>
            <w:gridSpan w:val="5"/>
            <w:shd w:val="clear" w:color="auto" w:fill="auto"/>
          </w:tcPr>
          <w:p w:rsidR="00FE46DF" w:rsidRPr="001D0795" w:rsidRDefault="00FE46DF" w:rsidP="00177D0B">
            <w:pPr>
              <w:pStyle w:val="a9"/>
              <w:jc w:val="center"/>
              <w:rPr>
                <w:rFonts w:ascii="Times New Roman" w:hAnsi="Times New Roman"/>
                <w:sz w:val="16"/>
                <w:szCs w:val="16"/>
              </w:rPr>
            </w:pPr>
          </w:p>
        </w:tc>
        <w:tc>
          <w:tcPr>
            <w:tcW w:w="290"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349" w:type="pct"/>
            <w:gridSpan w:val="2"/>
            <w:shd w:val="clear" w:color="auto" w:fill="auto"/>
          </w:tcPr>
          <w:p w:rsidR="00FE46DF" w:rsidRPr="001D0795" w:rsidRDefault="00FE46DF" w:rsidP="00177D0B">
            <w:pPr>
              <w:widowControl w:val="0"/>
              <w:autoSpaceDE w:val="0"/>
              <w:autoSpaceDN w:val="0"/>
              <w:adjustRightInd w:val="0"/>
              <w:jc w:val="center"/>
              <w:rPr>
                <w:sz w:val="16"/>
                <w:szCs w:val="16"/>
              </w:rPr>
            </w:pPr>
          </w:p>
        </w:tc>
        <w:tc>
          <w:tcPr>
            <w:tcW w:w="286" w:type="pct"/>
            <w:vMerge w:val="restart"/>
            <w:shd w:val="clear" w:color="auto" w:fill="auto"/>
          </w:tcPr>
          <w:p w:rsidR="00FE46DF" w:rsidRPr="001D0795" w:rsidRDefault="00FE46DF" w:rsidP="00BD20C5">
            <w:pPr>
              <w:widowControl w:val="0"/>
              <w:autoSpaceDE w:val="0"/>
              <w:autoSpaceDN w:val="0"/>
              <w:adjustRightInd w:val="0"/>
              <w:jc w:val="center"/>
              <w:rPr>
                <w:sz w:val="16"/>
                <w:szCs w:val="16"/>
              </w:rPr>
            </w:pPr>
            <w:r w:rsidRPr="001D0795">
              <w:rPr>
                <w:sz w:val="16"/>
                <w:szCs w:val="16"/>
              </w:rPr>
              <w:t>Жили</w:t>
            </w:r>
            <w:r w:rsidRPr="001D0795">
              <w:rPr>
                <w:sz w:val="16"/>
                <w:szCs w:val="16"/>
              </w:rPr>
              <w:t>щ</w:t>
            </w:r>
            <w:r w:rsidRPr="001D0795">
              <w:rPr>
                <w:sz w:val="16"/>
                <w:szCs w:val="16"/>
              </w:rPr>
              <w:t>ное управл</w:t>
            </w:r>
            <w:r w:rsidRPr="001D0795">
              <w:rPr>
                <w:sz w:val="16"/>
                <w:szCs w:val="16"/>
              </w:rPr>
              <w:t>е</w:t>
            </w:r>
            <w:r w:rsidRPr="001D0795">
              <w:rPr>
                <w:sz w:val="16"/>
                <w:szCs w:val="16"/>
              </w:rPr>
              <w:t>ние, отдел архите</w:t>
            </w:r>
            <w:r w:rsidRPr="001D0795">
              <w:rPr>
                <w:sz w:val="16"/>
                <w:szCs w:val="16"/>
              </w:rPr>
              <w:t>к</w:t>
            </w:r>
            <w:r w:rsidRPr="001D0795">
              <w:rPr>
                <w:sz w:val="16"/>
                <w:szCs w:val="16"/>
              </w:rPr>
              <w:t>туры и град</w:t>
            </w:r>
            <w:r w:rsidRPr="001D0795">
              <w:rPr>
                <w:sz w:val="16"/>
                <w:szCs w:val="16"/>
              </w:rPr>
              <w:t>о</w:t>
            </w:r>
            <w:r w:rsidRPr="001D0795">
              <w:rPr>
                <w:sz w:val="16"/>
                <w:szCs w:val="16"/>
              </w:rPr>
              <w:t>стро</w:t>
            </w:r>
            <w:r w:rsidRPr="001D0795">
              <w:rPr>
                <w:sz w:val="16"/>
                <w:szCs w:val="16"/>
              </w:rPr>
              <w:t>и</w:t>
            </w:r>
            <w:r w:rsidRPr="001D0795">
              <w:rPr>
                <w:sz w:val="16"/>
                <w:szCs w:val="16"/>
              </w:rPr>
              <w:t>тельства и отдел М</w:t>
            </w:r>
            <w:r w:rsidR="00BD20C5">
              <w:rPr>
                <w:sz w:val="16"/>
                <w:szCs w:val="16"/>
              </w:rPr>
              <w:t>К</w:t>
            </w:r>
            <w:r w:rsidRPr="001D0795">
              <w:rPr>
                <w:sz w:val="16"/>
                <w:szCs w:val="16"/>
              </w:rPr>
              <w:t>У УКС</w:t>
            </w:r>
          </w:p>
        </w:tc>
        <w:tc>
          <w:tcPr>
            <w:tcW w:w="313" w:type="pct"/>
            <w:vMerge w:val="restart"/>
            <w:shd w:val="clear" w:color="auto" w:fill="auto"/>
          </w:tcPr>
          <w:p w:rsidR="00FE46DF" w:rsidRPr="00BD20C5" w:rsidRDefault="00BD20C5" w:rsidP="008E735A">
            <w:pPr>
              <w:autoSpaceDE w:val="0"/>
              <w:autoSpaceDN w:val="0"/>
              <w:adjustRightInd w:val="0"/>
              <w:rPr>
                <w:sz w:val="16"/>
                <w:szCs w:val="16"/>
              </w:rPr>
            </w:pPr>
            <w:r w:rsidRPr="00BD20C5">
              <w:rPr>
                <w:sz w:val="16"/>
                <w:szCs w:val="16"/>
              </w:rPr>
              <w:t>Перес</w:t>
            </w:r>
            <w:r w:rsidRPr="00BD20C5">
              <w:rPr>
                <w:sz w:val="16"/>
                <w:szCs w:val="16"/>
              </w:rPr>
              <w:t>е</w:t>
            </w:r>
            <w:r w:rsidRPr="00BD20C5">
              <w:rPr>
                <w:sz w:val="16"/>
                <w:szCs w:val="16"/>
              </w:rPr>
              <w:t>ление граждан из ветхого жили</w:t>
            </w:r>
            <w:r w:rsidRPr="00BD20C5">
              <w:rPr>
                <w:sz w:val="16"/>
                <w:szCs w:val="16"/>
              </w:rPr>
              <w:t>щ</w:t>
            </w:r>
            <w:r w:rsidRPr="00BD20C5">
              <w:rPr>
                <w:sz w:val="16"/>
                <w:szCs w:val="16"/>
              </w:rPr>
              <w:t>ного фо</w:t>
            </w:r>
            <w:r w:rsidRPr="00BD20C5">
              <w:rPr>
                <w:sz w:val="16"/>
                <w:szCs w:val="16"/>
              </w:rPr>
              <w:t>н</w:t>
            </w:r>
            <w:r w:rsidRPr="00BD20C5">
              <w:rPr>
                <w:sz w:val="16"/>
                <w:szCs w:val="16"/>
              </w:rPr>
              <w:t>да</w:t>
            </w:r>
          </w:p>
          <w:p w:rsidR="00FE46DF" w:rsidRPr="001D0795" w:rsidRDefault="00FE46DF" w:rsidP="008E735A">
            <w:pPr>
              <w:widowControl w:val="0"/>
              <w:autoSpaceDE w:val="0"/>
              <w:autoSpaceDN w:val="0"/>
              <w:adjustRightInd w:val="0"/>
              <w:jc w:val="center"/>
              <w:rPr>
                <w:sz w:val="16"/>
                <w:szCs w:val="16"/>
              </w:rPr>
            </w:pPr>
          </w:p>
        </w:tc>
      </w:tr>
      <w:tr w:rsidR="00FE46DF" w:rsidRPr="00D0412F" w:rsidTr="001C4CC7">
        <w:trPr>
          <w:trHeight w:val="498"/>
        </w:trPr>
        <w:tc>
          <w:tcPr>
            <w:tcW w:w="142"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D0412F" w:rsidRDefault="00FE46DF"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C40976" w:rsidRDefault="009F21BC" w:rsidP="00215A38">
            <w:pPr>
              <w:widowControl w:val="0"/>
              <w:autoSpaceDE w:val="0"/>
              <w:autoSpaceDN w:val="0"/>
              <w:adjustRightInd w:val="0"/>
              <w:jc w:val="center"/>
              <w:rPr>
                <w:sz w:val="18"/>
                <w:szCs w:val="18"/>
              </w:rPr>
            </w:pPr>
            <w:r w:rsidRPr="00C40976">
              <w:rPr>
                <w:sz w:val="18"/>
                <w:szCs w:val="18"/>
              </w:rPr>
              <w:t>44 </w:t>
            </w:r>
            <w:r w:rsidR="00215A38">
              <w:rPr>
                <w:sz w:val="18"/>
                <w:szCs w:val="18"/>
              </w:rPr>
              <w:t>000</w:t>
            </w:r>
            <w:r w:rsidRPr="00C40976">
              <w:rPr>
                <w:sz w:val="18"/>
                <w:szCs w:val="18"/>
              </w:rPr>
              <w:t>,0</w:t>
            </w:r>
          </w:p>
        </w:tc>
        <w:tc>
          <w:tcPr>
            <w:tcW w:w="335" w:type="pct"/>
            <w:gridSpan w:val="2"/>
            <w:shd w:val="clear" w:color="auto" w:fill="auto"/>
          </w:tcPr>
          <w:p w:rsidR="00FE46DF" w:rsidRPr="00C40976" w:rsidRDefault="00FE46DF" w:rsidP="00177D0B">
            <w:pPr>
              <w:pStyle w:val="a9"/>
              <w:jc w:val="center"/>
              <w:rPr>
                <w:rFonts w:ascii="Times New Roman" w:hAnsi="Times New Roman"/>
                <w:sz w:val="18"/>
                <w:szCs w:val="18"/>
              </w:rPr>
            </w:pPr>
          </w:p>
        </w:tc>
        <w:tc>
          <w:tcPr>
            <w:tcW w:w="333" w:type="pct"/>
            <w:gridSpan w:val="5"/>
            <w:shd w:val="clear" w:color="auto" w:fill="auto"/>
          </w:tcPr>
          <w:p w:rsidR="00FE46DF" w:rsidRPr="00C40976" w:rsidRDefault="009F21BC" w:rsidP="00215A38">
            <w:pPr>
              <w:pStyle w:val="a9"/>
              <w:jc w:val="center"/>
              <w:rPr>
                <w:rFonts w:ascii="Times New Roman" w:hAnsi="Times New Roman"/>
                <w:sz w:val="18"/>
                <w:szCs w:val="18"/>
              </w:rPr>
            </w:pPr>
            <w:r w:rsidRPr="00C40976">
              <w:rPr>
                <w:rFonts w:ascii="Times New Roman" w:hAnsi="Times New Roman"/>
                <w:sz w:val="18"/>
                <w:szCs w:val="18"/>
              </w:rPr>
              <w:t>44 </w:t>
            </w:r>
            <w:r w:rsidR="00215A38">
              <w:rPr>
                <w:rFonts w:ascii="Times New Roman" w:hAnsi="Times New Roman"/>
                <w:sz w:val="18"/>
                <w:szCs w:val="18"/>
              </w:rPr>
              <w:t>000</w:t>
            </w:r>
            <w:r w:rsidRPr="00C40976">
              <w:rPr>
                <w:rFonts w:ascii="Times New Roman" w:hAnsi="Times New Roman"/>
                <w:sz w:val="18"/>
                <w:szCs w:val="18"/>
              </w:rPr>
              <w:t>,0</w:t>
            </w:r>
          </w:p>
        </w:tc>
        <w:tc>
          <w:tcPr>
            <w:tcW w:w="333" w:type="pct"/>
            <w:gridSpan w:val="5"/>
            <w:shd w:val="clear" w:color="auto" w:fill="auto"/>
          </w:tcPr>
          <w:p w:rsidR="00FE46DF" w:rsidRPr="005A73B0" w:rsidRDefault="00FE46DF" w:rsidP="00177D0B">
            <w:pPr>
              <w:pStyle w:val="a9"/>
              <w:jc w:val="center"/>
              <w:rPr>
                <w:rFonts w:ascii="Times New Roman" w:hAnsi="Times New Roman"/>
                <w:sz w:val="18"/>
                <w:szCs w:val="18"/>
              </w:rPr>
            </w:pPr>
          </w:p>
        </w:tc>
        <w:tc>
          <w:tcPr>
            <w:tcW w:w="290" w:type="pct"/>
            <w:gridSpan w:val="2"/>
            <w:shd w:val="clear" w:color="auto" w:fill="auto"/>
          </w:tcPr>
          <w:p w:rsidR="00FE46DF" w:rsidRPr="005A73B0" w:rsidRDefault="00FE46DF" w:rsidP="00177D0B">
            <w:pPr>
              <w:widowControl w:val="0"/>
              <w:autoSpaceDE w:val="0"/>
              <w:autoSpaceDN w:val="0"/>
              <w:adjustRightInd w:val="0"/>
              <w:jc w:val="center"/>
              <w:rPr>
                <w:sz w:val="18"/>
                <w:szCs w:val="18"/>
              </w:rPr>
            </w:pPr>
          </w:p>
        </w:tc>
        <w:tc>
          <w:tcPr>
            <w:tcW w:w="349" w:type="pct"/>
            <w:gridSpan w:val="2"/>
            <w:shd w:val="clear" w:color="auto" w:fill="auto"/>
          </w:tcPr>
          <w:p w:rsidR="00FE46DF" w:rsidRPr="005A73B0" w:rsidRDefault="00FE46DF" w:rsidP="00177D0B">
            <w:pPr>
              <w:widowControl w:val="0"/>
              <w:autoSpaceDE w:val="0"/>
              <w:autoSpaceDN w:val="0"/>
              <w:adjustRightInd w:val="0"/>
              <w:jc w:val="center"/>
              <w:rPr>
                <w:sz w:val="18"/>
                <w:szCs w:val="18"/>
              </w:rPr>
            </w:pPr>
          </w:p>
        </w:tc>
        <w:tc>
          <w:tcPr>
            <w:tcW w:w="286"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r>
      <w:tr w:rsidR="00FE46DF" w:rsidRPr="00D0412F" w:rsidTr="001C4CC7">
        <w:tc>
          <w:tcPr>
            <w:tcW w:w="142"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D0412F" w:rsidRDefault="00FE46DF" w:rsidP="00BE1401">
            <w:pPr>
              <w:widowControl w:val="0"/>
              <w:autoSpaceDE w:val="0"/>
              <w:autoSpaceDN w:val="0"/>
              <w:adjustRightInd w:val="0"/>
              <w:jc w:val="center"/>
              <w:rPr>
                <w:sz w:val="16"/>
                <w:szCs w:val="16"/>
              </w:rPr>
            </w:pPr>
            <w:r w:rsidRPr="00D0412F">
              <w:rPr>
                <w:sz w:val="16"/>
                <w:szCs w:val="16"/>
              </w:rPr>
              <w:t>Средства бюджета Московской обл</w:t>
            </w:r>
          </w:p>
        </w:tc>
        <w:tc>
          <w:tcPr>
            <w:tcW w:w="238"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5A73B0" w:rsidRDefault="00FE46DF" w:rsidP="00177D0B">
            <w:pPr>
              <w:widowControl w:val="0"/>
              <w:autoSpaceDE w:val="0"/>
              <w:autoSpaceDN w:val="0"/>
              <w:adjustRightInd w:val="0"/>
              <w:jc w:val="center"/>
              <w:rPr>
                <w:sz w:val="18"/>
                <w:szCs w:val="18"/>
              </w:rPr>
            </w:pPr>
          </w:p>
        </w:tc>
        <w:tc>
          <w:tcPr>
            <w:tcW w:w="335" w:type="pct"/>
            <w:gridSpan w:val="2"/>
            <w:shd w:val="clear" w:color="auto" w:fill="auto"/>
          </w:tcPr>
          <w:p w:rsidR="00FE46DF" w:rsidRPr="005A73B0" w:rsidRDefault="00FE46DF" w:rsidP="00177D0B">
            <w:pPr>
              <w:pStyle w:val="a9"/>
              <w:jc w:val="center"/>
              <w:rPr>
                <w:rFonts w:ascii="Times New Roman" w:hAnsi="Times New Roman"/>
                <w:sz w:val="18"/>
                <w:szCs w:val="18"/>
              </w:rPr>
            </w:pPr>
          </w:p>
        </w:tc>
        <w:tc>
          <w:tcPr>
            <w:tcW w:w="333" w:type="pct"/>
            <w:gridSpan w:val="5"/>
            <w:shd w:val="clear" w:color="auto" w:fill="auto"/>
          </w:tcPr>
          <w:p w:rsidR="00FE46DF" w:rsidRPr="005A73B0" w:rsidRDefault="00FE46DF" w:rsidP="00177D0B">
            <w:pPr>
              <w:pStyle w:val="a9"/>
              <w:jc w:val="center"/>
              <w:rPr>
                <w:rFonts w:ascii="Times New Roman" w:hAnsi="Times New Roman"/>
                <w:sz w:val="18"/>
                <w:szCs w:val="18"/>
              </w:rPr>
            </w:pPr>
          </w:p>
        </w:tc>
        <w:tc>
          <w:tcPr>
            <w:tcW w:w="333" w:type="pct"/>
            <w:gridSpan w:val="5"/>
            <w:shd w:val="clear" w:color="auto" w:fill="auto"/>
          </w:tcPr>
          <w:p w:rsidR="00FE46DF" w:rsidRPr="005A73B0" w:rsidRDefault="00FE46DF" w:rsidP="00177D0B">
            <w:pPr>
              <w:pStyle w:val="a9"/>
              <w:jc w:val="center"/>
              <w:rPr>
                <w:rFonts w:ascii="Times New Roman" w:hAnsi="Times New Roman"/>
                <w:sz w:val="18"/>
                <w:szCs w:val="18"/>
              </w:rPr>
            </w:pPr>
          </w:p>
        </w:tc>
        <w:tc>
          <w:tcPr>
            <w:tcW w:w="290" w:type="pct"/>
            <w:gridSpan w:val="2"/>
            <w:shd w:val="clear" w:color="auto" w:fill="auto"/>
          </w:tcPr>
          <w:p w:rsidR="00FE46DF" w:rsidRPr="005A73B0" w:rsidRDefault="00FE46DF" w:rsidP="00177D0B">
            <w:pPr>
              <w:widowControl w:val="0"/>
              <w:autoSpaceDE w:val="0"/>
              <w:autoSpaceDN w:val="0"/>
              <w:adjustRightInd w:val="0"/>
              <w:jc w:val="center"/>
              <w:rPr>
                <w:sz w:val="18"/>
                <w:szCs w:val="18"/>
              </w:rPr>
            </w:pPr>
          </w:p>
        </w:tc>
        <w:tc>
          <w:tcPr>
            <w:tcW w:w="349" w:type="pct"/>
            <w:gridSpan w:val="2"/>
            <w:shd w:val="clear" w:color="auto" w:fill="auto"/>
          </w:tcPr>
          <w:p w:rsidR="00FE46DF" w:rsidRPr="005A73B0" w:rsidRDefault="00FE46DF" w:rsidP="00177D0B">
            <w:pPr>
              <w:widowControl w:val="0"/>
              <w:autoSpaceDE w:val="0"/>
              <w:autoSpaceDN w:val="0"/>
              <w:adjustRightInd w:val="0"/>
              <w:jc w:val="center"/>
              <w:rPr>
                <w:sz w:val="18"/>
                <w:szCs w:val="18"/>
              </w:rPr>
            </w:pPr>
          </w:p>
        </w:tc>
        <w:tc>
          <w:tcPr>
            <w:tcW w:w="286"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r>
      <w:tr w:rsidR="00FE46DF" w:rsidRPr="00D0412F" w:rsidTr="001C4CC7">
        <w:tc>
          <w:tcPr>
            <w:tcW w:w="142"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D0412F" w:rsidRDefault="00FE46DF"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5A73B0" w:rsidRDefault="00FE46DF" w:rsidP="00177D0B">
            <w:pPr>
              <w:widowControl w:val="0"/>
              <w:autoSpaceDE w:val="0"/>
              <w:autoSpaceDN w:val="0"/>
              <w:adjustRightInd w:val="0"/>
              <w:jc w:val="center"/>
              <w:rPr>
                <w:sz w:val="18"/>
                <w:szCs w:val="18"/>
              </w:rPr>
            </w:pPr>
          </w:p>
        </w:tc>
        <w:tc>
          <w:tcPr>
            <w:tcW w:w="335" w:type="pct"/>
            <w:gridSpan w:val="2"/>
            <w:shd w:val="clear" w:color="auto" w:fill="auto"/>
          </w:tcPr>
          <w:p w:rsidR="00FE46DF" w:rsidRPr="005A73B0" w:rsidRDefault="00FE46DF" w:rsidP="00177D0B">
            <w:pPr>
              <w:pStyle w:val="a9"/>
              <w:jc w:val="center"/>
              <w:rPr>
                <w:rFonts w:ascii="Times New Roman" w:hAnsi="Times New Roman"/>
                <w:sz w:val="18"/>
                <w:szCs w:val="18"/>
              </w:rPr>
            </w:pPr>
          </w:p>
        </w:tc>
        <w:tc>
          <w:tcPr>
            <w:tcW w:w="333" w:type="pct"/>
            <w:gridSpan w:val="5"/>
            <w:shd w:val="clear" w:color="auto" w:fill="auto"/>
          </w:tcPr>
          <w:p w:rsidR="00FE46DF" w:rsidRPr="005A73B0" w:rsidRDefault="00FE46DF" w:rsidP="00177D0B">
            <w:pPr>
              <w:pStyle w:val="a9"/>
              <w:jc w:val="center"/>
              <w:rPr>
                <w:rFonts w:ascii="Times New Roman" w:hAnsi="Times New Roman"/>
                <w:sz w:val="18"/>
                <w:szCs w:val="18"/>
              </w:rPr>
            </w:pPr>
          </w:p>
        </w:tc>
        <w:tc>
          <w:tcPr>
            <w:tcW w:w="333" w:type="pct"/>
            <w:gridSpan w:val="5"/>
            <w:shd w:val="clear" w:color="auto" w:fill="auto"/>
          </w:tcPr>
          <w:p w:rsidR="00FE46DF" w:rsidRPr="005A73B0" w:rsidRDefault="00FE46DF" w:rsidP="00177D0B">
            <w:pPr>
              <w:pStyle w:val="a9"/>
              <w:jc w:val="center"/>
              <w:rPr>
                <w:rFonts w:ascii="Times New Roman" w:hAnsi="Times New Roman"/>
                <w:sz w:val="18"/>
                <w:szCs w:val="18"/>
              </w:rPr>
            </w:pPr>
          </w:p>
        </w:tc>
        <w:tc>
          <w:tcPr>
            <w:tcW w:w="290" w:type="pct"/>
            <w:gridSpan w:val="2"/>
            <w:shd w:val="clear" w:color="auto" w:fill="auto"/>
          </w:tcPr>
          <w:p w:rsidR="00FE46DF" w:rsidRPr="005A73B0" w:rsidRDefault="00FE46DF" w:rsidP="00177D0B">
            <w:pPr>
              <w:widowControl w:val="0"/>
              <w:autoSpaceDE w:val="0"/>
              <w:autoSpaceDN w:val="0"/>
              <w:adjustRightInd w:val="0"/>
              <w:jc w:val="center"/>
              <w:rPr>
                <w:sz w:val="18"/>
                <w:szCs w:val="18"/>
              </w:rPr>
            </w:pPr>
          </w:p>
        </w:tc>
        <w:tc>
          <w:tcPr>
            <w:tcW w:w="349" w:type="pct"/>
            <w:gridSpan w:val="2"/>
            <w:shd w:val="clear" w:color="auto" w:fill="auto"/>
          </w:tcPr>
          <w:p w:rsidR="00FE46DF" w:rsidRPr="005A73B0" w:rsidRDefault="00FE46DF" w:rsidP="00177D0B">
            <w:pPr>
              <w:widowControl w:val="0"/>
              <w:autoSpaceDE w:val="0"/>
              <w:autoSpaceDN w:val="0"/>
              <w:adjustRightInd w:val="0"/>
              <w:jc w:val="center"/>
              <w:rPr>
                <w:sz w:val="18"/>
                <w:szCs w:val="18"/>
              </w:rPr>
            </w:pPr>
          </w:p>
        </w:tc>
        <w:tc>
          <w:tcPr>
            <w:tcW w:w="286"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r>
      <w:tr w:rsidR="00FE46DF" w:rsidRPr="00D0412F" w:rsidTr="001C4CC7">
        <w:tc>
          <w:tcPr>
            <w:tcW w:w="142"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D0412F" w:rsidRDefault="00FE46DF" w:rsidP="00BE1401">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5A73B0" w:rsidRDefault="00FE46DF" w:rsidP="00177D0B">
            <w:pPr>
              <w:widowControl w:val="0"/>
              <w:autoSpaceDE w:val="0"/>
              <w:autoSpaceDN w:val="0"/>
              <w:adjustRightInd w:val="0"/>
              <w:jc w:val="center"/>
              <w:rPr>
                <w:sz w:val="18"/>
                <w:szCs w:val="18"/>
              </w:rPr>
            </w:pPr>
          </w:p>
        </w:tc>
        <w:tc>
          <w:tcPr>
            <w:tcW w:w="335" w:type="pct"/>
            <w:gridSpan w:val="2"/>
            <w:shd w:val="clear" w:color="auto" w:fill="auto"/>
          </w:tcPr>
          <w:p w:rsidR="00FE46DF" w:rsidRPr="005A73B0" w:rsidRDefault="00FE46DF" w:rsidP="00177D0B">
            <w:pPr>
              <w:pStyle w:val="a9"/>
              <w:jc w:val="center"/>
              <w:rPr>
                <w:rFonts w:ascii="Times New Roman" w:hAnsi="Times New Roman"/>
                <w:sz w:val="18"/>
                <w:szCs w:val="18"/>
              </w:rPr>
            </w:pPr>
          </w:p>
        </w:tc>
        <w:tc>
          <w:tcPr>
            <w:tcW w:w="333" w:type="pct"/>
            <w:gridSpan w:val="5"/>
            <w:shd w:val="clear" w:color="auto" w:fill="auto"/>
          </w:tcPr>
          <w:p w:rsidR="00FE46DF" w:rsidRPr="005A73B0" w:rsidRDefault="00FE46DF" w:rsidP="00177D0B">
            <w:pPr>
              <w:pStyle w:val="a9"/>
              <w:jc w:val="center"/>
              <w:rPr>
                <w:rFonts w:ascii="Times New Roman" w:hAnsi="Times New Roman"/>
                <w:sz w:val="18"/>
                <w:szCs w:val="18"/>
              </w:rPr>
            </w:pPr>
          </w:p>
        </w:tc>
        <w:tc>
          <w:tcPr>
            <w:tcW w:w="333" w:type="pct"/>
            <w:gridSpan w:val="5"/>
            <w:shd w:val="clear" w:color="auto" w:fill="auto"/>
          </w:tcPr>
          <w:p w:rsidR="00FE46DF" w:rsidRPr="005A73B0" w:rsidRDefault="00FE46DF" w:rsidP="00177D0B">
            <w:pPr>
              <w:pStyle w:val="a9"/>
              <w:jc w:val="center"/>
              <w:rPr>
                <w:rFonts w:ascii="Times New Roman" w:hAnsi="Times New Roman"/>
                <w:sz w:val="18"/>
                <w:szCs w:val="18"/>
              </w:rPr>
            </w:pPr>
          </w:p>
        </w:tc>
        <w:tc>
          <w:tcPr>
            <w:tcW w:w="290" w:type="pct"/>
            <w:gridSpan w:val="2"/>
            <w:shd w:val="clear" w:color="auto" w:fill="auto"/>
          </w:tcPr>
          <w:p w:rsidR="00FE46DF" w:rsidRPr="005A73B0" w:rsidRDefault="00FE46DF" w:rsidP="00177D0B">
            <w:pPr>
              <w:widowControl w:val="0"/>
              <w:autoSpaceDE w:val="0"/>
              <w:autoSpaceDN w:val="0"/>
              <w:adjustRightInd w:val="0"/>
              <w:jc w:val="center"/>
              <w:rPr>
                <w:sz w:val="18"/>
                <w:szCs w:val="18"/>
              </w:rPr>
            </w:pPr>
          </w:p>
        </w:tc>
        <w:tc>
          <w:tcPr>
            <w:tcW w:w="349" w:type="pct"/>
            <w:gridSpan w:val="2"/>
            <w:shd w:val="clear" w:color="auto" w:fill="auto"/>
          </w:tcPr>
          <w:p w:rsidR="00FE46DF" w:rsidRPr="005A73B0" w:rsidRDefault="00FE46DF" w:rsidP="00177D0B">
            <w:pPr>
              <w:widowControl w:val="0"/>
              <w:autoSpaceDE w:val="0"/>
              <w:autoSpaceDN w:val="0"/>
              <w:adjustRightInd w:val="0"/>
              <w:jc w:val="center"/>
              <w:rPr>
                <w:sz w:val="18"/>
                <w:szCs w:val="18"/>
              </w:rPr>
            </w:pPr>
          </w:p>
        </w:tc>
        <w:tc>
          <w:tcPr>
            <w:tcW w:w="286"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r>
      <w:tr w:rsidR="00FE46DF" w:rsidRPr="00D0412F" w:rsidTr="001C4CC7">
        <w:tc>
          <w:tcPr>
            <w:tcW w:w="142"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82"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1095"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571" w:type="pct"/>
            <w:shd w:val="clear" w:color="auto" w:fill="auto"/>
          </w:tcPr>
          <w:p w:rsidR="00FE46DF" w:rsidRPr="00D0412F" w:rsidRDefault="00FE46DF"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33" w:type="pct"/>
            <w:shd w:val="clear" w:color="auto" w:fill="auto"/>
          </w:tcPr>
          <w:p w:rsidR="00FE46DF" w:rsidRPr="005A73B0" w:rsidRDefault="00FE46DF" w:rsidP="00177D0B">
            <w:pPr>
              <w:pStyle w:val="a9"/>
              <w:jc w:val="center"/>
              <w:rPr>
                <w:rFonts w:ascii="Times New Roman" w:hAnsi="Times New Roman"/>
                <w:sz w:val="18"/>
                <w:szCs w:val="18"/>
              </w:rPr>
            </w:pPr>
          </w:p>
        </w:tc>
        <w:tc>
          <w:tcPr>
            <w:tcW w:w="335" w:type="pct"/>
            <w:gridSpan w:val="2"/>
            <w:shd w:val="clear" w:color="auto" w:fill="auto"/>
          </w:tcPr>
          <w:p w:rsidR="00FE46DF" w:rsidRPr="005A73B0" w:rsidRDefault="00FE46DF" w:rsidP="00177D0B">
            <w:pPr>
              <w:pStyle w:val="a9"/>
              <w:jc w:val="center"/>
              <w:rPr>
                <w:rFonts w:ascii="Times New Roman" w:hAnsi="Times New Roman"/>
                <w:sz w:val="18"/>
                <w:szCs w:val="18"/>
              </w:rPr>
            </w:pPr>
          </w:p>
        </w:tc>
        <w:tc>
          <w:tcPr>
            <w:tcW w:w="333" w:type="pct"/>
            <w:gridSpan w:val="5"/>
            <w:shd w:val="clear" w:color="auto" w:fill="auto"/>
          </w:tcPr>
          <w:p w:rsidR="00FE46DF" w:rsidRPr="005A73B0" w:rsidRDefault="00FE46DF" w:rsidP="00177D0B">
            <w:pPr>
              <w:pStyle w:val="a9"/>
              <w:jc w:val="center"/>
              <w:rPr>
                <w:rFonts w:ascii="Times New Roman" w:hAnsi="Times New Roman"/>
                <w:sz w:val="18"/>
                <w:szCs w:val="18"/>
              </w:rPr>
            </w:pPr>
          </w:p>
        </w:tc>
        <w:tc>
          <w:tcPr>
            <w:tcW w:w="333" w:type="pct"/>
            <w:gridSpan w:val="5"/>
            <w:shd w:val="clear" w:color="auto" w:fill="auto"/>
          </w:tcPr>
          <w:p w:rsidR="00FE46DF" w:rsidRPr="005A73B0" w:rsidRDefault="00FE46DF" w:rsidP="00177D0B">
            <w:pPr>
              <w:pStyle w:val="a9"/>
              <w:jc w:val="center"/>
              <w:rPr>
                <w:rFonts w:ascii="Times New Roman" w:hAnsi="Times New Roman"/>
                <w:sz w:val="18"/>
                <w:szCs w:val="18"/>
              </w:rPr>
            </w:pPr>
          </w:p>
        </w:tc>
        <w:tc>
          <w:tcPr>
            <w:tcW w:w="290" w:type="pct"/>
            <w:gridSpan w:val="2"/>
            <w:shd w:val="clear" w:color="auto" w:fill="auto"/>
          </w:tcPr>
          <w:p w:rsidR="00FE46DF" w:rsidRPr="005A73B0" w:rsidRDefault="00FE46DF" w:rsidP="00177D0B">
            <w:pPr>
              <w:pStyle w:val="a9"/>
              <w:jc w:val="center"/>
              <w:rPr>
                <w:rFonts w:ascii="Times New Roman" w:hAnsi="Times New Roman"/>
                <w:sz w:val="18"/>
                <w:szCs w:val="18"/>
              </w:rPr>
            </w:pPr>
          </w:p>
        </w:tc>
        <w:tc>
          <w:tcPr>
            <w:tcW w:w="349" w:type="pct"/>
            <w:gridSpan w:val="2"/>
            <w:shd w:val="clear" w:color="auto" w:fill="auto"/>
          </w:tcPr>
          <w:p w:rsidR="00FE46DF" w:rsidRPr="005A73B0" w:rsidRDefault="00FE46DF" w:rsidP="00177D0B">
            <w:pPr>
              <w:pStyle w:val="a9"/>
              <w:jc w:val="center"/>
              <w:rPr>
                <w:rFonts w:ascii="Times New Roman" w:hAnsi="Times New Roman"/>
                <w:sz w:val="18"/>
                <w:szCs w:val="18"/>
              </w:rPr>
            </w:pPr>
          </w:p>
        </w:tc>
        <w:tc>
          <w:tcPr>
            <w:tcW w:w="286"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c>
          <w:tcPr>
            <w:tcW w:w="313" w:type="pct"/>
            <w:vMerge/>
            <w:shd w:val="clear" w:color="auto" w:fill="auto"/>
          </w:tcPr>
          <w:p w:rsidR="00FE46DF" w:rsidRPr="00D0412F" w:rsidRDefault="00FE46DF" w:rsidP="00177D0B">
            <w:pPr>
              <w:widowControl w:val="0"/>
              <w:autoSpaceDE w:val="0"/>
              <w:autoSpaceDN w:val="0"/>
              <w:adjustRightInd w:val="0"/>
              <w:jc w:val="center"/>
              <w:rPr>
                <w:sz w:val="16"/>
                <w:szCs w:val="16"/>
              </w:rPr>
            </w:pPr>
          </w:p>
        </w:tc>
      </w:tr>
      <w:tr w:rsidR="00B56E57" w:rsidRPr="00833C0E" w:rsidTr="001C4CC7">
        <w:trPr>
          <w:trHeight w:val="195"/>
        </w:trPr>
        <w:tc>
          <w:tcPr>
            <w:tcW w:w="142" w:type="pct"/>
            <w:vMerge w:val="restart"/>
            <w:shd w:val="clear" w:color="auto" w:fill="auto"/>
          </w:tcPr>
          <w:p w:rsidR="00B56E57" w:rsidRDefault="00B56E57" w:rsidP="006965F2">
            <w:pPr>
              <w:widowControl w:val="0"/>
              <w:autoSpaceDE w:val="0"/>
              <w:autoSpaceDN w:val="0"/>
              <w:adjustRightInd w:val="0"/>
              <w:jc w:val="center"/>
              <w:rPr>
                <w:sz w:val="16"/>
                <w:szCs w:val="16"/>
              </w:rPr>
            </w:pPr>
          </w:p>
        </w:tc>
        <w:tc>
          <w:tcPr>
            <w:tcW w:w="382" w:type="pct"/>
            <w:vMerge w:val="restart"/>
            <w:shd w:val="clear" w:color="auto" w:fill="auto"/>
          </w:tcPr>
          <w:p w:rsidR="00B56E57" w:rsidRPr="00B56E57" w:rsidRDefault="00B56E57" w:rsidP="00215A38">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Pr>
                <w:i/>
                <w:sz w:val="16"/>
                <w:szCs w:val="16"/>
              </w:rPr>
              <w:t>2.</w:t>
            </w:r>
            <w:r w:rsidRPr="00B56E57">
              <w:rPr>
                <w:i/>
                <w:sz w:val="16"/>
                <w:szCs w:val="16"/>
              </w:rPr>
              <w:t>1</w:t>
            </w:r>
          </w:p>
        </w:tc>
        <w:tc>
          <w:tcPr>
            <w:tcW w:w="1095" w:type="pct"/>
            <w:vMerge w:val="restart"/>
            <w:shd w:val="clear" w:color="auto" w:fill="auto"/>
          </w:tcPr>
          <w:p w:rsidR="00B56E57" w:rsidRPr="00833C0E" w:rsidRDefault="00B56E57" w:rsidP="001C4CC7">
            <w:pPr>
              <w:autoSpaceDE w:val="0"/>
              <w:autoSpaceDN w:val="0"/>
              <w:adjustRightInd w:val="0"/>
              <w:jc w:val="both"/>
              <w:rPr>
                <w:sz w:val="16"/>
                <w:szCs w:val="16"/>
              </w:rPr>
            </w:pPr>
            <w:r w:rsidRPr="00665EF7">
              <w:rPr>
                <w:sz w:val="16"/>
                <w:szCs w:val="16"/>
              </w:rPr>
              <w:t>Заключение договоров комплексного осв</w:t>
            </w:r>
            <w:r w:rsidRPr="00665EF7">
              <w:rPr>
                <w:sz w:val="16"/>
                <w:szCs w:val="16"/>
              </w:rPr>
              <w:t>о</w:t>
            </w:r>
            <w:r w:rsidRPr="00665EF7">
              <w:rPr>
                <w:sz w:val="16"/>
                <w:szCs w:val="16"/>
              </w:rPr>
              <w:t>ения застроенных территорий</w:t>
            </w:r>
          </w:p>
        </w:tc>
        <w:tc>
          <w:tcPr>
            <w:tcW w:w="571" w:type="pct"/>
            <w:shd w:val="clear" w:color="auto" w:fill="auto"/>
          </w:tcPr>
          <w:p w:rsidR="00B56E57" w:rsidRPr="00833C0E" w:rsidRDefault="00B56E57" w:rsidP="001C4CC7">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B56E57" w:rsidRDefault="00B56E57" w:rsidP="00B56E57">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B56E57" w:rsidRPr="00833C0E" w:rsidRDefault="00B56E57" w:rsidP="00177D0B">
            <w:pPr>
              <w:widowControl w:val="0"/>
              <w:autoSpaceDE w:val="0"/>
              <w:autoSpaceDN w:val="0"/>
              <w:adjustRightInd w:val="0"/>
              <w:jc w:val="center"/>
              <w:rPr>
                <w:sz w:val="16"/>
                <w:szCs w:val="16"/>
              </w:rPr>
            </w:pPr>
          </w:p>
        </w:tc>
        <w:tc>
          <w:tcPr>
            <w:tcW w:w="338" w:type="pct"/>
            <w:gridSpan w:val="3"/>
            <w:shd w:val="clear" w:color="auto" w:fill="auto"/>
          </w:tcPr>
          <w:p w:rsidR="00B56E57" w:rsidRDefault="00B56E57" w:rsidP="006C6481">
            <w:pPr>
              <w:pStyle w:val="a9"/>
              <w:jc w:val="center"/>
              <w:rPr>
                <w:rFonts w:ascii="Times New Roman" w:hAnsi="Times New Roman"/>
                <w:sz w:val="16"/>
                <w:szCs w:val="16"/>
              </w:rPr>
            </w:pPr>
          </w:p>
        </w:tc>
        <w:tc>
          <w:tcPr>
            <w:tcW w:w="328" w:type="pct"/>
            <w:gridSpan w:val="3"/>
            <w:shd w:val="clear" w:color="auto" w:fill="auto"/>
          </w:tcPr>
          <w:p w:rsidR="00B56E57" w:rsidRDefault="00B56E57" w:rsidP="006C6481">
            <w:pPr>
              <w:pStyle w:val="a9"/>
              <w:jc w:val="center"/>
              <w:rPr>
                <w:rFonts w:ascii="Times New Roman" w:hAnsi="Times New Roman"/>
                <w:sz w:val="16"/>
                <w:szCs w:val="16"/>
              </w:rPr>
            </w:pPr>
          </w:p>
        </w:tc>
        <w:tc>
          <w:tcPr>
            <w:tcW w:w="333" w:type="pct"/>
            <w:gridSpan w:val="5"/>
            <w:shd w:val="clear" w:color="auto" w:fill="auto"/>
          </w:tcPr>
          <w:p w:rsidR="00B56E57" w:rsidRDefault="00B56E57" w:rsidP="006C6481">
            <w:pPr>
              <w:pStyle w:val="a9"/>
              <w:jc w:val="center"/>
              <w:rPr>
                <w:rFonts w:ascii="Times New Roman" w:hAnsi="Times New Roman"/>
                <w:sz w:val="16"/>
                <w:szCs w:val="16"/>
              </w:rPr>
            </w:pPr>
          </w:p>
        </w:tc>
        <w:tc>
          <w:tcPr>
            <w:tcW w:w="292" w:type="pct"/>
            <w:gridSpan w:val="3"/>
            <w:shd w:val="clear" w:color="auto" w:fill="auto"/>
          </w:tcPr>
          <w:p w:rsidR="00B56E57" w:rsidRDefault="00B56E57" w:rsidP="006C6481">
            <w:pPr>
              <w:pStyle w:val="a9"/>
              <w:jc w:val="center"/>
              <w:rPr>
                <w:rFonts w:ascii="Times New Roman" w:hAnsi="Times New Roman"/>
                <w:sz w:val="16"/>
                <w:szCs w:val="16"/>
              </w:rPr>
            </w:pPr>
          </w:p>
        </w:tc>
        <w:tc>
          <w:tcPr>
            <w:tcW w:w="349" w:type="pct"/>
            <w:gridSpan w:val="2"/>
            <w:shd w:val="clear" w:color="auto" w:fill="auto"/>
          </w:tcPr>
          <w:p w:rsidR="00B56E57" w:rsidRDefault="00B56E57" w:rsidP="006C6481">
            <w:pPr>
              <w:pStyle w:val="a9"/>
              <w:jc w:val="center"/>
              <w:rPr>
                <w:rFonts w:ascii="Times New Roman" w:hAnsi="Times New Roman"/>
                <w:sz w:val="16"/>
                <w:szCs w:val="16"/>
              </w:rPr>
            </w:pPr>
          </w:p>
        </w:tc>
        <w:tc>
          <w:tcPr>
            <w:tcW w:w="286" w:type="pct"/>
            <w:vMerge w:val="restart"/>
            <w:shd w:val="clear" w:color="auto" w:fill="auto"/>
          </w:tcPr>
          <w:p w:rsidR="00B56E57" w:rsidRPr="001D0795" w:rsidRDefault="001D0795" w:rsidP="001C4CC7">
            <w:pPr>
              <w:pStyle w:val="a9"/>
              <w:rPr>
                <w:rFonts w:ascii="Times New Roman" w:hAnsi="Times New Roman"/>
                <w:sz w:val="16"/>
                <w:szCs w:val="16"/>
              </w:rPr>
            </w:pPr>
            <w:r w:rsidRPr="001D0795">
              <w:rPr>
                <w:rFonts w:ascii="Times New Roman" w:hAnsi="Times New Roman"/>
                <w:sz w:val="16"/>
                <w:szCs w:val="16"/>
              </w:rPr>
              <w:t>жили</w:t>
            </w:r>
            <w:r w:rsidRPr="001D0795">
              <w:rPr>
                <w:rFonts w:ascii="Times New Roman" w:hAnsi="Times New Roman"/>
                <w:sz w:val="16"/>
                <w:szCs w:val="16"/>
              </w:rPr>
              <w:t>щ</w:t>
            </w:r>
            <w:r w:rsidRPr="001D0795">
              <w:rPr>
                <w:rFonts w:ascii="Times New Roman" w:hAnsi="Times New Roman"/>
                <w:sz w:val="16"/>
                <w:szCs w:val="16"/>
              </w:rPr>
              <w:t>ное управл</w:t>
            </w:r>
            <w:r w:rsidRPr="001D0795">
              <w:rPr>
                <w:rFonts w:ascii="Times New Roman" w:hAnsi="Times New Roman"/>
                <w:sz w:val="16"/>
                <w:szCs w:val="16"/>
              </w:rPr>
              <w:t>е</w:t>
            </w:r>
            <w:r w:rsidRPr="001D0795">
              <w:rPr>
                <w:rFonts w:ascii="Times New Roman" w:hAnsi="Times New Roman"/>
                <w:sz w:val="16"/>
                <w:szCs w:val="16"/>
              </w:rPr>
              <w:t>ние, отдел архите</w:t>
            </w:r>
            <w:r w:rsidRPr="001D0795">
              <w:rPr>
                <w:rFonts w:ascii="Times New Roman" w:hAnsi="Times New Roman"/>
                <w:sz w:val="16"/>
                <w:szCs w:val="16"/>
              </w:rPr>
              <w:t>к</w:t>
            </w:r>
            <w:r w:rsidRPr="001D0795">
              <w:rPr>
                <w:rFonts w:ascii="Times New Roman" w:hAnsi="Times New Roman"/>
                <w:sz w:val="16"/>
                <w:szCs w:val="16"/>
              </w:rPr>
              <w:t>туры</w:t>
            </w:r>
          </w:p>
        </w:tc>
        <w:tc>
          <w:tcPr>
            <w:tcW w:w="313" w:type="pct"/>
            <w:vMerge w:val="restart"/>
            <w:shd w:val="clear" w:color="auto" w:fill="auto"/>
          </w:tcPr>
          <w:p w:rsidR="00B56E57" w:rsidRPr="001D0795" w:rsidRDefault="001D0795" w:rsidP="00177D0B">
            <w:pPr>
              <w:widowControl w:val="0"/>
              <w:autoSpaceDE w:val="0"/>
              <w:autoSpaceDN w:val="0"/>
              <w:adjustRightInd w:val="0"/>
              <w:jc w:val="both"/>
              <w:rPr>
                <w:sz w:val="16"/>
                <w:szCs w:val="16"/>
              </w:rPr>
            </w:pPr>
            <w:r>
              <w:rPr>
                <w:sz w:val="16"/>
                <w:szCs w:val="16"/>
              </w:rPr>
              <w:t>Заключ</w:t>
            </w:r>
            <w:r>
              <w:rPr>
                <w:sz w:val="16"/>
                <w:szCs w:val="16"/>
              </w:rPr>
              <w:t>е</w:t>
            </w:r>
            <w:r>
              <w:rPr>
                <w:sz w:val="16"/>
                <w:szCs w:val="16"/>
              </w:rPr>
              <w:t>ние ДоРЗТ</w:t>
            </w:r>
          </w:p>
        </w:tc>
      </w:tr>
      <w:tr w:rsidR="00B56E57" w:rsidRPr="00833C0E" w:rsidTr="001C4CC7">
        <w:trPr>
          <w:trHeight w:val="285"/>
        </w:trPr>
        <w:tc>
          <w:tcPr>
            <w:tcW w:w="142" w:type="pct"/>
            <w:vMerge/>
            <w:shd w:val="clear" w:color="auto" w:fill="auto"/>
          </w:tcPr>
          <w:p w:rsidR="00B56E57" w:rsidRDefault="00B56E57" w:rsidP="006965F2">
            <w:pPr>
              <w:widowControl w:val="0"/>
              <w:autoSpaceDE w:val="0"/>
              <w:autoSpaceDN w:val="0"/>
              <w:adjustRightInd w:val="0"/>
              <w:jc w:val="center"/>
              <w:rPr>
                <w:sz w:val="16"/>
                <w:szCs w:val="16"/>
              </w:rPr>
            </w:pPr>
          </w:p>
        </w:tc>
        <w:tc>
          <w:tcPr>
            <w:tcW w:w="382" w:type="pct"/>
            <w:vMerge/>
            <w:shd w:val="clear" w:color="auto" w:fill="auto"/>
          </w:tcPr>
          <w:p w:rsidR="00B56E57" w:rsidRPr="008716D7" w:rsidRDefault="00B56E57" w:rsidP="0046784D">
            <w:pPr>
              <w:widowControl w:val="0"/>
              <w:autoSpaceDE w:val="0"/>
              <w:autoSpaceDN w:val="0"/>
              <w:adjustRightInd w:val="0"/>
              <w:jc w:val="center"/>
              <w:rPr>
                <w:i/>
                <w:sz w:val="16"/>
                <w:szCs w:val="16"/>
              </w:rPr>
            </w:pPr>
          </w:p>
        </w:tc>
        <w:tc>
          <w:tcPr>
            <w:tcW w:w="1095" w:type="pct"/>
            <w:vMerge/>
            <w:shd w:val="clear" w:color="auto" w:fill="auto"/>
          </w:tcPr>
          <w:p w:rsidR="00B56E57" w:rsidRDefault="00B56E57" w:rsidP="001C4CC7">
            <w:pPr>
              <w:autoSpaceDE w:val="0"/>
              <w:autoSpaceDN w:val="0"/>
              <w:adjustRightInd w:val="0"/>
              <w:jc w:val="both"/>
              <w:rPr>
                <w:sz w:val="16"/>
                <w:szCs w:val="16"/>
              </w:rPr>
            </w:pPr>
          </w:p>
        </w:tc>
        <w:tc>
          <w:tcPr>
            <w:tcW w:w="571" w:type="pct"/>
            <w:shd w:val="clear" w:color="auto" w:fill="auto"/>
          </w:tcPr>
          <w:p w:rsidR="00B56E57" w:rsidRPr="00D0412F" w:rsidRDefault="00B56E57" w:rsidP="001C4CC7">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B56E57" w:rsidRDefault="00B56E57" w:rsidP="00E65A3B">
            <w:pPr>
              <w:widowControl w:val="0"/>
              <w:autoSpaceDE w:val="0"/>
              <w:autoSpaceDN w:val="0"/>
              <w:adjustRightInd w:val="0"/>
              <w:jc w:val="center"/>
              <w:rPr>
                <w:sz w:val="16"/>
                <w:szCs w:val="16"/>
              </w:rPr>
            </w:pPr>
          </w:p>
        </w:tc>
        <w:tc>
          <w:tcPr>
            <w:tcW w:w="333" w:type="pct"/>
            <w:shd w:val="clear" w:color="auto" w:fill="auto"/>
          </w:tcPr>
          <w:p w:rsidR="00B56E57" w:rsidRPr="00833C0E" w:rsidRDefault="00B56E57" w:rsidP="00177D0B">
            <w:pPr>
              <w:widowControl w:val="0"/>
              <w:autoSpaceDE w:val="0"/>
              <w:autoSpaceDN w:val="0"/>
              <w:adjustRightInd w:val="0"/>
              <w:jc w:val="center"/>
              <w:rPr>
                <w:sz w:val="16"/>
                <w:szCs w:val="16"/>
              </w:rPr>
            </w:pPr>
          </w:p>
        </w:tc>
        <w:tc>
          <w:tcPr>
            <w:tcW w:w="338" w:type="pct"/>
            <w:gridSpan w:val="3"/>
            <w:shd w:val="clear" w:color="auto" w:fill="auto"/>
          </w:tcPr>
          <w:p w:rsidR="00B56E57" w:rsidRDefault="00B56E57" w:rsidP="006C6481">
            <w:pPr>
              <w:pStyle w:val="a9"/>
              <w:jc w:val="center"/>
              <w:rPr>
                <w:rFonts w:ascii="Times New Roman" w:hAnsi="Times New Roman"/>
                <w:sz w:val="16"/>
                <w:szCs w:val="16"/>
              </w:rPr>
            </w:pPr>
          </w:p>
        </w:tc>
        <w:tc>
          <w:tcPr>
            <w:tcW w:w="328" w:type="pct"/>
            <w:gridSpan w:val="3"/>
            <w:shd w:val="clear" w:color="auto" w:fill="auto"/>
          </w:tcPr>
          <w:p w:rsidR="00B56E57" w:rsidRDefault="00B56E57" w:rsidP="006C6481">
            <w:pPr>
              <w:pStyle w:val="a9"/>
              <w:jc w:val="center"/>
              <w:rPr>
                <w:rFonts w:ascii="Times New Roman" w:hAnsi="Times New Roman"/>
                <w:sz w:val="16"/>
                <w:szCs w:val="16"/>
              </w:rPr>
            </w:pPr>
          </w:p>
        </w:tc>
        <w:tc>
          <w:tcPr>
            <w:tcW w:w="333" w:type="pct"/>
            <w:gridSpan w:val="5"/>
            <w:shd w:val="clear" w:color="auto" w:fill="auto"/>
          </w:tcPr>
          <w:p w:rsidR="00B56E57" w:rsidRDefault="00B56E57" w:rsidP="006C6481">
            <w:pPr>
              <w:pStyle w:val="a9"/>
              <w:jc w:val="center"/>
              <w:rPr>
                <w:rFonts w:ascii="Times New Roman" w:hAnsi="Times New Roman"/>
                <w:sz w:val="16"/>
                <w:szCs w:val="16"/>
              </w:rPr>
            </w:pPr>
          </w:p>
        </w:tc>
        <w:tc>
          <w:tcPr>
            <w:tcW w:w="292" w:type="pct"/>
            <w:gridSpan w:val="3"/>
            <w:shd w:val="clear" w:color="auto" w:fill="auto"/>
          </w:tcPr>
          <w:p w:rsidR="00B56E57" w:rsidRDefault="00B56E57" w:rsidP="006C6481">
            <w:pPr>
              <w:pStyle w:val="a9"/>
              <w:jc w:val="center"/>
              <w:rPr>
                <w:rFonts w:ascii="Times New Roman" w:hAnsi="Times New Roman"/>
                <w:sz w:val="16"/>
                <w:szCs w:val="16"/>
              </w:rPr>
            </w:pPr>
          </w:p>
        </w:tc>
        <w:tc>
          <w:tcPr>
            <w:tcW w:w="349" w:type="pct"/>
            <w:gridSpan w:val="2"/>
            <w:shd w:val="clear" w:color="auto" w:fill="auto"/>
          </w:tcPr>
          <w:p w:rsidR="00B56E57" w:rsidRDefault="00B56E57" w:rsidP="006C6481">
            <w:pPr>
              <w:pStyle w:val="a9"/>
              <w:jc w:val="center"/>
              <w:rPr>
                <w:rFonts w:ascii="Times New Roman" w:hAnsi="Times New Roman"/>
                <w:sz w:val="16"/>
                <w:szCs w:val="16"/>
              </w:rPr>
            </w:pPr>
          </w:p>
        </w:tc>
        <w:tc>
          <w:tcPr>
            <w:tcW w:w="286" w:type="pct"/>
            <w:vMerge/>
            <w:shd w:val="clear" w:color="auto" w:fill="auto"/>
          </w:tcPr>
          <w:p w:rsidR="00B56E57" w:rsidRDefault="00B56E57" w:rsidP="001C4CC7">
            <w:pPr>
              <w:pStyle w:val="a9"/>
              <w:rPr>
                <w:sz w:val="16"/>
                <w:szCs w:val="16"/>
              </w:rPr>
            </w:pPr>
          </w:p>
        </w:tc>
        <w:tc>
          <w:tcPr>
            <w:tcW w:w="313" w:type="pct"/>
            <w:vMerge/>
            <w:shd w:val="clear" w:color="auto" w:fill="auto"/>
          </w:tcPr>
          <w:p w:rsidR="00B56E57" w:rsidRDefault="00B56E57" w:rsidP="00177D0B">
            <w:pPr>
              <w:widowControl w:val="0"/>
              <w:autoSpaceDE w:val="0"/>
              <w:autoSpaceDN w:val="0"/>
              <w:adjustRightInd w:val="0"/>
              <w:jc w:val="both"/>
              <w:rPr>
                <w:sz w:val="16"/>
                <w:szCs w:val="16"/>
              </w:rPr>
            </w:pPr>
          </w:p>
        </w:tc>
      </w:tr>
      <w:tr w:rsidR="00B56E57" w:rsidRPr="00833C0E" w:rsidTr="001C4CC7">
        <w:trPr>
          <w:trHeight w:val="195"/>
        </w:trPr>
        <w:tc>
          <w:tcPr>
            <w:tcW w:w="142" w:type="pct"/>
            <w:vMerge/>
            <w:shd w:val="clear" w:color="auto" w:fill="auto"/>
          </w:tcPr>
          <w:p w:rsidR="00B56E57" w:rsidRDefault="00B56E57" w:rsidP="006965F2">
            <w:pPr>
              <w:widowControl w:val="0"/>
              <w:autoSpaceDE w:val="0"/>
              <w:autoSpaceDN w:val="0"/>
              <w:adjustRightInd w:val="0"/>
              <w:jc w:val="center"/>
              <w:rPr>
                <w:sz w:val="16"/>
                <w:szCs w:val="16"/>
              </w:rPr>
            </w:pPr>
          </w:p>
        </w:tc>
        <w:tc>
          <w:tcPr>
            <w:tcW w:w="382" w:type="pct"/>
            <w:vMerge/>
            <w:shd w:val="clear" w:color="auto" w:fill="auto"/>
          </w:tcPr>
          <w:p w:rsidR="00B56E57" w:rsidRPr="008716D7" w:rsidRDefault="00B56E57" w:rsidP="0046784D">
            <w:pPr>
              <w:widowControl w:val="0"/>
              <w:autoSpaceDE w:val="0"/>
              <w:autoSpaceDN w:val="0"/>
              <w:adjustRightInd w:val="0"/>
              <w:jc w:val="center"/>
              <w:rPr>
                <w:i/>
                <w:sz w:val="16"/>
                <w:szCs w:val="16"/>
              </w:rPr>
            </w:pPr>
          </w:p>
        </w:tc>
        <w:tc>
          <w:tcPr>
            <w:tcW w:w="1095" w:type="pct"/>
            <w:vMerge/>
            <w:shd w:val="clear" w:color="auto" w:fill="auto"/>
          </w:tcPr>
          <w:p w:rsidR="00B56E57" w:rsidRDefault="00B56E57" w:rsidP="001C4CC7">
            <w:pPr>
              <w:autoSpaceDE w:val="0"/>
              <w:autoSpaceDN w:val="0"/>
              <w:adjustRightInd w:val="0"/>
              <w:jc w:val="both"/>
              <w:rPr>
                <w:sz w:val="16"/>
                <w:szCs w:val="16"/>
              </w:rPr>
            </w:pPr>
          </w:p>
        </w:tc>
        <w:tc>
          <w:tcPr>
            <w:tcW w:w="571" w:type="pct"/>
            <w:shd w:val="clear" w:color="auto" w:fill="auto"/>
          </w:tcPr>
          <w:p w:rsidR="00B56E57" w:rsidRPr="00D0412F" w:rsidRDefault="00B56E57"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B56E57" w:rsidRDefault="00B56E57" w:rsidP="00E65A3B">
            <w:pPr>
              <w:widowControl w:val="0"/>
              <w:autoSpaceDE w:val="0"/>
              <w:autoSpaceDN w:val="0"/>
              <w:adjustRightInd w:val="0"/>
              <w:jc w:val="center"/>
              <w:rPr>
                <w:sz w:val="16"/>
                <w:szCs w:val="16"/>
              </w:rPr>
            </w:pPr>
          </w:p>
        </w:tc>
        <w:tc>
          <w:tcPr>
            <w:tcW w:w="333" w:type="pct"/>
            <w:shd w:val="clear" w:color="auto" w:fill="auto"/>
          </w:tcPr>
          <w:p w:rsidR="00B56E57" w:rsidRPr="00833C0E" w:rsidRDefault="00B56E57" w:rsidP="00177D0B">
            <w:pPr>
              <w:widowControl w:val="0"/>
              <w:autoSpaceDE w:val="0"/>
              <w:autoSpaceDN w:val="0"/>
              <w:adjustRightInd w:val="0"/>
              <w:jc w:val="center"/>
              <w:rPr>
                <w:sz w:val="16"/>
                <w:szCs w:val="16"/>
              </w:rPr>
            </w:pPr>
          </w:p>
        </w:tc>
        <w:tc>
          <w:tcPr>
            <w:tcW w:w="338" w:type="pct"/>
            <w:gridSpan w:val="3"/>
            <w:shd w:val="clear" w:color="auto" w:fill="auto"/>
          </w:tcPr>
          <w:p w:rsidR="00B56E57" w:rsidRDefault="00B56E57" w:rsidP="006C6481">
            <w:pPr>
              <w:pStyle w:val="a9"/>
              <w:jc w:val="center"/>
              <w:rPr>
                <w:rFonts w:ascii="Times New Roman" w:hAnsi="Times New Roman"/>
                <w:sz w:val="16"/>
                <w:szCs w:val="16"/>
              </w:rPr>
            </w:pPr>
          </w:p>
        </w:tc>
        <w:tc>
          <w:tcPr>
            <w:tcW w:w="328" w:type="pct"/>
            <w:gridSpan w:val="3"/>
            <w:shd w:val="clear" w:color="auto" w:fill="auto"/>
          </w:tcPr>
          <w:p w:rsidR="00B56E57" w:rsidRDefault="00B56E57" w:rsidP="006C6481">
            <w:pPr>
              <w:pStyle w:val="a9"/>
              <w:jc w:val="center"/>
              <w:rPr>
                <w:rFonts w:ascii="Times New Roman" w:hAnsi="Times New Roman"/>
                <w:sz w:val="16"/>
                <w:szCs w:val="16"/>
              </w:rPr>
            </w:pPr>
          </w:p>
        </w:tc>
        <w:tc>
          <w:tcPr>
            <w:tcW w:w="333" w:type="pct"/>
            <w:gridSpan w:val="5"/>
            <w:shd w:val="clear" w:color="auto" w:fill="auto"/>
          </w:tcPr>
          <w:p w:rsidR="00B56E57" w:rsidRDefault="00B56E57" w:rsidP="006C6481">
            <w:pPr>
              <w:pStyle w:val="a9"/>
              <w:jc w:val="center"/>
              <w:rPr>
                <w:rFonts w:ascii="Times New Roman" w:hAnsi="Times New Roman"/>
                <w:sz w:val="16"/>
                <w:szCs w:val="16"/>
              </w:rPr>
            </w:pPr>
          </w:p>
        </w:tc>
        <w:tc>
          <w:tcPr>
            <w:tcW w:w="292" w:type="pct"/>
            <w:gridSpan w:val="3"/>
            <w:shd w:val="clear" w:color="auto" w:fill="auto"/>
          </w:tcPr>
          <w:p w:rsidR="00B56E57" w:rsidRDefault="00B56E57" w:rsidP="006C6481">
            <w:pPr>
              <w:pStyle w:val="a9"/>
              <w:jc w:val="center"/>
              <w:rPr>
                <w:rFonts w:ascii="Times New Roman" w:hAnsi="Times New Roman"/>
                <w:sz w:val="16"/>
                <w:szCs w:val="16"/>
              </w:rPr>
            </w:pPr>
          </w:p>
        </w:tc>
        <w:tc>
          <w:tcPr>
            <w:tcW w:w="349" w:type="pct"/>
            <w:gridSpan w:val="2"/>
            <w:shd w:val="clear" w:color="auto" w:fill="auto"/>
          </w:tcPr>
          <w:p w:rsidR="00B56E57" w:rsidRDefault="00B56E57" w:rsidP="006C6481">
            <w:pPr>
              <w:pStyle w:val="a9"/>
              <w:jc w:val="center"/>
              <w:rPr>
                <w:rFonts w:ascii="Times New Roman" w:hAnsi="Times New Roman"/>
                <w:sz w:val="16"/>
                <w:szCs w:val="16"/>
              </w:rPr>
            </w:pPr>
          </w:p>
        </w:tc>
        <w:tc>
          <w:tcPr>
            <w:tcW w:w="286" w:type="pct"/>
            <w:vMerge/>
            <w:shd w:val="clear" w:color="auto" w:fill="auto"/>
          </w:tcPr>
          <w:p w:rsidR="00B56E57" w:rsidRDefault="00B56E57" w:rsidP="001C4CC7">
            <w:pPr>
              <w:pStyle w:val="a9"/>
              <w:rPr>
                <w:sz w:val="16"/>
                <w:szCs w:val="16"/>
              </w:rPr>
            </w:pPr>
          </w:p>
        </w:tc>
        <w:tc>
          <w:tcPr>
            <w:tcW w:w="313" w:type="pct"/>
            <w:vMerge/>
            <w:shd w:val="clear" w:color="auto" w:fill="auto"/>
          </w:tcPr>
          <w:p w:rsidR="00B56E57" w:rsidRDefault="00B56E57" w:rsidP="00177D0B">
            <w:pPr>
              <w:widowControl w:val="0"/>
              <w:autoSpaceDE w:val="0"/>
              <w:autoSpaceDN w:val="0"/>
              <w:adjustRightInd w:val="0"/>
              <w:jc w:val="both"/>
              <w:rPr>
                <w:sz w:val="16"/>
                <w:szCs w:val="16"/>
              </w:rPr>
            </w:pPr>
          </w:p>
        </w:tc>
      </w:tr>
      <w:tr w:rsidR="00B56E57" w:rsidRPr="00833C0E" w:rsidTr="001C4CC7">
        <w:trPr>
          <w:trHeight w:val="165"/>
        </w:trPr>
        <w:tc>
          <w:tcPr>
            <w:tcW w:w="142" w:type="pct"/>
            <w:vMerge/>
            <w:shd w:val="clear" w:color="auto" w:fill="auto"/>
          </w:tcPr>
          <w:p w:rsidR="00B56E57" w:rsidRDefault="00B56E57" w:rsidP="006965F2">
            <w:pPr>
              <w:widowControl w:val="0"/>
              <w:autoSpaceDE w:val="0"/>
              <w:autoSpaceDN w:val="0"/>
              <w:adjustRightInd w:val="0"/>
              <w:jc w:val="center"/>
              <w:rPr>
                <w:sz w:val="16"/>
                <w:szCs w:val="16"/>
              </w:rPr>
            </w:pPr>
          </w:p>
        </w:tc>
        <w:tc>
          <w:tcPr>
            <w:tcW w:w="382" w:type="pct"/>
            <w:vMerge/>
            <w:shd w:val="clear" w:color="auto" w:fill="auto"/>
          </w:tcPr>
          <w:p w:rsidR="00B56E57" w:rsidRPr="008716D7" w:rsidRDefault="00B56E57" w:rsidP="0046784D">
            <w:pPr>
              <w:widowControl w:val="0"/>
              <w:autoSpaceDE w:val="0"/>
              <w:autoSpaceDN w:val="0"/>
              <w:adjustRightInd w:val="0"/>
              <w:jc w:val="center"/>
              <w:rPr>
                <w:i/>
                <w:sz w:val="16"/>
                <w:szCs w:val="16"/>
              </w:rPr>
            </w:pPr>
          </w:p>
        </w:tc>
        <w:tc>
          <w:tcPr>
            <w:tcW w:w="1095" w:type="pct"/>
            <w:vMerge/>
            <w:shd w:val="clear" w:color="auto" w:fill="auto"/>
          </w:tcPr>
          <w:p w:rsidR="00B56E57" w:rsidRDefault="00B56E57" w:rsidP="001C4CC7">
            <w:pPr>
              <w:autoSpaceDE w:val="0"/>
              <w:autoSpaceDN w:val="0"/>
              <w:adjustRightInd w:val="0"/>
              <w:jc w:val="both"/>
              <w:rPr>
                <w:sz w:val="16"/>
                <w:szCs w:val="16"/>
              </w:rPr>
            </w:pPr>
          </w:p>
        </w:tc>
        <w:tc>
          <w:tcPr>
            <w:tcW w:w="571" w:type="pct"/>
            <w:shd w:val="clear" w:color="auto" w:fill="auto"/>
          </w:tcPr>
          <w:p w:rsidR="00B56E57" w:rsidRPr="00D0412F" w:rsidRDefault="00B56E57"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B56E57" w:rsidRDefault="00B56E57" w:rsidP="00E65A3B">
            <w:pPr>
              <w:widowControl w:val="0"/>
              <w:autoSpaceDE w:val="0"/>
              <w:autoSpaceDN w:val="0"/>
              <w:adjustRightInd w:val="0"/>
              <w:jc w:val="center"/>
              <w:rPr>
                <w:sz w:val="16"/>
                <w:szCs w:val="16"/>
              </w:rPr>
            </w:pPr>
          </w:p>
        </w:tc>
        <w:tc>
          <w:tcPr>
            <w:tcW w:w="333" w:type="pct"/>
            <w:shd w:val="clear" w:color="auto" w:fill="auto"/>
          </w:tcPr>
          <w:p w:rsidR="00B56E57" w:rsidRPr="00833C0E" w:rsidRDefault="00B56E57" w:rsidP="00177D0B">
            <w:pPr>
              <w:widowControl w:val="0"/>
              <w:autoSpaceDE w:val="0"/>
              <w:autoSpaceDN w:val="0"/>
              <w:adjustRightInd w:val="0"/>
              <w:jc w:val="center"/>
              <w:rPr>
                <w:sz w:val="16"/>
                <w:szCs w:val="16"/>
              </w:rPr>
            </w:pPr>
          </w:p>
        </w:tc>
        <w:tc>
          <w:tcPr>
            <w:tcW w:w="338" w:type="pct"/>
            <w:gridSpan w:val="3"/>
            <w:shd w:val="clear" w:color="auto" w:fill="auto"/>
          </w:tcPr>
          <w:p w:rsidR="00B56E57" w:rsidRDefault="00B56E57" w:rsidP="006C6481">
            <w:pPr>
              <w:pStyle w:val="a9"/>
              <w:jc w:val="center"/>
              <w:rPr>
                <w:rFonts w:ascii="Times New Roman" w:hAnsi="Times New Roman"/>
                <w:sz w:val="16"/>
                <w:szCs w:val="16"/>
              </w:rPr>
            </w:pPr>
          </w:p>
        </w:tc>
        <w:tc>
          <w:tcPr>
            <w:tcW w:w="328" w:type="pct"/>
            <w:gridSpan w:val="3"/>
            <w:shd w:val="clear" w:color="auto" w:fill="auto"/>
          </w:tcPr>
          <w:p w:rsidR="00B56E57" w:rsidRDefault="00B56E57" w:rsidP="006C6481">
            <w:pPr>
              <w:pStyle w:val="a9"/>
              <w:jc w:val="center"/>
              <w:rPr>
                <w:rFonts w:ascii="Times New Roman" w:hAnsi="Times New Roman"/>
                <w:sz w:val="16"/>
                <w:szCs w:val="16"/>
              </w:rPr>
            </w:pPr>
          </w:p>
        </w:tc>
        <w:tc>
          <w:tcPr>
            <w:tcW w:w="333" w:type="pct"/>
            <w:gridSpan w:val="5"/>
            <w:shd w:val="clear" w:color="auto" w:fill="auto"/>
          </w:tcPr>
          <w:p w:rsidR="00B56E57" w:rsidRDefault="00B56E57" w:rsidP="006C6481">
            <w:pPr>
              <w:pStyle w:val="a9"/>
              <w:jc w:val="center"/>
              <w:rPr>
                <w:rFonts w:ascii="Times New Roman" w:hAnsi="Times New Roman"/>
                <w:sz w:val="16"/>
                <w:szCs w:val="16"/>
              </w:rPr>
            </w:pPr>
          </w:p>
        </w:tc>
        <w:tc>
          <w:tcPr>
            <w:tcW w:w="292" w:type="pct"/>
            <w:gridSpan w:val="3"/>
            <w:shd w:val="clear" w:color="auto" w:fill="auto"/>
          </w:tcPr>
          <w:p w:rsidR="00B56E57" w:rsidRDefault="00B56E57" w:rsidP="006C6481">
            <w:pPr>
              <w:pStyle w:val="a9"/>
              <w:jc w:val="center"/>
              <w:rPr>
                <w:rFonts w:ascii="Times New Roman" w:hAnsi="Times New Roman"/>
                <w:sz w:val="16"/>
                <w:szCs w:val="16"/>
              </w:rPr>
            </w:pPr>
          </w:p>
        </w:tc>
        <w:tc>
          <w:tcPr>
            <w:tcW w:w="349" w:type="pct"/>
            <w:gridSpan w:val="2"/>
            <w:shd w:val="clear" w:color="auto" w:fill="auto"/>
          </w:tcPr>
          <w:p w:rsidR="00B56E57" w:rsidRDefault="00B56E57" w:rsidP="006C6481">
            <w:pPr>
              <w:pStyle w:val="a9"/>
              <w:jc w:val="center"/>
              <w:rPr>
                <w:rFonts w:ascii="Times New Roman" w:hAnsi="Times New Roman"/>
                <w:sz w:val="16"/>
                <w:szCs w:val="16"/>
              </w:rPr>
            </w:pPr>
          </w:p>
        </w:tc>
        <w:tc>
          <w:tcPr>
            <w:tcW w:w="286" w:type="pct"/>
            <w:vMerge/>
            <w:shd w:val="clear" w:color="auto" w:fill="auto"/>
          </w:tcPr>
          <w:p w:rsidR="00B56E57" w:rsidRDefault="00B56E57" w:rsidP="001C4CC7">
            <w:pPr>
              <w:pStyle w:val="a9"/>
              <w:rPr>
                <w:sz w:val="16"/>
                <w:szCs w:val="16"/>
              </w:rPr>
            </w:pPr>
          </w:p>
        </w:tc>
        <w:tc>
          <w:tcPr>
            <w:tcW w:w="313" w:type="pct"/>
            <w:vMerge/>
            <w:shd w:val="clear" w:color="auto" w:fill="auto"/>
          </w:tcPr>
          <w:p w:rsidR="00B56E57" w:rsidRDefault="00B56E57" w:rsidP="00177D0B">
            <w:pPr>
              <w:widowControl w:val="0"/>
              <w:autoSpaceDE w:val="0"/>
              <w:autoSpaceDN w:val="0"/>
              <w:adjustRightInd w:val="0"/>
              <w:jc w:val="both"/>
              <w:rPr>
                <w:sz w:val="16"/>
                <w:szCs w:val="16"/>
              </w:rPr>
            </w:pPr>
          </w:p>
        </w:tc>
      </w:tr>
      <w:tr w:rsidR="00B56E57" w:rsidRPr="00833C0E" w:rsidTr="001C4CC7">
        <w:trPr>
          <w:trHeight w:val="90"/>
        </w:trPr>
        <w:tc>
          <w:tcPr>
            <w:tcW w:w="142" w:type="pct"/>
            <w:vMerge/>
            <w:shd w:val="clear" w:color="auto" w:fill="auto"/>
          </w:tcPr>
          <w:p w:rsidR="00B56E57" w:rsidRDefault="00B56E57" w:rsidP="006965F2">
            <w:pPr>
              <w:widowControl w:val="0"/>
              <w:autoSpaceDE w:val="0"/>
              <w:autoSpaceDN w:val="0"/>
              <w:adjustRightInd w:val="0"/>
              <w:jc w:val="center"/>
              <w:rPr>
                <w:sz w:val="16"/>
                <w:szCs w:val="16"/>
              </w:rPr>
            </w:pPr>
          </w:p>
        </w:tc>
        <w:tc>
          <w:tcPr>
            <w:tcW w:w="382" w:type="pct"/>
            <w:vMerge/>
            <w:shd w:val="clear" w:color="auto" w:fill="auto"/>
          </w:tcPr>
          <w:p w:rsidR="00B56E57" w:rsidRPr="008716D7" w:rsidRDefault="00B56E57" w:rsidP="0046784D">
            <w:pPr>
              <w:widowControl w:val="0"/>
              <w:autoSpaceDE w:val="0"/>
              <w:autoSpaceDN w:val="0"/>
              <w:adjustRightInd w:val="0"/>
              <w:jc w:val="center"/>
              <w:rPr>
                <w:i/>
                <w:sz w:val="16"/>
                <w:szCs w:val="16"/>
              </w:rPr>
            </w:pPr>
          </w:p>
        </w:tc>
        <w:tc>
          <w:tcPr>
            <w:tcW w:w="1095" w:type="pct"/>
            <w:vMerge/>
            <w:shd w:val="clear" w:color="auto" w:fill="auto"/>
          </w:tcPr>
          <w:p w:rsidR="00B56E57" w:rsidRDefault="00B56E57" w:rsidP="001C4CC7">
            <w:pPr>
              <w:autoSpaceDE w:val="0"/>
              <w:autoSpaceDN w:val="0"/>
              <w:adjustRightInd w:val="0"/>
              <w:jc w:val="both"/>
              <w:rPr>
                <w:sz w:val="16"/>
                <w:szCs w:val="16"/>
              </w:rPr>
            </w:pPr>
          </w:p>
        </w:tc>
        <w:tc>
          <w:tcPr>
            <w:tcW w:w="571" w:type="pct"/>
            <w:shd w:val="clear" w:color="auto" w:fill="auto"/>
          </w:tcPr>
          <w:p w:rsidR="00B56E57" w:rsidRPr="00D0412F" w:rsidRDefault="00B56E57" w:rsidP="001C4CC7">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B56E57" w:rsidRDefault="00B56E57" w:rsidP="00E65A3B">
            <w:pPr>
              <w:widowControl w:val="0"/>
              <w:autoSpaceDE w:val="0"/>
              <w:autoSpaceDN w:val="0"/>
              <w:adjustRightInd w:val="0"/>
              <w:jc w:val="center"/>
              <w:rPr>
                <w:sz w:val="16"/>
                <w:szCs w:val="16"/>
              </w:rPr>
            </w:pPr>
          </w:p>
        </w:tc>
        <w:tc>
          <w:tcPr>
            <w:tcW w:w="333" w:type="pct"/>
            <w:shd w:val="clear" w:color="auto" w:fill="auto"/>
          </w:tcPr>
          <w:p w:rsidR="00B56E57" w:rsidRPr="00833C0E" w:rsidRDefault="00B56E57" w:rsidP="00177D0B">
            <w:pPr>
              <w:widowControl w:val="0"/>
              <w:autoSpaceDE w:val="0"/>
              <w:autoSpaceDN w:val="0"/>
              <w:adjustRightInd w:val="0"/>
              <w:jc w:val="center"/>
              <w:rPr>
                <w:sz w:val="16"/>
                <w:szCs w:val="16"/>
              </w:rPr>
            </w:pPr>
          </w:p>
        </w:tc>
        <w:tc>
          <w:tcPr>
            <w:tcW w:w="338" w:type="pct"/>
            <w:gridSpan w:val="3"/>
            <w:shd w:val="clear" w:color="auto" w:fill="auto"/>
          </w:tcPr>
          <w:p w:rsidR="00B56E57" w:rsidRDefault="00B56E57" w:rsidP="006C6481">
            <w:pPr>
              <w:pStyle w:val="a9"/>
              <w:jc w:val="center"/>
              <w:rPr>
                <w:rFonts w:ascii="Times New Roman" w:hAnsi="Times New Roman"/>
                <w:sz w:val="16"/>
                <w:szCs w:val="16"/>
              </w:rPr>
            </w:pPr>
          </w:p>
        </w:tc>
        <w:tc>
          <w:tcPr>
            <w:tcW w:w="328" w:type="pct"/>
            <w:gridSpan w:val="3"/>
            <w:shd w:val="clear" w:color="auto" w:fill="auto"/>
          </w:tcPr>
          <w:p w:rsidR="00B56E57" w:rsidRDefault="00B56E57" w:rsidP="006C6481">
            <w:pPr>
              <w:pStyle w:val="a9"/>
              <w:jc w:val="center"/>
              <w:rPr>
                <w:rFonts w:ascii="Times New Roman" w:hAnsi="Times New Roman"/>
                <w:sz w:val="16"/>
                <w:szCs w:val="16"/>
              </w:rPr>
            </w:pPr>
          </w:p>
        </w:tc>
        <w:tc>
          <w:tcPr>
            <w:tcW w:w="333" w:type="pct"/>
            <w:gridSpan w:val="5"/>
            <w:shd w:val="clear" w:color="auto" w:fill="auto"/>
          </w:tcPr>
          <w:p w:rsidR="00B56E57" w:rsidRDefault="00B56E57" w:rsidP="006C6481">
            <w:pPr>
              <w:pStyle w:val="a9"/>
              <w:jc w:val="center"/>
              <w:rPr>
                <w:rFonts w:ascii="Times New Roman" w:hAnsi="Times New Roman"/>
                <w:sz w:val="16"/>
                <w:szCs w:val="16"/>
              </w:rPr>
            </w:pPr>
          </w:p>
        </w:tc>
        <w:tc>
          <w:tcPr>
            <w:tcW w:w="292" w:type="pct"/>
            <w:gridSpan w:val="3"/>
            <w:shd w:val="clear" w:color="auto" w:fill="auto"/>
          </w:tcPr>
          <w:p w:rsidR="00B56E57" w:rsidRDefault="00B56E57" w:rsidP="006C6481">
            <w:pPr>
              <w:pStyle w:val="a9"/>
              <w:jc w:val="center"/>
              <w:rPr>
                <w:rFonts w:ascii="Times New Roman" w:hAnsi="Times New Roman"/>
                <w:sz w:val="16"/>
                <w:szCs w:val="16"/>
              </w:rPr>
            </w:pPr>
          </w:p>
        </w:tc>
        <w:tc>
          <w:tcPr>
            <w:tcW w:w="349" w:type="pct"/>
            <w:gridSpan w:val="2"/>
            <w:shd w:val="clear" w:color="auto" w:fill="auto"/>
          </w:tcPr>
          <w:p w:rsidR="00B56E57" w:rsidRDefault="00B56E57" w:rsidP="006C6481">
            <w:pPr>
              <w:pStyle w:val="a9"/>
              <w:jc w:val="center"/>
              <w:rPr>
                <w:rFonts w:ascii="Times New Roman" w:hAnsi="Times New Roman"/>
                <w:sz w:val="16"/>
                <w:szCs w:val="16"/>
              </w:rPr>
            </w:pPr>
          </w:p>
        </w:tc>
        <w:tc>
          <w:tcPr>
            <w:tcW w:w="286" w:type="pct"/>
            <w:vMerge/>
            <w:shd w:val="clear" w:color="auto" w:fill="auto"/>
          </w:tcPr>
          <w:p w:rsidR="00B56E57" w:rsidRDefault="00B56E57" w:rsidP="001C4CC7">
            <w:pPr>
              <w:pStyle w:val="a9"/>
              <w:rPr>
                <w:sz w:val="16"/>
                <w:szCs w:val="16"/>
              </w:rPr>
            </w:pPr>
          </w:p>
        </w:tc>
        <w:tc>
          <w:tcPr>
            <w:tcW w:w="313" w:type="pct"/>
            <w:vMerge/>
            <w:shd w:val="clear" w:color="auto" w:fill="auto"/>
          </w:tcPr>
          <w:p w:rsidR="00B56E57" w:rsidRDefault="00B56E57" w:rsidP="00177D0B">
            <w:pPr>
              <w:widowControl w:val="0"/>
              <w:autoSpaceDE w:val="0"/>
              <w:autoSpaceDN w:val="0"/>
              <w:adjustRightInd w:val="0"/>
              <w:jc w:val="both"/>
              <w:rPr>
                <w:sz w:val="16"/>
                <w:szCs w:val="16"/>
              </w:rPr>
            </w:pPr>
          </w:p>
        </w:tc>
      </w:tr>
      <w:tr w:rsidR="00B56E57" w:rsidRPr="00833C0E" w:rsidTr="001C4CC7">
        <w:trPr>
          <w:trHeight w:val="120"/>
        </w:trPr>
        <w:tc>
          <w:tcPr>
            <w:tcW w:w="142" w:type="pct"/>
            <w:vMerge/>
            <w:shd w:val="clear" w:color="auto" w:fill="auto"/>
          </w:tcPr>
          <w:p w:rsidR="00B56E57" w:rsidRDefault="00B56E57" w:rsidP="006965F2">
            <w:pPr>
              <w:widowControl w:val="0"/>
              <w:autoSpaceDE w:val="0"/>
              <w:autoSpaceDN w:val="0"/>
              <w:adjustRightInd w:val="0"/>
              <w:jc w:val="center"/>
              <w:rPr>
                <w:sz w:val="16"/>
                <w:szCs w:val="16"/>
              </w:rPr>
            </w:pPr>
          </w:p>
        </w:tc>
        <w:tc>
          <w:tcPr>
            <w:tcW w:w="382" w:type="pct"/>
            <w:vMerge/>
            <w:shd w:val="clear" w:color="auto" w:fill="auto"/>
          </w:tcPr>
          <w:p w:rsidR="00B56E57" w:rsidRPr="008716D7" w:rsidRDefault="00B56E57" w:rsidP="0046784D">
            <w:pPr>
              <w:widowControl w:val="0"/>
              <w:autoSpaceDE w:val="0"/>
              <w:autoSpaceDN w:val="0"/>
              <w:adjustRightInd w:val="0"/>
              <w:jc w:val="center"/>
              <w:rPr>
                <w:i/>
                <w:sz w:val="16"/>
                <w:szCs w:val="16"/>
              </w:rPr>
            </w:pPr>
          </w:p>
        </w:tc>
        <w:tc>
          <w:tcPr>
            <w:tcW w:w="1095" w:type="pct"/>
            <w:vMerge/>
            <w:shd w:val="clear" w:color="auto" w:fill="auto"/>
          </w:tcPr>
          <w:p w:rsidR="00B56E57" w:rsidRDefault="00B56E57" w:rsidP="001C4CC7">
            <w:pPr>
              <w:autoSpaceDE w:val="0"/>
              <w:autoSpaceDN w:val="0"/>
              <w:adjustRightInd w:val="0"/>
              <w:jc w:val="both"/>
              <w:rPr>
                <w:sz w:val="16"/>
                <w:szCs w:val="16"/>
              </w:rPr>
            </w:pPr>
          </w:p>
        </w:tc>
        <w:tc>
          <w:tcPr>
            <w:tcW w:w="571" w:type="pct"/>
            <w:shd w:val="clear" w:color="auto" w:fill="auto"/>
          </w:tcPr>
          <w:p w:rsidR="00B56E57" w:rsidRPr="00D0412F" w:rsidRDefault="00B56E57"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B56E57" w:rsidRDefault="00B56E57" w:rsidP="00E65A3B">
            <w:pPr>
              <w:widowControl w:val="0"/>
              <w:autoSpaceDE w:val="0"/>
              <w:autoSpaceDN w:val="0"/>
              <w:adjustRightInd w:val="0"/>
              <w:jc w:val="center"/>
              <w:rPr>
                <w:sz w:val="16"/>
                <w:szCs w:val="16"/>
              </w:rPr>
            </w:pPr>
          </w:p>
        </w:tc>
        <w:tc>
          <w:tcPr>
            <w:tcW w:w="333" w:type="pct"/>
            <w:shd w:val="clear" w:color="auto" w:fill="auto"/>
          </w:tcPr>
          <w:p w:rsidR="00B56E57" w:rsidRPr="00833C0E" w:rsidRDefault="00B56E57" w:rsidP="00177D0B">
            <w:pPr>
              <w:widowControl w:val="0"/>
              <w:autoSpaceDE w:val="0"/>
              <w:autoSpaceDN w:val="0"/>
              <w:adjustRightInd w:val="0"/>
              <w:jc w:val="center"/>
              <w:rPr>
                <w:sz w:val="16"/>
                <w:szCs w:val="16"/>
              </w:rPr>
            </w:pPr>
          </w:p>
        </w:tc>
        <w:tc>
          <w:tcPr>
            <w:tcW w:w="338" w:type="pct"/>
            <w:gridSpan w:val="3"/>
            <w:shd w:val="clear" w:color="auto" w:fill="auto"/>
          </w:tcPr>
          <w:p w:rsidR="00B56E57" w:rsidRDefault="00B56E57" w:rsidP="006C6481">
            <w:pPr>
              <w:pStyle w:val="a9"/>
              <w:jc w:val="center"/>
              <w:rPr>
                <w:rFonts w:ascii="Times New Roman" w:hAnsi="Times New Roman"/>
                <w:sz w:val="16"/>
                <w:szCs w:val="16"/>
              </w:rPr>
            </w:pPr>
          </w:p>
        </w:tc>
        <w:tc>
          <w:tcPr>
            <w:tcW w:w="328" w:type="pct"/>
            <w:gridSpan w:val="3"/>
            <w:shd w:val="clear" w:color="auto" w:fill="auto"/>
          </w:tcPr>
          <w:p w:rsidR="00B56E57" w:rsidRDefault="00B56E57" w:rsidP="006C6481">
            <w:pPr>
              <w:pStyle w:val="a9"/>
              <w:jc w:val="center"/>
              <w:rPr>
                <w:rFonts w:ascii="Times New Roman" w:hAnsi="Times New Roman"/>
                <w:sz w:val="16"/>
                <w:szCs w:val="16"/>
              </w:rPr>
            </w:pPr>
          </w:p>
        </w:tc>
        <w:tc>
          <w:tcPr>
            <w:tcW w:w="333" w:type="pct"/>
            <w:gridSpan w:val="5"/>
            <w:shd w:val="clear" w:color="auto" w:fill="auto"/>
          </w:tcPr>
          <w:p w:rsidR="00B56E57" w:rsidRDefault="00B56E57" w:rsidP="006C6481">
            <w:pPr>
              <w:pStyle w:val="a9"/>
              <w:jc w:val="center"/>
              <w:rPr>
                <w:rFonts w:ascii="Times New Roman" w:hAnsi="Times New Roman"/>
                <w:sz w:val="16"/>
                <w:szCs w:val="16"/>
              </w:rPr>
            </w:pPr>
          </w:p>
        </w:tc>
        <w:tc>
          <w:tcPr>
            <w:tcW w:w="292" w:type="pct"/>
            <w:gridSpan w:val="3"/>
            <w:shd w:val="clear" w:color="auto" w:fill="auto"/>
          </w:tcPr>
          <w:p w:rsidR="00B56E57" w:rsidRDefault="00B56E57" w:rsidP="006C6481">
            <w:pPr>
              <w:pStyle w:val="a9"/>
              <w:jc w:val="center"/>
              <w:rPr>
                <w:rFonts w:ascii="Times New Roman" w:hAnsi="Times New Roman"/>
                <w:sz w:val="16"/>
                <w:szCs w:val="16"/>
              </w:rPr>
            </w:pPr>
          </w:p>
        </w:tc>
        <w:tc>
          <w:tcPr>
            <w:tcW w:w="349" w:type="pct"/>
            <w:gridSpan w:val="2"/>
            <w:shd w:val="clear" w:color="auto" w:fill="auto"/>
          </w:tcPr>
          <w:p w:rsidR="00B56E57" w:rsidRDefault="00B56E57" w:rsidP="006C6481">
            <w:pPr>
              <w:pStyle w:val="a9"/>
              <w:jc w:val="center"/>
              <w:rPr>
                <w:rFonts w:ascii="Times New Roman" w:hAnsi="Times New Roman"/>
                <w:sz w:val="16"/>
                <w:szCs w:val="16"/>
              </w:rPr>
            </w:pPr>
          </w:p>
        </w:tc>
        <w:tc>
          <w:tcPr>
            <w:tcW w:w="286" w:type="pct"/>
            <w:vMerge/>
            <w:shd w:val="clear" w:color="auto" w:fill="auto"/>
          </w:tcPr>
          <w:p w:rsidR="00B56E57" w:rsidRDefault="00B56E57" w:rsidP="001C4CC7">
            <w:pPr>
              <w:pStyle w:val="a9"/>
              <w:rPr>
                <w:sz w:val="16"/>
                <w:szCs w:val="16"/>
              </w:rPr>
            </w:pPr>
          </w:p>
        </w:tc>
        <w:tc>
          <w:tcPr>
            <w:tcW w:w="313" w:type="pct"/>
            <w:vMerge/>
            <w:shd w:val="clear" w:color="auto" w:fill="auto"/>
          </w:tcPr>
          <w:p w:rsidR="00B56E57" w:rsidRDefault="00B56E57" w:rsidP="00177D0B">
            <w:pPr>
              <w:widowControl w:val="0"/>
              <w:autoSpaceDE w:val="0"/>
              <w:autoSpaceDN w:val="0"/>
              <w:adjustRightInd w:val="0"/>
              <w:jc w:val="both"/>
              <w:rPr>
                <w:sz w:val="16"/>
                <w:szCs w:val="16"/>
              </w:rPr>
            </w:pPr>
          </w:p>
        </w:tc>
      </w:tr>
      <w:tr w:rsidR="00BD20C5" w:rsidRPr="00833C0E" w:rsidTr="001C4CC7">
        <w:tc>
          <w:tcPr>
            <w:tcW w:w="142" w:type="pct"/>
            <w:vMerge w:val="restart"/>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val="restart"/>
            <w:shd w:val="clear" w:color="auto" w:fill="auto"/>
          </w:tcPr>
          <w:p w:rsidR="00BD20C5" w:rsidRPr="008716D7" w:rsidRDefault="00BD20C5" w:rsidP="00215A38">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Pr>
                <w:i/>
                <w:sz w:val="16"/>
                <w:szCs w:val="16"/>
              </w:rPr>
              <w:t>2.</w:t>
            </w:r>
            <w:r w:rsidR="00215A38">
              <w:rPr>
                <w:i/>
                <w:sz w:val="16"/>
                <w:szCs w:val="16"/>
              </w:rPr>
              <w:t>2</w:t>
            </w:r>
          </w:p>
        </w:tc>
        <w:tc>
          <w:tcPr>
            <w:tcW w:w="1095" w:type="pct"/>
            <w:vMerge w:val="restart"/>
            <w:shd w:val="clear" w:color="auto" w:fill="auto"/>
          </w:tcPr>
          <w:p w:rsidR="00BD20C5" w:rsidRPr="001C4CC7" w:rsidRDefault="00BD20C5" w:rsidP="001C4CC7">
            <w:pPr>
              <w:autoSpaceDE w:val="0"/>
              <w:autoSpaceDN w:val="0"/>
              <w:adjustRightInd w:val="0"/>
              <w:jc w:val="both"/>
              <w:rPr>
                <w:sz w:val="16"/>
                <w:szCs w:val="16"/>
              </w:rPr>
            </w:pPr>
            <w:r w:rsidRPr="001C4CC7">
              <w:rPr>
                <w:sz w:val="16"/>
                <w:szCs w:val="16"/>
              </w:rPr>
              <w:t>Определение объемов и формирование финансовых и инвестиционных ресурсов для обеспечения потребности в строител</w:t>
            </w:r>
            <w:r w:rsidRPr="001C4CC7">
              <w:rPr>
                <w:sz w:val="16"/>
                <w:szCs w:val="16"/>
              </w:rPr>
              <w:t>ь</w:t>
            </w:r>
            <w:r w:rsidRPr="001C4CC7">
              <w:rPr>
                <w:sz w:val="16"/>
                <w:szCs w:val="16"/>
              </w:rPr>
              <w:t>стве или приобретении благоустроенного жилья для переселения граждан из жилых помещений, признанных непригодными для проживания;</w:t>
            </w:r>
          </w:p>
          <w:p w:rsidR="00BD20C5" w:rsidRPr="001C4CC7" w:rsidRDefault="00BD20C5" w:rsidP="001B0B01">
            <w:pPr>
              <w:jc w:val="both"/>
              <w:rPr>
                <w:sz w:val="16"/>
                <w:szCs w:val="16"/>
              </w:rPr>
            </w:pPr>
            <w:r w:rsidRPr="001C4CC7">
              <w:rPr>
                <w:sz w:val="16"/>
                <w:szCs w:val="16"/>
              </w:rPr>
              <w:t>Приобретение жилых помещений в мног</w:t>
            </w:r>
            <w:r w:rsidRPr="001C4CC7">
              <w:rPr>
                <w:sz w:val="16"/>
                <w:szCs w:val="16"/>
              </w:rPr>
              <w:t>о</w:t>
            </w:r>
            <w:r w:rsidRPr="001C4CC7">
              <w:rPr>
                <w:sz w:val="16"/>
                <w:szCs w:val="16"/>
              </w:rPr>
              <w:t>квартирных жилых домах путем размещ</w:t>
            </w:r>
            <w:r w:rsidRPr="001C4CC7">
              <w:rPr>
                <w:sz w:val="16"/>
                <w:szCs w:val="16"/>
              </w:rPr>
              <w:t>е</w:t>
            </w:r>
            <w:r w:rsidRPr="001C4CC7">
              <w:rPr>
                <w:sz w:val="16"/>
                <w:szCs w:val="16"/>
              </w:rPr>
              <w:t>ния муниципального заказа в порядке и способами, установленными Федеральным законом от 05.04.2013 N 44-ФЗ "О ко</w:t>
            </w:r>
            <w:r w:rsidRPr="001C4CC7">
              <w:rPr>
                <w:sz w:val="16"/>
                <w:szCs w:val="16"/>
              </w:rPr>
              <w:t>н</w:t>
            </w:r>
            <w:r w:rsidRPr="001C4CC7">
              <w:rPr>
                <w:sz w:val="16"/>
                <w:szCs w:val="16"/>
              </w:rPr>
              <w:t>трактной системе в сфере закупок товаров, работ, услуг для обеспечения государстве</w:t>
            </w:r>
            <w:r w:rsidRPr="001C4CC7">
              <w:rPr>
                <w:sz w:val="16"/>
                <w:szCs w:val="16"/>
              </w:rPr>
              <w:t>н</w:t>
            </w:r>
            <w:r w:rsidRPr="001C4CC7">
              <w:rPr>
                <w:sz w:val="16"/>
                <w:szCs w:val="16"/>
              </w:rPr>
              <w:t>ных и муниципальных нужд";</w:t>
            </w:r>
          </w:p>
        </w:tc>
        <w:tc>
          <w:tcPr>
            <w:tcW w:w="571" w:type="pct"/>
            <w:shd w:val="clear" w:color="auto" w:fill="auto"/>
          </w:tcPr>
          <w:p w:rsidR="00BD20C5" w:rsidRPr="00833C0E" w:rsidRDefault="00BD20C5" w:rsidP="001C4CC7">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BD20C5" w:rsidRDefault="00BD20C5" w:rsidP="00E65A3B">
            <w:pPr>
              <w:widowControl w:val="0"/>
              <w:autoSpaceDE w:val="0"/>
              <w:autoSpaceDN w:val="0"/>
              <w:adjustRightInd w:val="0"/>
              <w:jc w:val="center"/>
              <w:rPr>
                <w:sz w:val="16"/>
                <w:szCs w:val="16"/>
              </w:rPr>
            </w:pPr>
            <w:r>
              <w:rPr>
                <w:sz w:val="16"/>
                <w:szCs w:val="16"/>
              </w:rPr>
              <w:t>2018-2021</w:t>
            </w: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38" w:type="pct"/>
            <w:gridSpan w:val="3"/>
            <w:shd w:val="clear" w:color="auto" w:fill="auto"/>
          </w:tcPr>
          <w:p w:rsidR="00BD20C5" w:rsidRDefault="00BD20C5" w:rsidP="006C6481">
            <w:pPr>
              <w:pStyle w:val="a9"/>
              <w:jc w:val="center"/>
              <w:rPr>
                <w:rFonts w:ascii="Times New Roman" w:hAnsi="Times New Roman"/>
                <w:sz w:val="16"/>
                <w:szCs w:val="16"/>
              </w:rPr>
            </w:pPr>
          </w:p>
        </w:tc>
        <w:tc>
          <w:tcPr>
            <w:tcW w:w="328" w:type="pct"/>
            <w:gridSpan w:val="3"/>
            <w:shd w:val="clear" w:color="auto" w:fill="auto"/>
          </w:tcPr>
          <w:p w:rsidR="00BD20C5" w:rsidRDefault="00BD20C5" w:rsidP="006C6481">
            <w:pPr>
              <w:pStyle w:val="a9"/>
              <w:jc w:val="center"/>
              <w:rPr>
                <w:rFonts w:ascii="Times New Roman" w:hAnsi="Times New Roman"/>
                <w:sz w:val="16"/>
                <w:szCs w:val="16"/>
              </w:rPr>
            </w:pPr>
          </w:p>
        </w:tc>
        <w:tc>
          <w:tcPr>
            <w:tcW w:w="333" w:type="pct"/>
            <w:gridSpan w:val="5"/>
            <w:shd w:val="clear" w:color="auto" w:fill="auto"/>
          </w:tcPr>
          <w:p w:rsidR="00BD20C5" w:rsidRDefault="00BD20C5" w:rsidP="006C6481">
            <w:pPr>
              <w:pStyle w:val="a9"/>
              <w:jc w:val="center"/>
              <w:rPr>
                <w:rFonts w:ascii="Times New Roman" w:hAnsi="Times New Roman"/>
                <w:sz w:val="16"/>
                <w:szCs w:val="16"/>
              </w:rPr>
            </w:pPr>
          </w:p>
        </w:tc>
        <w:tc>
          <w:tcPr>
            <w:tcW w:w="292" w:type="pct"/>
            <w:gridSpan w:val="3"/>
            <w:shd w:val="clear" w:color="auto" w:fill="auto"/>
          </w:tcPr>
          <w:p w:rsidR="00BD20C5" w:rsidRDefault="00BD20C5" w:rsidP="006C6481">
            <w:pPr>
              <w:pStyle w:val="a9"/>
              <w:jc w:val="center"/>
              <w:rPr>
                <w:rFonts w:ascii="Times New Roman" w:hAnsi="Times New Roman"/>
                <w:sz w:val="16"/>
                <w:szCs w:val="16"/>
              </w:rPr>
            </w:pPr>
          </w:p>
        </w:tc>
        <w:tc>
          <w:tcPr>
            <w:tcW w:w="349" w:type="pct"/>
            <w:gridSpan w:val="2"/>
            <w:shd w:val="clear" w:color="auto" w:fill="auto"/>
          </w:tcPr>
          <w:p w:rsidR="00BD20C5" w:rsidRDefault="00BD20C5" w:rsidP="006C6481">
            <w:pPr>
              <w:pStyle w:val="a9"/>
              <w:jc w:val="center"/>
              <w:rPr>
                <w:rFonts w:ascii="Times New Roman" w:hAnsi="Times New Roman"/>
                <w:sz w:val="16"/>
                <w:szCs w:val="16"/>
              </w:rPr>
            </w:pPr>
          </w:p>
        </w:tc>
        <w:tc>
          <w:tcPr>
            <w:tcW w:w="286" w:type="pct"/>
            <w:vMerge w:val="restart"/>
            <w:shd w:val="clear" w:color="auto" w:fill="auto"/>
          </w:tcPr>
          <w:p w:rsidR="00BD20C5" w:rsidRPr="00BD20C5" w:rsidRDefault="00BD20C5" w:rsidP="00215A38">
            <w:pPr>
              <w:pStyle w:val="a9"/>
              <w:rPr>
                <w:rFonts w:ascii="Times New Roman" w:hAnsi="Times New Roman"/>
                <w:sz w:val="16"/>
                <w:szCs w:val="16"/>
              </w:rPr>
            </w:pPr>
            <w:r w:rsidRPr="00BD20C5">
              <w:rPr>
                <w:rFonts w:ascii="Times New Roman" w:hAnsi="Times New Roman"/>
                <w:sz w:val="16"/>
                <w:szCs w:val="16"/>
              </w:rPr>
              <w:t>жили</w:t>
            </w:r>
            <w:r w:rsidRPr="00BD20C5">
              <w:rPr>
                <w:rFonts w:ascii="Times New Roman" w:hAnsi="Times New Roman"/>
                <w:sz w:val="16"/>
                <w:szCs w:val="16"/>
              </w:rPr>
              <w:t>щ</w:t>
            </w:r>
            <w:r w:rsidRPr="00BD20C5">
              <w:rPr>
                <w:rFonts w:ascii="Times New Roman" w:hAnsi="Times New Roman"/>
                <w:sz w:val="16"/>
                <w:szCs w:val="16"/>
              </w:rPr>
              <w:t>ное управл</w:t>
            </w:r>
            <w:r w:rsidRPr="00BD20C5">
              <w:rPr>
                <w:rFonts w:ascii="Times New Roman" w:hAnsi="Times New Roman"/>
                <w:sz w:val="16"/>
                <w:szCs w:val="16"/>
              </w:rPr>
              <w:t>е</w:t>
            </w:r>
            <w:r w:rsidRPr="00BD20C5">
              <w:rPr>
                <w:rFonts w:ascii="Times New Roman" w:hAnsi="Times New Roman"/>
                <w:sz w:val="16"/>
                <w:szCs w:val="16"/>
              </w:rPr>
              <w:t>ние</w:t>
            </w:r>
          </w:p>
        </w:tc>
        <w:tc>
          <w:tcPr>
            <w:tcW w:w="313" w:type="pct"/>
            <w:vMerge w:val="restart"/>
            <w:shd w:val="clear" w:color="auto" w:fill="auto"/>
          </w:tcPr>
          <w:p w:rsidR="00BD20C5" w:rsidRDefault="00BD20C5" w:rsidP="00177D0B">
            <w:pPr>
              <w:widowControl w:val="0"/>
              <w:autoSpaceDE w:val="0"/>
              <w:autoSpaceDN w:val="0"/>
              <w:adjustRightInd w:val="0"/>
              <w:jc w:val="both"/>
              <w:rPr>
                <w:sz w:val="16"/>
                <w:szCs w:val="16"/>
              </w:rPr>
            </w:pPr>
            <w:r>
              <w:rPr>
                <w:sz w:val="16"/>
                <w:szCs w:val="16"/>
              </w:rPr>
              <w:t>Приобр</w:t>
            </w:r>
            <w:r>
              <w:rPr>
                <w:sz w:val="16"/>
                <w:szCs w:val="16"/>
              </w:rPr>
              <w:t>е</w:t>
            </w:r>
            <w:r>
              <w:rPr>
                <w:sz w:val="16"/>
                <w:szCs w:val="16"/>
              </w:rPr>
              <w:t>тение или стро</w:t>
            </w:r>
            <w:r>
              <w:rPr>
                <w:sz w:val="16"/>
                <w:szCs w:val="16"/>
              </w:rPr>
              <w:t>и</w:t>
            </w:r>
            <w:r>
              <w:rPr>
                <w:sz w:val="16"/>
                <w:szCs w:val="16"/>
              </w:rPr>
              <w:t>тельство жилых помещ</w:t>
            </w:r>
            <w:r>
              <w:rPr>
                <w:sz w:val="16"/>
                <w:szCs w:val="16"/>
              </w:rPr>
              <w:t>е</w:t>
            </w:r>
            <w:r>
              <w:rPr>
                <w:sz w:val="16"/>
                <w:szCs w:val="16"/>
              </w:rPr>
              <w:t>ний для пересел</w:t>
            </w:r>
            <w:r>
              <w:rPr>
                <w:sz w:val="16"/>
                <w:szCs w:val="16"/>
              </w:rPr>
              <w:t>е</w:t>
            </w:r>
            <w:r>
              <w:rPr>
                <w:sz w:val="16"/>
                <w:szCs w:val="16"/>
              </w:rPr>
              <w:t>ния</w:t>
            </w:r>
          </w:p>
        </w:tc>
      </w:tr>
      <w:tr w:rsidR="00BD20C5" w:rsidRPr="00833C0E" w:rsidTr="001C4CC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Pr="00665EF7"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38" w:type="pct"/>
            <w:gridSpan w:val="3"/>
            <w:shd w:val="clear" w:color="auto" w:fill="auto"/>
          </w:tcPr>
          <w:p w:rsidR="00BD20C5" w:rsidRDefault="00BD20C5" w:rsidP="006C6481">
            <w:pPr>
              <w:pStyle w:val="a9"/>
              <w:jc w:val="center"/>
              <w:rPr>
                <w:rFonts w:ascii="Times New Roman" w:hAnsi="Times New Roman"/>
                <w:sz w:val="16"/>
                <w:szCs w:val="16"/>
              </w:rPr>
            </w:pPr>
          </w:p>
        </w:tc>
        <w:tc>
          <w:tcPr>
            <w:tcW w:w="328" w:type="pct"/>
            <w:gridSpan w:val="3"/>
            <w:shd w:val="clear" w:color="auto" w:fill="auto"/>
          </w:tcPr>
          <w:p w:rsidR="00BD20C5" w:rsidRDefault="00BD20C5" w:rsidP="006C6481">
            <w:pPr>
              <w:pStyle w:val="a9"/>
              <w:jc w:val="center"/>
              <w:rPr>
                <w:rFonts w:ascii="Times New Roman" w:hAnsi="Times New Roman"/>
                <w:sz w:val="16"/>
                <w:szCs w:val="16"/>
              </w:rPr>
            </w:pPr>
          </w:p>
        </w:tc>
        <w:tc>
          <w:tcPr>
            <w:tcW w:w="333" w:type="pct"/>
            <w:gridSpan w:val="5"/>
            <w:shd w:val="clear" w:color="auto" w:fill="auto"/>
          </w:tcPr>
          <w:p w:rsidR="00BD20C5" w:rsidRDefault="00BD20C5" w:rsidP="006C6481">
            <w:pPr>
              <w:pStyle w:val="a9"/>
              <w:jc w:val="center"/>
              <w:rPr>
                <w:rFonts w:ascii="Times New Roman" w:hAnsi="Times New Roman"/>
                <w:sz w:val="16"/>
                <w:szCs w:val="16"/>
              </w:rPr>
            </w:pPr>
          </w:p>
        </w:tc>
        <w:tc>
          <w:tcPr>
            <w:tcW w:w="292" w:type="pct"/>
            <w:gridSpan w:val="3"/>
            <w:shd w:val="clear" w:color="auto" w:fill="auto"/>
          </w:tcPr>
          <w:p w:rsidR="00BD20C5" w:rsidRDefault="00BD20C5" w:rsidP="006C6481">
            <w:pPr>
              <w:pStyle w:val="a9"/>
              <w:jc w:val="center"/>
              <w:rPr>
                <w:rFonts w:ascii="Times New Roman" w:hAnsi="Times New Roman"/>
                <w:sz w:val="16"/>
                <w:szCs w:val="16"/>
              </w:rPr>
            </w:pPr>
          </w:p>
        </w:tc>
        <w:tc>
          <w:tcPr>
            <w:tcW w:w="349" w:type="pct"/>
            <w:gridSpan w:val="2"/>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1C4CC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Pr="00665EF7"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38" w:type="pct"/>
            <w:gridSpan w:val="3"/>
            <w:shd w:val="clear" w:color="auto" w:fill="auto"/>
          </w:tcPr>
          <w:p w:rsidR="00BD20C5" w:rsidRDefault="00BD20C5" w:rsidP="006C6481">
            <w:pPr>
              <w:pStyle w:val="a9"/>
              <w:jc w:val="center"/>
              <w:rPr>
                <w:rFonts w:ascii="Times New Roman" w:hAnsi="Times New Roman"/>
                <w:sz w:val="16"/>
                <w:szCs w:val="16"/>
              </w:rPr>
            </w:pPr>
          </w:p>
        </w:tc>
        <w:tc>
          <w:tcPr>
            <w:tcW w:w="328" w:type="pct"/>
            <w:gridSpan w:val="3"/>
            <w:shd w:val="clear" w:color="auto" w:fill="auto"/>
          </w:tcPr>
          <w:p w:rsidR="00BD20C5" w:rsidRDefault="00BD20C5" w:rsidP="006C6481">
            <w:pPr>
              <w:pStyle w:val="a9"/>
              <w:jc w:val="center"/>
              <w:rPr>
                <w:rFonts w:ascii="Times New Roman" w:hAnsi="Times New Roman"/>
                <w:sz w:val="16"/>
                <w:szCs w:val="16"/>
              </w:rPr>
            </w:pPr>
          </w:p>
        </w:tc>
        <w:tc>
          <w:tcPr>
            <w:tcW w:w="333" w:type="pct"/>
            <w:gridSpan w:val="5"/>
            <w:shd w:val="clear" w:color="auto" w:fill="auto"/>
          </w:tcPr>
          <w:p w:rsidR="00BD20C5" w:rsidRDefault="00BD20C5" w:rsidP="006C6481">
            <w:pPr>
              <w:pStyle w:val="a9"/>
              <w:jc w:val="center"/>
              <w:rPr>
                <w:rFonts w:ascii="Times New Roman" w:hAnsi="Times New Roman"/>
                <w:sz w:val="16"/>
                <w:szCs w:val="16"/>
              </w:rPr>
            </w:pPr>
          </w:p>
        </w:tc>
        <w:tc>
          <w:tcPr>
            <w:tcW w:w="292" w:type="pct"/>
            <w:gridSpan w:val="3"/>
            <w:shd w:val="clear" w:color="auto" w:fill="auto"/>
          </w:tcPr>
          <w:p w:rsidR="00BD20C5" w:rsidRDefault="00BD20C5" w:rsidP="006C6481">
            <w:pPr>
              <w:pStyle w:val="a9"/>
              <w:jc w:val="center"/>
              <w:rPr>
                <w:rFonts w:ascii="Times New Roman" w:hAnsi="Times New Roman"/>
                <w:sz w:val="16"/>
                <w:szCs w:val="16"/>
              </w:rPr>
            </w:pPr>
          </w:p>
        </w:tc>
        <w:tc>
          <w:tcPr>
            <w:tcW w:w="349" w:type="pct"/>
            <w:gridSpan w:val="2"/>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1C4CC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Pr="00665EF7"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38" w:type="pct"/>
            <w:gridSpan w:val="3"/>
            <w:shd w:val="clear" w:color="auto" w:fill="auto"/>
          </w:tcPr>
          <w:p w:rsidR="00BD20C5" w:rsidRDefault="00BD20C5" w:rsidP="006C6481">
            <w:pPr>
              <w:pStyle w:val="a9"/>
              <w:jc w:val="center"/>
              <w:rPr>
                <w:rFonts w:ascii="Times New Roman" w:hAnsi="Times New Roman"/>
                <w:sz w:val="16"/>
                <w:szCs w:val="16"/>
              </w:rPr>
            </w:pPr>
          </w:p>
        </w:tc>
        <w:tc>
          <w:tcPr>
            <w:tcW w:w="328" w:type="pct"/>
            <w:gridSpan w:val="3"/>
            <w:shd w:val="clear" w:color="auto" w:fill="auto"/>
          </w:tcPr>
          <w:p w:rsidR="00BD20C5" w:rsidRDefault="00BD20C5" w:rsidP="006C6481">
            <w:pPr>
              <w:pStyle w:val="a9"/>
              <w:jc w:val="center"/>
              <w:rPr>
                <w:rFonts w:ascii="Times New Roman" w:hAnsi="Times New Roman"/>
                <w:sz w:val="16"/>
                <w:szCs w:val="16"/>
              </w:rPr>
            </w:pPr>
          </w:p>
        </w:tc>
        <w:tc>
          <w:tcPr>
            <w:tcW w:w="333" w:type="pct"/>
            <w:gridSpan w:val="5"/>
            <w:shd w:val="clear" w:color="auto" w:fill="auto"/>
          </w:tcPr>
          <w:p w:rsidR="00BD20C5" w:rsidRDefault="00BD20C5" w:rsidP="006C6481">
            <w:pPr>
              <w:pStyle w:val="a9"/>
              <w:jc w:val="center"/>
              <w:rPr>
                <w:rFonts w:ascii="Times New Roman" w:hAnsi="Times New Roman"/>
                <w:sz w:val="16"/>
                <w:szCs w:val="16"/>
              </w:rPr>
            </w:pPr>
          </w:p>
        </w:tc>
        <w:tc>
          <w:tcPr>
            <w:tcW w:w="292" w:type="pct"/>
            <w:gridSpan w:val="3"/>
            <w:shd w:val="clear" w:color="auto" w:fill="auto"/>
          </w:tcPr>
          <w:p w:rsidR="00BD20C5" w:rsidRDefault="00BD20C5" w:rsidP="006C6481">
            <w:pPr>
              <w:pStyle w:val="a9"/>
              <w:jc w:val="center"/>
              <w:rPr>
                <w:rFonts w:ascii="Times New Roman" w:hAnsi="Times New Roman"/>
                <w:sz w:val="16"/>
                <w:szCs w:val="16"/>
              </w:rPr>
            </w:pPr>
          </w:p>
        </w:tc>
        <w:tc>
          <w:tcPr>
            <w:tcW w:w="349" w:type="pct"/>
            <w:gridSpan w:val="2"/>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1C4CC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Pr="00665EF7"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38" w:type="pct"/>
            <w:gridSpan w:val="3"/>
            <w:shd w:val="clear" w:color="auto" w:fill="auto"/>
          </w:tcPr>
          <w:p w:rsidR="00BD20C5" w:rsidRDefault="00BD20C5" w:rsidP="006C6481">
            <w:pPr>
              <w:pStyle w:val="a9"/>
              <w:jc w:val="center"/>
              <w:rPr>
                <w:rFonts w:ascii="Times New Roman" w:hAnsi="Times New Roman"/>
                <w:sz w:val="16"/>
                <w:szCs w:val="16"/>
              </w:rPr>
            </w:pPr>
          </w:p>
        </w:tc>
        <w:tc>
          <w:tcPr>
            <w:tcW w:w="328" w:type="pct"/>
            <w:gridSpan w:val="3"/>
            <w:shd w:val="clear" w:color="auto" w:fill="auto"/>
          </w:tcPr>
          <w:p w:rsidR="00BD20C5" w:rsidRDefault="00BD20C5" w:rsidP="006C6481">
            <w:pPr>
              <w:pStyle w:val="a9"/>
              <w:jc w:val="center"/>
              <w:rPr>
                <w:rFonts w:ascii="Times New Roman" w:hAnsi="Times New Roman"/>
                <w:sz w:val="16"/>
                <w:szCs w:val="16"/>
              </w:rPr>
            </w:pPr>
          </w:p>
        </w:tc>
        <w:tc>
          <w:tcPr>
            <w:tcW w:w="333" w:type="pct"/>
            <w:gridSpan w:val="5"/>
            <w:shd w:val="clear" w:color="auto" w:fill="auto"/>
          </w:tcPr>
          <w:p w:rsidR="00BD20C5" w:rsidRDefault="00BD20C5" w:rsidP="006C6481">
            <w:pPr>
              <w:pStyle w:val="a9"/>
              <w:jc w:val="center"/>
              <w:rPr>
                <w:rFonts w:ascii="Times New Roman" w:hAnsi="Times New Roman"/>
                <w:sz w:val="16"/>
                <w:szCs w:val="16"/>
              </w:rPr>
            </w:pPr>
          </w:p>
        </w:tc>
        <w:tc>
          <w:tcPr>
            <w:tcW w:w="292" w:type="pct"/>
            <w:gridSpan w:val="3"/>
            <w:shd w:val="clear" w:color="auto" w:fill="auto"/>
          </w:tcPr>
          <w:p w:rsidR="00BD20C5" w:rsidRDefault="00BD20C5" w:rsidP="006C6481">
            <w:pPr>
              <w:pStyle w:val="a9"/>
              <w:jc w:val="center"/>
              <w:rPr>
                <w:rFonts w:ascii="Times New Roman" w:hAnsi="Times New Roman"/>
                <w:sz w:val="16"/>
                <w:szCs w:val="16"/>
              </w:rPr>
            </w:pPr>
          </w:p>
        </w:tc>
        <w:tc>
          <w:tcPr>
            <w:tcW w:w="349" w:type="pct"/>
            <w:gridSpan w:val="2"/>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1C4CC7">
        <w:tc>
          <w:tcPr>
            <w:tcW w:w="142" w:type="pct"/>
            <w:vMerge w:val="restart"/>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val="restart"/>
            <w:shd w:val="clear" w:color="auto" w:fill="auto"/>
          </w:tcPr>
          <w:p w:rsidR="00BD20C5" w:rsidRPr="008716D7" w:rsidRDefault="00BD20C5" w:rsidP="00215A38">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sidR="00215A38">
              <w:rPr>
                <w:i/>
                <w:sz w:val="16"/>
                <w:szCs w:val="16"/>
              </w:rPr>
              <w:t xml:space="preserve"> </w:t>
            </w:r>
            <w:r>
              <w:rPr>
                <w:i/>
                <w:sz w:val="16"/>
                <w:szCs w:val="16"/>
              </w:rPr>
              <w:t>2.</w:t>
            </w:r>
            <w:r w:rsidR="00215A38">
              <w:rPr>
                <w:i/>
                <w:sz w:val="16"/>
                <w:szCs w:val="16"/>
              </w:rPr>
              <w:t>3</w:t>
            </w:r>
          </w:p>
        </w:tc>
        <w:tc>
          <w:tcPr>
            <w:tcW w:w="1095" w:type="pct"/>
            <w:vMerge w:val="restart"/>
            <w:shd w:val="clear" w:color="auto" w:fill="auto"/>
          </w:tcPr>
          <w:p w:rsidR="00BD20C5" w:rsidRDefault="00BD20C5" w:rsidP="001B0B01">
            <w:pPr>
              <w:jc w:val="both"/>
              <w:rPr>
                <w:sz w:val="16"/>
                <w:szCs w:val="16"/>
              </w:rPr>
            </w:pPr>
            <w:r w:rsidRPr="00665EF7">
              <w:rPr>
                <w:sz w:val="16"/>
                <w:szCs w:val="16"/>
              </w:rPr>
              <w:t>Предоставление нанимателям непригодных для проживания муниципальных жилых помещений других благоустроенных жилых помещений муниципального жилищного фонда по договорам социального найма в соответствии со статьями 87,89 Жилищного кодекса РФ, собственникам жилых пом</w:t>
            </w:r>
            <w:r w:rsidRPr="00665EF7">
              <w:rPr>
                <w:sz w:val="16"/>
                <w:szCs w:val="16"/>
              </w:rPr>
              <w:t>е</w:t>
            </w:r>
            <w:r w:rsidRPr="00665EF7">
              <w:rPr>
                <w:sz w:val="16"/>
                <w:szCs w:val="16"/>
              </w:rPr>
              <w:t xml:space="preserve">щений многоквартирного дома в случае </w:t>
            </w:r>
            <w:r w:rsidRPr="00665EF7">
              <w:rPr>
                <w:sz w:val="16"/>
                <w:szCs w:val="16"/>
              </w:rPr>
              <w:lastRenderedPageBreak/>
              <w:t>вынесения решения об изъятии земельного участка для государственных или муниц</w:t>
            </w:r>
            <w:r w:rsidRPr="00665EF7">
              <w:rPr>
                <w:sz w:val="16"/>
                <w:szCs w:val="16"/>
              </w:rPr>
              <w:t>и</w:t>
            </w:r>
            <w:r w:rsidRPr="00665EF7">
              <w:rPr>
                <w:sz w:val="16"/>
                <w:szCs w:val="16"/>
              </w:rPr>
              <w:t>пальных нужд – равноценного жилого п</w:t>
            </w:r>
            <w:r w:rsidRPr="00665EF7">
              <w:rPr>
                <w:sz w:val="16"/>
                <w:szCs w:val="16"/>
              </w:rPr>
              <w:t>о</w:t>
            </w:r>
            <w:r w:rsidRPr="00665EF7">
              <w:rPr>
                <w:sz w:val="16"/>
                <w:szCs w:val="16"/>
              </w:rPr>
              <w:t>мещения или возмещения в порядке, пред</w:t>
            </w:r>
            <w:r w:rsidRPr="00665EF7">
              <w:rPr>
                <w:sz w:val="16"/>
                <w:szCs w:val="16"/>
              </w:rPr>
              <w:t>у</w:t>
            </w:r>
            <w:r w:rsidRPr="00665EF7">
              <w:rPr>
                <w:sz w:val="16"/>
                <w:szCs w:val="16"/>
              </w:rPr>
              <w:t>смотренном статьей 32 ЖК РФ</w:t>
            </w:r>
          </w:p>
        </w:tc>
        <w:tc>
          <w:tcPr>
            <w:tcW w:w="571" w:type="pct"/>
            <w:shd w:val="clear" w:color="auto" w:fill="auto"/>
          </w:tcPr>
          <w:p w:rsidR="00BD20C5" w:rsidRPr="00833C0E" w:rsidRDefault="00BD20C5" w:rsidP="001C4CC7">
            <w:pPr>
              <w:widowControl w:val="0"/>
              <w:autoSpaceDE w:val="0"/>
              <w:autoSpaceDN w:val="0"/>
              <w:adjustRightInd w:val="0"/>
              <w:jc w:val="center"/>
              <w:rPr>
                <w:sz w:val="16"/>
                <w:szCs w:val="16"/>
              </w:rPr>
            </w:pPr>
            <w:r w:rsidRPr="00833C0E">
              <w:rPr>
                <w:sz w:val="16"/>
                <w:szCs w:val="16"/>
              </w:rPr>
              <w:lastRenderedPageBreak/>
              <w:t>Итого</w:t>
            </w:r>
          </w:p>
        </w:tc>
        <w:tc>
          <w:tcPr>
            <w:tcW w:w="238" w:type="pct"/>
            <w:vMerge w:val="restart"/>
            <w:shd w:val="clear" w:color="auto" w:fill="auto"/>
          </w:tcPr>
          <w:p w:rsidR="00BD20C5" w:rsidRDefault="00BD20C5" w:rsidP="00E65A3B">
            <w:pPr>
              <w:widowControl w:val="0"/>
              <w:autoSpaceDE w:val="0"/>
              <w:autoSpaceDN w:val="0"/>
              <w:adjustRightInd w:val="0"/>
              <w:jc w:val="center"/>
              <w:rPr>
                <w:sz w:val="16"/>
                <w:szCs w:val="16"/>
              </w:rPr>
            </w:pPr>
            <w:r>
              <w:rPr>
                <w:sz w:val="16"/>
                <w:szCs w:val="16"/>
              </w:rPr>
              <w:t>2018-2021</w:t>
            </w: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38" w:type="pct"/>
            <w:gridSpan w:val="3"/>
            <w:shd w:val="clear" w:color="auto" w:fill="auto"/>
          </w:tcPr>
          <w:p w:rsidR="00BD20C5" w:rsidRDefault="00BD20C5" w:rsidP="006C6481">
            <w:pPr>
              <w:pStyle w:val="a9"/>
              <w:jc w:val="center"/>
              <w:rPr>
                <w:rFonts w:ascii="Times New Roman" w:hAnsi="Times New Roman"/>
                <w:sz w:val="16"/>
                <w:szCs w:val="16"/>
              </w:rPr>
            </w:pPr>
          </w:p>
        </w:tc>
        <w:tc>
          <w:tcPr>
            <w:tcW w:w="328" w:type="pct"/>
            <w:gridSpan w:val="3"/>
            <w:shd w:val="clear" w:color="auto" w:fill="auto"/>
          </w:tcPr>
          <w:p w:rsidR="00BD20C5" w:rsidRDefault="00BD20C5" w:rsidP="006C6481">
            <w:pPr>
              <w:pStyle w:val="a9"/>
              <w:jc w:val="center"/>
              <w:rPr>
                <w:rFonts w:ascii="Times New Roman" w:hAnsi="Times New Roman"/>
                <w:sz w:val="16"/>
                <w:szCs w:val="16"/>
              </w:rPr>
            </w:pPr>
          </w:p>
        </w:tc>
        <w:tc>
          <w:tcPr>
            <w:tcW w:w="333" w:type="pct"/>
            <w:gridSpan w:val="5"/>
            <w:shd w:val="clear" w:color="auto" w:fill="auto"/>
          </w:tcPr>
          <w:p w:rsidR="00BD20C5" w:rsidRDefault="00BD20C5" w:rsidP="006C6481">
            <w:pPr>
              <w:pStyle w:val="a9"/>
              <w:jc w:val="center"/>
              <w:rPr>
                <w:rFonts w:ascii="Times New Roman" w:hAnsi="Times New Roman"/>
                <w:sz w:val="16"/>
                <w:szCs w:val="16"/>
              </w:rPr>
            </w:pPr>
          </w:p>
        </w:tc>
        <w:tc>
          <w:tcPr>
            <w:tcW w:w="292" w:type="pct"/>
            <w:gridSpan w:val="3"/>
            <w:shd w:val="clear" w:color="auto" w:fill="auto"/>
          </w:tcPr>
          <w:p w:rsidR="00BD20C5" w:rsidRDefault="00BD20C5" w:rsidP="006C6481">
            <w:pPr>
              <w:pStyle w:val="a9"/>
              <w:jc w:val="center"/>
              <w:rPr>
                <w:rFonts w:ascii="Times New Roman" w:hAnsi="Times New Roman"/>
                <w:sz w:val="16"/>
                <w:szCs w:val="16"/>
              </w:rPr>
            </w:pPr>
          </w:p>
        </w:tc>
        <w:tc>
          <w:tcPr>
            <w:tcW w:w="349" w:type="pct"/>
            <w:gridSpan w:val="2"/>
            <w:shd w:val="clear" w:color="auto" w:fill="auto"/>
          </w:tcPr>
          <w:p w:rsidR="00BD20C5" w:rsidRDefault="00BD20C5" w:rsidP="006C6481">
            <w:pPr>
              <w:pStyle w:val="a9"/>
              <w:jc w:val="center"/>
              <w:rPr>
                <w:rFonts w:ascii="Times New Roman" w:hAnsi="Times New Roman"/>
                <w:sz w:val="16"/>
                <w:szCs w:val="16"/>
              </w:rPr>
            </w:pPr>
          </w:p>
        </w:tc>
        <w:tc>
          <w:tcPr>
            <w:tcW w:w="286" w:type="pct"/>
            <w:vMerge w:val="restart"/>
            <w:shd w:val="clear" w:color="auto" w:fill="auto"/>
          </w:tcPr>
          <w:p w:rsidR="00BD20C5" w:rsidRPr="00BD20C5" w:rsidRDefault="00BD20C5" w:rsidP="00215A38">
            <w:pPr>
              <w:pStyle w:val="a9"/>
              <w:rPr>
                <w:rFonts w:ascii="Times New Roman" w:hAnsi="Times New Roman"/>
                <w:sz w:val="16"/>
                <w:szCs w:val="16"/>
              </w:rPr>
            </w:pPr>
            <w:r w:rsidRPr="00BD20C5">
              <w:rPr>
                <w:rFonts w:ascii="Times New Roman" w:hAnsi="Times New Roman"/>
                <w:sz w:val="16"/>
                <w:szCs w:val="16"/>
              </w:rPr>
              <w:t>жили</w:t>
            </w:r>
            <w:r w:rsidRPr="00BD20C5">
              <w:rPr>
                <w:rFonts w:ascii="Times New Roman" w:hAnsi="Times New Roman"/>
                <w:sz w:val="16"/>
                <w:szCs w:val="16"/>
              </w:rPr>
              <w:t>щ</w:t>
            </w:r>
            <w:r w:rsidRPr="00BD20C5">
              <w:rPr>
                <w:rFonts w:ascii="Times New Roman" w:hAnsi="Times New Roman"/>
                <w:sz w:val="16"/>
                <w:szCs w:val="16"/>
              </w:rPr>
              <w:t>ное управл</w:t>
            </w:r>
            <w:r w:rsidRPr="00BD20C5">
              <w:rPr>
                <w:rFonts w:ascii="Times New Roman" w:hAnsi="Times New Roman"/>
                <w:sz w:val="16"/>
                <w:szCs w:val="16"/>
              </w:rPr>
              <w:t>е</w:t>
            </w:r>
            <w:r w:rsidRPr="00BD20C5">
              <w:rPr>
                <w:rFonts w:ascii="Times New Roman" w:hAnsi="Times New Roman"/>
                <w:sz w:val="16"/>
                <w:szCs w:val="16"/>
              </w:rPr>
              <w:t>ние</w:t>
            </w:r>
          </w:p>
        </w:tc>
        <w:tc>
          <w:tcPr>
            <w:tcW w:w="313" w:type="pct"/>
            <w:vMerge w:val="restart"/>
            <w:shd w:val="clear" w:color="auto" w:fill="auto"/>
          </w:tcPr>
          <w:p w:rsidR="00BD20C5" w:rsidRDefault="00BD20C5" w:rsidP="00177D0B">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квартир и пересел</w:t>
            </w:r>
            <w:r>
              <w:rPr>
                <w:sz w:val="16"/>
                <w:szCs w:val="16"/>
              </w:rPr>
              <w:t>е</w:t>
            </w:r>
            <w:r>
              <w:rPr>
                <w:sz w:val="16"/>
                <w:szCs w:val="16"/>
              </w:rPr>
              <w:t>ние гра</w:t>
            </w:r>
            <w:r>
              <w:rPr>
                <w:sz w:val="16"/>
                <w:szCs w:val="16"/>
              </w:rPr>
              <w:t>ж</w:t>
            </w:r>
            <w:r>
              <w:rPr>
                <w:sz w:val="16"/>
                <w:szCs w:val="16"/>
              </w:rPr>
              <w:t>дан</w:t>
            </w:r>
          </w:p>
        </w:tc>
      </w:tr>
      <w:tr w:rsidR="00BD20C5" w:rsidRPr="00833C0E" w:rsidTr="001C4CC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38" w:type="pct"/>
            <w:gridSpan w:val="3"/>
            <w:shd w:val="clear" w:color="auto" w:fill="auto"/>
          </w:tcPr>
          <w:p w:rsidR="00BD20C5" w:rsidRDefault="00BD20C5" w:rsidP="006C6481">
            <w:pPr>
              <w:pStyle w:val="a9"/>
              <w:jc w:val="center"/>
              <w:rPr>
                <w:rFonts w:ascii="Times New Roman" w:hAnsi="Times New Roman"/>
                <w:sz w:val="16"/>
                <w:szCs w:val="16"/>
              </w:rPr>
            </w:pPr>
          </w:p>
        </w:tc>
        <w:tc>
          <w:tcPr>
            <w:tcW w:w="328" w:type="pct"/>
            <w:gridSpan w:val="3"/>
            <w:shd w:val="clear" w:color="auto" w:fill="auto"/>
          </w:tcPr>
          <w:p w:rsidR="00BD20C5" w:rsidRDefault="00BD20C5" w:rsidP="006C6481">
            <w:pPr>
              <w:pStyle w:val="a9"/>
              <w:jc w:val="center"/>
              <w:rPr>
                <w:rFonts w:ascii="Times New Roman" w:hAnsi="Times New Roman"/>
                <w:sz w:val="16"/>
                <w:szCs w:val="16"/>
              </w:rPr>
            </w:pPr>
          </w:p>
        </w:tc>
        <w:tc>
          <w:tcPr>
            <w:tcW w:w="333" w:type="pct"/>
            <w:gridSpan w:val="5"/>
            <w:shd w:val="clear" w:color="auto" w:fill="auto"/>
          </w:tcPr>
          <w:p w:rsidR="00BD20C5" w:rsidRDefault="00BD20C5" w:rsidP="006C6481">
            <w:pPr>
              <w:pStyle w:val="a9"/>
              <w:jc w:val="center"/>
              <w:rPr>
                <w:rFonts w:ascii="Times New Roman" w:hAnsi="Times New Roman"/>
                <w:sz w:val="16"/>
                <w:szCs w:val="16"/>
              </w:rPr>
            </w:pPr>
          </w:p>
        </w:tc>
        <w:tc>
          <w:tcPr>
            <w:tcW w:w="292" w:type="pct"/>
            <w:gridSpan w:val="3"/>
            <w:shd w:val="clear" w:color="auto" w:fill="auto"/>
          </w:tcPr>
          <w:p w:rsidR="00BD20C5" w:rsidRDefault="00BD20C5" w:rsidP="006C6481">
            <w:pPr>
              <w:pStyle w:val="a9"/>
              <w:jc w:val="center"/>
              <w:rPr>
                <w:rFonts w:ascii="Times New Roman" w:hAnsi="Times New Roman"/>
                <w:sz w:val="16"/>
                <w:szCs w:val="16"/>
              </w:rPr>
            </w:pPr>
          </w:p>
        </w:tc>
        <w:tc>
          <w:tcPr>
            <w:tcW w:w="349" w:type="pct"/>
            <w:gridSpan w:val="2"/>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1C4CC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38" w:type="pct"/>
            <w:gridSpan w:val="3"/>
            <w:shd w:val="clear" w:color="auto" w:fill="auto"/>
          </w:tcPr>
          <w:p w:rsidR="00BD20C5" w:rsidRDefault="00BD20C5" w:rsidP="006C6481">
            <w:pPr>
              <w:pStyle w:val="a9"/>
              <w:jc w:val="center"/>
              <w:rPr>
                <w:rFonts w:ascii="Times New Roman" w:hAnsi="Times New Roman"/>
                <w:sz w:val="16"/>
                <w:szCs w:val="16"/>
              </w:rPr>
            </w:pPr>
          </w:p>
        </w:tc>
        <w:tc>
          <w:tcPr>
            <w:tcW w:w="328" w:type="pct"/>
            <w:gridSpan w:val="3"/>
            <w:shd w:val="clear" w:color="auto" w:fill="auto"/>
          </w:tcPr>
          <w:p w:rsidR="00BD20C5" w:rsidRDefault="00BD20C5" w:rsidP="006C6481">
            <w:pPr>
              <w:pStyle w:val="a9"/>
              <w:jc w:val="center"/>
              <w:rPr>
                <w:rFonts w:ascii="Times New Roman" w:hAnsi="Times New Roman"/>
                <w:sz w:val="16"/>
                <w:szCs w:val="16"/>
              </w:rPr>
            </w:pPr>
          </w:p>
        </w:tc>
        <w:tc>
          <w:tcPr>
            <w:tcW w:w="333" w:type="pct"/>
            <w:gridSpan w:val="5"/>
            <w:shd w:val="clear" w:color="auto" w:fill="auto"/>
          </w:tcPr>
          <w:p w:rsidR="00BD20C5" w:rsidRDefault="00BD20C5" w:rsidP="006C6481">
            <w:pPr>
              <w:pStyle w:val="a9"/>
              <w:jc w:val="center"/>
              <w:rPr>
                <w:rFonts w:ascii="Times New Roman" w:hAnsi="Times New Roman"/>
                <w:sz w:val="16"/>
                <w:szCs w:val="16"/>
              </w:rPr>
            </w:pPr>
          </w:p>
        </w:tc>
        <w:tc>
          <w:tcPr>
            <w:tcW w:w="292" w:type="pct"/>
            <w:gridSpan w:val="3"/>
            <w:shd w:val="clear" w:color="auto" w:fill="auto"/>
          </w:tcPr>
          <w:p w:rsidR="00BD20C5" w:rsidRDefault="00BD20C5" w:rsidP="006C6481">
            <w:pPr>
              <w:pStyle w:val="a9"/>
              <w:jc w:val="center"/>
              <w:rPr>
                <w:rFonts w:ascii="Times New Roman" w:hAnsi="Times New Roman"/>
                <w:sz w:val="16"/>
                <w:szCs w:val="16"/>
              </w:rPr>
            </w:pPr>
          </w:p>
        </w:tc>
        <w:tc>
          <w:tcPr>
            <w:tcW w:w="349" w:type="pct"/>
            <w:gridSpan w:val="2"/>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1C4CC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38" w:type="pct"/>
            <w:gridSpan w:val="3"/>
            <w:shd w:val="clear" w:color="auto" w:fill="auto"/>
          </w:tcPr>
          <w:p w:rsidR="00BD20C5" w:rsidRDefault="00BD20C5" w:rsidP="006C6481">
            <w:pPr>
              <w:pStyle w:val="a9"/>
              <w:jc w:val="center"/>
              <w:rPr>
                <w:rFonts w:ascii="Times New Roman" w:hAnsi="Times New Roman"/>
                <w:sz w:val="16"/>
                <w:szCs w:val="16"/>
              </w:rPr>
            </w:pPr>
          </w:p>
        </w:tc>
        <w:tc>
          <w:tcPr>
            <w:tcW w:w="328" w:type="pct"/>
            <w:gridSpan w:val="3"/>
            <w:shd w:val="clear" w:color="auto" w:fill="auto"/>
          </w:tcPr>
          <w:p w:rsidR="00BD20C5" w:rsidRDefault="00BD20C5" w:rsidP="006C6481">
            <w:pPr>
              <w:pStyle w:val="a9"/>
              <w:jc w:val="center"/>
              <w:rPr>
                <w:rFonts w:ascii="Times New Roman" w:hAnsi="Times New Roman"/>
                <w:sz w:val="16"/>
                <w:szCs w:val="16"/>
              </w:rPr>
            </w:pPr>
          </w:p>
        </w:tc>
        <w:tc>
          <w:tcPr>
            <w:tcW w:w="333" w:type="pct"/>
            <w:gridSpan w:val="5"/>
            <w:shd w:val="clear" w:color="auto" w:fill="auto"/>
          </w:tcPr>
          <w:p w:rsidR="00BD20C5" w:rsidRDefault="00BD20C5" w:rsidP="006C6481">
            <w:pPr>
              <w:pStyle w:val="a9"/>
              <w:jc w:val="center"/>
              <w:rPr>
                <w:rFonts w:ascii="Times New Roman" w:hAnsi="Times New Roman"/>
                <w:sz w:val="16"/>
                <w:szCs w:val="16"/>
              </w:rPr>
            </w:pPr>
          </w:p>
        </w:tc>
        <w:tc>
          <w:tcPr>
            <w:tcW w:w="292" w:type="pct"/>
            <w:gridSpan w:val="3"/>
            <w:shd w:val="clear" w:color="auto" w:fill="auto"/>
          </w:tcPr>
          <w:p w:rsidR="00BD20C5" w:rsidRDefault="00BD20C5" w:rsidP="006C6481">
            <w:pPr>
              <w:pStyle w:val="a9"/>
              <w:jc w:val="center"/>
              <w:rPr>
                <w:rFonts w:ascii="Times New Roman" w:hAnsi="Times New Roman"/>
                <w:sz w:val="16"/>
                <w:szCs w:val="16"/>
              </w:rPr>
            </w:pPr>
          </w:p>
        </w:tc>
        <w:tc>
          <w:tcPr>
            <w:tcW w:w="349" w:type="pct"/>
            <w:gridSpan w:val="2"/>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B56E5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lastRenderedPageBreak/>
              <w:t>точники</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Default="00BD20C5" w:rsidP="006C6481">
            <w:pPr>
              <w:pStyle w:val="a9"/>
              <w:jc w:val="center"/>
              <w:rPr>
                <w:rFonts w:ascii="Times New Roman" w:hAnsi="Times New Roman"/>
                <w:sz w:val="16"/>
                <w:szCs w:val="16"/>
              </w:rPr>
            </w:pP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B56E57">
        <w:tc>
          <w:tcPr>
            <w:tcW w:w="142" w:type="pct"/>
            <w:vMerge w:val="restart"/>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val="restart"/>
            <w:shd w:val="clear" w:color="auto" w:fill="auto"/>
          </w:tcPr>
          <w:p w:rsidR="00BD20C5" w:rsidRPr="008716D7" w:rsidRDefault="00BD20C5" w:rsidP="00215A38">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sidR="00215A38">
              <w:rPr>
                <w:i/>
                <w:sz w:val="16"/>
                <w:szCs w:val="16"/>
              </w:rPr>
              <w:t xml:space="preserve"> </w:t>
            </w:r>
            <w:r>
              <w:rPr>
                <w:i/>
                <w:sz w:val="16"/>
                <w:szCs w:val="16"/>
              </w:rPr>
              <w:t>2.</w:t>
            </w:r>
            <w:r w:rsidR="00215A38">
              <w:rPr>
                <w:i/>
                <w:sz w:val="16"/>
                <w:szCs w:val="16"/>
              </w:rPr>
              <w:t>4</w:t>
            </w:r>
          </w:p>
        </w:tc>
        <w:tc>
          <w:tcPr>
            <w:tcW w:w="1095" w:type="pct"/>
            <w:vMerge w:val="restart"/>
            <w:shd w:val="clear" w:color="auto" w:fill="auto"/>
          </w:tcPr>
          <w:p w:rsidR="00BD20C5" w:rsidRPr="00C40976" w:rsidRDefault="00BD20C5" w:rsidP="001C4CC7">
            <w:pPr>
              <w:autoSpaceDE w:val="0"/>
              <w:autoSpaceDN w:val="0"/>
              <w:adjustRightInd w:val="0"/>
              <w:jc w:val="both"/>
              <w:rPr>
                <w:sz w:val="16"/>
                <w:szCs w:val="16"/>
              </w:rPr>
            </w:pPr>
            <w:r w:rsidRPr="00C40976">
              <w:rPr>
                <w:color w:val="FF0000"/>
                <w:sz w:val="16"/>
                <w:szCs w:val="16"/>
              </w:rPr>
              <w:t xml:space="preserve"> </w:t>
            </w:r>
            <w:r w:rsidRPr="00C40976">
              <w:rPr>
                <w:sz w:val="16"/>
                <w:szCs w:val="16"/>
              </w:rPr>
              <w:t>Организационное и финансовое обеспеч</w:t>
            </w:r>
            <w:r w:rsidRPr="00C40976">
              <w:rPr>
                <w:sz w:val="16"/>
                <w:szCs w:val="16"/>
              </w:rPr>
              <w:t>е</w:t>
            </w:r>
            <w:r w:rsidRPr="00C40976">
              <w:rPr>
                <w:sz w:val="16"/>
                <w:szCs w:val="16"/>
              </w:rPr>
              <w:t>ние мероприятий по проведению ремонтно-отделочных работ в квартирах, выделяемых гражданам под переселение</w:t>
            </w:r>
          </w:p>
          <w:p w:rsidR="00BD20C5" w:rsidRDefault="00BD20C5" w:rsidP="001B0B01">
            <w:pPr>
              <w:jc w:val="both"/>
              <w:rPr>
                <w:sz w:val="16"/>
                <w:szCs w:val="16"/>
              </w:rPr>
            </w:pPr>
          </w:p>
        </w:tc>
        <w:tc>
          <w:tcPr>
            <w:tcW w:w="571" w:type="pct"/>
            <w:shd w:val="clear" w:color="auto" w:fill="auto"/>
          </w:tcPr>
          <w:p w:rsidR="00BD20C5" w:rsidRPr="00833C0E" w:rsidRDefault="00BD20C5" w:rsidP="001C4CC7">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BD20C5" w:rsidRDefault="00BD20C5" w:rsidP="00E65A3B">
            <w:pPr>
              <w:widowControl w:val="0"/>
              <w:autoSpaceDE w:val="0"/>
              <w:autoSpaceDN w:val="0"/>
              <w:adjustRightInd w:val="0"/>
              <w:jc w:val="center"/>
              <w:rPr>
                <w:sz w:val="16"/>
                <w:szCs w:val="16"/>
              </w:rPr>
            </w:pPr>
            <w:r>
              <w:rPr>
                <w:sz w:val="16"/>
                <w:szCs w:val="16"/>
              </w:rPr>
              <w:t>2018-2021</w:t>
            </w:r>
          </w:p>
        </w:tc>
        <w:tc>
          <w:tcPr>
            <w:tcW w:w="333" w:type="pct"/>
            <w:shd w:val="clear" w:color="auto" w:fill="auto"/>
          </w:tcPr>
          <w:p w:rsidR="00BD20C5" w:rsidRPr="00C40976" w:rsidRDefault="00BD20C5" w:rsidP="00B56E57">
            <w:pPr>
              <w:widowControl w:val="0"/>
              <w:autoSpaceDE w:val="0"/>
              <w:autoSpaceDN w:val="0"/>
              <w:adjustRightInd w:val="0"/>
              <w:jc w:val="center"/>
              <w:rPr>
                <w:sz w:val="16"/>
                <w:szCs w:val="16"/>
              </w:rPr>
            </w:pPr>
            <w:r w:rsidRPr="00C40976">
              <w:rPr>
                <w:sz w:val="16"/>
                <w:szCs w:val="16"/>
              </w:rPr>
              <w:t>44 </w:t>
            </w:r>
            <w:r>
              <w:rPr>
                <w:sz w:val="16"/>
                <w:szCs w:val="16"/>
              </w:rPr>
              <w:t>000</w:t>
            </w:r>
            <w:r w:rsidRPr="00C40976">
              <w:rPr>
                <w:sz w:val="16"/>
                <w:szCs w:val="16"/>
              </w:rPr>
              <w:t>,0</w:t>
            </w: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Pr="00C40976" w:rsidRDefault="00BD20C5" w:rsidP="00B56E57">
            <w:pPr>
              <w:widowControl w:val="0"/>
              <w:autoSpaceDE w:val="0"/>
              <w:autoSpaceDN w:val="0"/>
              <w:adjustRightInd w:val="0"/>
              <w:jc w:val="center"/>
              <w:rPr>
                <w:sz w:val="16"/>
                <w:szCs w:val="16"/>
              </w:rPr>
            </w:pPr>
            <w:r w:rsidRPr="00C40976">
              <w:rPr>
                <w:sz w:val="16"/>
                <w:szCs w:val="16"/>
              </w:rPr>
              <w:t>44 </w:t>
            </w:r>
            <w:r>
              <w:rPr>
                <w:sz w:val="16"/>
                <w:szCs w:val="16"/>
              </w:rPr>
              <w:t>000</w:t>
            </w:r>
            <w:r w:rsidRPr="00C40976">
              <w:rPr>
                <w:sz w:val="16"/>
                <w:szCs w:val="16"/>
              </w:rPr>
              <w:t>,0</w:t>
            </w: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val="restart"/>
            <w:shd w:val="clear" w:color="auto" w:fill="auto"/>
          </w:tcPr>
          <w:p w:rsidR="00BD20C5" w:rsidRPr="00BD20C5" w:rsidRDefault="00BD20C5" w:rsidP="00215A38">
            <w:pPr>
              <w:pStyle w:val="a9"/>
              <w:rPr>
                <w:rFonts w:ascii="Times New Roman" w:hAnsi="Times New Roman"/>
                <w:sz w:val="16"/>
                <w:szCs w:val="16"/>
              </w:rPr>
            </w:pPr>
            <w:r w:rsidRPr="00BD20C5">
              <w:rPr>
                <w:rFonts w:ascii="Times New Roman" w:hAnsi="Times New Roman"/>
                <w:sz w:val="16"/>
                <w:szCs w:val="16"/>
              </w:rPr>
              <w:t>жили</w:t>
            </w:r>
            <w:r w:rsidRPr="00BD20C5">
              <w:rPr>
                <w:rFonts w:ascii="Times New Roman" w:hAnsi="Times New Roman"/>
                <w:sz w:val="16"/>
                <w:szCs w:val="16"/>
              </w:rPr>
              <w:t>щ</w:t>
            </w:r>
            <w:r w:rsidRPr="00BD20C5">
              <w:rPr>
                <w:rFonts w:ascii="Times New Roman" w:hAnsi="Times New Roman"/>
                <w:sz w:val="16"/>
                <w:szCs w:val="16"/>
              </w:rPr>
              <w:t>ное управл</w:t>
            </w:r>
            <w:r w:rsidRPr="00BD20C5">
              <w:rPr>
                <w:rFonts w:ascii="Times New Roman" w:hAnsi="Times New Roman"/>
                <w:sz w:val="16"/>
                <w:szCs w:val="16"/>
              </w:rPr>
              <w:t>е</w:t>
            </w:r>
            <w:r w:rsidRPr="00BD20C5">
              <w:rPr>
                <w:rFonts w:ascii="Times New Roman" w:hAnsi="Times New Roman"/>
                <w:sz w:val="16"/>
                <w:szCs w:val="16"/>
              </w:rPr>
              <w:t>ние</w:t>
            </w:r>
            <w:r>
              <w:rPr>
                <w:rFonts w:ascii="Times New Roman" w:hAnsi="Times New Roman"/>
                <w:sz w:val="16"/>
                <w:szCs w:val="16"/>
              </w:rPr>
              <w:t>, МКУ УКС</w:t>
            </w:r>
          </w:p>
        </w:tc>
        <w:tc>
          <w:tcPr>
            <w:tcW w:w="313" w:type="pct"/>
            <w:vMerge w:val="restart"/>
            <w:shd w:val="clear" w:color="auto" w:fill="auto"/>
          </w:tcPr>
          <w:p w:rsidR="00BD20C5" w:rsidRDefault="00BD20C5" w:rsidP="00177D0B">
            <w:pPr>
              <w:widowControl w:val="0"/>
              <w:autoSpaceDE w:val="0"/>
              <w:autoSpaceDN w:val="0"/>
              <w:adjustRightInd w:val="0"/>
              <w:jc w:val="both"/>
              <w:rPr>
                <w:sz w:val="16"/>
                <w:szCs w:val="16"/>
              </w:rPr>
            </w:pPr>
            <w:r>
              <w:rPr>
                <w:sz w:val="16"/>
                <w:szCs w:val="16"/>
              </w:rPr>
              <w:t>Провед</w:t>
            </w:r>
            <w:r>
              <w:rPr>
                <w:sz w:val="16"/>
                <w:szCs w:val="16"/>
              </w:rPr>
              <w:t>е</w:t>
            </w:r>
            <w:r>
              <w:rPr>
                <w:sz w:val="16"/>
                <w:szCs w:val="16"/>
              </w:rPr>
              <w:t>ние р</w:t>
            </w:r>
            <w:r>
              <w:rPr>
                <w:sz w:val="16"/>
                <w:szCs w:val="16"/>
              </w:rPr>
              <w:t>е</w:t>
            </w:r>
            <w:r>
              <w:rPr>
                <w:sz w:val="16"/>
                <w:szCs w:val="16"/>
              </w:rPr>
              <w:t>монтно-отдело</w:t>
            </w:r>
            <w:r>
              <w:rPr>
                <w:sz w:val="16"/>
                <w:szCs w:val="16"/>
              </w:rPr>
              <w:t>ч</w:t>
            </w:r>
            <w:r>
              <w:rPr>
                <w:sz w:val="16"/>
                <w:szCs w:val="16"/>
              </w:rPr>
              <w:t>ных работ</w:t>
            </w:r>
          </w:p>
        </w:tc>
      </w:tr>
      <w:tr w:rsidR="00BD20C5" w:rsidRPr="00833C0E" w:rsidTr="00B56E5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C40976" w:rsidRDefault="00BD20C5" w:rsidP="00B56E57">
            <w:pPr>
              <w:widowControl w:val="0"/>
              <w:autoSpaceDE w:val="0"/>
              <w:autoSpaceDN w:val="0"/>
              <w:adjustRightInd w:val="0"/>
              <w:jc w:val="center"/>
              <w:rPr>
                <w:sz w:val="18"/>
                <w:szCs w:val="18"/>
              </w:rPr>
            </w:pPr>
            <w:r w:rsidRPr="00C40976">
              <w:rPr>
                <w:sz w:val="18"/>
                <w:szCs w:val="18"/>
              </w:rPr>
              <w:t>44 </w:t>
            </w:r>
            <w:r>
              <w:rPr>
                <w:sz w:val="18"/>
                <w:szCs w:val="18"/>
              </w:rPr>
              <w:t>000</w:t>
            </w:r>
            <w:r w:rsidRPr="00C40976">
              <w:rPr>
                <w:sz w:val="18"/>
                <w:szCs w:val="18"/>
              </w:rPr>
              <w:t>,0</w:t>
            </w: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Pr="00C40976" w:rsidRDefault="00BD20C5" w:rsidP="00B56E57">
            <w:pPr>
              <w:widowControl w:val="0"/>
              <w:autoSpaceDE w:val="0"/>
              <w:autoSpaceDN w:val="0"/>
              <w:adjustRightInd w:val="0"/>
              <w:jc w:val="center"/>
              <w:rPr>
                <w:sz w:val="18"/>
                <w:szCs w:val="18"/>
              </w:rPr>
            </w:pPr>
            <w:r w:rsidRPr="00C40976">
              <w:rPr>
                <w:sz w:val="18"/>
                <w:szCs w:val="18"/>
              </w:rPr>
              <w:t>44 </w:t>
            </w:r>
            <w:r>
              <w:rPr>
                <w:sz w:val="18"/>
                <w:szCs w:val="18"/>
              </w:rPr>
              <w:t>000</w:t>
            </w:r>
            <w:r w:rsidRPr="00C40976">
              <w:rPr>
                <w:sz w:val="18"/>
                <w:szCs w:val="18"/>
              </w:rPr>
              <w:t>,0</w:t>
            </w: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B56E5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Default="00BD20C5" w:rsidP="006C6481">
            <w:pPr>
              <w:pStyle w:val="a9"/>
              <w:jc w:val="center"/>
              <w:rPr>
                <w:rFonts w:ascii="Times New Roman" w:hAnsi="Times New Roman"/>
                <w:sz w:val="16"/>
                <w:szCs w:val="16"/>
              </w:rPr>
            </w:pP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B56E5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Default="00BD20C5" w:rsidP="006C6481">
            <w:pPr>
              <w:pStyle w:val="a9"/>
              <w:jc w:val="center"/>
              <w:rPr>
                <w:rFonts w:ascii="Times New Roman" w:hAnsi="Times New Roman"/>
                <w:sz w:val="16"/>
                <w:szCs w:val="16"/>
              </w:rPr>
            </w:pP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B56E5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Default="00BD20C5" w:rsidP="006C6481">
            <w:pPr>
              <w:pStyle w:val="a9"/>
              <w:jc w:val="center"/>
              <w:rPr>
                <w:rFonts w:ascii="Times New Roman" w:hAnsi="Times New Roman"/>
                <w:sz w:val="16"/>
                <w:szCs w:val="16"/>
              </w:rPr>
            </w:pP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B56E57">
        <w:tc>
          <w:tcPr>
            <w:tcW w:w="142" w:type="pct"/>
            <w:vMerge w:val="restart"/>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val="restart"/>
            <w:shd w:val="clear" w:color="auto" w:fill="auto"/>
          </w:tcPr>
          <w:p w:rsidR="00BD20C5" w:rsidRPr="008716D7" w:rsidRDefault="00BD20C5" w:rsidP="00215A38">
            <w:pPr>
              <w:widowControl w:val="0"/>
              <w:autoSpaceDE w:val="0"/>
              <w:autoSpaceDN w:val="0"/>
              <w:adjustRightInd w:val="0"/>
              <w:jc w:val="center"/>
              <w:rPr>
                <w:i/>
                <w:sz w:val="16"/>
                <w:szCs w:val="16"/>
              </w:rPr>
            </w:pPr>
            <w:r w:rsidRPr="00B56E57">
              <w:rPr>
                <w:i/>
                <w:sz w:val="16"/>
                <w:szCs w:val="16"/>
              </w:rPr>
              <w:t>Меропри</w:t>
            </w:r>
            <w:r w:rsidRPr="00B56E57">
              <w:rPr>
                <w:i/>
                <w:sz w:val="16"/>
                <w:szCs w:val="16"/>
              </w:rPr>
              <w:t>я</w:t>
            </w:r>
            <w:r w:rsidRPr="00B56E57">
              <w:rPr>
                <w:i/>
                <w:sz w:val="16"/>
                <w:szCs w:val="16"/>
              </w:rPr>
              <w:t>тия 2.</w:t>
            </w:r>
            <w:r>
              <w:rPr>
                <w:i/>
                <w:sz w:val="16"/>
                <w:szCs w:val="16"/>
              </w:rPr>
              <w:t>2.</w:t>
            </w:r>
            <w:r w:rsidR="00215A38">
              <w:rPr>
                <w:i/>
                <w:sz w:val="16"/>
                <w:szCs w:val="16"/>
              </w:rPr>
              <w:t>5</w:t>
            </w:r>
          </w:p>
        </w:tc>
        <w:tc>
          <w:tcPr>
            <w:tcW w:w="1095" w:type="pct"/>
            <w:vMerge w:val="restart"/>
            <w:shd w:val="clear" w:color="auto" w:fill="auto"/>
          </w:tcPr>
          <w:p w:rsidR="00BD20C5" w:rsidRDefault="00BD20C5" w:rsidP="001B0B01">
            <w:pPr>
              <w:jc w:val="both"/>
              <w:rPr>
                <w:sz w:val="16"/>
                <w:szCs w:val="16"/>
              </w:rPr>
            </w:pPr>
            <w:r w:rsidRPr="00C40976">
              <w:rPr>
                <w:sz w:val="16"/>
                <w:szCs w:val="16"/>
              </w:rPr>
              <w:t xml:space="preserve"> Организационное и финансовое обеспеч</w:t>
            </w:r>
            <w:r w:rsidRPr="00C40976">
              <w:rPr>
                <w:sz w:val="16"/>
                <w:szCs w:val="16"/>
              </w:rPr>
              <w:t>е</w:t>
            </w:r>
            <w:r w:rsidRPr="00C40976">
              <w:rPr>
                <w:sz w:val="16"/>
                <w:szCs w:val="16"/>
              </w:rPr>
              <w:t>ние мероприятий по сносу расселенных МКД</w:t>
            </w:r>
          </w:p>
        </w:tc>
        <w:tc>
          <w:tcPr>
            <w:tcW w:w="571" w:type="pct"/>
            <w:shd w:val="clear" w:color="auto" w:fill="auto"/>
          </w:tcPr>
          <w:p w:rsidR="00BD20C5" w:rsidRPr="00833C0E" w:rsidRDefault="00BD20C5" w:rsidP="001C4CC7">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BD20C5" w:rsidRDefault="00BD20C5" w:rsidP="00E65A3B">
            <w:pPr>
              <w:widowControl w:val="0"/>
              <w:autoSpaceDE w:val="0"/>
              <w:autoSpaceDN w:val="0"/>
              <w:adjustRightInd w:val="0"/>
              <w:jc w:val="center"/>
              <w:rPr>
                <w:sz w:val="16"/>
                <w:szCs w:val="16"/>
              </w:rPr>
            </w:pPr>
            <w:r>
              <w:rPr>
                <w:sz w:val="16"/>
                <w:szCs w:val="16"/>
              </w:rPr>
              <w:t>2018-2021</w:t>
            </w: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Default="00BD20C5" w:rsidP="006C6481">
            <w:pPr>
              <w:pStyle w:val="a9"/>
              <w:jc w:val="center"/>
              <w:rPr>
                <w:rFonts w:ascii="Times New Roman" w:hAnsi="Times New Roman"/>
                <w:sz w:val="16"/>
                <w:szCs w:val="16"/>
              </w:rPr>
            </w:pP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val="restart"/>
            <w:shd w:val="clear" w:color="auto" w:fill="auto"/>
          </w:tcPr>
          <w:p w:rsidR="00BD20C5" w:rsidRPr="00BD20C5" w:rsidRDefault="00BD20C5" w:rsidP="00215A38">
            <w:pPr>
              <w:pStyle w:val="a9"/>
              <w:rPr>
                <w:rFonts w:ascii="Times New Roman" w:hAnsi="Times New Roman"/>
                <w:sz w:val="16"/>
                <w:szCs w:val="16"/>
              </w:rPr>
            </w:pPr>
            <w:r w:rsidRPr="00BD20C5">
              <w:rPr>
                <w:rFonts w:ascii="Times New Roman" w:hAnsi="Times New Roman"/>
                <w:sz w:val="16"/>
                <w:szCs w:val="16"/>
              </w:rPr>
              <w:t>жили</w:t>
            </w:r>
            <w:r w:rsidRPr="00BD20C5">
              <w:rPr>
                <w:rFonts w:ascii="Times New Roman" w:hAnsi="Times New Roman"/>
                <w:sz w:val="16"/>
                <w:szCs w:val="16"/>
              </w:rPr>
              <w:t>щ</w:t>
            </w:r>
            <w:r w:rsidRPr="00BD20C5">
              <w:rPr>
                <w:rFonts w:ascii="Times New Roman" w:hAnsi="Times New Roman"/>
                <w:sz w:val="16"/>
                <w:szCs w:val="16"/>
              </w:rPr>
              <w:t>ное управл</w:t>
            </w:r>
            <w:r w:rsidRPr="00BD20C5">
              <w:rPr>
                <w:rFonts w:ascii="Times New Roman" w:hAnsi="Times New Roman"/>
                <w:sz w:val="16"/>
                <w:szCs w:val="16"/>
              </w:rPr>
              <w:t>е</w:t>
            </w:r>
            <w:r w:rsidRPr="00BD20C5">
              <w:rPr>
                <w:rFonts w:ascii="Times New Roman" w:hAnsi="Times New Roman"/>
                <w:sz w:val="16"/>
                <w:szCs w:val="16"/>
              </w:rPr>
              <w:t>ние</w:t>
            </w:r>
            <w:r>
              <w:rPr>
                <w:rFonts w:ascii="Times New Roman" w:hAnsi="Times New Roman"/>
                <w:sz w:val="16"/>
                <w:szCs w:val="16"/>
              </w:rPr>
              <w:t>, МКУ УКС</w:t>
            </w:r>
          </w:p>
        </w:tc>
        <w:tc>
          <w:tcPr>
            <w:tcW w:w="313" w:type="pct"/>
            <w:vMerge w:val="restart"/>
            <w:shd w:val="clear" w:color="auto" w:fill="auto"/>
          </w:tcPr>
          <w:p w:rsidR="00BD20C5" w:rsidRDefault="00BD20C5" w:rsidP="00177D0B">
            <w:pPr>
              <w:widowControl w:val="0"/>
              <w:autoSpaceDE w:val="0"/>
              <w:autoSpaceDN w:val="0"/>
              <w:adjustRightInd w:val="0"/>
              <w:jc w:val="both"/>
              <w:rPr>
                <w:sz w:val="16"/>
                <w:szCs w:val="16"/>
              </w:rPr>
            </w:pPr>
            <w:r>
              <w:rPr>
                <w:sz w:val="16"/>
                <w:szCs w:val="16"/>
              </w:rPr>
              <w:t>Снос расселе</w:t>
            </w:r>
            <w:r>
              <w:rPr>
                <w:sz w:val="16"/>
                <w:szCs w:val="16"/>
              </w:rPr>
              <w:t>н</w:t>
            </w:r>
            <w:r>
              <w:rPr>
                <w:sz w:val="16"/>
                <w:szCs w:val="16"/>
              </w:rPr>
              <w:t>ных МКД</w:t>
            </w:r>
          </w:p>
        </w:tc>
      </w:tr>
      <w:tr w:rsidR="00BD20C5" w:rsidRPr="00833C0E" w:rsidTr="00B56E5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Default="00BD20C5" w:rsidP="006C6481">
            <w:pPr>
              <w:pStyle w:val="a9"/>
              <w:jc w:val="center"/>
              <w:rPr>
                <w:rFonts w:ascii="Times New Roman" w:hAnsi="Times New Roman"/>
                <w:sz w:val="16"/>
                <w:szCs w:val="16"/>
              </w:rPr>
            </w:pP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B56E5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Default="00BD20C5" w:rsidP="006C6481">
            <w:pPr>
              <w:pStyle w:val="a9"/>
              <w:jc w:val="center"/>
              <w:rPr>
                <w:rFonts w:ascii="Times New Roman" w:hAnsi="Times New Roman"/>
                <w:sz w:val="16"/>
                <w:szCs w:val="16"/>
              </w:rPr>
            </w:pP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B56E5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Default="00BD20C5" w:rsidP="006C6481">
            <w:pPr>
              <w:pStyle w:val="a9"/>
              <w:jc w:val="center"/>
              <w:rPr>
                <w:rFonts w:ascii="Times New Roman" w:hAnsi="Times New Roman"/>
                <w:sz w:val="16"/>
                <w:szCs w:val="16"/>
              </w:rPr>
            </w:pP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B56E57">
        <w:tc>
          <w:tcPr>
            <w:tcW w:w="142" w:type="pct"/>
            <w:vMerge/>
            <w:shd w:val="clear" w:color="auto" w:fill="auto"/>
          </w:tcPr>
          <w:p w:rsidR="00BD20C5" w:rsidRDefault="00BD20C5" w:rsidP="006965F2">
            <w:pPr>
              <w:widowControl w:val="0"/>
              <w:autoSpaceDE w:val="0"/>
              <w:autoSpaceDN w:val="0"/>
              <w:adjustRightInd w:val="0"/>
              <w:jc w:val="center"/>
              <w:rPr>
                <w:sz w:val="16"/>
                <w:szCs w:val="16"/>
              </w:rPr>
            </w:pPr>
          </w:p>
        </w:tc>
        <w:tc>
          <w:tcPr>
            <w:tcW w:w="382" w:type="pct"/>
            <w:vMerge/>
            <w:shd w:val="clear" w:color="auto" w:fill="auto"/>
          </w:tcPr>
          <w:p w:rsidR="00BD20C5" w:rsidRPr="008716D7" w:rsidRDefault="00BD20C5" w:rsidP="0046784D">
            <w:pPr>
              <w:widowControl w:val="0"/>
              <w:autoSpaceDE w:val="0"/>
              <w:autoSpaceDN w:val="0"/>
              <w:adjustRightInd w:val="0"/>
              <w:jc w:val="center"/>
              <w:rPr>
                <w:i/>
                <w:sz w:val="16"/>
                <w:szCs w:val="16"/>
              </w:rPr>
            </w:pPr>
          </w:p>
        </w:tc>
        <w:tc>
          <w:tcPr>
            <w:tcW w:w="1095" w:type="pct"/>
            <w:vMerge/>
            <w:shd w:val="clear" w:color="auto" w:fill="auto"/>
          </w:tcPr>
          <w:p w:rsidR="00BD20C5" w:rsidRDefault="00BD20C5" w:rsidP="001B0B01">
            <w:pPr>
              <w:jc w:val="both"/>
              <w:rPr>
                <w:sz w:val="16"/>
                <w:szCs w:val="16"/>
              </w:rPr>
            </w:pPr>
          </w:p>
        </w:tc>
        <w:tc>
          <w:tcPr>
            <w:tcW w:w="571" w:type="pct"/>
            <w:shd w:val="clear" w:color="auto" w:fill="auto"/>
          </w:tcPr>
          <w:p w:rsidR="00BD20C5" w:rsidRPr="00D0412F" w:rsidRDefault="00BD20C5" w:rsidP="001C4CC7">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BD20C5" w:rsidRDefault="00BD20C5" w:rsidP="00E65A3B">
            <w:pPr>
              <w:widowControl w:val="0"/>
              <w:autoSpaceDE w:val="0"/>
              <w:autoSpaceDN w:val="0"/>
              <w:adjustRightInd w:val="0"/>
              <w:jc w:val="center"/>
              <w:rPr>
                <w:sz w:val="16"/>
                <w:szCs w:val="16"/>
              </w:rPr>
            </w:pP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343" w:type="pct"/>
            <w:gridSpan w:val="4"/>
            <w:shd w:val="clear" w:color="auto" w:fill="auto"/>
          </w:tcPr>
          <w:p w:rsidR="00BD20C5" w:rsidRDefault="00BD20C5" w:rsidP="006C6481">
            <w:pPr>
              <w:pStyle w:val="a9"/>
              <w:jc w:val="center"/>
              <w:rPr>
                <w:rFonts w:ascii="Times New Roman" w:hAnsi="Times New Roman"/>
                <w:sz w:val="16"/>
                <w:szCs w:val="16"/>
              </w:rPr>
            </w:pPr>
          </w:p>
        </w:tc>
        <w:tc>
          <w:tcPr>
            <w:tcW w:w="328" w:type="pct"/>
            <w:gridSpan w:val="4"/>
            <w:shd w:val="clear" w:color="auto" w:fill="auto"/>
          </w:tcPr>
          <w:p w:rsidR="00BD20C5" w:rsidRDefault="00BD20C5" w:rsidP="006C6481">
            <w:pPr>
              <w:pStyle w:val="a9"/>
              <w:jc w:val="center"/>
              <w:rPr>
                <w:rFonts w:ascii="Times New Roman" w:hAnsi="Times New Roman"/>
                <w:sz w:val="16"/>
                <w:szCs w:val="16"/>
              </w:rPr>
            </w:pPr>
          </w:p>
        </w:tc>
        <w:tc>
          <w:tcPr>
            <w:tcW w:w="330" w:type="pct"/>
            <w:gridSpan w:val="4"/>
            <w:shd w:val="clear" w:color="auto" w:fill="auto"/>
          </w:tcPr>
          <w:p w:rsidR="00BD20C5" w:rsidRDefault="00BD20C5" w:rsidP="006C6481">
            <w:pPr>
              <w:pStyle w:val="a9"/>
              <w:jc w:val="center"/>
              <w:rPr>
                <w:rFonts w:ascii="Times New Roman" w:hAnsi="Times New Roman"/>
                <w:sz w:val="16"/>
                <w:szCs w:val="16"/>
              </w:rPr>
            </w:pPr>
          </w:p>
        </w:tc>
        <w:tc>
          <w:tcPr>
            <w:tcW w:w="286" w:type="pct"/>
            <w:shd w:val="clear" w:color="auto" w:fill="auto"/>
          </w:tcPr>
          <w:p w:rsidR="00BD20C5" w:rsidRDefault="00BD20C5" w:rsidP="006C6481">
            <w:pPr>
              <w:pStyle w:val="a9"/>
              <w:jc w:val="center"/>
              <w:rPr>
                <w:rFonts w:ascii="Times New Roman" w:hAnsi="Times New Roman"/>
                <w:sz w:val="16"/>
                <w:szCs w:val="16"/>
              </w:rPr>
            </w:pPr>
          </w:p>
        </w:tc>
        <w:tc>
          <w:tcPr>
            <w:tcW w:w="353" w:type="pct"/>
            <w:gridSpan w:val="3"/>
            <w:shd w:val="clear" w:color="auto" w:fill="auto"/>
          </w:tcPr>
          <w:p w:rsidR="00BD20C5" w:rsidRDefault="00BD20C5" w:rsidP="006C6481">
            <w:pPr>
              <w:pStyle w:val="a9"/>
              <w:jc w:val="center"/>
              <w:rPr>
                <w:rFonts w:ascii="Times New Roman" w:hAnsi="Times New Roman"/>
                <w:sz w:val="16"/>
                <w:szCs w:val="16"/>
              </w:rPr>
            </w:pPr>
          </w:p>
        </w:tc>
        <w:tc>
          <w:tcPr>
            <w:tcW w:w="286" w:type="pct"/>
            <w:vMerge/>
            <w:shd w:val="clear" w:color="auto" w:fill="auto"/>
          </w:tcPr>
          <w:p w:rsidR="00BD20C5" w:rsidRDefault="00BD20C5" w:rsidP="001C4CC7">
            <w:pPr>
              <w:pStyle w:val="a9"/>
              <w:rPr>
                <w:sz w:val="16"/>
                <w:szCs w:val="16"/>
              </w:rPr>
            </w:pPr>
          </w:p>
        </w:tc>
        <w:tc>
          <w:tcPr>
            <w:tcW w:w="313" w:type="pct"/>
            <w:vMerge/>
            <w:shd w:val="clear" w:color="auto" w:fill="auto"/>
          </w:tcPr>
          <w:p w:rsidR="00BD20C5" w:rsidRDefault="00BD20C5" w:rsidP="00177D0B">
            <w:pPr>
              <w:widowControl w:val="0"/>
              <w:autoSpaceDE w:val="0"/>
              <w:autoSpaceDN w:val="0"/>
              <w:adjustRightInd w:val="0"/>
              <w:jc w:val="both"/>
              <w:rPr>
                <w:sz w:val="16"/>
                <w:szCs w:val="16"/>
              </w:rPr>
            </w:pPr>
          </w:p>
        </w:tc>
      </w:tr>
      <w:tr w:rsidR="00BD20C5" w:rsidRPr="00833C0E" w:rsidTr="001C4CC7">
        <w:tc>
          <w:tcPr>
            <w:tcW w:w="142" w:type="pct"/>
            <w:vMerge w:val="restart"/>
            <w:shd w:val="clear" w:color="auto" w:fill="auto"/>
          </w:tcPr>
          <w:p w:rsidR="00BD20C5" w:rsidRPr="00833C0E" w:rsidRDefault="00215A38" w:rsidP="00215A38">
            <w:pPr>
              <w:widowControl w:val="0"/>
              <w:autoSpaceDE w:val="0"/>
              <w:autoSpaceDN w:val="0"/>
              <w:adjustRightInd w:val="0"/>
              <w:jc w:val="center"/>
              <w:rPr>
                <w:sz w:val="16"/>
                <w:szCs w:val="16"/>
              </w:rPr>
            </w:pPr>
            <w:r>
              <w:rPr>
                <w:sz w:val="16"/>
                <w:szCs w:val="16"/>
              </w:rPr>
              <w:t>2</w:t>
            </w:r>
            <w:r w:rsidR="00BD20C5" w:rsidRPr="00833C0E">
              <w:rPr>
                <w:sz w:val="16"/>
                <w:szCs w:val="16"/>
              </w:rPr>
              <w:t>.</w:t>
            </w:r>
            <w:r w:rsidR="00BD20C5">
              <w:rPr>
                <w:sz w:val="16"/>
                <w:szCs w:val="16"/>
              </w:rPr>
              <w:t>3</w:t>
            </w:r>
          </w:p>
        </w:tc>
        <w:tc>
          <w:tcPr>
            <w:tcW w:w="382" w:type="pct"/>
            <w:vMerge w:val="restart"/>
            <w:shd w:val="clear" w:color="auto" w:fill="auto"/>
          </w:tcPr>
          <w:p w:rsidR="00BD20C5" w:rsidRPr="008716D7" w:rsidRDefault="00BD20C5" w:rsidP="0046784D">
            <w:pPr>
              <w:widowControl w:val="0"/>
              <w:autoSpaceDE w:val="0"/>
              <w:autoSpaceDN w:val="0"/>
              <w:adjustRightInd w:val="0"/>
              <w:jc w:val="center"/>
              <w:rPr>
                <w:i/>
                <w:sz w:val="16"/>
                <w:szCs w:val="16"/>
              </w:rPr>
            </w:pPr>
            <w:r w:rsidRPr="008716D7">
              <w:rPr>
                <w:i/>
                <w:sz w:val="16"/>
                <w:szCs w:val="16"/>
              </w:rPr>
              <w:t>Меропри</w:t>
            </w:r>
            <w:r w:rsidRPr="008716D7">
              <w:rPr>
                <w:i/>
                <w:sz w:val="16"/>
                <w:szCs w:val="16"/>
              </w:rPr>
              <w:t>я</w:t>
            </w:r>
            <w:r w:rsidRPr="008716D7">
              <w:rPr>
                <w:i/>
                <w:sz w:val="16"/>
                <w:szCs w:val="16"/>
              </w:rPr>
              <w:t xml:space="preserve">тие </w:t>
            </w:r>
            <w:r>
              <w:rPr>
                <w:i/>
                <w:sz w:val="16"/>
                <w:szCs w:val="16"/>
              </w:rPr>
              <w:t>2.3</w:t>
            </w:r>
            <w:r w:rsidRPr="008716D7">
              <w:rPr>
                <w:i/>
                <w:sz w:val="16"/>
                <w:szCs w:val="16"/>
              </w:rPr>
              <w:t>.</w:t>
            </w:r>
          </w:p>
          <w:p w:rsidR="00BD20C5" w:rsidRPr="00665EF7" w:rsidRDefault="00BD20C5" w:rsidP="001B0B01">
            <w:pPr>
              <w:autoSpaceDE w:val="0"/>
              <w:autoSpaceDN w:val="0"/>
              <w:adjustRightInd w:val="0"/>
              <w:jc w:val="both"/>
              <w:rPr>
                <w:sz w:val="16"/>
                <w:szCs w:val="16"/>
              </w:rPr>
            </w:pPr>
            <w:r w:rsidRPr="00665EF7">
              <w:rPr>
                <w:sz w:val="16"/>
                <w:szCs w:val="16"/>
              </w:rPr>
              <w:t>Обеспечение прав постр</w:t>
            </w:r>
            <w:r w:rsidRPr="00665EF7">
              <w:rPr>
                <w:sz w:val="16"/>
                <w:szCs w:val="16"/>
              </w:rPr>
              <w:t>а</w:t>
            </w:r>
            <w:r w:rsidRPr="00665EF7">
              <w:rPr>
                <w:sz w:val="16"/>
                <w:szCs w:val="16"/>
              </w:rPr>
              <w:t>давших граждан-соинвест</w:t>
            </w:r>
            <w:r w:rsidRPr="00665EF7">
              <w:rPr>
                <w:sz w:val="16"/>
                <w:szCs w:val="16"/>
              </w:rPr>
              <w:t>о</w:t>
            </w:r>
            <w:r w:rsidRPr="00665EF7">
              <w:rPr>
                <w:sz w:val="16"/>
                <w:szCs w:val="16"/>
              </w:rPr>
              <w:t>ров по об</w:t>
            </w:r>
            <w:r w:rsidRPr="00665EF7">
              <w:rPr>
                <w:sz w:val="16"/>
                <w:szCs w:val="16"/>
              </w:rPr>
              <w:t>ъ</w:t>
            </w:r>
            <w:r w:rsidRPr="00665EF7">
              <w:rPr>
                <w:sz w:val="16"/>
                <w:szCs w:val="16"/>
              </w:rPr>
              <w:t>ектам, пр</w:t>
            </w:r>
            <w:r w:rsidRPr="00665EF7">
              <w:rPr>
                <w:sz w:val="16"/>
                <w:szCs w:val="16"/>
              </w:rPr>
              <w:t>и</w:t>
            </w:r>
            <w:r w:rsidRPr="00665EF7">
              <w:rPr>
                <w:sz w:val="16"/>
                <w:szCs w:val="16"/>
              </w:rPr>
              <w:t>знанным проблемн</w:t>
            </w:r>
            <w:r w:rsidRPr="00665EF7">
              <w:rPr>
                <w:sz w:val="16"/>
                <w:szCs w:val="16"/>
              </w:rPr>
              <w:t>ы</w:t>
            </w:r>
            <w:r w:rsidRPr="00665EF7">
              <w:rPr>
                <w:sz w:val="16"/>
                <w:szCs w:val="16"/>
              </w:rPr>
              <w:t>ми.</w:t>
            </w:r>
          </w:p>
        </w:tc>
        <w:tc>
          <w:tcPr>
            <w:tcW w:w="1095" w:type="pct"/>
            <w:vMerge w:val="restart"/>
            <w:shd w:val="clear" w:color="auto" w:fill="auto"/>
          </w:tcPr>
          <w:p w:rsidR="00BD20C5" w:rsidRPr="001B0B01" w:rsidRDefault="00BD20C5" w:rsidP="001B0B01">
            <w:pPr>
              <w:jc w:val="both"/>
              <w:rPr>
                <w:sz w:val="16"/>
                <w:szCs w:val="16"/>
              </w:rPr>
            </w:pPr>
            <w:r>
              <w:rPr>
                <w:sz w:val="16"/>
                <w:szCs w:val="16"/>
              </w:rPr>
              <w:t>1.О</w:t>
            </w:r>
            <w:r w:rsidRPr="001B0B01">
              <w:rPr>
                <w:sz w:val="16"/>
                <w:szCs w:val="16"/>
              </w:rPr>
              <w:t>существление контроля за сроками строительства</w:t>
            </w:r>
            <w:r>
              <w:rPr>
                <w:sz w:val="16"/>
                <w:szCs w:val="16"/>
              </w:rPr>
              <w:t>, проведение заседаний к</w:t>
            </w:r>
            <w:r>
              <w:rPr>
                <w:sz w:val="16"/>
                <w:szCs w:val="16"/>
              </w:rPr>
              <w:t>о</w:t>
            </w:r>
            <w:r>
              <w:rPr>
                <w:sz w:val="16"/>
                <w:szCs w:val="16"/>
              </w:rPr>
              <w:t>миссии по мониторингу объектов, согласно утвержденного плана-графика, анализ сит</w:t>
            </w:r>
            <w:r>
              <w:rPr>
                <w:sz w:val="16"/>
                <w:szCs w:val="16"/>
              </w:rPr>
              <w:t>у</w:t>
            </w:r>
            <w:r>
              <w:rPr>
                <w:sz w:val="16"/>
                <w:szCs w:val="16"/>
              </w:rPr>
              <w:t>ации</w:t>
            </w:r>
            <w:r w:rsidRPr="001B0B01">
              <w:rPr>
                <w:sz w:val="16"/>
                <w:szCs w:val="16"/>
              </w:rPr>
              <w:t>;</w:t>
            </w:r>
          </w:p>
          <w:p w:rsidR="00BD20C5" w:rsidRPr="001B0B01" w:rsidRDefault="00BD20C5" w:rsidP="001B0B01">
            <w:pPr>
              <w:jc w:val="both"/>
              <w:rPr>
                <w:sz w:val="16"/>
                <w:szCs w:val="16"/>
              </w:rPr>
            </w:pPr>
            <w:r>
              <w:rPr>
                <w:sz w:val="16"/>
                <w:szCs w:val="16"/>
              </w:rPr>
              <w:t>2.П</w:t>
            </w:r>
            <w:r w:rsidRPr="001B0B01">
              <w:rPr>
                <w:sz w:val="16"/>
                <w:szCs w:val="16"/>
              </w:rPr>
              <w:t>ризнание объекта строительства пр</w:t>
            </w:r>
            <w:r w:rsidRPr="001B0B01">
              <w:rPr>
                <w:sz w:val="16"/>
                <w:szCs w:val="16"/>
              </w:rPr>
              <w:t>о</w:t>
            </w:r>
            <w:r w:rsidRPr="001B0B01">
              <w:rPr>
                <w:sz w:val="16"/>
                <w:szCs w:val="16"/>
              </w:rPr>
              <w:t>блемным;</w:t>
            </w:r>
          </w:p>
          <w:p w:rsidR="00BD20C5" w:rsidRPr="001B0B01" w:rsidRDefault="00BD20C5" w:rsidP="001B0B01">
            <w:pPr>
              <w:jc w:val="both"/>
              <w:rPr>
                <w:sz w:val="16"/>
                <w:szCs w:val="16"/>
              </w:rPr>
            </w:pPr>
            <w:r>
              <w:rPr>
                <w:sz w:val="16"/>
                <w:szCs w:val="16"/>
              </w:rPr>
              <w:t>3.Р</w:t>
            </w:r>
            <w:r w:rsidRPr="001B0B01">
              <w:rPr>
                <w:sz w:val="16"/>
                <w:szCs w:val="16"/>
              </w:rPr>
              <w:t>азработка и согласование с Градостро</w:t>
            </w:r>
            <w:r w:rsidRPr="001B0B01">
              <w:rPr>
                <w:sz w:val="16"/>
                <w:szCs w:val="16"/>
              </w:rPr>
              <w:t>и</w:t>
            </w:r>
            <w:r w:rsidRPr="001B0B01">
              <w:rPr>
                <w:sz w:val="16"/>
                <w:szCs w:val="16"/>
              </w:rPr>
              <w:t>тельным советом Московской области пл</w:t>
            </w:r>
            <w:r w:rsidRPr="001B0B01">
              <w:rPr>
                <w:sz w:val="16"/>
                <w:szCs w:val="16"/>
              </w:rPr>
              <w:t>а</w:t>
            </w:r>
            <w:r w:rsidRPr="001B0B01">
              <w:rPr>
                <w:sz w:val="16"/>
                <w:szCs w:val="16"/>
              </w:rPr>
              <w:t>на мероприятий, направленных на заверш</w:t>
            </w:r>
            <w:r w:rsidRPr="001B0B01">
              <w:rPr>
                <w:sz w:val="16"/>
                <w:szCs w:val="16"/>
              </w:rPr>
              <w:t>е</w:t>
            </w:r>
            <w:r w:rsidRPr="001B0B01">
              <w:rPr>
                <w:sz w:val="16"/>
                <w:szCs w:val="16"/>
              </w:rPr>
              <w:t>ние строительства объекта;</w:t>
            </w:r>
          </w:p>
          <w:p w:rsidR="00BD20C5" w:rsidRPr="001B0B01" w:rsidRDefault="00BD20C5" w:rsidP="001B0B01">
            <w:pPr>
              <w:jc w:val="both"/>
              <w:rPr>
                <w:sz w:val="16"/>
                <w:szCs w:val="16"/>
              </w:rPr>
            </w:pPr>
            <w:r>
              <w:rPr>
                <w:sz w:val="16"/>
                <w:szCs w:val="16"/>
              </w:rPr>
              <w:t>4.О</w:t>
            </w:r>
            <w:r w:rsidRPr="001B0B01">
              <w:rPr>
                <w:sz w:val="16"/>
                <w:szCs w:val="16"/>
              </w:rPr>
              <w:t>птимизация выданных технических условий на присоединение к инженерным сетям;</w:t>
            </w:r>
          </w:p>
          <w:p w:rsidR="00BD20C5" w:rsidRPr="001B0B01" w:rsidRDefault="00BD20C5" w:rsidP="001B0B01">
            <w:pPr>
              <w:jc w:val="both"/>
              <w:rPr>
                <w:sz w:val="16"/>
                <w:szCs w:val="16"/>
              </w:rPr>
            </w:pPr>
            <w:r>
              <w:rPr>
                <w:sz w:val="16"/>
                <w:szCs w:val="16"/>
              </w:rPr>
              <w:t>5.Р</w:t>
            </w:r>
            <w:r w:rsidRPr="001B0B01">
              <w:rPr>
                <w:sz w:val="16"/>
                <w:szCs w:val="16"/>
              </w:rPr>
              <w:t>егулирование арендной платы за пред</w:t>
            </w:r>
            <w:r w:rsidRPr="001B0B01">
              <w:rPr>
                <w:sz w:val="16"/>
                <w:szCs w:val="16"/>
              </w:rPr>
              <w:t>о</w:t>
            </w:r>
            <w:r w:rsidRPr="001B0B01">
              <w:rPr>
                <w:sz w:val="16"/>
                <w:szCs w:val="16"/>
              </w:rPr>
              <w:t>ставленный земельный участок;</w:t>
            </w:r>
          </w:p>
          <w:p w:rsidR="00BD20C5" w:rsidRPr="001B0B01" w:rsidRDefault="00BD20C5" w:rsidP="001B0B01">
            <w:pPr>
              <w:jc w:val="both"/>
              <w:rPr>
                <w:sz w:val="16"/>
                <w:szCs w:val="16"/>
              </w:rPr>
            </w:pPr>
            <w:r>
              <w:rPr>
                <w:sz w:val="16"/>
                <w:szCs w:val="16"/>
              </w:rPr>
              <w:t>6.П</w:t>
            </w:r>
            <w:r w:rsidRPr="001B0B01">
              <w:rPr>
                <w:sz w:val="16"/>
                <w:szCs w:val="16"/>
              </w:rPr>
              <w:t>ривлечение нового застройщика с целью завершения строительства;</w:t>
            </w:r>
          </w:p>
          <w:p w:rsidR="00BD20C5" w:rsidRPr="001B0B01" w:rsidRDefault="00BD20C5" w:rsidP="001B0B01">
            <w:pPr>
              <w:jc w:val="both"/>
              <w:rPr>
                <w:sz w:val="16"/>
                <w:szCs w:val="16"/>
              </w:rPr>
            </w:pPr>
            <w:r>
              <w:rPr>
                <w:sz w:val="16"/>
                <w:szCs w:val="16"/>
              </w:rPr>
              <w:t>7.П</w:t>
            </w:r>
            <w:r w:rsidRPr="001B0B01">
              <w:rPr>
                <w:sz w:val="16"/>
                <w:szCs w:val="16"/>
              </w:rPr>
              <w:t>редоставление в соответствии с закон</w:t>
            </w:r>
            <w:r w:rsidRPr="001B0B01">
              <w:rPr>
                <w:sz w:val="16"/>
                <w:szCs w:val="16"/>
              </w:rPr>
              <w:t>о</w:t>
            </w:r>
            <w:r w:rsidRPr="001B0B01">
              <w:rPr>
                <w:sz w:val="16"/>
                <w:szCs w:val="16"/>
              </w:rPr>
              <w:t>дательством Российской Федерации допо</w:t>
            </w:r>
            <w:r w:rsidRPr="001B0B01">
              <w:rPr>
                <w:sz w:val="16"/>
                <w:szCs w:val="16"/>
              </w:rPr>
              <w:t>л</w:t>
            </w:r>
            <w:r w:rsidRPr="001B0B01">
              <w:rPr>
                <w:sz w:val="16"/>
                <w:szCs w:val="16"/>
              </w:rPr>
              <w:t>нительного земельного участка с целью компенсации затрат, связанных с удовл</w:t>
            </w:r>
            <w:r w:rsidRPr="001B0B01">
              <w:rPr>
                <w:sz w:val="16"/>
                <w:szCs w:val="16"/>
              </w:rPr>
              <w:t>е</w:t>
            </w:r>
            <w:r w:rsidRPr="001B0B01">
              <w:rPr>
                <w:sz w:val="16"/>
                <w:szCs w:val="16"/>
              </w:rPr>
              <w:t>творением требований пострадавших сои</w:t>
            </w:r>
            <w:r w:rsidRPr="001B0B01">
              <w:rPr>
                <w:sz w:val="16"/>
                <w:szCs w:val="16"/>
              </w:rPr>
              <w:t>н</w:t>
            </w:r>
            <w:r w:rsidRPr="001B0B01">
              <w:rPr>
                <w:sz w:val="16"/>
                <w:szCs w:val="16"/>
              </w:rPr>
              <w:t>весторов после завершения строительства проблемного объекта;</w:t>
            </w:r>
          </w:p>
          <w:p w:rsidR="00BD20C5" w:rsidRPr="001B0B01" w:rsidRDefault="00BD20C5" w:rsidP="00A56582">
            <w:pPr>
              <w:jc w:val="both"/>
              <w:rPr>
                <w:sz w:val="16"/>
                <w:szCs w:val="16"/>
              </w:rPr>
            </w:pPr>
            <w:r>
              <w:rPr>
                <w:sz w:val="16"/>
                <w:szCs w:val="16"/>
              </w:rPr>
              <w:t>8.Из</w:t>
            </w:r>
            <w:r w:rsidRPr="001B0B01">
              <w:rPr>
                <w:sz w:val="16"/>
                <w:szCs w:val="16"/>
              </w:rPr>
              <w:t>менение доли, подлежащей передаче в собственность муниципального образов</w:t>
            </w:r>
            <w:r w:rsidRPr="001B0B01">
              <w:rPr>
                <w:sz w:val="16"/>
                <w:szCs w:val="16"/>
              </w:rPr>
              <w:t>а</w:t>
            </w:r>
            <w:r w:rsidRPr="001B0B01">
              <w:rPr>
                <w:sz w:val="16"/>
                <w:szCs w:val="16"/>
              </w:rPr>
              <w:t>ния.</w:t>
            </w:r>
          </w:p>
        </w:tc>
        <w:tc>
          <w:tcPr>
            <w:tcW w:w="571" w:type="pct"/>
            <w:shd w:val="clear" w:color="auto" w:fill="auto"/>
          </w:tcPr>
          <w:p w:rsidR="00BD20C5" w:rsidRPr="00833C0E" w:rsidRDefault="00BD20C5" w:rsidP="00177D0B">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BD20C5" w:rsidRPr="00833C0E" w:rsidRDefault="00BD20C5" w:rsidP="00E65A3B">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BD20C5" w:rsidRPr="00833C0E" w:rsidRDefault="00BD20C5" w:rsidP="00177D0B">
            <w:pPr>
              <w:widowControl w:val="0"/>
              <w:autoSpaceDE w:val="0"/>
              <w:autoSpaceDN w:val="0"/>
              <w:adjustRightInd w:val="0"/>
              <w:jc w:val="center"/>
              <w:rPr>
                <w:sz w:val="16"/>
                <w:szCs w:val="16"/>
              </w:rPr>
            </w:pPr>
          </w:p>
        </w:tc>
        <w:tc>
          <w:tcPr>
            <w:tcW w:w="1640" w:type="pct"/>
            <w:gridSpan w:val="16"/>
            <w:vMerge w:val="restart"/>
            <w:shd w:val="clear" w:color="auto" w:fill="auto"/>
          </w:tcPr>
          <w:p w:rsidR="00BD20C5" w:rsidRDefault="00BD20C5" w:rsidP="006C6481">
            <w:pPr>
              <w:pStyle w:val="a9"/>
              <w:jc w:val="center"/>
              <w:rPr>
                <w:rFonts w:ascii="Times New Roman" w:hAnsi="Times New Roman"/>
                <w:sz w:val="16"/>
                <w:szCs w:val="16"/>
              </w:rPr>
            </w:pPr>
          </w:p>
          <w:p w:rsidR="00BD20C5" w:rsidRDefault="00BD20C5" w:rsidP="006C6481">
            <w:pPr>
              <w:pStyle w:val="a9"/>
              <w:jc w:val="center"/>
              <w:rPr>
                <w:rFonts w:ascii="Times New Roman" w:hAnsi="Times New Roman"/>
                <w:sz w:val="16"/>
                <w:szCs w:val="16"/>
              </w:rPr>
            </w:pPr>
          </w:p>
          <w:p w:rsidR="00BD20C5" w:rsidRDefault="00BD20C5" w:rsidP="006C6481">
            <w:pPr>
              <w:pStyle w:val="a9"/>
              <w:jc w:val="center"/>
              <w:rPr>
                <w:rFonts w:ascii="Times New Roman" w:hAnsi="Times New Roman"/>
                <w:sz w:val="16"/>
                <w:szCs w:val="16"/>
              </w:rPr>
            </w:pPr>
          </w:p>
          <w:p w:rsidR="00BD20C5" w:rsidRPr="00833C0E" w:rsidRDefault="00BD20C5" w:rsidP="006C6481">
            <w:pPr>
              <w:widowControl w:val="0"/>
              <w:autoSpaceDE w:val="0"/>
              <w:autoSpaceDN w:val="0"/>
              <w:adjustRightInd w:val="0"/>
              <w:jc w:val="center"/>
              <w:rPr>
                <w:sz w:val="16"/>
                <w:szCs w:val="16"/>
              </w:rPr>
            </w:pPr>
            <w:r w:rsidRPr="00DD79E6">
              <w:rPr>
                <w:sz w:val="16"/>
                <w:szCs w:val="16"/>
              </w:rPr>
              <w:t>В пределах</w:t>
            </w:r>
            <w:r>
              <w:rPr>
                <w:sz w:val="16"/>
                <w:szCs w:val="16"/>
              </w:rPr>
              <w:t xml:space="preserve"> финансовых средств, предусмотренных на основную деятельность исполнителей</w:t>
            </w:r>
          </w:p>
        </w:tc>
        <w:tc>
          <w:tcPr>
            <w:tcW w:w="286" w:type="pct"/>
            <w:vMerge w:val="restart"/>
            <w:shd w:val="clear" w:color="auto" w:fill="auto"/>
          </w:tcPr>
          <w:p w:rsidR="00BD20C5" w:rsidRPr="00833C0E" w:rsidRDefault="00BD20C5" w:rsidP="007721A7">
            <w:pPr>
              <w:widowControl w:val="0"/>
              <w:autoSpaceDE w:val="0"/>
              <w:autoSpaceDN w:val="0"/>
              <w:adjustRightInd w:val="0"/>
              <w:jc w:val="both"/>
              <w:rPr>
                <w:sz w:val="16"/>
                <w:szCs w:val="16"/>
              </w:rPr>
            </w:pPr>
            <w:r>
              <w:rPr>
                <w:sz w:val="16"/>
                <w:szCs w:val="16"/>
              </w:rPr>
              <w:t>отдел</w:t>
            </w:r>
            <w:r w:rsidRPr="00E13AAA">
              <w:rPr>
                <w:sz w:val="16"/>
                <w:szCs w:val="16"/>
              </w:rPr>
              <w:t xml:space="preserve"> 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МУК УКС, жили</w:t>
            </w:r>
            <w:r>
              <w:rPr>
                <w:sz w:val="16"/>
                <w:szCs w:val="16"/>
              </w:rPr>
              <w:t>щ</w:t>
            </w:r>
            <w:r>
              <w:rPr>
                <w:sz w:val="16"/>
                <w:szCs w:val="16"/>
              </w:rPr>
              <w:t>ное управл</w:t>
            </w:r>
            <w:r>
              <w:rPr>
                <w:sz w:val="16"/>
                <w:szCs w:val="16"/>
              </w:rPr>
              <w:t>е</w:t>
            </w:r>
            <w:r>
              <w:rPr>
                <w:sz w:val="16"/>
                <w:szCs w:val="16"/>
              </w:rPr>
              <w:t>ние</w:t>
            </w:r>
          </w:p>
        </w:tc>
        <w:tc>
          <w:tcPr>
            <w:tcW w:w="313" w:type="pct"/>
            <w:vMerge w:val="restart"/>
            <w:shd w:val="clear" w:color="auto" w:fill="auto"/>
          </w:tcPr>
          <w:p w:rsidR="00BD20C5" w:rsidRPr="00833C0E" w:rsidRDefault="00BD20C5" w:rsidP="00177D0B">
            <w:pPr>
              <w:widowControl w:val="0"/>
              <w:autoSpaceDE w:val="0"/>
              <w:autoSpaceDN w:val="0"/>
              <w:adjustRightInd w:val="0"/>
              <w:jc w:val="both"/>
              <w:rPr>
                <w:sz w:val="16"/>
                <w:szCs w:val="16"/>
              </w:rPr>
            </w:pPr>
            <w:r>
              <w:rPr>
                <w:sz w:val="16"/>
                <w:szCs w:val="16"/>
              </w:rPr>
              <w:t>ликвид</w:t>
            </w:r>
            <w:r>
              <w:rPr>
                <w:sz w:val="16"/>
                <w:szCs w:val="16"/>
              </w:rPr>
              <w:t>а</w:t>
            </w:r>
            <w:r>
              <w:rPr>
                <w:sz w:val="16"/>
                <w:szCs w:val="16"/>
              </w:rPr>
              <w:t>ция пр</w:t>
            </w:r>
            <w:r>
              <w:rPr>
                <w:sz w:val="16"/>
                <w:szCs w:val="16"/>
              </w:rPr>
              <w:t>о</w:t>
            </w:r>
            <w:r>
              <w:rPr>
                <w:sz w:val="16"/>
                <w:szCs w:val="16"/>
              </w:rPr>
              <w:t>блем обман</w:t>
            </w:r>
            <w:r>
              <w:rPr>
                <w:sz w:val="16"/>
                <w:szCs w:val="16"/>
              </w:rPr>
              <w:t>у</w:t>
            </w:r>
            <w:r>
              <w:rPr>
                <w:sz w:val="16"/>
                <w:szCs w:val="16"/>
              </w:rPr>
              <w:t>тых дольщ</w:t>
            </w:r>
            <w:r>
              <w:rPr>
                <w:sz w:val="16"/>
                <w:szCs w:val="16"/>
              </w:rPr>
              <w:t>и</w:t>
            </w:r>
            <w:r>
              <w:rPr>
                <w:sz w:val="16"/>
                <w:szCs w:val="16"/>
              </w:rPr>
              <w:t>ков</w:t>
            </w:r>
          </w:p>
        </w:tc>
      </w:tr>
      <w:tr w:rsidR="00BD20C5" w:rsidRPr="00D0412F" w:rsidTr="00B56E57">
        <w:trPr>
          <w:trHeight w:val="273"/>
        </w:trPr>
        <w:tc>
          <w:tcPr>
            <w:tcW w:w="142"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82"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1095"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571" w:type="pct"/>
            <w:shd w:val="clear" w:color="auto" w:fill="auto"/>
          </w:tcPr>
          <w:p w:rsidR="00BD20C5" w:rsidRPr="00D0412F" w:rsidRDefault="00BD20C5"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33" w:type="pct"/>
            <w:shd w:val="clear" w:color="auto" w:fill="auto"/>
          </w:tcPr>
          <w:p w:rsidR="00BD20C5" w:rsidRPr="005A73B0" w:rsidRDefault="00BD20C5" w:rsidP="00177D0B">
            <w:pPr>
              <w:widowControl w:val="0"/>
              <w:autoSpaceDE w:val="0"/>
              <w:autoSpaceDN w:val="0"/>
              <w:adjustRightInd w:val="0"/>
              <w:jc w:val="center"/>
              <w:rPr>
                <w:sz w:val="18"/>
                <w:szCs w:val="18"/>
              </w:rPr>
            </w:pPr>
          </w:p>
        </w:tc>
        <w:tc>
          <w:tcPr>
            <w:tcW w:w="1640" w:type="pct"/>
            <w:gridSpan w:val="16"/>
            <w:vMerge/>
            <w:shd w:val="clear" w:color="auto" w:fill="auto"/>
          </w:tcPr>
          <w:p w:rsidR="00BD20C5" w:rsidRPr="005A73B0" w:rsidRDefault="00BD20C5" w:rsidP="00177D0B">
            <w:pPr>
              <w:widowControl w:val="0"/>
              <w:autoSpaceDE w:val="0"/>
              <w:autoSpaceDN w:val="0"/>
              <w:adjustRightInd w:val="0"/>
              <w:jc w:val="center"/>
              <w:rPr>
                <w:sz w:val="18"/>
                <w:szCs w:val="18"/>
              </w:rPr>
            </w:pPr>
          </w:p>
        </w:tc>
        <w:tc>
          <w:tcPr>
            <w:tcW w:w="286"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13"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r>
      <w:tr w:rsidR="00BD20C5" w:rsidRPr="00D0412F" w:rsidTr="001C4CC7">
        <w:tc>
          <w:tcPr>
            <w:tcW w:w="142"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82"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1095"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571" w:type="pct"/>
            <w:shd w:val="clear" w:color="auto" w:fill="auto"/>
          </w:tcPr>
          <w:p w:rsidR="00BD20C5" w:rsidRPr="00D0412F" w:rsidRDefault="00BD20C5" w:rsidP="00177D0B">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33" w:type="pct"/>
            <w:shd w:val="clear" w:color="auto" w:fill="auto"/>
          </w:tcPr>
          <w:p w:rsidR="00BD20C5" w:rsidRPr="005A73B0" w:rsidRDefault="00BD20C5" w:rsidP="00177D0B">
            <w:pPr>
              <w:widowControl w:val="0"/>
              <w:autoSpaceDE w:val="0"/>
              <w:autoSpaceDN w:val="0"/>
              <w:adjustRightInd w:val="0"/>
              <w:jc w:val="center"/>
              <w:rPr>
                <w:sz w:val="18"/>
                <w:szCs w:val="18"/>
              </w:rPr>
            </w:pPr>
          </w:p>
        </w:tc>
        <w:tc>
          <w:tcPr>
            <w:tcW w:w="1640" w:type="pct"/>
            <w:gridSpan w:val="16"/>
            <w:vMerge/>
            <w:shd w:val="clear" w:color="auto" w:fill="auto"/>
          </w:tcPr>
          <w:p w:rsidR="00BD20C5" w:rsidRPr="005A73B0" w:rsidRDefault="00BD20C5" w:rsidP="00177D0B">
            <w:pPr>
              <w:widowControl w:val="0"/>
              <w:autoSpaceDE w:val="0"/>
              <w:autoSpaceDN w:val="0"/>
              <w:adjustRightInd w:val="0"/>
              <w:jc w:val="center"/>
              <w:rPr>
                <w:sz w:val="18"/>
                <w:szCs w:val="18"/>
              </w:rPr>
            </w:pPr>
          </w:p>
        </w:tc>
        <w:tc>
          <w:tcPr>
            <w:tcW w:w="286"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13"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r>
      <w:tr w:rsidR="00BD20C5" w:rsidRPr="00D0412F" w:rsidTr="001C4CC7">
        <w:tc>
          <w:tcPr>
            <w:tcW w:w="142"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82"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1095"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571" w:type="pct"/>
            <w:shd w:val="clear" w:color="auto" w:fill="auto"/>
          </w:tcPr>
          <w:p w:rsidR="00BD20C5" w:rsidRPr="00D0412F" w:rsidRDefault="00BD20C5"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33" w:type="pct"/>
            <w:shd w:val="clear" w:color="auto" w:fill="auto"/>
          </w:tcPr>
          <w:p w:rsidR="00BD20C5" w:rsidRPr="005A73B0" w:rsidRDefault="00BD20C5" w:rsidP="00177D0B">
            <w:pPr>
              <w:widowControl w:val="0"/>
              <w:autoSpaceDE w:val="0"/>
              <w:autoSpaceDN w:val="0"/>
              <w:adjustRightInd w:val="0"/>
              <w:jc w:val="center"/>
              <w:rPr>
                <w:sz w:val="18"/>
                <w:szCs w:val="18"/>
              </w:rPr>
            </w:pPr>
          </w:p>
        </w:tc>
        <w:tc>
          <w:tcPr>
            <w:tcW w:w="1640" w:type="pct"/>
            <w:gridSpan w:val="16"/>
            <w:vMerge/>
            <w:shd w:val="clear" w:color="auto" w:fill="auto"/>
          </w:tcPr>
          <w:p w:rsidR="00BD20C5" w:rsidRPr="005A73B0" w:rsidRDefault="00BD20C5" w:rsidP="00177D0B">
            <w:pPr>
              <w:widowControl w:val="0"/>
              <w:autoSpaceDE w:val="0"/>
              <w:autoSpaceDN w:val="0"/>
              <w:adjustRightInd w:val="0"/>
              <w:jc w:val="center"/>
              <w:rPr>
                <w:sz w:val="18"/>
                <w:szCs w:val="18"/>
              </w:rPr>
            </w:pPr>
          </w:p>
        </w:tc>
        <w:tc>
          <w:tcPr>
            <w:tcW w:w="286"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13"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r>
      <w:tr w:rsidR="00BD20C5" w:rsidRPr="00D0412F" w:rsidTr="001C4CC7">
        <w:tc>
          <w:tcPr>
            <w:tcW w:w="142"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82"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1095"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571" w:type="pct"/>
            <w:shd w:val="clear" w:color="auto" w:fill="auto"/>
          </w:tcPr>
          <w:p w:rsidR="00BD20C5" w:rsidRPr="00D0412F" w:rsidRDefault="00BD20C5" w:rsidP="00BE1401">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33" w:type="pct"/>
            <w:shd w:val="clear" w:color="auto" w:fill="auto"/>
          </w:tcPr>
          <w:p w:rsidR="00BD20C5" w:rsidRPr="005A73B0" w:rsidRDefault="00BD20C5" w:rsidP="00177D0B">
            <w:pPr>
              <w:widowControl w:val="0"/>
              <w:autoSpaceDE w:val="0"/>
              <w:autoSpaceDN w:val="0"/>
              <w:adjustRightInd w:val="0"/>
              <w:jc w:val="center"/>
              <w:rPr>
                <w:sz w:val="18"/>
                <w:szCs w:val="18"/>
              </w:rPr>
            </w:pPr>
          </w:p>
        </w:tc>
        <w:tc>
          <w:tcPr>
            <w:tcW w:w="1640" w:type="pct"/>
            <w:gridSpan w:val="16"/>
            <w:vMerge/>
            <w:shd w:val="clear" w:color="auto" w:fill="auto"/>
          </w:tcPr>
          <w:p w:rsidR="00BD20C5" w:rsidRPr="005A73B0" w:rsidRDefault="00BD20C5" w:rsidP="00177D0B">
            <w:pPr>
              <w:widowControl w:val="0"/>
              <w:autoSpaceDE w:val="0"/>
              <w:autoSpaceDN w:val="0"/>
              <w:adjustRightInd w:val="0"/>
              <w:jc w:val="center"/>
              <w:rPr>
                <w:sz w:val="18"/>
                <w:szCs w:val="18"/>
              </w:rPr>
            </w:pPr>
          </w:p>
        </w:tc>
        <w:tc>
          <w:tcPr>
            <w:tcW w:w="286"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13"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r>
      <w:tr w:rsidR="00BD20C5" w:rsidRPr="00D0412F" w:rsidTr="001C4CC7">
        <w:tc>
          <w:tcPr>
            <w:tcW w:w="142"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82"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1095"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571" w:type="pct"/>
            <w:shd w:val="clear" w:color="auto" w:fill="auto"/>
          </w:tcPr>
          <w:p w:rsidR="00BD20C5" w:rsidRPr="00D0412F" w:rsidRDefault="00BD20C5"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33" w:type="pct"/>
            <w:shd w:val="clear" w:color="auto" w:fill="auto"/>
          </w:tcPr>
          <w:p w:rsidR="00BD20C5" w:rsidRPr="005A73B0" w:rsidRDefault="00BD20C5" w:rsidP="00177D0B">
            <w:pPr>
              <w:pStyle w:val="a9"/>
              <w:jc w:val="center"/>
              <w:rPr>
                <w:rFonts w:ascii="Times New Roman" w:hAnsi="Times New Roman"/>
                <w:sz w:val="18"/>
                <w:szCs w:val="18"/>
              </w:rPr>
            </w:pPr>
          </w:p>
        </w:tc>
        <w:tc>
          <w:tcPr>
            <w:tcW w:w="1640" w:type="pct"/>
            <w:gridSpan w:val="16"/>
            <w:vMerge/>
            <w:shd w:val="clear" w:color="auto" w:fill="auto"/>
          </w:tcPr>
          <w:p w:rsidR="00BD20C5" w:rsidRPr="005A73B0" w:rsidRDefault="00BD20C5" w:rsidP="00177D0B">
            <w:pPr>
              <w:pStyle w:val="a9"/>
              <w:jc w:val="center"/>
              <w:rPr>
                <w:rFonts w:ascii="Times New Roman" w:hAnsi="Times New Roman"/>
                <w:sz w:val="18"/>
                <w:szCs w:val="18"/>
              </w:rPr>
            </w:pPr>
          </w:p>
        </w:tc>
        <w:tc>
          <w:tcPr>
            <w:tcW w:w="286"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c>
          <w:tcPr>
            <w:tcW w:w="313" w:type="pct"/>
            <w:vMerge/>
            <w:shd w:val="clear" w:color="auto" w:fill="auto"/>
          </w:tcPr>
          <w:p w:rsidR="00BD20C5" w:rsidRPr="00D0412F" w:rsidRDefault="00BD20C5" w:rsidP="00177D0B">
            <w:pPr>
              <w:widowControl w:val="0"/>
              <w:autoSpaceDE w:val="0"/>
              <w:autoSpaceDN w:val="0"/>
              <w:adjustRightInd w:val="0"/>
              <w:jc w:val="center"/>
              <w:rPr>
                <w:sz w:val="16"/>
                <w:szCs w:val="16"/>
              </w:rPr>
            </w:pPr>
          </w:p>
        </w:tc>
      </w:tr>
    </w:tbl>
    <w:p w:rsidR="004644A5" w:rsidRPr="004644A5" w:rsidRDefault="004644A5" w:rsidP="004644A5">
      <w:pPr>
        <w:autoSpaceDE w:val="0"/>
        <w:autoSpaceDN w:val="0"/>
        <w:adjustRightInd w:val="0"/>
        <w:jc w:val="center"/>
        <w:rPr>
          <w:b/>
          <w:strike/>
          <w:color w:val="FF0000"/>
          <w:sz w:val="20"/>
          <w:szCs w:val="20"/>
        </w:rPr>
      </w:pPr>
    </w:p>
    <w:p w:rsidR="007C6033" w:rsidRPr="007F79D6" w:rsidRDefault="007C6033" w:rsidP="007C6033">
      <w:pPr>
        <w:rPr>
          <w:sz w:val="14"/>
          <w:szCs w:val="14"/>
        </w:rPr>
      </w:pPr>
    </w:p>
    <w:p w:rsidR="00F27056" w:rsidRPr="00D37140" w:rsidRDefault="00D37140" w:rsidP="00F27056">
      <w:pPr>
        <w:widowControl w:val="0"/>
        <w:autoSpaceDE w:val="0"/>
        <w:autoSpaceDN w:val="0"/>
        <w:adjustRightInd w:val="0"/>
        <w:ind w:firstLine="540"/>
        <w:jc w:val="center"/>
        <w:rPr>
          <w:b/>
          <w:sz w:val="20"/>
          <w:szCs w:val="20"/>
        </w:rPr>
      </w:pPr>
      <w:r w:rsidRPr="00D37140">
        <w:rPr>
          <w:b/>
          <w:sz w:val="20"/>
          <w:szCs w:val="20"/>
        </w:rPr>
        <w:t>1.</w:t>
      </w:r>
      <w:r w:rsidR="00C40976">
        <w:rPr>
          <w:b/>
          <w:sz w:val="20"/>
          <w:szCs w:val="20"/>
        </w:rPr>
        <w:t>8</w:t>
      </w:r>
      <w:r w:rsidRPr="00D37140">
        <w:rPr>
          <w:b/>
          <w:sz w:val="20"/>
          <w:szCs w:val="20"/>
        </w:rPr>
        <w:t xml:space="preserve">. Адресный перечень </w:t>
      </w:r>
      <w:r w:rsidR="00A62582">
        <w:rPr>
          <w:b/>
          <w:sz w:val="20"/>
          <w:szCs w:val="20"/>
        </w:rPr>
        <w:t>многоквартирных домов</w:t>
      </w:r>
      <w:r w:rsidR="005C719A">
        <w:rPr>
          <w:b/>
          <w:sz w:val="20"/>
          <w:szCs w:val="20"/>
        </w:rPr>
        <w:t xml:space="preserve"> с низким уровнем </w:t>
      </w:r>
      <w:r w:rsidR="00A62582">
        <w:rPr>
          <w:b/>
          <w:sz w:val="20"/>
          <w:szCs w:val="20"/>
        </w:rPr>
        <w:t xml:space="preserve"> </w:t>
      </w:r>
      <w:r w:rsidR="00570F50">
        <w:rPr>
          <w:b/>
          <w:sz w:val="20"/>
          <w:szCs w:val="20"/>
        </w:rPr>
        <w:t>эксплуатационны</w:t>
      </w:r>
      <w:r w:rsidR="005C719A">
        <w:rPr>
          <w:b/>
          <w:sz w:val="20"/>
          <w:szCs w:val="20"/>
        </w:rPr>
        <w:t>х</w:t>
      </w:r>
      <w:r w:rsidR="00570F50">
        <w:rPr>
          <w:b/>
          <w:sz w:val="20"/>
          <w:szCs w:val="20"/>
        </w:rPr>
        <w:t xml:space="preserve"> характеристик</w:t>
      </w:r>
      <w:r w:rsidR="005C719A">
        <w:rPr>
          <w:b/>
          <w:sz w:val="20"/>
          <w:szCs w:val="20"/>
        </w:rPr>
        <w:t xml:space="preserve">, </w:t>
      </w:r>
      <w:r w:rsidR="00736AE1">
        <w:rPr>
          <w:b/>
          <w:sz w:val="20"/>
          <w:szCs w:val="20"/>
        </w:rPr>
        <w:t>не подлежащие ремонту или реконструкции</w:t>
      </w:r>
    </w:p>
    <w:p w:rsidR="000C0C24"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3787"/>
        <w:gridCol w:w="2126"/>
        <w:gridCol w:w="2127"/>
        <w:gridCol w:w="2126"/>
        <w:gridCol w:w="2977"/>
        <w:gridCol w:w="1417"/>
      </w:tblGrid>
      <w:tr w:rsidR="00C604D3" w:rsidRPr="007F79D6" w:rsidTr="00C604D3">
        <w:tc>
          <w:tcPr>
            <w:tcW w:w="432"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 п/п</w:t>
            </w:r>
          </w:p>
        </w:tc>
        <w:tc>
          <w:tcPr>
            <w:tcW w:w="378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Адрес МКД</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 xml:space="preserve">Количество </w:t>
            </w:r>
            <w:r>
              <w:rPr>
                <w:sz w:val="14"/>
                <w:szCs w:val="14"/>
              </w:rPr>
              <w:t>помещений</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Общ</w:t>
            </w:r>
            <w:r>
              <w:rPr>
                <w:sz w:val="14"/>
                <w:szCs w:val="14"/>
              </w:rPr>
              <w:t xml:space="preserve">. </w:t>
            </w:r>
            <w:r w:rsidRPr="007F79D6">
              <w:rPr>
                <w:sz w:val="14"/>
                <w:szCs w:val="14"/>
              </w:rPr>
              <w:t>площадь квартир, кв.м</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Количество проживающих чел.</w:t>
            </w:r>
          </w:p>
        </w:tc>
        <w:tc>
          <w:tcPr>
            <w:tcW w:w="2977" w:type="dxa"/>
          </w:tcPr>
          <w:p w:rsidR="00C604D3" w:rsidRPr="007F79D6" w:rsidRDefault="00C604D3" w:rsidP="005709AE">
            <w:pPr>
              <w:widowControl w:val="0"/>
              <w:autoSpaceDE w:val="0"/>
              <w:autoSpaceDN w:val="0"/>
              <w:adjustRightInd w:val="0"/>
              <w:jc w:val="center"/>
              <w:rPr>
                <w:sz w:val="14"/>
                <w:szCs w:val="14"/>
              </w:rPr>
            </w:pPr>
            <w:r>
              <w:rPr>
                <w:sz w:val="14"/>
                <w:szCs w:val="14"/>
              </w:rPr>
              <w:t>Способ расселения</w:t>
            </w:r>
          </w:p>
        </w:tc>
        <w:tc>
          <w:tcPr>
            <w:tcW w:w="1417" w:type="dxa"/>
            <w:shd w:val="clear" w:color="auto" w:fill="auto"/>
          </w:tcPr>
          <w:p w:rsidR="00C604D3" w:rsidRPr="007F79D6" w:rsidRDefault="00C604D3" w:rsidP="005709AE">
            <w:pPr>
              <w:widowControl w:val="0"/>
              <w:autoSpaceDE w:val="0"/>
              <w:autoSpaceDN w:val="0"/>
              <w:adjustRightInd w:val="0"/>
              <w:jc w:val="center"/>
              <w:rPr>
                <w:sz w:val="14"/>
                <w:szCs w:val="14"/>
              </w:rPr>
            </w:pPr>
            <w:r w:rsidRPr="007F79D6">
              <w:rPr>
                <w:sz w:val="14"/>
                <w:szCs w:val="14"/>
              </w:rPr>
              <w:t>Срок пересел</w:t>
            </w:r>
            <w:r>
              <w:rPr>
                <w:sz w:val="14"/>
                <w:szCs w:val="14"/>
              </w:rPr>
              <w:t>ени</w:t>
            </w:r>
            <w:r w:rsidRPr="007F79D6">
              <w:rPr>
                <w:sz w:val="14"/>
                <w:szCs w:val="14"/>
              </w:rPr>
              <w:t>я</w:t>
            </w:r>
          </w:p>
        </w:tc>
      </w:tr>
      <w:tr w:rsidR="00C604D3" w:rsidRPr="007F79D6" w:rsidTr="00C604D3">
        <w:tc>
          <w:tcPr>
            <w:tcW w:w="432"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w:t>
            </w:r>
          </w:p>
        </w:tc>
        <w:tc>
          <w:tcPr>
            <w:tcW w:w="378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4</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5</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7</w:t>
            </w: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ул.Октябрьская, д.7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53,4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ул.Больничная, д.7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227,8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3</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349,9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20</w:t>
            </w:r>
          </w:p>
        </w:tc>
        <w:tc>
          <w:tcPr>
            <w:tcW w:w="2977" w:type="dxa"/>
          </w:tcPr>
          <w:p w:rsidR="00C604D3" w:rsidRPr="006D7A35"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4E65C1">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4</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357,7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5</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д.13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134,4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6</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д.15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164,3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7</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w:t>
            </w:r>
            <w:r>
              <w:rPr>
                <w:sz w:val="14"/>
                <w:szCs w:val="14"/>
              </w:rPr>
              <w:t>у</w:t>
            </w:r>
            <w:r w:rsidRPr="006D7A35">
              <w:rPr>
                <w:sz w:val="14"/>
                <w:szCs w:val="14"/>
              </w:rPr>
              <w:t>рочкина, д.17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158,2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8</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w:t>
            </w:r>
            <w:r>
              <w:rPr>
                <w:sz w:val="14"/>
                <w:szCs w:val="14"/>
              </w:rPr>
              <w:t>у</w:t>
            </w:r>
            <w:r w:rsidRPr="006D7A35">
              <w:rPr>
                <w:sz w:val="14"/>
                <w:szCs w:val="14"/>
              </w:rPr>
              <w:t>Крочкина, д.27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317,1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9</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335,6</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10</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323,9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23</w:t>
            </w:r>
          </w:p>
        </w:tc>
        <w:tc>
          <w:tcPr>
            <w:tcW w:w="2977" w:type="dxa"/>
          </w:tcPr>
          <w:p w:rsidR="00C604D3" w:rsidRPr="006D7A35" w:rsidRDefault="00C604D3" w:rsidP="004E65C1">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4E65C1">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11</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418,7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12</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6</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275,3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13</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359,8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14</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ул.Гвардейская, д.7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364,7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31</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15</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ул.1-я Волоколамская, д.60</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Pr>
                <w:sz w:val="14"/>
                <w:szCs w:val="14"/>
              </w:rPr>
              <w:t>376,9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16</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ул.Набережная Речфлота,д.2</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434,4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17</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ул.Керамическая, д.1</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Pr>
                <w:sz w:val="14"/>
                <w:szCs w:val="14"/>
              </w:rPr>
              <w:t>578,1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18</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г.Дедовск, ул.Керамическая, д.11</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20</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231,9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33</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7F79D6" w:rsidTr="00C604D3">
        <w:tc>
          <w:tcPr>
            <w:tcW w:w="432" w:type="dxa"/>
            <w:shd w:val="clear" w:color="auto" w:fill="auto"/>
          </w:tcPr>
          <w:p w:rsidR="00C604D3" w:rsidRPr="007F79D6" w:rsidRDefault="009B3345" w:rsidP="00273026">
            <w:pPr>
              <w:widowControl w:val="0"/>
              <w:autoSpaceDE w:val="0"/>
              <w:autoSpaceDN w:val="0"/>
              <w:adjustRightInd w:val="0"/>
              <w:jc w:val="center"/>
              <w:rPr>
                <w:sz w:val="14"/>
                <w:szCs w:val="14"/>
              </w:rPr>
            </w:pPr>
            <w:r>
              <w:rPr>
                <w:sz w:val="14"/>
                <w:szCs w:val="14"/>
              </w:rPr>
              <w:t>19</w:t>
            </w:r>
          </w:p>
        </w:tc>
        <w:tc>
          <w:tcPr>
            <w:tcW w:w="3787" w:type="dxa"/>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пос.Снегири, ул.Школьная, д.8</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12</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595,9</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38</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shd w:val="clear" w:color="auto" w:fill="auto"/>
          </w:tcPr>
          <w:p w:rsidR="00C604D3" w:rsidRPr="007F79D6" w:rsidRDefault="009B3345" w:rsidP="00177D0B">
            <w:pPr>
              <w:widowControl w:val="0"/>
              <w:autoSpaceDE w:val="0"/>
              <w:autoSpaceDN w:val="0"/>
              <w:adjustRightInd w:val="0"/>
              <w:jc w:val="center"/>
              <w:rPr>
                <w:sz w:val="14"/>
                <w:szCs w:val="14"/>
              </w:rPr>
            </w:pPr>
            <w:r>
              <w:rPr>
                <w:sz w:val="14"/>
                <w:szCs w:val="14"/>
              </w:rPr>
              <w:t>20</w:t>
            </w:r>
          </w:p>
        </w:tc>
        <w:tc>
          <w:tcPr>
            <w:tcW w:w="3787" w:type="dxa"/>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пос.Снегири, ул.Школьная, д.10</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10</w:t>
            </w:r>
          </w:p>
        </w:tc>
        <w:tc>
          <w:tcPr>
            <w:tcW w:w="2127"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606,3</w:t>
            </w:r>
          </w:p>
        </w:tc>
        <w:tc>
          <w:tcPr>
            <w:tcW w:w="2126" w:type="dxa"/>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23</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21</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ст.Манихино, ул.Гагарина, д.1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06502A">
            <w:pPr>
              <w:widowControl w:val="0"/>
              <w:autoSpaceDE w:val="0"/>
              <w:autoSpaceDN w:val="0"/>
              <w:adjustRightInd w:val="0"/>
              <w:jc w:val="center"/>
              <w:rPr>
                <w:sz w:val="14"/>
                <w:szCs w:val="14"/>
              </w:rPr>
            </w:pPr>
            <w:r w:rsidRPr="006D7A35">
              <w:rPr>
                <w:sz w:val="14"/>
                <w:szCs w:val="14"/>
              </w:rPr>
              <w:t>79,3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22</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ст.Манихино, ул.Гагарина, д.6</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125,5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23</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ст.Манихино, ул.Гагарина, д.9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268,1</w:t>
            </w:r>
          </w:p>
        </w:tc>
        <w:tc>
          <w:tcPr>
            <w:tcW w:w="2126" w:type="dxa"/>
            <w:shd w:val="clear" w:color="auto" w:fill="auto"/>
          </w:tcPr>
          <w:p w:rsidR="00C604D3" w:rsidRPr="006D7A35" w:rsidRDefault="00C604D3" w:rsidP="00566E41">
            <w:pPr>
              <w:widowControl w:val="0"/>
              <w:autoSpaceDE w:val="0"/>
              <w:autoSpaceDN w:val="0"/>
              <w:adjustRightInd w:val="0"/>
              <w:jc w:val="center"/>
              <w:rPr>
                <w:sz w:val="14"/>
                <w:szCs w:val="14"/>
              </w:rPr>
            </w:pPr>
            <w:r w:rsidRPr="006D7A35">
              <w:rPr>
                <w:sz w:val="14"/>
                <w:szCs w:val="14"/>
              </w:rPr>
              <w:t>13</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24</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ст.Манихино, ул.Гагарина, д.30</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75,7</w:t>
            </w:r>
          </w:p>
        </w:tc>
        <w:tc>
          <w:tcPr>
            <w:tcW w:w="2126" w:type="dxa"/>
            <w:shd w:val="clear" w:color="auto" w:fill="auto"/>
          </w:tcPr>
          <w:p w:rsidR="00C604D3" w:rsidRPr="006D7A35" w:rsidRDefault="00C604D3" w:rsidP="00B65839">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1171A0" w:rsidRPr="006D7A35" w:rsidTr="00C604D3">
        <w:tc>
          <w:tcPr>
            <w:tcW w:w="432" w:type="dxa"/>
            <w:shd w:val="clear" w:color="auto" w:fill="auto"/>
          </w:tcPr>
          <w:p w:rsidR="001171A0" w:rsidRPr="006D7A35" w:rsidRDefault="009B3345" w:rsidP="00177D0B">
            <w:pPr>
              <w:widowControl w:val="0"/>
              <w:autoSpaceDE w:val="0"/>
              <w:autoSpaceDN w:val="0"/>
              <w:adjustRightInd w:val="0"/>
              <w:jc w:val="center"/>
              <w:rPr>
                <w:sz w:val="14"/>
                <w:szCs w:val="14"/>
              </w:rPr>
            </w:pPr>
            <w:r>
              <w:rPr>
                <w:sz w:val="14"/>
                <w:szCs w:val="14"/>
              </w:rPr>
              <w:t>25</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r w:rsidRPr="006D7A35">
              <w:rPr>
                <w:sz w:val="14"/>
                <w:szCs w:val="14"/>
              </w:rPr>
              <w:t>ст.Манихино, ул.Первомайская, д.39</w:t>
            </w:r>
          </w:p>
        </w:tc>
        <w:tc>
          <w:tcPr>
            <w:tcW w:w="2126" w:type="dxa"/>
            <w:shd w:val="clear" w:color="auto" w:fill="auto"/>
          </w:tcPr>
          <w:p w:rsidR="001171A0" w:rsidRPr="006D7A35" w:rsidRDefault="001171A0" w:rsidP="00B65839">
            <w:pPr>
              <w:widowControl w:val="0"/>
              <w:autoSpaceDE w:val="0"/>
              <w:autoSpaceDN w:val="0"/>
              <w:adjustRightInd w:val="0"/>
              <w:jc w:val="center"/>
              <w:rPr>
                <w:sz w:val="14"/>
                <w:szCs w:val="14"/>
              </w:rPr>
            </w:pPr>
            <w:r w:rsidRPr="006D7A35">
              <w:rPr>
                <w:sz w:val="14"/>
                <w:szCs w:val="14"/>
              </w:rPr>
              <w:t>9</w:t>
            </w:r>
          </w:p>
        </w:tc>
        <w:tc>
          <w:tcPr>
            <w:tcW w:w="2127" w:type="dxa"/>
            <w:shd w:val="clear" w:color="auto" w:fill="auto"/>
          </w:tcPr>
          <w:p w:rsidR="001171A0" w:rsidRPr="006D7A35" w:rsidRDefault="001171A0" w:rsidP="00B65839">
            <w:pPr>
              <w:widowControl w:val="0"/>
              <w:autoSpaceDE w:val="0"/>
              <w:autoSpaceDN w:val="0"/>
              <w:adjustRightInd w:val="0"/>
              <w:jc w:val="center"/>
              <w:rPr>
                <w:sz w:val="14"/>
                <w:szCs w:val="14"/>
              </w:rPr>
            </w:pPr>
            <w:r w:rsidRPr="006D7A35">
              <w:rPr>
                <w:sz w:val="14"/>
                <w:szCs w:val="14"/>
              </w:rPr>
              <w:t>244,5</w:t>
            </w:r>
          </w:p>
        </w:tc>
        <w:tc>
          <w:tcPr>
            <w:tcW w:w="2126" w:type="dxa"/>
            <w:shd w:val="clear" w:color="auto" w:fill="auto"/>
          </w:tcPr>
          <w:p w:rsidR="001171A0" w:rsidRPr="006D7A35" w:rsidRDefault="001171A0" w:rsidP="00B65839">
            <w:pPr>
              <w:widowControl w:val="0"/>
              <w:autoSpaceDE w:val="0"/>
              <w:autoSpaceDN w:val="0"/>
              <w:adjustRightInd w:val="0"/>
              <w:jc w:val="center"/>
              <w:rPr>
                <w:sz w:val="14"/>
                <w:szCs w:val="14"/>
              </w:rPr>
            </w:pPr>
            <w:r w:rsidRPr="006D7A35">
              <w:rPr>
                <w:sz w:val="14"/>
                <w:szCs w:val="14"/>
              </w:rPr>
              <w:t>12</w:t>
            </w:r>
          </w:p>
        </w:tc>
        <w:tc>
          <w:tcPr>
            <w:tcW w:w="2977" w:type="dxa"/>
            <w:vMerge w:val="restart"/>
          </w:tcPr>
          <w:p w:rsidR="001171A0" w:rsidRDefault="001171A0" w:rsidP="001171A0">
            <w:pPr>
              <w:widowControl w:val="0"/>
              <w:autoSpaceDE w:val="0"/>
              <w:autoSpaceDN w:val="0"/>
              <w:adjustRightInd w:val="0"/>
              <w:jc w:val="center"/>
              <w:rPr>
                <w:sz w:val="14"/>
                <w:szCs w:val="14"/>
              </w:rPr>
            </w:pPr>
            <w:r>
              <w:rPr>
                <w:sz w:val="14"/>
                <w:szCs w:val="14"/>
              </w:rPr>
              <w:t>Инвестиционный контракт № 574 от 07128.2004</w:t>
            </w:r>
          </w:p>
        </w:tc>
        <w:tc>
          <w:tcPr>
            <w:tcW w:w="1417" w:type="dxa"/>
            <w:shd w:val="clear" w:color="auto" w:fill="auto"/>
          </w:tcPr>
          <w:p w:rsidR="001171A0" w:rsidRPr="006D7A35" w:rsidRDefault="001171A0" w:rsidP="00115A07">
            <w:pPr>
              <w:widowControl w:val="0"/>
              <w:autoSpaceDE w:val="0"/>
              <w:autoSpaceDN w:val="0"/>
              <w:adjustRightInd w:val="0"/>
              <w:jc w:val="center"/>
              <w:rPr>
                <w:sz w:val="14"/>
                <w:szCs w:val="14"/>
              </w:rPr>
            </w:pPr>
            <w:r>
              <w:rPr>
                <w:sz w:val="14"/>
                <w:szCs w:val="14"/>
              </w:rPr>
              <w:t>2019</w:t>
            </w:r>
          </w:p>
        </w:tc>
      </w:tr>
      <w:tr w:rsidR="001171A0" w:rsidRPr="006D7A35" w:rsidTr="00C604D3">
        <w:tc>
          <w:tcPr>
            <w:tcW w:w="432" w:type="dxa"/>
            <w:shd w:val="clear" w:color="auto" w:fill="auto"/>
          </w:tcPr>
          <w:p w:rsidR="001171A0" w:rsidRPr="006D7A35" w:rsidRDefault="009B3345" w:rsidP="00177D0B">
            <w:pPr>
              <w:widowControl w:val="0"/>
              <w:autoSpaceDE w:val="0"/>
              <w:autoSpaceDN w:val="0"/>
              <w:adjustRightInd w:val="0"/>
              <w:jc w:val="center"/>
              <w:rPr>
                <w:sz w:val="14"/>
                <w:szCs w:val="14"/>
              </w:rPr>
            </w:pPr>
            <w:r>
              <w:rPr>
                <w:sz w:val="14"/>
                <w:szCs w:val="14"/>
              </w:rPr>
              <w:t>26</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r w:rsidRPr="006D7A35">
              <w:rPr>
                <w:sz w:val="14"/>
                <w:szCs w:val="14"/>
              </w:rPr>
              <w:t>ст.Манихино, ул.Первомайская, д.31</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96,4</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5</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2019</w:t>
            </w:r>
          </w:p>
        </w:tc>
      </w:tr>
      <w:tr w:rsidR="001171A0" w:rsidRPr="006D7A35" w:rsidTr="00C604D3">
        <w:tc>
          <w:tcPr>
            <w:tcW w:w="432" w:type="dxa"/>
            <w:shd w:val="clear" w:color="auto" w:fill="auto"/>
          </w:tcPr>
          <w:p w:rsidR="001171A0" w:rsidRPr="006D7A35" w:rsidRDefault="009B3345" w:rsidP="00177D0B">
            <w:pPr>
              <w:widowControl w:val="0"/>
              <w:autoSpaceDE w:val="0"/>
              <w:autoSpaceDN w:val="0"/>
              <w:adjustRightInd w:val="0"/>
              <w:jc w:val="center"/>
              <w:rPr>
                <w:sz w:val="14"/>
                <w:szCs w:val="14"/>
              </w:rPr>
            </w:pPr>
            <w:r>
              <w:rPr>
                <w:sz w:val="14"/>
                <w:szCs w:val="14"/>
              </w:rPr>
              <w:t>27</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r w:rsidRPr="006D7A35">
              <w:rPr>
                <w:sz w:val="14"/>
                <w:szCs w:val="14"/>
              </w:rPr>
              <w:t>ст.Манихино, ул.Первомайская, д.27</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4</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148,6</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4</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2019</w:t>
            </w: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28</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r w:rsidRPr="006D7A35">
              <w:rPr>
                <w:sz w:val="14"/>
                <w:szCs w:val="14"/>
              </w:rPr>
              <w:t>ст.Манихино, ул.Первомайская, д.2</w:t>
            </w:r>
            <w:r>
              <w:rPr>
                <w:sz w:val="14"/>
                <w:szCs w:val="14"/>
              </w:rPr>
              <w:t>Б</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1</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44,8</w:t>
            </w:r>
          </w:p>
        </w:tc>
        <w:tc>
          <w:tcPr>
            <w:tcW w:w="2126" w:type="dxa"/>
            <w:shd w:val="clear" w:color="auto" w:fill="auto"/>
          </w:tcPr>
          <w:p w:rsidR="001171A0" w:rsidRPr="006D7A35" w:rsidRDefault="001171A0" w:rsidP="00566E41">
            <w:pPr>
              <w:widowControl w:val="0"/>
              <w:autoSpaceDE w:val="0"/>
              <w:autoSpaceDN w:val="0"/>
              <w:adjustRightInd w:val="0"/>
              <w:jc w:val="center"/>
              <w:rPr>
                <w:sz w:val="14"/>
                <w:szCs w:val="14"/>
              </w:rPr>
            </w:pPr>
            <w:r>
              <w:rPr>
                <w:sz w:val="14"/>
                <w:szCs w:val="14"/>
              </w:rPr>
              <w:t>2</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2019</w:t>
            </w: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29</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r w:rsidRPr="006D7A35">
              <w:rPr>
                <w:sz w:val="14"/>
                <w:szCs w:val="14"/>
              </w:rPr>
              <w:t>ст.Манихино, ул.Первомайская, д.41</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184,4</w:t>
            </w:r>
          </w:p>
        </w:tc>
        <w:tc>
          <w:tcPr>
            <w:tcW w:w="2126" w:type="dxa"/>
            <w:shd w:val="clear" w:color="auto" w:fill="auto"/>
          </w:tcPr>
          <w:p w:rsidR="001171A0" w:rsidRPr="006D7A35" w:rsidRDefault="001171A0" w:rsidP="00566E41">
            <w:pPr>
              <w:widowControl w:val="0"/>
              <w:autoSpaceDE w:val="0"/>
              <w:autoSpaceDN w:val="0"/>
              <w:adjustRightInd w:val="0"/>
              <w:jc w:val="center"/>
              <w:rPr>
                <w:sz w:val="14"/>
                <w:szCs w:val="14"/>
              </w:rPr>
            </w:pPr>
            <w:r w:rsidRPr="006D7A35">
              <w:rPr>
                <w:sz w:val="14"/>
                <w:szCs w:val="14"/>
              </w:rPr>
              <w:t>9</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2019</w:t>
            </w:r>
          </w:p>
        </w:tc>
      </w:tr>
      <w:tr w:rsidR="00C604D3" w:rsidRPr="006D7A35" w:rsidTr="00C604D3">
        <w:tc>
          <w:tcPr>
            <w:tcW w:w="432" w:type="dxa"/>
            <w:shd w:val="clear" w:color="auto" w:fill="auto"/>
          </w:tcPr>
          <w:p w:rsidR="00C604D3" w:rsidRPr="006D7A35" w:rsidRDefault="009B3345" w:rsidP="005438C1">
            <w:pPr>
              <w:widowControl w:val="0"/>
              <w:autoSpaceDE w:val="0"/>
              <w:autoSpaceDN w:val="0"/>
              <w:adjustRightInd w:val="0"/>
              <w:jc w:val="center"/>
              <w:rPr>
                <w:sz w:val="14"/>
                <w:szCs w:val="14"/>
              </w:rPr>
            </w:pPr>
            <w:r>
              <w:rPr>
                <w:sz w:val="14"/>
                <w:szCs w:val="14"/>
              </w:rPr>
              <w:t>30</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ст.Манихино, ул.Железнодорожная, д.6</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6</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253,6</w:t>
            </w:r>
          </w:p>
        </w:tc>
        <w:tc>
          <w:tcPr>
            <w:tcW w:w="2126" w:type="dxa"/>
            <w:shd w:val="clear" w:color="auto" w:fill="auto"/>
          </w:tcPr>
          <w:p w:rsidR="00C604D3" w:rsidRPr="006D7A35" w:rsidRDefault="00C604D3" w:rsidP="00566E41">
            <w:pPr>
              <w:widowControl w:val="0"/>
              <w:autoSpaceDE w:val="0"/>
              <w:autoSpaceDN w:val="0"/>
              <w:adjustRightInd w:val="0"/>
              <w:jc w:val="center"/>
              <w:rPr>
                <w:sz w:val="14"/>
                <w:szCs w:val="14"/>
              </w:rPr>
            </w:pPr>
            <w:r w:rsidRPr="006D7A35">
              <w:rPr>
                <w:sz w:val="14"/>
                <w:szCs w:val="14"/>
              </w:rPr>
              <w:t>16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31</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r w:rsidRPr="006D7A35">
              <w:rPr>
                <w:sz w:val="14"/>
                <w:szCs w:val="14"/>
              </w:rPr>
              <w:t>ст.Манихино, ул.Пушкина, д.1</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142,6</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11</w:t>
            </w:r>
          </w:p>
        </w:tc>
        <w:tc>
          <w:tcPr>
            <w:tcW w:w="2977" w:type="dxa"/>
            <w:vMerge w:val="restart"/>
          </w:tcPr>
          <w:p w:rsidR="001171A0" w:rsidRDefault="001171A0" w:rsidP="00177D0B">
            <w:pPr>
              <w:widowControl w:val="0"/>
              <w:autoSpaceDE w:val="0"/>
              <w:autoSpaceDN w:val="0"/>
              <w:adjustRightInd w:val="0"/>
              <w:jc w:val="center"/>
              <w:rPr>
                <w:sz w:val="14"/>
                <w:szCs w:val="14"/>
              </w:rPr>
            </w:pPr>
            <w:r>
              <w:rPr>
                <w:sz w:val="14"/>
                <w:szCs w:val="14"/>
              </w:rPr>
              <w:t>Соглашение о реализации инвестиционного проекта № 137с/08-17 от 07.08.2017</w:t>
            </w: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2018</w:t>
            </w: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32</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r w:rsidRPr="006D7A35">
              <w:rPr>
                <w:sz w:val="14"/>
                <w:szCs w:val="14"/>
              </w:rPr>
              <w:t>ст.Манихино, ул.Пушкина,д.3</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7</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318,7</w:t>
            </w:r>
          </w:p>
        </w:tc>
        <w:tc>
          <w:tcPr>
            <w:tcW w:w="2126" w:type="dxa"/>
            <w:shd w:val="clear" w:color="auto" w:fill="auto"/>
          </w:tcPr>
          <w:p w:rsidR="001171A0" w:rsidRPr="006D7A35" w:rsidRDefault="001171A0" w:rsidP="005625FF">
            <w:pPr>
              <w:widowControl w:val="0"/>
              <w:autoSpaceDE w:val="0"/>
              <w:autoSpaceDN w:val="0"/>
              <w:adjustRightInd w:val="0"/>
              <w:jc w:val="center"/>
              <w:rPr>
                <w:sz w:val="14"/>
                <w:szCs w:val="14"/>
              </w:rPr>
            </w:pPr>
            <w:r w:rsidRPr="006D7A35">
              <w:rPr>
                <w:sz w:val="14"/>
                <w:szCs w:val="14"/>
              </w:rPr>
              <w:t>1</w:t>
            </w:r>
            <w:r>
              <w:rPr>
                <w:sz w:val="14"/>
                <w:szCs w:val="14"/>
              </w:rPr>
              <w:t>3</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2018</w:t>
            </w: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33</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r w:rsidRPr="006D7A35">
              <w:rPr>
                <w:sz w:val="14"/>
                <w:szCs w:val="14"/>
              </w:rPr>
              <w:t>ст.Манихино, ул.Пушкина, д.4</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44,0</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5</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2018</w:t>
            </w:r>
          </w:p>
        </w:tc>
      </w:tr>
      <w:tr w:rsidR="001171A0" w:rsidRPr="006D7A35" w:rsidTr="00C604D3">
        <w:tc>
          <w:tcPr>
            <w:tcW w:w="432" w:type="dxa"/>
            <w:shd w:val="clear" w:color="auto" w:fill="auto"/>
          </w:tcPr>
          <w:p w:rsidR="001171A0" w:rsidRPr="006D7A35" w:rsidRDefault="009B3345" w:rsidP="005438C1">
            <w:pPr>
              <w:widowControl w:val="0"/>
              <w:autoSpaceDE w:val="0"/>
              <w:autoSpaceDN w:val="0"/>
              <w:adjustRightInd w:val="0"/>
              <w:jc w:val="center"/>
              <w:rPr>
                <w:sz w:val="14"/>
                <w:szCs w:val="14"/>
              </w:rPr>
            </w:pPr>
            <w:r>
              <w:rPr>
                <w:sz w:val="14"/>
                <w:szCs w:val="14"/>
              </w:rPr>
              <w:t>34</w:t>
            </w:r>
          </w:p>
        </w:tc>
        <w:tc>
          <w:tcPr>
            <w:tcW w:w="3787" w:type="dxa"/>
            <w:shd w:val="clear" w:color="auto" w:fill="auto"/>
          </w:tcPr>
          <w:p w:rsidR="001171A0" w:rsidRPr="006D7A35" w:rsidRDefault="001171A0" w:rsidP="00C604D3">
            <w:pPr>
              <w:widowControl w:val="0"/>
              <w:autoSpaceDE w:val="0"/>
              <w:autoSpaceDN w:val="0"/>
              <w:adjustRightInd w:val="0"/>
              <w:rPr>
                <w:sz w:val="14"/>
                <w:szCs w:val="14"/>
              </w:rPr>
            </w:pPr>
            <w:r w:rsidRPr="006D7A35">
              <w:rPr>
                <w:sz w:val="14"/>
                <w:szCs w:val="14"/>
              </w:rPr>
              <w:t>ст.Манихино, ул.Пушкина, д.5</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6</w:t>
            </w:r>
          </w:p>
        </w:tc>
        <w:tc>
          <w:tcPr>
            <w:tcW w:w="2127"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186,1</w:t>
            </w:r>
          </w:p>
        </w:tc>
        <w:tc>
          <w:tcPr>
            <w:tcW w:w="2126" w:type="dxa"/>
            <w:shd w:val="clear" w:color="auto" w:fill="auto"/>
          </w:tcPr>
          <w:p w:rsidR="001171A0" w:rsidRPr="006D7A35" w:rsidRDefault="001171A0" w:rsidP="00177D0B">
            <w:pPr>
              <w:widowControl w:val="0"/>
              <w:autoSpaceDE w:val="0"/>
              <w:autoSpaceDN w:val="0"/>
              <w:adjustRightInd w:val="0"/>
              <w:jc w:val="center"/>
              <w:rPr>
                <w:sz w:val="14"/>
                <w:szCs w:val="14"/>
              </w:rPr>
            </w:pPr>
            <w:r w:rsidRPr="006D7A35">
              <w:rPr>
                <w:sz w:val="14"/>
                <w:szCs w:val="14"/>
              </w:rPr>
              <w:t>10</w:t>
            </w:r>
          </w:p>
        </w:tc>
        <w:tc>
          <w:tcPr>
            <w:tcW w:w="2977" w:type="dxa"/>
            <w:vMerge/>
          </w:tcPr>
          <w:p w:rsidR="001171A0" w:rsidRDefault="001171A0" w:rsidP="00177D0B">
            <w:pPr>
              <w:widowControl w:val="0"/>
              <w:autoSpaceDE w:val="0"/>
              <w:autoSpaceDN w:val="0"/>
              <w:adjustRightInd w:val="0"/>
              <w:jc w:val="center"/>
              <w:rPr>
                <w:sz w:val="14"/>
                <w:szCs w:val="14"/>
              </w:rPr>
            </w:pPr>
          </w:p>
        </w:tc>
        <w:tc>
          <w:tcPr>
            <w:tcW w:w="1417" w:type="dxa"/>
            <w:shd w:val="clear" w:color="auto" w:fill="auto"/>
          </w:tcPr>
          <w:p w:rsidR="001171A0" w:rsidRPr="006D7A35" w:rsidRDefault="001171A0" w:rsidP="00177D0B">
            <w:pPr>
              <w:widowControl w:val="0"/>
              <w:autoSpaceDE w:val="0"/>
              <w:autoSpaceDN w:val="0"/>
              <w:adjustRightInd w:val="0"/>
              <w:jc w:val="center"/>
              <w:rPr>
                <w:sz w:val="14"/>
                <w:szCs w:val="14"/>
              </w:rPr>
            </w:pPr>
            <w:r>
              <w:rPr>
                <w:sz w:val="14"/>
                <w:szCs w:val="14"/>
              </w:rPr>
              <w:t>2018</w:t>
            </w:r>
          </w:p>
        </w:tc>
      </w:tr>
      <w:tr w:rsidR="00C604D3" w:rsidRPr="006D7A35" w:rsidTr="00C604D3">
        <w:tc>
          <w:tcPr>
            <w:tcW w:w="432" w:type="dxa"/>
            <w:shd w:val="clear" w:color="auto" w:fill="auto"/>
          </w:tcPr>
          <w:p w:rsidR="00C604D3" w:rsidRPr="006D7A35" w:rsidRDefault="009B3345" w:rsidP="005438C1">
            <w:pPr>
              <w:widowControl w:val="0"/>
              <w:autoSpaceDE w:val="0"/>
              <w:autoSpaceDN w:val="0"/>
              <w:adjustRightInd w:val="0"/>
              <w:jc w:val="center"/>
              <w:rPr>
                <w:sz w:val="14"/>
                <w:szCs w:val="14"/>
              </w:rPr>
            </w:pPr>
            <w:r>
              <w:rPr>
                <w:sz w:val="14"/>
                <w:szCs w:val="14"/>
              </w:rPr>
              <w:t>35</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ст.Манихино, 51 км</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177D0B">
            <w:pPr>
              <w:widowControl w:val="0"/>
              <w:autoSpaceDE w:val="0"/>
              <w:autoSpaceDN w:val="0"/>
              <w:adjustRightInd w:val="0"/>
              <w:jc w:val="center"/>
              <w:rPr>
                <w:sz w:val="14"/>
                <w:szCs w:val="14"/>
              </w:rPr>
            </w:pPr>
            <w:r>
              <w:rPr>
                <w:sz w:val="14"/>
                <w:szCs w:val="14"/>
              </w:rPr>
              <w:t>36</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ст.Лукино, 171 км д.1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110,7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37</w:t>
            </w:r>
          </w:p>
        </w:tc>
        <w:tc>
          <w:tcPr>
            <w:tcW w:w="3787" w:type="dxa"/>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пос.Троицкий, ул.Центральная, д.3а</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56,0</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38</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пос.Холщевики, д.7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109,8</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9</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39</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пос.Холщевики, д.3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4</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155</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10</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40</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с.Павловская Слобода, д.1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27,3</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41</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с.Павловская Слобода, д.3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8</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352,0</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9</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Pr="007F79D6" w:rsidRDefault="009B3345" w:rsidP="00566E41">
            <w:pPr>
              <w:widowControl w:val="0"/>
              <w:autoSpaceDE w:val="0"/>
              <w:autoSpaceDN w:val="0"/>
              <w:adjustRightInd w:val="0"/>
              <w:jc w:val="center"/>
              <w:rPr>
                <w:sz w:val="14"/>
                <w:szCs w:val="14"/>
              </w:rPr>
            </w:pPr>
            <w:r>
              <w:rPr>
                <w:sz w:val="14"/>
                <w:szCs w:val="14"/>
              </w:rPr>
              <w:t>42</w:t>
            </w:r>
          </w:p>
        </w:tc>
        <w:tc>
          <w:tcPr>
            <w:tcW w:w="3787" w:type="dxa"/>
            <w:tcBorders>
              <w:top w:val="single" w:sz="4" w:space="0" w:color="auto"/>
              <w:bottom w:val="single" w:sz="4" w:space="0" w:color="auto"/>
            </w:tcBorders>
            <w:shd w:val="clear" w:color="auto" w:fill="auto"/>
          </w:tcPr>
          <w:p w:rsidR="00C604D3" w:rsidRPr="007F79D6" w:rsidRDefault="00C604D3" w:rsidP="00C604D3">
            <w:pPr>
              <w:widowControl w:val="0"/>
              <w:autoSpaceDE w:val="0"/>
              <w:autoSpaceDN w:val="0"/>
              <w:adjustRightInd w:val="0"/>
              <w:rPr>
                <w:sz w:val="14"/>
                <w:szCs w:val="14"/>
              </w:rPr>
            </w:pPr>
            <w:r w:rsidRPr="007F79D6">
              <w:rPr>
                <w:sz w:val="14"/>
                <w:szCs w:val="14"/>
              </w:rPr>
              <w:t>дер.Исаково, д.101 МПС</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11</w:t>
            </w:r>
          </w:p>
        </w:tc>
        <w:tc>
          <w:tcPr>
            <w:tcW w:w="212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315,5</w:t>
            </w:r>
          </w:p>
        </w:tc>
        <w:tc>
          <w:tcPr>
            <w:tcW w:w="2126"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r w:rsidRPr="007F79D6">
              <w:rPr>
                <w:sz w:val="14"/>
                <w:szCs w:val="14"/>
              </w:rPr>
              <w:t>26</w:t>
            </w:r>
          </w:p>
        </w:tc>
        <w:tc>
          <w:tcPr>
            <w:tcW w:w="2977" w:type="dxa"/>
            <w:tcBorders>
              <w:top w:val="single" w:sz="4" w:space="0" w:color="auto"/>
              <w:bottom w:val="single" w:sz="4" w:space="0" w:color="auto"/>
            </w:tcBorders>
          </w:tcPr>
          <w:p w:rsidR="00C604D3" w:rsidRPr="007F79D6"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7F79D6"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с.П-Слобода, ул.Красная Слободка, д.19</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565,4</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33</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44</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с.П-Слобода, ул.Красная Слободка, д.18</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550,2</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51</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45</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с.П-Слобода, ул.3-го Интернационала, д.12</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16</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552,4</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44</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273026">
            <w:pPr>
              <w:widowControl w:val="0"/>
              <w:autoSpaceDE w:val="0"/>
              <w:autoSpaceDN w:val="0"/>
              <w:adjustRightInd w:val="0"/>
              <w:jc w:val="center"/>
              <w:rPr>
                <w:sz w:val="14"/>
                <w:szCs w:val="14"/>
              </w:rPr>
            </w:pPr>
            <w:r>
              <w:rPr>
                <w:sz w:val="14"/>
                <w:szCs w:val="14"/>
              </w:rPr>
              <w:t>46</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пос.Северный, ул.Сонный тупик, д.5</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109,7</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D22265">
            <w:pPr>
              <w:widowControl w:val="0"/>
              <w:autoSpaceDE w:val="0"/>
              <w:autoSpaceDN w:val="0"/>
              <w:adjustRightInd w:val="0"/>
              <w:jc w:val="center"/>
              <w:rPr>
                <w:sz w:val="14"/>
                <w:szCs w:val="14"/>
              </w:rPr>
            </w:pPr>
            <w:r>
              <w:rPr>
                <w:sz w:val="14"/>
                <w:szCs w:val="14"/>
              </w:rPr>
              <w:t>47</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ул.Советская, д.13</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72,3</w:t>
            </w:r>
          </w:p>
        </w:tc>
        <w:tc>
          <w:tcPr>
            <w:tcW w:w="2126"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Borders>
              <w:top w:val="single" w:sz="4" w:space="0" w:color="auto"/>
              <w:bottom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bottom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48</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ул.Советская, д.14</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87,7</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Borders>
              <w:top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9B3345" w:rsidP="00566E41">
            <w:pPr>
              <w:widowControl w:val="0"/>
              <w:autoSpaceDE w:val="0"/>
              <w:autoSpaceDN w:val="0"/>
              <w:adjustRightInd w:val="0"/>
              <w:jc w:val="center"/>
              <w:rPr>
                <w:sz w:val="14"/>
                <w:szCs w:val="14"/>
              </w:rPr>
            </w:pPr>
            <w:r>
              <w:rPr>
                <w:sz w:val="14"/>
                <w:szCs w:val="14"/>
              </w:rPr>
              <w:t>49</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ул.Советская, д.17</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93,5</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w:t>
            </w:r>
          </w:p>
        </w:tc>
        <w:tc>
          <w:tcPr>
            <w:tcW w:w="2977" w:type="dxa"/>
            <w:tcBorders>
              <w:top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50</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ул.Октябрьская,  д.24</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45,2</w:t>
            </w:r>
          </w:p>
        </w:tc>
        <w:tc>
          <w:tcPr>
            <w:tcW w:w="2126"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977" w:type="dxa"/>
            <w:tcBorders>
              <w:top w:val="single" w:sz="4" w:space="0" w:color="auto"/>
            </w:tcBorders>
          </w:tcPr>
          <w:p w:rsidR="00C604D3" w:rsidRPr="006D7A35" w:rsidRDefault="00C604D3" w:rsidP="00177D0B">
            <w:pPr>
              <w:widowControl w:val="0"/>
              <w:autoSpaceDE w:val="0"/>
              <w:autoSpaceDN w:val="0"/>
              <w:adjustRightInd w:val="0"/>
              <w:jc w:val="center"/>
              <w:rPr>
                <w:sz w:val="14"/>
                <w:szCs w:val="14"/>
              </w:rPr>
            </w:pPr>
          </w:p>
        </w:tc>
        <w:tc>
          <w:tcPr>
            <w:tcW w:w="1417" w:type="dxa"/>
            <w:tcBorders>
              <w:top w:val="single" w:sz="4" w:space="0" w:color="auto"/>
            </w:tcBorders>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lastRenderedPageBreak/>
              <w:t>51</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ул.Октябрьская,  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102,4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52</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ул.Первомайская,д.33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25,2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rPr>
          <w:trHeight w:val="136"/>
        </w:trPr>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ул.Фабричная,д.10</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3</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90,3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8</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54</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ул.Фабричная,д.6</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165,2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55</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ул.Фабричная,д.8</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3</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120,2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56</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ул.Фабричная,д.11</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156,3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57</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ул.Фабричная,д.12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7</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235,8</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58</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ул.Фабричная,д.13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90,3</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8</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59</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ул.Колхозная, д.75</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145,2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60</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ул.Колхозная, д.39</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72,0</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61</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с.Новопетровское, ул.Северная, д.9</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114,2</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62</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Волоколамское ш., д.57А</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3</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122,4</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Волоколамское ш., д.55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3</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153,3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64</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Волоколамское ш., д.36</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148,9</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7</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65</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ул.Садовая,д.2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13</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281,5</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26</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66</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ул.Садовая,д.22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146,0</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12</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67</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ул.Садовая,д.41</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115,7</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68</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ул.Садовая,д.42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88</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69</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ул.Садовая,д.43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Pr>
                <w:sz w:val="14"/>
                <w:szCs w:val="14"/>
              </w:rPr>
              <w:t>139,3</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15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70</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ул.Фабричная,д.7</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88,5</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71</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пос.Румянцево, д.4 МПС</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2</w:t>
            </w:r>
          </w:p>
        </w:tc>
        <w:tc>
          <w:tcPr>
            <w:tcW w:w="2127"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92,2</w:t>
            </w:r>
          </w:p>
        </w:tc>
        <w:tc>
          <w:tcPr>
            <w:tcW w:w="2126" w:type="dxa"/>
            <w:shd w:val="clear" w:color="auto" w:fill="auto"/>
          </w:tcPr>
          <w:p w:rsidR="00C604D3" w:rsidRPr="006D7A35" w:rsidRDefault="00C604D3" w:rsidP="00177D0B">
            <w:pPr>
              <w:widowControl w:val="0"/>
              <w:autoSpaceDE w:val="0"/>
              <w:autoSpaceDN w:val="0"/>
              <w:adjustRightInd w:val="0"/>
              <w:jc w:val="center"/>
              <w:rPr>
                <w:sz w:val="14"/>
                <w:szCs w:val="14"/>
              </w:rPr>
            </w:pPr>
            <w:r w:rsidRPr="006D7A35">
              <w:rPr>
                <w:sz w:val="14"/>
                <w:szCs w:val="14"/>
              </w:rPr>
              <w:t>4</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72</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Pr>
                <w:sz w:val="14"/>
                <w:szCs w:val="14"/>
              </w:rPr>
              <w:t>Пос. Румянцево, ул.Школьная,д.9</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5</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Pr>
                <w:sz w:val="14"/>
                <w:szCs w:val="14"/>
              </w:rPr>
              <w:t>219,2</w:t>
            </w:r>
          </w:p>
        </w:tc>
        <w:tc>
          <w:tcPr>
            <w:tcW w:w="2126" w:type="dxa"/>
            <w:shd w:val="clear" w:color="auto" w:fill="auto"/>
          </w:tcPr>
          <w:p w:rsidR="00C604D3" w:rsidRPr="006D7A35" w:rsidRDefault="00C604D3" w:rsidP="00C16641">
            <w:pPr>
              <w:widowControl w:val="0"/>
              <w:autoSpaceDE w:val="0"/>
              <w:autoSpaceDN w:val="0"/>
              <w:adjustRightInd w:val="0"/>
              <w:jc w:val="center"/>
              <w:rPr>
                <w:sz w:val="14"/>
                <w:szCs w:val="14"/>
              </w:rPr>
            </w:pPr>
            <w:r>
              <w:rPr>
                <w:sz w:val="14"/>
                <w:szCs w:val="14"/>
              </w:rPr>
              <w:t>15</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6D7A35" w:rsidTr="00C604D3">
        <w:tc>
          <w:tcPr>
            <w:tcW w:w="432" w:type="dxa"/>
            <w:tcBorders>
              <w:top w:val="single" w:sz="4" w:space="0" w:color="auto"/>
              <w:bottom w:val="single" w:sz="4" w:space="0" w:color="auto"/>
            </w:tcBorders>
            <w:shd w:val="clear" w:color="auto" w:fill="auto"/>
          </w:tcPr>
          <w:p w:rsidR="00C604D3" w:rsidRPr="006D7A35" w:rsidRDefault="00C40976" w:rsidP="00566E41">
            <w:pPr>
              <w:widowControl w:val="0"/>
              <w:autoSpaceDE w:val="0"/>
              <w:autoSpaceDN w:val="0"/>
              <w:adjustRightInd w:val="0"/>
              <w:jc w:val="center"/>
              <w:rPr>
                <w:sz w:val="14"/>
                <w:szCs w:val="14"/>
              </w:rPr>
            </w:pPr>
            <w:r>
              <w:rPr>
                <w:sz w:val="14"/>
                <w:szCs w:val="14"/>
              </w:rPr>
              <w:t>73</w:t>
            </w:r>
          </w:p>
        </w:tc>
        <w:tc>
          <w:tcPr>
            <w:tcW w:w="3787" w:type="dxa"/>
            <w:tcBorders>
              <w:top w:val="single" w:sz="4" w:space="0" w:color="auto"/>
              <w:bottom w:val="single" w:sz="4" w:space="0" w:color="auto"/>
            </w:tcBorders>
            <w:shd w:val="clear" w:color="auto" w:fill="auto"/>
          </w:tcPr>
          <w:p w:rsidR="00C604D3" w:rsidRPr="006D7A35" w:rsidRDefault="00C604D3" w:rsidP="00C604D3">
            <w:pPr>
              <w:widowControl w:val="0"/>
              <w:autoSpaceDE w:val="0"/>
              <w:autoSpaceDN w:val="0"/>
              <w:adjustRightInd w:val="0"/>
              <w:rPr>
                <w:sz w:val="14"/>
                <w:szCs w:val="14"/>
              </w:rPr>
            </w:pPr>
            <w:r w:rsidRPr="006D7A35">
              <w:rPr>
                <w:sz w:val="14"/>
                <w:szCs w:val="14"/>
              </w:rPr>
              <w:t>пос.Лесодолгоруково, д.4 МПС</w:t>
            </w:r>
          </w:p>
        </w:tc>
        <w:tc>
          <w:tcPr>
            <w:tcW w:w="2126"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5</w:t>
            </w:r>
          </w:p>
        </w:tc>
        <w:tc>
          <w:tcPr>
            <w:tcW w:w="2127" w:type="dxa"/>
            <w:shd w:val="clear" w:color="auto" w:fill="auto"/>
          </w:tcPr>
          <w:p w:rsidR="00C604D3" w:rsidRPr="006D7A35" w:rsidRDefault="00C604D3" w:rsidP="008E7A2B">
            <w:pPr>
              <w:widowControl w:val="0"/>
              <w:autoSpaceDE w:val="0"/>
              <w:autoSpaceDN w:val="0"/>
              <w:adjustRightInd w:val="0"/>
              <w:jc w:val="center"/>
              <w:rPr>
                <w:sz w:val="14"/>
                <w:szCs w:val="14"/>
              </w:rPr>
            </w:pPr>
            <w:r w:rsidRPr="006D7A35">
              <w:rPr>
                <w:sz w:val="14"/>
                <w:szCs w:val="14"/>
              </w:rPr>
              <w:t>187,3</w:t>
            </w:r>
          </w:p>
        </w:tc>
        <w:tc>
          <w:tcPr>
            <w:tcW w:w="2126" w:type="dxa"/>
            <w:shd w:val="clear" w:color="auto" w:fill="auto"/>
          </w:tcPr>
          <w:p w:rsidR="00C604D3" w:rsidRPr="006D7A35" w:rsidRDefault="00C604D3" w:rsidP="00C16641">
            <w:pPr>
              <w:widowControl w:val="0"/>
              <w:autoSpaceDE w:val="0"/>
              <w:autoSpaceDN w:val="0"/>
              <w:adjustRightInd w:val="0"/>
              <w:jc w:val="center"/>
              <w:rPr>
                <w:sz w:val="14"/>
                <w:szCs w:val="14"/>
              </w:rPr>
            </w:pPr>
            <w:r w:rsidRPr="006D7A35">
              <w:rPr>
                <w:sz w:val="14"/>
                <w:szCs w:val="14"/>
              </w:rPr>
              <w:t>1</w:t>
            </w:r>
            <w:r>
              <w:rPr>
                <w:sz w:val="14"/>
                <w:szCs w:val="14"/>
              </w:rPr>
              <w:t>0</w:t>
            </w:r>
          </w:p>
        </w:tc>
        <w:tc>
          <w:tcPr>
            <w:tcW w:w="2977" w:type="dxa"/>
          </w:tcPr>
          <w:p w:rsidR="00C604D3" w:rsidRPr="006D7A35"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6D7A35" w:rsidRDefault="00C604D3" w:rsidP="00177D0B">
            <w:pPr>
              <w:widowControl w:val="0"/>
              <w:autoSpaceDE w:val="0"/>
              <w:autoSpaceDN w:val="0"/>
              <w:adjustRightInd w:val="0"/>
              <w:jc w:val="center"/>
              <w:rPr>
                <w:sz w:val="14"/>
                <w:szCs w:val="14"/>
              </w:rPr>
            </w:pPr>
          </w:p>
        </w:tc>
      </w:tr>
      <w:tr w:rsidR="00C604D3" w:rsidRPr="007F79D6" w:rsidTr="00C604D3">
        <w:tc>
          <w:tcPr>
            <w:tcW w:w="432" w:type="dxa"/>
            <w:tcBorders>
              <w:top w:val="single" w:sz="4" w:space="0" w:color="auto"/>
              <w:bottom w:val="single" w:sz="4" w:space="0" w:color="auto"/>
            </w:tcBorders>
            <w:shd w:val="clear" w:color="auto" w:fill="auto"/>
          </w:tcPr>
          <w:p w:rsidR="00C604D3" w:rsidRDefault="00C604D3" w:rsidP="00566E41">
            <w:pPr>
              <w:widowControl w:val="0"/>
              <w:autoSpaceDE w:val="0"/>
              <w:autoSpaceDN w:val="0"/>
              <w:adjustRightInd w:val="0"/>
              <w:jc w:val="center"/>
              <w:rPr>
                <w:sz w:val="14"/>
                <w:szCs w:val="14"/>
              </w:rPr>
            </w:pPr>
          </w:p>
        </w:tc>
        <w:tc>
          <w:tcPr>
            <w:tcW w:w="3787" w:type="dxa"/>
            <w:tcBorders>
              <w:top w:val="single" w:sz="4" w:space="0" w:color="auto"/>
              <w:bottom w:val="single" w:sz="4" w:space="0" w:color="auto"/>
            </w:tcBorders>
            <w:shd w:val="clear" w:color="auto" w:fill="auto"/>
          </w:tcPr>
          <w:p w:rsidR="00C604D3" w:rsidRDefault="00C604D3" w:rsidP="008E7A2B">
            <w:pPr>
              <w:widowControl w:val="0"/>
              <w:autoSpaceDE w:val="0"/>
              <w:autoSpaceDN w:val="0"/>
              <w:adjustRightInd w:val="0"/>
              <w:jc w:val="center"/>
              <w:rPr>
                <w:sz w:val="14"/>
                <w:szCs w:val="14"/>
              </w:rPr>
            </w:pPr>
          </w:p>
        </w:tc>
        <w:tc>
          <w:tcPr>
            <w:tcW w:w="2126" w:type="dxa"/>
            <w:shd w:val="clear" w:color="auto" w:fill="auto"/>
          </w:tcPr>
          <w:p w:rsidR="00C604D3" w:rsidRPr="00AD583A" w:rsidRDefault="00C604D3" w:rsidP="008E7A2B">
            <w:pPr>
              <w:widowControl w:val="0"/>
              <w:autoSpaceDE w:val="0"/>
              <w:autoSpaceDN w:val="0"/>
              <w:adjustRightInd w:val="0"/>
              <w:jc w:val="center"/>
              <w:rPr>
                <w:sz w:val="14"/>
                <w:szCs w:val="14"/>
              </w:rPr>
            </w:pPr>
            <w:r>
              <w:rPr>
                <w:sz w:val="14"/>
                <w:szCs w:val="14"/>
              </w:rPr>
              <w:t>405</w:t>
            </w:r>
          </w:p>
        </w:tc>
        <w:tc>
          <w:tcPr>
            <w:tcW w:w="2127" w:type="dxa"/>
            <w:shd w:val="clear" w:color="auto" w:fill="auto"/>
          </w:tcPr>
          <w:p w:rsidR="00C604D3" w:rsidRPr="00C40976" w:rsidRDefault="00C604D3" w:rsidP="008E7A2B">
            <w:pPr>
              <w:widowControl w:val="0"/>
              <w:autoSpaceDE w:val="0"/>
              <w:autoSpaceDN w:val="0"/>
              <w:adjustRightInd w:val="0"/>
              <w:jc w:val="center"/>
              <w:rPr>
                <w:sz w:val="14"/>
                <w:szCs w:val="14"/>
              </w:rPr>
            </w:pPr>
            <w:r w:rsidRPr="00C40976">
              <w:rPr>
                <w:sz w:val="14"/>
                <w:szCs w:val="14"/>
              </w:rPr>
              <w:t>15192,2</w:t>
            </w:r>
          </w:p>
        </w:tc>
        <w:tc>
          <w:tcPr>
            <w:tcW w:w="2126" w:type="dxa"/>
            <w:shd w:val="clear" w:color="auto" w:fill="auto"/>
          </w:tcPr>
          <w:p w:rsidR="00C604D3" w:rsidRPr="00C40976" w:rsidRDefault="00C604D3" w:rsidP="008E7A2B">
            <w:pPr>
              <w:widowControl w:val="0"/>
              <w:autoSpaceDE w:val="0"/>
              <w:autoSpaceDN w:val="0"/>
              <w:adjustRightInd w:val="0"/>
              <w:jc w:val="center"/>
              <w:rPr>
                <w:sz w:val="14"/>
                <w:szCs w:val="14"/>
              </w:rPr>
            </w:pPr>
            <w:r w:rsidRPr="00C40976">
              <w:rPr>
                <w:sz w:val="14"/>
                <w:szCs w:val="14"/>
              </w:rPr>
              <w:t>1021</w:t>
            </w:r>
          </w:p>
        </w:tc>
        <w:tc>
          <w:tcPr>
            <w:tcW w:w="2977" w:type="dxa"/>
          </w:tcPr>
          <w:p w:rsidR="00C604D3" w:rsidRPr="007F79D6" w:rsidRDefault="00C604D3" w:rsidP="00177D0B">
            <w:pPr>
              <w:widowControl w:val="0"/>
              <w:autoSpaceDE w:val="0"/>
              <w:autoSpaceDN w:val="0"/>
              <w:adjustRightInd w:val="0"/>
              <w:jc w:val="center"/>
              <w:rPr>
                <w:sz w:val="14"/>
                <w:szCs w:val="14"/>
              </w:rPr>
            </w:pPr>
          </w:p>
        </w:tc>
        <w:tc>
          <w:tcPr>
            <w:tcW w:w="1417" w:type="dxa"/>
            <w:shd w:val="clear" w:color="auto" w:fill="auto"/>
          </w:tcPr>
          <w:p w:rsidR="00C604D3" w:rsidRPr="007F79D6" w:rsidRDefault="00C604D3" w:rsidP="00177D0B">
            <w:pPr>
              <w:widowControl w:val="0"/>
              <w:autoSpaceDE w:val="0"/>
              <w:autoSpaceDN w:val="0"/>
              <w:adjustRightInd w:val="0"/>
              <w:jc w:val="center"/>
              <w:rPr>
                <w:sz w:val="14"/>
                <w:szCs w:val="14"/>
              </w:rPr>
            </w:pPr>
          </w:p>
        </w:tc>
      </w:tr>
    </w:tbl>
    <w:p w:rsidR="007C6033" w:rsidRDefault="007C6033" w:rsidP="007C6033">
      <w:pPr>
        <w:rPr>
          <w:sz w:val="14"/>
          <w:szCs w:val="14"/>
        </w:rPr>
      </w:pPr>
    </w:p>
    <w:p w:rsidR="000F2335" w:rsidRDefault="000F2335">
      <w:pPr>
        <w:rPr>
          <w:sz w:val="14"/>
          <w:szCs w:val="14"/>
        </w:rPr>
      </w:pPr>
      <w:r>
        <w:rPr>
          <w:sz w:val="14"/>
          <w:szCs w:val="14"/>
        </w:rPr>
        <w:br w:type="page"/>
      </w:r>
    </w:p>
    <w:p w:rsidR="000F2335" w:rsidRPr="007F79D6" w:rsidRDefault="000F2335" w:rsidP="007C6033">
      <w:pPr>
        <w:rPr>
          <w:sz w:val="14"/>
          <w:szCs w:val="14"/>
        </w:rPr>
      </w:pPr>
    </w:p>
    <w:p w:rsidR="001D764D" w:rsidRDefault="001D764D" w:rsidP="001D764D">
      <w:pPr>
        <w:jc w:val="right"/>
        <w:rPr>
          <w:color w:val="333333"/>
          <w:sz w:val="20"/>
          <w:szCs w:val="20"/>
        </w:rPr>
      </w:pPr>
      <w:r>
        <w:rPr>
          <w:color w:val="333333"/>
          <w:sz w:val="20"/>
          <w:szCs w:val="20"/>
        </w:rPr>
        <w:t xml:space="preserve">Приложение № 2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C0C24" w:rsidRPr="00593D46" w:rsidRDefault="000C0C24" w:rsidP="000C0C24">
      <w:pPr>
        <w:pStyle w:val="a9"/>
        <w:jc w:val="right"/>
        <w:rPr>
          <w:rFonts w:ascii="Times New Roman" w:hAnsi="Times New Roman"/>
          <w:b/>
          <w:sz w:val="20"/>
          <w:szCs w:val="20"/>
        </w:rPr>
      </w:pPr>
    </w:p>
    <w:p w:rsidR="000C0C24" w:rsidRPr="00593D46" w:rsidRDefault="000C0C24" w:rsidP="000C0C24">
      <w:pPr>
        <w:pStyle w:val="1"/>
        <w:spacing w:before="0" w:after="0"/>
        <w:rPr>
          <w:rFonts w:ascii="Times New Roman" w:hAnsi="Times New Roman"/>
          <w:color w:val="333333"/>
        </w:rPr>
      </w:pPr>
      <w:r w:rsidRPr="00593D46">
        <w:rPr>
          <w:rFonts w:ascii="Times New Roman" w:hAnsi="Times New Roman"/>
          <w:color w:val="333333"/>
        </w:rPr>
        <w:t xml:space="preserve">Подпрограмма </w:t>
      </w:r>
      <w:r w:rsidR="00E74B62">
        <w:rPr>
          <w:rFonts w:ascii="Times New Roman" w:hAnsi="Times New Roman"/>
          <w:color w:val="333333"/>
        </w:rPr>
        <w:t xml:space="preserve">2 </w:t>
      </w:r>
      <w:r w:rsidRPr="00593D46">
        <w:rPr>
          <w:rFonts w:ascii="Times New Roman" w:hAnsi="Times New Roman"/>
          <w:color w:val="333333"/>
        </w:rPr>
        <w:t>"Обеспечение жильем молодых семей"</w:t>
      </w:r>
    </w:p>
    <w:p w:rsidR="00F747C9" w:rsidRPr="00F747C9" w:rsidRDefault="00F747C9" w:rsidP="00F747C9"/>
    <w:p w:rsidR="00F747C9" w:rsidRPr="003B1621" w:rsidRDefault="00F747C9" w:rsidP="00F747C9">
      <w:pPr>
        <w:numPr>
          <w:ilvl w:val="1"/>
          <w:numId w:val="11"/>
        </w:numPr>
        <w:jc w:val="center"/>
        <w:rPr>
          <w:b/>
          <w:sz w:val="20"/>
          <w:szCs w:val="20"/>
        </w:rPr>
      </w:pPr>
      <w:r w:rsidRPr="003B1621">
        <w:rPr>
          <w:b/>
          <w:sz w:val="20"/>
          <w:szCs w:val="20"/>
        </w:rPr>
        <w:t xml:space="preserve">Паспорт </w:t>
      </w:r>
      <w:r>
        <w:rPr>
          <w:b/>
          <w:sz w:val="20"/>
          <w:szCs w:val="20"/>
        </w:rPr>
        <w:t>П</w:t>
      </w:r>
      <w:r w:rsidRPr="003B1621">
        <w:rPr>
          <w:b/>
          <w:sz w:val="20"/>
          <w:szCs w:val="20"/>
        </w:rPr>
        <w:t xml:space="preserve">одпрограммы </w:t>
      </w:r>
      <w:r w:rsidR="00310A09">
        <w:rPr>
          <w:b/>
          <w:sz w:val="20"/>
          <w:szCs w:val="20"/>
        </w:rPr>
        <w:t>2</w:t>
      </w:r>
    </w:p>
    <w:p w:rsidR="00F747C9" w:rsidRPr="008F53F4"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73"/>
        <w:gridCol w:w="1134"/>
        <w:gridCol w:w="14"/>
        <w:gridCol w:w="1222"/>
        <w:gridCol w:w="39"/>
        <w:gridCol w:w="1134"/>
        <w:gridCol w:w="1134"/>
        <w:gridCol w:w="51"/>
        <w:gridCol w:w="1083"/>
        <w:gridCol w:w="1418"/>
      </w:tblGrid>
      <w:tr w:rsidR="00F747C9" w:rsidRPr="008F53F4" w:rsidTr="00E74B62">
        <w:trPr>
          <w:trHeight w:val="358"/>
        </w:trPr>
        <w:tc>
          <w:tcPr>
            <w:tcW w:w="5570" w:type="dxa"/>
            <w:gridSpan w:val="4"/>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Заказчик подпрограммы</w:t>
            </w:r>
          </w:p>
        </w:tc>
        <w:tc>
          <w:tcPr>
            <w:tcW w:w="9456" w:type="dxa"/>
            <w:gridSpan w:val="11"/>
            <w:tcBorders>
              <w:top w:val="single" w:sz="4" w:space="0" w:color="auto"/>
              <w:left w:val="single" w:sz="4" w:space="0" w:color="auto"/>
              <w:bottom w:val="single" w:sz="4" w:space="0" w:color="auto"/>
              <w:right w:val="single" w:sz="4" w:space="0" w:color="auto"/>
            </w:tcBorders>
          </w:tcPr>
          <w:p w:rsidR="00F747C9" w:rsidRPr="008F53F4" w:rsidRDefault="00F747C9" w:rsidP="00F111B0">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F111B0">
              <w:rPr>
                <w:sz w:val="20"/>
                <w:szCs w:val="20"/>
              </w:rPr>
              <w:t>городского округа Истра</w:t>
            </w:r>
            <w:r w:rsidRPr="008F53F4">
              <w:rPr>
                <w:sz w:val="20"/>
                <w:szCs w:val="20"/>
              </w:rPr>
              <w:t xml:space="preserve"> Московской области    </w:t>
            </w:r>
          </w:p>
        </w:tc>
      </w:tr>
      <w:tr w:rsidR="00F747C9" w:rsidRPr="008F53F4" w:rsidTr="00E74B62">
        <w:tc>
          <w:tcPr>
            <w:tcW w:w="5570" w:type="dxa"/>
            <w:gridSpan w:val="4"/>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Задача  подпрограммы</w:t>
            </w:r>
          </w:p>
          <w:p w:rsidR="00F747C9" w:rsidRPr="008F53F4" w:rsidRDefault="00F747C9" w:rsidP="007C304B">
            <w:pPr>
              <w:autoSpaceDE w:val="0"/>
              <w:autoSpaceDN w:val="0"/>
              <w:adjustRightInd w:val="0"/>
              <w:rPr>
                <w:sz w:val="20"/>
                <w:szCs w:val="20"/>
              </w:rPr>
            </w:pPr>
          </w:p>
        </w:tc>
        <w:tc>
          <w:tcPr>
            <w:tcW w:w="9456" w:type="dxa"/>
            <w:gridSpan w:val="11"/>
            <w:tcBorders>
              <w:top w:val="single" w:sz="4" w:space="0" w:color="auto"/>
              <w:left w:val="single" w:sz="4" w:space="0" w:color="auto"/>
              <w:bottom w:val="single" w:sz="4" w:space="0" w:color="auto"/>
              <w:right w:val="single" w:sz="4" w:space="0" w:color="auto"/>
            </w:tcBorders>
          </w:tcPr>
          <w:p w:rsidR="00F747C9" w:rsidRPr="008F53F4" w:rsidRDefault="00F747C9" w:rsidP="00F747C9">
            <w:pPr>
              <w:autoSpaceDE w:val="0"/>
              <w:autoSpaceDN w:val="0"/>
              <w:adjustRightInd w:val="0"/>
              <w:rPr>
                <w:sz w:val="20"/>
                <w:szCs w:val="20"/>
              </w:rPr>
            </w:pPr>
            <w:r w:rsidRPr="008F53F4">
              <w:rPr>
                <w:sz w:val="20"/>
                <w:szCs w:val="20"/>
              </w:rPr>
              <w:t xml:space="preserve">Предоставление </w:t>
            </w:r>
            <w:r>
              <w:rPr>
                <w:sz w:val="20"/>
                <w:szCs w:val="20"/>
              </w:rPr>
              <w:t>молодым семьям социальных выплат на приобретение</w:t>
            </w:r>
            <w:r w:rsidRPr="008F53F4">
              <w:rPr>
                <w:sz w:val="20"/>
                <w:szCs w:val="20"/>
              </w:rPr>
              <w:t xml:space="preserve"> жил</w:t>
            </w:r>
            <w:r>
              <w:rPr>
                <w:sz w:val="20"/>
                <w:szCs w:val="20"/>
              </w:rPr>
              <w:t>ого</w:t>
            </w:r>
            <w:r w:rsidRPr="008F53F4">
              <w:rPr>
                <w:sz w:val="20"/>
                <w:szCs w:val="20"/>
              </w:rPr>
              <w:t xml:space="preserve"> помещени</w:t>
            </w:r>
            <w:r>
              <w:rPr>
                <w:sz w:val="20"/>
                <w:szCs w:val="20"/>
              </w:rPr>
              <w:t>я или строител</w:t>
            </w:r>
            <w:r>
              <w:rPr>
                <w:sz w:val="20"/>
                <w:szCs w:val="20"/>
              </w:rPr>
              <w:t>ь</w:t>
            </w:r>
            <w:r>
              <w:rPr>
                <w:sz w:val="20"/>
                <w:szCs w:val="20"/>
              </w:rPr>
              <w:t>ство индивидуального жилого дома</w:t>
            </w:r>
          </w:p>
        </w:tc>
      </w:tr>
      <w:tr w:rsidR="00F747C9" w:rsidRPr="0074478F" w:rsidTr="00E74B62">
        <w:tc>
          <w:tcPr>
            <w:tcW w:w="5570" w:type="dxa"/>
            <w:gridSpan w:val="4"/>
            <w:vMerge w:val="restart"/>
            <w:tcBorders>
              <w:top w:val="single" w:sz="4" w:space="0" w:color="auto"/>
              <w:left w:val="single" w:sz="4" w:space="0" w:color="auto"/>
              <w:bottom w:val="single" w:sz="4" w:space="0" w:color="auto"/>
              <w:right w:val="single" w:sz="4" w:space="0" w:color="auto"/>
            </w:tcBorders>
          </w:tcPr>
          <w:p w:rsidR="00F747C9" w:rsidRPr="0074478F" w:rsidRDefault="001476CC" w:rsidP="00E74B62">
            <w:pPr>
              <w:autoSpaceDE w:val="0"/>
              <w:autoSpaceDN w:val="0"/>
              <w:adjustRightInd w:val="0"/>
              <w:rPr>
                <w:sz w:val="20"/>
                <w:szCs w:val="20"/>
              </w:rPr>
            </w:pPr>
            <w:r w:rsidRPr="0074478F">
              <w:rPr>
                <w:sz w:val="20"/>
                <w:szCs w:val="20"/>
              </w:rPr>
              <w:t>Количество молодых семей, получивших свидетельство о пр</w:t>
            </w:r>
            <w:r w:rsidRPr="0074478F">
              <w:rPr>
                <w:sz w:val="20"/>
                <w:szCs w:val="20"/>
              </w:rPr>
              <w:t>а</w:t>
            </w:r>
            <w:r w:rsidRPr="0074478F">
              <w:rPr>
                <w:sz w:val="20"/>
                <w:szCs w:val="20"/>
              </w:rPr>
              <w:t>ве на получение социальной выплаты на приобретение (стро</w:t>
            </w:r>
            <w:r w:rsidRPr="0074478F">
              <w:rPr>
                <w:sz w:val="20"/>
                <w:szCs w:val="20"/>
              </w:rPr>
              <w:t>и</w:t>
            </w:r>
            <w:r w:rsidRPr="0074478F">
              <w:rPr>
                <w:sz w:val="20"/>
                <w:szCs w:val="20"/>
              </w:rPr>
              <w:t>тельство) жилого помещения, семей</w:t>
            </w:r>
          </w:p>
        </w:tc>
        <w:tc>
          <w:tcPr>
            <w:tcW w:w="2154" w:type="dxa"/>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Отчетный (базовый) период</w:t>
            </w:r>
            <w:r w:rsidR="000E7E08" w:rsidRPr="0074478F">
              <w:rPr>
                <w:sz w:val="20"/>
                <w:szCs w:val="20"/>
              </w:rPr>
              <w:t xml:space="preserve"> </w:t>
            </w:r>
          </w:p>
        </w:tc>
        <w:tc>
          <w:tcPr>
            <w:tcW w:w="1221" w:type="dxa"/>
            <w:gridSpan w:val="3"/>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201</w:t>
            </w:r>
            <w:r w:rsidR="00E74B62" w:rsidRPr="0074478F">
              <w:rPr>
                <w:sz w:val="20"/>
                <w:szCs w:val="20"/>
              </w:rPr>
              <w:t>7</w:t>
            </w:r>
            <w:r w:rsidRPr="0074478F">
              <w:rPr>
                <w:sz w:val="20"/>
                <w:szCs w:val="20"/>
              </w:rPr>
              <w:t xml:space="preserve"> год</w:t>
            </w:r>
          </w:p>
        </w:tc>
        <w:tc>
          <w:tcPr>
            <w:tcW w:w="1222" w:type="dxa"/>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201</w:t>
            </w:r>
            <w:r w:rsidR="00E74B62" w:rsidRPr="0074478F">
              <w:rPr>
                <w:sz w:val="20"/>
                <w:szCs w:val="20"/>
              </w:rPr>
              <w:t>8</w:t>
            </w:r>
            <w:r w:rsidRPr="0074478F">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201</w:t>
            </w:r>
            <w:r w:rsidR="00E74B62" w:rsidRPr="0074478F">
              <w:rPr>
                <w:sz w:val="20"/>
                <w:szCs w:val="20"/>
              </w:rPr>
              <w:t>9</w:t>
            </w:r>
            <w:r w:rsidRPr="0074478F">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w:t>
            </w:r>
            <w:r w:rsidR="00E74B62" w:rsidRPr="0074478F">
              <w:rPr>
                <w:sz w:val="20"/>
                <w:szCs w:val="20"/>
              </w:rPr>
              <w:t>20</w:t>
            </w:r>
            <w:r w:rsidRPr="0074478F">
              <w:rPr>
                <w:sz w:val="20"/>
                <w:szCs w:val="20"/>
              </w:rPr>
              <w:t xml:space="preserve"> год</w:t>
            </w:r>
          </w:p>
        </w:tc>
        <w:tc>
          <w:tcPr>
            <w:tcW w:w="2501" w:type="dxa"/>
            <w:gridSpan w:val="2"/>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w:t>
            </w:r>
            <w:r w:rsidR="00E74B62" w:rsidRPr="0074478F">
              <w:rPr>
                <w:sz w:val="20"/>
                <w:szCs w:val="20"/>
              </w:rPr>
              <w:t>21</w:t>
            </w:r>
            <w:r w:rsidRPr="0074478F">
              <w:rPr>
                <w:sz w:val="20"/>
                <w:szCs w:val="20"/>
              </w:rPr>
              <w:t xml:space="preserve"> год</w:t>
            </w:r>
          </w:p>
        </w:tc>
      </w:tr>
      <w:tr w:rsidR="00E74B62" w:rsidRPr="0074478F" w:rsidTr="00E74B62">
        <w:tc>
          <w:tcPr>
            <w:tcW w:w="5570" w:type="dxa"/>
            <w:gridSpan w:val="4"/>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E74B62" w:rsidRPr="0074478F" w:rsidRDefault="00E74B62" w:rsidP="00150886">
            <w:pPr>
              <w:widowControl w:val="0"/>
              <w:autoSpaceDE w:val="0"/>
              <w:autoSpaceDN w:val="0"/>
              <w:adjustRightInd w:val="0"/>
              <w:jc w:val="center"/>
              <w:outlineLvl w:val="1"/>
              <w:rPr>
                <w:sz w:val="20"/>
                <w:szCs w:val="20"/>
              </w:rPr>
            </w:pPr>
            <w:r w:rsidRPr="0074478F">
              <w:rPr>
                <w:sz w:val="20"/>
                <w:szCs w:val="20"/>
              </w:rPr>
              <w:t>12</w:t>
            </w:r>
          </w:p>
        </w:tc>
        <w:tc>
          <w:tcPr>
            <w:tcW w:w="1221" w:type="dxa"/>
            <w:gridSpan w:val="3"/>
            <w:tcBorders>
              <w:top w:val="single" w:sz="4" w:space="0" w:color="auto"/>
              <w:left w:val="single" w:sz="4" w:space="0" w:color="auto"/>
              <w:bottom w:val="single" w:sz="4" w:space="0" w:color="auto"/>
              <w:right w:val="single" w:sz="4" w:space="0" w:color="auto"/>
            </w:tcBorders>
          </w:tcPr>
          <w:p w:rsidR="00E74B62" w:rsidRPr="00150886" w:rsidRDefault="00A9518F" w:rsidP="00665B3A">
            <w:pPr>
              <w:widowControl w:val="0"/>
              <w:autoSpaceDE w:val="0"/>
              <w:autoSpaceDN w:val="0"/>
              <w:adjustRightInd w:val="0"/>
              <w:jc w:val="center"/>
              <w:outlineLvl w:val="1"/>
              <w:rPr>
                <w:sz w:val="20"/>
                <w:szCs w:val="20"/>
              </w:rPr>
            </w:pPr>
            <w:r w:rsidRPr="00150886">
              <w:rPr>
                <w:sz w:val="20"/>
                <w:szCs w:val="20"/>
              </w:rPr>
              <w:t>6</w:t>
            </w:r>
          </w:p>
        </w:tc>
        <w:tc>
          <w:tcPr>
            <w:tcW w:w="1222" w:type="dxa"/>
            <w:tcBorders>
              <w:top w:val="single" w:sz="4" w:space="0" w:color="auto"/>
              <w:left w:val="single" w:sz="4" w:space="0" w:color="auto"/>
              <w:bottom w:val="single" w:sz="4" w:space="0" w:color="auto"/>
              <w:right w:val="single" w:sz="4" w:space="0" w:color="auto"/>
            </w:tcBorders>
          </w:tcPr>
          <w:p w:rsidR="0067094C" w:rsidRPr="00150886" w:rsidRDefault="0067094C" w:rsidP="00665B3A">
            <w:pPr>
              <w:widowControl w:val="0"/>
              <w:autoSpaceDE w:val="0"/>
              <w:autoSpaceDN w:val="0"/>
              <w:adjustRightInd w:val="0"/>
              <w:jc w:val="center"/>
              <w:outlineLvl w:val="1"/>
              <w:rPr>
                <w:sz w:val="20"/>
                <w:szCs w:val="20"/>
              </w:rPr>
            </w:pPr>
            <w:r w:rsidRPr="00150886">
              <w:rPr>
                <w:sz w:val="20"/>
                <w:szCs w:val="20"/>
              </w:rPr>
              <w:t>5</w:t>
            </w:r>
          </w:p>
        </w:tc>
        <w:tc>
          <w:tcPr>
            <w:tcW w:w="1173" w:type="dxa"/>
            <w:gridSpan w:val="2"/>
            <w:tcBorders>
              <w:top w:val="single" w:sz="4" w:space="0" w:color="auto"/>
              <w:left w:val="single" w:sz="4" w:space="0" w:color="auto"/>
              <w:bottom w:val="single" w:sz="4" w:space="0" w:color="auto"/>
              <w:right w:val="single" w:sz="4" w:space="0" w:color="auto"/>
            </w:tcBorders>
          </w:tcPr>
          <w:p w:rsidR="00E74B62" w:rsidRPr="00150886" w:rsidRDefault="00A9518F" w:rsidP="00665B3A">
            <w:pPr>
              <w:widowControl w:val="0"/>
              <w:autoSpaceDE w:val="0"/>
              <w:autoSpaceDN w:val="0"/>
              <w:adjustRightInd w:val="0"/>
              <w:jc w:val="center"/>
              <w:outlineLvl w:val="1"/>
              <w:rPr>
                <w:sz w:val="20"/>
                <w:szCs w:val="20"/>
              </w:rPr>
            </w:pPr>
            <w:r w:rsidRPr="00150886">
              <w:rPr>
                <w:sz w:val="20"/>
                <w:szCs w:val="20"/>
              </w:rPr>
              <w:t>6</w:t>
            </w:r>
          </w:p>
        </w:tc>
        <w:tc>
          <w:tcPr>
            <w:tcW w:w="1185" w:type="dxa"/>
            <w:gridSpan w:val="2"/>
            <w:tcBorders>
              <w:top w:val="single" w:sz="4" w:space="0" w:color="auto"/>
              <w:left w:val="single" w:sz="4" w:space="0" w:color="auto"/>
              <w:bottom w:val="single" w:sz="4" w:space="0" w:color="auto"/>
              <w:right w:val="single" w:sz="4" w:space="0" w:color="auto"/>
            </w:tcBorders>
          </w:tcPr>
          <w:p w:rsidR="00E74B62" w:rsidRPr="00150886" w:rsidRDefault="00C26619" w:rsidP="00665B3A">
            <w:pPr>
              <w:widowControl w:val="0"/>
              <w:autoSpaceDE w:val="0"/>
              <w:autoSpaceDN w:val="0"/>
              <w:adjustRightInd w:val="0"/>
              <w:jc w:val="center"/>
              <w:outlineLvl w:val="1"/>
              <w:rPr>
                <w:sz w:val="20"/>
                <w:szCs w:val="20"/>
              </w:rPr>
            </w:pPr>
            <w:r w:rsidRPr="00150886">
              <w:rPr>
                <w:sz w:val="20"/>
                <w:szCs w:val="20"/>
              </w:rPr>
              <w:t>5</w:t>
            </w:r>
          </w:p>
        </w:tc>
        <w:tc>
          <w:tcPr>
            <w:tcW w:w="2501" w:type="dxa"/>
            <w:gridSpan w:val="2"/>
            <w:tcBorders>
              <w:top w:val="single" w:sz="4" w:space="0" w:color="auto"/>
              <w:left w:val="single" w:sz="4" w:space="0" w:color="auto"/>
              <w:bottom w:val="single" w:sz="4" w:space="0" w:color="auto"/>
              <w:right w:val="single" w:sz="4" w:space="0" w:color="auto"/>
            </w:tcBorders>
          </w:tcPr>
          <w:p w:rsidR="00E74B62" w:rsidRPr="0074478F" w:rsidRDefault="00E74B62" w:rsidP="006D6755">
            <w:pPr>
              <w:widowControl w:val="0"/>
              <w:autoSpaceDE w:val="0"/>
              <w:autoSpaceDN w:val="0"/>
              <w:adjustRightInd w:val="0"/>
              <w:jc w:val="center"/>
              <w:outlineLvl w:val="1"/>
              <w:rPr>
                <w:sz w:val="20"/>
                <w:szCs w:val="20"/>
              </w:rPr>
            </w:pPr>
          </w:p>
        </w:tc>
      </w:tr>
      <w:tr w:rsidR="00E74B62" w:rsidRPr="0074478F" w:rsidTr="00E74B62">
        <w:tc>
          <w:tcPr>
            <w:tcW w:w="1353" w:type="dxa"/>
            <w:vMerge w:val="restart"/>
            <w:tcBorders>
              <w:top w:val="single" w:sz="4" w:space="0" w:color="auto"/>
              <w:left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Источники финансиров</w:t>
            </w:r>
            <w:r w:rsidRPr="0074478F">
              <w:rPr>
                <w:sz w:val="20"/>
                <w:szCs w:val="20"/>
              </w:rPr>
              <w:t>а</w:t>
            </w:r>
            <w:r w:rsidRPr="0074478F">
              <w:rPr>
                <w:sz w:val="20"/>
                <w:szCs w:val="20"/>
              </w:rPr>
              <w:t>ния подпр</w:t>
            </w:r>
            <w:r w:rsidRPr="0074478F">
              <w:rPr>
                <w:sz w:val="20"/>
                <w:szCs w:val="20"/>
              </w:rPr>
              <w:t>о</w:t>
            </w:r>
            <w:r w:rsidRPr="0074478F">
              <w:rPr>
                <w:sz w:val="20"/>
                <w:szCs w:val="20"/>
              </w:rPr>
              <w:t>граммы по годам реал</w:t>
            </w:r>
            <w:r w:rsidRPr="0074478F">
              <w:rPr>
                <w:sz w:val="20"/>
                <w:szCs w:val="20"/>
              </w:rPr>
              <w:t>и</w:t>
            </w:r>
            <w:r w:rsidRPr="0074478F">
              <w:rPr>
                <w:sz w:val="20"/>
                <w:szCs w:val="20"/>
              </w:rPr>
              <w:t>зации и гла</w:t>
            </w:r>
            <w:r w:rsidRPr="0074478F">
              <w:rPr>
                <w:sz w:val="20"/>
                <w:szCs w:val="20"/>
              </w:rPr>
              <w:t>в</w:t>
            </w:r>
            <w:r w:rsidRPr="0074478F">
              <w:rPr>
                <w:sz w:val="20"/>
                <w:szCs w:val="20"/>
              </w:rPr>
              <w:t>ным распор</w:t>
            </w:r>
            <w:r w:rsidRPr="0074478F">
              <w:rPr>
                <w:sz w:val="20"/>
                <w:szCs w:val="20"/>
              </w:rPr>
              <w:t>я</w:t>
            </w:r>
            <w:r w:rsidRPr="0074478F">
              <w:rPr>
                <w:sz w:val="20"/>
                <w:szCs w:val="20"/>
              </w:rPr>
              <w:t>дителям бюджетных средств, в том числе по г</w:t>
            </w:r>
            <w:r w:rsidRPr="0074478F">
              <w:rPr>
                <w:sz w:val="20"/>
                <w:szCs w:val="20"/>
              </w:rPr>
              <w:t>о</w:t>
            </w:r>
            <w:r w:rsidRPr="0074478F">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Наименование по</w:t>
            </w:r>
            <w:r w:rsidRPr="0074478F">
              <w:rPr>
                <w:sz w:val="20"/>
                <w:szCs w:val="20"/>
              </w:rPr>
              <w:t>д</w:t>
            </w:r>
            <w:r w:rsidRPr="0074478F">
              <w:rPr>
                <w:sz w:val="20"/>
                <w:szCs w:val="20"/>
              </w:rPr>
              <w:t>программы  2</w:t>
            </w:r>
          </w:p>
        </w:tc>
        <w:tc>
          <w:tcPr>
            <w:tcW w:w="2249"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Главный распорядитель бюджетных средств</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Источник финансиров</w:t>
            </w:r>
            <w:r w:rsidRPr="0074478F">
              <w:rPr>
                <w:sz w:val="20"/>
                <w:szCs w:val="20"/>
              </w:rPr>
              <w:t>а</w:t>
            </w:r>
            <w:r w:rsidRPr="0074478F">
              <w:rPr>
                <w:sz w:val="20"/>
                <w:szCs w:val="20"/>
              </w:rPr>
              <w:t>ния</w:t>
            </w:r>
          </w:p>
        </w:tc>
        <w:tc>
          <w:tcPr>
            <w:tcW w:w="7229" w:type="dxa"/>
            <w:gridSpan w:val="9"/>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Расходы (тыс. рублей)</w:t>
            </w:r>
          </w:p>
        </w:tc>
      </w:tr>
      <w:tr w:rsidR="00E74B62" w:rsidRPr="0074478F" w:rsidTr="00E74B62">
        <w:tc>
          <w:tcPr>
            <w:tcW w:w="1353" w:type="dxa"/>
            <w:vMerge/>
            <w:tcBorders>
              <w:left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268" w:type="dxa"/>
            <w:gridSpan w:val="3"/>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2020 год</w:t>
            </w:r>
          </w:p>
        </w:tc>
        <w:tc>
          <w:tcPr>
            <w:tcW w:w="1134" w:type="dxa"/>
            <w:gridSpan w:val="2"/>
            <w:tcBorders>
              <w:top w:val="single" w:sz="4" w:space="0" w:color="auto"/>
              <w:left w:val="single" w:sz="4" w:space="0" w:color="auto"/>
              <w:bottom w:val="single" w:sz="4" w:space="0" w:color="auto"/>
              <w:right w:val="single" w:sz="4" w:space="0" w:color="auto"/>
            </w:tcBorders>
          </w:tcPr>
          <w:p w:rsidR="00E74B62" w:rsidRPr="0074478F" w:rsidRDefault="00E74B62" w:rsidP="007A3165">
            <w:pPr>
              <w:autoSpaceDE w:val="0"/>
              <w:autoSpaceDN w:val="0"/>
              <w:adjustRightInd w:val="0"/>
              <w:rPr>
                <w:sz w:val="20"/>
                <w:szCs w:val="20"/>
              </w:rPr>
            </w:pPr>
            <w:r w:rsidRPr="0074478F">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Итого</w:t>
            </w:r>
          </w:p>
        </w:tc>
      </w:tr>
      <w:tr w:rsidR="00C26619" w:rsidRPr="0074478F" w:rsidTr="00E74B62">
        <w:trPr>
          <w:trHeight w:val="446"/>
        </w:trPr>
        <w:tc>
          <w:tcPr>
            <w:tcW w:w="1353"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C26619" w:rsidRPr="0074478F" w:rsidRDefault="00C26619" w:rsidP="00F111B0">
            <w:pPr>
              <w:pStyle w:val="ConsPlusCell"/>
              <w:rPr>
                <w:sz w:val="20"/>
                <w:szCs w:val="20"/>
              </w:rPr>
            </w:pPr>
            <w:r w:rsidRPr="0074478F">
              <w:rPr>
                <w:sz w:val="20"/>
                <w:szCs w:val="20"/>
              </w:rPr>
              <w:t>«Обеспечение жил</w:t>
            </w:r>
            <w:r w:rsidRPr="0074478F">
              <w:rPr>
                <w:sz w:val="20"/>
                <w:szCs w:val="20"/>
              </w:rPr>
              <w:t>ь</w:t>
            </w:r>
            <w:r w:rsidRPr="0074478F">
              <w:rPr>
                <w:sz w:val="20"/>
                <w:szCs w:val="20"/>
              </w:rPr>
              <w:t>ем молодых семей» муниципальной пр</w:t>
            </w:r>
            <w:r w:rsidRPr="0074478F">
              <w:rPr>
                <w:sz w:val="20"/>
                <w:szCs w:val="20"/>
              </w:rPr>
              <w:t>о</w:t>
            </w:r>
            <w:r w:rsidRPr="0074478F">
              <w:rPr>
                <w:sz w:val="20"/>
                <w:szCs w:val="20"/>
              </w:rPr>
              <w:t>граммы городского округа Истра «Ж</w:t>
            </w:r>
            <w:r w:rsidRPr="0074478F">
              <w:rPr>
                <w:sz w:val="20"/>
                <w:szCs w:val="20"/>
              </w:rPr>
              <w:t>и</w:t>
            </w:r>
            <w:r w:rsidRPr="0074478F">
              <w:rPr>
                <w:sz w:val="20"/>
                <w:szCs w:val="20"/>
              </w:rPr>
              <w:t>лище» на 2017-2021 годы»</w:t>
            </w: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Всего:</w:t>
            </w:r>
          </w:p>
          <w:p w:rsidR="00C26619" w:rsidRPr="0074478F" w:rsidRDefault="00C26619" w:rsidP="007C304B">
            <w:pPr>
              <w:autoSpaceDE w:val="0"/>
              <w:autoSpaceDN w:val="0"/>
              <w:adjustRightInd w:val="0"/>
              <w:rPr>
                <w:sz w:val="20"/>
                <w:szCs w:val="20"/>
              </w:rPr>
            </w:pPr>
            <w:r w:rsidRPr="0074478F">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25FAD">
            <w:pPr>
              <w:pStyle w:val="a9"/>
              <w:rPr>
                <w:rFonts w:ascii="Times New Roman" w:hAnsi="Times New Roman"/>
                <w:sz w:val="18"/>
                <w:szCs w:val="18"/>
              </w:rPr>
            </w:pPr>
            <w:r w:rsidRPr="0074478F">
              <w:rPr>
                <w:rFonts w:ascii="Times New Roman" w:hAnsi="Times New Roman"/>
                <w:sz w:val="18"/>
                <w:szCs w:val="18"/>
              </w:rPr>
              <w:t>21 900,57</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18 699,75</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21 778,01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19 432,7</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81 811,03</w:t>
            </w:r>
          </w:p>
        </w:tc>
      </w:tr>
      <w:tr w:rsidR="00C26619" w:rsidRPr="0074478F" w:rsidTr="008A2542">
        <w:trPr>
          <w:trHeight w:val="351"/>
        </w:trPr>
        <w:tc>
          <w:tcPr>
            <w:tcW w:w="1353"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18"/>
                <w:szCs w:val="18"/>
              </w:rPr>
              <w:t xml:space="preserve">Администрация </w:t>
            </w:r>
            <w:r w:rsidRPr="0074478F">
              <w:rPr>
                <w:rFonts w:cs="Arial"/>
                <w:sz w:val="20"/>
                <w:szCs w:val="20"/>
              </w:rPr>
              <w:t>горо</w:t>
            </w:r>
            <w:r w:rsidRPr="0074478F">
              <w:rPr>
                <w:rFonts w:cs="Arial"/>
                <w:sz w:val="20"/>
                <w:szCs w:val="20"/>
              </w:rPr>
              <w:t>д</w:t>
            </w:r>
            <w:r w:rsidRPr="0074478F">
              <w:rPr>
                <w:rFonts w:cs="Arial"/>
                <w:sz w:val="20"/>
                <w:szCs w:val="20"/>
              </w:rPr>
              <w:t>ского округа Истра</w:t>
            </w:r>
            <w:r w:rsidRPr="0074478F">
              <w:rPr>
                <w:sz w:val="20"/>
                <w:szCs w:val="20"/>
              </w:rPr>
              <w:t xml:space="preserve"> </w:t>
            </w: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6946BB">
            <w:pPr>
              <w:autoSpaceDE w:val="0"/>
              <w:autoSpaceDN w:val="0"/>
              <w:adjustRightInd w:val="0"/>
              <w:rPr>
                <w:sz w:val="20"/>
                <w:szCs w:val="20"/>
              </w:rPr>
            </w:pPr>
            <w:r w:rsidRPr="0074478F">
              <w:rPr>
                <w:sz w:val="18"/>
                <w:szCs w:val="18"/>
              </w:rPr>
              <w:t>Средства бюджета г.о.Истра</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25FAD">
            <w:pPr>
              <w:pStyle w:val="a9"/>
              <w:rPr>
                <w:rFonts w:ascii="Times New Roman" w:hAnsi="Times New Roman"/>
                <w:sz w:val="18"/>
                <w:szCs w:val="18"/>
              </w:rPr>
            </w:pPr>
            <w:r w:rsidRPr="0074478F">
              <w:rPr>
                <w:rFonts w:ascii="Times New Roman" w:hAnsi="Times New Roman"/>
                <w:sz w:val="18"/>
                <w:szCs w:val="18"/>
              </w:rPr>
              <w:t>3 234,72</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3 427,0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3 729,2</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3 327,3</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13 718,22</w:t>
            </w:r>
          </w:p>
        </w:tc>
      </w:tr>
      <w:tr w:rsidR="00C26619" w:rsidRPr="0074478F" w:rsidTr="008A2542">
        <w:trPr>
          <w:trHeight w:val="672"/>
        </w:trPr>
        <w:tc>
          <w:tcPr>
            <w:tcW w:w="1353"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F747C9">
            <w:pPr>
              <w:autoSpaceDE w:val="0"/>
              <w:autoSpaceDN w:val="0"/>
              <w:adjustRightInd w:val="0"/>
              <w:rPr>
                <w:sz w:val="20"/>
                <w:szCs w:val="20"/>
              </w:rPr>
            </w:pPr>
            <w:r w:rsidRPr="0074478F">
              <w:rPr>
                <w:sz w:val="20"/>
                <w:szCs w:val="20"/>
              </w:rPr>
              <w:t>Министерство стро</w:t>
            </w:r>
            <w:r w:rsidRPr="0074478F">
              <w:rPr>
                <w:sz w:val="20"/>
                <w:szCs w:val="20"/>
              </w:rPr>
              <w:t>и</w:t>
            </w:r>
            <w:r w:rsidRPr="0074478F">
              <w:rPr>
                <w:sz w:val="20"/>
                <w:szCs w:val="20"/>
              </w:rPr>
              <w:t>тельного комплекса Московской обл</w:t>
            </w: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Средства бюджета Мо</w:t>
            </w:r>
            <w:r w:rsidRPr="0074478F">
              <w:rPr>
                <w:sz w:val="20"/>
                <w:szCs w:val="20"/>
              </w:rPr>
              <w:t>с</w:t>
            </w:r>
            <w:r w:rsidRPr="0074478F">
              <w:rPr>
                <w:sz w:val="20"/>
                <w:szCs w:val="20"/>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F531F0">
            <w:pPr>
              <w:pStyle w:val="a9"/>
              <w:rPr>
                <w:rFonts w:ascii="Times New Roman" w:hAnsi="Times New Roman"/>
                <w:sz w:val="18"/>
                <w:szCs w:val="18"/>
              </w:rPr>
            </w:pPr>
            <w:r w:rsidRPr="0074478F">
              <w:rPr>
                <w:rFonts w:ascii="Times New Roman" w:hAnsi="Times New Roman"/>
                <w:sz w:val="18"/>
                <w:szCs w:val="18"/>
              </w:rPr>
              <w:t>3 234,72</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2 706,0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3 198,0</w:t>
            </w:r>
          </w:p>
          <w:p w:rsidR="00C26619" w:rsidRPr="00C26619" w:rsidRDefault="00C26619" w:rsidP="000745CF">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2 853,3</w:t>
            </w:r>
          </w:p>
          <w:p w:rsidR="00C26619" w:rsidRPr="00C26619" w:rsidRDefault="00C26619" w:rsidP="000745CF">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11 992,02</w:t>
            </w:r>
          </w:p>
        </w:tc>
      </w:tr>
      <w:tr w:rsidR="00C26619" w:rsidRPr="0074478F" w:rsidTr="003523BB">
        <w:trPr>
          <w:trHeight w:val="176"/>
        </w:trPr>
        <w:tc>
          <w:tcPr>
            <w:tcW w:w="1353"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Министерство стро</w:t>
            </w:r>
            <w:r w:rsidRPr="0074478F">
              <w:rPr>
                <w:sz w:val="20"/>
                <w:szCs w:val="20"/>
              </w:rPr>
              <w:t>и</w:t>
            </w:r>
            <w:r w:rsidRPr="0074478F">
              <w:rPr>
                <w:sz w:val="20"/>
                <w:szCs w:val="20"/>
              </w:rPr>
              <w:t>тельного комплекса Московской обл</w:t>
            </w: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C10A4">
            <w:pPr>
              <w:pStyle w:val="a9"/>
              <w:rPr>
                <w:rFonts w:ascii="Times New Roman" w:hAnsi="Times New Roman"/>
                <w:sz w:val="18"/>
                <w:szCs w:val="18"/>
              </w:rPr>
            </w:pPr>
            <w:r w:rsidRPr="0074478F">
              <w:rPr>
                <w:rFonts w:ascii="Times New Roman" w:hAnsi="Times New Roman"/>
                <w:sz w:val="18"/>
                <w:szCs w:val="18"/>
              </w:rPr>
              <w:t>1 195,77</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881,0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1 041,1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929,0</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a9"/>
              <w:rPr>
                <w:rFonts w:ascii="Times New Roman" w:hAnsi="Times New Roman"/>
                <w:sz w:val="18"/>
                <w:szCs w:val="18"/>
              </w:rPr>
            </w:pPr>
            <w:r w:rsidRPr="00C26619">
              <w:rPr>
                <w:rFonts w:ascii="Times New Roman" w:hAnsi="Times New Roman"/>
                <w:sz w:val="18"/>
                <w:szCs w:val="18"/>
              </w:rPr>
              <w:t>4 046,87</w:t>
            </w:r>
          </w:p>
        </w:tc>
      </w:tr>
      <w:tr w:rsidR="00C26619" w:rsidRPr="0074478F" w:rsidTr="00E74B62">
        <w:trPr>
          <w:trHeight w:val="197"/>
        </w:trPr>
        <w:tc>
          <w:tcPr>
            <w:tcW w:w="1353" w:type="dxa"/>
            <w:vMerge/>
            <w:tcBorders>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C10A4">
            <w:pPr>
              <w:pStyle w:val="ConsPlusCell"/>
              <w:rPr>
                <w:sz w:val="18"/>
                <w:szCs w:val="18"/>
              </w:rPr>
            </w:pPr>
            <w:r w:rsidRPr="0074478F">
              <w:rPr>
                <w:sz w:val="18"/>
                <w:szCs w:val="18"/>
              </w:rPr>
              <w:t>14 235,36</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11 685,75</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13 809,71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12 323,1</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745CF">
            <w:pPr>
              <w:pStyle w:val="ConsPlusCell"/>
              <w:rPr>
                <w:sz w:val="18"/>
                <w:szCs w:val="18"/>
              </w:rPr>
            </w:pPr>
            <w:r w:rsidRPr="00C26619">
              <w:rPr>
                <w:sz w:val="18"/>
                <w:szCs w:val="18"/>
              </w:rPr>
              <w:t>52 053,92</w:t>
            </w:r>
          </w:p>
        </w:tc>
      </w:tr>
      <w:tr w:rsidR="005A27B4" w:rsidRPr="0074478F" w:rsidTr="00E74B62">
        <w:tc>
          <w:tcPr>
            <w:tcW w:w="7797" w:type="dxa"/>
            <w:gridSpan w:val="6"/>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r w:rsidRPr="0074478F">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2020 год</w:t>
            </w:r>
          </w:p>
        </w:tc>
        <w:tc>
          <w:tcPr>
            <w:tcW w:w="2552"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2021 год</w:t>
            </w:r>
          </w:p>
        </w:tc>
      </w:tr>
      <w:tr w:rsidR="005A27B4" w:rsidRPr="0074478F" w:rsidTr="00E74B62">
        <w:tc>
          <w:tcPr>
            <w:tcW w:w="7797" w:type="dxa"/>
            <w:gridSpan w:val="6"/>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r w:rsidRPr="0074478F">
              <w:rPr>
                <w:sz w:val="20"/>
                <w:szCs w:val="20"/>
              </w:rPr>
              <w:lastRenderedPageBreak/>
              <w:t>Доля молодых семей, улучшивших жилищные условия, процент</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BC10A4">
            <w:pPr>
              <w:autoSpaceDE w:val="0"/>
              <w:autoSpaceDN w:val="0"/>
              <w:adjustRightInd w:val="0"/>
              <w:rPr>
                <w:sz w:val="20"/>
                <w:szCs w:val="20"/>
              </w:rPr>
            </w:pPr>
            <w:r w:rsidRPr="0074478F">
              <w:rPr>
                <w:sz w:val="20"/>
                <w:szCs w:val="20"/>
              </w:rPr>
              <w:t>95</w:t>
            </w:r>
          </w:p>
        </w:tc>
        <w:tc>
          <w:tcPr>
            <w:tcW w:w="1275"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BC10A4">
            <w:pPr>
              <w:autoSpaceDE w:val="0"/>
              <w:autoSpaceDN w:val="0"/>
              <w:adjustRightInd w:val="0"/>
              <w:rPr>
                <w:sz w:val="20"/>
                <w:szCs w:val="20"/>
              </w:rPr>
            </w:pPr>
            <w:r w:rsidRPr="0074478F">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BC10A4">
            <w:pPr>
              <w:autoSpaceDE w:val="0"/>
              <w:autoSpaceDN w:val="0"/>
              <w:adjustRightInd w:val="0"/>
              <w:rPr>
                <w:sz w:val="20"/>
                <w:szCs w:val="20"/>
              </w:rPr>
            </w:pPr>
            <w:r w:rsidRPr="0074478F">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67094C" w:rsidP="007A3165">
            <w:pPr>
              <w:autoSpaceDE w:val="0"/>
              <w:autoSpaceDN w:val="0"/>
              <w:adjustRightInd w:val="0"/>
              <w:rPr>
                <w:sz w:val="20"/>
                <w:szCs w:val="20"/>
              </w:rPr>
            </w:pPr>
            <w:r w:rsidRPr="0074478F">
              <w:rPr>
                <w:sz w:val="20"/>
                <w:szCs w:val="20"/>
              </w:rPr>
              <w:t>95</w:t>
            </w:r>
          </w:p>
        </w:tc>
        <w:tc>
          <w:tcPr>
            <w:tcW w:w="2552"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p>
        </w:tc>
      </w:tr>
    </w:tbl>
    <w:p w:rsidR="00F747C9" w:rsidRPr="008F53F4" w:rsidRDefault="00F747C9" w:rsidP="00F747C9">
      <w:pPr>
        <w:autoSpaceDE w:val="0"/>
        <w:autoSpaceDN w:val="0"/>
        <w:adjustRightInd w:val="0"/>
        <w:jc w:val="both"/>
      </w:pPr>
    </w:p>
    <w:p w:rsidR="00F747C9" w:rsidRDefault="005E7582" w:rsidP="004F7C10">
      <w:pPr>
        <w:widowControl w:val="0"/>
        <w:autoSpaceDE w:val="0"/>
        <w:autoSpaceDN w:val="0"/>
        <w:adjustRightInd w:val="0"/>
        <w:ind w:left="540"/>
        <w:jc w:val="center"/>
        <w:rPr>
          <w:b/>
          <w:sz w:val="20"/>
          <w:szCs w:val="20"/>
        </w:rPr>
      </w:pPr>
      <w:r>
        <w:rPr>
          <w:b/>
          <w:sz w:val="20"/>
          <w:szCs w:val="20"/>
        </w:rPr>
        <w:t>2</w:t>
      </w:r>
      <w:r w:rsidR="004F7C10">
        <w:rPr>
          <w:b/>
          <w:sz w:val="20"/>
          <w:szCs w:val="20"/>
        </w:rPr>
        <w:t>.2.</w:t>
      </w:r>
      <w:r w:rsidR="00F747C9">
        <w:rPr>
          <w:b/>
          <w:sz w:val="20"/>
          <w:szCs w:val="20"/>
        </w:rPr>
        <w:t>Описание задач Подпрограммы 2</w:t>
      </w:r>
    </w:p>
    <w:p w:rsidR="00F747C9" w:rsidRDefault="00F747C9" w:rsidP="00F747C9">
      <w:pPr>
        <w:widowControl w:val="0"/>
        <w:autoSpaceDE w:val="0"/>
        <w:autoSpaceDN w:val="0"/>
        <w:adjustRightInd w:val="0"/>
        <w:jc w:val="center"/>
        <w:rPr>
          <w:b/>
          <w:sz w:val="20"/>
          <w:szCs w:val="20"/>
        </w:rPr>
      </w:pPr>
    </w:p>
    <w:p w:rsidR="00F747C9" w:rsidRDefault="00F747C9" w:rsidP="000F2955">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2</w:t>
      </w:r>
      <w:r w:rsidRPr="00B66108">
        <w:rPr>
          <w:sz w:val="20"/>
          <w:szCs w:val="20"/>
        </w:rPr>
        <w:t xml:space="preserve"> явля</w:t>
      </w:r>
      <w:r>
        <w:rPr>
          <w:sz w:val="20"/>
          <w:szCs w:val="20"/>
        </w:rPr>
        <w:t>е</w:t>
      </w:r>
      <w:r w:rsidRPr="00B66108">
        <w:rPr>
          <w:sz w:val="20"/>
          <w:szCs w:val="20"/>
        </w:rPr>
        <w:t>тся</w:t>
      </w:r>
      <w:r>
        <w:rPr>
          <w:sz w:val="20"/>
          <w:szCs w:val="20"/>
        </w:rPr>
        <w:t xml:space="preserve"> </w:t>
      </w:r>
      <w:r w:rsidR="004302D6" w:rsidRPr="001065C1">
        <w:rPr>
          <w:noProof/>
          <w:sz w:val="20"/>
          <w:szCs w:val="20"/>
        </w:rPr>
        <w:t>предоставление молодым семьям социальных выплат на приобретение жилья или строительство индивидуального жилого дома</w:t>
      </w:r>
      <w:r w:rsidR="000C2A79">
        <w:rPr>
          <w:noProof/>
          <w:sz w:val="20"/>
          <w:szCs w:val="20"/>
        </w:rPr>
        <w:t>.</w:t>
      </w:r>
    </w:p>
    <w:p w:rsidR="00F747C9" w:rsidRPr="00E74B62" w:rsidRDefault="005E7582" w:rsidP="00F747C9">
      <w:pPr>
        <w:ind w:firstLine="540"/>
        <w:jc w:val="center"/>
        <w:rPr>
          <w:b/>
          <w:sz w:val="20"/>
          <w:szCs w:val="20"/>
        </w:rPr>
      </w:pPr>
      <w:r w:rsidRPr="00E74B62">
        <w:rPr>
          <w:b/>
          <w:sz w:val="20"/>
          <w:szCs w:val="20"/>
        </w:rPr>
        <w:t>2</w:t>
      </w:r>
      <w:r w:rsidR="00F747C9" w:rsidRPr="00E74B62">
        <w:rPr>
          <w:b/>
          <w:sz w:val="20"/>
          <w:szCs w:val="20"/>
        </w:rPr>
        <w:t xml:space="preserve">.3. Характеристика проблем и мероприятий Подпрограммы </w:t>
      </w:r>
      <w:r w:rsidR="000F2955" w:rsidRPr="00E74B62">
        <w:rPr>
          <w:b/>
          <w:sz w:val="20"/>
          <w:szCs w:val="20"/>
        </w:rPr>
        <w:t>2</w:t>
      </w:r>
      <w:r w:rsidR="00F747C9" w:rsidRPr="00E74B62">
        <w:rPr>
          <w:b/>
          <w:sz w:val="20"/>
          <w:szCs w:val="20"/>
        </w:rPr>
        <w:t xml:space="preserve"> </w:t>
      </w:r>
    </w:p>
    <w:p w:rsidR="000C0C24" w:rsidRPr="00E74B62" w:rsidRDefault="000C0C24" w:rsidP="000C0C24">
      <w:pPr>
        <w:widowControl w:val="0"/>
        <w:autoSpaceDE w:val="0"/>
        <w:autoSpaceDN w:val="0"/>
        <w:adjustRightInd w:val="0"/>
        <w:ind w:firstLine="540"/>
        <w:jc w:val="both"/>
        <w:rPr>
          <w:sz w:val="20"/>
          <w:szCs w:val="20"/>
        </w:rPr>
      </w:pP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Pr>
          <w:rFonts w:eastAsiaTheme="minorHAnsi"/>
          <w:sz w:val="20"/>
          <w:szCs w:val="20"/>
        </w:rPr>
        <w:t>, проводимой</w:t>
      </w:r>
      <w:r w:rsidRPr="00E74B62">
        <w:rPr>
          <w:rFonts w:eastAsiaTheme="minorHAnsi"/>
          <w:sz w:val="20"/>
          <w:szCs w:val="20"/>
        </w:rPr>
        <w:t xml:space="preserve"> в </w:t>
      </w:r>
      <w:r w:rsidR="00F111B0">
        <w:rPr>
          <w:rFonts w:eastAsiaTheme="minorHAnsi"/>
          <w:sz w:val="20"/>
          <w:szCs w:val="20"/>
        </w:rPr>
        <w:t>муниципальном обр</w:t>
      </w:r>
      <w:r w:rsidR="00F111B0">
        <w:rPr>
          <w:rFonts w:eastAsiaTheme="minorHAnsi"/>
          <w:sz w:val="20"/>
          <w:szCs w:val="20"/>
        </w:rPr>
        <w:t>а</w:t>
      </w:r>
      <w:r w:rsidR="00F111B0">
        <w:rPr>
          <w:rFonts w:eastAsiaTheme="minorHAnsi"/>
          <w:sz w:val="20"/>
          <w:szCs w:val="20"/>
        </w:rPr>
        <w:t xml:space="preserve">зовании «Городской округ </w:t>
      </w:r>
      <w:r w:rsidRPr="00E74B62">
        <w:rPr>
          <w:rFonts w:eastAsiaTheme="minorHAnsi"/>
          <w:sz w:val="20"/>
          <w:szCs w:val="20"/>
        </w:rPr>
        <w:t>Истр</w:t>
      </w:r>
      <w:r w:rsidR="00F111B0">
        <w:rPr>
          <w:rFonts w:eastAsiaTheme="minorHAnsi"/>
          <w:sz w:val="20"/>
          <w:szCs w:val="20"/>
        </w:rPr>
        <w:t>а</w:t>
      </w:r>
      <w:r w:rsidRPr="00E74B62">
        <w:rPr>
          <w:rFonts w:eastAsiaTheme="minorHAnsi"/>
          <w:sz w:val="20"/>
          <w:szCs w:val="20"/>
        </w:rPr>
        <w:t xml:space="preserve"> Московской области</w:t>
      </w:r>
      <w:r w:rsidR="00F111B0">
        <w:rPr>
          <w:rFonts w:eastAsiaTheme="minorHAnsi"/>
          <w:sz w:val="20"/>
          <w:szCs w:val="20"/>
        </w:rPr>
        <w:t>»</w:t>
      </w:r>
      <w:r w:rsidRPr="00E74B62">
        <w:rPr>
          <w:rFonts w:eastAsiaTheme="minorHAnsi"/>
          <w:sz w:val="20"/>
          <w:szCs w:val="20"/>
        </w:rPr>
        <w:t>.</w:t>
      </w: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E74B62">
        <w:rPr>
          <w:rFonts w:eastAsiaTheme="minorHAnsi"/>
          <w:sz w:val="20"/>
          <w:szCs w:val="20"/>
        </w:rPr>
        <w:t>о</w:t>
      </w:r>
      <w:r w:rsidRPr="00E74B62">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E74B62">
        <w:rPr>
          <w:rFonts w:eastAsiaTheme="minorHAnsi"/>
          <w:sz w:val="20"/>
          <w:szCs w:val="20"/>
        </w:rPr>
        <w:t>з</w:t>
      </w:r>
      <w:r w:rsidRPr="00E74B62">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E74B62" w:rsidRDefault="00025ADE" w:rsidP="00025ADE">
      <w:pPr>
        <w:autoSpaceDE w:val="0"/>
        <w:autoSpaceDN w:val="0"/>
        <w:adjustRightInd w:val="0"/>
        <w:ind w:firstLine="540"/>
        <w:jc w:val="both"/>
        <w:rPr>
          <w:rFonts w:eastAsiaTheme="minorHAnsi"/>
          <w:sz w:val="20"/>
          <w:szCs w:val="20"/>
        </w:rPr>
      </w:pPr>
      <w:r w:rsidRPr="00E74B62">
        <w:rPr>
          <w:sz w:val="20"/>
          <w:szCs w:val="20"/>
        </w:rPr>
        <w:t>В 2008-2016 годах в рамках Подпрограммы "Обеспечение жильем молодых семей Истринского муниципального района" улучшил</w:t>
      </w:r>
      <w:r w:rsidR="00F111B0">
        <w:rPr>
          <w:sz w:val="20"/>
          <w:szCs w:val="20"/>
        </w:rPr>
        <w:t>и</w:t>
      </w:r>
      <w:r w:rsidRPr="00E74B62">
        <w:rPr>
          <w:sz w:val="20"/>
          <w:szCs w:val="20"/>
        </w:rPr>
        <w:t xml:space="preserve"> жилищные условия 13</w:t>
      </w:r>
      <w:r w:rsidR="00F111B0">
        <w:rPr>
          <w:sz w:val="20"/>
          <w:szCs w:val="20"/>
        </w:rPr>
        <w:t>3</w:t>
      </w:r>
      <w:r w:rsidRPr="00E74B62">
        <w:rPr>
          <w:sz w:val="20"/>
          <w:szCs w:val="20"/>
        </w:rPr>
        <w:t xml:space="preserve"> мол</w:t>
      </w:r>
      <w:r w:rsidRPr="00E74B62">
        <w:rPr>
          <w:sz w:val="20"/>
          <w:szCs w:val="20"/>
        </w:rPr>
        <w:t>о</w:t>
      </w:r>
      <w:r w:rsidRPr="00E74B62">
        <w:rPr>
          <w:sz w:val="20"/>
          <w:szCs w:val="20"/>
        </w:rPr>
        <w:t>д</w:t>
      </w:r>
      <w:r w:rsidR="00F111B0">
        <w:rPr>
          <w:sz w:val="20"/>
          <w:szCs w:val="20"/>
        </w:rPr>
        <w:t>ые</w:t>
      </w:r>
      <w:r w:rsidRPr="00E74B62">
        <w:rPr>
          <w:sz w:val="20"/>
          <w:szCs w:val="20"/>
        </w:rPr>
        <w:t xml:space="preserve"> семь</w:t>
      </w:r>
      <w:r w:rsidR="00F111B0">
        <w:rPr>
          <w:sz w:val="20"/>
          <w:szCs w:val="20"/>
        </w:rPr>
        <w:t>и</w:t>
      </w:r>
      <w:r w:rsidRPr="00E74B62">
        <w:rPr>
          <w:sz w:val="20"/>
          <w:szCs w:val="20"/>
        </w:rPr>
        <w:t>.</w:t>
      </w:r>
      <w:r w:rsidR="00B9712B" w:rsidRPr="00E74B62">
        <w:rPr>
          <w:sz w:val="20"/>
          <w:szCs w:val="20"/>
        </w:rPr>
        <w:t xml:space="preserve"> </w:t>
      </w:r>
    </w:p>
    <w:p w:rsidR="00025ADE" w:rsidRPr="00E74B62" w:rsidRDefault="00025ADE" w:rsidP="00025ADE">
      <w:pPr>
        <w:widowControl w:val="0"/>
        <w:autoSpaceDE w:val="0"/>
        <w:autoSpaceDN w:val="0"/>
        <w:adjustRightInd w:val="0"/>
        <w:ind w:firstLine="708"/>
        <w:jc w:val="both"/>
        <w:rPr>
          <w:sz w:val="16"/>
          <w:szCs w:val="16"/>
        </w:rPr>
      </w:pPr>
      <w:r w:rsidRPr="00E74B62">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E74B62">
        <w:rPr>
          <w:sz w:val="20"/>
          <w:szCs w:val="20"/>
        </w:rPr>
        <w:t>в</w:t>
      </w:r>
      <w:r w:rsidRPr="00E74B62">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E74B62">
        <w:rPr>
          <w:sz w:val="20"/>
          <w:szCs w:val="20"/>
        </w:rPr>
        <w:t>е</w:t>
      </w:r>
      <w:r w:rsidRPr="00E74B62">
        <w:rPr>
          <w:sz w:val="20"/>
          <w:szCs w:val="20"/>
        </w:rPr>
        <w:t xml:space="preserve">мы программно-целевого подхода к ее решению.  </w:t>
      </w:r>
    </w:p>
    <w:p w:rsidR="0039012E" w:rsidRPr="00E74B62" w:rsidRDefault="0039012E" w:rsidP="000C0C24">
      <w:pPr>
        <w:ind w:firstLine="708"/>
        <w:jc w:val="both"/>
        <w:rPr>
          <w:sz w:val="20"/>
          <w:szCs w:val="20"/>
        </w:rPr>
      </w:pPr>
      <w:r w:rsidRPr="00E74B62">
        <w:rPr>
          <w:sz w:val="20"/>
          <w:szCs w:val="20"/>
        </w:rPr>
        <w:t xml:space="preserve">Мероприятия Подпрограммы 2 предусматривают </w:t>
      </w:r>
      <w:r w:rsidR="00D52B31" w:rsidRPr="00E74B62">
        <w:rPr>
          <w:sz w:val="20"/>
          <w:szCs w:val="20"/>
        </w:rPr>
        <w:t>меры</w:t>
      </w:r>
      <w:r w:rsidRPr="00E74B62">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E74B62">
        <w:rPr>
          <w:sz w:val="20"/>
          <w:szCs w:val="20"/>
        </w:rPr>
        <w:t>циальных выплат на приобретение жилого помещения или строительс</w:t>
      </w:r>
      <w:r w:rsidR="00EE40F8" w:rsidRPr="00E74B62">
        <w:rPr>
          <w:sz w:val="20"/>
          <w:szCs w:val="20"/>
        </w:rPr>
        <w:t>тво индивидуального жилого дома.</w:t>
      </w:r>
      <w:r w:rsidR="00BF3513" w:rsidRPr="00E74B62">
        <w:rPr>
          <w:sz w:val="20"/>
          <w:szCs w:val="20"/>
        </w:rPr>
        <w:t xml:space="preserve"> </w:t>
      </w:r>
    </w:p>
    <w:p w:rsidR="0001078C" w:rsidRPr="00E74B62" w:rsidRDefault="004E343C" w:rsidP="00F33765">
      <w:pPr>
        <w:pStyle w:val="ConsPlusNonformat"/>
        <w:widowControl/>
        <w:ind w:firstLine="720"/>
        <w:jc w:val="both"/>
        <w:rPr>
          <w:rFonts w:ascii="Times New Roman" w:hAnsi="Times New Roman" w:cs="Times New Roman"/>
        </w:rPr>
      </w:pPr>
      <w:r w:rsidRPr="00E74B62">
        <w:rPr>
          <w:rFonts w:ascii="Times New Roman" w:hAnsi="Times New Roman" w:cs="Times New Roman"/>
        </w:rPr>
        <w:t xml:space="preserve">Социальная выплата формируется за счет </w:t>
      </w:r>
      <w:r w:rsidR="00B9712B" w:rsidRPr="00E74B62">
        <w:rPr>
          <w:rFonts w:ascii="Times New Roman" w:hAnsi="Times New Roman" w:cs="Times New Roman"/>
        </w:rPr>
        <w:t xml:space="preserve">средств </w:t>
      </w:r>
      <w:r w:rsidR="00B9712B" w:rsidRPr="00E74B62">
        <w:rPr>
          <w:rFonts w:ascii="Times New Roman" w:eastAsiaTheme="minorHAnsi" w:hAnsi="Times New Roman"/>
        </w:rPr>
        <w:t>федерального бюджета, средств бюджета Московской области и средств бюджет</w:t>
      </w:r>
      <w:r w:rsidR="006D6755" w:rsidRPr="00E74B62">
        <w:rPr>
          <w:rFonts w:ascii="Times New Roman" w:eastAsiaTheme="minorHAnsi" w:hAnsi="Times New Roman"/>
        </w:rPr>
        <w:t xml:space="preserve">а </w:t>
      </w:r>
      <w:r w:rsidR="00F111B0">
        <w:rPr>
          <w:rFonts w:ascii="Times New Roman" w:eastAsiaTheme="minorHAnsi" w:hAnsi="Times New Roman"/>
        </w:rPr>
        <w:t>городского округа</w:t>
      </w:r>
      <w:r w:rsidR="006D6755" w:rsidRPr="00E74B62">
        <w:rPr>
          <w:rFonts w:ascii="Times New Roman" w:eastAsiaTheme="minorHAnsi" w:hAnsi="Times New Roman"/>
        </w:rPr>
        <w:t xml:space="preserve">. Средства федерального бюджета и бюджета Московской области поступают </w:t>
      </w:r>
      <w:r w:rsidR="006D6755" w:rsidRPr="00E74B62">
        <w:rPr>
          <w:rFonts w:ascii="Times New Roman" w:hAnsi="Times New Roman" w:cs="Times New Roman"/>
        </w:rPr>
        <w:t xml:space="preserve">бюджету </w:t>
      </w:r>
      <w:r w:rsidR="00F111B0">
        <w:rPr>
          <w:rFonts w:ascii="Times New Roman" w:hAnsi="Times New Roman" w:cs="Times New Roman"/>
        </w:rPr>
        <w:t>муниципального образования</w:t>
      </w:r>
      <w:r w:rsidR="006D6755" w:rsidRPr="00E74B62">
        <w:rPr>
          <w:rFonts w:ascii="Times New Roman" w:hAnsi="Times New Roman" w:cs="Times New Roman"/>
        </w:rPr>
        <w:t xml:space="preserve"> из бюджета Московской области </w:t>
      </w:r>
      <w:r w:rsidRPr="00E74B62">
        <w:rPr>
          <w:rFonts w:ascii="Times New Roman" w:hAnsi="Times New Roman" w:cs="Times New Roman"/>
        </w:rPr>
        <w:t xml:space="preserve">в качестве </w:t>
      </w:r>
      <w:r w:rsidR="006D6755" w:rsidRPr="00E74B62">
        <w:rPr>
          <w:rFonts w:ascii="Times New Roman" w:hAnsi="Times New Roman" w:cs="Times New Roman"/>
        </w:rPr>
        <w:t>субсидии</w:t>
      </w:r>
      <w:r w:rsidR="00BF3513" w:rsidRPr="00E74B62">
        <w:rPr>
          <w:rFonts w:ascii="Times New Roman" w:hAnsi="Times New Roman" w:cs="Times New Roman"/>
        </w:rPr>
        <w:t xml:space="preserve"> на ре</w:t>
      </w:r>
      <w:r w:rsidR="00BF3513" w:rsidRPr="00E74B62">
        <w:rPr>
          <w:rFonts w:ascii="Times New Roman" w:hAnsi="Times New Roman" w:cs="Times New Roman"/>
        </w:rPr>
        <w:t>а</w:t>
      </w:r>
      <w:r w:rsidR="00BF3513" w:rsidRPr="00E74B62">
        <w:rPr>
          <w:rFonts w:ascii="Times New Roman" w:hAnsi="Times New Roman" w:cs="Times New Roman"/>
        </w:rPr>
        <w:t>лизацию федеральной и областной Подпрограмм, в пределах</w:t>
      </w:r>
      <w:r w:rsidR="006D6755" w:rsidRPr="00E74B62">
        <w:rPr>
          <w:rFonts w:ascii="Times New Roman" w:hAnsi="Times New Roman" w:cs="Times New Roman"/>
        </w:rPr>
        <w:t xml:space="preserve"> средств</w:t>
      </w:r>
      <w:r w:rsidR="00BF3513" w:rsidRPr="00E74B62">
        <w:rPr>
          <w:rFonts w:ascii="Times New Roman" w:hAnsi="Times New Roman" w:cs="Times New Roman"/>
        </w:rPr>
        <w:t>, предусмотренных законом Московской области о бюджете Московской области на соответству</w:t>
      </w:r>
      <w:r w:rsidR="00BF3513" w:rsidRPr="00E74B62">
        <w:rPr>
          <w:rFonts w:ascii="Times New Roman" w:hAnsi="Times New Roman" w:cs="Times New Roman"/>
        </w:rPr>
        <w:t>ю</w:t>
      </w:r>
      <w:r w:rsidR="00BF3513" w:rsidRPr="00E74B62">
        <w:rPr>
          <w:rFonts w:ascii="Times New Roman" w:hAnsi="Times New Roman" w:cs="Times New Roman"/>
        </w:rPr>
        <w:t>щий финансовый год и плановый период, и утвержденных лимитов бюджетных обязательств, в соответствии со сводной бюджетной росписью бюджета Московской области на соответствующий финансовый год и плановый период, на основании соглашения между Государственным заказчиком (Министерством строительного ко</w:t>
      </w:r>
      <w:r w:rsidR="00BF3513" w:rsidRPr="00E74B62">
        <w:rPr>
          <w:rFonts w:ascii="Times New Roman" w:hAnsi="Times New Roman" w:cs="Times New Roman"/>
        </w:rPr>
        <w:t>м</w:t>
      </w:r>
      <w:r w:rsidR="00BF3513" w:rsidRPr="00E74B62">
        <w:rPr>
          <w:rFonts w:ascii="Times New Roman" w:hAnsi="Times New Roman" w:cs="Times New Roman"/>
        </w:rPr>
        <w:t xml:space="preserve">плекса Московской области) и Администрацией </w:t>
      </w:r>
      <w:r w:rsidR="00F111B0">
        <w:rPr>
          <w:rFonts w:ascii="Times New Roman" w:hAnsi="Times New Roman" w:cs="Times New Roman"/>
        </w:rPr>
        <w:t>городского округа Истра</w:t>
      </w:r>
      <w:r w:rsidR="006D6755" w:rsidRPr="00E74B62">
        <w:rPr>
          <w:rFonts w:ascii="Times New Roman" w:hAnsi="Times New Roman" w:cs="Times New Roman"/>
        </w:rPr>
        <w:t>, заключаемому по итогам конкурсного отбора муниципальных образований Московской обл</w:t>
      </w:r>
      <w:r w:rsidR="006D6755" w:rsidRPr="00E74B62">
        <w:rPr>
          <w:rFonts w:ascii="Times New Roman" w:hAnsi="Times New Roman" w:cs="Times New Roman"/>
        </w:rPr>
        <w:t>а</w:t>
      </w:r>
      <w:r w:rsidR="006D6755" w:rsidRPr="00E74B62">
        <w:rPr>
          <w:rFonts w:ascii="Times New Roman" w:hAnsi="Times New Roman" w:cs="Times New Roman"/>
        </w:rPr>
        <w:t>сти для участия в Подпрограмме 2</w:t>
      </w:r>
      <w:r w:rsidR="00011199" w:rsidRPr="00E74B62">
        <w:rPr>
          <w:rFonts w:ascii="Times New Roman" w:hAnsi="Times New Roman" w:cs="Times New Roman"/>
        </w:rPr>
        <w:t>.</w:t>
      </w:r>
      <w:r w:rsidR="00BF3513" w:rsidRPr="00E74B62">
        <w:rPr>
          <w:rFonts w:ascii="Times New Roman" w:hAnsi="Times New Roman" w:cs="Times New Roman"/>
        </w:rPr>
        <w:t xml:space="preserve"> </w:t>
      </w:r>
    </w:p>
    <w:p w:rsidR="002A2A64" w:rsidRPr="00E74B62" w:rsidRDefault="00E65A0F" w:rsidP="002A2A64">
      <w:pPr>
        <w:ind w:firstLine="708"/>
        <w:jc w:val="both"/>
        <w:rPr>
          <w:sz w:val="20"/>
          <w:szCs w:val="20"/>
        </w:rPr>
      </w:pPr>
      <w:r w:rsidRPr="00E74B62">
        <w:rPr>
          <w:sz w:val="20"/>
          <w:szCs w:val="20"/>
        </w:rPr>
        <w:t xml:space="preserve">Главным распорядителем средств субсидии бюджету </w:t>
      </w:r>
      <w:r w:rsidR="00F111B0">
        <w:rPr>
          <w:sz w:val="20"/>
          <w:szCs w:val="20"/>
        </w:rPr>
        <w:t>городского округа</w:t>
      </w:r>
      <w:r w:rsidRPr="00E74B62">
        <w:rPr>
          <w:sz w:val="20"/>
          <w:szCs w:val="20"/>
        </w:rPr>
        <w:t xml:space="preserve"> является Администрация </w:t>
      </w:r>
      <w:r w:rsidR="00F111B0">
        <w:rPr>
          <w:sz w:val="20"/>
          <w:szCs w:val="20"/>
        </w:rPr>
        <w:t>городского округа</w:t>
      </w:r>
      <w:r w:rsidR="00571536">
        <w:rPr>
          <w:sz w:val="20"/>
          <w:szCs w:val="20"/>
        </w:rPr>
        <w:t xml:space="preserve"> Истра</w:t>
      </w:r>
      <w:r w:rsidRPr="00E74B62">
        <w:rPr>
          <w:sz w:val="20"/>
          <w:szCs w:val="20"/>
        </w:rPr>
        <w:t>.</w:t>
      </w:r>
    </w:p>
    <w:p w:rsidR="00E65A0F" w:rsidRDefault="00E65A0F" w:rsidP="002A2A64">
      <w:pPr>
        <w:ind w:firstLine="708"/>
        <w:jc w:val="both"/>
        <w:rPr>
          <w:sz w:val="20"/>
          <w:szCs w:val="20"/>
        </w:rPr>
      </w:pPr>
    </w:p>
    <w:p w:rsidR="002A2A64" w:rsidRPr="00F110FA" w:rsidRDefault="005E7582" w:rsidP="002A2A64">
      <w:pPr>
        <w:autoSpaceDE w:val="0"/>
        <w:autoSpaceDN w:val="0"/>
        <w:adjustRightInd w:val="0"/>
        <w:ind w:firstLine="540"/>
        <w:jc w:val="center"/>
        <w:rPr>
          <w:b/>
          <w:sz w:val="20"/>
          <w:szCs w:val="20"/>
        </w:rPr>
      </w:pPr>
      <w:r>
        <w:rPr>
          <w:b/>
          <w:color w:val="000000"/>
          <w:sz w:val="20"/>
          <w:szCs w:val="20"/>
        </w:rPr>
        <w:t>2</w:t>
      </w:r>
      <w:r w:rsidR="002A2A64">
        <w:rPr>
          <w:b/>
          <w:color w:val="000000"/>
          <w:sz w:val="20"/>
          <w:szCs w:val="20"/>
        </w:rPr>
        <w:t>.3.1.</w:t>
      </w:r>
      <w:r w:rsidR="002A2A64" w:rsidRPr="00F110FA">
        <w:rPr>
          <w:b/>
          <w:color w:val="000000"/>
          <w:sz w:val="20"/>
          <w:szCs w:val="20"/>
        </w:rPr>
        <w:t xml:space="preserve"> Характеристика мероприятий</w:t>
      </w:r>
      <w:r w:rsidR="002A2A64">
        <w:rPr>
          <w:b/>
          <w:color w:val="000000"/>
          <w:sz w:val="20"/>
          <w:szCs w:val="20"/>
        </w:rPr>
        <w:t xml:space="preserve">, направленных на решение задачи </w:t>
      </w:r>
      <w:r w:rsidR="00EE40F8">
        <w:rPr>
          <w:b/>
          <w:color w:val="000000"/>
          <w:sz w:val="20"/>
          <w:szCs w:val="20"/>
        </w:rPr>
        <w:t>Подпрограммы</w:t>
      </w:r>
      <w:r w:rsidR="002A2A64">
        <w:rPr>
          <w:b/>
          <w:color w:val="000000"/>
          <w:sz w:val="20"/>
          <w:szCs w:val="20"/>
        </w:rPr>
        <w:t xml:space="preserve"> </w:t>
      </w:r>
      <w:r w:rsidR="002A2A64" w:rsidRPr="00F110FA">
        <w:rPr>
          <w:b/>
          <w:sz w:val="20"/>
          <w:szCs w:val="20"/>
        </w:rPr>
        <w:t>и механизм их реализации.</w:t>
      </w:r>
    </w:p>
    <w:p w:rsidR="002A2A64" w:rsidRPr="006234A4" w:rsidRDefault="002A2A64" w:rsidP="002A2A64">
      <w:pPr>
        <w:autoSpaceDE w:val="0"/>
        <w:autoSpaceDN w:val="0"/>
        <w:adjustRightInd w:val="0"/>
        <w:ind w:firstLine="540"/>
        <w:jc w:val="center"/>
        <w:rPr>
          <w:color w:val="000000"/>
          <w:sz w:val="20"/>
          <w:szCs w:val="20"/>
        </w:rPr>
      </w:pPr>
      <w:r w:rsidRPr="00F110FA">
        <w:rPr>
          <w:b/>
          <w:sz w:val="20"/>
          <w:szCs w:val="20"/>
        </w:rPr>
        <w:t xml:space="preserve"> </w:t>
      </w:r>
    </w:p>
    <w:p w:rsidR="00EE40F8" w:rsidRDefault="00EE40F8" w:rsidP="000C0C24">
      <w:pPr>
        <w:ind w:firstLine="708"/>
        <w:jc w:val="both"/>
        <w:rPr>
          <w:rFonts w:cs="Arial"/>
          <w:sz w:val="20"/>
          <w:szCs w:val="20"/>
        </w:rPr>
      </w:pPr>
      <w:r>
        <w:rPr>
          <w:rFonts w:cs="Arial"/>
          <w:sz w:val="20"/>
          <w:szCs w:val="20"/>
        </w:rPr>
        <w:t xml:space="preserve">Основным мероприятием Подпрограммы 2 является </w:t>
      </w:r>
      <w:r>
        <w:rPr>
          <w:sz w:val="20"/>
          <w:szCs w:val="20"/>
        </w:rPr>
        <w:t>оказание государственной поддержки молодым семьям – участницам Подпрограммы 2 в улучшении ж</w:t>
      </w:r>
      <w:r>
        <w:rPr>
          <w:sz w:val="20"/>
          <w:szCs w:val="20"/>
        </w:rPr>
        <w:t>и</w:t>
      </w:r>
      <w:r>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Pr>
          <w:sz w:val="20"/>
          <w:szCs w:val="20"/>
        </w:rPr>
        <w:t>.</w:t>
      </w:r>
    </w:p>
    <w:p w:rsidR="000C0C24" w:rsidRPr="00BE2BFF" w:rsidRDefault="000C0C24" w:rsidP="000C0C24">
      <w:pPr>
        <w:ind w:firstLine="708"/>
        <w:jc w:val="both"/>
        <w:rPr>
          <w:rFonts w:cs="Arial"/>
          <w:sz w:val="20"/>
          <w:szCs w:val="20"/>
        </w:rPr>
      </w:pPr>
      <w:r w:rsidRPr="00BE2BFF">
        <w:rPr>
          <w:rFonts w:cs="Arial"/>
          <w:sz w:val="20"/>
          <w:szCs w:val="20"/>
        </w:rPr>
        <w:t>Реализация мероприятий П</w:t>
      </w:r>
      <w:r>
        <w:rPr>
          <w:rFonts w:cs="Arial"/>
          <w:sz w:val="20"/>
          <w:szCs w:val="20"/>
        </w:rPr>
        <w:t>одп</w:t>
      </w:r>
      <w:r w:rsidRPr="00BE2BFF">
        <w:rPr>
          <w:rFonts w:cs="Arial"/>
          <w:sz w:val="20"/>
          <w:szCs w:val="20"/>
        </w:rPr>
        <w:t>рограммы осуществляется по следующим направлениям:</w:t>
      </w:r>
    </w:p>
    <w:p w:rsidR="00953A2F" w:rsidRDefault="000C0C24" w:rsidP="00953A2F">
      <w:pPr>
        <w:jc w:val="both"/>
        <w:rPr>
          <w:rFonts w:cs="Arial"/>
          <w:sz w:val="20"/>
          <w:szCs w:val="20"/>
        </w:rPr>
      </w:pPr>
      <w:r w:rsidRPr="00BE2BFF">
        <w:rPr>
          <w:rFonts w:cs="Arial"/>
          <w:sz w:val="20"/>
          <w:szCs w:val="20"/>
        </w:rPr>
        <w:t>-организационное обеспечение реализации П</w:t>
      </w:r>
      <w:r>
        <w:rPr>
          <w:rFonts w:cs="Arial"/>
          <w:sz w:val="20"/>
          <w:szCs w:val="20"/>
        </w:rPr>
        <w:t>одп</w:t>
      </w:r>
      <w:r w:rsidRPr="00BE2BFF">
        <w:rPr>
          <w:rFonts w:cs="Arial"/>
          <w:sz w:val="20"/>
          <w:szCs w:val="20"/>
        </w:rPr>
        <w:t>рограммы</w:t>
      </w:r>
      <w:r w:rsidR="00EE40F8">
        <w:rPr>
          <w:rFonts w:cs="Arial"/>
          <w:sz w:val="20"/>
          <w:szCs w:val="20"/>
        </w:rPr>
        <w:t xml:space="preserve"> (мероприятие </w:t>
      </w:r>
      <w:r w:rsidR="00953A2F">
        <w:rPr>
          <w:rFonts w:cs="Arial"/>
          <w:sz w:val="20"/>
          <w:szCs w:val="20"/>
        </w:rPr>
        <w:t>1</w:t>
      </w:r>
      <w:r w:rsidR="00EE40F8">
        <w:rPr>
          <w:rFonts w:cs="Arial"/>
          <w:sz w:val="20"/>
          <w:szCs w:val="20"/>
        </w:rPr>
        <w:t>)</w:t>
      </w:r>
      <w:r w:rsidR="00953A2F">
        <w:rPr>
          <w:rFonts w:cs="Arial"/>
          <w:sz w:val="20"/>
          <w:szCs w:val="20"/>
        </w:rPr>
        <w:t>;</w:t>
      </w:r>
    </w:p>
    <w:p w:rsidR="00953A2F" w:rsidRPr="00BE2BFF" w:rsidRDefault="00953A2F" w:rsidP="00953A2F">
      <w:pPr>
        <w:jc w:val="both"/>
        <w:rPr>
          <w:rFonts w:cs="Arial"/>
          <w:sz w:val="20"/>
          <w:szCs w:val="20"/>
        </w:rPr>
      </w:pPr>
      <w:r w:rsidRPr="00BE2BFF">
        <w:rPr>
          <w:rFonts w:cs="Arial"/>
          <w:sz w:val="20"/>
          <w:szCs w:val="20"/>
        </w:rPr>
        <w:t>-финансовое обеспечение реализации П</w:t>
      </w:r>
      <w:r>
        <w:rPr>
          <w:rFonts w:cs="Arial"/>
          <w:sz w:val="20"/>
          <w:szCs w:val="20"/>
        </w:rPr>
        <w:t>одп</w:t>
      </w:r>
      <w:r w:rsidRPr="00BE2BFF">
        <w:rPr>
          <w:rFonts w:cs="Arial"/>
          <w:sz w:val="20"/>
          <w:szCs w:val="20"/>
        </w:rPr>
        <w:t>рограммы</w:t>
      </w:r>
      <w:r>
        <w:rPr>
          <w:rFonts w:cs="Arial"/>
          <w:sz w:val="20"/>
          <w:szCs w:val="20"/>
        </w:rPr>
        <w:t xml:space="preserve"> (мероприятие 2).</w:t>
      </w:r>
    </w:p>
    <w:p w:rsidR="00953A2F" w:rsidRDefault="00953A2F" w:rsidP="00953A2F">
      <w:pPr>
        <w:jc w:val="both"/>
      </w:pPr>
      <w:r>
        <w:rPr>
          <w:rFonts w:cs="Arial"/>
          <w:sz w:val="20"/>
          <w:szCs w:val="20"/>
        </w:rPr>
        <w:tab/>
      </w:r>
      <w:r w:rsidR="000C0C24" w:rsidRPr="00BE2BFF">
        <w:rPr>
          <w:rFonts w:cs="Arial"/>
          <w:sz w:val="20"/>
          <w:szCs w:val="20"/>
        </w:rPr>
        <w:t>Организационные мероприятия предусматривают признание молодых семей нуждающимися в жилом помещении</w:t>
      </w:r>
      <w:r w:rsidR="002B1406">
        <w:rPr>
          <w:rFonts w:cs="Arial"/>
          <w:sz w:val="20"/>
          <w:szCs w:val="20"/>
        </w:rPr>
        <w:t xml:space="preserve"> и</w:t>
      </w:r>
      <w:r w:rsidR="000C0C24" w:rsidRPr="00BE2BFF">
        <w:rPr>
          <w:rFonts w:cs="Arial"/>
          <w:sz w:val="20"/>
          <w:szCs w:val="20"/>
        </w:rPr>
        <w:t xml:space="preserve">  имеющими достаточные доходы, позвол</w:t>
      </w:r>
      <w:r w:rsidR="000C0C24" w:rsidRPr="00BE2BFF">
        <w:rPr>
          <w:rFonts w:cs="Arial"/>
          <w:sz w:val="20"/>
          <w:szCs w:val="20"/>
        </w:rPr>
        <w:t>я</w:t>
      </w:r>
      <w:r w:rsidR="000C0C24" w:rsidRPr="00BE2BFF">
        <w:rPr>
          <w:rFonts w:cs="Arial"/>
          <w:sz w:val="20"/>
          <w:szCs w:val="20"/>
        </w:rPr>
        <w:t xml:space="preserve">ющими получить кредит, либо имеющими в наличии иные денежные средства, достаточные для оплаты расчетной (средней) стоимости жилья в части, превышающей </w:t>
      </w:r>
      <w:r w:rsidR="000C0C24" w:rsidRPr="00BE2BFF">
        <w:rPr>
          <w:rFonts w:cs="Arial"/>
          <w:sz w:val="20"/>
          <w:szCs w:val="20"/>
        </w:rPr>
        <w:lastRenderedPageBreak/>
        <w:t>размер предоставляемой социальной выплаты; включение молодых семей в состав участников П</w:t>
      </w:r>
      <w:r w:rsidR="000C0C24">
        <w:rPr>
          <w:rFonts w:cs="Arial"/>
          <w:sz w:val="20"/>
          <w:szCs w:val="20"/>
        </w:rPr>
        <w:t>одп</w:t>
      </w:r>
      <w:r w:rsidR="000C0C24" w:rsidRPr="00BE2BFF">
        <w:rPr>
          <w:rFonts w:cs="Arial"/>
          <w:sz w:val="20"/>
          <w:szCs w:val="20"/>
        </w:rPr>
        <w:t>рограммы</w:t>
      </w:r>
      <w:r w:rsidR="000C0C24" w:rsidRPr="00763072">
        <w:rPr>
          <w:rFonts w:cs="Arial"/>
          <w:sz w:val="20"/>
          <w:szCs w:val="20"/>
        </w:rPr>
        <w:t xml:space="preserve">; </w:t>
      </w:r>
      <w:r w:rsidR="00763072" w:rsidRPr="00763072">
        <w:rPr>
          <w:sz w:val="20"/>
          <w:szCs w:val="20"/>
        </w:rPr>
        <w:t xml:space="preserve">ведение учетных дел и предоставление их на проверку Государственному заказчику </w:t>
      </w:r>
      <w:r w:rsidR="00571536">
        <w:rPr>
          <w:sz w:val="20"/>
          <w:szCs w:val="20"/>
        </w:rPr>
        <w:t>П</w:t>
      </w:r>
      <w:r w:rsidR="00763072" w:rsidRPr="00763072">
        <w:rPr>
          <w:sz w:val="20"/>
          <w:szCs w:val="20"/>
        </w:rPr>
        <w:t>одпрограммы;</w:t>
      </w:r>
      <w:r w:rsidR="00763072">
        <w:t xml:space="preserve"> </w:t>
      </w:r>
      <w:r w:rsidR="000C0C24" w:rsidRPr="00BE2BFF">
        <w:rPr>
          <w:rFonts w:cs="Arial"/>
          <w:sz w:val="20"/>
          <w:szCs w:val="20"/>
        </w:rPr>
        <w:t xml:space="preserve">формирование списков </w:t>
      </w:r>
      <w:r w:rsidR="00763072" w:rsidRPr="00763072">
        <w:rPr>
          <w:sz w:val="20"/>
          <w:szCs w:val="20"/>
        </w:rPr>
        <w:t>получателей социальных выплат</w:t>
      </w:r>
      <w:r w:rsidR="00763072" w:rsidRPr="00763072">
        <w:rPr>
          <w:rFonts w:cs="Arial"/>
          <w:sz w:val="20"/>
          <w:szCs w:val="20"/>
        </w:rPr>
        <w:t xml:space="preserve"> </w:t>
      </w:r>
      <w:r w:rsidR="00763072">
        <w:rPr>
          <w:rFonts w:cs="Arial"/>
          <w:sz w:val="20"/>
          <w:szCs w:val="20"/>
        </w:rPr>
        <w:t>в очередном финансовом году</w:t>
      </w:r>
      <w:r w:rsidR="002B1406">
        <w:rPr>
          <w:rFonts w:cs="Arial"/>
          <w:sz w:val="20"/>
          <w:szCs w:val="20"/>
        </w:rPr>
        <w:t>;</w:t>
      </w:r>
      <w:r w:rsidR="000C0C24" w:rsidRPr="00BE2BFF">
        <w:rPr>
          <w:rFonts w:cs="Arial"/>
          <w:sz w:val="20"/>
          <w:szCs w:val="20"/>
        </w:rPr>
        <w:t xml:space="preserve"> участие </w:t>
      </w:r>
      <w:r w:rsidR="00CE6FFF">
        <w:rPr>
          <w:rFonts w:cs="Arial"/>
          <w:sz w:val="20"/>
          <w:szCs w:val="20"/>
        </w:rPr>
        <w:t>городского округа</w:t>
      </w:r>
      <w:r w:rsidR="000C0C24">
        <w:rPr>
          <w:rFonts w:cs="Arial"/>
          <w:sz w:val="20"/>
          <w:szCs w:val="20"/>
        </w:rPr>
        <w:t xml:space="preserve"> </w:t>
      </w:r>
      <w:r w:rsidR="000C0C24" w:rsidRPr="00BE2BFF">
        <w:rPr>
          <w:rFonts w:cs="Arial"/>
          <w:sz w:val="20"/>
          <w:szCs w:val="20"/>
        </w:rPr>
        <w:t>в ко</w:t>
      </w:r>
      <w:r w:rsidR="000C0C24" w:rsidRPr="00BE2BFF">
        <w:rPr>
          <w:rFonts w:cs="Arial"/>
          <w:sz w:val="20"/>
          <w:szCs w:val="20"/>
        </w:rPr>
        <w:t>н</w:t>
      </w:r>
      <w:r w:rsidR="000C0C24" w:rsidRPr="00BE2BFF">
        <w:rPr>
          <w:rFonts w:cs="Arial"/>
          <w:sz w:val="20"/>
          <w:szCs w:val="20"/>
        </w:rPr>
        <w:t>курсном отборе муниципальных образований</w:t>
      </w:r>
      <w:r w:rsidR="00763072">
        <w:rPr>
          <w:rFonts w:cs="Arial"/>
          <w:sz w:val="20"/>
          <w:szCs w:val="20"/>
        </w:rPr>
        <w:t xml:space="preserve"> </w:t>
      </w:r>
      <w:r w:rsidR="00763072" w:rsidRPr="00763072">
        <w:rPr>
          <w:sz w:val="20"/>
          <w:szCs w:val="20"/>
        </w:rPr>
        <w:t>для участия в реализации государственной Подпрограммы</w:t>
      </w:r>
      <w:r w:rsidR="000C0C24" w:rsidRPr="00BE2BFF">
        <w:rPr>
          <w:rFonts w:cs="Arial"/>
          <w:sz w:val="20"/>
          <w:szCs w:val="20"/>
        </w:rPr>
        <w:t>; заключение с Государственным заказчиком соглашений о ре</w:t>
      </w:r>
      <w:r w:rsidR="000C0C24" w:rsidRPr="00BE2BFF">
        <w:rPr>
          <w:rFonts w:cs="Arial"/>
          <w:sz w:val="20"/>
          <w:szCs w:val="20"/>
        </w:rPr>
        <w:t>а</w:t>
      </w:r>
      <w:r w:rsidR="000C0C24" w:rsidRPr="00BE2BFF">
        <w:rPr>
          <w:rFonts w:cs="Arial"/>
          <w:sz w:val="20"/>
          <w:szCs w:val="20"/>
        </w:rPr>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w:t>
      </w:r>
      <w:r w:rsidR="000C0C24">
        <w:rPr>
          <w:rFonts w:cs="Arial"/>
          <w:sz w:val="20"/>
          <w:szCs w:val="20"/>
        </w:rPr>
        <w:t xml:space="preserve">заключение соглашения </w:t>
      </w:r>
      <w:r w:rsidR="002B1406" w:rsidRPr="00E74B62">
        <w:rPr>
          <w:rFonts w:cs="Arial"/>
          <w:sz w:val="20"/>
          <w:szCs w:val="20"/>
        </w:rPr>
        <w:t xml:space="preserve">о реализации мероприятий Подпрограммы </w:t>
      </w:r>
      <w:r w:rsidR="002B1406">
        <w:rPr>
          <w:rFonts w:cs="Arial"/>
          <w:sz w:val="20"/>
          <w:szCs w:val="20"/>
        </w:rPr>
        <w:t>с</w:t>
      </w:r>
      <w:r w:rsidR="000C0C24">
        <w:rPr>
          <w:rFonts w:cs="Arial"/>
          <w:sz w:val="20"/>
          <w:szCs w:val="20"/>
        </w:rPr>
        <w:t xml:space="preserve"> Банком, отобранным для участия в Подпрограмме, </w:t>
      </w:r>
      <w:r w:rsidR="000C0C24" w:rsidRPr="00953A2F">
        <w:rPr>
          <w:rFonts w:cs="Arial"/>
          <w:sz w:val="20"/>
          <w:szCs w:val="20"/>
        </w:rPr>
        <w:t>в</w:t>
      </w:r>
      <w:r w:rsidR="000C0C24" w:rsidRPr="00BE2BFF">
        <w:rPr>
          <w:rFonts w:cs="Arial"/>
          <w:sz w:val="20"/>
          <w:szCs w:val="20"/>
        </w:rPr>
        <w:t>ыдача в установленном порядке молодым с</w:t>
      </w:r>
      <w:r w:rsidR="000C0C24" w:rsidRPr="00BE2BFF">
        <w:rPr>
          <w:rFonts w:cs="Arial"/>
          <w:sz w:val="20"/>
          <w:szCs w:val="20"/>
        </w:rPr>
        <w:t>е</w:t>
      </w:r>
      <w:r w:rsidR="000C0C24" w:rsidRPr="00BE2BFF">
        <w:rPr>
          <w:rFonts w:cs="Arial"/>
          <w:sz w:val="20"/>
          <w:szCs w:val="20"/>
        </w:rPr>
        <w:t>мьям свидетельств на приобретение жилья</w:t>
      </w:r>
      <w:r w:rsidR="00763072">
        <w:rPr>
          <w:rFonts w:cs="Arial"/>
          <w:sz w:val="20"/>
          <w:szCs w:val="20"/>
        </w:rPr>
        <w:t>,</w:t>
      </w:r>
      <w:r w:rsidR="00763072" w:rsidRPr="00763072">
        <w:rPr>
          <w:rFonts w:cs="Arial"/>
          <w:sz w:val="20"/>
          <w:szCs w:val="20"/>
        </w:rPr>
        <w:t xml:space="preserve"> </w:t>
      </w:r>
      <w:r w:rsidR="00763072" w:rsidRPr="00BE2BFF">
        <w:rPr>
          <w:rFonts w:cs="Arial"/>
          <w:sz w:val="20"/>
          <w:szCs w:val="20"/>
        </w:rPr>
        <w:t>предоставление в установленный срок и по установленным формам отчетов о ходе выполнения мероприятий Подпрограммы</w:t>
      </w:r>
      <w:r w:rsidR="00763072">
        <w:rPr>
          <w:rFonts w:cs="Arial"/>
          <w:sz w:val="20"/>
          <w:szCs w:val="20"/>
        </w:rPr>
        <w:t>.</w:t>
      </w:r>
      <w:r w:rsidR="000C0C24" w:rsidRPr="00BE2BFF">
        <w:rPr>
          <w:rFonts w:cs="Arial"/>
          <w:sz w:val="20"/>
          <w:szCs w:val="20"/>
        </w:rPr>
        <w:t xml:space="preserve"> </w:t>
      </w:r>
    </w:p>
    <w:p w:rsidR="00EE40F8" w:rsidRPr="00691B36" w:rsidRDefault="00EE40F8" w:rsidP="00EE40F8">
      <w:pPr>
        <w:ind w:firstLine="540"/>
        <w:jc w:val="both"/>
        <w:rPr>
          <w:sz w:val="20"/>
          <w:szCs w:val="20"/>
        </w:rPr>
      </w:pPr>
      <w:r w:rsidRPr="0001078C">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Pr>
          <w:sz w:val="20"/>
          <w:szCs w:val="20"/>
        </w:rPr>
        <w:t>П</w:t>
      </w:r>
      <w:r w:rsidRPr="0001078C">
        <w:rPr>
          <w:sz w:val="20"/>
          <w:szCs w:val="20"/>
        </w:rPr>
        <w:t>одпрограмм, порядок формирования  списка молодых семей – участников Подпрограммы, изъяви</w:t>
      </w:r>
      <w:r w:rsidRPr="0001078C">
        <w:rPr>
          <w:sz w:val="20"/>
          <w:szCs w:val="20"/>
        </w:rPr>
        <w:t>в</w:t>
      </w:r>
      <w:r w:rsidRPr="0001078C">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 предоставлению соцвыплат, порядок предоставления дополнительных социальных выплат при рождении (усыно</w:t>
      </w:r>
      <w:r w:rsidR="00763072">
        <w:rPr>
          <w:sz w:val="20"/>
          <w:szCs w:val="20"/>
        </w:rPr>
        <w:t xml:space="preserve">влении или удочерении) ребенка </w:t>
      </w:r>
      <w:r w:rsidR="00035559" w:rsidRPr="0001078C">
        <w:rPr>
          <w:sz w:val="20"/>
          <w:szCs w:val="20"/>
        </w:rPr>
        <w:t>устанавливается Правилами предоставления молодым семьям социальных выплат на приобретение жилого помещ</w:t>
      </w:r>
      <w:r w:rsidR="00035559" w:rsidRPr="0001078C">
        <w:rPr>
          <w:sz w:val="20"/>
          <w:szCs w:val="20"/>
        </w:rPr>
        <w:t>е</w:t>
      </w:r>
      <w:r w:rsidR="00035559" w:rsidRPr="0001078C">
        <w:rPr>
          <w:sz w:val="20"/>
          <w:szCs w:val="20"/>
        </w:rPr>
        <w:t>ния или строительство индивидуального жилого дома</w:t>
      </w:r>
      <w:r w:rsidR="00035559">
        <w:rPr>
          <w:sz w:val="20"/>
          <w:szCs w:val="20"/>
        </w:rPr>
        <w:t>,</w:t>
      </w:r>
      <w:r w:rsidR="00035559" w:rsidRPr="0001078C">
        <w:rPr>
          <w:sz w:val="20"/>
          <w:szCs w:val="20"/>
        </w:rPr>
        <w:t xml:space="preserve"> </w:t>
      </w:r>
      <w:r w:rsidRPr="0001078C">
        <w:rPr>
          <w:sz w:val="20"/>
          <w:szCs w:val="20"/>
        </w:rPr>
        <w:t>приведенными в приложении № 1 к государственной программе Московской области «Жилище»</w:t>
      </w:r>
      <w:r w:rsidR="00E74B62">
        <w:rPr>
          <w:sz w:val="20"/>
          <w:szCs w:val="20"/>
        </w:rPr>
        <w:t xml:space="preserve"> на 2017-2027 годы</w:t>
      </w:r>
      <w:r w:rsidRPr="0001078C">
        <w:rPr>
          <w:sz w:val="20"/>
          <w:szCs w:val="20"/>
        </w:rPr>
        <w:t>, утвержденн</w:t>
      </w:r>
      <w:r w:rsidR="00335A4D">
        <w:rPr>
          <w:sz w:val="20"/>
          <w:szCs w:val="20"/>
        </w:rPr>
        <w:t>ой</w:t>
      </w:r>
      <w:r w:rsidRPr="0001078C">
        <w:rPr>
          <w:sz w:val="20"/>
          <w:szCs w:val="20"/>
        </w:rPr>
        <w:t xml:space="preserve"> постановлением Правительства Московской области от </w:t>
      </w:r>
      <w:r w:rsidR="00E74B62" w:rsidRPr="00E74B62">
        <w:rPr>
          <w:sz w:val="20"/>
          <w:szCs w:val="20"/>
        </w:rPr>
        <w:t>25.</w:t>
      </w:r>
      <w:r w:rsidR="00E74B62">
        <w:rPr>
          <w:sz w:val="20"/>
          <w:szCs w:val="20"/>
        </w:rPr>
        <w:t>10.2016 № 790/39</w:t>
      </w:r>
      <w:r w:rsidRPr="00E74B62">
        <w:rPr>
          <w:sz w:val="20"/>
          <w:szCs w:val="20"/>
        </w:rPr>
        <w:t xml:space="preserve"> </w:t>
      </w:r>
      <w:r w:rsidRPr="0001078C">
        <w:rPr>
          <w:sz w:val="20"/>
          <w:szCs w:val="20"/>
        </w:rPr>
        <w:t>(далее – государственная программа Московской области «Жилище»). 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01078C">
        <w:t xml:space="preserve"> </w:t>
      </w:r>
      <w:r w:rsidRPr="00691B36">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w:t>
      </w:r>
      <w:r>
        <w:rPr>
          <w:sz w:val="20"/>
          <w:szCs w:val="20"/>
        </w:rPr>
        <w:t>,</w:t>
      </w:r>
      <w:r w:rsidRPr="00691B36">
        <w:rPr>
          <w:sz w:val="20"/>
          <w:szCs w:val="20"/>
        </w:rPr>
        <w:t xml:space="preserve"> утвержден распоряжением министерства строительного комплекса Московской области 26.03.2014 № 41</w:t>
      </w:r>
      <w:r>
        <w:rPr>
          <w:sz w:val="20"/>
          <w:szCs w:val="20"/>
        </w:rPr>
        <w:t>.</w:t>
      </w:r>
    </w:p>
    <w:p w:rsidR="00763072" w:rsidRDefault="00953A2F" w:rsidP="00953A2F">
      <w:pPr>
        <w:ind w:firstLine="708"/>
        <w:jc w:val="both"/>
        <w:rPr>
          <w:sz w:val="20"/>
          <w:szCs w:val="20"/>
        </w:rPr>
      </w:pPr>
      <w:r w:rsidRPr="00BE2BFF">
        <w:rPr>
          <w:rFonts w:cs="Arial"/>
          <w:sz w:val="20"/>
          <w:szCs w:val="20"/>
        </w:rPr>
        <w:t xml:space="preserve">Мероприятиями финансового обеспечения является </w:t>
      </w:r>
      <w:r w:rsidR="00011199">
        <w:rPr>
          <w:rFonts w:cs="Arial"/>
          <w:sz w:val="20"/>
          <w:szCs w:val="20"/>
        </w:rPr>
        <w:t xml:space="preserve">формирование администрацией </w:t>
      </w:r>
      <w:r w:rsidR="00CE6FFF">
        <w:rPr>
          <w:rFonts w:cs="Arial"/>
          <w:sz w:val="20"/>
          <w:szCs w:val="20"/>
        </w:rPr>
        <w:t>городского округа Истра</w:t>
      </w:r>
      <w:r w:rsidR="00011199">
        <w:rPr>
          <w:rFonts w:cs="Arial"/>
          <w:sz w:val="20"/>
          <w:szCs w:val="20"/>
        </w:rPr>
        <w:t xml:space="preserve"> социальной выплаты за счет субсидии из бюджета Московской области, бюджет</w:t>
      </w:r>
      <w:r w:rsidR="00804AF7">
        <w:rPr>
          <w:rFonts w:cs="Arial"/>
          <w:sz w:val="20"/>
          <w:szCs w:val="20"/>
        </w:rPr>
        <w:t>ных средств</w:t>
      </w:r>
      <w:r w:rsidR="00011199">
        <w:rPr>
          <w:rFonts w:cs="Arial"/>
          <w:sz w:val="20"/>
          <w:szCs w:val="20"/>
        </w:rPr>
        <w:t xml:space="preserve"> </w:t>
      </w:r>
      <w:r w:rsidR="00CE6FFF">
        <w:rPr>
          <w:rFonts w:cs="Arial"/>
          <w:sz w:val="20"/>
          <w:szCs w:val="20"/>
        </w:rPr>
        <w:t>городского округа</w:t>
      </w:r>
      <w:r w:rsidR="00804AF7">
        <w:rPr>
          <w:rFonts w:cs="Arial"/>
          <w:sz w:val="20"/>
          <w:szCs w:val="20"/>
        </w:rPr>
        <w:t xml:space="preserve">, </w:t>
      </w:r>
      <w:r w:rsidR="00763072" w:rsidRPr="00BE2BFF">
        <w:rPr>
          <w:rFonts w:cs="Arial"/>
          <w:sz w:val="20"/>
          <w:szCs w:val="20"/>
        </w:rPr>
        <w:t>подготовка необходимых экономических обоснований и расчетов при ежегодно</w:t>
      </w:r>
      <w:r w:rsidR="00804AF7">
        <w:rPr>
          <w:rFonts w:cs="Arial"/>
          <w:sz w:val="20"/>
          <w:szCs w:val="20"/>
        </w:rPr>
        <w:t>м</w:t>
      </w:r>
      <w:r w:rsidR="00763072" w:rsidRPr="00BE2BFF">
        <w:rPr>
          <w:rFonts w:cs="Arial"/>
          <w:sz w:val="20"/>
          <w:szCs w:val="20"/>
        </w:rPr>
        <w:t xml:space="preserve"> определени</w:t>
      </w:r>
      <w:r w:rsidR="00804AF7">
        <w:rPr>
          <w:rFonts w:cs="Arial"/>
          <w:sz w:val="20"/>
          <w:szCs w:val="20"/>
        </w:rPr>
        <w:t>и</w:t>
      </w:r>
      <w:r w:rsidR="00763072" w:rsidRPr="00BE2BFF">
        <w:rPr>
          <w:rFonts w:cs="Arial"/>
          <w:sz w:val="20"/>
          <w:szCs w:val="20"/>
        </w:rPr>
        <w:t xml:space="preserve"> объема </w:t>
      </w:r>
      <w:r w:rsidR="00804AF7">
        <w:rPr>
          <w:rFonts w:cs="Arial"/>
          <w:sz w:val="20"/>
          <w:szCs w:val="20"/>
        </w:rPr>
        <w:t>уч</w:t>
      </w:r>
      <w:r w:rsidR="00804AF7">
        <w:rPr>
          <w:rFonts w:cs="Arial"/>
          <w:sz w:val="20"/>
          <w:szCs w:val="20"/>
        </w:rPr>
        <w:t>а</w:t>
      </w:r>
      <w:r w:rsidR="00804AF7">
        <w:rPr>
          <w:rFonts w:cs="Arial"/>
          <w:sz w:val="20"/>
          <w:szCs w:val="20"/>
        </w:rPr>
        <w:t xml:space="preserve">стия </w:t>
      </w:r>
      <w:r w:rsidR="00763072" w:rsidRPr="00BE2BFF">
        <w:rPr>
          <w:rFonts w:cs="Arial"/>
          <w:sz w:val="20"/>
          <w:szCs w:val="20"/>
        </w:rPr>
        <w:t>бюджет</w:t>
      </w:r>
      <w:r w:rsidR="00804AF7">
        <w:rPr>
          <w:rFonts w:cs="Arial"/>
          <w:sz w:val="20"/>
          <w:szCs w:val="20"/>
        </w:rPr>
        <w:t>а в</w:t>
      </w:r>
      <w:r w:rsidR="00763072" w:rsidRPr="00BE2BFF">
        <w:rPr>
          <w:rFonts w:cs="Arial"/>
          <w:sz w:val="20"/>
          <w:szCs w:val="20"/>
        </w:rPr>
        <w:t xml:space="preserve"> реализаци</w:t>
      </w:r>
      <w:r w:rsidR="00804AF7">
        <w:rPr>
          <w:rFonts w:cs="Arial"/>
          <w:sz w:val="20"/>
          <w:szCs w:val="20"/>
        </w:rPr>
        <w:t>и</w:t>
      </w:r>
      <w:r w:rsidR="00763072" w:rsidRPr="00BE2BFF">
        <w:rPr>
          <w:rFonts w:cs="Arial"/>
          <w:sz w:val="20"/>
          <w:szCs w:val="20"/>
        </w:rPr>
        <w:t xml:space="preserve"> П</w:t>
      </w:r>
      <w:r w:rsidR="00763072">
        <w:rPr>
          <w:rFonts w:cs="Arial"/>
          <w:sz w:val="20"/>
          <w:szCs w:val="20"/>
        </w:rPr>
        <w:t>одп</w:t>
      </w:r>
      <w:r w:rsidR="00763072" w:rsidRPr="00BE2BFF">
        <w:rPr>
          <w:rFonts w:cs="Arial"/>
          <w:sz w:val="20"/>
          <w:szCs w:val="20"/>
        </w:rPr>
        <w:t>рограммы</w:t>
      </w:r>
      <w:r w:rsidR="00804AF7">
        <w:rPr>
          <w:rFonts w:cs="Arial"/>
          <w:sz w:val="20"/>
          <w:szCs w:val="20"/>
        </w:rPr>
        <w:t xml:space="preserve"> 2</w:t>
      </w:r>
      <w:r w:rsidR="00763072">
        <w:rPr>
          <w:rFonts w:cs="Arial"/>
          <w:sz w:val="20"/>
          <w:szCs w:val="20"/>
        </w:rPr>
        <w:t xml:space="preserve">, </w:t>
      </w:r>
      <w:r w:rsidR="00804AF7">
        <w:rPr>
          <w:rFonts w:cs="Arial"/>
          <w:sz w:val="20"/>
          <w:szCs w:val="20"/>
        </w:rPr>
        <w:t xml:space="preserve">обеспечение освоения молодыми семьями полученных социальных выплат, </w:t>
      </w:r>
      <w:r w:rsidR="00763072">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BE2BFF">
        <w:rPr>
          <w:rFonts w:cs="Arial"/>
          <w:sz w:val="20"/>
          <w:szCs w:val="20"/>
        </w:rPr>
        <w:t>.</w:t>
      </w:r>
    </w:p>
    <w:p w:rsidR="00953A2F" w:rsidRDefault="00763072" w:rsidP="00953A2F">
      <w:pPr>
        <w:ind w:firstLine="708"/>
        <w:jc w:val="both"/>
        <w:rPr>
          <w:sz w:val="20"/>
          <w:szCs w:val="20"/>
        </w:rPr>
      </w:pPr>
      <w:r w:rsidRPr="0001078C">
        <w:rPr>
          <w:sz w:val="20"/>
          <w:szCs w:val="20"/>
        </w:rPr>
        <w:t>Порядок расчета размера социальной выплаты устанавливается разделом 1</w:t>
      </w:r>
      <w:r w:rsidR="00E74B62">
        <w:rPr>
          <w:sz w:val="20"/>
          <w:szCs w:val="20"/>
        </w:rPr>
        <w:t>2</w:t>
      </w:r>
      <w:r w:rsidRPr="0001078C">
        <w:rPr>
          <w:sz w:val="20"/>
          <w:szCs w:val="20"/>
        </w:rPr>
        <w:t>.3 Подпрограммы 2 государственной программы Московской области «Жилище»</w:t>
      </w:r>
      <w:r>
        <w:rPr>
          <w:sz w:val="20"/>
          <w:szCs w:val="20"/>
        </w:rPr>
        <w:t xml:space="preserve">. </w:t>
      </w:r>
      <w:r w:rsidRPr="00763072">
        <w:rPr>
          <w:sz w:val="20"/>
          <w:szCs w:val="20"/>
        </w:rPr>
        <w:t xml:space="preserve"> </w:t>
      </w:r>
      <w:r>
        <w:rPr>
          <w:sz w:val="20"/>
          <w:szCs w:val="20"/>
        </w:rPr>
        <w:t>П</w:t>
      </w:r>
      <w:r w:rsidRPr="0001078C">
        <w:rPr>
          <w:sz w:val="20"/>
          <w:szCs w:val="20"/>
        </w:rPr>
        <w:t xml:space="preserve">орядок предоставления и расходования межбюджетных трансфертов из бюджета Московской области бюджету Истринского муниципального района на реализацию мероприятий Подпрограммы </w:t>
      </w:r>
      <w:r w:rsidR="00035559" w:rsidRPr="0001078C">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w:t>
      </w:r>
      <w:r w:rsidR="00035559">
        <w:rPr>
          <w:sz w:val="20"/>
          <w:szCs w:val="20"/>
        </w:rPr>
        <w:t>,</w:t>
      </w:r>
      <w:r w:rsidR="00035559" w:rsidRPr="0001078C">
        <w:rPr>
          <w:sz w:val="20"/>
          <w:szCs w:val="20"/>
        </w:rPr>
        <w:t xml:space="preserve"> приведенными в приложении № 1 к государственной программе Московской области «Жилище»</w:t>
      </w:r>
      <w:r w:rsidR="00035559">
        <w:rPr>
          <w:sz w:val="20"/>
          <w:szCs w:val="20"/>
        </w:rPr>
        <w:t>.</w:t>
      </w:r>
    </w:p>
    <w:p w:rsidR="003650C0" w:rsidRDefault="003650C0" w:rsidP="00B61C28">
      <w:pPr>
        <w:autoSpaceDE w:val="0"/>
        <w:autoSpaceDN w:val="0"/>
        <w:adjustRightInd w:val="0"/>
        <w:ind w:firstLine="708"/>
        <w:jc w:val="both"/>
        <w:outlineLvl w:val="0"/>
        <w:rPr>
          <w:sz w:val="20"/>
          <w:szCs w:val="20"/>
        </w:rPr>
      </w:pPr>
      <w:r>
        <w:rPr>
          <w:sz w:val="20"/>
          <w:szCs w:val="20"/>
        </w:rPr>
        <w:t>Заказчик муниципальной Подпрограммы 2 (управление социальной жилищной политики а</w:t>
      </w:r>
      <w:r w:rsidRPr="00B61C28">
        <w:rPr>
          <w:sz w:val="20"/>
          <w:szCs w:val="20"/>
        </w:rPr>
        <w:t>дминистраци</w:t>
      </w:r>
      <w:r>
        <w:rPr>
          <w:sz w:val="20"/>
          <w:szCs w:val="20"/>
        </w:rPr>
        <w:t>и</w:t>
      </w:r>
      <w:r w:rsidRPr="00B61C28">
        <w:rPr>
          <w:sz w:val="20"/>
          <w:szCs w:val="20"/>
        </w:rPr>
        <w:t xml:space="preserve"> </w:t>
      </w:r>
      <w:r w:rsidR="00CE6FFF">
        <w:rPr>
          <w:sz w:val="20"/>
          <w:szCs w:val="20"/>
        </w:rPr>
        <w:t>городского округа Истра</w:t>
      </w:r>
      <w:r w:rsidR="002D025B">
        <w:rPr>
          <w:sz w:val="20"/>
          <w:szCs w:val="20"/>
        </w:rPr>
        <w:t>, далее – жилищное Управл</w:t>
      </w:r>
      <w:r w:rsidR="002D025B">
        <w:rPr>
          <w:sz w:val="20"/>
          <w:szCs w:val="20"/>
        </w:rPr>
        <w:t>е</w:t>
      </w:r>
      <w:r w:rsidR="002D025B">
        <w:rPr>
          <w:sz w:val="20"/>
          <w:szCs w:val="20"/>
        </w:rPr>
        <w:t>ние</w:t>
      </w:r>
      <w:r>
        <w:rPr>
          <w:sz w:val="20"/>
          <w:szCs w:val="20"/>
        </w:rPr>
        <w:t>)</w:t>
      </w:r>
      <w:r w:rsidRPr="00B61C28">
        <w:rPr>
          <w:sz w:val="20"/>
          <w:szCs w:val="20"/>
        </w:rPr>
        <w:t xml:space="preserve"> </w:t>
      </w:r>
      <w:r>
        <w:rPr>
          <w:sz w:val="20"/>
          <w:szCs w:val="20"/>
        </w:rPr>
        <w:t xml:space="preserve">организует текущее управление реализацией Подпрограммы 2 и взаимодействие с </w:t>
      </w:r>
      <w:r w:rsidRPr="00B61C28">
        <w:rPr>
          <w:sz w:val="20"/>
          <w:szCs w:val="20"/>
        </w:rPr>
        <w:t>Государственн</w:t>
      </w:r>
      <w:r>
        <w:rPr>
          <w:sz w:val="20"/>
          <w:szCs w:val="20"/>
        </w:rPr>
        <w:t>ым</w:t>
      </w:r>
      <w:r w:rsidRPr="00B61C28">
        <w:rPr>
          <w:sz w:val="20"/>
          <w:szCs w:val="20"/>
        </w:rPr>
        <w:t xml:space="preserve"> заказчик</w:t>
      </w:r>
      <w:r>
        <w:rPr>
          <w:sz w:val="20"/>
          <w:szCs w:val="20"/>
        </w:rPr>
        <w:t>ом</w:t>
      </w:r>
      <w:r w:rsidRPr="00B61C28">
        <w:rPr>
          <w:sz w:val="20"/>
          <w:szCs w:val="20"/>
        </w:rPr>
        <w:t xml:space="preserve"> </w:t>
      </w:r>
      <w:r>
        <w:rPr>
          <w:sz w:val="20"/>
          <w:szCs w:val="20"/>
        </w:rPr>
        <w:t>государственной п</w:t>
      </w:r>
      <w:r w:rsidRPr="00B61C28">
        <w:rPr>
          <w:sz w:val="20"/>
          <w:szCs w:val="20"/>
        </w:rPr>
        <w:t>одпрограммы</w:t>
      </w:r>
      <w:r>
        <w:rPr>
          <w:sz w:val="20"/>
          <w:szCs w:val="20"/>
        </w:rPr>
        <w:t xml:space="preserve"> Московской обл</w:t>
      </w:r>
      <w:r>
        <w:rPr>
          <w:sz w:val="20"/>
          <w:szCs w:val="20"/>
        </w:rPr>
        <w:t>а</w:t>
      </w:r>
      <w:r>
        <w:rPr>
          <w:sz w:val="20"/>
          <w:szCs w:val="20"/>
        </w:rPr>
        <w:t>сти «Жилище».</w:t>
      </w:r>
    </w:p>
    <w:p w:rsidR="00B61C28" w:rsidRPr="00B61C28" w:rsidRDefault="003650C0" w:rsidP="003650C0">
      <w:pPr>
        <w:autoSpaceDE w:val="0"/>
        <w:autoSpaceDN w:val="0"/>
        <w:adjustRightInd w:val="0"/>
        <w:ind w:firstLine="708"/>
        <w:jc w:val="both"/>
        <w:outlineLvl w:val="0"/>
        <w:rPr>
          <w:sz w:val="20"/>
          <w:szCs w:val="20"/>
        </w:rPr>
      </w:pPr>
      <w:r>
        <w:rPr>
          <w:sz w:val="20"/>
          <w:szCs w:val="20"/>
        </w:rPr>
        <w:t xml:space="preserve">Государственный заказчик осуществляет </w:t>
      </w:r>
      <w:r w:rsidR="00B61C28">
        <w:rPr>
          <w:sz w:val="20"/>
          <w:szCs w:val="20"/>
        </w:rPr>
        <w:t>функции</w:t>
      </w:r>
      <w:r>
        <w:rPr>
          <w:sz w:val="20"/>
          <w:szCs w:val="20"/>
        </w:rPr>
        <w:t xml:space="preserve"> в соответствии с</w:t>
      </w:r>
      <w:r w:rsidR="00B61C28" w:rsidRPr="00B61C28">
        <w:rPr>
          <w:sz w:val="20"/>
          <w:szCs w:val="20"/>
        </w:rPr>
        <w:t xml:space="preserve"> пунктом </w:t>
      </w:r>
      <w:r w:rsidR="00EB4D4F">
        <w:rPr>
          <w:sz w:val="20"/>
          <w:szCs w:val="20"/>
        </w:rPr>
        <w:t>9</w:t>
      </w:r>
      <w:r w:rsidR="00B61C28" w:rsidRPr="00B61C28">
        <w:rPr>
          <w:sz w:val="20"/>
          <w:szCs w:val="20"/>
        </w:rPr>
        <w:t xml:space="preserve">.2 раздела </w:t>
      </w:r>
      <w:r w:rsidR="00EB4D4F">
        <w:rPr>
          <w:sz w:val="20"/>
          <w:szCs w:val="20"/>
        </w:rPr>
        <w:t>9 «Порядок взаимодействия ответственного за выполнение мероприятий Подпрограммы 2</w:t>
      </w:r>
      <w:r w:rsidR="00CE6FFF">
        <w:rPr>
          <w:sz w:val="20"/>
          <w:szCs w:val="20"/>
        </w:rPr>
        <w:t>».</w:t>
      </w:r>
    </w:p>
    <w:p w:rsidR="00B61C28" w:rsidRDefault="003650C0" w:rsidP="00B61C28">
      <w:pPr>
        <w:autoSpaceDE w:val="0"/>
        <w:autoSpaceDN w:val="0"/>
        <w:adjustRightInd w:val="0"/>
        <w:ind w:firstLine="708"/>
        <w:jc w:val="both"/>
        <w:outlineLvl w:val="0"/>
        <w:rPr>
          <w:sz w:val="20"/>
          <w:szCs w:val="20"/>
        </w:rPr>
      </w:pPr>
      <w:r>
        <w:rPr>
          <w:sz w:val="20"/>
          <w:szCs w:val="20"/>
        </w:rPr>
        <w:t>Муниципальный заказчик</w:t>
      </w:r>
      <w:r w:rsidR="00B61C28">
        <w:rPr>
          <w:sz w:val="20"/>
          <w:szCs w:val="20"/>
        </w:rPr>
        <w:t xml:space="preserve"> </w:t>
      </w:r>
      <w:r>
        <w:rPr>
          <w:sz w:val="20"/>
          <w:szCs w:val="20"/>
        </w:rPr>
        <w:t xml:space="preserve">осуществляет признание молодых семей нуждающимися в улучшении жилищных условий, </w:t>
      </w:r>
      <w:r w:rsidR="00B97075">
        <w:rPr>
          <w:sz w:val="20"/>
          <w:szCs w:val="20"/>
        </w:rPr>
        <w:t xml:space="preserve">признание молодых семей </w:t>
      </w:r>
      <w:r w:rsidR="00B97075" w:rsidRPr="0001078C">
        <w:rPr>
          <w:sz w:val="20"/>
          <w:szCs w:val="20"/>
        </w:rPr>
        <w:t>имеющ</w:t>
      </w:r>
      <w:r w:rsidR="00B97075">
        <w:rPr>
          <w:sz w:val="20"/>
          <w:szCs w:val="20"/>
        </w:rPr>
        <w:t>ими</w:t>
      </w:r>
      <w:r w:rsidR="00B97075" w:rsidRPr="0001078C">
        <w:rPr>
          <w:sz w:val="20"/>
          <w:szCs w:val="20"/>
        </w:rPr>
        <w:t xml:space="preserve"> д</w:t>
      </w:r>
      <w:r w:rsidR="00B97075" w:rsidRPr="0001078C">
        <w:rPr>
          <w:sz w:val="20"/>
          <w:szCs w:val="20"/>
        </w:rPr>
        <w:t>о</w:t>
      </w:r>
      <w:r w:rsidR="00B97075" w:rsidRPr="0001078C">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01078C">
        <w:rPr>
          <w:sz w:val="20"/>
          <w:szCs w:val="20"/>
        </w:rPr>
        <w:t>а</w:t>
      </w:r>
      <w:r w:rsidR="00B97075" w:rsidRPr="0001078C">
        <w:rPr>
          <w:sz w:val="20"/>
          <w:szCs w:val="20"/>
        </w:rPr>
        <w:t>ты</w:t>
      </w:r>
      <w:r w:rsidR="00B97075">
        <w:rPr>
          <w:sz w:val="20"/>
          <w:szCs w:val="20"/>
        </w:rPr>
        <w:t xml:space="preserve">, признание семей участниками Подпрограммы 2, формирование списков участников Подпрограммы, списков семей, изъявивших </w:t>
      </w:r>
      <w:r w:rsidR="00335A4D">
        <w:rPr>
          <w:sz w:val="20"/>
          <w:szCs w:val="20"/>
        </w:rPr>
        <w:t xml:space="preserve">желание </w:t>
      </w:r>
      <w:r w:rsidR="00B97075">
        <w:rPr>
          <w:sz w:val="20"/>
          <w:szCs w:val="20"/>
        </w:rPr>
        <w:t>получить социальную в</w:t>
      </w:r>
      <w:r w:rsidR="00B97075">
        <w:rPr>
          <w:sz w:val="20"/>
          <w:szCs w:val="20"/>
        </w:rPr>
        <w:t>ы</w:t>
      </w:r>
      <w:r w:rsidR="00B97075">
        <w:rPr>
          <w:sz w:val="20"/>
          <w:szCs w:val="20"/>
        </w:rPr>
        <w:t>плату в планируемом году, определение ежегодных объемов финансирования реализации мероприятий Подпрограммы, формирование конкурсной документации и зая</w:t>
      </w:r>
      <w:r w:rsidR="00B97075">
        <w:rPr>
          <w:sz w:val="20"/>
          <w:szCs w:val="20"/>
        </w:rPr>
        <w:t>в</w:t>
      </w:r>
      <w:r w:rsidR="00B97075">
        <w:rPr>
          <w:sz w:val="20"/>
          <w:szCs w:val="20"/>
        </w:rPr>
        <w:t>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соцвыплаты, заключение соглашений с Госуда</w:t>
      </w:r>
      <w:r w:rsidR="00B97075">
        <w:rPr>
          <w:sz w:val="20"/>
          <w:szCs w:val="20"/>
        </w:rPr>
        <w:t>р</w:t>
      </w:r>
      <w:r w:rsidR="00B97075">
        <w:rPr>
          <w:sz w:val="20"/>
          <w:szCs w:val="20"/>
        </w:rPr>
        <w:t xml:space="preserve">ственным заказчиком Подпрограммы и Банками, участвующими в реализации Подпрограммы, формирование и ведение учетных дел, списков, </w:t>
      </w:r>
      <w:r w:rsidR="00C81355">
        <w:rPr>
          <w:sz w:val="20"/>
          <w:szCs w:val="20"/>
        </w:rPr>
        <w:t xml:space="preserve">журналов, </w:t>
      </w:r>
      <w:r w:rsidR="00B97075">
        <w:rPr>
          <w:sz w:val="20"/>
          <w:szCs w:val="20"/>
        </w:rPr>
        <w:t>предоставл</w:t>
      </w:r>
      <w:r w:rsidR="00B97075">
        <w:rPr>
          <w:sz w:val="20"/>
          <w:szCs w:val="20"/>
        </w:rPr>
        <w:t>е</w:t>
      </w:r>
      <w:r w:rsidR="00B97075">
        <w:rPr>
          <w:sz w:val="20"/>
          <w:szCs w:val="20"/>
        </w:rPr>
        <w:t xml:space="preserve">ние </w:t>
      </w:r>
      <w:r w:rsidR="00C81355">
        <w:rPr>
          <w:sz w:val="20"/>
          <w:szCs w:val="20"/>
        </w:rPr>
        <w:t xml:space="preserve">установленных форм </w:t>
      </w:r>
      <w:r w:rsidR="00B97075">
        <w:rPr>
          <w:sz w:val="20"/>
          <w:szCs w:val="20"/>
        </w:rPr>
        <w:t>отчетов</w:t>
      </w:r>
      <w:r w:rsidR="00C81355">
        <w:rPr>
          <w:sz w:val="20"/>
          <w:szCs w:val="20"/>
        </w:rPr>
        <w:t>.</w:t>
      </w:r>
    </w:p>
    <w:p w:rsidR="002D025B" w:rsidRPr="00325D39" w:rsidRDefault="002D025B" w:rsidP="002D025B">
      <w:pPr>
        <w:pStyle w:val="ConsPlusNormal"/>
        <w:ind w:firstLine="540"/>
        <w:jc w:val="both"/>
        <w:rPr>
          <w:rFonts w:ascii="Times New Roman" w:hAnsi="Times New Roman" w:cs="Times New Roman"/>
        </w:rPr>
      </w:pPr>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 по финансам и казначейству </w:t>
      </w:r>
      <w:r>
        <w:rPr>
          <w:rFonts w:ascii="Times New Roman" w:hAnsi="Times New Roman" w:cs="Times New Roman"/>
        </w:rPr>
        <w:t>городского округа Истр,</w:t>
      </w:r>
      <w:r w:rsidRPr="00895860">
        <w:rPr>
          <w:rFonts w:ascii="Times New Roman" w:hAnsi="Times New Roman" w:cs="Times New Roman"/>
        </w:rPr>
        <w:t xml:space="preserve"> </w:t>
      </w:r>
      <w:r w:rsidRPr="00325D39">
        <w:rPr>
          <w:rFonts w:ascii="Times New Roman" w:hAnsi="Times New Roman" w:cs="Times New Roman"/>
        </w:rPr>
        <w:t>ос</w:t>
      </w:r>
      <w:r w:rsidRPr="00325D39">
        <w:rPr>
          <w:rFonts w:ascii="Times New Roman" w:hAnsi="Times New Roman" w:cs="Times New Roman"/>
        </w:rPr>
        <w:t>у</w:t>
      </w:r>
      <w:r w:rsidRPr="00325D39">
        <w:rPr>
          <w:rFonts w:ascii="Times New Roman" w:hAnsi="Times New Roman" w:cs="Times New Roman"/>
        </w:rPr>
        <w:lastRenderedPageBreak/>
        <w:t>ществляет жилищное Управление.</w:t>
      </w:r>
    </w:p>
    <w:p w:rsidR="002D025B" w:rsidRDefault="002D025B" w:rsidP="002D025B">
      <w:pPr>
        <w:autoSpaceDE w:val="0"/>
        <w:autoSpaceDN w:val="0"/>
        <w:adjustRightInd w:val="0"/>
        <w:ind w:firstLine="708"/>
        <w:jc w:val="both"/>
        <w:outlineLvl w:val="0"/>
        <w:rPr>
          <w:sz w:val="20"/>
          <w:szCs w:val="20"/>
        </w:rPr>
      </w:pPr>
      <w:r w:rsidRPr="00325D39">
        <w:rPr>
          <w:sz w:val="20"/>
          <w:szCs w:val="20"/>
        </w:rPr>
        <w:t xml:space="preserve">Управление по финансам и казначейству </w:t>
      </w:r>
      <w:r w:rsidRPr="00BE481B">
        <w:rPr>
          <w:sz w:val="20"/>
          <w:szCs w:val="20"/>
        </w:rPr>
        <w:t>городского округа Истра</w:t>
      </w:r>
      <w:r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w:t>
      </w:r>
      <w:r w:rsidRPr="00325D39">
        <w:rPr>
          <w:sz w:val="20"/>
          <w:szCs w:val="20"/>
        </w:rPr>
        <w:t>а</w:t>
      </w:r>
      <w:r w:rsidRPr="00325D39">
        <w:rPr>
          <w:sz w:val="20"/>
          <w:szCs w:val="20"/>
        </w:rPr>
        <w:t>явку и документы, формируемые в АСУБП, на перечисление субвенции Главному распорядителю денежных средств</w:t>
      </w:r>
      <w:r>
        <w:rPr>
          <w:sz w:val="20"/>
          <w:szCs w:val="20"/>
        </w:rPr>
        <w:t>.</w:t>
      </w:r>
    </w:p>
    <w:p w:rsidR="002D025B" w:rsidRPr="00B61C28" w:rsidRDefault="002D025B" w:rsidP="002D025B">
      <w:pPr>
        <w:autoSpaceDE w:val="0"/>
        <w:autoSpaceDN w:val="0"/>
        <w:adjustRightInd w:val="0"/>
        <w:ind w:firstLine="708"/>
        <w:jc w:val="both"/>
        <w:outlineLvl w:val="0"/>
        <w:rPr>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r>
        <w:rPr>
          <w:b/>
          <w:color w:val="333333"/>
          <w:sz w:val="20"/>
          <w:szCs w:val="20"/>
        </w:rPr>
        <w:t>2</w:t>
      </w:r>
      <w:r w:rsidR="00763072">
        <w:rPr>
          <w:b/>
          <w:color w:val="333333"/>
          <w:sz w:val="20"/>
          <w:szCs w:val="20"/>
        </w:rPr>
        <w:t>.4</w:t>
      </w:r>
      <w:r w:rsidR="000C0C24" w:rsidRPr="00F110FA">
        <w:rPr>
          <w:b/>
          <w:color w:val="333333"/>
          <w:sz w:val="20"/>
          <w:szCs w:val="20"/>
        </w:rPr>
        <w:t xml:space="preserve">. </w:t>
      </w:r>
      <w:r w:rsidR="00035559">
        <w:rPr>
          <w:b/>
          <w:color w:val="333333"/>
          <w:sz w:val="20"/>
          <w:szCs w:val="20"/>
        </w:rPr>
        <w:t>У</w:t>
      </w:r>
      <w:r w:rsidR="000C0C24" w:rsidRPr="00F110FA">
        <w:rPr>
          <w:b/>
          <w:color w:val="333333"/>
          <w:sz w:val="20"/>
          <w:szCs w:val="20"/>
        </w:rPr>
        <w:t xml:space="preserve">словия предоставления </w:t>
      </w:r>
      <w:r w:rsidR="00035559">
        <w:rPr>
          <w:b/>
          <w:color w:val="333333"/>
          <w:sz w:val="20"/>
          <w:szCs w:val="20"/>
        </w:rPr>
        <w:t xml:space="preserve">и методика расчета </w:t>
      </w:r>
      <w:r w:rsidR="000C0C24" w:rsidRPr="00F110FA">
        <w:rPr>
          <w:b/>
          <w:color w:val="333333"/>
          <w:sz w:val="20"/>
          <w:szCs w:val="20"/>
        </w:rPr>
        <w:t xml:space="preserve">финансовых ресурсов </w:t>
      </w:r>
    </w:p>
    <w:p w:rsidR="000C0C24" w:rsidRPr="00BE2BFF" w:rsidRDefault="000C0C24" w:rsidP="000C0C24">
      <w:pPr>
        <w:rPr>
          <w:sz w:val="20"/>
          <w:szCs w:val="20"/>
        </w:rPr>
      </w:pPr>
    </w:p>
    <w:p w:rsidR="000C0C24" w:rsidRPr="00BE2BFF" w:rsidRDefault="000C0C24" w:rsidP="000C0C24">
      <w:pPr>
        <w:ind w:firstLine="708"/>
        <w:rPr>
          <w:sz w:val="20"/>
          <w:szCs w:val="20"/>
        </w:rPr>
      </w:pPr>
      <w:r w:rsidRPr="00BE2BFF">
        <w:rPr>
          <w:sz w:val="20"/>
          <w:szCs w:val="20"/>
        </w:rPr>
        <w:t>Источниками финансирования п</w:t>
      </w:r>
      <w:r>
        <w:rPr>
          <w:sz w:val="20"/>
          <w:szCs w:val="20"/>
        </w:rPr>
        <w:t>одп</w:t>
      </w:r>
      <w:r w:rsidRPr="00BE2BFF">
        <w:rPr>
          <w:sz w:val="20"/>
          <w:szCs w:val="20"/>
        </w:rPr>
        <w:t>рограммы являются:</w:t>
      </w:r>
    </w:p>
    <w:p w:rsidR="000C0C24" w:rsidRPr="00BE2BFF" w:rsidRDefault="000C0C24" w:rsidP="000C0C24">
      <w:pPr>
        <w:rPr>
          <w:rFonts w:cs="Arial"/>
          <w:sz w:val="20"/>
          <w:szCs w:val="20"/>
        </w:rPr>
      </w:pPr>
      <w:r w:rsidRPr="00BE2BFF">
        <w:rPr>
          <w:sz w:val="20"/>
          <w:szCs w:val="20"/>
        </w:rPr>
        <w:t>- с</w:t>
      </w:r>
      <w:r w:rsidRPr="00BE2BFF">
        <w:rPr>
          <w:rFonts w:cs="Arial"/>
          <w:sz w:val="20"/>
          <w:szCs w:val="20"/>
        </w:rPr>
        <w:t>редства федерального бюджета;</w:t>
      </w:r>
    </w:p>
    <w:p w:rsidR="000C0C24" w:rsidRDefault="000C0C24" w:rsidP="000C0C24">
      <w:pPr>
        <w:rPr>
          <w:rFonts w:cs="Arial"/>
          <w:sz w:val="20"/>
          <w:szCs w:val="20"/>
        </w:rPr>
      </w:pPr>
      <w:r w:rsidRPr="00BE2BFF">
        <w:rPr>
          <w:rFonts w:cs="Arial"/>
          <w:sz w:val="20"/>
          <w:szCs w:val="20"/>
        </w:rPr>
        <w:t xml:space="preserve">- </w:t>
      </w:r>
      <w:r w:rsidRPr="00BE2BFF">
        <w:rPr>
          <w:sz w:val="20"/>
          <w:szCs w:val="20"/>
        </w:rPr>
        <w:t>с</w:t>
      </w:r>
      <w:r w:rsidRPr="00BE2BFF">
        <w:rPr>
          <w:rFonts w:cs="Arial"/>
          <w:sz w:val="20"/>
          <w:szCs w:val="20"/>
        </w:rPr>
        <w:t>редства бюджета Московской области;</w:t>
      </w:r>
    </w:p>
    <w:p w:rsidR="000C0C24" w:rsidRDefault="000C0C24" w:rsidP="000C0C24">
      <w:pPr>
        <w:rPr>
          <w:rFonts w:cs="Arial"/>
          <w:sz w:val="20"/>
          <w:szCs w:val="20"/>
        </w:rPr>
      </w:pPr>
      <w:r>
        <w:rPr>
          <w:rFonts w:cs="Arial"/>
          <w:sz w:val="20"/>
          <w:szCs w:val="20"/>
        </w:rPr>
        <w:t>- средства бюджета муниципального образования «</w:t>
      </w:r>
      <w:r w:rsidR="00CE6FFF">
        <w:rPr>
          <w:rFonts w:cs="Arial"/>
          <w:sz w:val="20"/>
          <w:szCs w:val="20"/>
        </w:rPr>
        <w:t>Городской округ Истра</w:t>
      </w:r>
      <w:r>
        <w:rPr>
          <w:rFonts w:cs="Arial"/>
          <w:sz w:val="20"/>
          <w:szCs w:val="20"/>
        </w:rPr>
        <w:t>»;</w:t>
      </w:r>
    </w:p>
    <w:p w:rsidR="000C0C24" w:rsidRPr="00BE2BFF" w:rsidRDefault="000C0C24" w:rsidP="00CE6FFF">
      <w:pPr>
        <w:jc w:val="both"/>
        <w:rPr>
          <w:rFonts w:cs="Arial"/>
          <w:sz w:val="20"/>
          <w:szCs w:val="20"/>
        </w:rPr>
      </w:pPr>
      <w:r w:rsidRPr="00BE2BFF">
        <w:rPr>
          <w:rFonts w:cs="Arial"/>
          <w:sz w:val="20"/>
          <w:szCs w:val="20"/>
        </w:rPr>
        <w:t xml:space="preserve">- </w:t>
      </w:r>
      <w:r w:rsidR="00FF4503">
        <w:rPr>
          <w:rFonts w:cs="Arial"/>
          <w:sz w:val="20"/>
          <w:szCs w:val="20"/>
        </w:rPr>
        <w:t xml:space="preserve">внебюджетные источники: </w:t>
      </w:r>
      <w:r w:rsidRPr="00BE2BFF">
        <w:rPr>
          <w:rFonts w:cs="Arial"/>
          <w:sz w:val="20"/>
          <w:szCs w:val="20"/>
        </w:rPr>
        <w:t>собственные средства молодых семей;</w:t>
      </w:r>
      <w:r w:rsidR="00FF4503">
        <w:rPr>
          <w:rFonts w:cs="Arial"/>
          <w:sz w:val="20"/>
          <w:szCs w:val="20"/>
        </w:rPr>
        <w:t xml:space="preserve"> </w:t>
      </w:r>
      <w:r w:rsidRPr="00BE2BFF">
        <w:rPr>
          <w:rFonts w:cs="Arial"/>
          <w:sz w:val="20"/>
          <w:szCs w:val="20"/>
        </w:rPr>
        <w:t xml:space="preserve"> материнский (семейный) капитал</w:t>
      </w:r>
      <w:r w:rsidR="00FF4503">
        <w:rPr>
          <w:rFonts w:cs="Arial"/>
          <w:sz w:val="20"/>
          <w:szCs w:val="20"/>
        </w:rPr>
        <w:t xml:space="preserve">; </w:t>
      </w:r>
      <w:r w:rsidRPr="00BE2BFF">
        <w:rPr>
          <w:rFonts w:cs="Arial"/>
          <w:sz w:val="20"/>
          <w:szCs w:val="20"/>
        </w:rPr>
        <w:t>средства банков и других организаций, предоставляющих мол</w:t>
      </w:r>
      <w:r w:rsidRPr="00BE2BFF">
        <w:rPr>
          <w:rFonts w:cs="Arial"/>
          <w:sz w:val="20"/>
          <w:szCs w:val="20"/>
        </w:rPr>
        <w:t>о</w:t>
      </w:r>
      <w:r w:rsidRPr="00BE2BFF">
        <w:rPr>
          <w:rFonts w:cs="Arial"/>
          <w:sz w:val="20"/>
          <w:szCs w:val="20"/>
        </w:rPr>
        <w:t>дым семьям ипотечные жилищные кредиты или займы на приобретение жилья.</w:t>
      </w:r>
    </w:p>
    <w:p w:rsidR="00035559" w:rsidRDefault="00035559" w:rsidP="000C0C24">
      <w:pPr>
        <w:autoSpaceDE w:val="0"/>
        <w:autoSpaceDN w:val="0"/>
        <w:adjustRightInd w:val="0"/>
        <w:ind w:firstLine="540"/>
        <w:jc w:val="both"/>
        <w:rPr>
          <w:sz w:val="20"/>
          <w:szCs w:val="20"/>
        </w:rPr>
      </w:pPr>
      <w:r>
        <w:rPr>
          <w:sz w:val="20"/>
          <w:szCs w:val="20"/>
        </w:rPr>
        <w:t>Условия предоставления и методика расчета субсидий из бюджета Московской области бюджетам муниципальных образований Московской области на софина</w:t>
      </w:r>
      <w:r>
        <w:rPr>
          <w:sz w:val="20"/>
          <w:szCs w:val="20"/>
        </w:rPr>
        <w:t>н</w:t>
      </w:r>
      <w:r>
        <w:rPr>
          <w:sz w:val="20"/>
          <w:szCs w:val="20"/>
        </w:rPr>
        <w:t xml:space="preserve">сирование Подпрограммы 2 </w:t>
      </w:r>
      <w:r w:rsidRPr="0001078C">
        <w:rPr>
          <w:sz w:val="20"/>
          <w:szCs w:val="20"/>
        </w:rPr>
        <w:t>устанавливается разделом 11.</w:t>
      </w:r>
      <w:r>
        <w:rPr>
          <w:sz w:val="20"/>
          <w:szCs w:val="20"/>
        </w:rPr>
        <w:t>6</w:t>
      </w:r>
      <w:r w:rsidRPr="0001078C">
        <w:rPr>
          <w:sz w:val="20"/>
          <w:szCs w:val="20"/>
        </w:rPr>
        <w:t xml:space="preserve"> Подпрограммы 2 государственной программы Московской области «Жилище»</w:t>
      </w:r>
      <w:r>
        <w:rPr>
          <w:sz w:val="20"/>
          <w:szCs w:val="20"/>
        </w:rPr>
        <w:t xml:space="preserve">. </w:t>
      </w:r>
      <w:r w:rsidRPr="00763072">
        <w:rPr>
          <w:sz w:val="20"/>
          <w:szCs w:val="20"/>
        </w:rPr>
        <w:t xml:space="preserve"> </w:t>
      </w:r>
    </w:p>
    <w:p w:rsidR="000C0C24" w:rsidRDefault="000C0C24" w:rsidP="000C0C24">
      <w:pPr>
        <w:autoSpaceDE w:val="0"/>
        <w:autoSpaceDN w:val="0"/>
        <w:adjustRightInd w:val="0"/>
        <w:ind w:firstLine="540"/>
        <w:jc w:val="both"/>
        <w:rPr>
          <w:color w:val="000000"/>
          <w:sz w:val="20"/>
          <w:szCs w:val="20"/>
        </w:rPr>
      </w:pPr>
      <w:r w:rsidRPr="00BE2BFF">
        <w:rPr>
          <w:rFonts w:cs="Arial"/>
          <w:sz w:val="20"/>
          <w:szCs w:val="20"/>
        </w:rPr>
        <w:t xml:space="preserve">Доля средств бюджета </w:t>
      </w:r>
      <w:r w:rsidR="00A5336F">
        <w:rPr>
          <w:rFonts w:cs="Arial"/>
          <w:sz w:val="20"/>
          <w:szCs w:val="20"/>
        </w:rPr>
        <w:t>городского округа Истра</w:t>
      </w:r>
      <w:r w:rsidR="00C81355">
        <w:rPr>
          <w:rFonts w:cs="Arial"/>
          <w:sz w:val="20"/>
          <w:szCs w:val="20"/>
        </w:rPr>
        <w:t xml:space="preserve"> </w:t>
      </w:r>
      <w:r w:rsidRPr="00BE2BFF">
        <w:rPr>
          <w:rFonts w:cs="Arial"/>
          <w:sz w:val="20"/>
          <w:szCs w:val="20"/>
        </w:rPr>
        <w:t>и средств бюджета Московской области зависит от уровня софинансирования расходного обязательства Моско</w:t>
      </w:r>
      <w:r w:rsidRPr="00BE2BFF">
        <w:rPr>
          <w:rFonts w:cs="Arial"/>
          <w:sz w:val="20"/>
          <w:szCs w:val="20"/>
        </w:rPr>
        <w:t>в</w:t>
      </w:r>
      <w:r w:rsidRPr="00BE2BFF">
        <w:rPr>
          <w:rFonts w:cs="Arial"/>
          <w:sz w:val="20"/>
          <w:szCs w:val="20"/>
        </w:rPr>
        <w:t xml:space="preserve">ской области за счет субсидии, предоставляемой из федерального бюджета бюджету Московской области, при этом доля участия </w:t>
      </w:r>
      <w:r w:rsidR="00035559">
        <w:rPr>
          <w:rFonts w:cs="Arial"/>
          <w:sz w:val="20"/>
          <w:szCs w:val="20"/>
        </w:rPr>
        <w:t xml:space="preserve">средств </w:t>
      </w:r>
      <w:r w:rsidRPr="00BE2BFF">
        <w:rPr>
          <w:rFonts w:cs="Arial"/>
          <w:sz w:val="20"/>
          <w:szCs w:val="20"/>
        </w:rPr>
        <w:t xml:space="preserve">бюджета </w:t>
      </w:r>
      <w:r w:rsidR="00A5336F">
        <w:rPr>
          <w:rFonts w:cs="Arial"/>
          <w:sz w:val="20"/>
          <w:szCs w:val="20"/>
        </w:rPr>
        <w:t>городского округа Истра</w:t>
      </w:r>
      <w:r w:rsidRPr="00BE2BFF">
        <w:rPr>
          <w:rFonts w:cs="Arial"/>
          <w:sz w:val="20"/>
          <w:szCs w:val="20"/>
        </w:rPr>
        <w:t xml:space="preserve"> составляет не менее доли участия средств бюджета Московской области.</w:t>
      </w:r>
      <w:r>
        <w:rPr>
          <w:rFonts w:cs="Arial"/>
          <w:sz w:val="20"/>
          <w:szCs w:val="20"/>
        </w:rPr>
        <w:t xml:space="preserve"> </w:t>
      </w:r>
      <w:r w:rsidRPr="0058721C">
        <w:rPr>
          <w:color w:val="000000"/>
          <w:sz w:val="20"/>
          <w:szCs w:val="20"/>
        </w:rPr>
        <w:t>В случае отсутствия или недостаточности средств федерального бюджета, выделенных Московской области на софинансирование мероприятий Подпрограммы в текущем году, субсидия на предоставление социальных выплат молодым семьям на приобр</w:t>
      </w:r>
      <w:r w:rsidRPr="0058721C">
        <w:rPr>
          <w:color w:val="000000"/>
          <w:sz w:val="20"/>
          <w:szCs w:val="20"/>
        </w:rPr>
        <w:t>е</w:t>
      </w:r>
      <w:r w:rsidRPr="0058721C">
        <w:rPr>
          <w:color w:val="000000"/>
          <w:sz w:val="20"/>
          <w:szCs w:val="20"/>
        </w:rPr>
        <w:t>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 процентного софинансирования за счет средств бюджет</w:t>
      </w:r>
      <w:r w:rsidR="00035559">
        <w:rPr>
          <w:color w:val="000000"/>
          <w:sz w:val="20"/>
          <w:szCs w:val="20"/>
        </w:rPr>
        <w:t>а</w:t>
      </w:r>
      <w:r w:rsidRPr="0058721C">
        <w:rPr>
          <w:color w:val="000000"/>
          <w:sz w:val="20"/>
          <w:szCs w:val="20"/>
        </w:rPr>
        <w:t xml:space="preserve"> муниципальных образований Московской области.</w:t>
      </w:r>
    </w:p>
    <w:p w:rsidR="00035559" w:rsidRPr="00EB4D4F" w:rsidRDefault="00191A34" w:rsidP="00035559">
      <w:pPr>
        <w:pStyle w:val="a9"/>
        <w:ind w:firstLine="540"/>
        <w:jc w:val="both"/>
        <w:rPr>
          <w:rFonts w:ascii="Times New Roman" w:hAnsi="Times New Roman"/>
          <w:sz w:val="20"/>
          <w:szCs w:val="20"/>
        </w:rPr>
      </w:pPr>
      <w:r>
        <w:rPr>
          <w:rFonts w:ascii="Times New Roman" w:hAnsi="Times New Roman"/>
          <w:color w:val="000000"/>
          <w:sz w:val="20"/>
          <w:szCs w:val="20"/>
        </w:rPr>
        <w:t>У</w:t>
      </w:r>
      <w:r w:rsidR="00035559" w:rsidRPr="00035559">
        <w:rPr>
          <w:rFonts w:ascii="Times New Roman" w:hAnsi="Times New Roman"/>
          <w:color w:val="000000"/>
          <w:sz w:val="20"/>
          <w:szCs w:val="20"/>
        </w:rPr>
        <w:t>ровень софинансирования (процентное соотношение бюджетных средств) в размере социальной выплаты, согласно информационного письма Минстроя Мо</w:t>
      </w:r>
      <w:r w:rsidR="00035559" w:rsidRPr="00035559">
        <w:rPr>
          <w:rFonts w:ascii="Times New Roman" w:hAnsi="Times New Roman"/>
          <w:color w:val="000000"/>
          <w:sz w:val="20"/>
          <w:szCs w:val="20"/>
        </w:rPr>
        <w:t>с</w:t>
      </w:r>
      <w:r w:rsidR="00035559" w:rsidRPr="00035559">
        <w:rPr>
          <w:rFonts w:ascii="Times New Roman" w:hAnsi="Times New Roman"/>
          <w:color w:val="000000"/>
          <w:sz w:val="20"/>
          <w:szCs w:val="20"/>
        </w:rPr>
        <w:t xml:space="preserve">ковской области </w:t>
      </w:r>
      <w:r w:rsidR="00035559" w:rsidRPr="00EB4D4F">
        <w:rPr>
          <w:rFonts w:ascii="Times New Roman" w:hAnsi="Times New Roman"/>
          <w:sz w:val="20"/>
          <w:szCs w:val="20"/>
        </w:rPr>
        <w:t xml:space="preserve">от </w:t>
      </w:r>
      <w:r w:rsidR="00114605" w:rsidRPr="00EB4D4F">
        <w:rPr>
          <w:rFonts w:ascii="Times New Roman" w:hAnsi="Times New Roman"/>
          <w:sz w:val="20"/>
          <w:szCs w:val="20"/>
        </w:rPr>
        <w:t>2</w:t>
      </w:r>
      <w:r w:rsidR="00F531F0">
        <w:rPr>
          <w:rFonts w:ascii="Times New Roman" w:hAnsi="Times New Roman"/>
          <w:sz w:val="20"/>
          <w:szCs w:val="20"/>
        </w:rPr>
        <w:t>5</w:t>
      </w:r>
      <w:r w:rsidRPr="00EB4D4F">
        <w:rPr>
          <w:rFonts w:ascii="Times New Roman" w:hAnsi="Times New Roman"/>
          <w:sz w:val="20"/>
          <w:szCs w:val="20"/>
        </w:rPr>
        <w:t>.0</w:t>
      </w:r>
      <w:r w:rsidR="00F531F0">
        <w:rPr>
          <w:rFonts w:ascii="Times New Roman" w:hAnsi="Times New Roman"/>
          <w:sz w:val="20"/>
          <w:szCs w:val="20"/>
        </w:rPr>
        <w:t>1</w:t>
      </w:r>
      <w:r w:rsidRPr="00EB4D4F">
        <w:rPr>
          <w:rFonts w:ascii="Times New Roman" w:hAnsi="Times New Roman"/>
          <w:sz w:val="20"/>
          <w:szCs w:val="20"/>
        </w:rPr>
        <w:t>.201</w:t>
      </w:r>
      <w:r w:rsidR="00F531F0">
        <w:rPr>
          <w:rFonts w:ascii="Times New Roman" w:hAnsi="Times New Roman"/>
          <w:sz w:val="20"/>
          <w:szCs w:val="20"/>
        </w:rPr>
        <w:t>7</w:t>
      </w:r>
      <w:r w:rsidR="00035559" w:rsidRPr="00EB4D4F">
        <w:rPr>
          <w:rFonts w:ascii="Times New Roman" w:hAnsi="Times New Roman"/>
          <w:sz w:val="20"/>
          <w:szCs w:val="20"/>
        </w:rPr>
        <w:t xml:space="preserve"> на 201</w:t>
      </w:r>
      <w:r w:rsidR="00114605" w:rsidRPr="00EB4D4F">
        <w:rPr>
          <w:rFonts w:ascii="Times New Roman" w:hAnsi="Times New Roman"/>
          <w:sz w:val="20"/>
          <w:szCs w:val="20"/>
        </w:rPr>
        <w:t>7</w:t>
      </w:r>
      <w:r w:rsidR="00035559" w:rsidRPr="00EB4D4F">
        <w:rPr>
          <w:rFonts w:ascii="Times New Roman" w:hAnsi="Times New Roman"/>
          <w:sz w:val="20"/>
          <w:szCs w:val="20"/>
        </w:rPr>
        <w:t xml:space="preserve"> год составляет: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15,6</w:t>
      </w:r>
      <w:r w:rsidR="00035559" w:rsidRPr="00EB4D4F">
        <w:rPr>
          <w:rFonts w:ascii="Times New Roman" w:hAnsi="Times New Roman"/>
          <w:sz w:val="20"/>
          <w:szCs w:val="20"/>
        </w:rPr>
        <w:t>% - федеральный бюджет;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42,2</w:t>
      </w:r>
      <w:r w:rsidR="00035559" w:rsidRPr="00EB4D4F">
        <w:rPr>
          <w:rFonts w:ascii="Times New Roman" w:hAnsi="Times New Roman"/>
          <w:sz w:val="20"/>
          <w:szCs w:val="20"/>
        </w:rPr>
        <w:t>% - бюджет Московской области</w:t>
      </w:r>
    </w:p>
    <w:p w:rsidR="00035559" w:rsidRDefault="00F531F0" w:rsidP="00035559">
      <w:pPr>
        <w:ind w:firstLine="540"/>
        <w:jc w:val="both"/>
        <w:rPr>
          <w:sz w:val="20"/>
          <w:szCs w:val="20"/>
        </w:rPr>
      </w:pPr>
      <w:r>
        <w:rPr>
          <w:sz w:val="20"/>
          <w:szCs w:val="20"/>
        </w:rPr>
        <w:t>42,2</w:t>
      </w:r>
      <w:r w:rsidR="00035559" w:rsidRPr="00EB4D4F">
        <w:rPr>
          <w:sz w:val="20"/>
          <w:szCs w:val="20"/>
        </w:rPr>
        <w:t>% - бюджет муниципального образования.</w:t>
      </w:r>
    </w:p>
    <w:p w:rsidR="00FF4503" w:rsidRPr="00035559" w:rsidRDefault="00FF4503" w:rsidP="00035559">
      <w:pPr>
        <w:ind w:firstLine="540"/>
        <w:jc w:val="both"/>
        <w:rPr>
          <w:rFonts w:cs="Arial"/>
          <w:sz w:val="20"/>
          <w:szCs w:val="20"/>
        </w:rPr>
      </w:pPr>
      <w:r>
        <w:rPr>
          <w:color w:val="000000"/>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Pr>
          <w:color w:val="000000"/>
          <w:sz w:val="20"/>
          <w:szCs w:val="20"/>
        </w:rPr>
        <w:t>д</w:t>
      </w:r>
      <w:r>
        <w:rPr>
          <w:color w:val="000000"/>
          <w:sz w:val="20"/>
          <w:szCs w:val="20"/>
        </w:rPr>
        <w:t>ного молодого родителя и одного ребенка и более, и 70% для молодых семей не имеющих детей</w:t>
      </w:r>
      <w:r w:rsidR="00EB4D4F">
        <w:rPr>
          <w:color w:val="000000"/>
          <w:sz w:val="20"/>
          <w:szCs w:val="20"/>
        </w:rPr>
        <w:t>,</w:t>
      </w:r>
      <w:r>
        <w:rPr>
          <w:color w:val="000000"/>
          <w:sz w:val="20"/>
          <w:szCs w:val="20"/>
        </w:rPr>
        <w:t xml:space="preserve"> от расчетной стоимости жилого помещения.</w:t>
      </w:r>
    </w:p>
    <w:p w:rsidR="000C0C24" w:rsidRDefault="000C0C24" w:rsidP="000C0C24">
      <w:pPr>
        <w:tabs>
          <w:tab w:val="left" w:pos="567"/>
        </w:tabs>
        <w:jc w:val="both"/>
        <w:rPr>
          <w:rFonts w:cs="Arial"/>
          <w:sz w:val="20"/>
          <w:szCs w:val="20"/>
        </w:rPr>
      </w:pPr>
      <w:r w:rsidRPr="00BE2BFF">
        <w:rPr>
          <w:rFonts w:cs="Arial"/>
          <w:sz w:val="20"/>
          <w:szCs w:val="20"/>
        </w:rPr>
        <w:tab/>
        <w:t>Объем финансирования мероприятий П</w:t>
      </w:r>
      <w:r>
        <w:rPr>
          <w:rFonts w:cs="Arial"/>
          <w:sz w:val="20"/>
          <w:szCs w:val="20"/>
        </w:rPr>
        <w:t>одп</w:t>
      </w:r>
      <w:r w:rsidRPr="00BE2BFF">
        <w:rPr>
          <w:rFonts w:cs="Arial"/>
          <w:sz w:val="20"/>
          <w:szCs w:val="20"/>
        </w:rPr>
        <w:t>рограммы</w:t>
      </w:r>
      <w:r w:rsidR="00A5336F">
        <w:rPr>
          <w:rFonts w:cs="Arial"/>
          <w:sz w:val="20"/>
          <w:szCs w:val="20"/>
        </w:rPr>
        <w:t xml:space="preserve"> 2</w:t>
      </w:r>
      <w:r w:rsidRPr="00BE2BFF">
        <w:rPr>
          <w:rFonts w:cs="Arial"/>
          <w:sz w:val="20"/>
          <w:szCs w:val="20"/>
        </w:rPr>
        <w:t xml:space="preserve">, осуществляемый за счет средств бюджета </w:t>
      </w:r>
      <w:r w:rsidR="00A5336F">
        <w:rPr>
          <w:rFonts w:cs="Arial"/>
          <w:sz w:val="20"/>
          <w:szCs w:val="20"/>
        </w:rPr>
        <w:t>городского округа Истра</w:t>
      </w:r>
      <w:r w:rsidRPr="00BE2BFF">
        <w:rPr>
          <w:rFonts w:cs="Arial"/>
          <w:sz w:val="20"/>
          <w:szCs w:val="20"/>
        </w:rPr>
        <w:t xml:space="preserve">, подлежит ежегодному уточнению в соответствии с решением Совета депутатов </w:t>
      </w:r>
      <w:r w:rsidR="00A5336F">
        <w:rPr>
          <w:rFonts w:cs="Arial"/>
          <w:sz w:val="20"/>
          <w:szCs w:val="20"/>
        </w:rPr>
        <w:t>городского округа Истра</w:t>
      </w:r>
      <w:r w:rsidR="00A5336F" w:rsidRPr="00BE2BFF">
        <w:rPr>
          <w:rFonts w:cs="Arial"/>
          <w:sz w:val="20"/>
          <w:szCs w:val="20"/>
        </w:rPr>
        <w:t xml:space="preserve"> </w:t>
      </w:r>
      <w:r w:rsidRPr="00BE2BFF">
        <w:rPr>
          <w:rFonts w:cs="Arial"/>
          <w:sz w:val="20"/>
          <w:szCs w:val="20"/>
        </w:rPr>
        <w:t>о бюджете на соответствующий финансовый год</w:t>
      </w:r>
      <w:r>
        <w:rPr>
          <w:rFonts w:cs="Arial"/>
          <w:sz w:val="20"/>
          <w:szCs w:val="20"/>
        </w:rPr>
        <w:t>.</w:t>
      </w:r>
    </w:p>
    <w:p w:rsidR="00A5336F" w:rsidRDefault="00A5336F" w:rsidP="000C0C24">
      <w:pPr>
        <w:tabs>
          <w:tab w:val="left" w:pos="567"/>
        </w:tabs>
        <w:jc w:val="both"/>
        <w:rPr>
          <w:rFonts w:cs="Arial"/>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bookmarkStart w:id="5" w:name="sub_100000"/>
      <w:r>
        <w:rPr>
          <w:b/>
          <w:color w:val="333333"/>
          <w:sz w:val="20"/>
          <w:szCs w:val="20"/>
        </w:rPr>
        <w:t>2</w:t>
      </w:r>
      <w:r w:rsidR="00FF4503">
        <w:rPr>
          <w:b/>
          <w:color w:val="333333"/>
          <w:sz w:val="20"/>
          <w:szCs w:val="20"/>
        </w:rPr>
        <w:t>.4.1</w:t>
      </w:r>
      <w:r w:rsidR="000C0C24" w:rsidRPr="00F110FA">
        <w:rPr>
          <w:b/>
          <w:color w:val="333333"/>
          <w:sz w:val="20"/>
          <w:szCs w:val="20"/>
        </w:rPr>
        <w:t xml:space="preserve">. Методика расчетов </w:t>
      </w:r>
      <w:r w:rsidR="00FF4503">
        <w:rPr>
          <w:b/>
          <w:color w:val="333333"/>
          <w:sz w:val="20"/>
          <w:szCs w:val="20"/>
        </w:rPr>
        <w:t>бюджетных средств</w:t>
      </w:r>
      <w:r w:rsidR="000C0C24" w:rsidRPr="00F110FA">
        <w:rPr>
          <w:b/>
          <w:color w:val="333333"/>
          <w:sz w:val="20"/>
          <w:szCs w:val="20"/>
        </w:rPr>
        <w:t xml:space="preserve"> на </w:t>
      </w:r>
      <w:r w:rsidR="000C0C24">
        <w:rPr>
          <w:b/>
          <w:color w:val="333333"/>
          <w:sz w:val="20"/>
          <w:szCs w:val="20"/>
        </w:rPr>
        <w:t>реализацию</w:t>
      </w:r>
      <w:r w:rsidR="000C0C24" w:rsidRPr="00F110FA">
        <w:rPr>
          <w:b/>
          <w:color w:val="333333"/>
          <w:sz w:val="20"/>
          <w:szCs w:val="20"/>
        </w:rPr>
        <w:t xml:space="preserve"> мероприятий Подпрограммы</w:t>
      </w:r>
      <w:r w:rsidR="00FF4503">
        <w:rPr>
          <w:b/>
          <w:color w:val="333333"/>
          <w:sz w:val="20"/>
          <w:szCs w:val="20"/>
        </w:rPr>
        <w:t xml:space="preserve"> 2</w:t>
      </w:r>
      <w:r w:rsidR="000C0C24" w:rsidRPr="00F110FA">
        <w:rPr>
          <w:b/>
          <w:color w:val="333333"/>
          <w:sz w:val="20"/>
          <w:szCs w:val="20"/>
        </w:rPr>
        <w:t>.</w:t>
      </w:r>
    </w:p>
    <w:p w:rsidR="000C0C24" w:rsidRDefault="000C0C24" w:rsidP="000C0C24">
      <w:pPr>
        <w:widowControl w:val="0"/>
        <w:autoSpaceDE w:val="0"/>
        <w:autoSpaceDN w:val="0"/>
        <w:adjustRightInd w:val="0"/>
        <w:jc w:val="center"/>
        <w:outlineLvl w:val="1"/>
        <w:rPr>
          <w:rFonts w:ascii="Arial" w:hAnsi="Arial" w:cs="Arial"/>
          <w:b/>
          <w:color w:val="000080"/>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80"/>
        <w:gridCol w:w="4195"/>
        <w:gridCol w:w="4017"/>
        <w:gridCol w:w="2134"/>
      </w:tblGrid>
      <w:tr w:rsidR="000C0C24" w:rsidTr="00280AEE">
        <w:tc>
          <w:tcPr>
            <w:tcW w:w="2268"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w:t>
            </w:r>
            <w:r w:rsidRPr="00D0412F">
              <w:rPr>
                <w:rFonts w:ascii="Times New Roman" w:hAnsi="Times New Roman" w:cs="Times New Roman"/>
              </w:rPr>
              <w:t>о</w:t>
            </w:r>
            <w:r w:rsidRPr="00D0412F">
              <w:rPr>
                <w:rFonts w:ascii="Times New Roman" w:hAnsi="Times New Roman" w:cs="Times New Roman"/>
              </w:rPr>
              <w:t>приятия подпрограммы</w:t>
            </w:r>
          </w:p>
        </w:tc>
        <w:tc>
          <w:tcPr>
            <w:tcW w:w="2880"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4195"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мероприятия</w:t>
            </w:r>
          </w:p>
        </w:tc>
        <w:tc>
          <w:tcPr>
            <w:tcW w:w="4017"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финансовых ресурсов, нео</w:t>
            </w:r>
            <w:r w:rsidRPr="00D0412F">
              <w:rPr>
                <w:rFonts w:ascii="Times New Roman" w:hAnsi="Times New Roman" w:cs="Times New Roman"/>
              </w:rPr>
              <w:t>б</w:t>
            </w:r>
            <w:r w:rsidRPr="00D0412F">
              <w:rPr>
                <w:rFonts w:ascii="Times New Roman" w:hAnsi="Times New Roman" w:cs="Times New Roman"/>
              </w:rPr>
              <w:t>ходимых для реализации мероприятия, в том числе по годам</w:t>
            </w:r>
          </w:p>
        </w:tc>
        <w:tc>
          <w:tcPr>
            <w:tcW w:w="2134"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возника</w:t>
            </w:r>
            <w:r w:rsidRPr="00D0412F">
              <w:rPr>
                <w:rFonts w:ascii="Times New Roman" w:hAnsi="Times New Roman" w:cs="Times New Roman"/>
              </w:rPr>
              <w:t>ю</w:t>
            </w:r>
            <w:r w:rsidRPr="00D0412F">
              <w:rPr>
                <w:rFonts w:ascii="Times New Roman" w:hAnsi="Times New Roman" w:cs="Times New Roman"/>
              </w:rPr>
              <w:t>щие в результате ре</w:t>
            </w:r>
            <w:r w:rsidRPr="00D0412F">
              <w:rPr>
                <w:rFonts w:ascii="Times New Roman" w:hAnsi="Times New Roman" w:cs="Times New Roman"/>
              </w:rPr>
              <w:t>а</w:t>
            </w:r>
            <w:r w:rsidRPr="00D0412F">
              <w:rPr>
                <w:rFonts w:ascii="Times New Roman" w:hAnsi="Times New Roman" w:cs="Times New Roman"/>
              </w:rPr>
              <w:t>лизации мероприятия</w:t>
            </w:r>
          </w:p>
        </w:tc>
      </w:tr>
      <w:tr w:rsidR="00E23910" w:rsidRPr="0074478F" w:rsidTr="00280AEE">
        <w:tc>
          <w:tcPr>
            <w:tcW w:w="2268" w:type="dxa"/>
            <w:shd w:val="clear" w:color="auto" w:fill="auto"/>
          </w:tcPr>
          <w:p w:rsidR="00E23910" w:rsidRPr="0074478F" w:rsidRDefault="00E23910" w:rsidP="00280AEE">
            <w:pPr>
              <w:pStyle w:val="a9"/>
              <w:rPr>
                <w:rFonts w:ascii="Times New Roman" w:hAnsi="Times New Roman"/>
                <w:sz w:val="18"/>
                <w:szCs w:val="18"/>
              </w:rPr>
            </w:pPr>
            <w:r w:rsidRPr="0074478F">
              <w:rPr>
                <w:rFonts w:ascii="Times New Roman" w:hAnsi="Times New Roman"/>
                <w:sz w:val="18"/>
                <w:szCs w:val="18"/>
              </w:rPr>
              <w:t xml:space="preserve"> Предоставление молодым семьям социальных в</w:t>
            </w:r>
            <w:r w:rsidRPr="0074478F">
              <w:rPr>
                <w:rFonts w:ascii="Times New Roman" w:hAnsi="Times New Roman"/>
                <w:sz w:val="18"/>
                <w:szCs w:val="18"/>
              </w:rPr>
              <w:t>ы</w:t>
            </w:r>
            <w:r w:rsidRPr="0074478F">
              <w:rPr>
                <w:rFonts w:ascii="Times New Roman" w:hAnsi="Times New Roman"/>
                <w:sz w:val="18"/>
                <w:szCs w:val="18"/>
              </w:rPr>
              <w:t>плат</w:t>
            </w:r>
          </w:p>
        </w:tc>
        <w:tc>
          <w:tcPr>
            <w:tcW w:w="2880" w:type="dxa"/>
            <w:shd w:val="clear" w:color="auto" w:fill="auto"/>
          </w:tcPr>
          <w:p w:rsidR="00E23910" w:rsidRPr="0074478F" w:rsidRDefault="00E23910" w:rsidP="00FF4503">
            <w:pPr>
              <w:pStyle w:val="a9"/>
              <w:rPr>
                <w:rFonts w:ascii="Times New Roman" w:hAnsi="Times New Roman"/>
                <w:sz w:val="18"/>
                <w:szCs w:val="18"/>
              </w:rPr>
            </w:pPr>
            <w:r w:rsidRPr="0074478F">
              <w:rPr>
                <w:rFonts w:ascii="Times New Roman" w:hAnsi="Times New Roman"/>
                <w:sz w:val="18"/>
                <w:szCs w:val="18"/>
              </w:rPr>
              <w:t xml:space="preserve">Средства федерального бюджета Средства бюджета Московской области </w:t>
            </w:r>
          </w:p>
          <w:p w:rsidR="00E23910" w:rsidRPr="0074478F" w:rsidRDefault="00E23910" w:rsidP="00EC35FC">
            <w:pPr>
              <w:pStyle w:val="a9"/>
              <w:rPr>
                <w:rFonts w:ascii="Times New Roman" w:hAnsi="Times New Roman"/>
                <w:sz w:val="18"/>
                <w:szCs w:val="18"/>
              </w:rPr>
            </w:pPr>
            <w:r w:rsidRPr="0074478F">
              <w:rPr>
                <w:rFonts w:ascii="Times New Roman" w:hAnsi="Times New Roman"/>
                <w:sz w:val="18"/>
                <w:szCs w:val="18"/>
              </w:rPr>
              <w:t xml:space="preserve">Средства бюджета </w:t>
            </w:r>
            <w:r w:rsidRPr="0074478F">
              <w:rPr>
                <w:rFonts w:ascii="Times New Roman" w:hAnsi="Times New Roman"/>
                <w:sz w:val="20"/>
                <w:szCs w:val="20"/>
              </w:rPr>
              <w:t>городского округа Истра</w:t>
            </w:r>
            <w:r w:rsidRPr="0074478F">
              <w:rPr>
                <w:rFonts w:ascii="Times New Roman" w:hAnsi="Times New Roman"/>
                <w:sz w:val="18"/>
                <w:szCs w:val="18"/>
              </w:rPr>
              <w:t xml:space="preserve"> </w:t>
            </w:r>
          </w:p>
        </w:tc>
        <w:tc>
          <w:tcPr>
            <w:tcW w:w="4195" w:type="dxa"/>
            <w:shd w:val="clear" w:color="auto" w:fill="auto"/>
          </w:tcPr>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2017 год:</w:t>
            </w:r>
            <w:r w:rsidRPr="00E23910">
              <w:rPr>
                <w:rFonts w:ascii="Times New Roman" w:hAnsi="Times New Roman"/>
                <w:sz w:val="18"/>
                <w:szCs w:val="18"/>
              </w:rPr>
              <w:t xml:space="preserve"> (1 семья х 5 человек + 3 семьи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кв.м + 1 семья (2 человека) х 42 кв.м) х 54 479 руб/кв.м * 0,35 =  7 665 195,3 руб = 7 665,2 тыс. руб,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из них средства федерального 1 195,77 тыс.руб (или 15,6 %)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lastRenderedPageBreak/>
              <w:t>средства бюджета Московской области  3 234,72 тыс. руб. (или 42,2%)</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3 234,72 тыс. руб. (или 42,2%)</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2018 год:</w:t>
            </w:r>
            <w:r w:rsidRPr="00E23910">
              <w:rPr>
                <w:rFonts w:ascii="Times New Roman" w:hAnsi="Times New Roman"/>
                <w:sz w:val="18"/>
                <w:szCs w:val="18"/>
              </w:rPr>
              <w:t xml:space="preserve"> (2 семьи х 5 человек + 2 семьи х 3 чел</w:t>
            </w:r>
            <w:r w:rsidRPr="00E23910">
              <w:rPr>
                <w:rFonts w:ascii="Times New Roman" w:hAnsi="Times New Roman"/>
                <w:sz w:val="18"/>
                <w:szCs w:val="18"/>
              </w:rPr>
              <w:t>о</w:t>
            </w:r>
            <w:r w:rsidRPr="00E23910">
              <w:rPr>
                <w:rFonts w:ascii="Times New Roman" w:hAnsi="Times New Roman"/>
                <w:sz w:val="18"/>
                <w:szCs w:val="18"/>
              </w:rPr>
              <w:t xml:space="preserve">века)  х  18 кв.м + 1 семья (2 человека) х 42 кв.м) х 54 479 руб/кв.м * 0,35 = 330 кв.м х 54 479 руб/кв.м * 0,35 =  6 292,325 тыс. руб,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из них в соответствии с письмом Минстроя </w:t>
            </w:r>
            <w:r w:rsidRPr="00E23910">
              <w:rPr>
                <w:rFonts w:ascii="Times New Roman" w:hAnsi="Times New Roman"/>
                <w:sz w:val="20"/>
                <w:szCs w:val="20"/>
              </w:rPr>
              <w:t xml:space="preserve">от 28.08.2017 № 20Исх-15147 </w:t>
            </w:r>
            <w:r w:rsidRPr="00E23910">
              <w:rPr>
                <w:rFonts w:ascii="Times New Roman" w:hAnsi="Times New Roman"/>
                <w:sz w:val="18"/>
                <w:szCs w:val="18"/>
              </w:rPr>
              <w:t>средства федерал</w:t>
            </w:r>
            <w:r w:rsidRPr="00E23910">
              <w:rPr>
                <w:rFonts w:ascii="Times New Roman" w:hAnsi="Times New Roman"/>
                <w:sz w:val="18"/>
                <w:szCs w:val="18"/>
              </w:rPr>
              <w:t>ь</w:t>
            </w:r>
            <w:r w:rsidRPr="00E23910">
              <w:rPr>
                <w:rFonts w:ascii="Times New Roman" w:hAnsi="Times New Roman"/>
                <w:sz w:val="18"/>
                <w:szCs w:val="18"/>
              </w:rPr>
              <w:t>ного 880,926 тыс.руб (или 14 %)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2 705,7 тыс. руб. (или 43%)</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2 705,7 тыс. руб. (или 43%)</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Для случая увеличения процентного участия ОМС в составе соцвыплаты или увеличения расчетной стоимости 1 кв.м жилого помещения средства бюджета округа планируются в объеме 2 977,0 тыс.руб, не ниже уровня 2017 года</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2019 год</w:t>
            </w:r>
            <w:r w:rsidRPr="00E23910">
              <w:rPr>
                <w:rFonts w:ascii="Times New Roman" w:hAnsi="Times New Roman"/>
                <w:sz w:val="18"/>
                <w:szCs w:val="18"/>
              </w:rPr>
              <w:t>: (2 семьи х 5 человек + 1 семья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кв.м + 2 семьи (2 человека) х 42 кв.м) х 54 479 руб/кв.м * 0,35 =  7 665 195,3 руб = 7 436,384 тыс. руб,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из них средства федерального 1 041,093 тыс.руб (или 14 %)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3 197,645 тыс. руб. (или 43,0%)</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3 197,645 тыс. руб. (или 43,0%)</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2020 год</w:t>
            </w:r>
            <w:r w:rsidRPr="00E23910">
              <w:rPr>
                <w:rFonts w:ascii="Times New Roman" w:hAnsi="Times New Roman"/>
                <w:sz w:val="18"/>
                <w:szCs w:val="18"/>
              </w:rPr>
              <w:t>: (1 семья х 6 человек + 2 семьи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кв.м + 1 семья (2 человека) х 42 кв.м) х 54 479 руб/кв.м * 0,35 =  6 635,542 тыс. руб,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из них средства федерального 929,0 тыс.руб (или 14 %)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2 853,283 тыс. руб. (или 43%)</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2 853,283 тыс. руб. (или 43%)</w:t>
            </w:r>
          </w:p>
        </w:tc>
        <w:tc>
          <w:tcPr>
            <w:tcW w:w="4017" w:type="dxa"/>
            <w:shd w:val="clear" w:color="auto" w:fill="auto"/>
          </w:tcPr>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lastRenderedPageBreak/>
              <w:t>Всего: 28 301,9 тыс. руб., из них</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федерального бюджета 4 046,87 тыс. руб,</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11 992,02 тыс. руб,</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lastRenderedPageBreak/>
              <w:t xml:space="preserve">средства бюджета </w:t>
            </w:r>
            <w:r w:rsidRPr="00E23910">
              <w:rPr>
                <w:rFonts w:ascii="Times New Roman" w:hAnsi="Times New Roman"/>
                <w:sz w:val="20"/>
                <w:szCs w:val="20"/>
              </w:rPr>
              <w:t>городского округа Истра</w:t>
            </w:r>
            <w:r w:rsidRPr="00E23910">
              <w:rPr>
                <w:rFonts w:ascii="Times New Roman" w:hAnsi="Times New Roman"/>
                <w:sz w:val="18"/>
                <w:szCs w:val="18"/>
              </w:rPr>
              <w:t xml:space="preserve"> 12 263,02 тыс. руб</w:t>
            </w:r>
          </w:p>
          <w:p w:rsidR="00E23910" w:rsidRPr="00E23910" w:rsidRDefault="00E23910" w:rsidP="0028125A">
            <w:pPr>
              <w:pStyle w:val="a9"/>
              <w:rPr>
                <w:rFonts w:ascii="Times New Roman" w:hAnsi="Times New Roman"/>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2017 год:</w:t>
            </w:r>
            <w:r w:rsidRPr="00E23910">
              <w:rPr>
                <w:rFonts w:ascii="Times New Roman" w:hAnsi="Times New Roman"/>
                <w:sz w:val="18"/>
                <w:szCs w:val="18"/>
              </w:rPr>
              <w:t xml:space="preserve"> 7 665,2 тыс. руб, из них средства фед</w:t>
            </w:r>
            <w:r w:rsidRPr="00E23910">
              <w:rPr>
                <w:rFonts w:ascii="Times New Roman" w:hAnsi="Times New Roman"/>
                <w:sz w:val="18"/>
                <w:szCs w:val="18"/>
              </w:rPr>
              <w:t>е</w:t>
            </w:r>
            <w:r w:rsidRPr="00E23910">
              <w:rPr>
                <w:rFonts w:ascii="Times New Roman" w:hAnsi="Times New Roman"/>
                <w:sz w:val="18"/>
                <w:szCs w:val="18"/>
              </w:rPr>
              <w:t>рального бюджета 1 195,77 тыс. руб, средства бюджета Московской области  3 234,72 тыс. руб., средства бюджета округа 3 234,72 тыс. руб</w:t>
            </w:r>
          </w:p>
          <w:p w:rsidR="00E23910" w:rsidRPr="00E23910" w:rsidRDefault="00E23910" w:rsidP="0028125A">
            <w:pPr>
              <w:pStyle w:val="a9"/>
              <w:rPr>
                <w:rFonts w:ascii="Times New Roman" w:hAnsi="Times New Roman"/>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 xml:space="preserve">2018 год: </w:t>
            </w:r>
            <w:r w:rsidRPr="00E23910">
              <w:rPr>
                <w:rFonts w:ascii="Times New Roman" w:hAnsi="Times New Roman"/>
                <w:sz w:val="18"/>
                <w:szCs w:val="18"/>
              </w:rPr>
              <w:t>6 564,0 тыс. руб, из них средства фед</w:t>
            </w:r>
            <w:r w:rsidRPr="00E23910">
              <w:rPr>
                <w:rFonts w:ascii="Times New Roman" w:hAnsi="Times New Roman"/>
                <w:sz w:val="18"/>
                <w:szCs w:val="18"/>
              </w:rPr>
              <w:t>е</w:t>
            </w:r>
            <w:r w:rsidRPr="00E23910">
              <w:rPr>
                <w:rFonts w:ascii="Times New Roman" w:hAnsi="Times New Roman"/>
                <w:sz w:val="18"/>
                <w:szCs w:val="18"/>
              </w:rPr>
              <w:t>рального бюджета 881,0 тыс. руб, средства бю</w:t>
            </w:r>
            <w:r w:rsidRPr="00E23910">
              <w:rPr>
                <w:rFonts w:ascii="Times New Roman" w:hAnsi="Times New Roman"/>
                <w:sz w:val="18"/>
                <w:szCs w:val="18"/>
              </w:rPr>
              <w:t>д</w:t>
            </w:r>
            <w:r w:rsidRPr="00E23910">
              <w:rPr>
                <w:rFonts w:ascii="Times New Roman" w:hAnsi="Times New Roman"/>
                <w:sz w:val="18"/>
                <w:szCs w:val="18"/>
              </w:rPr>
              <w:t>жета Московской области  2 706,0 тыс. руб., средства бюджета округа 2 977,0 тыс. руб.</w:t>
            </w:r>
          </w:p>
          <w:p w:rsidR="00E23910" w:rsidRPr="00E23910" w:rsidRDefault="00E23910" w:rsidP="0028125A">
            <w:pPr>
              <w:pStyle w:val="a9"/>
              <w:rPr>
                <w:rFonts w:ascii="Times New Roman" w:hAnsi="Times New Roman"/>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2019 год:</w:t>
            </w:r>
            <w:r w:rsidRPr="00E23910">
              <w:rPr>
                <w:rFonts w:ascii="Times New Roman" w:hAnsi="Times New Roman"/>
                <w:sz w:val="18"/>
                <w:szCs w:val="18"/>
              </w:rPr>
              <w:t xml:space="preserve"> 7 437,1 тыс. руб, из них средства фед</w:t>
            </w:r>
            <w:r w:rsidRPr="00E23910">
              <w:rPr>
                <w:rFonts w:ascii="Times New Roman" w:hAnsi="Times New Roman"/>
                <w:sz w:val="18"/>
                <w:szCs w:val="18"/>
              </w:rPr>
              <w:t>е</w:t>
            </w:r>
            <w:r w:rsidRPr="00E23910">
              <w:rPr>
                <w:rFonts w:ascii="Times New Roman" w:hAnsi="Times New Roman"/>
                <w:sz w:val="18"/>
                <w:szCs w:val="18"/>
              </w:rPr>
              <w:t>рального бюджета 1 041,1 тыс. руб, средства бюджета Московской области  3 198,0 тыс. руб., средства бюджета округа 3 198,0 тыс. руб</w:t>
            </w:r>
          </w:p>
          <w:p w:rsidR="00E23910" w:rsidRPr="00E23910" w:rsidRDefault="00E23910" w:rsidP="0028125A">
            <w:pPr>
              <w:pStyle w:val="a9"/>
              <w:rPr>
                <w:rFonts w:ascii="Times New Roman" w:hAnsi="Times New Roman"/>
                <w:b/>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2020 год:</w:t>
            </w:r>
            <w:r w:rsidRPr="00E23910">
              <w:rPr>
                <w:rFonts w:ascii="Times New Roman" w:hAnsi="Times New Roman"/>
                <w:sz w:val="18"/>
                <w:szCs w:val="18"/>
              </w:rPr>
              <w:t xml:space="preserve"> 6 635,6 тыс. руб, из них средства фед</w:t>
            </w:r>
            <w:r w:rsidRPr="00E23910">
              <w:rPr>
                <w:rFonts w:ascii="Times New Roman" w:hAnsi="Times New Roman"/>
                <w:sz w:val="18"/>
                <w:szCs w:val="18"/>
              </w:rPr>
              <w:t>е</w:t>
            </w:r>
            <w:r w:rsidRPr="00E23910">
              <w:rPr>
                <w:rFonts w:ascii="Times New Roman" w:hAnsi="Times New Roman"/>
                <w:sz w:val="18"/>
                <w:szCs w:val="18"/>
              </w:rPr>
              <w:t>рального бюджета 929,0 тыс. руб, средства бю</w:t>
            </w:r>
            <w:r w:rsidRPr="00E23910">
              <w:rPr>
                <w:rFonts w:ascii="Times New Roman" w:hAnsi="Times New Roman"/>
                <w:sz w:val="18"/>
                <w:szCs w:val="18"/>
              </w:rPr>
              <w:t>д</w:t>
            </w:r>
            <w:r w:rsidRPr="00E23910">
              <w:rPr>
                <w:rFonts w:ascii="Times New Roman" w:hAnsi="Times New Roman"/>
                <w:sz w:val="18"/>
                <w:szCs w:val="18"/>
              </w:rPr>
              <w:t>жета Московской области  2 853,3 тыс. руб., средства бюджета округа 2 853,3 тыс. руб</w:t>
            </w:r>
          </w:p>
          <w:p w:rsidR="00E23910" w:rsidRPr="00E23910" w:rsidRDefault="00E23910" w:rsidP="0028125A">
            <w:pPr>
              <w:pStyle w:val="a9"/>
              <w:rPr>
                <w:rFonts w:ascii="Times New Roman" w:hAnsi="Times New Roman"/>
                <w:b/>
                <w:sz w:val="18"/>
                <w:szCs w:val="18"/>
              </w:rPr>
            </w:pPr>
          </w:p>
        </w:tc>
        <w:tc>
          <w:tcPr>
            <w:tcW w:w="2134" w:type="dxa"/>
            <w:shd w:val="clear" w:color="auto" w:fill="auto"/>
          </w:tcPr>
          <w:p w:rsidR="00E23910" w:rsidRPr="0074478F" w:rsidRDefault="00E23910" w:rsidP="00280AEE">
            <w:pPr>
              <w:pStyle w:val="ConsPlusNormal"/>
              <w:ind w:firstLine="0"/>
              <w:jc w:val="both"/>
              <w:rPr>
                <w:rFonts w:ascii="Times New Roman" w:hAnsi="Times New Roman" w:cs="Times New Roman"/>
              </w:rPr>
            </w:pPr>
          </w:p>
        </w:tc>
      </w:tr>
      <w:tr w:rsidR="00E23910" w:rsidRPr="0074478F" w:rsidTr="00280AEE">
        <w:tc>
          <w:tcPr>
            <w:tcW w:w="2268" w:type="dxa"/>
            <w:shd w:val="clear" w:color="auto" w:fill="auto"/>
          </w:tcPr>
          <w:p w:rsidR="00E23910" w:rsidRPr="0074478F" w:rsidRDefault="00E23910" w:rsidP="00280AEE">
            <w:pPr>
              <w:pStyle w:val="a9"/>
              <w:rPr>
                <w:rFonts w:ascii="Times New Roman" w:hAnsi="Times New Roman"/>
                <w:sz w:val="18"/>
                <w:szCs w:val="18"/>
              </w:rPr>
            </w:pPr>
            <w:r w:rsidRPr="0074478F">
              <w:rPr>
                <w:rFonts w:ascii="Times New Roman" w:hAnsi="Times New Roman"/>
                <w:sz w:val="18"/>
                <w:szCs w:val="18"/>
              </w:rPr>
              <w:lastRenderedPageBreak/>
              <w:t>Предоставление молодым семьям - участницам по</w:t>
            </w:r>
            <w:r w:rsidRPr="0074478F">
              <w:rPr>
                <w:rFonts w:ascii="Times New Roman" w:hAnsi="Times New Roman"/>
                <w:sz w:val="18"/>
                <w:szCs w:val="18"/>
              </w:rPr>
              <w:t>д</w:t>
            </w:r>
            <w:r w:rsidRPr="0074478F">
              <w:rPr>
                <w:rFonts w:ascii="Times New Roman" w:hAnsi="Times New Roman"/>
                <w:sz w:val="18"/>
                <w:szCs w:val="18"/>
              </w:rPr>
              <w:t>программы при рождении (усыновлении или удоч</w:t>
            </w:r>
            <w:r w:rsidRPr="0074478F">
              <w:rPr>
                <w:rFonts w:ascii="Times New Roman" w:hAnsi="Times New Roman"/>
                <w:sz w:val="18"/>
                <w:szCs w:val="18"/>
              </w:rPr>
              <w:t>е</w:t>
            </w:r>
            <w:r w:rsidRPr="0074478F">
              <w:rPr>
                <w:rFonts w:ascii="Times New Roman" w:hAnsi="Times New Roman"/>
                <w:sz w:val="18"/>
                <w:szCs w:val="18"/>
              </w:rPr>
              <w:t>рении) одного ребенка дополнительных социал</w:t>
            </w:r>
            <w:r w:rsidRPr="0074478F">
              <w:rPr>
                <w:rFonts w:ascii="Times New Roman" w:hAnsi="Times New Roman"/>
                <w:sz w:val="18"/>
                <w:szCs w:val="18"/>
              </w:rPr>
              <w:t>ь</w:t>
            </w:r>
            <w:r w:rsidRPr="0074478F">
              <w:rPr>
                <w:rFonts w:ascii="Times New Roman" w:hAnsi="Times New Roman"/>
                <w:sz w:val="18"/>
                <w:szCs w:val="18"/>
              </w:rPr>
              <w:lastRenderedPageBreak/>
              <w:t>ных выплат для погаш</w:t>
            </w:r>
            <w:r w:rsidRPr="0074478F">
              <w:rPr>
                <w:rFonts w:ascii="Times New Roman" w:hAnsi="Times New Roman"/>
                <w:sz w:val="18"/>
                <w:szCs w:val="18"/>
              </w:rPr>
              <w:t>е</w:t>
            </w:r>
            <w:r w:rsidRPr="0074478F">
              <w:rPr>
                <w:rFonts w:ascii="Times New Roman" w:hAnsi="Times New Roman"/>
                <w:sz w:val="18"/>
                <w:szCs w:val="18"/>
              </w:rPr>
              <w:t>ния части расходов, св</w:t>
            </w:r>
            <w:r w:rsidRPr="0074478F">
              <w:rPr>
                <w:rFonts w:ascii="Times New Roman" w:hAnsi="Times New Roman"/>
                <w:sz w:val="18"/>
                <w:szCs w:val="18"/>
              </w:rPr>
              <w:t>я</w:t>
            </w:r>
            <w:r w:rsidRPr="0074478F">
              <w:rPr>
                <w:rFonts w:ascii="Times New Roman" w:hAnsi="Times New Roman"/>
                <w:sz w:val="18"/>
                <w:szCs w:val="18"/>
              </w:rPr>
              <w:t>занных с приобретением жилого помещения или созданием объекта ИЖС</w:t>
            </w:r>
          </w:p>
        </w:tc>
        <w:tc>
          <w:tcPr>
            <w:tcW w:w="2880" w:type="dxa"/>
            <w:shd w:val="clear" w:color="auto" w:fill="auto"/>
          </w:tcPr>
          <w:p w:rsidR="00E23910" w:rsidRPr="0074478F" w:rsidRDefault="00E23910" w:rsidP="00280AEE">
            <w:pPr>
              <w:pStyle w:val="a9"/>
              <w:rPr>
                <w:rFonts w:ascii="Times New Roman" w:hAnsi="Times New Roman"/>
                <w:sz w:val="18"/>
                <w:szCs w:val="18"/>
              </w:rPr>
            </w:pPr>
            <w:r w:rsidRPr="0074478F">
              <w:rPr>
                <w:rFonts w:ascii="Times New Roman" w:hAnsi="Times New Roman"/>
                <w:sz w:val="18"/>
                <w:szCs w:val="18"/>
              </w:rPr>
              <w:lastRenderedPageBreak/>
              <w:t>Средства бюджета Московской области в размере 2,5% и бюдж</w:t>
            </w:r>
            <w:r w:rsidRPr="0074478F">
              <w:rPr>
                <w:rFonts w:ascii="Times New Roman" w:hAnsi="Times New Roman"/>
                <w:sz w:val="18"/>
                <w:szCs w:val="18"/>
              </w:rPr>
              <w:t>е</w:t>
            </w:r>
            <w:r w:rsidRPr="0074478F">
              <w:rPr>
                <w:rFonts w:ascii="Times New Roman" w:hAnsi="Times New Roman"/>
                <w:sz w:val="18"/>
                <w:szCs w:val="18"/>
              </w:rPr>
              <w:t>та городского округа в размере 2,5% от расчетной стоимости жилья для погашения части ра</w:t>
            </w:r>
            <w:r w:rsidRPr="0074478F">
              <w:rPr>
                <w:rFonts w:ascii="Times New Roman" w:hAnsi="Times New Roman"/>
                <w:sz w:val="18"/>
                <w:szCs w:val="18"/>
              </w:rPr>
              <w:t>с</w:t>
            </w:r>
            <w:r w:rsidRPr="0074478F">
              <w:rPr>
                <w:rFonts w:ascii="Times New Roman" w:hAnsi="Times New Roman"/>
                <w:sz w:val="18"/>
                <w:szCs w:val="18"/>
              </w:rPr>
              <w:t>ходов, связанных с приобретен</w:t>
            </w:r>
            <w:r w:rsidRPr="0074478F">
              <w:rPr>
                <w:rFonts w:ascii="Times New Roman" w:hAnsi="Times New Roman"/>
                <w:sz w:val="18"/>
                <w:szCs w:val="18"/>
              </w:rPr>
              <w:t>и</w:t>
            </w:r>
            <w:r w:rsidRPr="0074478F">
              <w:rPr>
                <w:rFonts w:ascii="Times New Roman" w:hAnsi="Times New Roman"/>
                <w:sz w:val="18"/>
                <w:szCs w:val="18"/>
              </w:rPr>
              <w:lastRenderedPageBreak/>
              <w:t>ем жилого помещения или созд</w:t>
            </w:r>
            <w:r w:rsidRPr="0074478F">
              <w:rPr>
                <w:rFonts w:ascii="Times New Roman" w:hAnsi="Times New Roman"/>
                <w:sz w:val="18"/>
                <w:szCs w:val="18"/>
              </w:rPr>
              <w:t>а</w:t>
            </w:r>
            <w:r w:rsidRPr="0074478F">
              <w:rPr>
                <w:rFonts w:ascii="Times New Roman" w:hAnsi="Times New Roman"/>
                <w:sz w:val="18"/>
                <w:szCs w:val="18"/>
              </w:rPr>
              <w:t>нием объекта ИЖС</w:t>
            </w:r>
          </w:p>
          <w:p w:rsidR="00E23910" w:rsidRPr="0074478F" w:rsidRDefault="00E23910" w:rsidP="00280AEE">
            <w:pPr>
              <w:pStyle w:val="a9"/>
              <w:rPr>
                <w:rFonts w:ascii="Times New Roman" w:hAnsi="Times New Roman"/>
                <w:sz w:val="18"/>
                <w:szCs w:val="18"/>
              </w:rPr>
            </w:pPr>
          </w:p>
        </w:tc>
        <w:tc>
          <w:tcPr>
            <w:tcW w:w="4195" w:type="dxa"/>
            <w:shd w:val="clear" w:color="auto" w:fill="auto"/>
          </w:tcPr>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lastRenderedPageBreak/>
              <w:t>2017 год – 7 665,2 тыс.руб х 0,025 = 191,63 тыс.руб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t>2018 год – 17 978 070 руб х 0,025 = 449,452 тыс.руб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lastRenderedPageBreak/>
              <w:t>2019 год – 21 246,81 тыс.руб х 0,025 = 531,17 тыс.руб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t>2020 год – 18 958,7 тыс.руб х 0,025 = 474,0 тыс.руб – средства бюджета округа</w:t>
            </w:r>
          </w:p>
        </w:tc>
        <w:tc>
          <w:tcPr>
            <w:tcW w:w="4017" w:type="dxa"/>
            <w:shd w:val="clear" w:color="auto" w:fill="auto"/>
          </w:tcPr>
          <w:p w:rsidR="00E23910" w:rsidRPr="00E23910" w:rsidRDefault="00E23910" w:rsidP="0028125A">
            <w:pPr>
              <w:pStyle w:val="a9"/>
              <w:jc w:val="both"/>
              <w:rPr>
                <w:rFonts w:ascii="Times New Roman" w:hAnsi="Times New Roman"/>
                <w:sz w:val="18"/>
                <w:szCs w:val="18"/>
                <w:u w:val="single"/>
              </w:rPr>
            </w:pPr>
            <w:r w:rsidRPr="00E23910">
              <w:rPr>
                <w:rFonts w:ascii="Times New Roman" w:hAnsi="Times New Roman"/>
                <w:sz w:val="18"/>
                <w:szCs w:val="18"/>
              </w:rPr>
              <w:lastRenderedPageBreak/>
              <w:t>Всего средств бюджета округа: 1 455,2 тыс.руб</w:t>
            </w:r>
            <w:r w:rsidRPr="00E23910">
              <w:rPr>
                <w:rFonts w:ascii="Times New Roman" w:hAnsi="Times New Roman"/>
                <w:sz w:val="18"/>
                <w:szCs w:val="18"/>
                <w:u w:val="single"/>
              </w:rPr>
              <w:t>.</w:t>
            </w:r>
          </w:p>
          <w:p w:rsidR="00E23910" w:rsidRPr="00E23910" w:rsidRDefault="00E23910" w:rsidP="0028125A">
            <w:pPr>
              <w:pStyle w:val="a9"/>
              <w:jc w:val="both"/>
              <w:rPr>
                <w:rFonts w:ascii="Times New Roman" w:hAnsi="Times New Roman"/>
                <w:sz w:val="18"/>
                <w:szCs w:val="18"/>
                <w:u w:val="single"/>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2017 год</w:t>
            </w:r>
            <w:r w:rsidRPr="00E23910">
              <w:rPr>
                <w:rFonts w:ascii="Times New Roman" w:hAnsi="Times New Roman"/>
                <w:sz w:val="18"/>
                <w:szCs w:val="18"/>
              </w:rPr>
              <w:t xml:space="preserve"> – 0 тыс.руб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2018 год</w:t>
            </w:r>
            <w:r w:rsidRPr="00E23910">
              <w:rPr>
                <w:rFonts w:ascii="Times New Roman" w:hAnsi="Times New Roman"/>
                <w:sz w:val="18"/>
                <w:szCs w:val="18"/>
              </w:rPr>
              <w:t xml:space="preserve"> – 450,0 тыс.руб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2019 год</w:t>
            </w:r>
            <w:r w:rsidRPr="00E23910">
              <w:rPr>
                <w:rFonts w:ascii="Times New Roman" w:hAnsi="Times New Roman"/>
                <w:sz w:val="18"/>
                <w:szCs w:val="18"/>
              </w:rPr>
              <w:t xml:space="preserve"> – 531,2 тыс.руб –– средства бюджета округа</w:t>
            </w: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2020 год</w:t>
            </w:r>
            <w:r w:rsidRPr="00E23910">
              <w:rPr>
                <w:rFonts w:ascii="Times New Roman" w:hAnsi="Times New Roman"/>
                <w:sz w:val="18"/>
                <w:szCs w:val="18"/>
              </w:rPr>
              <w:t xml:space="preserve"> – 474,0 тыс.руб –– средства бюджета округа</w:t>
            </w:r>
          </w:p>
        </w:tc>
        <w:tc>
          <w:tcPr>
            <w:tcW w:w="2134" w:type="dxa"/>
            <w:shd w:val="clear" w:color="auto" w:fill="auto"/>
          </w:tcPr>
          <w:p w:rsidR="00E23910" w:rsidRPr="0074478F" w:rsidRDefault="00E23910" w:rsidP="00280AEE">
            <w:pPr>
              <w:pStyle w:val="ConsPlusNormal"/>
              <w:ind w:firstLine="0"/>
              <w:jc w:val="both"/>
              <w:rPr>
                <w:rFonts w:ascii="Times New Roman" w:hAnsi="Times New Roman" w:cs="Times New Roman"/>
              </w:rPr>
            </w:pPr>
          </w:p>
        </w:tc>
      </w:tr>
    </w:tbl>
    <w:p w:rsidR="000C0C24" w:rsidRDefault="000C0C24" w:rsidP="000C0C24">
      <w:pPr>
        <w:tabs>
          <w:tab w:val="left" w:pos="567"/>
        </w:tabs>
        <w:jc w:val="both"/>
        <w:rPr>
          <w:sz w:val="20"/>
          <w:szCs w:val="20"/>
        </w:rPr>
      </w:pPr>
    </w:p>
    <w:bookmarkEnd w:id="5"/>
    <w:p w:rsidR="00EC35FC" w:rsidRDefault="003D26D5" w:rsidP="00EC35FC">
      <w:pPr>
        <w:autoSpaceDE w:val="0"/>
        <w:autoSpaceDN w:val="0"/>
        <w:adjustRightInd w:val="0"/>
        <w:ind w:left="900"/>
        <w:jc w:val="center"/>
        <w:outlineLvl w:val="0"/>
        <w:rPr>
          <w:b/>
          <w:sz w:val="20"/>
          <w:szCs w:val="20"/>
        </w:rPr>
      </w:pPr>
      <w:r>
        <w:rPr>
          <w:b/>
          <w:sz w:val="20"/>
          <w:szCs w:val="20"/>
        </w:rPr>
        <w:t>2</w:t>
      </w:r>
      <w:r w:rsidR="00EC35FC">
        <w:rPr>
          <w:b/>
          <w:sz w:val="20"/>
          <w:szCs w:val="20"/>
        </w:rPr>
        <w:t>.5.Концептуальные направления реформирования, модернизации, преобразования в сфере государственной поддержки молодых семей при улучш</w:t>
      </w:r>
      <w:r w:rsidR="00EC35FC">
        <w:rPr>
          <w:b/>
          <w:sz w:val="20"/>
          <w:szCs w:val="20"/>
        </w:rPr>
        <w:t>е</w:t>
      </w:r>
      <w:r w:rsidR="00EC35FC">
        <w:rPr>
          <w:b/>
          <w:sz w:val="20"/>
          <w:szCs w:val="20"/>
        </w:rPr>
        <w:t>нии ими жилищных условий</w:t>
      </w:r>
      <w:r w:rsidR="007808C9">
        <w:rPr>
          <w:b/>
          <w:sz w:val="20"/>
          <w:szCs w:val="20"/>
        </w:rPr>
        <w:t xml:space="preserve">. Контроль и </w:t>
      </w:r>
      <w:r w:rsidR="007808C9" w:rsidRPr="00F110FA">
        <w:rPr>
          <w:b/>
          <w:sz w:val="20"/>
          <w:szCs w:val="20"/>
        </w:rPr>
        <w:t xml:space="preserve"> отчетност</w:t>
      </w:r>
      <w:r w:rsidR="007808C9">
        <w:rPr>
          <w:b/>
          <w:sz w:val="20"/>
          <w:szCs w:val="20"/>
        </w:rPr>
        <w:t>ь при</w:t>
      </w:r>
      <w:r w:rsidR="007808C9" w:rsidRPr="00F110FA">
        <w:rPr>
          <w:b/>
          <w:sz w:val="20"/>
          <w:szCs w:val="20"/>
        </w:rPr>
        <w:t xml:space="preserve"> реализации мероприятий Подпрограммы</w:t>
      </w:r>
      <w:r w:rsidR="007808C9">
        <w:rPr>
          <w:b/>
          <w:sz w:val="20"/>
          <w:szCs w:val="20"/>
        </w:rPr>
        <w:t xml:space="preserve"> 2.</w:t>
      </w:r>
    </w:p>
    <w:p w:rsidR="00EC35FC" w:rsidRDefault="00EC35FC" w:rsidP="00EC35FC">
      <w:pPr>
        <w:autoSpaceDE w:val="0"/>
        <w:autoSpaceDN w:val="0"/>
        <w:adjustRightInd w:val="0"/>
        <w:ind w:left="900"/>
        <w:jc w:val="center"/>
        <w:outlineLvl w:val="0"/>
        <w:rPr>
          <w:b/>
          <w:sz w:val="20"/>
          <w:szCs w:val="20"/>
        </w:rPr>
      </w:pPr>
    </w:p>
    <w:p w:rsidR="00EC35FC" w:rsidRDefault="00EC35FC" w:rsidP="00EC35FC">
      <w:pPr>
        <w:autoSpaceDE w:val="0"/>
        <w:autoSpaceDN w:val="0"/>
        <w:adjustRightInd w:val="0"/>
        <w:ind w:firstLine="708"/>
        <w:jc w:val="both"/>
        <w:outlineLvl w:val="0"/>
        <w:rPr>
          <w:sz w:val="20"/>
          <w:szCs w:val="20"/>
        </w:rPr>
      </w:pPr>
      <w:r>
        <w:rPr>
          <w:sz w:val="20"/>
          <w:szCs w:val="20"/>
        </w:rPr>
        <w:t xml:space="preserve">Реализация мероприятий в рамках </w:t>
      </w:r>
      <w:r w:rsidR="00335A4D">
        <w:rPr>
          <w:sz w:val="20"/>
          <w:szCs w:val="20"/>
        </w:rPr>
        <w:t>Подп</w:t>
      </w:r>
      <w:r>
        <w:rPr>
          <w:sz w:val="20"/>
          <w:szCs w:val="20"/>
        </w:rPr>
        <w:t>рограммы 2 позволяет достичь результативности и адресности решения жилищной проблемы молодых семей – огран</w:t>
      </w:r>
      <w:r>
        <w:rPr>
          <w:sz w:val="20"/>
          <w:szCs w:val="20"/>
        </w:rPr>
        <w:t>и</w:t>
      </w:r>
      <w:r>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E66255" w:rsidRDefault="00EC35FC" w:rsidP="00EC35FC">
      <w:pPr>
        <w:autoSpaceDE w:val="0"/>
        <w:autoSpaceDN w:val="0"/>
        <w:adjustRightInd w:val="0"/>
        <w:ind w:firstLine="708"/>
        <w:jc w:val="both"/>
        <w:outlineLvl w:val="0"/>
        <w:rPr>
          <w:sz w:val="20"/>
          <w:szCs w:val="20"/>
        </w:rPr>
      </w:pPr>
      <w:r>
        <w:rPr>
          <w:sz w:val="20"/>
          <w:szCs w:val="20"/>
        </w:rPr>
        <w:t xml:space="preserve">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w:t>
      </w:r>
      <w:r w:rsidR="00E66255">
        <w:rPr>
          <w:sz w:val="20"/>
          <w:szCs w:val="20"/>
        </w:rPr>
        <w:t>–</w:t>
      </w:r>
      <w:r>
        <w:rPr>
          <w:sz w:val="20"/>
          <w:szCs w:val="20"/>
        </w:rPr>
        <w:t xml:space="preserve"> </w:t>
      </w:r>
      <w:r w:rsidR="00E66255">
        <w:rPr>
          <w:sz w:val="20"/>
          <w:szCs w:val="20"/>
        </w:rPr>
        <w:t>наиболее активной части населения с территории Московской области, способствует улучшению демографической ситуации.</w:t>
      </w:r>
    </w:p>
    <w:p w:rsidR="00EC35FC" w:rsidRDefault="00E66255" w:rsidP="00EC35FC">
      <w:pPr>
        <w:autoSpaceDE w:val="0"/>
        <w:autoSpaceDN w:val="0"/>
        <w:adjustRightInd w:val="0"/>
        <w:ind w:firstLine="708"/>
        <w:jc w:val="both"/>
        <w:outlineLvl w:val="0"/>
        <w:rPr>
          <w:sz w:val="20"/>
          <w:szCs w:val="20"/>
        </w:rPr>
      </w:pPr>
      <w:r>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r>
        <w:rPr>
          <w:sz w:val="20"/>
          <w:szCs w:val="20"/>
        </w:rPr>
        <w:tab/>
      </w:r>
    </w:p>
    <w:p w:rsidR="00EC35FC" w:rsidRPr="009A5A9C" w:rsidRDefault="00EC35FC" w:rsidP="00EC35FC">
      <w:pPr>
        <w:widowControl w:val="0"/>
        <w:autoSpaceDE w:val="0"/>
        <w:autoSpaceDN w:val="0"/>
        <w:adjustRightInd w:val="0"/>
        <w:ind w:firstLine="708"/>
        <w:jc w:val="both"/>
        <w:outlineLvl w:val="1"/>
        <w:rPr>
          <w:sz w:val="20"/>
          <w:szCs w:val="20"/>
        </w:rPr>
      </w:pPr>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w:t>
      </w:r>
      <w:r w:rsidR="00E66255">
        <w:rPr>
          <w:sz w:val="20"/>
          <w:szCs w:val="20"/>
        </w:rPr>
        <w:t>2</w:t>
      </w:r>
      <w:r w:rsidRPr="009A5A9C">
        <w:rPr>
          <w:sz w:val="20"/>
          <w:szCs w:val="20"/>
        </w:rPr>
        <w:t xml:space="preserve"> </w:t>
      </w:r>
      <w:r w:rsidR="00E66255">
        <w:rPr>
          <w:sz w:val="20"/>
          <w:szCs w:val="20"/>
        </w:rPr>
        <w:t xml:space="preserve">обеспечивает целевое использование средств федерального бюджета, бюджета Московской области и бюджета </w:t>
      </w:r>
      <w:r w:rsidR="00A5336F">
        <w:rPr>
          <w:rFonts w:cs="Arial"/>
          <w:sz w:val="20"/>
          <w:szCs w:val="20"/>
        </w:rPr>
        <w:t>городского округа Истра</w:t>
      </w:r>
      <w:r w:rsidR="00E66255">
        <w:rPr>
          <w:sz w:val="20"/>
          <w:szCs w:val="20"/>
        </w:rPr>
        <w:t xml:space="preserve">. Контроль </w:t>
      </w:r>
      <w:r w:rsidRPr="009A5A9C">
        <w:rPr>
          <w:sz w:val="20"/>
          <w:szCs w:val="20"/>
        </w:rPr>
        <w:t xml:space="preserve">осуществляет </w:t>
      </w:r>
      <w:r w:rsidR="00A5336F">
        <w:rPr>
          <w:sz w:val="20"/>
          <w:szCs w:val="20"/>
        </w:rPr>
        <w:t>уполномоченный орган администрации</w:t>
      </w:r>
      <w:r w:rsidRPr="009A5A9C">
        <w:rPr>
          <w:sz w:val="20"/>
          <w:szCs w:val="20"/>
        </w:rPr>
        <w:t xml:space="preserve"> </w:t>
      </w:r>
      <w:r w:rsidR="00A5336F">
        <w:rPr>
          <w:rFonts w:cs="Arial"/>
          <w:sz w:val="20"/>
          <w:szCs w:val="20"/>
        </w:rPr>
        <w:t>городского округа Истра</w:t>
      </w:r>
      <w:r w:rsidR="00A5336F" w:rsidRPr="009A5A9C">
        <w:rPr>
          <w:sz w:val="20"/>
          <w:szCs w:val="20"/>
        </w:rPr>
        <w:t xml:space="preserve"> </w:t>
      </w:r>
      <w:r w:rsidRPr="009A5A9C">
        <w:rPr>
          <w:sz w:val="20"/>
          <w:szCs w:val="20"/>
        </w:rPr>
        <w:t xml:space="preserve">и Министерство </w:t>
      </w:r>
      <w:r w:rsidR="00E66255">
        <w:rPr>
          <w:sz w:val="20"/>
          <w:szCs w:val="20"/>
        </w:rPr>
        <w:t>строительного комплекса</w:t>
      </w:r>
      <w:r>
        <w:rPr>
          <w:sz w:val="20"/>
          <w:szCs w:val="20"/>
        </w:rPr>
        <w:t xml:space="preserve"> </w:t>
      </w:r>
      <w:r w:rsidRPr="009A5A9C">
        <w:rPr>
          <w:sz w:val="20"/>
          <w:szCs w:val="20"/>
        </w:rPr>
        <w:t>Московской области</w:t>
      </w:r>
      <w:r w:rsidR="00E66255">
        <w:rPr>
          <w:sz w:val="20"/>
          <w:szCs w:val="20"/>
        </w:rPr>
        <w:t>.</w:t>
      </w:r>
      <w:r w:rsidRPr="009A5A9C">
        <w:rPr>
          <w:sz w:val="20"/>
          <w:szCs w:val="20"/>
        </w:rPr>
        <w:t xml:space="preserve"> </w:t>
      </w:r>
    </w:p>
    <w:p w:rsidR="00EC35FC" w:rsidRDefault="00EC35FC" w:rsidP="00EC35FC">
      <w:pPr>
        <w:widowControl w:val="0"/>
        <w:autoSpaceDE w:val="0"/>
        <w:autoSpaceDN w:val="0"/>
        <w:adjustRightInd w:val="0"/>
        <w:jc w:val="both"/>
        <w:outlineLvl w:val="1"/>
        <w:rPr>
          <w:sz w:val="20"/>
          <w:szCs w:val="20"/>
        </w:rPr>
      </w:pPr>
      <w:r w:rsidRPr="009A5A9C">
        <w:rPr>
          <w:sz w:val="20"/>
          <w:szCs w:val="20"/>
        </w:rPr>
        <w:tab/>
      </w:r>
      <w:r>
        <w:rPr>
          <w:sz w:val="20"/>
          <w:szCs w:val="20"/>
        </w:rPr>
        <w:t xml:space="preserve">Заказчик </w:t>
      </w:r>
      <w:r w:rsidR="00E66255">
        <w:rPr>
          <w:sz w:val="20"/>
          <w:szCs w:val="20"/>
        </w:rPr>
        <w:t xml:space="preserve">муниципальной </w:t>
      </w:r>
      <w:r w:rsidR="00A5336F">
        <w:rPr>
          <w:sz w:val="20"/>
          <w:szCs w:val="20"/>
        </w:rPr>
        <w:t>П</w:t>
      </w:r>
      <w:r w:rsidR="00E66255">
        <w:rPr>
          <w:sz w:val="20"/>
          <w:szCs w:val="20"/>
        </w:rPr>
        <w:t xml:space="preserve">одпрограммы </w:t>
      </w:r>
      <w:r w:rsidR="00DD3B39">
        <w:rPr>
          <w:sz w:val="20"/>
          <w:szCs w:val="20"/>
        </w:rPr>
        <w:t xml:space="preserve">2 </w:t>
      </w:r>
      <w:r>
        <w:rPr>
          <w:sz w:val="20"/>
          <w:szCs w:val="20"/>
        </w:rPr>
        <w:t xml:space="preserve">представляет в Управление экономического развития </w:t>
      </w:r>
      <w:r w:rsidR="00DD3B39">
        <w:rPr>
          <w:sz w:val="20"/>
          <w:szCs w:val="20"/>
        </w:rPr>
        <w:t xml:space="preserve">администрации </w:t>
      </w:r>
      <w:r w:rsidR="00DD3B39">
        <w:rPr>
          <w:rFonts w:cs="Arial"/>
          <w:sz w:val="20"/>
          <w:szCs w:val="20"/>
        </w:rPr>
        <w:t>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w:t>
      </w:r>
      <w:r w:rsidRPr="009A5A9C">
        <w:rPr>
          <w:sz w:val="20"/>
          <w:szCs w:val="20"/>
        </w:rPr>
        <w:t>и</w:t>
      </w:r>
      <w:r w:rsidRPr="009A5A9C">
        <w:rPr>
          <w:sz w:val="20"/>
          <w:szCs w:val="20"/>
        </w:rPr>
        <w:t xml:space="preserve">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 xml:space="preserve">администрации Истринского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0C0C24" w:rsidRDefault="000C0C24" w:rsidP="000C0C24">
      <w:pPr>
        <w:widowControl w:val="0"/>
        <w:autoSpaceDE w:val="0"/>
        <w:autoSpaceDN w:val="0"/>
        <w:adjustRightInd w:val="0"/>
        <w:jc w:val="both"/>
        <w:outlineLvl w:val="1"/>
        <w:rPr>
          <w:sz w:val="20"/>
          <w:szCs w:val="20"/>
        </w:rPr>
      </w:pPr>
    </w:p>
    <w:p w:rsidR="000C0C24" w:rsidRPr="00FC3BDF" w:rsidRDefault="003D26D5" w:rsidP="000C0C24">
      <w:pPr>
        <w:widowControl w:val="0"/>
        <w:autoSpaceDE w:val="0"/>
        <w:autoSpaceDN w:val="0"/>
        <w:adjustRightInd w:val="0"/>
        <w:jc w:val="center"/>
        <w:outlineLvl w:val="1"/>
        <w:rPr>
          <w:b/>
          <w:sz w:val="20"/>
          <w:szCs w:val="20"/>
        </w:rPr>
      </w:pPr>
      <w:r>
        <w:rPr>
          <w:b/>
          <w:sz w:val="20"/>
          <w:szCs w:val="20"/>
        </w:rPr>
        <w:t>2</w:t>
      </w:r>
      <w:r w:rsidR="004E7B99">
        <w:rPr>
          <w:b/>
          <w:sz w:val="20"/>
          <w:szCs w:val="20"/>
        </w:rPr>
        <w:t>.6</w:t>
      </w:r>
      <w:r w:rsidR="000C0C24" w:rsidRPr="00FC3BDF">
        <w:rPr>
          <w:b/>
          <w:sz w:val="20"/>
          <w:szCs w:val="20"/>
        </w:rPr>
        <w:t xml:space="preserve">. </w:t>
      </w:r>
      <w:r w:rsidR="000C0C24">
        <w:rPr>
          <w:b/>
          <w:sz w:val="20"/>
          <w:szCs w:val="20"/>
        </w:rPr>
        <w:t>Оценка</w:t>
      </w:r>
      <w:r w:rsidR="000C0C24" w:rsidRPr="00FC3BDF">
        <w:rPr>
          <w:b/>
          <w:sz w:val="20"/>
          <w:szCs w:val="20"/>
        </w:rPr>
        <w:t xml:space="preserve"> эффективности реализации Подпрограммы</w:t>
      </w:r>
      <w:r w:rsidR="004E7B99">
        <w:rPr>
          <w:b/>
          <w:sz w:val="20"/>
          <w:szCs w:val="20"/>
        </w:rPr>
        <w:t xml:space="preserve"> 2</w:t>
      </w:r>
    </w:p>
    <w:p w:rsidR="000C0C24" w:rsidRDefault="000C0C24" w:rsidP="000C0C24">
      <w:pPr>
        <w:widowControl w:val="0"/>
        <w:autoSpaceDE w:val="0"/>
        <w:autoSpaceDN w:val="0"/>
        <w:adjustRightInd w:val="0"/>
        <w:jc w:val="center"/>
        <w:outlineLvl w:val="1"/>
        <w:rPr>
          <w:sz w:val="20"/>
          <w:szCs w:val="20"/>
        </w:rPr>
      </w:pPr>
    </w:p>
    <w:p w:rsidR="000C0C24" w:rsidRDefault="000C0C24" w:rsidP="000C0C2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DD3B39">
        <w:rPr>
          <w:sz w:val="20"/>
          <w:szCs w:val="20"/>
        </w:rPr>
        <w:t>Управлением</w:t>
      </w:r>
      <w:r>
        <w:rPr>
          <w:sz w:val="20"/>
          <w:szCs w:val="20"/>
        </w:rPr>
        <w:t xml:space="preserve"> экономическо</w:t>
      </w:r>
      <w:r w:rsidR="00DD3B39">
        <w:rPr>
          <w:sz w:val="20"/>
          <w:szCs w:val="20"/>
        </w:rPr>
        <w:t>го развития а</w:t>
      </w:r>
      <w:r>
        <w:rPr>
          <w:sz w:val="20"/>
          <w:szCs w:val="20"/>
        </w:rPr>
        <w:t xml:space="preserve">дминистрации </w:t>
      </w:r>
      <w:r w:rsidR="00DD3B39">
        <w:rPr>
          <w:rFonts w:cs="Arial"/>
          <w:sz w:val="20"/>
          <w:szCs w:val="20"/>
        </w:rPr>
        <w:t>городского округа Истра</w:t>
      </w:r>
      <w:r w:rsidR="00DD3B39">
        <w:rPr>
          <w:sz w:val="20"/>
          <w:szCs w:val="20"/>
        </w:rPr>
        <w:t xml:space="preserve">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Pr>
          <w:sz w:val="20"/>
          <w:szCs w:val="20"/>
        </w:rPr>
        <w:t>т</w:t>
      </w:r>
      <w:r>
        <w:rPr>
          <w:sz w:val="20"/>
          <w:szCs w:val="20"/>
        </w:rPr>
        <w:t xml:space="preserve">ветствии с Методикой оценки эффективности реализации муниципальных программ, согласно приложению № 10 к Порядку. </w:t>
      </w:r>
    </w:p>
    <w:p w:rsidR="000C0C24" w:rsidRDefault="000C0C24" w:rsidP="000C0C24">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Подпрограммы Администрацией может быть принято решение:</w:t>
      </w:r>
    </w:p>
    <w:p w:rsidR="000C0C24" w:rsidRDefault="000C0C24" w:rsidP="000C0C2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В случае принятия решения о досрочном прекращении реализации Подпрограммы и при наличии заключенных муниципальных контрактов в бюджете муниц</w:t>
      </w:r>
      <w:r>
        <w:rPr>
          <w:sz w:val="20"/>
          <w:szCs w:val="20"/>
        </w:rPr>
        <w:t>и</w:t>
      </w:r>
      <w:r>
        <w:rPr>
          <w:sz w:val="20"/>
          <w:szCs w:val="20"/>
        </w:rPr>
        <w:t xml:space="preserve">пального </w:t>
      </w:r>
      <w:r w:rsidR="00DD3B39">
        <w:rPr>
          <w:sz w:val="20"/>
          <w:szCs w:val="20"/>
        </w:rPr>
        <w:t>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0C0C24" w:rsidRDefault="000C0C24" w:rsidP="000C0C24">
      <w:pPr>
        <w:widowControl w:val="0"/>
        <w:autoSpaceDE w:val="0"/>
        <w:autoSpaceDN w:val="0"/>
        <w:adjustRightInd w:val="0"/>
        <w:ind w:firstLine="540"/>
        <w:jc w:val="right"/>
        <w:rPr>
          <w:sz w:val="20"/>
          <w:szCs w:val="20"/>
        </w:rPr>
      </w:pPr>
    </w:p>
    <w:p w:rsidR="000C0C24" w:rsidRPr="004E7B99" w:rsidRDefault="003D26D5" w:rsidP="004E7B99">
      <w:pPr>
        <w:widowControl w:val="0"/>
        <w:autoSpaceDE w:val="0"/>
        <w:autoSpaceDN w:val="0"/>
        <w:adjustRightInd w:val="0"/>
        <w:ind w:firstLine="540"/>
        <w:jc w:val="center"/>
        <w:rPr>
          <w:b/>
          <w:sz w:val="20"/>
          <w:szCs w:val="20"/>
        </w:rPr>
      </w:pPr>
      <w:r>
        <w:rPr>
          <w:b/>
          <w:sz w:val="20"/>
          <w:szCs w:val="20"/>
        </w:rPr>
        <w:t>2</w:t>
      </w:r>
      <w:r w:rsidR="004E7B99" w:rsidRPr="004E7B99">
        <w:rPr>
          <w:b/>
          <w:sz w:val="20"/>
          <w:szCs w:val="20"/>
        </w:rPr>
        <w:t xml:space="preserve">.7. Перечень мероприятий </w:t>
      </w:r>
      <w:r w:rsidR="00DD3B39">
        <w:rPr>
          <w:b/>
          <w:sz w:val="20"/>
          <w:szCs w:val="20"/>
        </w:rPr>
        <w:t>П</w:t>
      </w:r>
      <w:r w:rsidR="004E7B99" w:rsidRPr="004E7B99">
        <w:rPr>
          <w:b/>
          <w:sz w:val="20"/>
          <w:szCs w:val="20"/>
        </w:rPr>
        <w:t>одпрограммы</w:t>
      </w:r>
      <w:r w:rsidR="00DD3B39">
        <w:rPr>
          <w:b/>
          <w:sz w:val="20"/>
          <w:szCs w:val="20"/>
        </w:rPr>
        <w:t xml:space="preserve"> 2</w:t>
      </w:r>
      <w:r w:rsidR="004E7B99" w:rsidRPr="004E7B99">
        <w:rPr>
          <w:b/>
          <w:sz w:val="20"/>
          <w:szCs w:val="20"/>
        </w:rPr>
        <w:t xml:space="preserve"> «Обеспечение жильем молодых семей</w:t>
      </w:r>
      <w:r w:rsidR="00DD3B39">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W w:w="154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242"/>
        <w:gridCol w:w="3260"/>
        <w:gridCol w:w="1276"/>
        <w:gridCol w:w="850"/>
        <w:gridCol w:w="885"/>
        <w:gridCol w:w="108"/>
        <w:gridCol w:w="884"/>
        <w:gridCol w:w="108"/>
        <w:gridCol w:w="884"/>
        <w:gridCol w:w="108"/>
        <w:gridCol w:w="885"/>
        <w:gridCol w:w="107"/>
        <w:gridCol w:w="885"/>
        <w:gridCol w:w="108"/>
        <w:gridCol w:w="742"/>
        <w:gridCol w:w="108"/>
        <w:gridCol w:w="709"/>
        <w:gridCol w:w="850"/>
        <w:gridCol w:w="992"/>
        <w:gridCol w:w="27"/>
      </w:tblGrid>
      <w:tr w:rsidR="007728AA" w:rsidRPr="00D0412F" w:rsidTr="000F2335">
        <w:trPr>
          <w:trHeight w:val="115"/>
        </w:trPr>
        <w:tc>
          <w:tcPr>
            <w:tcW w:w="42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 xml:space="preserve">№ </w:t>
            </w:r>
            <w:r w:rsidRPr="00D0412F">
              <w:rPr>
                <w:sz w:val="16"/>
                <w:szCs w:val="16"/>
              </w:rPr>
              <w:lastRenderedPageBreak/>
              <w:t>п/п</w:t>
            </w:r>
          </w:p>
        </w:tc>
        <w:tc>
          <w:tcPr>
            <w:tcW w:w="1242"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 xml:space="preserve">Мероприятия </w:t>
            </w:r>
            <w:r w:rsidRPr="00D0412F">
              <w:rPr>
                <w:sz w:val="16"/>
                <w:szCs w:val="16"/>
              </w:rPr>
              <w:lastRenderedPageBreak/>
              <w:t>по реализации Подпрогра</w:t>
            </w:r>
            <w:r w:rsidRPr="00D0412F">
              <w:rPr>
                <w:sz w:val="16"/>
                <w:szCs w:val="16"/>
              </w:rPr>
              <w:t>м</w:t>
            </w:r>
            <w:r w:rsidRPr="00D0412F">
              <w:rPr>
                <w:sz w:val="16"/>
                <w:szCs w:val="16"/>
              </w:rPr>
              <w:t>мы</w:t>
            </w:r>
          </w:p>
        </w:tc>
        <w:tc>
          <w:tcPr>
            <w:tcW w:w="326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Перечень стандартных процедур, обеспеч</w:t>
            </w:r>
            <w:r w:rsidRPr="00D0412F">
              <w:rPr>
                <w:sz w:val="16"/>
                <w:szCs w:val="16"/>
              </w:rPr>
              <w:t>и</w:t>
            </w:r>
            <w:r w:rsidRPr="00D0412F">
              <w:rPr>
                <w:sz w:val="16"/>
                <w:szCs w:val="16"/>
              </w:rPr>
              <w:lastRenderedPageBreak/>
              <w:t>вающих выполнение мероприятия с указ</w:t>
            </w:r>
            <w:r w:rsidRPr="00D0412F">
              <w:rPr>
                <w:sz w:val="16"/>
                <w:szCs w:val="16"/>
              </w:rPr>
              <w:t>а</w:t>
            </w:r>
            <w:r w:rsidRPr="00D0412F">
              <w:rPr>
                <w:sz w:val="16"/>
                <w:szCs w:val="16"/>
              </w:rPr>
              <w:t>нием предельных сроков их исполнения</w:t>
            </w:r>
          </w:p>
        </w:tc>
        <w:tc>
          <w:tcPr>
            <w:tcW w:w="127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 xml:space="preserve">Источники </w:t>
            </w:r>
            <w:r w:rsidRPr="00D0412F">
              <w:rPr>
                <w:sz w:val="16"/>
                <w:szCs w:val="16"/>
              </w:rPr>
              <w:lastRenderedPageBreak/>
              <w:t>финансиров</w:t>
            </w:r>
            <w:r w:rsidRPr="00D0412F">
              <w:rPr>
                <w:sz w:val="16"/>
                <w:szCs w:val="16"/>
              </w:rPr>
              <w:t>а</w:t>
            </w:r>
            <w:r w:rsidRPr="00D0412F">
              <w:rPr>
                <w:sz w:val="16"/>
                <w:szCs w:val="16"/>
              </w:rPr>
              <w:t>ния</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 xml:space="preserve">Срок </w:t>
            </w:r>
            <w:r w:rsidRPr="00D0412F">
              <w:rPr>
                <w:sz w:val="16"/>
                <w:szCs w:val="16"/>
              </w:rPr>
              <w:lastRenderedPageBreak/>
              <w:t>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993" w:type="dxa"/>
            <w:gridSpan w:val="2"/>
            <w:vMerge w:val="restart"/>
            <w:shd w:val="clear" w:color="auto" w:fill="auto"/>
          </w:tcPr>
          <w:p w:rsidR="007728AA" w:rsidRPr="00D0412F" w:rsidRDefault="007728AA" w:rsidP="007254B6">
            <w:pPr>
              <w:widowControl w:val="0"/>
              <w:autoSpaceDE w:val="0"/>
              <w:autoSpaceDN w:val="0"/>
              <w:adjustRightInd w:val="0"/>
              <w:jc w:val="both"/>
              <w:rPr>
                <w:sz w:val="16"/>
                <w:szCs w:val="16"/>
              </w:rPr>
            </w:pPr>
            <w:r w:rsidRPr="00D0412F">
              <w:rPr>
                <w:sz w:val="16"/>
                <w:szCs w:val="16"/>
              </w:rPr>
              <w:lastRenderedPageBreak/>
              <w:t xml:space="preserve">Объем </w:t>
            </w:r>
            <w:r w:rsidRPr="00D0412F">
              <w:rPr>
                <w:sz w:val="16"/>
                <w:szCs w:val="16"/>
              </w:rPr>
              <w:lastRenderedPageBreak/>
              <w:t>финанс</w:t>
            </w:r>
            <w:r w:rsidRPr="00D0412F">
              <w:rPr>
                <w:sz w:val="16"/>
                <w:szCs w:val="16"/>
              </w:rPr>
              <w:t>и</w:t>
            </w:r>
            <w:r w:rsidRPr="00D0412F">
              <w:rPr>
                <w:sz w:val="16"/>
                <w:szCs w:val="16"/>
              </w:rPr>
              <w:t>рования меропри</w:t>
            </w:r>
            <w:r w:rsidRPr="00D0412F">
              <w:rPr>
                <w:sz w:val="16"/>
                <w:szCs w:val="16"/>
              </w:rPr>
              <w:t>я</w:t>
            </w:r>
            <w:r w:rsidRPr="00D0412F">
              <w:rPr>
                <w:sz w:val="16"/>
                <w:szCs w:val="16"/>
              </w:rPr>
              <w:t>тия в т</w:t>
            </w:r>
            <w:r w:rsidRPr="00D0412F">
              <w:rPr>
                <w:sz w:val="16"/>
                <w:szCs w:val="16"/>
              </w:rPr>
              <w:t>е</w:t>
            </w:r>
            <w:r w:rsidRPr="00D0412F">
              <w:rPr>
                <w:sz w:val="16"/>
                <w:szCs w:val="16"/>
              </w:rPr>
              <w:t>кущем</w:t>
            </w:r>
            <w:r>
              <w:rPr>
                <w:sz w:val="16"/>
                <w:szCs w:val="16"/>
              </w:rPr>
              <w:t xml:space="preserve"> </w:t>
            </w:r>
            <w:r w:rsidRPr="00D0412F">
              <w:rPr>
                <w:sz w:val="16"/>
                <w:szCs w:val="16"/>
              </w:rPr>
              <w:t xml:space="preserve"> финанс</w:t>
            </w:r>
            <w:r w:rsidRPr="00D0412F">
              <w:rPr>
                <w:sz w:val="16"/>
                <w:szCs w:val="16"/>
              </w:rPr>
              <w:t>о</w:t>
            </w:r>
            <w:r w:rsidRPr="00D0412F">
              <w:rPr>
                <w:sz w:val="16"/>
                <w:szCs w:val="16"/>
              </w:rPr>
              <w:t>вом году (тыс.руб)</w:t>
            </w:r>
          </w:p>
        </w:tc>
        <w:tc>
          <w:tcPr>
            <w:tcW w:w="992"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 xml:space="preserve">Всего </w:t>
            </w:r>
            <w:r w:rsidRPr="00D0412F">
              <w:rPr>
                <w:sz w:val="16"/>
                <w:szCs w:val="16"/>
              </w:rPr>
              <w:lastRenderedPageBreak/>
              <w:t>(тыс.руб)</w:t>
            </w:r>
          </w:p>
        </w:tc>
        <w:tc>
          <w:tcPr>
            <w:tcW w:w="4536" w:type="dxa"/>
            <w:gridSpan w:val="9"/>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Объемы финансирования по годам (тыс.руб.)</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Отве</w:t>
            </w:r>
            <w:r w:rsidRPr="00D0412F">
              <w:rPr>
                <w:sz w:val="16"/>
                <w:szCs w:val="16"/>
              </w:rPr>
              <w:t>т</w:t>
            </w:r>
            <w:r w:rsidRPr="00D0412F">
              <w:rPr>
                <w:sz w:val="16"/>
                <w:szCs w:val="16"/>
              </w:rPr>
              <w:lastRenderedPageBreak/>
              <w:t>стве</w:t>
            </w:r>
            <w:r w:rsidRPr="00D0412F">
              <w:rPr>
                <w:sz w:val="16"/>
                <w:szCs w:val="16"/>
              </w:rPr>
              <w:t>н</w:t>
            </w:r>
            <w:r w:rsidRPr="00D0412F">
              <w:rPr>
                <w:sz w:val="16"/>
                <w:szCs w:val="16"/>
              </w:rPr>
              <w:t>ный за выпо</w:t>
            </w:r>
            <w:r w:rsidRPr="00D0412F">
              <w:rPr>
                <w:sz w:val="16"/>
                <w:szCs w:val="16"/>
              </w:rPr>
              <w:t>л</w:t>
            </w:r>
            <w:r w:rsidRPr="00D0412F">
              <w:rPr>
                <w:sz w:val="16"/>
                <w:szCs w:val="16"/>
              </w:rPr>
              <w:t>нение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c>
          <w:tcPr>
            <w:tcW w:w="1019"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 xml:space="preserve">Результат </w:t>
            </w:r>
            <w:r w:rsidRPr="00D0412F">
              <w:rPr>
                <w:sz w:val="16"/>
                <w:szCs w:val="16"/>
              </w:rPr>
              <w:lastRenderedPageBreak/>
              <w:t>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BC10A4" w:rsidRPr="00D0412F" w:rsidTr="000F2335">
        <w:tc>
          <w:tcPr>
            <w:tcW w:w="42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7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3"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2017 год</w:t>
            </w: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2018 год</w:t>
            </w:r>
          </w:p>
        </w:tc>
        <w:tc>
          <w:tcPr>
            <w:tcW w:w="993"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2019 год</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2020 год</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2021 год</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0F2335">
        <w:tc>
          <w:tcPr>
            <w:tcW w:w="42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lastRenderedPageBreak/>
              <w:t>1</w:t>
            </w:r>
          </w:p>
        </w:tc>
        <w:tc>
          <w:tcPr>
            <w:tcW w:w="1242"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2</w:t>
            </w:r>
          </w:p>
        </w:tc>
        <w:tc>
          <w:tcPr>
            <w:tcW w:w="326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3</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5</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6</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7</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8</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9</w:t>
            </w:r>
          </w:p>
        </w:tc>
        <w:tc>
          <w:tcPr>
            <w:tcW w:w="993"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10</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sidRPr="00D0412F">
              <w:rPr>
                <w:sz w:val="16"/>
                <w:szCs w:val="16"/>
              </w:rPr>
              <w:t>1</w:t>
            </w:r>
            <w:r>
              <w:rPr>
                <w:sz w:val="16"/>
                <w:szCs w:val="16"/>
              </w:rPr>
              <w:t>1</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r>
              <w:rPr>
                <w:sz w:val="16"/>
                <w:szCs w:val="16"/>
              </w:rPr>
              <w:t>2</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13</w:t>
            </w:r>
          </w:p>
        </w:tc>
        <w:tc>
          <w:tcPr>
            <w:tcW w:w="1019"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14</w:t>
            </w:r>
          </w:p>
        </w:tc>
      </w:tr>
      <w:tr w:rsidR="0028125A" w:rsidRPr="0074478F" w:rsidTr="000F2335">
        <w:tc>
          <w:tcPr>
            <w:tcW w:w="426"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1</w:t>
            </w:r>
          </w:p>
        </w:tc>
        <w:tc>
          <w:tcPr>
            <w:tcW w:w="1242" w:type="dxa"/>
            <w:vMerge w:val="restart"/>
            <w:shd w:val="clear" w:color="auto" w:fill="auto"/>
          </w:tcPr>
          <w:p w:rsidR="0028125A" w:rsidRPr="0074478F" w:rsidRDefault="0028125A" w:rsidP="00177D0B">
            <w:pPr>
              <w:widowControl w:val="0"/>
              <w:autoSpaceDE w:val="0"/>
              <w:autoSpaceDN w:val="0"/>
              <w:adjustRightInd w:val="0"/>
              <w:jc w:val="center"/>
              <w:rPr>
                <w:b/>
                <w:sz w:val="16"/>
                <w:szCs w:val="16"/>
              </w:rPr>
            </w:pPr>
            <w:r w:rsidRPr="0074478F">
              <w:rPr>
                <w:b/>
                <w:sz w:val="16"/>
                <w:szCs w:val="16"/>
              </w:rPr>
              <w:t>Задача.</w:t>
            </w:r>
          </w:p>
          <w:p w:rsidR="0028125A" w:rsidRPr="0074478F" w:rsidRDefault="0028125A" w:rsidP="00BD31E3">
            <w:pPr>
              <w:widowControl w:val="0"/>
              <w:autoSpaceDE w:val="0"/>
              <w:autoSpaceDN w:val="0"/>
              <w:adjustRightInd w:val="0"/>
              <w:rPr>
                <w:sz w:val="16"/>
                <w:szCs w:val="16"/>
              </w:rPr>
            </w:pPr>
            <w:r w:rsidRPr="0074478F">
              <w:rPr>
                <w:noProof/>
                <w:sz w:val="16"/>
                <w:szCs w:val="16"/>
              </w:rPr>
              <w:t>Предоставление молодым семьям социальных выплат на приобретение жилья или строительство индивидуального жилого дома</w:t>
            </w:r>
          </w:p>
        </w:tc>
        <w:tc>
          <w:tcPr>
            <w:tcW w:w="3260" w:type="dxa"/>
            <w:vMerge w:val="restart"/>
            <w:shd w:val="clear" w:color="auto" w:fill="auto"/>
          </w:tcPr>
          <w:p w:rsidR="0028125A" w:rsidRPr="0074478F" w:rsidRDefault="0028125A" w:rsidP="009D208D">
            <w:pPr>
              <w:jc w:val="both"/>
              <w:rPr>
                <w:rFonts w:cs="Arial"/>
                <w:sz w:val="16"/>
                <w:szCs w:val="16"/>
              </w:rPr>
            </w:pPr>
            <w:r w:rsidRPr="0074478F">
              <w:rPr>
                <w:sz w:val="16"/>
                <w:szCs w:val="16"/>
              </w:rPr>
              <w:t>Оказание государственной и муниципал</w:t>
            </w:r>
            <w:r w:rsidRPr="0074478F">
              <w:rPr>
                <w:sz w:val="16"/>
                <w:szCs w:val="16"/>
              </w:rPr>
              <w:t>ь</w:t>
            </w:r>
            <w:r w:rsidRPr="0074478F">
              <w:rPr>
                <w:sz w:val="16"/>
                <w:szCs w:val="16"/>
              </w:rPr>
              <w:t>ной поддержки молодым семьям – участн</w:t>
            </w:r>
            <w:r w:rsidRPr="0074478F">
              <w:rPr>
                <w:sz w:val="16"/>
                <w:szCs w:val="16"/>
              </w:rPr>
              <w:t>и</w:t>
            </w:r>
            <w:r w:rsidRPr="0074478F">
              <w:rPr>
                <w:sz w:val="16"/>
                <w:szCs w:val="16"/>
              </w:rPr>
              <w:t>цам Подпрограммы 2 в улучшении жили</w:t>
            </w:r>
            <w:r w:rsidRPr="0074478F">
              <w:rPr>
                <w:sz w:val="16"/>
                <w:szCs w:val="16"/>
              </w:rPr>
              <w:t>щ</w:t>
            </w:r>
            <w:r w:rsidRPr="0074478F">
              <w:rPr>
                <w:sz w:val="16"/>
                <w:szCs w:val="16"/>
              </w:rPr>
              <w:t>ных условий путем предоставления им социальных выплат на приобретение жил</w:t>
            </w:r>
            <w:r w:rsidRPr="0074478F">
              <w:rPr>
                <w:sz w:val="16"/>
                <w:szCs w:val="16"/>
              </w:rPr>
              <w:t>о</w:t>
            </w:r>
            <w:r w:rsidRPr="0074478F">
              <w:rPr>
                <w:sz w:val="16"/>
                <w:szCs w:val="16"/>
              </w:rPr>
              <w:t>го помещения или строительство индивид</w:t>
            </w:r>
            <w:r w:rsidRPr="0074478F">
              <w:rPr>
                <w:sz w:val="16"/>
                <w:szCs w:val="16"/>
              </w:rPr>
              <w:t>у</w:t>
            </w:r>
            <w:r w:rsidRPr="0074478F">
              <w:rPr>
                <w:sz w:val="16"/>
                <w:szCs w:val="16"/>
              </w:rPr>
              <w:t>ального жилого дома.</w:t>
            </w:r>
          </w:p>
          <w:p w:rsidR="0028125A" w:rsidRPr="0074478F" w:rsidRDefault="0028125A" w:rsidP="009D208D">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22 092,2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81 811,03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18 699,75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21 778,01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19 432,7</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w:t>
            </w:r>
          </w:p>
        </w:tc>
        <w:tc>
          <w:tcPr>
            <w:tcW w:w="1019" w:type="dxa"/>
            <w:gridSpan w:val="2"/>
            <w:vMerge w:val="restart"/>
            <w:shd w:val="clear" w:color="auto" w:fill="auto"/>
          </w:tcPr>
          <w:p w:rsidR="0028125A" w:rsidRPr="0074478F" w:rsidRDefault="0028125A" w:rsidP="00A54CEF">
            <w:pPr>
              <w:widowControl w:val="0"/>
              <w:autoSpaceDE w:val="0"/>
              <w:autoSpaceDN w:val="0"/>
              <w:adjustRightInd w:val="0"/>
              <w:jc w:val="both"/>
              <w:rPr>
                <w:sz w:val="16"/>
                <w:szCs w:val="16"/>
              </w:rPr>
            </w:pPr>
            <w:r w:rsidRPr="0074478F">
              <w:rPr>
                <w:sz w:val="16"/>
                <w:szCs w:val="16"/>
              </w:rPr>
              <w:t>Оказание госпо</w:t>
            </w:r>
            <w:r w:rsidRPr="0074478F">
              <w:rPr>
                <w:sz w:val="16"/>
                <w:szCs w:val="16"/>
              </w:rPr>
              <w:t>д</w:t>
            </w:r>
            <w:r w:rsidRPr="0074478F">
              <w:rPr>
                <w:sz w:val="16"/>
                <w:szCs w:val="16"/>
              </w:rPr>
              <w:t>держки в улучшении жилищных условий</w:t>
            </w: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DD3B39">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г.о.Истра</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3 426,35</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13 718,22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3 427,0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3 729,2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3 327,3</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rPr>
          <w:trHeight w:val="345"/>
        </w:trPr>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28125A" w:rsidRPr="0028125A" w:rsidRDefault="0028125A" w:rsidP="0028125A">
            <w:pPr>
              <w:pStyle w:val="ConsPlusCell"/>
              <w:rPr>
                <w:sz w:val="18"/>
                <w:szCs w:val="18"/>
              </w:rPr>
            </w:pPr>
            <w:r w:rsidRPr="0028125A">
              <w:rPr>
                <w:sz w:val="18"/>
                <w:szCs w:val="18"/>
              </w:rPr>
              <w:t>52 053,92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14 235,36</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11 685,75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13 809,71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12 323,1</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c>
          <w:tcPr>
            <w:tcW w:w="426"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1.1</w:t>
            </w:r>
          </w:p>
        </w:tc>
        <w:tc>
          <w:tcPr>
            <w:tcW w:w="1242" w:type="dxa"/>
            <w:vMerge w:val="restart"/>
            <w:shd w:val="clear" w:color="auto" w:fill="auto"/>
          </w:tcPr>
          <w:p w:rsidR="0028125A" w:rsidRPr="0074478F" w:rsidRDefault="0028125A" w:rsidP="007254B6">
            <w:pPr>
              <w:jc w:val="both"/>
              <w:rPr>
                <w:sz w:val="16"/>
                <w:szCs w:val="16"/>
              </w:rPr>
            </w:pPr>
            <w:r w:rsidRPr="0074478F">
              <w:rPr>
                <w:b/>
                <w:sz w:val="16"/>
                <w:szCs w:val="16"/>
              </w:rPr>
              <w:t>Основное мероприятие.</w:t>
            </w:r>
            <w:r w:rsidRPr="0074478F">
              <w:rPr>
                <w:sz w:val="16"/>
                <w:szCs w:val="16"/>
              </w:rPr>
              <w:t xml:space="preserve"> Оказание государстве</w:t>
            </w:r>
            <w:r w:rsidRPr="0074478F">
              <w:rPr>
                <w:sz w:val="16"/>
                <w:szCs w:val="16"/>
              </w:rPr>
              <w:t>н</w:t>
            </w:r>
            <w:r w:rsidRPr="0074478F">
              <w:rPr>
                <w:sz w:val="16"/>
                <w:szCs w:val="16"/>
              </w:rPr>
              <w:t>ной поддер</w:t>
            </w:r>
            <w:r w:rsidRPr="0074478F">
              <w:rPr>
                <w:sz w:val="16"/>
                <w:szCs w:val="16"/>
              </w:rPr>
              <w:t>ж</w:t>
            </w:r>
            <w:r w:rsidRPr="0074478F">
              <w:rPr>
                <w:sz w:val="16"/>
                <w:szCs w:val="16"/>
              </w:rPr>
              <w:t>ки молодым семьям в виде социальных выплат на приобретение жилого пом</w:t>
            </w:r>
            <w:r w:rsidRPr="0074478F">
              <w:rPr>
                <w:sz w:val="16"/>
                <w:szCs w:val="16"/>
              </w:rPr>
              <w:t>е</w:t>
            </w:r>
            <w:r w:rsidRPr="0074478F">
              <w:rPr>
                <w:sz w:val="16"/>
                <w:szCs w:val="16"/>
              </w:rPr>
              <w:t>щения или строительство индивидуал</w:t>
            </w:r>
            <w:r w:rsidRPr="0074478F">
              <w:rPr>
                <w:sz w:val="16"/>
                <w:szCs w:val="16"/>
              </w:rPr>
              <w:t>ь</w:t>
            </w:r>
            <w:r w:rsidRPr="0074478F">
              <w:rPr>
                <w:sz w:val="16"/>
                <w:szCs w:val="16"/>
              </w:rPr>
              <w:t>ного жилого дома</w:t>
            </w:r>
          </w:p>
        </w:tc>
        <w:tc>
          <w:tcPr>
            <w:tcW w:w="3260" w:type="dxa"/>
            <w:vMerge w:val="restart"/>
            <w:shd w:val="clear" w:color="auto" w:fill="auto"/>
          </w:tcPr>
          <w:p w:rsidR="0028125A" w:rsidRPr="0074478F" w:rsidRDefault="0028125A" w:rsidP="00343111">
            <w:pPr>
              <w:widowControl w:val="0"/>
              <w:autoSpaceDE w:val="0"/>
              <w:autoSpaceDN w:val="0"/>
              <w:adjustRightInd w:val="0"/>
              <w:jc w:val="both"/>
              <w:rPr>
                <w:sz w:val="16"/>
                <w:szCs w:val="16"/>
              </w:rPr>
            </w:pPr>
            <w:r w:rsidRPr="0074478F">
              <w:rPr>
                <w:sz w:val="16"/>
                <w:szCs w:val="16"/>
              </w:rPr>
              <w:t>Предоставление молодым семьям  социал</w:t>
            </w:r>
            <w:r w:rsidRPr="0074478F">
              <w:rPr>
                <w:sz w:val="16"/>
                <w:szCs w:val="16"/>
              </w:rPr>
              <w:t>ь</w:t>
            </w:r>
            <w:r w:rsidRPr="0074478F">
              <w:rPr>
                <w:sz w:val="16"/>
                <w:szCs w:val="16"/>
              </w:rPr>
              <w:t>ных выплат на приобретение жилого пом</w:t>
            </w:r>
            <w:r w:rsidRPr="0074478F">
              <w:rPr>
                <w:sz w:val="16"/>
                <w:szCs w:val="16"/>
              </w:rPr>
              <w:t>е</w:t>
            </w:r>
            <w:r w:rsidRPr="0074478F">
              <w:rPr>
                <w:sz w:val="16"/>
                <w:szCs w:val="16"/>
              </w:rPr>
              <w:t>щения или строительство индивидуального жилого дома.</w:t>
            </w: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22 092,2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81 811,03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18 699,75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21 778,01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19 432,7</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w:t>
            </w:r>
          </w:p>
        </w:tc>
        <w:tc>
          <w:tcPr>
            <w:tcW w:w="1019" w:type="dxa"/>
            <w:gridSpan w:val="2"/>
            <w:vMerge w:val="restart"/>
            <w:shd w:val="clear" w:color="auto" w:fill="auto"/>
          </w:tcPr>
          <w:p w:rsidR="0028125A" w:rsidRPr="0074478F" w:rsidRDefault="0028125A" w:rsidP="00177D0B">
            <w:pPr>
              <w:widowControl w:val="0"/>
              <w:autoSpaceDE w:val="0"/>
              <w:autoSpaceDN w:val="0"/>
              <w:adjustRightInd w:val="0"/>
              <w:jc w:val="both"/>
              <w:rPr>
                <w:sz w:val="16"/>
                <w:szCs w:val="16"/>
              </w:rPr>
            </w:pPr>
            <w:r w:rsidRPr="0074478F">
              <w:rPr>
                <w:noProof/>
                <w:sz w:val="16"/>
                <w:szCs w:val="16"/>
              </w:rPr>
              <w:t>Предоставление молодым семьям социальных выплат</w:t>
            </w: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г.о.Истра</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3 426,35</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13 718,22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3 427,0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3 729,2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3 327,3</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0F2335">
        <w:tc>
          <w:tcPr>
            <w:tcW w:w="426"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709" w:type="dxa"/>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48309E" w:rsidRPr="0074478F" w:rsidTr="000F2335">
        <w:trPr>
          <w:trHeight w:val="780"/>
        </w:trPr>
        <w:tc>
          <w:tcPr>
            <w:tcW w:w="426"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1242"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3260"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1276" w:type="dxa"/>
            <w:shd w:val="clear" w:color="auto" w:fill="auto"/>
          </w:tcPr>
          <w:p w:rsidR="0048309E" w:rsidRPr="0074478F" w:rsidRDefault="0048309E" w:rsidP="00177D0B">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993" w:type="dxa"/>
            <w:gridSpan w:val="2"/>
            <w:shd w:val="clear" w:color="auto" w:fill="auto"/>
          </w:tcPr>
          <w:p w:rsidR="0048309E" w:rsidRPr="0074478F" w:rsidRDefault="0048309E" w:rsidP="00667163">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48309E" w:rsidRPr="0074478F" w:rsidRDefault="0048309E" w:rsidP="007F3054">
            <w:pPr>
              <w:pStyle w:val="ConsPlusCell"/>
              <w:rPr>
                <w:sz w:val="18"/>
                <w:szCs w:val="18"/>
              </w:rPr>
            </w:pPr>
            <w:r w:rsidRPr="0074478F">
              <w:rPr>
                <w:sz w:val="18"/>
                <w:szCs w:val="18"/>
              </w:rPr>
              <w:t>55 029,08</w:t>
            </w:r>
          </w:p>
        </w:tc>
        <w:tc>
          <w:tcPr>
            <w:tcW w:w="992"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12 323,0</w:t>
            </w:r>
          </w:p>
        </w:tc>
        <w:tc>
          <w:tcPr>
            <w:tcW w:w="993"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14 235,36</w:t>
            </w:r>
          </w:p>
        </w:tc>
        <w:tc>
          <w:tcPr>
            <w:tcW w:w="850" w:type="dxa"/>
            <w:gridSpan w:val="2"/>
            <w:shd w:val="clear" w:color="auto" w:fill="auto"/>
          </w:tcPr>
          <w:p w:rsidR="0048309E" w:rsidRPr="0074478F" w:rsidRDefault="0048309E" w:rsidP="008A2542">
            <w:pPr>
              <w:widowControl w:val="0"/>
              <w:autoSpaceDE w:val="0"/>
              <w:autoSpaceDN w:val="0"/>
              <w:adjustRightInd w:val="0"/>
              <w:jc w:val="center"/>
              <w:rPr>
                <w:sz w:val="16"/>
                <w:szCs w:val="16"/>
              </w:rPr>
            </w:pPr>
            <w:r w:rsidRPr="0074478F">
              <w:rPr>
                <w:sz w:val="16"/>
                <w:szCs w:val="16"/>
              </w:rPr>
              <w:t>14235,36</w:t>
            </w:r>
          </w:p>
        </w:tc>
        <w:tc>
          <w:tcPr>
            <w:tcW w:w="709" w:type="dxa"/>
            <w:shd w:val="clear" w:color="auto" w:fill="auto"/>
          </w:tcPr>
          <w:p w:rsidR="0048309E" w:rsidRPr="0074478F" w:rsidRDefault="0048309E" w:rsidP="004843E7">
            <w:pPr>
              <w:widowControl w:val="0"/>
              <w:autoSpaceDE w:val="0"/>
              <w:autoSpaceDN w:val="0"/>
              <w:adjustRightInd w:val="0"/>
              <w:jc w:val="center"/>
              <w:rPr>
                <w:b/>
                <w:sz w:val="16"/>
                <w:szCs w:val="16"/>
              </w:rPr>
            </w:pPr>
          </w:p>
        </w:tc>
        <w:tc>
          <w:tcPr>
            <w:tcW w:w="850"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1019" w:type="dxa"/>
            <w:gridSpan w:val="2"/>
            <w:vMerge/>
            <w:shd w:val="clear" w:color="auto" w:fill="auto"/>
          </w:tcPr>
          <w:p w:rsidR="0048309E" w:rsidRPr="0074478F" w:rsidRDefault="0048309E" w:rsidP="00177D0B">
            <w:pPr>
              <w:widowControl w:val="0"/>
              <w:autoSpaceDE w:val="0"/>
              <w:autoSpaceDN w:val="0"/>
              <w:adjustRightInd w:val="0"/>
              <w:jc w:val="center"/>
              <w:rPr>
                <w:sz w:val="16"/>
                <w:szCs w:val="16"/>
              </w:rPr>
            </w:pPr>
          </w:p>
        </w:tc>
      </w:tr>
      <w:tr w:rsidR="00E17A02" w:rsidRPr="00D0412F" w:rsidTr="000F2335">
        <w:trPr>
          <w:trHeight w:val="987"/>
        </w:trPr>
        <w:tc>
          <w:tcPr>
            <w:tcW w:w="426"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1</w:t>
            </w:r>
            <w:r>
              <w:rPr>
                <w:sz w:val="16"/>
                <w:szCs w:val="16"/>
              </w:rPr>
              <w:t>.1.1</w:t>
            </w:r>
          </w:p>
        </w:tc>
        <w:tc>
          <w:tcPr>
            <w:tcW w:w="1242" w:type="dxa"/>
            <w:vMerge w:val="restart"/>
            <w:shd w:val="clear" w:color="auto" w:fill="auto"/>
          </w:tcPr>
          <w:p w:rsidR="00E17A02" w:rsidRPr="00343111" w:rsidRDefault="00E17A02" w:rsidP="00177D0B">
            <w:pPr>
              <w:widowControl w:val="0"/>
              <w:autoSpaceDE w:val="0"/>
              <w:autoSpaceDN w:val="0"/>
              <w:adjustRightInd w:val="0"/>
              <w:jc w:val="center"/>
              <w:rPr>
                <w:i/>
                <w:sz w:val="16"/>
                <w:szCs w:val="16"/>
              </w:rPr>
            </w:pPr>
            <w:r w:rsidRPr="00343111">
              <w:rPr>
                <w:i/>
                <w:sz w:val="16"/>
                <w:szCs w:val="16"/>
              </w:rPr>
              <w:t>Мероприятие 1.</w:t>
            </w:r>
          </w:p>
          <w:p w:rsidR="00E17A02" w:rsidRPr="00D0412F" w:rsidRDefault="00DD3B39" w:rsidP="00DD3B39">
            <w:pPr>
              <w:widowControl w:val="0"/>
              <w:autoSpaceDE w:val="0"/>
              <w:autoSpaceDN w:val="0"/>
              <w:adjustRightInd w:val="0"/>
              <w:jc w:val="both"/>
              <w:rPr>
                <w:sz w:val="16"/>
                <w:szCs w:val="16"/>
              </w:rPr>
            </w:pPr>
            <w:r>
              <w:rPr>
                <w:sz w:val="16"/>
                <w:szCs w:val="16"/>
              </w:rPr>
              <w:t>О</w:t>
            </w:r>
            <w:r w:rsidR="00E17A02">
              <w:rPr>
                <w:sz w:val="16"/>
                <w:szCs w:val="16"/>
              </w:rPr>
              <w:t>рганизация работы по выдаче свид</w:t>
            </w:r>
            <w:r w:rsidR="00E17A02">
              <w:rPr>
                <w:sz w:val="16"/>
                <w:szCs w:val="16"/>
              </w:rPr>
              <w:t>е</w:t>
            </w:r>
            <w:r w:rsidR="00E17A02">
              <w:rPr>
                <w:sz w:val="16"/>
                <w:szCs w:val="16"/>
              </w:rPr>
              <w:t>тельств о праве на пол</w:t>
            </w:r>
            <w:r w:rsidR="00E17A02">
              <w:rPr>
                <w:sz w:val="16"/>
                <w:szCs w:val="16"/>
              </w:rPr>
              <w:t>у</w:t>
            </w:r>
            <w:r w:rsidR="00E17A02">
              <w:rPr>
                <w:sz w:val="16"/>
                <w:szCs w:val="16"/>
              </w:rPr>
              <w:t>чение жили</w:t>
            </w:r>
            <w:r w:rsidR="00E17A02">
              <w:rPr>
                <w:sz w:val="16"/>
                <w:szCs w:val="16"/>
              </w:rPr>
              <w:t>щ</w:t>
            </w:r>
            <w:r w:rsidR="00E17A02">
              <w:rPr>
                <w:sz w:val="16"/>
                <w:szCs w:val="16"/>
              </w:rPr>
              <w:t>ной субсидии на приобрет</w:t>
            </w:r>
            <w:r w:rsidR="00E17A02">
              <w:rPr>
                <w:sz w:val="16"/>
                <w:szCs w:val="16"/>
              </w:rPr>
              <w:t>е</w:t>
            </w:r>
            <w:r w:rsidR="00E17A02">
              <w:rPr>
                <w:sz w:val="16"/>
                <w:szCs w:val="16"/>
              </w:rPr>
              <w:t>ние жилого помещения или стро</w:t>
            </w:r>
            <w:r w:rsidR="00E17A02">
              <w:rPr>
                <w:sz w:val="16"/>
                <w:szCs w:val="16"/>
              </w:rPr>
              <w:t>и</w:t>
            </w:r>
            <w:r w:rsidR="00E17A02">
              <w:rPr>
                <w:sz w:val="16"/>
                <w:szCs w:val="16"/>
              </w:rPr>
              <w:t>тельство и</w:t>
            </w:r>
            <w:r w:rsidR="00E17A02">
              <w:rPr>
                <w:sz w:val="16"/>
                <w:szCs w:val="16"/>
              </w:rPr>
              <w:t>н</w:t>
            </w:r>
            <w:r w:rsidR="00E17A02">
              <w:rPr>
                <w:sz w:val="16"/>
                <w:szCs w:val="16"/>
              </w:rPr>
              <w:t xml:space="preserve">дивидуального </w:t>
            </w:r>
            <w:r w:rsidR="00E17A02">
              <w:rPr>
                <w:sz w:val="16"/>
                <w:szCs w:val="16"/>
              </w:rPr>
              <w:lastRenderedPageBreak/>
              <w:t>жилого дома</w:t>
            </w:r>
          </w:p>
        </w:tc>
        <w:tc>
          <w:tcPr>
            <w:tcW w:w="3260" w:type="dxa"/>
            <w:vMerge w:val="restart"/>
            <w:shd w:val="clear" w:color="auto" w:fill="auto"/>
          </w:tcPr>
          <w:p w:rsidR="00E17A02" w:rsidRDefault="00E17A02" w:rsidP="00177D0B">
            <w:pPr>
              <w:widowControl w:val="0"/>
              <w:autoSpaceDE w:val="0"/>
              <w:autoSpaceDN w:val="0"/>
              <w:adjustRightInd w:val="0"/>
              <w:jc w:val="both"/>
              <w:rPr>
                <w:sz w:val="16"/>
                <w:szCs w:val="16"/>
              </w:rPr>
            </w:pPr>
            <w:r>
              <w:rPr>
                <w:sz w:val="16"/>
                <w:szCs w:val="16"/>
              </w:rPr>
              <w:lastRenderedPageBreak/>
              <w:t>1.</w:t>
            </w:r>
            <w:r w:rsidRPr="00BD31E3">
              <w:rPr>
                <w:sz w:val="16"/>
                <w:szCs w:val="16"/>
              </w:rPr>
              <w:t xml:space="preserve"> Признание </w:t>
            </w:r>
            <w:r>
              <w:rPr>
                <w:sz w:val="16"/>
                <w:szCs w:val="16"/>
              </w:rPr>
              <w:t>заявителей нуждающимися в улучшении жилищных условий</w:t>
            </w:r>
          </w:p>
          <w:p w:rsidR="00E17A02" w:rsidRDefault="00E17A02" w:rsidP="00177D0B">
            <w:pPr>
              <w:widowControl w:val="0"/>
              <w:autoSpaceDE w:val="0"/>
              <w:autoSpaceDN w:val="0"/>
              <w:adjustRightInd w:val="0"/>
              <w:jc w:val="both"/>
              <w:rPr>
                <w:sz w:val="16"/>
                <w:szCs w:val="16"/>
              </w:rPr>
            </w:pPr>
            <w:r>
              <w:rPr>
                <w:sz w:val="16"/>
                <w:szCs w:val="16"/>
              </w:rPr>
              <w:t xml:space="preserve">2.Признание </w:t>
            </w:r>
            <w:r w:rsidRPr="00BD31E3">
              <w:rPr>
                <w:sz w:val="16"/>
                <w:szCs w:val="16"/>
              </w:rPr>
              <w:t xml:space="preserve">молодых семей </w:t>
            </w:r>
            <w:r>
              <w:rPr>
                <w:sz w:val="16"/>
                <w:szCs w:val="16"/>
              </w:rPr>
              <w:t>имеющими достаточные доходы, позволяющие пол</w:t>
            </w:r>
            <w:r>
              <w:rPr>
                <w:sz w:val="16"/>
                <w:szCs w:val="16"/>
              </w:rPr>
              <w:t>у</w:t>
            </w:r>
            <w:r>
              <w:rPr>
                <w:sz w:val="16"/>
                <w:szCs w:val="16"/>
              </w:rPr>
              <w:t>чить кредит</w:t>
            </w:r>
          </w:p>
          <w:p w:rsidR="00E17A02" w:rsidRDefault="00E17A02" w:rsidP="00177D0B">
            <w:pPr>
              <w:widowControl w:val="0"/>
              <w:autoSpaceDE w:val="0"/>
              <w:autoSpaceDN w:val="0"/>
              <w:adjustRightInd w:val="0"/>
              <w:jc w:val="both"/>
              <w:rPr>
                <w:sz w:val="16"/>
                <w:szCs w:val="16"/>
              </w:rPr>
            </w:pPr>
            <w:r>
              <w:rPr>
                <w:sz w:val="16"/>
                <w:szCs w:val="16"/>
              </w:rPr>
              <w:t>3.</w:t>
            </w:r>
            <w:r w:rsidRPr="00BD31E3">
              <w:rPr>
                <w:sz w:val="16"/>
                <w:szCs w:val="16"/>
              </w:rPr>
              <w:t xml:space="preserve"> </w:t>
            </w:r>
            <w:r>
              <w:rPr>
                <w:sz w:val="16"/>
                <w:szCs w:val="16"/>
              </w:rPr>
              <w:t>П</w:t>
            </w:r>
            <w:r w:rsidRPr="00BD31E3">
              <w:rPr>
                <w:sz w:val="16"/>
                <w:szCs w:val="16"/>
              </w:rPr>
              <w:t xml:space="preserve">роверка представленных </w:t>
            </w:r>
            <w:r>
              <w:rPr>
                <w:sz w:val="16"/>
                <w:szCs w:val="16"/>
              </w:rPr>
              <w:t>документов</w:t>
            </w:r>
            <w:r w:rsidRPr="00BD31E3">
              <w:rPr>
                <w:sz w:val="16"/>
                <w:szCs w:val="16"/>
              </w:rPr>
              <w:t xml:space="preserve"> на соответствие условиям Подпрограммы, подготовка заключений, рассмотрение на общественной жилищной комиссии, </w:t>
            </w:r>
            <w:r>
              <w:rPr>
                <w:sz w:val="16"/>
                <w:szCs w:val="16"/>
              </w:rPr>
              <w:t>пр</w:t>
            </w:r>
            <w:r>
              <w:rPr>
                <w:sz w:val="16"/>
                <w:szCs w:val="16"/>
              </w:rPr>
              <w:t>и</w:t>
            </w:r>
            <w:r>
              <w:rPr>
                <w:sz w:val="16"/>
                <w:szCs w:val="16"/>
              </w:rPr>
              <w:t xml:space="preserve">знание молодых семей </w:t>
            </w:r>
            <w:r w:rsidRPr="00BD31E3">
              <w:rPr>
                <w:sz w:val="16"/>
                <w:szCs w:val="16"/>
              </w:rPr>
              <w:t>участниками По</w:t>
            </w:r>
            <w:r w:rsidRPr="00BD31E3">
              <w:rPr>
                <w:sz w:val="16"/>
                <w:szCs w:val="16"/>
              </w:rPr>
              <w:t>д</w:t>
            </w:r>
            <w:r w:rsidRPr="00BD31E3">
              <w:rPr>
                <w:sz w:val="16"/>
                <w:szCs w:val="16"/>
              </w:rPr>
              <w:t>программы</w:t>
            </w:r>
          </w:p>
          <w:p w:rsidR="00E17A02" w:rsidRPr="002544B1" w:rsidRDefault="00E17A02" w:rsidP="002544B1">
            <w:pPr>
              <w:widowControl w:val="0"/>
              <w:autoSpaceDE w:val="0"/>
              <w:autoSpaceDN w:val="0"/>
              <w:adjustRightInd w:val="0"/>
              <w:jc w:val="both"/>
              <w:rPr>
                <w:sz w:val="16"/>
                <w:szCs w:val="16"/>
              </w:rPr>
            </w:pPr>
            <w:r w:rsidRPr="002544B1">
              <w:rPr>
                <w:sz w:val="16"/>
                <w:szCs w:val="16"/>
              </w:rPr>
              <w:t>4.</w:t>
            </w:r>
            <w:r w:rsidRPr="002544B1">
              <w:rPr>
                <w:rFonts w:cs="Arial"/>
                <w:sz w:val="16"/>
                <w:szCs w:val="16"/>
              </w:rPr>
              <w:t xml:space="preserve"> В</w:t>
            </w:r>
            <w:r w:rsidRPr="002544B1">
              <w:rPr>
                <w:sz w:val="16"/>
                <w:szCs w:val="16"/>
              </w:rPr>
              <w:t xml:space="preserve">едение учетных дел, книг, журналов; </w:t>
            </w:r>
          </w:p>
          <w:p w:rsidR="00E17A02" w:rsidRPr="002544B1" w:rsidRDefault="00E17A02" w:rsidP="002544B1">
            <w:pPr>
              <w:widowControl w:val="0"/>
              <w:autoSpaceDE w:val="0"/>
              <w:autoSpaceDN w:val="0"/>
              <w:adjustRightInd w:val="0"/>
              <w:jc w:val="both"/>
              <w:rPr>
                <w:rFonts w:cs="Arial"/>
                <w:sz w:val="16"/>
                <w:szCs w:val="16"/>
              </w:rPr>
            </w:pPr>
            <w:r w:rsidRPr="002544B1">
              <w:rPr>
                <w:sz w:val="16"/>
                <w:szCs w:val="16"/>
              </w:rPr>
              <w:t>5.</w:t>
            </w:r>
            <w:r w:rsidRPr="00D0412F">
              <w:rPr>
                <w:sz w:val="16"/>
                <w:szCs w:val="16"/>
              </w:rPr>
              <w:t xml:space="preserve"> Формирование списка молодых семей-участниц муниципальной Подпрограммы, </w:t>
            </w:r>
            <w:r w:rsidR="008B4470">
              <w:rPr>
                <w:sz w:val="16"/>
                <w:szCs w:val="16"/>
              </w:rPr>
              <w:t xml:space="preserve">изъявивших желание получить </w:t>
            </w:r>
            <w:r w:rsidRPr="00D0412F">
              <w:rPr>
                <w:sz w:val="16"/>
                <w:szCs w:val="16"/>
              </w:rPr>
              <w:t>соцвыплат</w:t>
            </w:r>
            <w:r w:rsidR="008B4470">
              <w:rPr>
                <w:sz w:val="16"/>
                <w:szCs w:val="16"/>
              </w:rPr>
              <w:t>у</w:t>
            </w:r>
            <w:r w:rsidRPr="00D0412F">
              <w:rPr>
                <w:sz w:val="16"/>
                <w:szCs w:val="16"/>
              </w:rPr>
              <w:t xml:space="preserve"> </w:t>
            </w:r>
            <w:r w:rsidRPr="00D0412F">
              <w:rPr>
                <w:sz w:val="16"/>
                <w:szCs w:val="16"/>
              </w:rPr>
              <w:lastRenderedPageBreak/>
              <w:t xml:space="preserve">в планируемом году, утверждение списка в установленном порядке </w:t>
            </w:r>
            <w:r>
              <w:rPr>
                <w:sz w:val="16"/>
                <w:szCs w:val="16"/>
              </w:rPr>
              <w:t xml:space="preserve">Руководителем администрации </w:t>
            </w:r>
            <w:r w:rsidRPr="00D0412F">
              <w:rPr>
                <w:sz w:val="16"/>
                <w:szCs w:val="16"/>
              </w:rPr>
              <w:t xml:space="preserve"> </w:t>
            </w:r>
            <w:r w:rsidR="00DD3B39">
              <w:rPr>
                <w:sz w:val="16"/>
                <w:szCs w:val="16"/>
              </w:rPr>
              <w:t>г.о.Истра</w:t>
            </w:r>
            <w:r w:rsidRPr="00D0412F">
              <w:rPr>
                <w:sz w:val="16"/>
                <w:szCs w:val="16"/>
              </w:rPr>
              <w:t>, направление сведений (списка и учетных дел) в Мин</w:t>
            </w:r>
            <w:r w:rsidRPr="00D0412F">
              <w:rPr>
                <w:sz w:val="16"/>
                <w:szCs w:val="16"/>
              </w:rPr>
              <w:t>и</w:t>
            </w:r>
            <w:r w:rsidRPr="00D0412F">
              <w:rPr>
                <w:sz w:val="16"/>
                <w:szCs w:val="16"/>
              </w:rPr>
              <w:t>стерство строительного комплекса (Гос</w:t>
            </w:r>
            <w:r w:rsidRPr="00D0412F">
              <w:rPr>
                <w:sz w:val="16"/>
                <w:szCs w:val="16"/>
              </w:rPr>
              <w:t>у</w:t>
            </w:r>
            <w:r w:rsidRPr="00D0412F">
              <w:rPr>
                <w:sz w:val="16"/>
                <w:szCs w:val="16"/>
              </w:rPr>
              <w:t>дарственному заказчи</w:t>
            </w:r>
            <w:r>
              <w:rPr>
                <w:sz w:val="16"/>
                <w:szCs w:val="16"/>
              </w:rPr>
              <w:t>ку)</w:t>
            </w:r>
          </w:p>
          <w:p w:rsidR="00E17A02" w:rsidRPr="002544B1" w:rsidRDefault="00E17A02" w:rsidP="002544B1">
            <w:pPr>
              <w:widowControl w:val="0"/>
              <w:autoSpaceDE w:val="0"/>
              <w:autoSpaceDN w:val="0"/>
              <w:adjustRightInd w:val="0"/>
              <w:jc w:val="both"/>
              <w:rPr>
                <w:sz w:val="16"/>
                <w:szCs w:val="16"/>
              </w:rPr>
            </w:pPr>
            <w:r w:rsidRPr="002544B1">
              <w:rPr>
                <w:rFonts w:cs="Arial"/>
                <w:sz w:val="16"/>
                <w:szCs w:val="16"/>
              </w:rPr>
              <w:t>6.</w:t>
            </w:r>
            <w:r w:rsidRPr="00D0412F">
              <w:rPr>
                <w:sz w:val="16"/>
                <w:szCs w:val="16"/>
              </w:rPr>
              <w:t xml:space="preserve"> Формирование заявки </w:t>
            </w:r>
            <w:r w:rsidR="0064794D">
              <w:rPr>
                <w:sz w:val="16"/>
                <w:szCs w:val="16"/>
              </w:rPr>
              <w:t xml:space="preserve">муниципального образования </w:t>
            </w:r>
            <w:r w:rsidRPr="00D0412F">
              <w:rPr>
                <w:sz w:val="16"/>
                <w:szCs w:val="16"/>
              </w:rPr>
              <w:t>на участие в конкурсном отб</w:t>
            </w:r>
            <w:r w:rsidRPr="00D0412F">
              <w:rPr>
                <w:sz w:val="16"/>
                <w:szCs w:val="16"/>
              </w:rPr>
              <w:t>о</w:t>
            </w:r>
            <w:r w:rsidRPr="00D0412F">
              <w:rPr>
                <w:sz w:val="16"/>
                <w:szCs w:val="16"/>
              </w:rPr>
              <w:t>ре муниципальных образований Моско</w:t>
            </w:r>
            <w:r w:rsidRPr="00D0412F">
              <w:rPr>
                <w:sz w:val="16"/>
                <w:szCs w:val="16"/>
              </w:rPr>
              <w:t>в</w:t>
            </w:r>
            <w:r w:rsidRPr="00D0412F">
              <w:rPr>
                <w:sz w:val="16"/>
                <w:szCs w:val="16"/>
              </w:rPr>
              <w:t>ской обл. Срок устанавливается Госуда</w:t>
            </w:r>
            <w:r w:rsidRPr="00D0412F">
              <w:rPr>
                <w:sz w:val="16"/>
                <w:szCs w:val="16"/>
              </w:rPr>
              <w:t>р</w:t>
            </w:r>
            <w:r w:rsidRPr="00D0412F">
              <w:rPr>
                <w:sz w:val="16"/>
                <w:szCs w:val="16"/>
              </w:rPr>
              <w:t>ственным заказчиком областной подпр</w:t>
            </w:r>
            <w:r w:rsidRPr="00D0412F">
              <w:rPr>
                <w:sz w:val="16"/>
                <w:szCs w:val="16"/>
              </w:rPr>
              <w:t>о</w:t>
            </w:r>
            <w:r w:rsidRPr="00D0412F">
              <w:rPr>
                <w:sz w:val="16"/>
                <w:szCs w:val="16"/>
              </w:rPr>
              <w:t>граммы.</w:t>
            </w:r>
            <w:r>
              <w:rPr>
                <w:sz w:val="16"/>
                <w:szCs w:val="16"/>
              </w:rPr>
              <w:t xml:space="preserve"> </w:t>
            </w:r>
            <w:r w:rsidRPr="002544B1">
              <w:rPr>
                <w:rFonts w:cs="Arial"/>
                <w:sz w:val="16"/>
                <w:szCs w:val="16"/>
              </w:rPr>
              <w:t xml:space="preserve">Участие </w:t>
            </w:r>
            <w:r w:rsidR="0064794D">
              <w:rPr>
                <w:rFonts w:cs="Arial"/>
                <w:sz w:val="16"/>
                <w:szCs w:val="16"/>
              </w:rPr>
              <w:t>г.о.Истра</w:t>
            </w:r>
            <w:r w:rsidRPr="002544B1">
              <w:rPr>
                <w:rFonts w:cs="Arial"/>
                <w:sz w:val="16"/>
                <w:szCs w:val="16"/>
              </w:rPr>
              <w:t xml:space="preserve"> в конкурсном отборе муниципальных образований </w:t>
            </w:r>
            <w:r w:rsidR="0064794D">
              <w:rPr>
                <w:sz w:val="16"/>
                <w:szCs w:val="16"/>
              </w:rPr>
              <w:t>МО</w:t>
            </w:r>
          </w:p>
          <w:p w:rsidR="00E17A02" w:rsidRPr="002544B1" w:rsidRDefault="00E17A02" w:rsidP="002544B1">
            <w:pPr>
              <w:widowControl w:val="0"/>
              <w:autoSpaceDE w:val="0"/>
              <w:autoSpaceDN w:val="0"/>
              <w:adjustRightInd w:val="0"/>
              <w:jc w:val="both"/>
              <w:rPr>
                <w:rFonts w:cs="Arial"/>
                <w:sz w:val="16"/>
                <w:szCs w:val="16"/>
              </w:rPr>
            </w:pPr>
            <w:r>
              <w:rPr>
                <w:sz w:val="16"/>
                <w:szCs w:val="16"/>
              </w:rPr>
              <w:t>7</w:t>
            </w:r>
            <w:r w:rsidRPr="002544B1">
              <w:rPr>
                <w:sz w:val="16"/>
                <w:szCs w:val="16"/>
              </w:rPr>
              <w:t>.</w:t>
            </w:r>
            <w:r w:rsidRPr="00D0412F">
              <w:rPr>
                <w:sz w:val="16"/>
                <w:szCs w:val="16"/>
              </w:rPr>
              <w:t xml:space="preserve"> Заключение Соглашений с Государстве</w:t>
            </w:r>
            <w:r w:rsidRPr="00D0412F">
              <w:rPr>
                <w:sz w:val="16"/>
                <w:szCs w:val="16"/>
              </w:rPr>
              <w:t>н</w:t>
            </w:r>
            <w:r w:rsidRPr="00D0412F">
              <w:rPr>
                <w:sz w:val="16"/>
                <w:szCs w:val="16"/>
              </w:rPr>
              <w:t xml:space="preserve">ным заказчиком областной подпрограммы о предоставлении субсидий из бюджета Моск. обл. бюджету </w:t>
            </w:r>
            <w:r w:rsidR="0064794D">
              <w:rPr>
                <w:sz w:val="16"/>
                <w:szCs w:val="16"/>
              </w:rPr>
              <w:t>г.о.Истра</w:t>
            </w:r>
            <w:r w:rsidRPr="00D0412F">
              <w:rPr>
                <w:sz w:val="16"/>
                <w:szCs w:val="16"/>
              </w:rPr>
              <w:t xml:space="preserve"> на софина</w:t>
            </w:r>
            <w:r w:rsidRPr="00D0412F">
              <w:rPr>
                <w:sz w:val="16"/>
                <w:szCs w:val="16"/>
              </w:rPr>
              <w:t>н</w:t>
            </w:r>
            <w:r w:rsidRPr="00D0412F">
              <w:rPr>
                <w:sz w:val="16"/>
                <w:szCs w:val="16"/>
              </w:rPr>
              <w:t xml:space="preserve">сирование расходных обязательств </w:t>
            </w:r>
            <w:r w:rsidR="0064794D">
              <w:rPr>
                <w:sz w:val="16"/>
                <w:szCs w:val="16"/>
              </w:rPr>
              <w:t>округа</w:t>
            </w:r>
            <w:r w:rsidRPr="00D0412F">
              <w:rPr>
                <w:sz w:val="16"/>
                <w:szCs w:val="16"/>
              </w:rPr>
              <w:t xml:space="preserve"> в соответствующем финансовом году на реализацию подпрограммных мероприятий</w:t>
            </w:r>
            <w:r>
              <w:rPr>
                <w:sz w:val="16"/>
                <w:szCs w:val="16"/>
              </w:rPr>
              <w:t xml:space="preserve"> </w:t>
            </w:r>
          </w:p>
          <w:p w:rsidR="00E17A02" w:rsidRPr="002544B1" w:rsidRDefault="00E17A02" w:rsidP="002544B1">
            <w:pPr>
              <w:widowControl w:val="0"/>
              <w:autoSpaceDE w:val="0"/>
              <w:autoSpaceDN w:val="0"/>
              <w:adjustRightInd w:val="0"/>
              <w:jc w:val="both"/>
              <w:rPr>
                <w:rFonts w:cs="Arial"/>
                <w:sz w:val="16"/>
                <w:szCs w:val="16"/>
              </w:rPr>
            </w:pPr>
            <w:r>
              <w:rPr>
                <w:rFonts w:cs="Arial"/>
                <w:sz w:val="16"/>
                <w:szCs w:val="16"/>
              </w:rPr>
              <w:t>8</w:t>
            </w:r>
            <w:r w:rsidRPr="002544B1">
              <w:rPr>
                <w:rFonts w:cs="Arial"/>
                <w:sz w:val="16"/>
                <w:szCs w:val="16"/>
              </w:rPr>
              <w:t>. Установление норматива стоимости 1 кв.м общей площади жилья по муниц</w:t>
            </w:r>
            <w:r w:rsidRPr="002544B1">
              <w:rPr>
                <w:rFonts w:cs="Arial"/>
                <w:sz w:val="16"/>
                <w:szCs w:val="16"/>
              </w:rPr>
              <w:t>и</w:t>
            </w:r>
            <w:r w:rsidRPr="002544B1">
              <w:rPr>
                <w:rFonts w:cs="Arial"/>
                <w:sz w:val="16"/>
                <w:szCs w:val="16"/>
              </w:rPr>
              <w:t>пальному образованию для расчета размера социальной выплаты;</w:t>
            </w:r>
          </w:p>
          <w:p w:rsidR="00E17A02" w:rsidRDefault="00E17A02" w:rsidP="002544B1">
            <w:pPr>
              <w:widowControl w:val="0"/>
              <w:autoSpaceDE w:val="0"/>
              <w:autoSpaceDN w:val="0"/>
              <w:adjustRightInd w:val="0"/>
              <w:jc w:val="both"/>
              <w:rPr>
                <w:rFonts w:cs="Arial"/>
                <w:sz w:val="16"/>
                <w:szCs w:val="16"/>
              </w:rPr>
            </w:pPr>
            <w:r>
              <w:rPr>
                <w:rFonts w:cs="Arial"/>
                <w:sz w:val="16"/>
                <w:szCs w:val="16"/>
              </w:rPr>
              <w:t>9</w:t>
            </w:r>
            <w:r w:rsidRPr="002544B1">
              <w:rPr>
                <w:rFonts w:cs="Arial"/>
                <w:sz w:val="16"/>
                <w:szCs w:val="16"/>
              </w:rPr>
              <w:t>.</w:t>
            </w:r>
            <w:r w:rsidRPr="00D0412F">
              <w:rPr>
                <w:sz w:val="16"/>
                <w:szCs w:val="16"/>
              </w:rPr>
              <w:t xml:space="preserve"> Заключение соглашений с Банком, пр</w:t>
            </w:r>
            <w:r w:rsidRPr="00D0412F">
              <w:rPr>
                <w:sz w:val="16"/>
                <w:szCs w:val="16"/>
              </w:rPr>
              <w:t>о</w:t>
            </w:r>
            <w:r w:rsidRPr="00D0412F">
              <w:rPr>
                <w:sz w:val="16"/>
                <w:szCs w:val="16"/>
              </w:rPr>
              <w:t>шедшим конкурсный отбор  в Московской области, на реализацию Подпрограммы.</w:t>
            </w:r>
          </w:p>
          <w:p w:rsidR="00E17A02" w:rsidRDefault="00E17A02" w:rsidP="002544B1">
            <w:pPr>
              <w:widowControl w:val="0"/>
              <w:autoSpaceDE w:val="0"/>
              <w:autoSpaceDN w:val="0"/>
              <w:adjustRightInd w:val="0"/>
              <w:jc w:val="both"/>
              <w:rPr>
                <w:rFonts w:cs="Arial"/>
                <w:sz w:val="16"/>
                <w:szCs w:val="16"/>
              </w:rPr>
            </w:pPr>
            <w:r>
              <w:rPr>
                <w:rFonts w:cs="Arial"/>
                <w:sz w:val="16"/>
                <w:szCs w:val="16"/>
              </w:rPr>
              <w:t>10</w:t>
            </w:r>
            <w:r w:rsidRPr="002544B1">
              <w:rPr>
                <w:rFonts w:cs="Arial"/>
                <w:sz w:val="16"/>
                <w:szCs w:val="16"/>
              </w:rPr>
              <w:t xml:space="preserve">. </w:t>
            </w:r>
            <w:r w:rsidRPr="00D0412F">
              <w:rPr>
                <w:sz w:val="16"/>
                <w:szCs w:val="16"/>
              </w:rPr>
              <w:t>Получение от Государственного зака</w:t>
            </w:r>
            <w:r w:rsidRPr="00D0412F">
              <w:rPr>
                <w:sz w:val="16"/>
                <w:szCs w:val="16"/>
              </w:rPr>
              <w:t>з</w:t>
            </w:r>
            <w:r w:rsidRPr="00D0412F">
              <w:rPr>
                <w:sz w:val="16"/>
                <w:szCs w:val="16"/>
              </w:rPr>
              <w:t>чика  информации о лимитах бюджетных обязательств и выписки из сводного списка Московской области получателей соцв</w:t>
            </w:r>
            <w:r w:rsidRPr="00D0412F">
              <w:rPr>
                <w:sz w:val="16"/>
                <w:szCs w:val="16"/>
              </w:rPr>
              <w:t>ы</w:t>
            </w:r>
            <w:r w:rsidRPr="00D0412F">
              <w:rPr>
                <w:sz w:val="16"/>
                <w:szCs w:val="16"/>
              </w:rPr>
              <w:t>платы в текущем году, письменное уведо</w:t>
            </w:r>
            <w:r w:rsidRPr="00D0412F">
              <w:rPr>
                <w:sz w:val="16"/>
                <w:szCs w:val="16"/>
              </w:rPr>
              <w:t>м</w:t>
            </w:r>
            <w:r w:rsidRPr="00D0412F">
              <w:rPr>
                <w:sz w:val="16"/>
                <w:szCs w:val="16"/>
              </w:rPr>
              <w:t>ление участников подпрограммы</w:t>
            </w:r>
            <w:r>
              <w:rPr>
                <w:sz w:val="16"/>
                <w:szCs w:val="16"/>
              </w:rPr>
              <w:t xml:space="preserve">. </w:t>
            </w:r>
            <w:r w:rsidRPr="00D0412F">
              <w:rPr>
                <w:sz w:val="16"/>
                <w:szCs w:val="16"/>
              </w:rPr>
              <w:t>Орган</w:t>
            </w:r>
            <w:r w:rsidRPr="00D0412F">
              <w:rPr>
                <w:sz w:val="16"/>
                <w:szCs w:val="16"/>
              </w:rPr>
              <w:t>и</w:t>
            </w:r>
            <w:r w:rsidRPr="00D0412F">
              <w:rPr>
                <w:sz w:val="16"/>
                <w:szCs w:val="16"/>
              </w:rPr>
              <w:t>зация работы по выдаче свидетельств о праве на получение социальной выплаты на приобретение (строительство) жилья</w:t>
            </w:r>
            <w:r w:rsidRPr="002544B1">
              <w:rPr>
                <w:rFonts w:cs="Arial"/>
                <w:sz w:val="16"/>
                <w:szCs w:val="16"/>
              </w:rPr>
              <w:t xml:space="preserve"> </w:t>
            </w:r>
          </w:p>
          <w:p w:rsidR="00E17A02" w:rsidRPr="00D0412F" w:rsidRDefault="00E17A02" w:rsidP="002544B1">
            <w:pPr>
              <w:widowControl w:val="0"/>
              <w:autoSpaceDE w:val="0"/>
              <w:autoSpaceDN w:val="0"/>
              <w:adjustRightInd w:val="0"/>
              <w:jc w:val="both"/>
              <w:rPr>
                <w:sz w:val="16"/>
                <w:szCs w:val="16"/>
              </w:rPr>
            </w:pPr>
            <w:r>
              <w:rPr>
                <w:rFonts w:cs="Arial"/>
                <w:sz w:val="16"/>
                <w:szCs w:val="16"/>
              </w:rPr>
              <w:t>11.</w:t>
            </w:r>
            <w:r w:rsidRPr="00D0412F">
              <w:rPr>
                <w:sz w:val="16"/>
                <w:szCs w:val="16"/>
              </w:rPr>
              <w:t xml:space="preserve"> Предоставление Государственному и муниципальному заказчикам областной и муниципальной подпрограмм в устано</w:t>
            </w:r>
            <w:r w:rsidRPr="00D0412F">
              <w:rPr>
                <w:sz w:val="16"/>
                <w:szCs w:val="16"/>
              </w:rPr>
              <w:t>в</w:t>
            </w:r>
            <w:r w:rsidRPr="00D0412F">
              <w:rPr>
                <w:sz w:val="16"/>
                <w:szCs w:val="16"/>
              </w:rPr>
              <w:t>ленный срок и по установленной форме отчет о ходе выполнения подпрограммы</w:t>
            </w: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lastRenderedPageBreak/>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6521" w:type="dxa"/>
            <w:gridSpan w:val="13"/>
            <w:vMerge w:val="restart"/>
            <w:shd w:val="clear" w:color="auto" w:fill="auto"/>
          </w:tcPr>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Pr="00D0412F" w:rsidRDefault="00E17A02" w:rsidP="00177D0B">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w:t>
            </w:r>
            <w:r w:rsidRPr="00D0412F">
              <w:rPr>
                <w:sz w:val="16"/>
                <w:szCs w:val="16"/>
              </w:rPr>
              <w:t>е</w:t>
            </w:r>
            <w:r w:rsidRPr="00D0412F">
              <w:rPr>
                <w:sz w:val="16"/>
                <w:szCs w:val="16"/>
              </w:rPr>
              <w:t>лей</w:t>
            </w:r>
          </w:p>
          <w:p w:rsidR="00E17A02" w:rsidRPr="00D0412F" w:rsidRDefault="00E17A02" w:rsidP="00177D0B">
            <w:pPr>
              <w:widowControl w:val="0"/>
              <w:autoSpaceDE w:val="0"/>
              <w:autoSpaceDN w:val="0"/>
              <w:adjustRightInd w:val="0"/>
              <w:jc w:val="center"/>
              <w:rPr>
                <w:sz w:val="16"/>
                <w:szCs w:val="16"/>
              </w:rPr>
            </w:pPr>
          </w:p>
        </w:tc>
        <w:tc>
          <w:tcPr>
            <w:tcW w:w="850"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Жили</w:t>
            </w:r>
            <w:r w:rsidRPr="00D0412F">
              <w:rPr>
                <w:sz w:val="16"/>
                <w:szCs w:val="16"/>
              </w:rPr>
              <w:t>щ</w:t>
            </w:r>
            <w:r w:rsidRPr="00D0412F">
              <w:rPr>
                <w:sz w:val="16"/>
                <w:szCs w:val="16"/>
              </w:rPr>
              <w:t>ное управл</w:t>
            </w:r>
            <w:r w:rsidRPr="00D0412F">
              <w:rPr>
                <w:sz w:val="16"/>
                <w:szCs w:val="16"/>
              </w:rPr>
              <w:t>е</w:t>
            </w:r>
            <w:r w:rsidRPr="00D0412F">
              <w:rPr>
                <w:sz w:val="16"/>
                <w:szCs w:val="16"/>
              </w:rPr>
              <w:t>ние</w:t>
            </w:r>
          </w:p>
        </w:tc>
        <w:tc>
          <w:tcPr>
            <w:tcW w:w="1019" w:type="dxa"/>
            <w:gridSpan w:val="2"/>
            <w:vMerge w:val="restart"/>
            <w:shd w:val="clear" w:color="auto" w:fill="auto"/>
          </w:tcPr>
          <w:p w:rsidR="00E17A02" w:rsidRPr="00D0412F" w:rsidRDefault="00E17A02" w:rsidP="00335A4D">
            <w:pPr>
              <w:widowControl w:val="0"/>
              <w:autoSpaceDE w:val="0"/>
              <w:autoSpaceDN w:val="0"/>
              <w:adjustRightInd w:val="0"/>
              <w:jc w:val="both"/>
              <w:rPr>
                <w:sz w:val="16"/>
                <w:szCs w:val="16"/>
              </w:rPr>
            </w:pPr>
            <w:r w:rsidRPr="00D0412F">
              <w:rPr>
                <w:sz w:val="16"/>
                <w:szCs w:val="16"/>
              </w:rPr>
              <w:t>Признание заявителей участник</w:t>
            </w:r>
            <w:r w:rsidRPr="00D0412F">
              <w:rPr>
                <w:sz w:val="16"/>
                <w:szCs w:val="16"/>
              </w:rPr>
              <w:t>а</w:t>
            </w:r>
            <w:r w:rsidRPr="00D0412F">
              <w:rPr>
                <w:sz w:val="16"/>
                <w:szCs w:val="16"/>
              </w:rPr>
              <w:t xml:space="preserve">ми </w:t>
            </w:r>
            <w:r>
              <w:rPr>
                <w:sz w:val="16"/>
                <w:szCs w:val="16"/>
              </w:rPr>
              <w:t>п/</w:t>
            </w:r>
            <w:r w:rsidRPr="00D0412F">
              <w:rPr>
                <w:sz w:val="16"/>
                <w:szCs w:val="16"/>
              </w:rPr>
              <w:t>программы, форм</w:t>
            </w:r>
            <w:r w:rsidRPr="00D0412F">
              <w:rPr>
                <w:sz w:val="16"/>
                <w:szCs w:val="16"/>
              </w:rPr>
              <w:t>и</w:t>
            </w:r>
            <w:r w:rsidRPr="00D0412F">
              <w:rPr>
                <w:sz w:val="16"/>
                <w:szCs w:val="16"/>
              </w:rPr>
              <w:t>рование списка участн</w:t>
            </w:r>
            <w:r w:rsidRPr="00D0412F">
              <w:rPr>
                <w:sz w:val="16"/>
                <w:szCs w:val="16"/>
              </w:rPr>
              <w:t>и</w:t>
            </w:r>
            <w:r w:rsidRPr="00D0412F">
              <w:rPr>
                <w:sz w:val="16"/>
                <w:szCs w:val="16"/>
              </w:rPr>
              <w:t>ков, направл</w:t>
            </w:r>
            <w:r w:rsidRPr="00D0412F">
              <w:rPr>
                <w:sz w:val="16"/>
                <w:szCs w:val="16"/>
              </w:rPr>
              <w:t>е</w:t>
            </w:r>
            <w:r w:rsidRPr="00D0412F">
              <w:rPr>
                <w:sz w:val="16"/>
                <w:szCs w:val="16"/>
              </w:rPr>
              <w:t>ние свед</w:t>
            </w:r>
            <w:r w:rsidRPr="00D0412F">
              <w:rPr>
                <w:sz w:val="16"/>
                <w:szCs w:val="16"/>
              </w:rPr>
              <w:t>е</w:t>
            </w:r>
            <w:r w:rsidRPr="00D0412F">
              <w:rPr>
                <w:sz w:val="16"/>
                <w:szCs w:val="16"/>
              </w:rPr>
              <w:t>ний в Ми</w:t>
            </w:r>
            <w:r w:rsidRPr="00D0412F">
              <w:rPr>
                <w:sz w:val="16"/>
                <w:szCs w:val="16"/>
              </w:rPr>
              <w:t>н</w:t>
            </w:r>
            <w:r w:rsidRPr="00D0412F">
              <w:rPr>
                <w:sz w:val="16"/>
                <w:szCs w:val="16"/>
              </w:rPr>
              <w:t>строй Мос. обл., вкл</w:t>
            </w:r>
            <w:r w:rsidRPr="00D0412F">
              <w:rPr>
                <w:sz w:val="16"/>
                <w:szCs w:val="16"/>
              </w:rPr>
              <w:t>ю</w:t>
            </w:r>
            <w:r w:rsidRPr="00D0412F">
              <w:rPr>
                <w:sz w:val="16"/>
                <w:szCs w:val="16"/>
              </w:rPr>
              <w:lastRenderedPageBreak/>
              <w:t>чение Го</w:t>
            </w:r>
            <w:r>
              <w:rPr>
                <w:sz w:val="16"/>
                <w:szCs w:val="16"/>
              </w:rPr>
              <w:t>с</w:t>
            </w:r>
            <w:r w:rsidRPr="00D0412F">
              <w:rPr>
                <w:sz w:val="16"/>
                <w:szCs w:val="16"/>
              </w:rPr>
              <w:t>заказчиком молодых семей в Сводный список М</w:t>
            </w:r>
            <w:r>
              <w:rPr>
                <w:sz w:val="16"/>
                <w:szCs w:val="16"/>
              </w:rPr>
              <w:t>О, ко</w:t>
            </w:r>
            <w:r>
              <w:rPr>
                <w:sz w:val="16"/>
                <w:szCs w:val="16"/>
              </w:rPr>
              <w:t>н</w:t>
            </w:r>
            <w:r>
              <w:rPr>
                <w:sz w:val="16"/>
                <w:szCs w:val="16"/>
              </w:rPr>
              <w:t>курсный отбор ра</w:t>
            </w:r>
            <w:r>
              <w:rPr>
                <w:sz w:val="16"/>
                <w:szCs w:val="16"/>
              </w:rPr>
              <w:t>й</w:t>
            </w:r>
            <w:r>
              <w:rPr>
                <w:sz w:val="16"/>
                <w:szCs w:val="16"/>
              </w:rPr>
              <w:t>она на участие в п/программе, заключ</w:t>
            </w:r>
            <w:r>
              <w:rPr>
                <w:sz w:val="16"/>
                <w:szCs w:val="16"/>
              </w:rPr>
              <w:t>е</w:t>
            </w:r>
            <w:r>
              <w:rPr>
                <w:sz w:val="16"/>
                <w:szCs w:val="16"/>
              </w:rPr>
              <w:t>ние согл</w:t>
            </w:r>
            <w:r>
              <w:rPr>
                <w:sz w:val="16"/>
                <w:szCs w:val="16"/>
              </w:rPr>
              <w:t>а</w:t>
            </w:r>
            <w:r>
              <w:rPr>
                <w:sz w:val="16"/>
                <w:szCs w:val="16"/>
              </w:rPr>
              <w:t>шений с Минстроем и Банками, получение уведомл</w:t>
            </w:r>
            <w:r>
              <w:rPr>
                <w:sz w:val="16"/>
                <w:szCs w:val="16"/>
              </w:rPr>
              <w:t>е</w:t>
            </w:r>
            <w:r>
              <w:rPr>
                <w:sz w:val="16"/>
                <w:szCs w:val="16"/>
              </w:rPr>
              <w:t>ния из Минстроя о перечи</w:t>
            </w:r>
            <w:r>
              <w:rPr>
                <w:sz w:val="16"/>
                <w:szCs w:val="16"/>
              </w:rPr>
              <w:t>с</w:t>
            </w:r>
            <w:r>
              <w:rPr>
                <w:sz w:val="16"/>
                <w:szCs w:val="16"/>
              </w:rPr>
              <w:t>лении денежных средств, отчет</w:t>
            </w: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DD3B39"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0F2335">
        <w:tc>
          <w:tcPr>
            <w:tcW w:w="426"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26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521"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28125A" w:rsidRPr="0074478F" w:rsidTr="000F2335">
        <w:trPr>
          <w:gridAfter w:val="1"/>
          <w:wAfter w:w="27" w:type="dxa"/>
          <w:trHeight w:val="373"/>
        </w:trPr>
        <w:tc>
          <w:tcPr>
            <w:tcW w:w="426"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lastRenderedPageBreak/>
              <w:t>1.1.2</w:t>
            </w:r>
          </w:p>
        </w:tc>
        <w:tc>
          <w:tcPr>
            <w:tcW w:w="1242" w:type="dxa"/>
            <w:vMerge w:val="restart"/>
            <w:shd w:val="clear" w:color="auto" w:fill="auto"/>
          </w:tcPr>
          <w:p w:rsidR="0028125A" w:rsidRPr="0074478F" w:rsidRDefault="0028125A" w:rsidP="007254B6">
            <w:pPr>
              <w:widowControl w:val="0"/>
              <w:autoSpaceDE w:val="0"/>
              <w:autoSpaceDN w:val="0"/>
              <w:adjustRightInd w:val="0"/>
              <w:jc w:val="center"/>
              <w:rPr>
                <w:sz w:val="16"/>
                <w:szCs w:val="16"/>
              </w:rPr>
            </w:pPr>
            <w:r w:rsidRPr="0074478F">
              <w:rPr>
                <w:i/>
                <w:sz w:val="16"/>
                <w:szCs w:val="16"/>
              </w:rPr>
              <w:t>Мероприятие 2.</w:t>
            </w:r>
            <w:r w:rsidRPr="0074478F">
              <w:rPr>
                <w:sz w:val="16"/>
                <w:szCs w:val="16"/>
              </w:rPr>
              <w:t xml:space="preserve"> Предоста</w:t>
            </w:r>
            <w:r w:rsidRPr="0074478F">
              <w:rPr>
                <w:sz w:val="16"/>
                <w:szCs w:val="16"/>
              </w:rPr>
              <w:t>в</w:t>
            </w:r>
            <w:r w:rsidRPr="0074478F">
              <w:rPr>
                <w:sz w:val="16"/>
                <w:szCs w:val="16"/>
              </w:rPr>
              <w:t>ление мол</w:t>
            </w:r>
            <w:r w:rsidRPr="0074478F">
              <w:rPr>
                <w:sz w:val="16"/>
                <w:szCs w:val="16"/>
              </w:rPr>
              <w:t>о</w:t>
            </w:r>
            <w:r w:rsidRPr="0074478F">
              <w:rPr>
                <w:sz w:val="16"/>
                <w:szCs w:val="16"/>
              </w:rPr>
              <w:t>дым семьям-участникам подпрограммы социальных выплат на приобретение жилого пом</w:t>
            </w:r>
            <w:r w:rsidRPr="0074478F">
              <w:rPr>
                <w:sz w:val="16"/>
                <w:szCs w:val="16"/>
              </w:rPr>
              <w:t>е</w:t>
            </w:r>
            <w:r w:rsidRPr="0074478F">
              <w:rPr>
                <w:sz w:val="16"/>
                <w:szCs w:val="16"/>
              </w:rPr>
              <w:lastRenderedPageBreak/>
              <w:t>щения или строительство индивидуал</w:t>
            </w:r>
            <w:r w:rsidRPr="0074478F">
              <w:rPr>
                <w:sz w:val="16"/>
                <w:szCs w:val="16"/>
              </w:rPr>
              <w:t>ь</w:t>
            </w:r>
            <w:r w:rsidRPr="0074478F">
              <w:rPr>
                <w:sz w:val="16"/>
                <w:szCs w:val="16"/>
              </w:rPr>
              <w:t xml:space="preserve">ного жилого дома </w:t>
            </w:r>
          </w:p>
        </w:tc>
        <w:tc>
          <w:tcPr>
            <w:tcW w:w="3260" w:type="dxa"/>
            <w:vMerge w:val="restart"/>
            <w:shd w:val="clear" w:color="auto" w:fill="auto"/>
          </w:tcPr>
          <w:p w:rsidR="0028125A" w:rsidRPr="0074478F" w:rsidRDefault="0028125A" w:rsidP="002544B1">
            <w:pPr>
              <w:widowControl w:val="0"/>
              <w:autoSpaceDE w:val="0"/>
              <w:autoSpaceDN w:val="0"/>
              <w:adjustRightInd w:val="0"/>
              <w:jc w:val="both"/>
              <w:rPr>
                <w:sz w:val="16"/>
                <w:szCs w:val="16"/>
              </w:rPr>
            </w:pPr>
            <w:r w:rsidRPr="0074478F">
              <w:rPr>
                <w:sz w:val="16"/>
                <w:szCs w:val="16"/>
              </w:rPr>
              <w:lastRenderedPageBreak/>
              <w:t>1. Формирование в Федеральный орган территориального казначейства докуме</w:t>
            </w:r>
            <w:r w:rsidRPr="0074478F">
              <w:rPr>
                <w:sz w:val="16"/>
                <w:szCs w:val="16"/>
              </w:rPr>
              <w:t>н</w:t>
            </w:r>
            <w:r w:rsidRPr="0074478F">
              <w:rPr>
                <w:sz w:val="16"/>
                <w:szCs w:val="16"/>
              </w:rPr>
              <w:t xml:space="preserve">тов, предусмотренных п. 50 Правил для перечисления в бюджет г.о.Истра субсидии из бюджета Московской области </w:t>
            </w:r>
          </w:p>
          <w:p w:rsidR="0028125A" w:rsidRPr="0074478F" w:rsidRDefault="0028125A" w:rsidP="008D74A0">
            <w:pPr>
              <w:widowControl w:val="0"/>
              <w:autoSpaceDE w:val="0"/>
              <w:autoSpaceDN w:val="0"/>
              <w:adjustRightInd w:val="0"/>
              <w:jc w:val="both"/>
              <w:rPr>
                <w:sz w:val="16"/>
                <w:szCs w:val="16"/>
              </w:rPr>
            </w:pPr>
            <w:r w:rsidRPr="0074478F">
              <w:rPr>
                <w:sz w:val="16"/>
                <w:szCs w:val="16"/>
              </w:rPr>
              <w:t>2. Оказание содействия молодым семьям в подборе жилого помещения, заключении договоров купли-продажи (строительства) жилья, заключении ими договоров на о</w:t>
            </w:r>
            <w:r w:rsidRPr="0074478F">
              <w:rPr>
                <w:sz w:val="16"/>
                <w:szCs w:val="16"/>
              </w:rPr>
              <w:t>т</w:t>
            </w:r>
            <w:r w:rsidRPr="0074478F">
              <w:rPr>
                <w:sz w:val="16"/>
                <w:szCs w:val="16"/>
              </w:rPr>
              <w:t xml:space="preserve">крытие банковского счета </w:t>
            </w:r>
          </w:p>
          <w:p w:rsidR="0028125A" w:rsidRPr="0074478F" w:rsidRDefault="0028125A" w:rsidP="008D74A0">
            <w:pPr>
              <w:widowControl w:val="0"/>
              <w:autoSpaceDE w:val="0"/>
              <w:autoSpaceDN w:val="0"/>
              <w:adjustRightInd w:val="0"/>
              <w:jc w:val="both"/>
              <w:rPr>
                <w:sz w:val="16"/>
                <w:szCs w:val="16"/>
              </w:rPr>
            </w:pPr>
            <w:r w:rsidRPr="0074478F">
              <w:rPr>
                <w:sz w:val="16"/>
                <w:szCs w:val="16"/>
              </w:rPr>
              <w:lastRenderedPageBreak/>
              <w:t>3.Перечисление средств социальной выпл</w:t>
            </w:r>
            <w:r w:rsidRPr="0074478F">
              <w:rPr>
                <w:sz w:val="16"/>
                <w:szCs w:val="16"/>
              </w:rPr>
              <w:t>а</w:t>
            </w:r>
            <w:r w:rsidRPr="0074478F">
              <w:rPr>
                <w:sz w:val="16"/>
                <w:szCs w:val="16"/>
              </w:rPr>
              <w:t>ты по заявке Банка на счет участника По</w:t>
            </w:r>
            <w:r w:rsidRPr="0074478F">
              <w:rPr>
                <w:sz w:val="16"/>
                <w:szCs w:val="16"/>
              </w:rPr>
              <w:t>д</w:t>
            </w:r>
            <w:r w:rsidRPr="0074478F">
              <w:rPr>
                <w:sz w:val="16"/>
                <w:szCs w:val="16"/>
              </w:rPr>
              <w:t xml:space="preserve">программы </w:t>
            </w:r>
          </w:p>
          <w:p w:rsidR="0028125A" w:rsidRPr="0074478F" w:rsidRDefault="0028125A" w:rsidP="00CC26A7">
            <w:pPr>
              <w:widowControl w:val="0"/>
              <w:autoSpaceDE w:val="0"/>
              <w:autoSpaceDN w:val="0"/>
              <w:adjustRightInd w:val="0"/>
              <w:jc w:val="both"/>
              <w:rPr>
                <w:sz w:val="16"/>
                <w:szCs w:val="16"/>
              </w:rPr>
            </w:pPr>
            <w:r w:rsidRPr="0074478F">
              <w:rPr>
                <w:sz w:val="16"/>
                <w:szCs w:val="16"/>
              </w:rPr>
              <w:t>4.Привлечение молодыми семьями со</w:t>
            </w:r>
            <w:r w:rsidRPr="0074478F">
              <w:rPr>
                <w:sz w:val="16"/>
                <w:szCs w:val="16"/>
              </w:rPr>
              <w:t>б</w:t>
            </w:r>
            <w:r w:rsidRPr="0074478F">
              <w:rPr>
                <w:sz w:val="16"/>
                <w:szCs w:val="16"/>
              </w:rPr>
              <w:t>ственных и заемных средств для приобр</w:t>
            </w:r>
            <w:r w:rsidRPr="0074478F">
              <w:rPr>
                <w:sz w:val="16"/>
                <w:szCs w:val="16"/>
              </w:rPr>
              <w:t>е</w:t>
            </w:r>
            <w:r w:rsidRPr="0074478F">
              <w:rPr>
                <w:sz w:val="16"/>
                <w:szCs w:val="16"/>
              </w:rPr>
              <w:t>тения или строительства жилья</w:t>
            </w: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lastRenderedPageBreak/>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885"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21 900,57</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80 355,83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18 249,75</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21 246,81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18 958,7</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 фина</w:t>
            </w:r>
            <w:r w:rsidRPr="0074478F">
              <w:rPr>
                <w:sz w:val="16"/>
                <w:szCs w:val="16"/>
              </w:rPr>
              <w:t>н</w:t>
            </w:r>
            <w:r w:rsidRPr="0074478F">
              <w:rPr>
                <w:sz w:val="16"/>
                <w:szCs w:val="16"/>
              </w:rPr>
              <w:t>совое управл</w:t>
            </w:r>
            <w:r w:rsidRPr="0074478F">
              <w:rPr>
                <w:sz w:val="16"/>
                <w:szCs w:val="16"/>
              </w:rPr>
              <w:t>е</w:t>
            </w:r>
            <w:r w:rsidRPr="0074478F">
              <w:rPr>
                <w:sz w:val="16"/>
                <w:szCs w:val="16"/>
              </w:rPr>
              <w:t>ние, Упра</w:t>
            </w:r>
            <w:r w:rsidRPr="0074478F">
              <w:rPr>
                <w:sz w:val="16"/>
                <w:szCs w:val="16"/>
              </w:rPr>
              <w:t>в</w:t>
            </w:r>
            <w:r w:rsidRPr="0074478F">
              <w:rPr>
                <w:sz w:val="16"/>
                <w:szCs w:val="16"/>
              </w:rPr>
              <w:t xml:space="preserve">ление </w:t>
            </w:r>
            <w:r w:rsidRPr="0074478F">
              <w:rPr>
                <w:sz w:val="16"/>
                <w:szCs w:val="16"/>
              </w:rPr>
              <w:lastRenderedPageBreak/>
              <w:t>бухга</w:t>
            </w:r>
            <w:r w:rsidRPr="0074478F">
              <w:rPr>
                <w:sz w:val="16"/>
                <w:szCs w:val="16"/>
              </w:rPr>
              <w:t>л</w:t>
            </w:r>
            <w:r w:rsidRPr="0074478F">
              <w:rPr>
                <w:sz w:val="16"/>
                <w:szCs w:val="16"/>
              </w:rPr>
              <w:t>терского учета</w:t>
            </w:r>
          </w:p>
        </w:tc>
        <w:tc>
          <w:tcPr>
            <w:tcW w:w="992" w:type="dxa"/>
            <w:vMerge w:val="restart"/>
            <w:shd w:val="clear" w:color="auto" w:fill="auto"/>
          </w:tcPr>
          <w:p w:rsidR="0028125A" w:rsidRPr="0074478F" w:rsidRDefault="0028125A" w:rsidP="000C7DC9">
            <w:pPr>
              <w:widowControl w:val="0"/>
              <w:autoSpaceDE w:val="0"/>
              <w:autoSpaceDN w:val="0"/>
              <w:adjustRightInd w:val="0"/>
              <w:jc w:val="both"/>
              <w:rPr>
                <w:sz w:val="16"/>
                <w:szCs w:val="16"/>
              </w:rPr>
            </w:pPr>
            <w:r w:rsidRPr="0074478F">
              <w:rPr>
                <w:sz w:val="16"/>
                <w:szCs w:val="16"/>
              </w:rPr>
              <w:lastRenderedPageBreak/>
              <w:t>Освоение социал</w:t>
            </w:r>
            <w:r w:rsidRPr="0074478F">
              <w:rPr>
                <w:sz w:val="16"/>
                <w:szCs w:val="16"/>
              </w:rPr>
              <w:t>ь</w:t>
            </w:r>
            <w:r w:rsidRPr="0074478F">
              <w:rPr>
                <w:sz w:val="16"/>
                <w:szCs w:val="16"/>
              </w:rPr>
              <w:t>ной в</w:t>
            </w:r>
            <w:r w:rsidRPr="0074478F">
              <w:rPr>
                <w:sz w:val="16"/>
                <w:szCs w:val="16"/>
              </w:rPr>
              <w:t>ы</w:t>
            </w:r>
            <w:r w:rsidRPr="0074478F">
              <w:rPr>
                <w:sz w:val="16"/>
                <w:szCs w:val="16"/>
              </w:rPr>
              <w:t>платы</w:t>
            </w:r>
          </w:p>
        </w:tc>
      </w:tr>
      <w:tr w:rsidR="0028125A" w:rsidRPr="0074478F" w:rsidTr="000F2335">
        <w:trPr>
          <w:gridAfter w:val="1"/>
          <w:wAfter w:w="27" w:type="dxa"/>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г.о.Истра</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12 263,02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2 977,0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0F2335">
        <w:trPr>
          <w:gridAfter w:val="1"/>
          <w:wAfter w:w="27" w:type="dxa"/>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0F2335">
        <w:trPr>
          <w:gridAfter w:val="1"/>
          <w:wAfter w:w="27" w:type="dxa"/>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0F2335">
        <w:trPr>
          <w:gridAfter w:val="1"/>
          <w:wAfter w:w="27" w:type="dxa"/>
          <w:trHeight w:val="510"/>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28125A" w:rsidRPr="0028125A" w:rsidRDefault="0028125A" w:rsidP="0028125A">
            <w:pPr>
              <w:pStyle w:val="ConsPlusCell"/>
              <w:rPr>
                <w:sz w:val="18"/>
                <w:szCs w:val="18"/>
              </w:rPr>
            </w:pPr>
            <w:r w:rsidRPr="0028125A">
              <w:rPr>
                <w:sz w:val="18"/>
                <w:szCs w:val="18"/>
              </w:rPr>
              <w:t>52 053,92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14 235,36</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11 685,75</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13 809,71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12 323,1</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0F2335">
        <w:trPr>
          <w:gridAfter w:val="1"/>
          <w:wAfter w:w="27" w:type="dxa"/>
          <w:trHeight w:val="218"/>
        </w:trPr>
        <w:tc>
          <w:tcPr>
            <w:tcW w:w="426" w:type="dxa"/>
            <w:vMerge w:val="restart"/>
            <w:shd w:val="clear" w:color="auto" w:fill="auto"/>
          </w:tcPr>
          <w:p w:rsidR="0028125A" w:rsidRPr="0074478F" w:rsidRDefault="0028125A" w:rsidP="00E02C90">
            <w:pPr>
              <w:widowControl w:val="0"/>
              <w:autoSpaceDE w:val="0"/>
              <w:autoSpaceDN w:val="0"/>
              <w:adjustRightInd w:val="0"/>
              <w:jc w:val="center"/>
              <w:rPr>
                <w:sz w:val="16"/>
                <w:szCs w:val="16"/>
              </w:rPr>
            </w:pPr>
            <w:r w:rsidRPr="0074478F">
              <w:rPr>
                <w:sz w:val="16"/>
                <w:szCs w:val="16"/>
              </w:rPr>
              <w:lastRenderedPageBreak/>
              <w:t>1.1.3</w:t>
            </w:r>
          </w:p>
        </w:tc>
        <w:tc>
          <w:tcPr>
            <w:tcW w:w="1242" w:type="dxa"/>
            <w:vMerge w:val="restart"/>
            <w:shd w:val="clear" w:color="auto" w:fill="auto"/>
          </w:tcPr>
          <w:p w:rsidR="0028125A" w:rsidRPr="0074478F" w:rsidRDefault="0028125A" w:rsidP="00041809">
            <w:pPr>
              <w:widowControl w:val="0"/>
              <w:autoSpaceDE w:val="0"/>
              <w:autoSpaceDN w:val="0"/>
              <w:adjustRightInd w:val="0"/>
              <w:jc w:val="both"/>
              <w:rPr>
                <w:i/>
                <w:sz w:val="16"/>
                <w:szCs w:val="16"/>
              </w:rPr>
            </w:pPr>
            <w:r w:rsidRPr="0074478F">
              <w:rPr>
                <w:i/>
                <w:sz w:val="16"/>
                <w:szCs w:val="16"/>
              </w:rPr>
              <w:t>Мероприятие 3.</w:t>
            </w:r>
          </w:p>
          <w:p w:rsidR="0028125A" w:rsidRPr="0074478F" w:rsidRDefault="0028125A" w:rsidP="00041809">
            <w:pPr>
              <w:widowControl w:val="0"/>
              <w:autoSpaceDE w:val="0"/>
              <w:autoSpaceDN w:val="0"/>
              <w:adjustRightInd w:val="0"/>
              <w:jc w:val="both"/>
              <w:rPr>
                <w:sz w:val="16"/>
                <w:szCs w:val="16"/>
              </w:rPr>
            </w:pPr>
            <w:r w:rsidRPr="0074478F">
              <w:rPr>
                <w:sz w:val="16"/>
                <w:szCs w:val="16"/>
              </w:rPr>
              <w:t>Предоставл</w:t>
            </w:r>
            <w:r w:rsidRPr="0074478F">
              <w:rPr>
                <w:sz w:val="16"/>
                <w:szCs w:val="16"/>
              </w:rPr>
              <w:t>е</w:t>
            </w:r>
            <w:r w:rsidRPr="0074478F">
              <w:rPr>
                <w:sz w:val="16"/>
                <w:szCs w:val="16"/>
              </w:rPr>
              <w:t>ние участн</w:t>
            </w:r>
            <w:r w:rsidRPr="0074478F">
              <w:rPr>
                <w:sz w:val="16"/>
                <w:szCs w:val="16"/>
              </w:rPr>
              <w:t>и</w:t>
            </w:r>
            <w:r w:rsidRPr="0074478F">
              <w:rPr>
                <w:sz w:val="16"/>
                <w:szCs w:val="16"/>
              </w:rPr>
              <w:t>кам подпр</w:t>
            </w:r>
            <w:r w:rsidRPr="0074478F">
              <w:rPr>
                <w:sz w:val="16"/>
                <w:szCs w:val="16"/>
              </w:rPr>
              <w:t>о</w:t>
            </w:r>
            <w:r w:rsidRPr="0074478F">
              <w:rPr>
                <w:sz w:val="16"/>
                <w:szCs w:val="16"/>
              </w:rPr>
              <w:t>граммы д</w:t>
            </w:r>
            <w:r w:rsidRPr="0074478F">
              <w:rPr>
                <w:sz w:val="16"/>
                <w:szCs w:val="16"/>
              </w:rPr>
              <w:t>о</w:t>
            </w:r>
            <w:r w:rsidRPr="0074478F">
              <w:rPr>
                <w:sz w:val="16"/>
                <w:szCs w:val="16"/>
              </w:rPr>
              <w:t xml:space="preserve">полнительных социальных выплат </w:t>
            </w:r>
          </w:p>
        </w:tc>
        <w:tc>
          <w:tcPr>
            <w:tcW w:w="3260" w:type="dxa"/>
            <w:vMerge w:val="restart"/>
            <w:shd w:val="clear" w:color="auto" w:fill="auto"/>
          </w:tcPr>
          <w:p w:rsidR="0028125A" w:rsidRPr="0074478F" w:rsidRDefault="0028125A" w:rsidP="007969FB">
            <w:pPr>
              <w:widowControl w:val="0"/>
              <w:autoSpaceDE w:val="0"/>
              <w:autoSpaceDN w:val="0"/>
              <w:adjustRightInd w:val="0"/>
              <w:jc w:val="both"/>
              <w:rPr>
                <w:sz w:val="16"/>
                <w:szCs w:val="16"/>
              </w:rPr>
            </w:pPr>
            <w:r w:rsidRPr="0074478F">
              <w:rPr>
                <w:sz w:val="16"/>
                <w:szCs w:val="16"/>
              </w:rPr>
              <w:t>1.Формирование списка молодых семей, имеющих право на дополнительную соцв</w:t>
            </w:r>
            <w:r w:rsidRPr="0074478F">
              <w:rPr>
                <w:sz w:val="16"/>
                <w:szCs w:val="16"/>
              </w:rPr>
              <w:t>ы</w:t>
            </w:r>
            <w:r w:rsidRPr="0074478F">
              <w:rPr>
                <w:sz w:val="16"/>
                <w:szCs w:val="16"/>
              </w:rPr>
              <w:t>плату в случае рождения или усыновления (удочерения) ребёнка и  направление свед</w:t>
            </w:r>
            <w:r w:rsidRPr="0074478F">
              <w:rPr>
                <w:sz w:val="16"/>
                <w:szCs w:val="16"/>
              </w:rPr>
              <w:t>е</w:t>
            </w:r>
            <w:r w:rsidRPr="0074478F">
              <w:rPr>
                <w:sz w:val="16"/>
                <w:szCs w:val="16"/>
              </w:rPr>
              <w:t>ний Госзаказчику</w:t>
            </w:r>
          </w:p>
          <w:p w:rsidR="0028125A" w:rsidRPr="0074478F" w:rsidRDefault="0028125A" w:rsidP="007969FB">
            <w:pPr>
              <w:widowControl w:val="0"/>
              <w:autoSpaceDE w:val="0"/>
              <w:autoSpaceDN w:val="0"/>
              <w:adjustRightInd w:val="0"/>
              <w:jc w:val="both"/>
              <w:rPr>
                <w:sz w:val="16"/>
                <w:szCs w:val="16"/>
              </w:rPr>
            </w:pPr>
            <w:r w:rsidRPr="0074478F">
              <w:rPr>
                <w:sz w:val="16"/>
                <w:szCs w:val="16"/>
              </w:rPr>
              <w:t>2.Формирование  дополнительного фина</w:t>
            </w:r>
            <w:r w:rsidRPr="0074478F">
              <w:rPr>
                <w:sz w:val="16"/>
                <w:szCs w:val="16"/>
              </w:rPr>
              <w:t>н</w:t>
            </w:r>
            <w:r w:rsidRPr="0074478F">
              <w:rPr>
                <w:sz w:val="16"/>
                <w:szCs w:val="16"/>
              </w:rPr>
              <w:t xml:space="preserve">сирования из бюджета МО муниципальных бюджетных средств </w:t>
            </w:r>
          </w:p>
          <w:p w:rsidR="0028125A" w:rsidRPr="0074478F" w:rsidRDefault="0028125A" w:rsidP="007969FB">
            <w:pPr>
              <w:widowControl w:val="0"/>
              <w:autoSpaceDE w:val="0"/>
              <w:autoSpaceDN w:val="0"/>
              <w:adjustRightInd w:val="0"/>
              <w:jc w:val="both"/>
              <w:rPr>
                <w:sz w:val="16"/>
                <w:szCs w:val="16"/>
              </w:rPr>
            </w:pPr>
            <w:r w:rsidRPr="0074478F">
              <w:rPr>
                <w:sz w:val="16"/>
                <w:szCs w:val="16"/>
              </w:rPr>
              <w:t>3.Предоставление молодым семьям - учас</w:t>
            </w:r>
            <w:r w:rsidRPr="0074478F">
              <w:rPr>
                <w:sz w:val="16"/>
                <w:szCs w:val="16"/>
              </w:rPr>
              <w:t>т</w:t>
            </w:r>
            <w:r w:rsidRPr="0074478F">
              <w:rPr>
                <w:sz w:val="16"/>
                <w:szCs w:val="16"/>
              </w:rPr>
              <w:t>ницам подпрограммы при рождении (ус</w:t>
            </w:r>
            <w:r w:rsidRPr="0074478F">
              <w:rPr>
                <w:sz w:val="16"/>
                <w:szCs w:val="16"/>
              </w:rPr>
              <w:t>ы</w:t>
            </w:r>
            <w:r w:rsidRPr="0074478F">
              <w:rPr>
                <w:sz w:val="16"/>
                <w:szCs w:val="16"/>
              </w:rPr>
              <w:t xml:space="preserve">новлении или удочерении) одного ребенка дополнительных социальных выплат </w:t>
            </w: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885" w:type="dxa"/>
            <w:shd w:val="clear" w:color="auto" w:fill="auto"/>
          </w:tcPr>
          <w:p w:rsidR="0028125A" w:rsidRPr="0074478F" w:rsidRDefault="0028125A" w:rsidP="009D208D">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1 455,2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450,0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531,2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474,0</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val="restart"/>
            <w:shd w:val="clear" w:color="auto" w:fill="auto"/>
          </w:tcPr>
          <w:p w:rsidR="0028125A" w:rsidRPr="0074478F" w:rsidRDefault="0028125A" w:rsidP="00041809">
            <w:pPr>
              <w:widowControl w:val="0"/>
              <w:autoSpaceDE w:val="0"/>
              <w:autoSpaceDN w:val="0"/>
              <w:adjustRightInd w:val="0"/>
              <w:jc w:val="center"/>
              <w:rPr>
                <w:sz w:val="16"/>
                <w:szCs w:val="16"/>
              </w:rPr>
            </w:pPr>
            <w:r w:rsidRPr="0074478F">
              <w:rPr>
                <w:sz w:val="16"/>
                <w:szCs w:val="16"/>
              </w:rPr>
              <w:t>Жили</w:t>
            </w:r>
            <w:r w:rsidRPr="0074478F">
              <w:rPr>
                <w:sz w:val="16"/>
                <w:szCs w:val="16"/>
              </w:rPr>
              <w:t>щ</w:t>
            </w:r>
            <w:r w:rsidRPr="0074478F">
              <w:rPr>
                <w:sz w:val="16"/>
                <w:szCs w:val="16"/>
              </w:rPr>
              <w:t>ное управл</w:t>
            </w:r>
            <w:r w:rsidRPr="0074478F">
              <w:rPr>
                <w:sz w:val="16"/>
                <w:szCs w:val="16"/>
              </w:rPr>
              <w:t>е</w:t>
            </w:r>
            <w:r w:rsidRPr="0074478F">
              <w:rPr>
                <w:sz w:val="16"/>
                <w:szCs w:val="16"/>
              </w:rPr>
              <w:t>ние, Упра</w:t>
            </w:r>
            <w:r w:rsidRPr="0074478F">
              <w:rPr>
                <w:sz w:val="16"/>
                <w:szCs w:val="16"/>
              </w:rPr>
              <w:t>в</w:t>
            </w:r>
            <w:r w:rsidRPr="0074478F">
              <w:rPr>
                <w:sz w:val="16"/>
                <w:szCs w:val="16"/>
              </w:rPr>
              <w:t>ление бухга</w:t>
            </w:r>
            <w:r w:rsidRPr="0074478F">
              <w:rPr>
                <w:sz w:val="16"/>
                <w:szCs w:val="16"/>
              </w:rPr>
              <w:t>л</w:t>
            </w:r>
            <w:r w:rsidRPr="0074478F">
              <w:rPr>
                <w:sz w:val="16"/>
                <w:szCs w:val="16"/>
              </w:rPr>
              <w:t>терского учета</w:t>
            </w:r>
          </w:p>
        </w:tc>
        <w:tc>
          <w:tcPr>
            <w:tcW w:w="992"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Пред</w:t>
            </w:r>
            <w:r w:rsidRPr="0074478F">
              <w:rPr>
                <w:sz w:val="16"/>
                <w:szCs w:val="16"/>
              </w:rPr>
              <w:t>о</w:t>
            </w:r>
            <w:r w:rsidRPr="0074478F">
              <w:rPr>
                <w:sz w:val="16"/>
                <w:szCs w:val="16"/>
              </w:rPr>
              <w:t>ставление дополн</w:t>
            </w:r>
            <w:r w:rsidRPr="0074478F">
              <w:rPr>
                <w:sz w:val="16"/>
                <w:szCs w:val="16"/>
              </w:rPr>
              <w:t>и</w:t>
            </w:r>
            <w:r w:rsidRPr="0074478F">
              <w:rPr>
                <w:sz w:val="16"/>
                <w:szCs w:val="16"/>
              </w:rPr>
              <w:t xml:space="preserve">тельных соцвыплат </w:t>
            </w:r>
          </w:p>
        </w:tc>
      </w:tr>
      <w:tr w:rsidR="0028125A" w:rsidRPr="0074478F" w:rsidTr="000F2335">
        <w:trPr>
          <w:gridAfter w:val="1"/>
          <w:wAfter w:w="27" w:type="dxa"/>
          <w:trHeight w:val="255"/>
        </w:trPr>
        <w:tc>
          <w:tcPr>
            <w:tcW w:w="426"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42" w:type="dxa"/>
            <w:vMerge/>
            <w:shd w:val="clear" w:color="auto" w:fill="auto"/>
          </w:tcPr>
          <w:p w:rsidR="0028125A" w:rsidRPr="0074478F" w:rsidRDefault="0028125A" w:rsidP="00280AEE">
            <w:pPr>
              <w:widowControl w:val="0"/>
              <w:autoSpaceDE w:val="0"/>
              <w:autoSpaceDN w:val="0"/>
              <w:adjustRightInd w:val="0"/>
              <w:jc w:val="both"/>
              <w:rPr>
                <w:sz w:val="16"/>
                <w:szCs w:val="16"/>
              </w:rPr>
            </w:pPr>
          </w:p>
        </w:tc>
        <w:tc>
          <w:tcPr>
            <w:tcW w:w="3260" w:type="dxa"/>
            <w:vMerge/>
            <w:shd w:val="clear" w:color="auto" w:fill="auto"/>
          </w:tcPr>
          <w:p w:rsidR="0028125A" w:rsidRPr="0074478F" w:rsidRDefault="0028125A" w:rsidP="00280AEE">
            <w:pPr>
              <w:widowControl w:val="0"/>
              <w:autoSpaceDE w:val="0"/>
              <w:autoSpaceDN w:val="0"/>
              <w:adjustRightInd w:val="0"/>
              <w:jc w:val="both"/>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г.о.Истра</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885" w:type="dxa"/>
            <w:shd w:val="clear" w:color="auto" w:fill="auto"/>
          </w:tcPr>
          <w:p w:rsidR="0028125A" w:rsidRPr="0074478F" w:rsidRDefault="0028125A" w:rsidP="009D208D">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1 455,2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450,0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531,2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474,0</w:t>
            </w:r>
          </w:p>
        </w:tc>
        <w:tc>
          <w:tcPr>
            <w:tcW w:w="817" w:type="dxa"/>
            <w:gridSpan w:val="2"/>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BC10A4" w:rsidRPr="0074478F" w:rsidTr="000F2335">
        <w:trPr>
          <w:gridAfter w:val="1"/>
          <w:wAfter w:w="27" w:type="dxa"/>
          <w:trHeight w:val="390"/>
        </w:trPr>
        <w:tc>
          <w:tcPr>
            <w:tcW w:w="426"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74478F"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74478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850" w:type="dxa"/>
            <w:gridSpan w:val="2"/>
            <w:shd w:val="clear" w:color="auto" w:fill="auto"/>
          </w:tcPr>
          <w:p w:rsidR="00E17A02" w:rsidRPr="0074478F"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74478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r>
      <w:tr w:rsidR="00BC10A4" w:rsidRPr="00D0412F" w:rsidTr="000F2335">
        <w:trPr>
          <w:gridAfter w:val="1"/>
          <w:wAfter w:w="27" w:type="dxa"/>
          <w:trHeight w:val="420"/>
        </w:trPr>
        <w:tc>
          <w:tcPr>
            <w:tcW w:w="42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850"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0F2335">
        <w:trPr>
          <w:gridAfter w:val="1"/>
          <w:wAfter w:w="27" w:type="dxa"/>
          <w:trHeight w:val="420"/>
        </w:trPr>
        <w:tc>
          <w:tcPr>
            <w:tcW w:w="42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42"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260"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85" w:type="dxa"/>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850"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17"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bl>
    <w:p w:rsidR="000C0C24" w:rsidRDefault="000C0C24" w:rsidP="000C0C24">
      <w:pPr>
        <w:widowControl w:val="0"/>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1D764D" w:rsidRDefault="001D764D" w:rsidP="001D764D">
      <w:pPr>
        <w:jc w:val="right"/>
        <w:rPr>
          <w:color w:val="333333"/>
          <w:sz w:val="20"/>
          <w:szCs w:val="20"/>
        </w:rPr>
      </w:pPr>
      <w:r>
        <w:rPr>
          <w:color w:val="333333"/>
          <w:sz w:val="20"/>
          <w:szCs w:val="20"/>
        </w:rPr>
        <w:lastRenderedPageBreak/>
        <w:t xml:space="preserve">Приложение № </w:t>
      </w:r>
      <w:r w:rsidR="00BD5BB4">
        <w:rPr>
          <w:color w:val="333333"/>
          <w:sz w:val="20"/>
          <w:szCs w:val="20"/>
        </w:rPr>
        <w:t>3</w:t>
      </w:r>
      <w:r>
        <w:rPr>
          <w:color w:val="333333"/>
          <w:sz w:val="20"/>
          <w:szCs w:val="20"/>
        </w:rPr>
        <w:t xml:space="preserve">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38215D" w:rsidRDefault="0038215D" w:rsidP="0038215D">
      <w:pPr>
        <w:autoSpaceDE w:val="0"/>
        <w:autoSpaceDN w:val="0"/>
        <w:adjustRightInd w:val="0"/>
        <w:ind w:firstLine="540"/>
        <w:jc w:val="right"/>
        <w:rPr>
          <w:sz w:val="20"/>
          <w:szCs w:val="20"/>
        </w:rPr>
      </w:pPr>
    </w:p>
    <w:p w:rsidR="0038215D" w:rsidRPr="002053F2" w:rsidRDefault="0038215D" w:rsidP="00660254">
      <w:pPr>
        <w:pStyle w:val="1"/>
        <w:spacing w:before="0" w:after="0"/>
        <w:ind w:left="360"/>
        <w:rPr>
          <w:rFonts w:ascii="Times New Roman" w:hAnsi="Times New Roman"/>
          <w:color w:val="auto"/>
        </w:rPr>
      </w:pPr>
      <w:r w:rsidRPr="002053F2">
        <w:rPr>
          <w:rFonts w:ascii="Times New Roman" w:hAnsi="Times New Roman"/>
          <w:color w:val="auto"/>
        </w:rPr>
        <w:t xml:space="preserve">Подпрограмма </w:t>
      </w:r>
      <w:r w:rsidR="001A48CB" w:rsidRPr="002053F2">
        <w:rPr>
          <w:rFonts w:ascii="Times New Roman" w:hAnsi="Times New Roman"/>
          <w:color w:val="auto"/>
        </w:rPr>
        <w:t xml:space="preserve">3 </w:t>
      </w:r>
      <w:r w:rsidRPr="002053F2">
        <w:rPr>
          <w:rFonts w:ascii="Times New Roman" w:hAnsi="Times New Roman"/>
          <w:color w:val="auto"/>
        </w:rPr>
        <w:t>"Обеспечение жильем детей-сирот и детей, оставшихся без попечения родителей, лиц из числа</w:t>
      </w:r>
      <w:r w:rsidR="00733D98" w:rsidRPr="002053F2">
        <w:rPr>
          <w:rFonts w:ascii="Times New Roman" w:hAnsi="Times New Roman"/>
          <w:color w:val="auto"/>
        </w:rPr>
        <w:t xml:space="preserve"> детей-сирот и детей, оставшихся без поп</w:t>
      </w:r>
      <w:r w:rsidR="00733D98" w:rsidRPr="002053F2">
        <w:rPr>
          <w:rFonts w:ascii="Times New Roman" w:hAnsi="Times New Roman"/>
          <w:color w:val="auto"/>
        </w:rPr>
        <w:t>е</w:t>
      </w:r>
      <w:r w:rsidR="00733D98" w:rsidRPr="002053F2">
        <w:rPr>
          <w:rFonts w:ascii="Times New Roman" w:hAnsi="Times New Roman"/>
          <w:color w:val="auto"/>
        </w:rPr>
        <w:t>чения родителей</w:t>
      </w:r>
      <w:r w:rsidRPr="002053F2">
        <w:rPr>
          <w:rFonts w:ascii="Times New Roman" w:hAnsi="Times New Roman"/>
          <w:color w:val="auto"/>
        </w:rPr>
        <w:t>»</w:t>
      </w:r>
    </w:p>
    <w:p w:rsidR="0038215D" w:rsidRPr="004B2029" w:rsidRDefault="0038215D" w:rsidP="0038215D"/>
    <w:p w:rsidR="000C0C24" w:rsidRPr="003B1621" w:rsidRDefault="000C0C24" w:rsidP="00B66108">
      <w:pPr>
        <w:numPr>
          <w:ilvl w:val="1"/>
          <w:numId w:val="1"/>
        </w:numPr>
        <w:jc w:val="center"/>
        <w:rPr>
          <w:b/>
          <w:sz w:val="20"/>
          <w:szCs w:val="20"/>
        </w:rPr>
      </w:pPr>
      <w:r w:rsidRPr="003B1621">
        <w:rPr>
          <w:b/>
          <w:sz w:val="20"/>
          <w:szCs w:val="20"/>
        </w:rPr>
        <w:t xml:space="preserve">Паспорт </w:t>
      </w:r>
      <w:r w:rsidR="00EA126C">
        <w:rPr>
          <w:b/>
          <w:sz w:val="20"/>
          <w:szCs w:val="20"/>
        </w:rPr>
        <w:t>П</w:t>
      </w:r>
      <w:r w:rsidRPr="003B1621">
        <w:rPr>
          <w:b/>
          <w:sz w:val="20"/>
          <w:szCs w:val="20"/>
        </w:rPr>
        <w:t xml:space="preserve">одпрограммы </w:t>
      </w:r>
    </w:p>
    <w:p w:rsidR="008F53F4" w:rsidRPr="008F53F4"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640"/>
        <w:gridCol w:w="581"/>
        <w:gridCol w:w="553"/>
        <w:gridCol w:w="669"/>
        <w:gridCol w:w="465"/>
        <w:gridCol w:w="708"/>
        <w:gridCol w:w="426"/>
        <w:gridCol w:w="759"/>
        <w:gridCol w:w="233"/>
        <w:gridCol w:w="992"/>
        <w:gridCol w:w="1276"/>
      </w:tblGrid>
      <w:tr w:rsidR="008F53F4"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Заказчик подпрограммы</w:t>
            </w:r>
            <w:r w:rsidR="001A48CB">
              <w:rPr>
                <w:sz w:val="20"/>
                <w:szCs w:val="20"/>
              </w:rPr>
              <w:t xml:space="preserve"> 3</w:t>
            </w:r>
          </w:p>
        </w:tc>
        <w:tc>
          <w:tcPr>
            <w:tcW w:w="9456" w:type="dxa"/>
            <w:gridSpan w:val="12"/>
            <w:tcBorders>
              <w:top w:val="single" w:sz="4" w:space="0" w:color="auto"/>
              <w:left w:val="single" w:sz="4" w:space="0" w:color="auto"/>
              <w:bottom w:val="single" w:sz="4" w:space="0" w:color="auto"/>
              <w:right w:val="single" w:sz="4" w:space="0" w:color="auto"/>
            </w:tcBorders>
          </w:tcPr>
          <w:p w:rsidR="008F53F4" w:rsidRPr="008F53F4" w:rsidRDefault="008F53F4" w:rsidP="001A48CB">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1A48CB">
              <w:rPr>
                <w:sz w:val="20"/>
                <w:szCs w:val="20"/>
              </w:rPr>
              <w:t>городского округа Истра</w:t>
            </w:r>
            <w:r w:rsidRPr="008F53F4">
              <w:rPr>
                <w:sz w:val="20"/>
                <w:szCs w:val="20"/>
              </w:rPr>
              <w:t xml:space="preserve"> Московской области       </w:t>
            </w:r>
          </w:p>
        </w:tc>
      </w:tr>
      <w:tr w:rsidR="00843723"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43723" w:rsidRPr="002053F2" w:rsidRDefault="00843723" w:rsidP="0055348F">
            <w:pPr>
              <w:autoSpaceDE w:val="0"/>
              <w:autoSpaceDN w:val="0"/>
              <w:adjustRightInd w:val="0"/>
              <w:rPr>
                <w:sz w:val="20"/>
                <w:szCs w:val="20"/>
              </w:rPr>
            </w:pPr>
            <w:r w:rsidRPr="002053F2">
              <w:rPr>
                <w:sz w:val="20"/>
                <w:szCs w:val="20"/>
              </w:rPr>
              <w:t>Задача 1 подпрограммы</w:t>
            </w:r>
            <w:r w:rsidR="001A48CB" w:rsidRPr="002053F2">
              <w:rPr>
                <w:sz w:val="20"/>
                <w:szCs w:val="20"/>
              </w:rPr>
              <w:t xml:space="preserve"> 3</w:t>
            </w:r>
          </w:p>
          <w:p w:rsidR="00843723" w:rsidRPr="002053F2" w:rsidRDefault="00843723" w:rsidP="0055348F">
            <w:pPr>
              <w:autoSpaceDE w:val="0"/>
              <w:autoSpaceDN w:val="0"/>
              <w:adjustRightInd w:val="0"/>
              <w:rPr>
                <w:sz w:val="20"/>
                <w:szCs w:val="20"/>
              </w:rPr>
            </w:pPr>
          </w:p>
        </w:tc>
        <w:tc>
          <w:tcPr>
            <w:tcW w:w="9456" w:type="dxa"/>
            <w:gridSpan w:val="12"/>
            <w:tcBorders>
              <w:top w:val="single" w:sz="4" w:space="0" w:color="auto"/>
              <w:left w:val="single" w:sz="4" w:space="0" w:color="auto"/>
              <w:bottom w:val="single" w:sz="4" w:space="0" w:color="auto"/>
              <w:right w:val="single" w:sz="4" w:space="0" w:color="auto"/>
            </w:tcBorders>
          </w:tcPr>
          <w:p w:rsidR="00843723" w:rsidRPr="008F53F4" w:rsidRDefault="00843723" w:rsidP="00733D98">
            <w:pPr>
              <w:autoSpaceDE w:val="0"/>
              <w:autoSpaceDN w:val="0"/>
              <w:adjustRightInd w:val="0"/>
              <w:rPr>
                <w:sz w:val="20"/>
                <w:szCs w:val="20"/>
              </w:rPr>
            </w:pPr>
            <w:r w:rsidRPr="008F53F4">
              <w:rPr>
                <w:sz w:val="20"/>
                <w:szCs w:val="20"/>
              </w:rPr>
              <w:t>Предоставление жилых помещений детям-сиротам и детям, оставшимся без попечения родителей</w:t>
            </w:r>
            <w:r w:rsidRPr="002053F2">
              <w:rPr>
                <w:sz w:val="20"/>
                <w:szCs w:val="20"/>
              </w:rPr>
              <w:t xml:space="preserve">, лицам из числа </w:t>
            </w:r>
            <w:r w:rsidR="00733D98" w:rsidRPr="002053F2">
              <w:rPr>
                <w:sz w:val="20"/>
                <w:szCs w:val="20"/>
              </w:rPr>
              <w:t xml:space="preserve">детей-сирот и детей, оставшихся без попечения родителей </w:t>
            </w:r>
            <w:r w:rsidRPr="002053F2">
              <w:rPr>
                <w:sz w:val="20"/>
                <w:szCs w:val="20"/>
              </w:rPr>
              <w:t>по договорам найма специализированных жилых помещений</w:t>
            </w:r>
          </w:p>
        </w:tc>
      </w:tr>
      <w:tr w:rsidR="00843723" w:rsidRPr="008F53F4" w:rsidTr="0074478F">
        <w:trPr>
          <w:trHeight w:val="720"/>
        </w:trPr>
        <w:tc>
          <w:tcPr>
            <w:tcW w:w="5570" w:type="dxa"/>
            <w:gridSpan w:val="4"/>
            <w:vMerge w:val="restart"/>
            <w:tcBorders>
              <w:top w:val="single" w:sz="4" w:space="0" w:color="auto"/>
              <w:left w:val="single" w:sz="4" w:space="0" w:color="auto"/>
              <w:bottom w:val="single" w:sz="4" w:space="0" w:color="auto"/>
              <w:right w:val="single" w:sz="4" w:space="0" w:color="auto"/>
            </w:tcBorders>
          </w:tcPr>
          <w:p w:rsidR="00843723" w:rsidRPr="002053F2" w:rsidRDefault="00CE5920" w:rsidP="004D0E09">
            <w:pPr>
              <w:autoSpaceDE w:val="0"/>
              <w:autoSpaceDN w:val="0"/>
              <w:adjustRightInd w:val="0"/>
              <w:rPr>
                <w:sz w:val="20"/>
                <w:szCs w:val="20"/>
              </w:rPr>
            </w:pPr>
            <w:r w:rsidRPr="002053F2">
              <w:rPr>
                <w:sz w:val="20"/>
                <w:szCs w:val="20"/>
              </w:rPr>
              <w:t>Численность</w:t>
            </w:r>
            <w:r w:rsidR="00843723" w:rsidRPr="002053F2">
              <w:rPr>
                <w:sz w:val="20"/>
                <w:szCs w:val="20"/>
              </w:rPr>
              <w:t xml:space="preserve"> детей-сирот и детей, оставшихся без попечения родителей, лиц из числа</w:t>
            </w:r>
            <w:r w:rsidR="00733D98" w:rsidRPr="002053F2">
              <w:rPr>
                <w:sz w:val="20"/>
                <w:szCs w:val="20"/>
              </w:rPr>
              <w:t xml:space="preserve"> детей-сирот и детей, оставшихся без попечения родителей</w:t>
            </w:r>
            <w:r w:rsidR="00843723" w:rsidRPr="002053F2">
              <w:rPr>
                <w:sz w:val="20"/>
                <w:szCs w:val="20"/>
              </w:rPr>
              <w:t xml:space="preserve">, обеспеченных </w:t>
            </w:r>
            <w:r w:rsidR="00733D98" w:rsidRPr="002053F2">
              <w:rPr>
                <w:sz w:val="20"/>
                <w:szCs w:val="20"/>
              </w:rPr>
              <w:t xml:space="preserve">благоустроенными </w:t>
            </w:r>
            <w:r w:rsidR="00843723" w:rsidRPr="002053F2">
              <w:rPr>
                <w:sz w:val="20"/>
                <w:szCs w:val="20"/>
              </w:rPr>
              <w:t>ж</w:t>
            </w:r>
            <w:r w:rsidR="00843723" w:rsidRPr="002053F2">
              <w:rPr>
                <w:sz w:val="20"/>
                <w:szCs w:val="20"/>
              </w:rPr>
              <w:t>и</w:t>
            </w:r>
            <w:r w:rsidR="00843723" w:rsidRPr="002053F2">
              <w:rPr>
                <w:sz w:val="20"/>
                <w:szCs w:val="20"/>
              </w:rPr>
              <w:t>лыми помещениями</w:t>
            </w:r>
            <w:r w:rsidR="004D0E09">
              <w:rPr>
                <w:sz w:val="20"/>
                <w:szCs w:val="20"/>
              </w:rPr>
              <w:t xml:space="preserve"> </w:t>
            </w:r>
            <w:r w:rsidRPr="002053F2">
              <w:rPr>
                <w:sz w:val="20"/>
                <w:szCs w:val="20"/>
              </w:rPr>
              <w:t xml:space="preserve">специализированного жилищного фонда по договорам найма специализированных жилых помещений в отчетном финансовом году, </w:t>
            </w:r>
            <w:r w:rsidR="00843723" w:rsidRPr="002053F2">
              <w:rPr>
                <w:sz w:val="20"/>
                <w:szCs w:val="20"/>
              </w:rPr>
              <w:t>человек</w:t>
            </w:r>
          </w:p>
        </w:tc>
        <w:tc>
          <w:tcPr>
            <w:tcW w:w="2154" w:type="dxa"/>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21</w:t>
            </w:r>
            <w:r w:rsidRPr="008F53F4">
              <w:rPr>
                <w:sz w:val="20"/>
                <w:szCs w:val="20"/>
              </w:rPr>
              <w:t xml:space="preserve"> год</w:t>
            </w:r>
          </w:p>
        </w:tc>
      </w:tr>
      <w:tr w:rsidR="00C451CB" w:rsidRPr="008F53F4" w:rsidTr="00CE5920">
        <w:trPr>
          <w:trHeight w:val="349"/>
        </w:trPr>
        <w:tc>
          <w:tcPr>
            <w:tcW w:w="5570" w:type="dxa"/>
            <w:gridSpan w:val="4"/>
            <w:vMerge/>
            <w:tcBorders>
              <w:top w:val="single" w:sz="4" w:space="0" w:color="auto"/>
              <w:left w:val="single" w:sz="4" w:space="0" w:color="auto"/>
              <w:bottom w:val="single" w:sz="4" w:space="0" w:color="auto"/>
              <w:right w:val="single" w:sz="4" w:space="0" w:color="auto"/>
            </w:tcBorders>
          </w:tcPr>
          <w:p w:rsidR="00C451CB" w:rsidRPr="008F53F4" w:rsidRDefault="00C451CB" w:rsidP="0055348F">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C451CB" w:rsidRPr="00D0412F" w:rsidRDefault="00C451CB" w:rsidP="00E172DA">
            <w:pPr>
              <w:widowControl w:val="0"/>
              <w:autoSpaceDE w:val="0"/>
              <w:autoSpaceDN w:val="0"/>
              <w:adjustRightInd w:val="0"/>
              <w:jc w:val="center"/>
              <w:outlineLvl w:val="1"/>
              <w:rPr>
                <w:sz w:val="20"/>
                <w:szCs w:val="20"/>
              </w:rPr>
            </w:pPr>
            <w:r w:rsidRPr="00D0412F">
              <w:rPr>
                <w:sz w:val="20"/>
                <w:szCs w:val="20"/>
              </w:rPr>
              <w:t>1</w:t>
            </w:r>
            <w:r w:rsidR="00E172DA">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E172DA">
            <w:pPr>
              <w:widowControl w:val="0"/>
              <w:autoSpaceDE w:val="0"/>
              <w:autoSpaceDN w:val="0"/>
              <w:adjustRightInd w:val="0"/>
              <w:jc w:val="center"/>
              <w:outlineLvl w:val="1"/>
              <w:rPr>
                <w:sz w:val="20"/>
                <w:szCs w:val="20"/>
              </w:rPr>
            </w:pPr>
            <w:r>
              <w:rPr>
                <w:sz w:val="20"/>
                <w:szCs w:val="20"/>
              </w:rPr>
              <w:t>1</w:t>
            </w:r>
            <w:r w:rsidR="00E172DA">
              <w:rPr>
                <w:sz w:val="20"/>
                <w:szCs w:val="20"/>
              </w:rPr>
              <w:t>4</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74478F" w:rsidRDefault="00C60BF4" w:rsidP="00F44F97">
            <w:pPr>
              <w:widowControl w:val="0"/>
              <w:autoSpaceDE w:val="0"/>
              <w:autoSpaceDN w:val="0"/>
              <w:adjustRightInd w:val="0"/>
              <w:jc w:val="center"/>
              <w:outlineLvl w:val="1"/>
              <w:rPr>
                <w:sz w:val="20"/>
                <w:szCs w:val="20"/>
              </w:rPr>
            </w:pPr>
            <w:r w:rsidRPr="0074478F">
              <w:rPr>
                <w:sz w:val="20"/>
                <w:szCs w:val="20"/>
              </w:rPr>
              <w:t>1</w:t>
            </w:r>
            <w:r w:rsidR="00F44F97">
              <w:rPr>
                <w:sz w:val="20"/>
                <w:szCs w:val="20"/>
              </w:rPr>
              <w:t>1</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74478F" w:rsidRDefault="00E172DA" w:rsidP="00C451CB">
            <w:pPr>
              <w:widowControl w:val="0"/>
              <w:autoSpaceDE w:val="0"/>
              <w:autoSpaceDN w:val="0"/>
              <w:adjustRightInd w:val="0"/>
              <w:jc w:val="center"/>
              <w:outlineLvl w:val="1"/>
              <w:rPr>
                <w:sz w:val="20"/>
                <w:szCs w:val="20"/>
              </w:rPr>
            </w:pPr>
            <w:r w:rsidRPr="0074478F">
              <w:rPr>
                <w:sz w:val="20"/>
                <w:szCs w:val="20"/>
              </w:rPr>
              <w:t>14</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74478F" w:rsidRDefault="00F44F97" w:rsidP="00C451CB">
            <w:pPr>
              <w:widowControl w:val="0"/>
              <w:autoSpaceDE w:val="0"/>
              <w:autoSpaceDN w:val="0"/>
              <w:adjustRightInd w:val="0"/>
              <w:jc w:val="center"/>
              <w:outlineLvl w:val="1"/>
              <w:rPr>
                <w:sz w:val="20"/>
                <w:szCs w:val="20"/>
              </w:rPr>
            </w:pPr>
            <w:r>
              <w:rPr>
                <w:sz w:val="20"/>
                <w:szCs w:val="20"/>
              </w:rPr>
              <w:t>8</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E172DA" w:rsidRDefault="00C451CB" w:rsidP="00C451CB">
            <w:pPr>
              <w:widowControl w:val="0"/>
              <w:autoSpaceDE w:val="0"/>
              <w:autoSpaceDN w:val="0"/>
              <w:adjustRightInd w:val="0"/>
              <w:jc w:val="center"/>
              <w:outlineLvl w:val="1"/>
              <w:rPr>
                <w:sz w:val="20"/>
                <w:szCs w:val="20"/>
              </w:rPr>
            </w:pPr>
          </w:p>
        </w:tc>
      </w:tr>
      <w:tr w:rsidR="008F53F4"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 xml:space="preserve">Задача </w:t>
            </w:r>
            <w:r w:rsidR="0055348F">
              <w:rPr>
                <w:sz w:val="20"/>
                <w:szCs w:val="20"/>
              </w:rPr>
              <w:t>2</w:t>
            </w:r>
            <w:r w:rsidRPr="008F53F4">
              <w:rPr>
                <w:sz w:val="20"/>
                <w:szCs w:val="20"/>
              </w:rPr>
              <w:t xml:space="preserve"> подпрограммы</w:t>
            </w:r>
            <w:r w:rsidR="001A48CB">
              <w:rPr>
                <w:sz w:val="20"/>
                <w:szCs w:val="20"/>
              </w:rPr>
              <w:t xml:space="preserve"> 3</w:t>
            </w:r>
          </w:p>
          <w:p w:rsidR="008F53F4" w:rsidRPr="008F53F4" w:rsidRDefault="008F53F4" w:rsidP="008F53F4">
            <w:pPr>
              <w:autoSpaceDE w:val="0"/>
              <w:autoSpaceDN w:val="0"/>
              <w:adjustRightInd w:val="0"/>
              <w:rPr>
                <w:sz w:val="20"/>
                <w:szCs w:val="20"/>
              </w:rPr>
            </w:pPr>
          </w:p>
        </w:tc>
        <w:tc>
          <w:tcPr>
            <w:tcW w:w="9456" w:type="dxa"/>
            <w:gridSpan w:val="12"/>
            <w:tcBorders>
              <w:top w:val="single" w:sz="4" w:space="0" w:color="auto"/>
              <w:left w:val="single" w:sz="4" w:space="0" w:color="auto"/>
              <w:bottom w:val="single" w:sz="4" w:space="0" w:color="auto"/>
              <w:right w:val="single" w:sz="4" w:space="0" w:color="auto"/>
            </w:tcBorders>
          </w:tcPr>
          <w:p w:rsidR="008F53F4" w:rsidRPr="0074478F" w:rsidRDefault="0055348F" w:rsidP="00C60BF4">
            <w:pPr>
              <w:autoSpaceDE w:val="0"/>
              <w:autoSpaceDN w:val="0"/>
              <w:adjustRightInd w:val="0"/>
              <w:rPr>
                <w:sz w:val="20"/>
                <w:szCs w:val="20"/>
              </w:rPr>
            </w:pPr>
            <w:r w:rsidRPr="0074478F">
              <w:rPr>
                <w:sz w:val="20"/>
                <w:szCs w:val="20"/>
              </w:rPr>
              <w:t xml:space="preserve">Обеспечение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w:t>
            </w:r>
            <w:r w:rsidR="00C60BF4" w:rsidRPr="0074478F">
              <w:rPr>
                <w:sz w:val="20"/>
                <w:szCs w:val="20"/>
              </w:rPr>
              <w:t>числа детей-сирот и детей, оставшихся без попечения родителей</w:t>
            </w:r>
          </w:p>
        </w:tc>
      </w:tr>
      <w:tr w:rsidR="008F53F4" w:rsidRPr="008F53F4" w:rsidTr="00756BDC">
        <w:tc>
          <w:tcPr>
            <w:tcW w:w="5570" w:type="dxa"/>
            <w:gridSpan w:val="4"/>
            <w:vMerge w:val="restart"/>
            <w:tcBorders>
              <w:top w:val="single" w:sz="4" w:space="0" w:color="auto"/>
              <w:left w:val="single" w:sz="4" w:space="0" w:color="auto"/>
              <w:bottom w:val="single" w:sz="4" w:space="0" w:color="auto"/>
              <w:right w:val="single" w:sz="4" w:space="0" w:color="auto"/>
            </w:tcBorders>
          </w:tcPr>
          <w:p w:rsidR="008F53F4" w:rsidRPr="008F53F4" w:rsidRDefault="008F53F4" w:rsidP="00CE5920">
            <w:pPr>
              <w:autoSpaceDE w:val="0"/>
              <w:autoSpaceDN w:val="0"/>
              <w:adjustRightInd w:val="0"/>
              <w:rPr>
                <w:sz w:val="20"/>
                <w:szCs w:val="20"/>
              </w:rPr>
            </w:pPr>
            <w:r w:rsidRPr="008F53F4">
              <w:rPr>
                <w:sz w:val="20"/>
                <w:szCs w:val="20"/>
              </w:rPr>
              <w:t xml:space="preserve">Количество </w:t>
            </w:r>
            <w:r w:rsidR="0055348F">
              <w:rPr>
                <w:sz w:val="20"/>
                <w:szCs w:val="20"/>
              </w:rPr>
              <w:t xml:space="preserve">жилых помещений, отремонтированных к моменту возвращения </w:t>
            </w:r>
            <w:r w:rsidRPr="008F53F4">
              <w:rPr>
                <w:sz w:val="20"/>
                <w:szCs w:val="20"/>
              </w:rPr>
              <w:t>детей-сирот и детей, оставшихся без попечения родителей, лиц из числа</w:t>
            </w:r>
            <w:r w:rsidR="00CE5920">
              <w:rPr>
                <w:sz w:val="20"/>
                <w:szCs w:val="20"/>
              </w:rPr>
              <w:t xml:space="preserve"> </w:t>
            </w:r>
            <w:r w:rsidR="00CE5920" w:rsidRPr="008E4FF0">
              <w:rPr>
                <w:sz w:val="20"/>
                <w:szCs w:val="20"/>
              </w:rPr>
              <w:t>детей-сирот и детей, оставшихся без попечения родителей</w:t>
            </w:r>
            <w:r w:rsidRPr="008E4FF0">
              <w:rPr>
                <w:sz w:val="20"/>
                <w:szCs w:val="20"/>
              </w:rPr>
              <w:t xml:space="preserve">, </w:t>
            </w:r>
            <w:r w:rsidR="0055348F">
              <w:rPr>
                <w:sz w:val="20"/>
                <w:szCs w:val="20"/>
              </w:rPr>
              <w:t>штук</w:t>
            </w:r>
          </w:p>
        </w:tc>
        <w:tc>
          <w:tcPr>
            <w:tcW w:w="2154" w:type="dxa"/>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F53F4" w:rsidRPr="0074478F" w:rsidRDefault="008F53F4" w:rsidP="00E172DA">
            <w:pPr>
              <w:autoSpaceDE w:val="0"/>
              <w:autoSpaceDN w:val="0"/>
              <w:adjustRightInd w:val="0"/>
              <w:rPr>
                <w:sz w:val="20"/>
                <w:szCs w:val="20"/>
              </w:rPr>
            </w:pPr>
            <w:r w:rsidRPr="0074478F">
              <w:rPr>
                <w:sz w:val="20"/>
                <w:szCs w:val="20"/>
              </w:rPr>
              <w:t>20</w:t>
            </w:r>
            <w:r w:rsidR="00E172DA" w:rsidRPr="0074478F">
              <w:rPr>
                <w:sz w:val="20"/>
                <w:szCs w:val="20"/>
              </w:rPr>
              <w:t>21</w:t>
            </w:r>
            <w:r w:rsidRPr="0074478F">
              <w:rPr>
                <w:sz w:val="20"/>
                <w:szCs w:val="20"/>
              </w:rPr>
              <w:t xml:space="preserve"> год</w:t>
            </w:r>
          </w:p>
        </w:tc>
      </w:tr>
      <w:tr w:rsidR="00C451CB" w:rsidRPr="008F53F4" w:rsidTr="00756BDC">
        <w:tc>
          <w:tcPr>
            <w:tcW w:w="5570" w:type="dxa"/>
            <w:gridSpan w:val="4"/>
            <w:vMerge/>
            <w:tcBorders>
              <w:top w:val="single" w:sz="4" w:space="0" w:color="auto"/>
              <w:left w:val="single" w:sz="4" w:space="0" w:color="auto"/>
              <w:bottom w:val="single" w:sz="4" w:space="0" w:color="auto"/>
              <w:right w:val="single" w:sz="4" w:space="0" w:color="auto"/>
            </w:tcBorders>
          </w:tcPr>
          <w:p w:rsidR="00C451CB" w:rsidRPr="008F53F4" w:rsidRDefault="00C451CB" w:rsidP="008F53F4">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C451CB" w:rsidRPr="00D0412F" w:rsidRDefault="00E172DA" w:rsidP="005F3835">
            <w:pPr>
              <w:widowControl w:val="0"/>
              <w:autoSpaceDE w:val="0"/>
              <w:autoSpaceDN w:val="0"/>
              <w:adjustRightInd w:val="0"/>
              <w:jc w:val="center"/>
              <w:outlineLvl w:val="1"/>
              <w:rPr>
                <w:sz w:val="20"/>
                <w:szCs w:val="20"/>
              </w:rPr>
            </w:pPr>
            <w:r>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C451CB">
            <w:pPr>
              <w:widowControl w:val="0"/>
              <w:autoSpaceDE w:val="0"/>
              <w:autoSpaceDN w:val="0"/>
              <w:adjustRightInd w:val="0"/>
              <w:jc w:val="center"/>
              <w:outlineLvl w:val="1"/>
              <w:rPr>
                <w:sz w:val="20"/>
                <w:szCs w:val="20"/>
              </w:rPr>
            </w:pPr>
            <w:r w:rsidRPr="00BB18A8">
              <w:rPr>
                <w:sz w:val="20"/>
                <w:szCs w:val="20"/>
              </w:rPr>
              <w:t>0</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D0412F" w:rsidRDefault="00E172DA" w:rsidP="00756BDC">
            <w:pPr>
              <w:widowControl w:val="0"/>
              <w:autoSpaceDE w:val="0"/>
              <w:autoSpaceDN w:val="0"/>
              <w:adjustRightInd w:val="0"/>
              <w:jc w:val="center"/>
              <w:outlineLvl w:val="1"/>
              <w:rPr>
                <w:sz w:val="20"/>
                <w:szCs w:val="20"/>
              </w:rPr>
            </w:pPr>
            <w:r>
              <w:rPr>
                <w:sz w:val="20"/>
                <w:szCs w:val="20"/>
              </w:rPr>
              <w:t>0</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E172DA" w:rsidRDefault="00E650E8" w:rsidP="00C451CB">
            <w:pPr>
              <w:widowControl w:val="0"/>
              <w:autoSpaceDE w:val="0"/>
              <w:autoSpaceDN w:val="0"/>
              <w:adjustRightInd w:val="0"/>
              <w:jc w:val="center"/>
              <w:outlineLvl w:val="1"/>
              <w:rPr>
                <w:color w:val="FF0000"/>
                <w:sz w:val="20"/>
                <w:szCs w:val="20"/>
              </w:rPr>
            </w:pPr>
            <w:r w:rsidRPr="00E172DA">
              <w:rPr>
                <w:sz w:val="20"/>
                <w:szCs w:val="20"/>
              </w:rPr>
              <w:t>0</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F44F97" w:rsidRDefault="00341575" w:rsidP="00C451CB">
            <w:pPr>
              <w:widowControl w:val="0"/>
              <w:autoSpaceDE w:val="0"/>
              <w:autoSpaceDN w:val="0"/>
              <w:adjustRightInd w:val="0"/>
              <w:jc w:val="center"/>
              <w:outlineLvl w:val="1"/>
              <w:rPr>
                <w:sz w:val="20"/>
                <w:szCs w:val="20"/>
              </w:rPr>
            </w:pPr>
            <w:r w:rsidRPr="00F44F97">
              <w:rPr>
                <w:sz w:val="20"/>
                <w:szCs w:val="20"/>
              </w:rPr>
              <w:t>0</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74478F" w:rsidRDefault="00C451CB" w:rsidP="00C451CB">
            <w:pPr>
              <w:widowControl w:val="0"/>
              <w:autoSpaceDE w:val="0"/>
              <w:autoSpaceDN w:val="0"/>
              <w:adjustRightInd w:val="0"/>
              <w:jc w:val="center"/>
              <w:outlineLvl w:val="1"/>
              <w:rPr>
                <w:sz w:val="20"/>
                <w:szCs w:val="20"/>
              </w:rPr>
            </w:pPr>
          </w:p>
        </w:tc>
      </w:tr>
      <w:tr w:rsidR="00843723" w:rsidRPr="008F53F4" w:rsidTr="00066C03">
        <w:tc>
          <w:tcPr>
            <w:tcW w:w="1353" w:type="dxa"/>
            <w:vMerge w:val="restart"/>
            <w:tcBorders>
              <w:top w:val="single" w:sz="4" w:space="0" w:color="auto"/>
              <w:left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 xml:space="preserve">дителям </w:t>
            </w:r>
            <w:r w:rsidRPr="008F53F4">
              <w:rPr>
                <w:sz w:val="20"/>
                <w:szCs w:val="20"/>
              </w:rPr>
              <w:lastRenderedPageBreak/>
              <w:t>бюджетных средств, в том числе по г</w:t>
            </w:r>
            <w:r w:rsidRPr="008F53F4">
              <w:rPr>
                <w:sz w:val="20"/>
                <w:szCs w:val="20"/>
              </w:rPr>
              <w:t>о</w:t>
            </w:r>
            <w:r w:rsidRPr="008F53F4">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lastRenderedPageBreak/>
              <w:t>Наименование по</w:t>
            </w:r>
            <w:r w:rsidRPr="008F53F4">
              <w:rPr>
                <w:sz w:val="20"/>
                <w:szCs w:val="20"/>
              </w:rPr>
              <w:t>д</w:t>
            </w:r>
            <w:r w:rsidRPr="008F53F4">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Главный распорядитель бюджетных средств</w:t>
            </w:r>
          </w:p>
        </w:tc>
        <w:tc>
          <w:tcPr>
            <w:tcW w:w="2835" w:type="dxa"/>
            <w:gridSpan w:val="3"/>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 финансирования</w:t>
            </w:r>
          </w:p>
        </w:tc>
        <w:tc>
          <w:tcPr>
            <w:tcW w:w="6662" w:type="dxa"/>
            <w:gridSpan w:val="10"/>
            <w:tcBorders>
              <w:top w:val="single" w:sz="4" w:space="0" w:color="auto"/>
              <w:left w:val="single" w:sz="4" w:space="0" w:color="auto"/>
              <w:bottom w:val="single" w:sz="4" w:space="0" w:color="auto"/>
              <w:right w:val="single" w:sz="4" w:space="0" w:color="auto"/>
            </w:tcBorders>
          </w:tcPr>
          <w:p w:rsidR="00843723" w:rsidRPr="0074478F" w:rsidRDefault="00843723" w:rsidP="008F53F4">
            <w:pPr>
              <w:autoSpaceDE w:val="0"/>
              <w:autoSpaceDN w:val="0"/>
              <w:adjustRightInd w:val="0"/>
              <w:rPr>
                <w:sz w:val="20"/>
                <w:szCs w:val="20"/>
              </w:rPr>
            </w:pPr>
            <w:r w:rsidRPr="0074478F">
              <w:rPr>
                <w:sz w:val="20"/>
                <w:szCs w:val="20"/>
              </w:rPr>
              <w:t>Расходы (тыс. рублей)</w:t>
            </w:r>
          </w:p>
        </w:tc>
      </w:tr>
      <w:tr w:rsidR="00E172DA" w:rsidRPr="008F53F4" w:rsidTr="00D04FDD">
        <w:tc>
          <w:tcPr>
            <w:tcW w:w="1353" w:type="dxa"/>
            <w:vMerge/>
            <w:tcBorders>
              <w:left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835" w:type="dxa"/>
            <w:gridSpan w:val="3"/>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74478F" w:rsidRDefault="00E172DA" w:rsidP="00E172DA">
            <w:pPr>
              <w:autoSpaceDE w:val="0"/>
              <w:autoSpaceDN w:val="0"/>
              <w:adjustRightInd w:val="0"/>
              <w:rPr>
                <w:sz w:val="20"/>
                <w:szCs w:val="20"/>
              </w:rPr>
            </w:pPr>
            <w:r w:rsidRPr="0074478F">
              <w:rPr>
                <w:sz w:val="20"/>
                <w:szCs w:val="20"/>
              </w:rPr>
              <w:t>2020 год</w:t>
            </w:r>
          </w:p>
        </w:tc>
        <w:tc>
          <w:tcPr>
            <w:tcW w:w="992" w:type="dxa"/>
            <w:tcBorders>
              <w:top w:val="single" w:sz="4" w:space="0" w:color="auto"/>
              <w:left w:val="single" w:sz="4" w:space="0" w:color="auto"/>
              <w:bottom w:val="single" w:sz="4" w:space="0" w:color="auto"/>
              <w:right w:val="single" w:sz="4" w:space="0" w:color="auto"/>
            </w:tcBorders>
          </w:tcPr>
          <w:p w:rsidR="00E172DA" w:rsidRPr="0074478F" w:rsidRDefault="00E172DA" w:rsidP="00E172DA">
            <w:pPr>
              <w:autoSpaceDE w:val="0"/>
              <w:autoSpaceDN w:val="0"/>
              <w:adjustRightInd w:val="0"/>
              <w:rPr>
                <w:sz w:val="20"/>
                <w:szCs w:val="20"/>
              </w:rPr>
            </w:pPr>
            <w:r w:rsidRPr="0074478F">
              <w:rPr>
                <w:sz w:val="20"/>
                <w:szCs w:val="20"/>
              </w:rPr>
              <w:t>2021 год</w:t>
            </w:r>
          </w:p>
        </w:tc>
        <w:tc>
          <w:tcPr>
            <w:tcW w:w="1276" w:type="dxa"/>
            <w:tcBorders>
              <w:top w:val="single" w:sz="4" w:space="0" w:color="auto"/>
              <w:left w:val="single" w:sz="4" w:space="0" w:color="auto"/>
              <w:bottom w:val="single" w:sz="4" w:space="0" w:color="auto"/>
              <w:right w:val="single" w:sz="4" w:space="0" w:color="auto"/>
            </w:tcBorders>
          </w:tcPr>
          <w:p w:rsidR="00E172DA" w:rsidRPr="0074478F" w:rsidRDefault="00E172DA" w:rsidP="008F53F4">
            <w:pPr>
              <w:autoSpaceDE w:val="0"/>
              <w:autoSpaceDN w:val="0"/>
              <w:adjustRightInd w:val="0"/>
              <w:rPr>
                <w:sz w:val="20"/>
                <w:szCs w:val="20"/>
              </w:rPr>
            </w:pPr>
            <w:r w:rsidRPr="0074478F">
              <w:rPr>
                <w:sz w:val="20"/>
                <w:szCs w:val="20"/>
              </w:rPr>
              <w:t>Итого</w:t>
            </w:r>
          </w:p>
        </w:tc>
      </w:tr>
      <w:tr w:rsidR="00232EC5" w:rsidRPr="008F53F4" w:rsidTr="00D04FDD">
        <w:trPr>
          <w:trHeight w:val="446"/>
        </w:trPr>
        <w:tc>
          <w:tcPr>
            <w:tcW w:w="1353" w:type="dxa"/>
            <w:vMerge/>
            <w:tcBorders>
              <w:left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232EC5" w:rsidRPr="008F53F4" w:rsidRDefault="00232EC5" w:rsidP="00CE5920">
            <w:pPr>
              <w:autoSpaceDE w:val="0"/>
              <w:autoSpaceDN w:val="0"/>
              <w:adjustRightInd w:val="0"/>
              <w:rPr>
                <w:sz w:val="20"/>
                <w:szCs w:val="20"/>
              </w:rPr>
            </w:pPr>
            <w:r w:rsidRPr="008F53F4">
              <w:rPr>
                <w:sz w:val="20"/>
                <w:szCs w:val="20"/>
              </w:rPr>
              <w:t>"Обеспечение жил</w:t>
            </w:r>
            <w:r w:rsidRPr="008F53F4">
              <w:rPr>
                <w:sz w:val="20"/>
                <w:szCs w:val="20"/>
              </w:rPr>
              <w:t>ь</w:t>
            </w:r>
            <w:r w:rsidRPr="008F53F4">
              <w:rPr>
                <w:sz w:val="20"/>
                <w:szCs w:val="20"/>
              </w:rPr>
              <w:t>ем детей-сирот и детей, оставшихся без попечения род</w:t>
            </w:r>
            <w:r w:rsidRPr="008F53F4">
              <w:rPr>
                <w:sz w:val="20"/>
                <w:szCs w:val="20"/>
              </w:rPr>
              <w:t>и</w:t>
            </w:r>
            <w:r w:rsidRPr="008F53F4">
              <w:rPr>
                <w:sz w:val="20"/>
                <w:szCs w:val="20"/>
              </w:rPr>
              <w:lastRenderedPageBreak/>
              <w:t xml:space="preserve">телей, </w:t>
            </w:r>
            <w:r w:rsidRPr="008E4FF0">
              <w:rPr>
                <w:sz w:val="20"/>
                <w:szCs w:val="20"/>
              </w:rPr>
              <w:t>лиц из числа детей-сирот и детей, оставшихся без п</w:t>
            </w:r>
            <w:r w:rsidRPr="008E4FF0">
              <w:rPr>
                <w:sz w:val="20"/>
                <w:szCs w:val="20"/>
              </w:rPr>
              <w:t>о</w:t>
            </w:r>
            <w:r w:rsidRPr="008E4FF0">
              <w:rPr>
                <w:sz w:val="20"/>
                <w:szCs w:val="20"/>
              </w:rPr>
              <w:t>печения родителей</w:t>
            </w:r>
            <w:r>
              <w:rPr>
                <w:sz w:val="20"/>
                <w:szCs w:val="20"/>
              </w:rPr>
              <w:t>»</w:t>
            </w: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sidRPr="008F53F4">
              <w:rPr>
                <w:sz w:val="20"/>
                <w:szCs w:val="20"/>
              </w:rPr>
              <w:t>Всего:</w:t>
            </w:r>
          </w:p>
          <w:p w:rsidR="00232EC5" w:rsidRPr="008F53F4" w:rsidRDefault="00232EC5" w:rsidP="008F53F4">
            <w:pPr>
              <w:autoSpaceDE w:val="0"/>
              <w:autoSpaceDN w:val="0"/>
              <w:adjustRightInd w:val="0"/>
              <w:rPr>
                <w:sz w:val="20"/>
                <w:szCs w:val="20"/>
              </w:rPr>
            </w:pPr>
            <w:r w:rsidRPr="008F53F4">
              <w:rPr>
                <w:sz w:val="20"/>
                <w:szCs w:val="20"/>
              </w:rPr>
              <w:t>в том числе:</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44 462,87</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36 142,0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45 235,0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25 849,0</w:t>
            </w: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151 688,87</w:t>
            </w:r>
          </w:p>
        </w:tc>
      </w:tr>
      <w:tr w:rsidR="00232EC5" w:rsidRPr="008F53F4" w:rsidTr="00D04FDD">
        <w:trPr>
          <w:trHeight w:val="419"/>
        </w:trPr>
        <w:tc>
          <w:tcPr>
            <w:tcW w:w="1353"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1A48CB">
            <w:pPr>
              <w:autoSpaceDE w:val="0"/>
              <w:autoSpaceDN w:val="0"/>
              <w:adjustRightInd w:val="0"/>
              <w:rPr>
                <w:sz w:val="20"/>
                <w:szCs w:val="20"/>
              </w:rPr>
            </w:pPr>
            <w:r>
              <w:rPr>
                <w:sz w:val="18"/>
                <w:szCs w:val="18"/>
              </w:rPr>
              <w:t>Администрация городск</w:t>
            </w:r>
            <w:r>
              <w:rPr>
                <w:sz w:val="18"/>
                <w:szCs w:val="18"/>
              </w:rPr>
              <w:t>о</w:t>
            </w:r>
            <w:r>
              <w:rPr>
                <w:sz w:val="18"/>
                <w:szCs w:val="18"/>
              </w:rPr>
              <w:t>го округа Истра</w:t>
            </w:r>
            <w:r w:rsidRPr="008F53F4">
              <w:rPr>
                <w:sz w:val="20"/>
                <w:szCs w:val="20"/>
              </w:rPr>
              <w:t xml:space="preserve"> </w:t>
            </w:r>
          </w:p>
        </w:tc>
        <w:tc>
          <w:tcPr>
            <w:tcW w:w="2835" w:type="dxa"/>
            <w:gridSpan w:val="3"/>
            <w:tcBorders>
              <w:top w:val="single" w:sz="4" w:space="0" w:color="auto"/>
              <w:left w:val="single" w:sz="4" w:space="0" w:color="auto"/>
              <w:bottom w:val="single" w:sz="4" w:space="0" w:color="auto"/>
              <w:right w:val="single" w:sz="4" w:space="0" w:color="auto"/>
            </w:tcBorders>
          </w:tcPr>
          <w:p w:rsidR="00232EC5" w:rsidRPr="008F53F4" w:rsidRDefault="00232EC5" w:rsidP="001A48CB">
            <w:pPr>
              <w:autoSpaceDE w:val="0"/>
              <w:autoSpaceDN w:val="0"/>
              <w:adjustRightInd w:val="0"/>
              <w:rPr>
                <w:sz w:val="20"/>
                <w:szCs w:val="20"/>
              </w:rPr>
            </w:pPr>
            <w:r>
              <w:rPr>
                <w:sz w:val="18"/>
                <w:szCs w:val="18"/>
              </w:rPr>
              <w:t>Средства бюджета городского округа. Истра</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4 192,98</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5 000,0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5 600,0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3 200,0</w:t>
            </w: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r w:rsidRPr="00C422C5">
              <w:rPr>
                <w:sz w:val="18"/>
                <w:szCs w:val="18"/>
              </w:rPr>
              <w:t>17 992,98</w:t>
            </w:r>
          </w:p>
        </w:tc>
      </w:tr>
      <w:tr w:rsidR="00232EC5" w:rsidRPr="008F53F4" w:rsidTr="00D04FDD">
        <w:trPr>
          <w:trHeight w:val="498"/>
        </w:trPr>
        <w:tc>
          <w:tcPr>
            <w:tcW w:w="1353" w:type="dxa"/>
            <w:vMerge/>
            <w:tcBorders>
              <w:left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Pr>
                <w:sz w:val="20"/>
                <w:szCs w:val="20"/>
              </w:rPr>
              <w:t>Министерство образ</w:t>
            </w:r>
            <w:r>
              <w:rPr>
                <w:sz w:val="20"/>
                <w:szCs w:val="20"/>
              </w:rPr>
              <w:t>о</w:t>
            </w:r>
            <w:r>
              <w:rPr>
                <w:sz w:val="20"/>
                <w:szCs w:val="20"/>
              </w:rPr>
              <w:t>вания Московской обл</w:t>
            </w:r>
          </w:p>
        </w:tc>
        <w:tc>
          <w:tcPr>
            <w:tcW w:w="2835" w:type="dxa"/>
            <w:gridSpan w:val="3"/>
            <w:tcBorders>
              <w:top w:val="single" w:sz="4" w:space="0" w:color="auto"/>
              <w:left w:val="single" w:sz="4" w:space="0" w:color="auto"/>
              <w:bottom w:val="single" w:sz="4" w:space="0" w:color="auto"/>
              <w:right w:val="single" w:sz="4" w:space="0" w:color="auto"/>
            </w:tcBorders>
          </w:tcPr>
          <w:p w:rsidR="00232EC5" w:rsidRPr="008F53F4" w:rsidRDefault="00232EC5" w:rsidP="0055348F">
            <w:pPr>
              <w:autoSpaceDE w:val="0"/>
              <w:autoSpaceDN w:val="0"/>
              <w:adjustRightInd w:val="0"/>
              <w:rPr>
                <w:sz w:val="20"/>
                <w:szCs w:val="20"/>
              </w:rPr>
            </w:pPr>
            <w:r w:rsidRPr="008F53F4">
              <w:rPr>
                <w:sz w:val="20"/>
                <w:szCs w:val="20"/>
              </w:rPr>
              <w:t>Средства бюджета Московской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40 269,89</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31 142,0</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39 635,0</w:t>
            </w: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rPr>
                <w:sz w:val="20"/>
                <w:szCs w:val="20"/>
              </w:rPr>
            </w:pPr>
            <w:r w:rsidRPr="00C422C5">
              <w:rPr>
                <w:sz w:val="20"/>
                <w:szCs w:val="20"/>
              </w:rPr>
              <w:t>22 649,0</w:t>
            </w: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rPr>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232EC5" w:rsidRPr="007D2FD3" w:rsidRDefault="00232EC5" w:rsidP="00232EC5">
            <w:pPr>
              <w:widowControl w:val="0"/>
              <w:autoSpaceDE w:val="0"/>
              <w:autoSpaceDN w:val="0"/>
              <w:adjustRightInd w:val="0"/>
              <w:rPr>
                <w:sz w:val="20"/>
                <w:szCs w:val="20"/>
              </w:rPr>
            </w:pPr>
            <w:r>
              <w:rPr>
                <w:sz w:val="20"/>
                <w:szCs w:val="20"/>
              </w:rPr>
              <w:t>133 695,89</w:t>
            </w:r>
          </w:p>
        </w:tc>
      </w:tr>
      <w:tr w:rsidR="00232EC5" w:rsidRPr="008F53F4" w:rsidTr="00D04FDD">
        <w:trPr>
          <w:trHeight w:val="176"/>
        </w:trPr>
        <w:tc>
          <w:tcPr>
            <w:tcW w:w="1353"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r>
              <w:rPr>
                <w:sz w:val="20"/>
                <w:szCs w:val="20"/>
              </w:rPr>
              <w:t>Министерство образ</w:t>
            </w:r>
            <w:r>
              <w:rPr>
                <w:sz w:val="20"/>
                <w:szCs w:val="20"/>
              </w:rPr>
              <w:t>о</w:t>
            </w:r>
            <w:r>
              <w:rPr>
                <w:sz w:val="20"/>
                <w:szCs w:val="20"/>
              </w:rPr>
              <w:t>вания Московской обл</w:t>
            </w:r>
          </w:p>
        </w:tc>
        <w:tc>
          <w:tcPr>
            <w:tcW w:w="2835" w:type="dxa"/>
            <w:gridSpan w:val="3"/>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Pr>
                <w:sz w:val="20"/>
                <w:szCs w:val="20"/>
              </w:rPr>
              <w:t>Средства федерального бю</w:t>
            </w:r>
            <w:r>
              <w:rPr>
                <w:sz w:val="20"/>
                <w:szCs w:val="20"/>
              </w:rPr>
              <w:t>д</w:t>
            </w:r>
            <w:r>
              <w:rPr>
                <w:sz w:val="20"/>
                <w:szCs w:val="20"/>
              </w:rPr>
              <w:t>жета</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r>
      <w:tr w:rsidR="00232EC5" w:rsidRPr="008F53F4" w:rsidTr="00D04FDD">
        <w:trPr>
          <w:trHeight w:val="212"/>
        </w:trPr>
        <w:tc>
          <w:tcPr>
            <w:tcW w:w="1353" w:type="dxa"/>
            <w:vMerge/>
            <w:tcBorders>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jc w:val="both"/>
              <w:outlineLvl w:val="0"/>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232EC5" w:rsidRPr="008F53F4" w:rsidRDefault="00232EC5" w:rsidP="008F53F4">
            <w:pPr>
              <w:autoSpaceDE w:val="0"/>
              <w:autoSpaceDN w:val="0"/>
              <w:adjustRightInd w:val="0"/>
              <w:rPr>
                <w:sz w:val="20"/>
                <w:szCs w:val="20"/>
              </w:rPr>
            </w:pPr>
            <w:r>
              <w:rPr>
                <w:sz w:val="18"/>
                <w:szCs w:val="18"/>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32EC5" w:rsidRPr="007B0E75" w:rsidRDefault="00232EC5" w:rsidP="00232EC5">
            <w:pPr>
              <w:widowControl w:val="0"/>
              <w:autoSpaceDE w:val="0"/>
              <w:autoSpaceDN w:val="0"/>
              <w:adjustRightInd w:val="0"/>
              <w:jc w:val="both"/>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232EC5" w:rsidRPr="00C422C5" w:rsidRDefault="00232EC5" w:rsidP="00232EC5">
            <w:pPr>
              <w:widowControl w:val="0"/>
              <w:autoSpaceDE w:val="0"/>
              <w:autoSpaceDN w:val="0"/>
              <w:adjustRightInd w:val="0"/>
              <w:jc w:val="both"/>
              <w:rPr>
                <w:sz w:val="18"/>
                <w:szCs w:val="18"/>
              </w:rPr>
            </w:pPr>
          </w:p>
        </w:tc>
      </w:tr>
      <w:tr w:rsidR="00756BDC" w:rsidRPr="008F53F4" w:rsidTr="00D04FDD">
        <w:trPr>
          <w:trHeight w:val="332"/>
        </w:trPr>
        <w:tc>
          <w:tcPr>
            <w:tcW w:w="8364" w:type="dxa"/>
            <w:gridSpan w:val="6"/>
            <w:tcBorders>
              <w:top w:val="single" w:sz="4" w:space="0" w:color="auto"/>
              <w:left w:val="single" w:sz="4" w:space="0" w:color="auto"/>
              <w:bottom w:val="single" w:sz="4" w:space="0" w:color="auto"/>
              <w:right w:val="single" w:sz="4" w:space="0" w:color="auto"/>
            </w:tcBorders>
          </w:tcPr>
          <w:p w:rsidR="00756BDC" w:rsidRPr="008F53F4" w:rsidRDefault="00756BDC" w:rsidP="008F53F4">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1E7302" w:rsidRPr="0074478F" w:rsidTr="00D04FDD">
        <w:tc>
          <w:tcPr>
            <w:tcW w:w="8364" w:type="dxa"/>
            <w:gridSpan w:val="6"/>
            <w:tcBorders>
              <w:top w:val="single" w:sz="4" w:space="0" w:color="auto"/>
              <w:left w:val="single" w:sz="4" w:space="0" w:color="auto"/>
              <w:bottom w:val="single" w:sz="4" w:space="0" w:color="auto"/>
              <w:right w:val="single" w:sz="4" w:space="0" w:color="auto"/>
            </w:tcBorders>
          </w:tcPr>
          <w:p w:rsidR="001E7302" w:rsidRPr="0074478F" w:rsidRDefault="001E7302" w:rsidP="00CE5920">
            <w:pPr>
              <w:autoSpaceDE w:val="0"/>
              <w:autoSpaceDN w:val="0"/>
              <w:adjustRightInd w:val="0"/>
              <w:rPr>
                <w:sz w:val="20"/>
                <w:szCs w:val="20"/>
              </w:rPr>
            </w:pPr>
            <w:r w:rsidRPr="0074478F">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w:t>
            </w:r>
            <w:r w:rsidRPr="0074478F">
              <w:rPr>
                <w:sz w:val="20"/>
                <w:szCs w:val="20"/>
              </w:rPr>
              <w:t>е</w:t>
            </w:r>
            <w:r w:rsidRPr="0074478F">
              <w:rPr>
                <w:sz w:val="20"/>
                <w:szCs w:val="20"/>
              </w:rPr>
              <w:t>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лиц из их числа, кот</w:t>
            </w:r>
            <w:r w:rsidRPr="0074478F">
              <w:rPr>
                <w:sz w:val="20"/>
                <w:szCs w:val="20"/>
              </w:rPr>
              <w:t>о</w:t>
            </w:r>
            <w:r w:rsidRPr="0074478F">
              <w:rPr>
                <w:sz w:val="20"/>
                <w:szCs w:val="20"/>
              </w:rPr>
              <w:t>рые подлежат обеспечению жилыми помещениями, в отчетном году, процент</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8F53F4">
            <w:pPr>
              <w:autoSpaceDE w:val="0"/>
              <w:autoSpaceDN w:val="0"/>
              <w:adjustRightInd w:val="0"/>
              <w:rPr>
                <w:sz w:val="20"/>
                <w:szCs w:val="20"/>
              </w:rPr>
            </w:pPr>
            <w:r w:rsidRPr="0074478F">
              <w:rPr>
                <w:sz w:val="20"/>
                <w:szCs w:val="20"/>
              </w:rPr>
              <w:t>-</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r w:rsidRPr="0074478F">
              <w:rPr>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r w:rsidRPr="0074478F">
              <w:rPr>
                <w:sz w:val="20"/>
                <w:szCs w:val="20"/>
              </w:rPr>
              <w:t>100</w:t>
            </w:r>
          </w:p>
        </w:tc>
        <w:tc>
          <w:tcPr>
            <w:tcW w:w="992" w:type="dxa"/>
            <w:gridSpan w:val="2"/>
            <w:tcBorders>
              <w:top w:val="single" w:sz="4" w:space="0" w:color="auto"/>
              <w:left w:val="single" w:sz="4" w:space="0" w:color="auto"/>
              <w:bottom w:val="single" w:sz="4" w:space="0" w:color="auto"/>
              <w:right w:val="single" w:sz="4" w:space="0" w:color="auto"/>
            </w:tcBorders>
          </w:tcPr>
          <w:p w:rsidR="001E7302" w:rsidRPr="0074478F" w:rsidRDefault="002655FF" w:rsidP="00335A4D">
            <w:pPr>
              <w:autoSpaceDE w:val="0"/>
              <w:autoSpaceDN w:val="0"/>
              <w:adjustRightInd w:val="0"/>
              <w:rPr>
                <w:sz w:val="20"/>
                <w:szCs w:val="20"/>
              </w:rPr>
            </w:pPr>
            <w:r w:rsidRPr="0074478F">
              <w:rPr>
                <w:sz w:val="20"/>
                <w:szCs w:val="20"/>
              </w:rPr>
              <w:t>100</w:t>
            </w:r>
          </w:p>
        </w:tc>
        <w:tc>
          <w:tcPr>
            <w:tcW w:w="2268"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p>
        </w:tc>
      </w:tr>
    </w:tbl>
    <w:p w:rsidR="008F53F4" w:rsidRPr="008F53F4" w:rsidRDefault="008F53F4" w:rsidP="008F53F4">
      <w:pPr>
        <w:autoSpaceDE w:val="0"/>
        <w:autoSpaceDN w:val="0"/>
        <w:adjustRightInd w:val="0"/>
        <w:jc w:val="both"/>
      </w:pPr>
    </w:p>
    <w:p w:rsidR="000C0C24" w:rsidRDefault="00B66108" w:rsidP="00B66108">
      <w:pPr>
        <w:widowControl w:val="0"/>
        <w:numPr>
          <w:ilvl w:val="1"/>
          <w:numId w:val="1"/>
        </w:numPr>
        <w:autoSpaceDE w:val="0"/>
        <w:autoSpaceDN w:val="0"/>
        <w:adjustRightInd w:val="0"/>
        <w:jc w:val="center"/>
        <w:rPr>
          <w:b/>
          <w:sz w:val="20"/>
          <w:szCs w:val="20"/>
        </w:rPr>
      </w:pPr>
      <w:r>
        <w:rPr>
          <w:b/>
          <w:sz w:val="20"/>
          <w:szCs w:val="20"/>
        </w:rPr>
        <w:t>Описание задач Подпрограммы 3</w:t>
      </w:r>
    </w:p>
    <w:p w:rsidR="00B66108" w:rsidRDefault="00B66108" w:rsidP="00B66108">
      <w:pPr>
        <w:widowControl w:val="0"/>
        <w:autoSpaceDE w:val="0"/>
        <w:autoSpaceDN w:val="0"/>
        <w:adjustRightInd w:val="0"/>
        <w:jc w:val="center"/>
        <w:rPr>
          <w:b/>
          <w:sz w:val="20"/>
          <w:szCs w:val="20"/>
        </w:rPr>
      </w:pP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Задачами Подпрограммы 3 являются:</w:t>
      </w: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 xml:space="preserve">предоставление жилых помещений детям-сиротам и детям, оставшимся без попечения родителей, лицам из числа </w:t>
      </w:r>
      <w:r w:rsidR="00CE5920" w:rsidRPr="00BE664C">
        <w:rPr>
          <w:sz w:val="20"/>
          <w:szCs w:val="20"/>
        </w:rPr>
        <w:t xml:space="preserve">детей-сирот и детей, оставшихся без попечения родителей </w:t>
      </w:r>
      <w:r w:rsidRPr="00B66108">
        <w:rPr>
          <w:sz w:val="20"/>
          <w:szCs w:val="20"/>
        </w:rPr>
        <w:t>по договорам найма специализированных жилых помещений;</w:t>
      </w:r>
    </w:p>
    <w:p w:rsidR="00B66108" w:rsidRPr="00BE664C" w:rsidRDefault="00B66108" w:rsidP="00B66108">
      <w:pPr>
        <w:widowControl w:val="0"/>
        <w:autoSpaceDE w:val="0"/>
        <w:autoSpaceDN w:val="0"/>
        <w:adjustRightInd w:val="0"/>
        <w:ind w:left="540"/>
        <w:jc w:val="both"/>
        <w:rPr>
          <w:sz w:val="20"/>
          <w:szCs w:val="20"/>
        </w:rPr>
      </w:pPr>
      <w:r>
        <w:rPr>
          <w:sz w:val="20"/>
          <w:szCs w:val="20"/>
        </w:rPr>
        <w:t xml:space="preserve">обеспечение сохранности жилых помещений муниципального жилищного фонда, закрепленных за </w:t>
      </w:r>
      <w:r w:rsidRPr="00B16BC3">
        <w:rPr>
          <w:sz w:val="20"/>
          <w:szCs w:val="20"/>
        </w:rPr>
        <w:t>дет</w:t>
      </w:r>
      <w:r>
        <w:rPr>
          <w:sz w:val="20"/>
          <w:szCs w:val="20"/>
        </w:rPr>
        <w:t xml:space="preserve">ьми-сиротами </w:t>
      </w:r>
      <w:r w:rsidRPr="00B16BC3">
        <w:rPr>
          <w:sz w:val="20"/>
          <w:szCs w:val="20"/>
        </w:rPr>
        <w:t>и дет</w:t>
      </w:r>
      <w:r>
        <w:rPr>
          <w:sz w:val="20"/>
          <w:szCs w:val="20"/>
        </w:rPr>
        <w:t>ьми</w:t>
      </w:r>
      <w:r w:rsidRPr="00B16BC3">
        <w:rPr>
          <w:sz w:val="20"/>
          <w:szCs w:val="20"/>
        </w:rPr>
        <w:t>, оставши</w:t>
      </w:r>
      <w:r>
        <w:rPr>
          <w:sz w:val="20"/>
          <w:szCs w:val="20"/>
        </w:rPr>
        <w:t>ми</w:t>
      </w:r>
      <w:r w:rsidRPr="00B16BC3">
        <w:rPr>
          <w:sz w:val="20"/>
          <w:szCs w:val="20"/>
        </w:rPr>
        <w:t>ся без попечения род</w:t>
      </w:r>
      <w:r w:rsidRPr="00B16BC3">
        <w:rPr>
          <w:sz w:val="20"/>
          <w:szCs w:val="20"/>
        </w:rPr>
        <w:t>и</w:t>
      </w:r>
      <w:r w:rsidRPr="00B16BC3">
        <w:rPr>
          <w:sz w:val="20"/>
          <w:szCs w:val="20"/>
        </w:rPr>
        <w:t>телей, лиц</w:t>
      </w:r>
      <w:r>
        <w:rPr>
          <w:sz w:val="20"/>
          <w:szCs w:val="20"/>
        </w:rPr>
        <w:t>ами</w:t>
      </w:r>
      <w:r w:rsidRPr="00B16BC3">
        <w:rPr>
          <w:sz w:val="20"/>
          <w:szCs w:val="20"/>
        </w:rPr>
        <w:t xml:space="preserve"> из числа</w:t>
      </w:r>
      <w:r w:rsidR="00CE5920">
        <w:rPr>
          <w:sz w:val="20"/>
          <w:szCs w:val="20"/>
        </w:rPr>
        <w:t xml:space="preserve"> </w:t>
      </w:r>
      <w:r w:rsidR="00CE5920" w:rsidRPr="00BE664C">
        <w:rPr>
          <w:sz w:val="20"/>
          <w:szCs w:val="20"/>
        </w:rPr>
        <w:t>детей-сирот и детей, оставшихся без попечения родителей</w:t>
      </w:r>
      <w:r w:rsidRPr="00BE664C">
        <w:rPr>
          <w:sz w:val="20"/>
          <w:szCs w:val="20"/>
        </w:rPr>
        <w:t>.</w:t>
      </w:r>
    </w:p>
    <w:p w:rsidR="00B66108" w:rsidRPr="00B66108" w:rsidRDefault="00B66108" w:rsidP="00B66108">
      <w:pPr>
        <w:widowControl w:val="0"/>
        <w:autoSpaceDE w:val="0"/>
        <w:autoSpaceDN w:val="0"/>
        <w:adjustRightInd w:val="0"/>
        <w:ind w:left="540"/>
        <w:jc w:val="both"/>
        <w:rPr>
          <w:sz w:val="20"/>
          <w:szCs w:val="20"/>
        </w:rPr>
      </w:pPr>
    </w:p>
    <w:p w:rsidR="000C0C24" w:rsidRPr="00F110FA" w:rsidRDefault="00B66108" w:rsidP="000C0C24">
      <w:pPr>
        <w:ind w:firstLine="540"/>
        <w:jc w:val="center"/>
        <w:rPr>
          <w:b/>
          <w:sz w:val="20"/>
          <w:szCs w:val="20"/>
        </w:rPr>
      </w:pPr>
      <w:r>
        <w:rPr>
          <w:b/>
          <w:sz w:val="20"/>
          <w:szCs w:val="20"/>
        </w:rPr>
        <w:t>3.3</w:t>
      </w:r>
      <w:r w:rsidR="000C0C24" w:rsidRPr="00F110FA">
        <w:rPr>
          <w:b/>
          <w:sz w:val="20"/>
          <w:szCs w:val="20"/>
        </w:rPr>
        <w:t xml:space="preserve">. </w:t>
      </w:r>
      <w:r w:rsidR="000C0C24">
        <w:rPr>
          <w:b/>
          <w:sz w:val="20"/>
          <w:szCs w:val="20"/>
        </w:rPr>
        <w:t xml:space="preserve">Характеристика </w:t>
      </w:r>
      <w:r>
        <w:rPr>
          <w:b/>
          <w:sz w:val="20"/>
          <w:szCs w:val="20"/>
        </w:rPr>
        <w:t>проблем и мероприятий</w:t>
      </w:r>
      <w:r w:rsidR="000C0C24" w:rsidRPr="00F110FA">
        <w:rPr>
          <w:b/>
          <w:sz w:val="20"/>
          <w:szCs w:val="20"/>
        </w:rPr>
        <w:t xml:space="preserve"> Подпрограммы</w:t>
      </w:r>
      <w:r>
        <w:rPr>
          <w:b/>
          <w:sz w:val="20"/>
          <w:szCs w:val="20"/>
        </w:rPr>
        <w:t xml:space="preserve"> 3</w:t>
      </w:r>
      <w:r w:rsidR="000C0C24" w:rsidRPr="00F110FA">
        <w:rPr>
          <w:b/>
          <w:sz w:val="20"/>
          <w:szCs w:val="20"/>
        </w:rPr>
        <w:t xml:space="preserve"> </w:t>
      </w:r>
    </w:p>
    <w:p w:rsidR="000C0C24" w:rsidRPr="00D3297D" w:rsidRDefault="000C0C24" w:rsidP="000C0C24">
      <w:pPr>
        <w:autoSpaceDE w:val="0"/>
        <w:autoSpaceDN w:val="0"/>
        <w:adjustRightInd w:val="0"/>
        <w:ind w:firstLine="540"/>
        <w:jc w:val="both"/>
        <w:rPr>
          <w:sz w:val="20"/>
          <w:szCs w:val="20"/>
        </w:rPr>
      </w:pPr>
    </w:p>
    <w:p w:rsidR="000C0C24" w:rsidRPr="00072D2B" w:rsidRDefault="000C0C24" w:rsidP="000C0C24">
      <w:pPr>
        <w:autoSpaceDE w:val="0"/>
        <w:autoSpaceDN w:val="0"/>
        <w:adjustRightInd w:val="0"/>
        <w:ind w:firstLine="540"/>
        <w:jc w:val="both"/>
        <w:rPr>
          <w:sz w:val="20"/>
          <w:szCs w:val="20"/>
        </w:rPr>
      </w:pPr>
      <w:r w:rsidRPr="00072D2B">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072D2B">
        <w:rPr>
          <w:b/>
          <w:sz w:val="20"/>
          <w:szCs w:val="20"/>
        </w:rPr>
        <w:t>,</w:t>
      </w:r>
      <w:r w:rsidRPr="00072D2B">
        <w:rPr>
          <w:sz w:val="20"/>
          <w:szCs w:val="20"/>
        </w:rPr>
        <w:t xml:space="preserve"> постано</w:t>
      </w:r>
      <w:r w:rsidRPr="00072D2B">
        <w:rPr>
          <w:sz w:val="20"/>
          <w:szCs w:val="20"/>
        </w:rPr>
        <w:t>в</w:t>
      </w:r>
      <w:r w:rsidRPr="00072D2B">
        <w:rPr>
          <w:sz w:val="20"/>
          <w:szCs w:val="20"/>
        </w:rPr>
        <w:t>ления Правительства Московской области № 349/16 от 14.05.2008 года «О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 детей, оставшихся без попечения родителей, а также лиц из их числа, в том числе за счет средств, перечисляемых из федерального бюджета», обращения Министерства образования Московской области от 15.11.2012 № 12247-15з/07 «О защите ж</w:t>
      </w:r>
      <w:r w:rsidRPr="00072D2B">
        <w:rPr>
          <w:sz w:val="20"/>
          <w:szCs w:val="20"/>
        </w:rPr>
        <w:t>и</w:t>
      </w:r>
      <w:r w:rsidRPr="00072D2B">
        <w:rPr>
          <w:sz w:val="20"/>
          <w:szCs w:val="20"/>
        </w:rPr>
        <w:t xml:space="preserve">лищных прав детей-сирот и детей, оставшихся без попечения родителей», решения Совета депутатов Истринского муниципального района от </w:t>
      </w:r>
      <w:r w:rsidR="00B66108">
        <w:rPr>
          <w:sz w:val="20"/>
          <w:szCs w:val="20"/>
        </w:rPr>
        <w:t>03</w:t>
      </w:r>
      <w:r w:rsidRPr="00072D2B">
        <w:rPr>
          <w:sz w:val="20"/>
          <w:szCs w:val="20"/>
        </w:rPr>
        <w:t>.0</w:t>
      </w:r>
      <w:r w:rsidR="00B66108">
        <w:rPr>
          <w:sz w:val="20"/>
          <w:szCs w:val="20"/>
        </w:rPr>
        <w:t>9</w:t>
      </w:r>
      <w:r w:rsidRPr="00072D2B">
        <w:rPr>
          <w:sz w:val="20"/>
          <w:szCs w:val="20"/>
        </w:rPr>
        <w:t>.201</w:t>
      </w:r>
      <w:r w:rsidR="00B66108">
        <w:rPr>
          <w:sz w:val="20"/>
          <w:szCs w:val="20"/>
        </w:rPr>
        <w:t>5</w:t>
      </w:r>
      <w:r w:rsidRPr="00072D2B">
        <w:rPr>
          <w:sz w:val="20"/>
          <w:szCs w:val="20"/>
        </w:rPr>
        <w:t xml:space="preserve"> № </w:t>
      </w:r>
      <w:r w:rsidR="00B66108">
        <w:rPr>
          <w:sz w:val="20"/>
          <w:szCs w:val="20"/>
        </w:rPr>
        <w:t>2</w:t>
      </w:r>
      <w:r w:rsidRPr="00072D2B">
        <w:rPr>
          <w:sz w:val="20"/>
          <w:szCs w:val="20"/>
        </w:rPr>
        <w:t>/</w:t>
      </w:r>
      <w:r w:rsidR="00B66108">
        <w:rPr>
          <w:sz w:val="20"/>
          <w:szCs w:val="20"/>
        </w:rPr>
        <w:t>7</w:t>
      </w:r>
      <w:r w:rsidRPr="00072D2B">
        <w:rPr>
          <w:sz w:val="20"/>
          <w:szCs w:val="20"/>
        </w:rPr>
        <w:t xml:space="preserve"> «Об утверждении порядка 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 </w:t>
      </w:r>
    </w:p>
    <w:p w:rsidR="00822872" w:rsidRPr="00E90783" w:rsidRDefault="00822872" w:rsidP="00822872">
      <w:pPr>
        <w:pStyle w:val="ConsPlusNormal"/>
        <w:ind w:firstLine="540"/>
        <w:jc w:val="both"/>
        <w:rPr>
          <w:rFonts w:ascii="Times New Roman" w:hAnsi="Times New Roman" w:cs="Times New Roman"/>
        </w:rPr>
      </w:pPr>
      <w:r w:rsidRPr="00E90783">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E90783">
        <w:rPr>
          <w:rFonts w:ascii="Times New Roman" w:hAnsi="Times New Roman" w:cs="Times New Roman"/>
        </w:rPr>
        <w:t>и</w:t>
      </w:r>
      <w:r w:rsidRPr="00E90783">
        <w:rPr>
          <w:rFonts w:ascii="Times New Roman" w:hAnsi="Times New Roman" w:cs="Times New Roman"/>
        </w:rPr>
        <w:lastRenderedPageBreak/>
        <w:t xml:space="preserve">ками жилых помещений, в случае, если их проживание в ранее занимаемых жилых помещениях признается невозможным на основании решения </w:t>
      </w:r>
      <w:r w:rsidR="00BE481B">
        <w:rPr>
          <w:rFonts w:ascii="Times New Roman" w:hAnsi="Times New Roman" w:cs="Times New Roman"/>
        </w:rPr>
        <w:t>территориального о</w:t>
      </w:r>
      <w:r w:rsidR="00BE481B">
        <w:rPr>
          <w:rFonts w:ascii="Times New Roman" w:hAnsi="Times New Roman" w:cs="Times New Roman"/>
        </w:rPr>
        <w:t>р</w:t>
      </w:r>
      <w:r w:rsidR="00BE481B">
        <w:rPr>
          <w:rFonts w:ascii="Times New Roman" w:hAnsi="Times New Roman" w:cs="Times New Roman"/>
        </w:rPr>
        <w:t>гана</w:t>
      </w:r>
      <w:r w:rsidRPr="00E90783">
        <w:rPr>
          <w:rFonts w:ascii="Times New Roman" w:hAnsi="Times New Roman" w:cs="Times New Roman"/>
        </w:rPr>
        <w:t xml:space="preserve"> опеки и попечительства Министерства образования Московской области (далее –</w:t>
      </w:r>
      <w:r w:rsidR="00BE481B">
        <w:rPr>
          <w:rFonts w:ascii="Times New Roman" w:hAnsi="Times New Roman" w:cs="Times New Roman"/>
        </w:rPr>
        <w:t xml:space="preserve"> </w:t>
      </w:r>
      <w:r w:rsidRPr="00E90783">
        <w:rPr>
          <w:rFonts w:ascii="Times New Roman" w:hAnsi="Times New Roman" w:cs="Times New Roman"/>
        </w:rPr>
        <w:t>территориальный орган опеки).</w:t>
      </w:r>
    </w:p>
    <w:p w:rsidR="002E477F" w:rsidRPr="00E90783" w:rsidRDefault="002E477F" w:rsidP="002E477F">
      <w:pPr>
        <w:pStyle w:val="ConsPlusNormal"/>
        <w:ind w:firstLine="540"/>
        <w:jc w:val="both"/>
        <w:rPr>
          <w:rFonts w:ascii="Times New Roman" w:hAnsi="Times New Roman" w:cs="Times New Roman"/>
        </w:rPr>
      </w:pPr>
      <w:r w:rsidRPr="00E90783">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Pr>
          <w:rFonts w:ascii="Times New Roman" w:hAnsi="Times New Roman" w:cs="Times New Roman"/>
        </w:rPr>
        <w:t>Городской округ Истра Московской области</w:t>
      </w:r>
      <w:r w:rsidRPr="00E90783">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Pr>
          <w:rFonts w:ascii="Times New Roman" w:hAnsi="Times New Roman" w:cs="Times New Roman"/>
        </w:rPr>
        <w:t>городского округа Истра</w:t>
      </w:r>
      <w:r w:rsidRPr="00E90783">
        <w:rPr>
          <w:rFonts w:ascii="Times New Roman" w:hAnsi="Times New Roman" w:cs="Times New Roman"/>
        </w:rPr>
        <w:t xml:space="preserve"> Московской области. 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
    <w:p w:rsidR="002E477F" w:rsidRDefault="002E477F" w:rsidP="002E477F">
      <w:pPr>
        <w:pStyle w:val="ConsPlusNormal"/>
        <w:ind w:firstLine="540"/>
        <w:jc w:val="both"/>
        <w:rPr>
          <w:rFonts w:ascii="Times New Roman" w:hAnsi="Times New Roman" w:cs="Times New Roman"/>
        </w:rPr>
      </w:pPr>
      <w:r w:rsidRPr="00E90783">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Pr>
          <w:rFonts w:ascii="Times New Roman" w:hAnsi="Times New Roman" w:cs="Times New Roman"/>
        </w:rPr>
        <w:t>городского округа Истра</w:t>
      </w:r>
      <w:r w:rsidRPr="00E90783">
        <w:rPr>
          <w:rFonts w:ascii="Times New Roman" w:hAnsi="Times New Roman" w:cs="Times New Roman"/>
        </w:rPr>
        <w:t>, по нормам предоставления площади жилого помещения не менее 27 квадратных метров.</w:t>
      </w:r>
    </w:p>
    <w:p w:rsidR="002E477F" w:rsidRPr="00E90783" w:rsidRDefault="002E477F" w:rsidP="002E477F">
      <w:pPr>
        <w:pStyle w:val="ConsPlusNormal"/>
        <w:ind w:firstLine="540"/>
        <w:jc w:val="both"/>
        <w:rPr>
          <w:rFonts w:ascii="Times New Roman" w:hAnsi="Times New Roman" w:cs="Times New Roman"/>
        </w:rPr>
      </w:pPr>
      <w:r>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Pr>
          <w:rFonts w:ascii="Times New Roman" w:hAnsi="Times New Roman" w:cs="Times New Roman"/>
        </w:rPr>
        <w:t>Городской округ Истра</w:t>
      </w:r>
      <w:r>
        <w:rPr>
          <w:rFonts w:ascii="Times New Roman" w:hAnsi="Times New Roman" w:cs="Times New Roman"/>
        </w:rPr>
        <w:t xml:space="preserve"> Московской области» за счет предоставленных бюджету </w:t>
      </w:r>
      <w:r w:rsidR="00BE481B">
        <w:rPr>
          <w:rFonts w:ascii="Times New Roman" w:hAnsi="Times New Roman" w:cs="Times New Roman"/>
        </w:rPr>
        <w:t>округа</w:t>
      </w:r>
      <w:r>
        <w:rPr>
          <w:rFonts w:ascii="Times New Roman" w:hAnsi="Times New Roman" w:cs="Times New Roman"/>
        </w:rPr>
        <w:t xml:space="preserve"> межбюджетных трансфертов из бюджета Московской области в форме субвенций.</w:t>
      </w:r>
    </w:p>
    <w:p w:rsidR="000C0C24" w:rsidRDefault="000C0C24" w:rsidP="000C0C24">
      <w:pPr>
        <w:pStyle w:val="ConsPlusNormal"/>
        <w:ind w:firstLine="540"/>
        <w:jc w:val="both"/>
        <w:rPr>
          <w:rFonts w:ascii="Times New Roman" w:hAnsi="Times New Roman" w:cs="Times New Roman"/>
        </w:rPr>
      </w:pPr>
      <w:r w:rsidRPr="001A3756">
        <w:rPr>
          <w:rFonts w:ascii="Times New Roman" w:hAnsi="Times New Roman" w:cs="Times New Roman"/>
        </w:rPr>
        <w:t>На</w:t>
      </w:r>
      <w:r w:rsidR="00BE481B">
        <w:rPr>
          <w:rFonts w:ascii="Times New Roman" w:hAnsi="Times New Roman" w:cs="Times New Roman"/>
        </w:rPr>
        <w:t xml:space="preserve">стоящая Подпрограмма </w:t>
      </w:r>
      <w:r w:rsidR="002E477F">
        <w:rPr>
          <w:rFonts w:ascii="Times New Roman" w:hAnsi="Times New Roman" w:cs="Times New Roman"/>
        </w:rPr>
        <w:t xml:space="preserve">разработана в целях получения средств из бюджета Московской области, а также в целях </w:t>
      </w:r>
      <w:r w:rsidRPr="001A3756">
        <w:rPr>
          <w:rFonts w:ascii="Times New Roman" w:hAnsi="Times New Roman" w:cs="Times New Roman"/>
        </w:rPr>
        <w:t>определ</w:t>
      </w:r>
      <w:r w:rsidR="002E477F">
        <w:rPr>
          <w:rFonts w:ascii="Times New Roman" w:hAnsi="Times New Roman" w:cs="Times New Roman"/>
        </w:rPr>
        <w:t>ения</w:t>
      </w:r>
      <w:r w:rsidRPr="001A3756">
        <w:rPr>
          <w:rFonts w:ascii="Times New Roman" w:hAnsi="Times New Roman" w:cs="Times New Roman"/>
        </w:rPr>
        <w:t xml:space="preserve"> механизм</w:t>
      </w:r>
      <w:r w:rsidR="002E477F">
        <w:rPr>
          <w:rFonts w:ascii="Times New Roman" w:hAnsi="Times New Roman" w:cs="Times New Roman"/>
        </w:rPr>
        <w:t>а</w:t>
      </w:r>
      <w:r w:rsidRPr="001A3756">
        <w:rPr>
          <w:rFonts w:ascii="Times New Roman" w:hAnsi="Times New Roman" w:cs="Times New Roman"/>
        </w:rPr>
        <w:t xml:space="preserve"> освоения </w:t>
      </w:r>
      <w:r>
        <w:rPr>
          <w:rFonts w:ascii="Times New Roman" w:hAnsi="Times New Roman" w:cs="Times New Roman"/>
        </w:rPr>
        <w:t>субвенции</w:t>
      </w:r>
      <w:r w:rsidRPr="001A3756">
        <w:rPr>
          <w:rFonts w:ascii="Times New Roman" w:hAnsi="Times New Roman" w:cs="Times New Roman"/>
        </w:rPr>
        <w:t xml:space="preserve">, направляемой на реализацию переданных органам местного самоуправления государственных полномочий </w:t>
      </w:r>
      <w:r>
        <w:rPr>
          <w:rFonts w:ascii="Times New Roman" w:hAnsi="Times New Roman" w:cs="Times New Roman"/>
        </w:rPr>
        <w:t xml:space="preserve">в </w:t>
      </w:r>
      <w:r w:rsidRPr="002421C2">
        <w:rPr>
          <w:rFonts w:ascii="Times New Roman" w:hAnsi="Times New Roman" w:cs="Times New Roman"/>
        </w:rPr>
        <w:t>сфере образования</w:t>
      </w:r>
      <w:r w:rsidRPr="001A3756">
        <w:rPr>
          <w:rFonts w:ascii="Times New Roman" w:hAnsi="Times New Roman" w:cs="Times New Roman"/>
        </w:rPr>
        <w:t xml:space="preserve"> по </w:t>
      </w:r>
      <w:r>
        <w:rPr>
          <w:rFonts w:ascii="Times New Roman" w:hAnsi="Times New Roman" w:cs="Times New Roman"/>
        </w:rPr>
        <w:t>обеспечению детей указанной кат</w:t>
      </w:r>
      <w:r>
        <w:rPr>
          <w:rFonts w:ascii="Times New Roman" w:hAnsi="Times New Roman" w:cs="Times New Roman"/>
        </w:rPr>
        <w:t>е</w:t>
      </w:r>
      <w:r>
        <w:rPr>
          <w:rFonts w:ascii="Times New Roman" w:hAnsi="Times New Roman" w:cs="Times New Roman"/>
        </w:rPr>
        <w:t>гории специализированными жилыми помещениями в сроки, установленные законодательством Российской Федерации, объемы</w:t>
      </w:r>
      <w:r w:rsidRPr="001A3756">
        <w:rPr>
          <w:rFonts w:ascii="Times New Roman" w:hAnsi="Times New Roman" w:cs="Times New Roman"/>
        </w:rPr>
        <w:t xml:space="preserve"> софинансировани</w:t>
      </w:r>
      <w:r>
        <w:rPr>
          <w:rFonts w:ascii="Times New Roman" w:hAnsi="Times New Roman" w:cs="Times New Roman"/>
        </w:rPr>
        <w:t>я</w:t>
      </w:r>
      <w:r w:rsidRPr="001A3756">
        <w:rPr>
          <w:rFonts w:ascii="Times New Roman" w:hAnsi="Times New Roman" w:cs="Times New Roman"/>
        </w:rPr>
        <w:t xml:space="preserve"> </w:t>
      </w:r>
      <w:r w:rsidR="00BE481B">
        <w:rPr>
          <w:rFonts w:ascii="Times New Roman" w:hAnsi="Times New Roman" w:cs="Times New Roman"/>
        </w:rPr>
        <w:t>стоимости</w:t>
      </w:r>
      <w:r>
        <w:rPr>
          <w:rFonts w:ascii="Times New Roman" w:hAnsi="Times New Roman" w:cs="Times New Roman"/>
        </w:rPr>
        <w:t xml:space="preserve"> </w:t>
      </w:r>
      <w:r w:rsidRPr="001A3756">
        <w:rPr>
          <w:rFonts w:ascii="Times New Roman" w:hAnsi="Times New Roman" w:cs="Times New Roman"/>
        </w:rPr>
        <w:t>приобр</w:t>
      </w:r>
      <w:r w:rsidRPr="001A3756">
        <w:rPr>
          <w:rFonts w:ascii="Times New Roman" w:hAnsi="Times New Roman" w:cs="Times New Roman"/>
        </w:rPr>
        <w:t>е</w:t>
      </w:r>
      <w:r w:rsidRPr="001A3756">
        <w:rPr>
          <w:rFonts w:ascii="Times New Roman" w:hAnsi="Times New Roman" w:cs="Times New Roman"/>
        </w:rPr>
        <w:t>т</w:t>
      </w:r>
      <w:r>
        <w:rPr>
          <w:rFonts w:ascii="Times New Roman" w:hAnsi="Times New Roman" w:cs="Times New Roman"/>
        </w:rPr>
        <w:t>аемых</w:t>
      </w:r>
      <w:r w:rsidRPr="001A3756">
        <w:rPr>
          <w:rFonts w:ascii="Times New Roman" w:hAnsi="Times New Roman" w:cs="Times New Roman"/>
        </w:rPr>
        <w:t xml:space="preserve"> в муниципальную собственность жилых помещений за счет средств бюджета </w:t>
      </w:r>
      <w:r w:rsidR="00BE481B">
        <w:rPr>
          <w:rFonts w:ascii="Times New Roman" w:hAnsi="Times New Roman" w:cs="Times New Roman"/>
        </w:rPr>
        <w:t>городского округа Истра</w:t>
      </w:r>
      <w:r>
        <w:rPr>
          <w:rFonts w:ascii="Times New Roman" w:hAnsi="Times New Roman" w:cs="Times New Roman"/>
        </w:rPr>
        <w:t>,</w:t>
      </w:r>
      <w:r w:rsidRPr="001A3756">
        <w:rPr>
          <w:rFonts w:ascii="Times New Roman" w:hAnsi="Times New Roman" w:cs="Times New Roman"/>
        </w:rPr>
        <w:t xml:space="preserve"> </w:t>
      </w:r>
      <w:r>
        <w:rPr>
          <w:rFonts w:ascii="Times New Roman" w:hAnsi="Times New Roman" w:cs="Times New Roman"/>
        </w:rPr>
        <w:t>порядк</w:t>
      </w:r>
      <w:r w:rsidR="002E477F">
        <w:rPr>
          <w:rFonts w:ascii="Times New Roman" w:hAnsi="Times New Roman" w:cs="Times New Roman"/>
        </w:rPr>
        <w:t>а</w:t>
      </w:r>
      <w:r>
        <w:rPr>
          <w:rFonts w:ascii="Times New Roman" w:hAnsi="Times New Roman" w:cs="Times New Roman"/>
        </w:rPr>
        <w:t xml:space="preserve"> действий органа местного самоуправления по приобретению жилых помещени</w:t>
      </w:r>
      <w:r w:rsidR="002E477F">
        <w:rPr>
          <w:rFonts w:ascii="Times New Roman" w:hAnsi="Times New Roman" w:cs="Times New Roman"/>
        </w:rPr>
        <w:t>й в муниципальную собственность</w:t>
      </w:r>
      <w:r>
        <w:rPr>
          <w:rFonts w:ascii="Times New Roman" w:hAnsi="Times New Roman" w:cs="Times New Roman"/>
        </w:rPr>
        <w:t>, порядк</w:t>
      </w:r>
      <w:r w:rsidR="002E477F">
        <w:rPr>
          <w:rFonts w:ascii="Times New Roman" w:hAnsi="Times New Roman" w:cs="Times New Roman"/>
        </w:rPr>
        <w:t>а</w:t>
      </w:r>
      <w:r>
        <w:rPr>
          <w:rFonts w:ascii="Times New Roman" w:hAnsi="Times New Roman" w:cs="Times New Roman"/>
        </w:rPr>
        <w:t xml:space="preserve"> действи</w:t>
      </w:r>
      <w:r w:rsidR="002E477F">
        <w:rPr>
          <w:rFonts w:ascii="Times New Roman" w:hAnsi="Times New Roman" w:cs="Times New Roman"/>
        </w:rPr>
        <w:t>й</w:t>
      </w:r>
      <w:r>
        <w:rPr>
          <w:rFonts w:ascii="Times New Roman" w:hAnsi="Times New Roman" w:cs="Times New Roman"/>
        </w:rPr>
        <w:t xml:space="preserve"> </w:t>
      </w:r>
      <w:r w:rsidR="002E477F">
        <w:rPr>
          <w:rFonts w:ascii="Times New Roman" w:hAnsi="Times New Roman" w:cs="Times New Roman"/>
        </w:rPr>
        <w:t xml:space="preserve">и взаимодействия </w:t>
      </w:r>
      <w:r>
        <w:rPr>
          <w:rFonts w:ascii="Times New Roman" w:hAnsi="Times New Roman" w:cs="Times New Roman"/>
        </w:rPr>
        <w:t>исполнителей мероприятий Подпрограммы</w:t>
      </w:r>
      <w:r w:rsidR="00BE481B">
        <w:rPr>
          <w:rFonts w:ascii="Times New Roman" w:hAnsi="Times New Roman" w:cs="Times New Roman"/>
        </w:rPr>
        <w:t xml:space="preserve"> 3</w:t>
      </w:r>
      <w:r>
        <w:rPr>
          <w:rFonts w:ascii="Times New Roman" w:hAnsi="Times New Roman" w:cs="Times New Roman"/>
        </w:rPr>
        <w:t>.</w:t>
      </w:r>
    </w:p>
    <w:p w:rsidR="000C0C24" w:rsidRDefault="000C0C24" w:rsidP="000C0C24">
      <w:pPr>
        <w:autoSpaceDE w:val="0"/>
        <w:autoSpaceDN w:val="0"/>
        <w:adjustRightInd w:val="0"/>
        <w:ind w:firstLine="540"/>
        <w:jc w:val="both"/>
        <w:rPr>
          <w:sz w:val="20"/>
          <w:szCs w:val="20"/>
        </w:rPr>
      </w:pPr>
      <w:r w:rsidRPr="002421C2">
        <w:rPr>
          <w:sz w:val="20"/>
          <w:szCs w:val="20"/>
        </w:rPr>
        <w:t xml:space="preserve">Порядок и условия предоставления субвенции из бюджета Московской области бюджету </w:t>
      </w:r>
      <w:r w:rsidR="00BE481B" w:rsidRPr="00BE481B">
        <w:rPr>
          <w:sz w:val="20"/>
          <w:szCs w:val="20"/>
        </w:rPr>
        <w:t>городского округа Истра</w:t>
      </w:r>
      <w:r w:rsidR="00BE481B" w:rsidRPr="002421C2">
        <w:rPr>
          <w:sz w:val="20"/>
          <w:szCs w:val="20"/>
        </w:rPr>
        <w:t xml:space="preserve"> </w:t>
      </w:r>
      <w:r w:rsidRPr="002421C2">
        <w:rPr>
          <w:sz w:val="20"/>
          <w:szCs w:val="20"/>
        </w:rPr>
        <w:t>Московской области определяются соглашен</w:t>
      </w:r>
      <w:r w:rsidRPr="002421C2">
        <w:rPr>
          <w:sz w:val="20"/>
          <w:szCs w:val="20"/>
        </w:rPr>
        <w:t>и</w:t>
      </w:r>
      <w:r w:rsidRPr="002421C2">
        <w:rPr>
          <w:sz w:val="20"/>
          <w:szCs w:val="20"/>
        </w:rPr>
        <w:t xml:space="preserve">ем, заключаемым </w:t>
      </w:r>
      <w:r>
        <w:rPr>
          <w:sz w:val="20"/>
          <w:szCs w:val="20"/>
        </w:rPr>
        <w:t>уполномоченным органом государственной власти Московской области</w:t>
      </w:r>
      <w:r w:rsidRPr="002421C2">
        <w:rPr>
          <w:sz w:val="20"/>
          <w:szCs w:val="20"/>
        </w:rPr>
        <w:t xml:space="preserve"> (Министерством образования Московской области) с муниципальны</w:t>
      </w:r>
      <w:r>
        <w:rPr>
          <w:sz w:val="20"/>
          <w:szCs w:val="20"/>
        </w:rPr>
        <w:t>м</w:t>
      </w:r>
      <w:r w:rsidRPr="002421C2">
        <w:rPr>
          <w:sz w:val="20"/>
          <w:szCs w:val="20"/>
        </w:rPr>
        <w:t xml:space="preserve"> образ</w:t>
      </w:r>
      <w:r w:rsidRPr="002421C2">
        <w:rPr>
          <w:sz w:val="20"/>
          <w:szCs w:val="20"/>
        </w:rPr>
        <w:t>о</w:t>
      </w:r>
      <w:r w:rsidRPr="002421C2">
        <w:rPr>
          <w:sz w:val="20"/>
          <w:szCs w:val="20"/>
        </w:rPr>
        <w:t>ванием «</w:t>
      </w:r>
      <w:r w:rsidR="00BE481B">
        <w:rPr>
          <w:sz w:val="20"/>
          <w:szCs w:val="20"/>
        </w:rPr>
        <w:t>Городской округ Истра</w:t>
      </w:r>
      <w:r w:rsidRPr="002421C2">
        <w:rPr>
          <w:sz w:val="20"/>
          <w:szCs w:val="20"/>
        </w:rPr>
        <w:t xml:space="preserve"> Московской области».</w:t>
      </w:r>
    </w:p>
    <w:p w:rsidR="002E477F" w:rsidRPr="00BE664C" w:rsidRDefault="00822872" w:rsidP="000C0C24">
      <w:pPr>
        <w:autoSpaceDE w:val="0"/>
        <w:autoSpaceDN w:val="0"/>
        <w:adjustRightInd w:val="0"/>
        <w:ind w:firstLine="540"/>
        <w:jc w:val="both"/>
        <w:rPr>
          <w:sz w:val="20"/>
          <w:szCs w:val="20"/>
        </w:rPr>
      </w:pPr>
      <w:r w:rsidRPr="00822872">
        <w:rPr>
          <w:sz w:val="20"/>
          <w:szCs w:val="20"/>
        </w:rPr>
        <w:t xml:space="preserve">Расчет субвенций бюджету </w:t>
      </w:r>
      <w:r w:rsidR="00BE481B" w:rsidRPr="00BE481B">
        <w:rPr>
          <w:sz w:val="20"/>
          <w:szCs w:val="20"/>
        </w:rPr>
        <w:t>городского округа Истра</w:t>
      </w:r>
      <w:r w:rsidR="00BE481B" w:rsidRPr="00822872">
        <w:rPr>
          <w:sz w:val="20"/>
          <w:szCs w:val="20"/>
        </w:rPr>
        <w:t xml:space="preserve"> </w:t>
      </w:r>
      <w:r w:rsidRPr="00822872">
        <w:rPr>
          <w:sz w:val="20"/>
          <w:szCs w:val="20"/>
        </w:rPr>
        <w:t xml:space="preserve">Московской области на обеспечение жилыми помещениями детей-сирот и детей, оставшихся без попечения родителей, лиц из </w:t>
      </w:r>
      <w:r w:rsidRPr="00BE664C">
        <w:rPr>
          <w:sz w:val="20"/>
          <w:szCs w:val="20"/>
        </w:rPr>
        <w:t>числа</w:t>
      </w:r>
      <w:r w:rsidR="00CE5920" w:rsidRPr="00BE664C">
        <w:rPr>
          <w:sz w:val="20"/>
          <w:szCs w:val="20"/>
        </w:rPr>
        <w:t xml:space="preserve"> детей-сирот и детей, оставшихся без попечения родителей</w:t>
      </w:r>
      <w:r w:rsidRPr="00BE664C">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 в сфере образования (Министерством образования Московской области), который  представляется в центральный и</w:t>
      </w:r>
      <w:r w:rsidRPr="00BE664C">
        <w:rPr>
          <w:sz w:val="20"/>
          <w:szCs w:val="20"/>
        </w:rPr>
        <w:t>с</w:t>
      </w:r>
      <w:r w:rsidRPr="00BE664C">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
    <w:p w:rsidR="000C0C24" w:rsidRPr="00BE664C" w:rsidRDefault="000C0C24" w:rsidP="000C0C24">
      <w:pPr>
        <w:autoSpaceDE w:val="0"/>
        <w:autoSpaceDN w:val="0"/>
        <w:adjustRightInd w:val="0"/>
        <w:ind w:firstLine="540"/>
        <w:jc w:val="both"/>
        <w:rPr>
          <w:sz w:val="20"/>
          <w:szCs w:val="20"/>
        </w:rPr>
      </w:pPr>
      <w:r w:rsidRPr="00BE664C">
        <w:rPr>
          <w:sz w:val="20"/>
          <w:szCs w:val="20"/>
        </w:rPr>
        <w:t>Приобретение жилых помещений для формирования специализированного муниципального жилищного фонда осуществляется с учетом положений, установле</w:t>
      </w:r>
      <w:r w:rsidRPr="00BE664C">
        <w:rPr>
          <w:sz w:val="20"/>
          <w:szCs w:val="20"/>
        </w:rPr>
        <w:t>н</w:t>
      </w:r>
      <w:r w:rsidRPr="00BE664C">
        <w:rPr>
          <w:sz w:val="20"/>
          <w:szCs w:val="20"/>
        </w:rPr>
        <w:t>ных постановлением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0C0C24" w:rsidRPr="00BE664C" w:rsidRDefault="000C0C24" w:rsidP="000C0C24">
      <w:pPr>
        <w:autoSpaceDE w:val="0"/>
        <w:autoSpaceDN w:val="0"/>
        <w:adjustRightInd w:val="0"/>
        <w:ind w:firstLine="540"/>
        <w:jc w:val="both"/>
        <w:rPr>
          <w:sz w:val="20"/>
          <w:szCs w:val="20"/>
        </w:rPr>
      </w:pPr>
      <w:r w:rsidRPr="00BE664C">
        <w:rPr>
          <w:sz w:val="20"/>
          <w:szCs w:val="20"/>
        </w:rPr>
        <w:t>Порядок и условия расходования субвенции на обеспечение предоставления жилых помещений установлен постановлением Правительства Московской области от 14.05.2008 № 349/16 «О Порядке расходования субвенций из бюджета Московской области бюджетам муниципальных образований Московской области на обесп</w:t>
      </w:r>
      <w:r w:rsidRPr="00BE664C">
        <w:rPr>
          <w:sz w:val="20"/>
          <w:szCs w:val="20"/>
        </w:rPr>
        <w:t>е</w:t>
      </w:r>
      <w:r w:rsidRPr="00BE664C">
        <w:rPr>
          <w:sz w:val="20"/>
          <w:szCs w:val="20"/>
        </w:rPr>
        <w:t>чение жилыми помещениями детей-сирот и детей, оставшихся без попечения родителей, а также лиц из их числа, в том числе за счет средств, перечисляемых из фед</w:t>
      </w:r>
      <w:r w:rsidRPr="00BE664C">
        <w:rPr>
          <w:sz w:val="20"/>
          <w:szCs w:val="20"/>
        </w:rPr>
        <w:t>е</w:t>
      </w:r>
      <w:r w:rsidRPr="00BE664C">
        <w:rPr>
          <w:sz w:val="20"/>
          <w:szCs w:val="20"/>
        </w:rPr>
        <w:t>рального бюджета».</w:t>
      </w:r>
    </w:p>
    <w:p w:rsidR="000C0C24" w:rsidRPr="00BE664C" w:rsidRDefault="000C0C24" w:rsidP="000C0C24">
      <w:pPr>
        <w:pStyle w:val="ConsPlusNormal"/>
        <w:ind w:firstLine="540"/>
        <w:jc w:val="both"/>
        <w:rPr>
          <w:rFonts w:ascii="Times New Roman" w:hAnsi="Times New Roman" w:cs="Times New Roman"/>
        </w:rPr>
      </w:pPr>
      <w:r w:rsidRPr="00BE664C">
        <w:rPr>
          <w:rFonts w:ascii="Times New Roman" w:hAnsi="Times New Roman" w:cs="Times New Roman"/>
        </w:rPr>
        <w:t>Настоящая 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BE664C">
        <w:rPr>
          <w:rFonts w:ascii="Times New Roman" w:hAnsi="Times New Roman" w:cs="Times New Roman"/>
        </w:rPr>
        <w:t xml:space="preserve"> </w:t>
      </w:r>
      <w:r w:rsidR="00CE5920" w:rsidRPr="00BE664C">
        <w:rPr>
          <w:rFonts w:ascii="Times New Roman" w:hAnsi="Times New Roman"/>
        </w:rPr>
        <w:t>детей-сирот и детей, оставшихся без попечения родителей</w:t>
      </w:r>
      <w:r w:rsidRPr="00BE664C">
        <w:rPr>
          <w:rFonts w:ascii="Times New Roman" w:hAnsi="Times New Roman" w:cs="Times New Roman"/>
        </w:rPr>
        <w:t>, включающие в себя финансирование и пр</w:t>
      </w:r>
      <w:r w:rsidRPr="00BE664C">
        <w:rPr>
          <w:rFonts w:ascii="Times New Roman" w:hAnsi="Times New Roman" w:cs="Times New Roman"/>
        </w:rPr>
        <w:t>о</w:t>
      </w:r>
      <w:r w:rsidRPr="00BE664C">
        <w:rPr>
          <w:rFonts w:ascii="Times New Roman" w:hAnsi="Times New Roman" w:cs="Times New Roman"/>
        </w:rPr>
        <w:t xml:space="preserve">ведение ремонтных и других работ в квартирах к моменту возвращения </w:t>
      </w:r>
      <w:r w:rsidR="00822872" w:rsidRPr="00BE664C">
        <w:rPr>
          <w:rFonts w:ascii="Times New Roman" w:hAnsi="Times New Roman" w:cs="Times New Roman"/>
        </w:rPr>
        <w:t xml:space="preserve">в них </w:t>
      </w:r>
      <w:r w:rsidRPr="00BE664C">
        <w:rPr>
          <w:rFonts w:ascii="Times New Roman" w:hAnsi="Times New Roman" w:cs="Times New Roman"/>
        </w:rPr>
        <w:t>детей, а также оплату задолженности по коммунальным платежам, оставшуюся после смерти родителей.</w:t>
      </w:r>
    </w:p>
    <w:p w:rsidR="000C0C24" w:rsidRPr="00BE664C" w:rsidRDefault="000C0C24" w:rsidP="000C0C24">
      <w:pPr>
        <w:ind w:firstLine="708"/>
        <w:jc w:val="both"/>
        <w:rPr>
          <w:sz w:val="20"/>
          <w:szCs w:val="20"/>
        </w:rPr>
      </w:pPr>
      <w:r w:rsidRPr="00BE664C">
        <w:rPr>
          <w:sz w:val="20"/>
          <w:szCs w:val="20"/>
        </w:rPr>
        <w:t xml:space="preserve">Подпрограмма носит длительный характер в силу достижения детьми-сиротами совершеннолетия в различный временной период, </w:t>
      </w:r>
      <w:r w:rsidR="00BE481B" w:rsidRPr="00BE664C">
        <w:rPr>
          <w:sz w:val="20"/>
          <w:szCs w:val="20"/>
        </w:rPr>
        <w:t>цели и задачи П</w:t>
      </w:r>
      <w:r w:rsidRPr="00BE664C">
        <w:rPr>
          <w:sz w:val="20"/>
          <w:szCs w:val="20"/>
        </w:rPr>
        <w:t>одпрограммы</w:t>
      </w:r>
      <w:r w:rsidR="00BE481B" w:rsidRPr="00BE664C">
        <w:rPr>
          <w:sz w:val="20"/>
          <w:szCs w:val="20"/>
        </w:rPr>
        <w:t xml:space="preserve"> 3</w:t>
      </w:r>
      <w:r w:rsidRPr="00BE664C">
        <w:rPr>
          <w:sz w:val="20"/>
          <w:szCs w:val="20"/>
        </w:rPr>
        <w:t xml:space="preserve"> не могут быть достигнуты в полном об</w:t>
      </w:r>
      <w:r w:rsidR="00BE481B" w:rsidRPr="00BE664C">
        <w:rPr>
          <w:sz w:val="20"/>
          <w:szCs w:val="20"/>
        </w:rPr>
        <w:t>ъеме в пределах срока действия П</w:t>
      </w:r>
      <w:r w:rsidRPr="00BE664C">
        <w:rPr>
          <w:sz w:val="20"/>
          <w:szCs w:val="20"/>
        </w:rPr>
        <w:t>одпрограммы, так как требуют бюджетных расходов в течение нескольких лет, что в свою очередь обуславливает необходимость устойчивого функционирования системы обеспечения детей-сирот жилых помещений и определяет целесообразность использ</w:t>
      </w:r>
      <w:r w:rsidRPr="00BE664C">
        <w:rPr>
          <w:sz w:val="20"/>
          <w:szCs w:val="20"/>
        </w:rPr>
        <w:t>о</w:t>
      </w:r>
      <w:r w:rsidRPr="00BE664C">
        <w:rPr>
          <w:sz w:val="20"/>
          <w:szCs w:val="20"/>
        </w:rPr>
        <w:t>вания программно-целевого метода для решения поставленных задач.</w:t>
      </w:r>
    </w:p>
    <w:p w:rsidR="000C0C24" w:rsidRPr="00BE664C" w:rsidRDefault="000C0C24" w:rsidP="000C0C24">
      <w:pPr>
        <w:ind w:firstLine="708"/>
        <w:jc w:val="both"/>
        <w:rPr>
          <w:sz w:val="20"/>
          <w:szCs w:val="20"/>
        </w:rPr>
      </w:pPr>
    </w:p>
    <w:p w:rsidR="000C0C24" w:rsidRPr="00BE664C" w:rsidRDefault="00822872" w:rsidP="000C0C24">
      <w:pPr>
        <w:autoSpaceDE w:val="0"/>
        <w:autoSpaceDN w:val="0"/>
        <w:adjustRightInd w:val="0"/>
        <w:ind w:firstLine="540"/>
        <w:jc w:val="center"/>
        <w:rPr>
          <w:b/>
          <w:sz w:val="20"/>
          <w:szCs w:val="20"/>
        </w:rPr>
      </w:pPr>
      <w:r w:rsidRPr="00BE664C">
        <w:rPr>
          <w:b/>
          <w:sz w:val="20"/>
          <w:szCs w:val="20"/>
        </w:rPr>
        <w:lastRenderedPageBreak/>
        <w:t>3.3.1.</w:t>
      </w:r>
      <w:r w:rsidR="000C0C24" w:rsidRPr="00BE664C">
        <w:rPr>
          <w:b/>
          <w:sz w:val="20"/>
          <w:szCs w:val="20"/>
        </w:rPr>
        <w:t xml:space="preserve"> Характеристика основных мероприятий</w:t>
      </w:r>
      <w:r w:rsidRPr="00BE664C">
        <w:rPr>
          <w:b/>
          <w:sz w:val="20"/>
          <w:szCs w:val="20"/>
        </w:rPr>
        <w:t>, направленных на решение задачи</w:t>
      </w:r>
      <w:r w:rsidR="00EA126C" w:rsidRPr="00BE664C">
        <w:rPr>
          <w:b/>
          <w:sz w:val="20"/>
          <w:szCs w:val="20"/>
        </w:rPr>
        <w:t xml:space="preserve"> 1</w:t>
      </w:r>
      <w:r w:rsidRPr="00BE664C">
        <w:rPr>
          <w:b/>
          <w:sz w:val="20"/>
          <w:szCs w:val="20"/>
        </w:rPr>
        <w:t xml:space="preserve"> </w:t>
      </w:r>
      <w:r w:rsidR="000C0C24" w:rsidRPr="00BE664C">
        <w:rPr>
          <w:b/>
          <w:sz w:val="20"/>
          <w:szCs w:val="20"/>
        </w:rPr>
        <w:t>и механизм их реализации.</w:t>
      </w:r>
    </w:p>
    <w:p w:rsidR="000C0C24" w:rsidRPr="00BE664C" w:rsidRDefault="000C0C24" w:rsidP="00822872">
      <w:pPr>
        <w:autoSpaceDE w:val="0"/>
        <w:autoSpaceDN w:val="0"/>
        <w:adjustRightInd w:val="0"/>
        <w:ind w:firstLine="540"/>
        <w:jc w:val="center"/>
        <w:rPr>
          <w:sz w:val="20"/>
          <w:szCs w:val="20"/>
        </w:rPr>
      </w:pPr>
      <w:r w:rsidRPr="00BE664C">
        <w:rPr>
          <w:b/>
          <w:sz w:val="20"/>
          <w:szCs w:val="20"/>
        </w:rPr>
        <w:t xml:space="preserve"> </w:t>
      </w:r>
    </w:p>
    <w:p w:rsidR="000C0C24" w:rsidRPr="00BE664C" w:rsidRDefault="000C0C24" w:rsidP="000C0C24">
      <w:pPr>
        <w:widowControl w:val="0"/>
        <w:autoSpaceDE w:val="0"/>
        <w:autoSpaceDN w:val="0"/>
        <w:adjustRightInd w:val="0"/>
        <w:ind w:firstLine="540"/>
        <w:jc w:val="both"/>
        <w:rPr>
          <w:sz w:val="20"/>
          <w:szCs w:val="20"/>
        </w:rPr>
      </w:pPr>
      <w:r w:rsidRPr="00BE664C">
        <w:rPr>
          <w:bCs/>
          <w:sz w:val="20"/>
          <w:szCs w:val="20"/>
        </w:rPr>
        <w:t>Мероприятия</w:t>
      </w:r>
      <w:r w:rsidR="00DA3840" w:rsidRPr="00BE664C">
        <w:rPr>
          <w:bCs/>
          <w:sz w:val="20"/>
          <w:szCs w:val="20"/>
        </w:rPr>
        <w:t>,</w:t>
      </w:r>
      <w:r w:rsidRPr="00BE664C">
        <w:rPr>
          <w:bCs/>
          <w:sz w:val="20"/>
          <w:szCs w:val="20"/>
        </w:rPr>
        <w:t xml:space="preserve"> </w:t>
      </w:r>
      <w:r w:rsidR="00DA3840" w:rsidRPr="00BE664C">
        <w:rPr>
          <w:bCs/>
          <w:sz w:val="20"/>
          <w:szCs w:val="20"/>
        </w:rPr>
        <w:t xml:space="preserve">направленные на  решение </w:t>
      </w:r>
      <w:r w:rsidR="00335942" w:rsidRPr="00BE664C">
        <w:rPr>
          <w:bCs/>
          <w:sz w:val="20"/>
          <w:szCs w:val="20"/>
        </w:rPr>
        <w:t xml:space="preserve">задачи 1 </w:t>
      </w:r>
      <w:r w:rsidRPr="00BE664C">
        <w:rPr>
          <w:bCs/>
          <w:sz w:val="20"/>
          <w:szCs w:val="20"/>
        </w:rPr>
        <w:t xml:space="preserve">Подпрограммы </w:t>
      </w:r>
      <w:r w:rsidR="00DA3840" w:rsidRPr="00BE664C">
        <w:rPr>
          <w:bCs/>
          <w:sz w:val="20"/>
          <w:szCs w:val="20"/>
        </w:rPr>
        <w:t xml:space="preserve">3, предусматривают </w:t>
      </w:r>
      <w:r w:rsidR="00D74A45" w:rsidRPr="00BE664C">
        <w:rPr>
          <w:bCs/>
          <w:sz w:val="20"/>
          <w:szCs w:val="20"/>
        </w:rPr>
        <w:t xml:space="preserve">оказание государственной поддержки при решении жилищной проблемы в </w:t>
      </w:r>
      <w:r w:rsidRPr="00BE664C">
        <w:rPr>
          <w:bCs/>
          <w:sz w:val="20"/>
          <w:szCs w:val="20"/>
        </w:rPr>
        <w:t>обеспечени</w:t>
      </w:r>
      <w:r w:rsidR="00D74A45" w:rsidRPr="00BE664C">
        <w:rPr>
          <w:bCs/>
          <w:sz w:val="20"/>
          <w:szCs w:val="20"/>
        </w:rPr>
        <w:t>и</w:t>
      </w:r>
      <w:r w:rsidRPr="00BE664C">
        <w:rPr>
          <w:bCs/>
          <w:sz w:val="20"/>
          <w:szCs w:val="20"/>
        </w:rPr>
        <w:t xml:space="preserve"> жилыми помещениями детей-сирот и детей, оставшихся без попечения родителей, лиц из числа</w:t>
      </w:r>
      <w:r w:rsidR="00D92938" w:rsidRPr="00BE664C">
        <w:rPr>
          <w:bCs/>
          <w:sz w:val="20"/>
          <w:szCs w:val="20"/>
        </w:rPr>
        <w:t xml:space="preserve"> </w:t>
      </w:r>
      <w:r w:rsidR="00D92938" w:rsidRPr="00BE664C">
        <w:rPr>
          <w:sz w:val="20"/>
          <w:szCs w:val="20"/>
        </w:rPr>
        <w:t>детей-сирот и детей, оставшихся без попечения родителей</w:t>
      </w:r>
      <w:r w:rsidRPr="00BE664C">
        <w:rPr>
          <w:bCs/>
          <w:sz w:val="20"/>
          <w:szCs w:val="20"/>
        </w:rPr>
        <w:t xml:space="preserve">. </w:t>
      </w:r>
    </w:p>
    <w:p w:rsidR="00C55006" w:rsidRPr="00BE664C" w:rsidRDefault="000C0C24" w:rsidP="000C0C24">
      <w:pPr>
        <w:autoSpaceDE w:val="0"/>
        <w:autoSpaceDN w:val="0"/>
        <w:adjustRightInd w:val="0"/>
        <w:ind w:firstLine="539"/>
        <w:jc w:val="both"/>
        <w:rPr>
          <w:sz w:val="20"/>
          <w:szCs w:val="20"/>
        </w:rPr>
      </w:pPr>
      <w:r w:rsidRPr="00BE664C">
        <w:rPr>
          <w:sz w:val="20"/>
          <w:szCs w:val="20"/>
        </w:rPr>
        <w:t xml:space="preserve">Механизм </w:t>
      </w:r>
      <w:r w:rsidR="004167DF" w:rsidRPr="00BE664C">
        <w:rPr>
          <w:sz w:val="20"/>
          <w:szCs w:val="20"/>
        </w:rPr>
        <w:t>достижения цели</w:t>
      </w:r>
      <w:r w:rsidRPr="00BE664C">
        <w:rPr>
          <w:sz w:val="20"/>
          <w:szCs w:val="20"/>
        </w:rPr>
        <w:t xml:space="preserve"> Подпрограммы</w:t>
      </w:r>
      <w:r w:rsidR="004167DF" w:rsidRPr="00BE664C">
        <w:rPr>
          <w:sz w:val="20"/>
          <w:szCs w:val="20"/>
        </w:rPr>
        <w:t xml:space="preserve"> 3 и реализации задачи 1 </w:t>
      </w:r>
      <w:r w:rsidRPr="00BE664C">
        <w:rPr>
          <w:sz w:val="20"/>
          <w:szCs w:val="20"/>
        </w:rPr>
        <w:t xml:space="preserve"> предполагает</w:t>
      </w:r>
      <w:r w:rsidR="00C55006" w:rsidRPr="00BE664C">
        <w:rPr>
          <w:sz w:val="20"/>
          <w:szCs w:val="20"/>
        </w:rPr>
        <w:t>:</w:t>
      </w:r>
    </w:p>
    <w:p w:rsidR="00C55006" w:rsidRPr="00BE664C" w:rsidRDefault="000C0C24" w:rsidP="000C0C24">
      <w:pPr>
        <w:autoSpaceDE w:val="0"/>
        <w:autoSpaceDN w:val="0"/>
        <w:adjustRightInd w:val="0"/>
        <w:ind w:firstLine="539"/>
        <w:jc w:val="both"/>
        <w:rPr>
          <w:sz w:val="20"/>
          <w:szCs w:val="20"/>
        </w:rPr>
      </w:pPr>
      <w:r w:rsidRPr="00BE664C">
        <w:rPr>
          <w:sz w:val="20"/>
          <w:szCs w:val="20"/>
        </w:rPr>
        <w:t xml:space="preserve">освоение предоставленной бюджету </w:t>
      </w:r>
      <w:r w:rsidR="00BE481B" w:rsidRPr="00BE664C">
        <w:rPr>
          <w:sz w:val="20"/>
          <w:szCs w:val="20"/>
        </w:rPr>
        <w:t xml:space="preserve">городского округа Истра </w:t>
      </w:r>
      <w:r w:rsidRPr="00BE664C">
        <w:rPr>
          <w:sz w:val="20"/>
          <w:szCs w:val="20"/>
        </w:rPr>
        <w:t xml:space="preserve">из бюджета Московской области, в том числе за счет средств федерального бюджета </w:t>
      </w:r>
      <w:r w:rsidR="0053761C" w:rsidRPr="00BE664C">
        <w:rPr>
          <w:sz w:val="20"/>
          <w:szCs w:val="20"/>
        </w:rPr>
        <w:t>с</w:t>
      </w:r>
      <w:r w:rsidRPr="00BE664C">
        <w:rPr>
          <w:sz w:val="20"/>
          <w:szCs w:val="20"/>
        </w:rPr>
        <w:t>убвенции, п</w:t>
      </w:r>
      <w:r w:rsidRPr="00BE664C">
        <w:rPr>
          <w:sz w:val="20"/>
          <w:szCs w:val="20"/>
        </w:rPr>
        <w:t>у</w:t>
      </w:r>
      <w:r w:rsidRPr="00BE664C">
        <w:rPr>
          <w:sz w:val="20"/>
          <w:szCs w:val="20"/>
        </w:rPr>
        <w:t>тем приобретения жилых помещений для детей-сирот и детей, оставшихся без попечения родителей, лиц из числа</w:t>
      </w:r>
      <w:r w:rsidR="00D92938" w:rsidRPr="00BE664C">
        <w:rPr>
          <w:sz w:val="20"/>
          <w:szCs w:val="20"/>
        </w:rPr>
        <w:t xml:space="preserve"> детей-сирот и детей, оставшихся без попечения род</w:t>
      </w:r>
      <w:r w:rsidR="00D92938" w:rsidRPr="00BE664C">
        <w:rPr>
          <w:sz w:val="20"/>
          <w:szCs w:val="20"/>
        </w:rPr>
        <w:t>и</w:t>
      </w:r>
      <w:r w:rsidR="00D92938" w:rsidRPr="00BE664C">
        <w:rPr>
          <w:sz w:val="20"/>
          <w:szCs w:val="20"/>
        </w:rPr>
        <w:t>телей</w:t>
      </w:r>
      <w:r w:rsidR="00C55006" w:rsidRPr="00BE664C">
        <w:rPr>
          <w:sz w:val="20"/>
          <w:szCs w:val="20"/>
        </w:rPr>
        <w:t>;</w:t>
      </w:r>
    </w:p>
    <w:p w:rsidR="000C0C24" w:rsidRPr="00BE664C" w:rsidRDefault="000C0C24" w:rsidP="000C0C24">
      <w:pPr>
        <w:autoSpaceDE w:val="0"/>
        <w:autoSpaceDN w:val="0"/>
        <w:adjustRightInd w:val="0"/>
        <w:ind w:firstLine="539"/>
        <w:jc w:val="both"/>
        <w:rPr>
          <w:sz w:val="20"/>
          <w:szCs w:val="20"/>
        </w:rPr>
      </w:pPr>
      <w:r w:rsidRPr="00BE664C">
        <w:rPr>
          <w:sz w:val="20"/>
          <w:szCs w:val="20"/>
        </w:rPr>
        <w:t>предоставлени</w:t>
      </w:r>
      <w:r w:rsidR="00C55006" w:rsidRPr="00BE664C">
        <w:rPr>
          <w:sz w:val="20"/>
          <w:szCs w:val="20"/>
        </w:rPr>
        <w:t xml:space="preserve">е </w:t>
      </w:r>
      <w:r w:rsidR="00FE695B" w:rsidRPr="00BE664C">
        <w:rPr>
          <w:sz w:val="20"/>
          <w:szCs w:val="20"/>
        </w:rPr>
        <w:t xml:space="preserve">указанной категории граждан </w:t>
      </w:r>
      <w:r w:rsidR="00C55006" w:rsidRPr="00BE664C">
        <w:rPr>
          <w:sz w:val="20"/>
          <w:szCs w:val="20"/>
        </w:rPr>
        <w:t xml:space="preserve">жилых помещений </w:t>
      </w:r>
      <w:r w:rsidRPr="00BE664C">
        <w:rPr>
          <w:sz w:val="20"/>
          <w:szCs w:val="20"/>
        </w:rPr>
        <w:t>по договорам найма спец</w:t>
      </w:r>
      <w:r w:rsidR="00C55006" w:rsidRPr="00BE664C">
        <w:rPr>
          <w:sz w:val="20"/>
          <w:szCs w:val="20"/>
        </w:rPr>
        <w:t>иализированных жилых помещений</w:t>
      </w:r>
      <w:r w:rsidRPr="00BE664C">
        <w:rPr>
          <w:sz w:val="20"/>
          <w:szCs w:val="20"/>
        </w:rPr>
        <w:t>.</w:t>
      </w:r>
    </w:p>
    <w:p w:rsidR="00B13F1C" w:rsidRDefault="00FE695B" w:rsidP="00FE695B">
      <w:pPr>
        <w:pStyle w:val="ConsPlusNormal"/>
        <w:ind w:firstLine="540"/>
        <w:jc w:val="both"/>
        <w:rPr>
          <w:rFonts w:ascii="Times New Roman" w:hAnsi="Times New Roman" w:cs="Times New Roman"/>
        </w:rPr>
      </w:pPr>
      <w:r w:rsidRPr="00FE695B">
        <w:rPr>
          <w:rFonts w:ascii="Times New Roman" w:hAnsi="Times New Roman" w:cs="Times New Roman"/>
        </w:rPr>
        <w:t xml:space="preserve">Процедуру закупки жилых помещений осуществляет управление социальной жилищной политики администрации </w:t>
      </w:r>
      <w:r w:rsidR="00BE481B" w:rsidRPr="00BE481B">
        <w:rPr>
          <w:rFonts w:ascii="Times New Roman" w:hAnsi="Times New Roman" w:cs="Times New Roman"/>
        </w:rPr>
        <w:t>городского округа Истра</w:t>
      </w:r>
      <w:r w:rsidR="00BE481B" w:rsidRPr="00822872">
        <w:t xml:space="preserve"> </w:t>
      </w:r>
      <w:r>
        <w:rPr>
          <w:rFonts w:ascii="Times New Roman" w:hAnsi="Times New Roman" w:cs="Times New Roman"/>
        </w:rPr>
        <w:t>(далее - ж</w:t>
      </w:r>
      <w:r w:rsidRPr="00895860">
        <w:rPr>
          <w:rFonts w:ascii="Times New Roman" w:hAnsi="Times New Roman" w:cs="Times New Roman"/>
        </w:rPr>
        <w:t>илищное Управление</w:t>
      </w:r>
      <w:r>
        <w:rPr>
          <w:rFonts w:ascii="Times New Roman" w:hAnsi="Times New Roman" w:cs="Times New Roman"/>
        </w:rPr>
        <w:t>)</w:t>
      </w:r>
      <w:r w:rsidRPr="00FE695B">
        <w:rPr>
          <w:rFonts w:ascii="Times New Roman" w:hAnsi="Times New Roman" w:cs="Times New Roman"/>
        </w:rPr>
        <w:t>, 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w:t>
      </w:r>
      <w:r>
        <w:rPr>
          <w:rFonts w:ascii="Times New Roman" w:hAnsi="Times New Roman" w:cs="Times New Roman"/>
        </w:rPr>
        <w:t xml:space="preserve"> </w:t>
      </w:r>
    </w:p>
    <w:p w:rsidR="00FE695B" w:rsidRDefault="00FE695B" w:rsidP="00FE695B">
      <w:pPr>
        <w:pStyle w:val="ConsPlusNormal"/>
        <w:ind w:firstLine="540"/>
        <w:jc w:val="both"/>
        <w:rPr>
          <w:rFonts w:ascii="Times New Roman" w:hAnsi="Times New Roman" w:cs="Times New Roman"/>
        </w:rPr>
      </w:pPr>
      <w:r>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p>
    <w:p w:rsidR="000C0C24" w:rsidRPr="00325D39"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Главным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Pr>
          <w:rFonts w:ascii="Times New Roman" w:hAnsi="Times New Roman" w:cs="Times New Roman"/>
        </w:rPr>
        <w:t>Городской округ И</w:t>
      </w:r>
      <w:r w:rsidR="00BE481B">
        <w:rPr>
          <w:rFonts w:ascii="Times New Roman" w:hAnsi="Times New Roman" w:cs="Times New Roman"/>
        </w:rPr>
        <w:t>с</w:t>
      </w:r>
      <w:r w:rsidR="00BE481B">
        <w:rPr>
          <w:rFonts w:ascii="Times New Roman" w:hAnsi="Times New Roman" w:cs="Times New Roman"/>
        </w:rPr>
        <w:t>тра Московской области</w:t>
      </w:r>
      <w:r w:rsidRPr="001B1E12">
        <w:rPr>
          <w:rFonts w:ascii="Times New Roman" w:hAnsi="Times New Roman" w:cs="Times New Roman"/>
        </w:rPr>
        <w:t>" из бюджета Московской области</w:t>
      </w:r>
      <w:r>
        <w:rPr>
          <w:rFonts w:ascii="Times New Roman" w:hAnsi="Times New Roman" w:cs="Times New Roman"/>
        </w:rPr>
        <w:t xml:space="preserve"> </w:t>
      </w:r>
      <w:r w:rsidRPr="00325D39">
        <w:rPr>
          <w:rFonts w:ascii="Times New Roman" w:hAnsi="Times New Roman" w:cs="Times New Roman"/>
        </w:rPr>
        <w:t>в целях</w:t>
      </w:r>
      <w:r w:rsidRPr="001B1E12">
        <w:rPr>
          <w:rFonts w:ascii="Times New Roman" w:hAnsi="Times New Roman" w:cs="Times New Roman"/>
        </w:rPr>
        <w:t xml:space="preserve"> однократного</w:t>
      </w:r>
      <w:r w:rsidRPr="001B1E12">
        <w:rPr>
          <w:rFonts w:ascii="Times New Roman" w:hAnsi="Times New Roman" w:cs="Times New Roman"/>
          <w:b/>
        </w:rPr>
        <w:t xml:space="preserve"> </w:t>
      </w:r>
      <w:r w:rsidRPr="001B1E12">
        <w:rPr>
          <w:rFonts w:ascii="Times New Roman" w:hAnsi="Times New Roman" w:cs="Times New Roman"/>
        </w:rPr>
        <w:t xml:space="preserve">обеспечения жилыми помещениями детей-сирот, является Администрация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r w:rsidRPr="00325D39">
        <w:rPr>
          <w:rFonts w:ascii="Times New Roman" w:hAnsi="Times New Roman" w:cs="Times New Roman"/>
        </w:rPr>
        <w:t>в лице уполномоченного органа – управления бухгалтерского учета, контроля и отчетности.</w:t>
      </w:r>
    </w:p>
    <w:p w:rsidR="000C0C24"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Субвенция на обеспечение жилыми помещениями детей-сирот направляется Главным распорядителем на </w:t>
      </w:r>
      <w:r w:rsidRPr="00325D39">
        <w:rPr>
          <w:rFonts w:ascii="Times New Roman" w:hAnsi="Times New Roman" w:cs="Times New Roman"/>
        </w:rPr>
        <w:t>оплату муниципального контракта по приобретению</w:t>
      </w:r>
      <w:r w:rsidRPr="00E67D2E">
        <w:rPr>
          <w:rFonts w:ascii="Times New Roman" w:hAnsi="Times New Roman" w:cs="Times New Roman"/>
          <w:b/>
        </w:rPr>
        <w:t xml:space="preserve"> </w:t>
      </w:r>
      <w:r w:rsidRPr="001B1E12">
        <w:rPr>
          <w:rFonts w:ascii="Times New Roman" w:hAnsi="Times New Roman" w:cs="Times New Roman"/>
        </w:rPr>
        <w:t>ж</w:t>
      </w:r>
      <w:r w:rsidRPr="001B1E12">
        <w:rPr>
          <w:rFonts w:ascii="Times New Roman" w:hAnsi="Times New Roman" w:cs="Times New Roman"/>
        </w:rPr>
        <w:t>и</w:t>
      </w:r>
      <w:r w:rsidRPr="001B1E12">
        <w:rPr>
          <w:rFonts w:ascii="Times New Roman" w:hAnsi="Times New Roman" w:cs="Times New Roman"/>
        </w:rPr>
        <w:t xml:space="preserve">лого помещения путем размещения муниципального заказа в порядке и способами, установленными Федеральным законом от </w:t>
      </w:r>
      <w:r>
        <w:rPr>
          <w:rFonts w:ascii="Times New Roman" w:hAnsi="Times New Roman" w:cs="Times New Roman"/>
        </w:rPr>
        <w:t>05</w:t>
      </w:r>
      <w:r w:rsidRPr="001B1E12">
        <w:rPr>
          <w:rFonts w:ascii="Times New Roman" w:hAnsi="Times New Roman" w:cs="Times New Roman"/>
        </w:rPr>
        <w:t>.0</w:t>
      </w:r>
      <w:r>
        <w:rPr>
          <w:rFonts w:ascii="Times New Roman" w:hAnsi="Times New Roman" w:cs="Times New Roman"/>
        </w:rPr>
        <w:t>4</w:t>
      </w:r>
      <w:r w:rsidRPr="001B1E12">
        <w:rPr>
          <w:rFonts w:ascii="Times New Roman" w:hAnsi="Times New Roman" w:cs="Times New Roman"/>
        </w:rPr>
        <w:t>.20</w:t>
      </w:r>
      <w:r>
        <w:rPr>
          <w:rFonts w:ascii="Times New Roman" w:hAnsi="Times New Roman" w:cs="Times New Roman"/>
        </w:rPr>
        <w:t>13</w:t>
      </w:r>
      <w:r w:rsidRPr="001B1E12">
        <w:rPr>
          <w:rFonts w:ascii="Times New Roman" w:hAnsi="Times New Roman" w:cs="Times New Roman"/>
        </w:rPr>
        <w:t xml:space="preserve"> N</w:t>
      </w:r>
      <w:r>
        <w:rPr>
          <w:rFonts w:ascii="Times New Roman" w:hAnsi="Times New Roman" w:cs="Times New Roman"/>
        </w:rPr>
        <w:t xml:space="preserve"> 4</w:t>
      </w:r>
      <w:r w:rsidRPr="001B1E12">
        <w:rPr>
          <w:rFonts w:ascii="Times New Roman" w:hAnsi="Times New Roman" w:cs="Times New Roman"/>
        </w:rPr>
        <w:t xml:space="preserve">4-ФЗ "О </w:t>
      </w:r>
      <w:r>
        <w:rPr>
          <w:rFonts w:ascii="Times New Roman" w:hAnsi="Times New Roman" w:cs="Times New Roman"/>
        </w:rPr>
        <w:t>контрактной с</w:t>
      </w:r>
      <w:r>
        <w:rPr>
          <w:rFonts w:ascii="Times New Roman" w:hAnsi="Times New Roman" w:cs="Times New Roman"/>
        </w:rPr>
        <w:t>и</w:t>
      </w:r>
      <w:r>
        <w:rPr>
          <w:rFonts w:ascii="Times New Roman" w:hAnsi="Times New Roman" w:cs="Times New Roman"/>
        </w:rPr>
        <w:t>стеме в сфере закупок</w:t>
      </w:r>
      <w:r w:rsidRPr="001B1E12">
        <w:rPr>
          <w:rFonts w:ascii="Times New Roman" w:hAnsi="Times New Roman" w:cs="Times New Roman"/>
        </w:rPr>
        <w:t xml:space="preserve"> товаров, работ, услуг для </w:t>
      </w:r>
      <w:r>
        <w:rPr>
          <w:rFonts w:ascii="Times New Roman" w:hAnsi="Times New Roman" w:cs="Times New Roman"/>
        </w:rPr>
        <w:t xml:space="preserve">обеспечения </w:t>
      </w:r>
      <w:r w:rsidRPr="001B1E12">
        <w:rPr>
          <w:rFonts w:ascii="Times New Roman" w:hAnsi="Times New Roman" w:cs="Times New Roman"/>
        </w:rPr>
        <w:t>государственных и муниципальных нужд"</w:t>
      </w:r>
      <w:r>
        <w:rPr>
          <w:rFonts w:ascii="Times New Roman" w:hAnsi="Times New Roman" w:cs="Times New Roman"/>
        </w:rPr>
        <w:t xml:space="preserve"> с учетом изменений, внесенных в указанный закон Федеральным законом от 21.07.2014 № 224-ФЗ «О внесении изменений в градостроительный кодекс Российской Федерации и отдельные законодательные акты </w:t>
      </w:r>
      <w:r w:rsidR="00BE481B">
        <w:rPr>
          <w:rFonts w:ascii="Times New Roman" w:hAnsi="Times New Roman" w:cs="Times New Roman"/>
        </w:rPr>
        <w:t>Р</w:t>
      </w:r>
      <w:r>
        <w:rPr>
          <w:rFonts w:ascii="Times New Roman" w:hAnsi="Times New Roman" w:cs="Times New Roman"/>
        </w:rPr>
        <w:t>оссийской Федер</w:t>
      </w:r>
      <w:r>
        <w:rPr>
          <w:rFonts w:ascii="Times New Roman" w:hAnsi="Times New Roman" w:cs="Times New Roman"/>
        </w:rPr>
        <w:t>а</w:t>
      </w:r>
      <w:r>
        <w:rPr>
          <w:rFonts w:ascii="Times New Roman" w:hAnsi="Times New Roman" w:cs="Times New Roman"/>
        </w:rPr>
        <w:t>ции».</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 случае приобретения на открытом аукционе жилого помещения по цене, превышающей размер </w:t>
      </w:r>
      <w:r w:rsidRPr="00325D39">
        <w:rPr>
          <w:rFonts w:ascii="Times New Roman" w:hAnsi="Times New Roman" w:cs="Times New Roman"/>
        </w:rPr>
        <w:t>субсидии</w:t>
      </w:r>
      <w:r w:rsidRPr="001B1E12">
        <w:rPr>
          <w:rFonts w:ascii="Times New Roman" w:hAnsi="Times New Roman" w:cs="Times New Roman"/>
        </w:rPr>
        <w:t>, оплата разницы сто</w:t>
      </w:r>
      <w:r>
        <w:rPr>
          <w:rFonts w:ascii="Times New Roman" w:hAnsi="Times New Roman" w:cs="Times New Roman"/>
        </w:rPr>
        <w:t xml:space="preserve">имости муниципального контракта на основании абзаца 3 ст. 11.2 Закона Московской области № 248/2007-ОЗ </w:t>
      </w:r>
      <w:r w:rsidRPr="001B1E12">
        <w:rPr>
          <w:rFonts w:ascii="Times New Roman" w:hAnsi="Times New Roman" w:cs="Times New Roman"/>
        </w:rPr>
        <w:t xml:space="preserve">осуществляется за счет средств бюджета </w:t>
      </w:r>
      <w:r w:rsidR="00BE481B">
        <w:rPr>
          <w:rFonts w:ascii="Times New Roman" w:hAnsi="Times New Roman" w:cs="Times New Roman"/>
        </w:rPr>
        <w:t>муниципального образования</w:t>
      </w:r>
      <w:r w:rsidRPr="001B1E12">
        <w:rPr>
          <w:rFonts w:ascii="Times New Roman" w:hAnsi="Times New Roman" w:cs="Times New Roman"/>
        </w:rPr>
        <w:t>.</w:t>
      </w:r>
    </w:p>
    <w:p w:rsidR="000C0C24" w:rsidRPr="00325D39" w:rsidRDefault="000C0C24" w:rsidP="000C0C24">
      <w:pPr>
        <w:pStyle w:val="ConsPlusNormal"/>
        <w:ind w:firstLine="540"/>
        <w:jc w:val="both"/>
        <w:rPr>
          <w:rFonts w:ascii="Times New Roman" w:hAnsi="Times New Roman" w:cs="Times New Roman"/>
        </w:rPr>
      </w:pPr>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 по финансам и казначейству </w:t>
      </w:r>
      <w:r w:rsidR="00BE481B" w:rsidRPr="00BE481B">
        <w:rPr>
          <w:rFonts w:ascii="Times New Roman" w:hAnsi="Times New Roman" w:cs="Times New Roman"/>
        </w:rPr>
        <w:t>городского округа Истра</w:t>
      </w:r>
      <w:r>
        <w:rPr>
          <w:rFonts w:ascii="Times New Roman" w:hAnsi="Times New Roman" w:cs="Times New Roman"/>
        </w:rPr>
        <w:t xml:space="preserve">, в Управление бухгалтерского учета, контроля и отчетности администрации </w:t>
      </w:r>
      <w:r w:rsidR="00BE481B" w:rsidRPr="00BE481B">
        <w:rPr>
          <w:rFonts w:ascii="Times New Roman" w:hAnsi="Times New Roman" w:cs="Times New Roman"/>
        </w:rPr>
        <w:t>городского округа Истра</w:t>
      </w:r>
      <w:r>
        <w:rPr>
          <w:rFonts w:ascii="Times New Roman" w:hAnsi="Times New Roman" w:cs="Times New Roman"/>
        </w:rPr>
        <w:t>, в Министерство образования Московской области</w:t>
      </w:r>
      <w:r w:rsidRPr="00895860">
        <w:rPr>
          <w:rFonts w:ascii="Times New Roman" w:hAnsi="Times New Roman" w:cs="Times New Roman"/>
        </w:rPr>
        <w:t xml:space="preserve"> </w:t>
      </w:r>
      <w:r w:rsidRPr="00325D39">
        <w:rPr>
          <w:rFonts w:ascii="Times New Roman" w:hAnsi="Times New Roman" w:cs="Times New Roman"/>
        </w:rPr>
        <w:t>осуществляет ж</w:t>
      </w:r>
      <w:r w:rsidRPr="00325D39">
        <w:rPr>
          <w:rFonts w:ascii="Times New Roman" w:hAnsi="Times New Roman" w:cs="Times New Roman"/>
        </w:rPr>
        <w:t>и</w:t>
      </w:r>
      <w:r w:rsidRPr="00325D39">
        <w:rPr>
          <w:rFonts w:ascii="Times New Roman" w:hAnsi="Times New Roman" w:cs="Times New Roman"/>
        </w:rPr>
        <w:t>лищное Управление.</w:t>
      </w:r>
    </w:p>
    <w:p w:rsidR="000C0C24" w:rsidRDefault="000C0C24" w:rsidP="000C0C24">
      <w:pPr>
        <w:autoSpaceDE w:val="0"/>
        <w:autoSpaceDN w:val="0"/>
        <w:adjustRightInd w:val="0"/>
        <w:ind w:firstLine="540"/>
        <w:jc w:val="both"/>
        <w:rPr>
          <w:sz w:val="20"/>
          <w:szCs w:val="20"/>
        </w:rPr>
      </w:pPr>
      <w:r w:rsidRPr="00325D39">
        <w:rPr>
          <w:sz w:val="20"/>
          <w:szCs w:val="20"/>
        </w:rPr>
        <w:t xml:space="preserve">Управление по финансам и казначейству </w:t>
      </w:r>
      <w:r w:rsidR="002D025B" w:rsidRPr="00BE481B">
        <w:rPr>
          <w:sz w:val="20"/>
          <w:szCs w:val="20"/>
        </w:rPr>
        <w:t>городского округа Истра</w:t>
      </w:r>
      <w:r w:rsidR="002D025B"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w:t>
      </w:r>
      <w:r>
        <w:rPr>
          <w:sz w:val="20"/>
          <w:szCs w:val="20"/>
        </w:rPr>
        <w:t xml:space="preserve"> в случаях, указанных в абзаце 6 настоящего раздела, производит процедуру доплаты цены муниципального контракта из средств бюджета </w:t>
      </w:r>
      <w:r w:rsidR="002D025B">
        <w:rPr>
          <w:sz w:val="20"/>
          <w:szCs w:val="20"/>
        </w:rPr>
        <w:t>округа</w:t>
      </w:r>
      <w:r w:rsidRPr="001B1E12">
        <w:rPr>
          <w:sz w:val="20"/>
          <w:szCs w:val="20"/>
        </w:rPr>
        <w:t>.</w:t>
      </w:r>
    </w:p>
    <w:p w:rsidR="000C0C24" w:rsidRPr="001B1E12" w:rsidRDefault="000C0C24" w:rsidP="000C0C24">
      <w:pPr>
        <w:autoSpaceDE w:val="0"/>
        <w:autoSpaceDN w:val="0"/>
        <w:adjustRightInd w:val="0"/>
        <w:ind w:firstLine="540"/>
        <w:jc w:val="both"/>
        <w:rPr>
          <w:sz w:val="20"/>
          <w:szCs w:val="20"/>
        </w:rPr>
      </w:pPr>
      <w:r>
        <w:rPr>
          <w:sz w:val="20"/>
          <w:szCs w:val="20"/>
        </w:rPr>
        <w:t>После принятия уполномоченным органом государственной власти - Главным распорядителем денежных средств бюджета Московской области положительного решения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Истринского муниципального района осуществляет перечисление денежных средств поставщику товара в соответствии с условиями мун</w:t>
      </w:r>
      <w:r>
        <w:rPr>
          <w:sz w:val="20"/>
          <w:szCs w:val="20"/>
        </w:rPr>
        <w:t>и</w:t>
      </w:r>
      <w:r>
        <w:rPr>
          <w:sz w:val="20"/>
          <w:szCs w:val="20"/>
        </w:rPr>
        <w:t>ципального контракта.</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w:t>
      </w:r>
      <w:r>
        <w:rPr>
          <w:rFonts w:ascii="Times New Roman" w:hAnsi="Times New Roman" w:cs="Times New Roman"/>
        </w:rPr>
        <w:t xml:space="preserve"> и, в установленных случаях,  за счет средств бюджета </w:t>
      </w:r>
      <w:r w:rsidR="00353069">
        <w:rPr>
          <w:rFonts w:ascii="Times New Roman" w:hAnsi="Times New Roman" w:cs="Times New Roman"/>
        </w:rPr>
        <w:t>городского округа Истра</w:t>
      </w:r>
      <w:r>
        <w:rPr>
          <w:rFonts w:ascii="Times New Roman" w:hAnsi="Times New Roman" w:cs="Times New Roman"/>
        </w:rPr>
        <w:t>, направляемых на софинансирование оплаты муниципального контракта на приобретение жилья.</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w:t>
      </w:r>
      <w:r w:rsidRPr="001B1E12">
        <w:rPr>
          <w:rFonts w:ascii="Times New Roman" w:hAnsi="Times New Roman" w:cs="Times New Roman"/>
        </w:rPr>
        <w:lastRenderedPageBreak/>
        <w:t xml:space="preserve">помещения из указанного фонда производится на основании постановления </w:t>
      </w:r>
      <w:r w:rsidRPr="005C254C">
        <w:rPr>
          <w:rFonts w:ascii="Times New Roman" w:hAnsi="Times New Roman" w:cs="Times New Roman"/>
        </w:rPr>
        <w:t xml:space="preserve">администрации </w:t>
      </w:r>
      <w:r w:rsidR="00353069">
        <w:rPr>
          <w:rFonts w:ascii="Times New Roman" w:hAnsi="Times New Roman" w:cs="Times New Roman"/>
        </w:rPr>
        <w:t>муниципального образования</w:t>
      </w:r>
      <w:r w:rsidRPr="001B1E12">
        <w:rPr>
          <w:rFonts w:ascii="Times New Roman" w:hAnsi="Times New Roman" w:cs="Times New Roman"/>
        </w:rPr>
        <w:t>. Подготовку проектов данных постановлений осуществляет жилищное Управление.</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Жилое помещение исключается из специализированного жилищного фонда по окончании срока действия договора найма специализированного жилого помещ</w:t>
      </w:r>
      <w:r w:rsidRPr="001B1E12">
        <w:rPr>
          <w:rFonts w:ascii="Times New Roman" w:hAnsi="Times New Roman" w:cs="Times New Roman"/>
        </w:rPr>
        <w:t>е</w:t>
      </w:r>
      <w:r w:rsidRPr="001B1E12">
        <w:rPr>
          <w:rFonts w:ascii="Times New Roman" w:hAnsi="Times New Roman" w:cs="Times New Roman"/>
        </w:rPr>
        <w:t xml:space="preserve">ния </w:t>
      </w:r>
      <w:r>
        <w:rPr>
          <w:rFonts w:ascii="Times New Roman" w:hAnsi="Times New Roman" w:cs="Times New Roman"/>
        </w:rPr>
        <w:t xml:space="preserve">на основании заключения  территориального органа опеки и попечительства Московской области </w:t>
      </w:r>
      <w:r w:rsidRPr="001B1E12">
        <w:rPr>
          <w:rFonts w:ascii="Times New Roman" w:hAnsi="Times New Roman" w:cs="Times New Roman"/>
        </w:rPr>
        <w:t xml:space="preserve">и в отношении </w:t>
      </w:r>
      <w:r>
        <w:rPr>
          <w:rFonts w:ascii="Times New Roman" w:hAnsi="Times New Roman" w:cs="Times New Roman"/>
        </w:rPr>
        <w:t>такого помещения</w:t>
      </w:r>
      <w:r w:rsidRPr="001B1E12">
        <w:rPr>
          <w:rFonts w:ascii="Times New Roman" w:hAnsi="Times New Roman" w:cs="Times New Roman"/>
        </w:rPr>
        <w:t xml:space="preserve"> заключается договор социальн</w:t>
      </w:r>
      <w:r w:rsidRPr="001B1E12">
        <w:rPr>
          <w:rFonts w:ascii="Times New Roman" w:hAnsi="Times New Roman" w:cs="Times New Roman"/>
        </w:rPr>
        <w:t>о</w:t>
      </w:r>
      <w:r w:rsidRPr="001B1E12">
        <w:rPr>
          <w:rFonts w:ascii="Times New Roman" w:hAnsi="Times New Roman" w:cs="Times New Roman"/>
        </w:rPr>
        <w:t xml:space="preserve">го найма. </w:t>
      </w:r>
    </w:p>
    <w:p w:rsidR="000C0C24"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1B1E12">
        <w:rPr>
          <w:rFonts w:ascii="Times New Roman" w:hAnsi="Times New Roman" w:cs="Times New Roman"/>
        </w:rPr>
        <w:t>у</w:t>
      </w:r>
      <w:r w:rsidRPr="001B1E12">
        <w:rPr>
          <w:rFonts w:ascii="Times New Roman" w:hAnsi="Times New Roman" w:cs="Times New Roman"/>
        </w:rPr>
        <w:t>ществляется в порядке, установленном постановлением Правительства Московской области от 13.02.2013 № 75/5</w:t>
      </w:r>
      <w:r>
        <w:rPr>
          <w:rFonts w:ascii="Times New Roman" w:hAnsi="Times New Roman" w:cs="Times New Roman"/>
        </w:rPr>
        <w:t>.</w:t>
      </w:r>
    </w:p>
    <w:p w:rsidR="00FE695B" w:rsidRDefault="00FE695B" w:rsidP="000C0C24">
      <w:pPr>
        <w:pStyle w:val="ConsPlusNormal"/>
        <w:ind w:firstLine="540"/>
        <w:jc w:val="both"/>
        <w:rPr>
          <w:rFonts w:ascii="Times New Roman" w:hAnsi="Times New Roman" w:cs="Times New Roman"/>
        </w:rPr>
      </w:pPr>
    </w:p>
    <w:p w:rsidR="00335942" w:rsidRPr="00F110FA" w:rsidRDefault="00335942" w:rsidP="00335942">
      <w:pPr>
        <w:autoSpaceDE w:val="0"/>
        <w:autoSpaceDN w:val="0"/>
        <w:adjustRightInd w:val="0"/>
        <w:ind w:firstLine="540"/>
        <w:jc w:val="center"/>
        <w:rPr>
          <w:b/>
          <w:sz w:val="20"/>
          <w:szCs w:val="20"/>
        </w:rPr>
      </w:pPr>
      <w:r>
        <w:rPr>
          <w:b/>
          <w:color w:val="000000"/>
          <w:sz w:val="20"/>
          <w:szCs w:val="20"/>
        </w:rPr>
        <w:t>3.3.2.</w:t>
      </w:r>
      <w:r w:rsidRPr="00F110FA">
        <w:rPr>
          <w:b/>
          <w:color w:val="000000"/>
          <w:sz w:val="20"/>
          <w:szCs w:val="20"/>
        </w:rPr>
        <w:t xml:space="preserve"> Характеристика основных мероприятий</w:t>
      </w:r>
      <w:r>
        <w:rPr>
          <w:b/>
          <w:color w:val="000000"/>
          <w:sz w:val="20"/>
          <w:szCs w:val="20"/>
        </w:rPr>
        <w:t xml:space="preserve">, направленных на решение задачи 2 </w:t>
      </w:r>
      <w:r w:rsidRPr="00F110FA">
        <w:rPr>
          <w:b/>
          <w:sz w:val="20"/>
          <w:szCs w:val="20"/>
        </w:rPr>
        <w:t>и механизм их реализации.</w:t>
      </w:r>
    </w:p>
    <w:p w:rsidR="00335942" w:rsidRPr="006234A4" w:rsidRDefault="00335942" w:rsidP="00335942">
      <w:pPr>
        <w:autoSpaceDE w:val="0"/>
        <w:autoSpaceDN w:val="0"/>
        <w:adjustRightInd w:val="0"/>
        <w:ind w:firstLine="540"/>
        <w:jc w:val="center"/>
        <w:rPr>
          <w:color w:val="000000"/>
          <w:sz w:val="20"/>
          <w:szCs w:val="20"/>
        </w:rPr>
      </w:pPr>
      <w:r w:rsidRPr="00F110FA">
        <w:rPr>
          <w:b/>
          <w:sz w:val="20"/>
          <w:szCs w:val="20"/>
        </w:rPr>
        <w:t xml:space="preserve"> </w:t>
      </w:r>
    </w:p>
    <w:p w:rsidR="00335942" w:rsidRPr="00611F16" w:rsidRDefault="00335942" w:rsidP="00335942">
      <w:pPr>
        <w:widowControl w:val="0"/>
        <w:autoSpaceDE w:val="0"/>
        <w:autoSpaceDN w:val="0"/>
        <w:adjustRightInd w:val="0"/>
        <w:ind w:firstLine="540"/>
        <w:jc w:val="both"/>
        <w:rPr>
          <w:sz w:val="20"/>
          <w:szCs w:val="20"/>
        </w:rPr>
      </w:pPr>
      <w:r w:rsidRPr="006234A4">
        <w:rPr>
          <w:bCs/>
          <w:sz w:val="20"/>
          <w:szCs w:val="20"/>
        </w:rPr>
        <w:t>Мероприятия</w:t>
      </w:r>
      <w:r w:rsidR="004167DF">
        <w:rPr>
          <w:bCs/>
          <w:sz w:val="20"/>
          <w:szCs w:val="20"/>
        </w:rPr>
        <w:t>,</w:t>
      </w:r>
      <w:r w:rsidRPr="006234A4">
        <w:rPr>
          <w:bCs/>
          <w:sz w:val="20"/>
          <w:szCs w:val="20"/>
        </w:rPr>
        <w:t xml:space="preserve"> </w:t>
      </w:r>
      <w:r w:rsidR="004167DF" w:rsidRPr="006234A4">
        <w:rPr>
          <w:bCs/>
          <w:sz w:val="20"/>
          <w:szCs w:val="20"/>
        </w:rPr>
        <w:t>направлен</w:t>
      </w:r>
      <w:r w:rsidR="004167DF">
        <w:rPr>
          <w:bCs/>
          <w:sz w:val="20"/>
          <w:szCs w:val="20"/>
        </w:rPr>
        <w:t>н</w:t>
      </w:r>
      <w:r w:rsidR="004167DF" w:rsidRPr="006234A4">
        <w:rPr>
          <w:bCs/>
          <w:sz w:val="20"/>
          <w:szCs w:val="20"/>
        </w:rPr>
        <w:t>ы</w:t>
      </w:r>
      <w:r w:rsidR="004167DF">
        <w:rPr>
          <w:bCs/>
          <w:sz w:val="20"/>
          <w:szCs w:val="20"/>
        </w:rPr>
        <w:t xml:space="preserve">е на  решение задачи 2 Подпрограммы 3, предусматривают </w:t>
      </w:r>
      <w:r w:rsidR="00DA3840">
        <w:rPr>
          <w:bCs/>
          <w:sz w:val="20"/>
          <w:szCs w:val="20"/>
        </w:rPr>
        <w:t>обеспечение сохранности жилых помещений, закрепленных за детьми-сиротами.</w:t>
      </w:r>
      <w:r>
        <w:rPr>
          <w:bCs/>
          <w:sz w:val="20"/>
          <w:szCs w:val="20"/>
        </w:rPr>
        <w:t xml:space="preserve"> </w:t>
      </w:r>
    </w:p>
    <w:p w:rsidR="00AF2F4C" w:rsidRDefault="00335942" w:rsidP="00AF2F4C">
      <w:pPr>
        <w:autoSpaceDE w:val="0"/>
        <w:autoSpaceDN w:val="0"/>
        <w:adjustRightInd w:val="0"/>
        <w:ind w:firstLine="539"/>
        <w:jc w:val="both"/>
        <w:rPr>
          <w:sz w:val="20"/>
          <w:szCs w:val="20"/>
        </w:rPr>
      </w:pPr>
      <w:r w:rsidRPr="001B1E12">
        <w:rPr>
          <w:sz w:val="20"/>
          <w:szCs w:val="20"/>
        </w:rPr>
        <w:t xml:space="preserve">Механизм </w:t>
      </w:r>
      <w:r w:rsidR="004167DF">
        <w:rPr>
          <w:sz w:val="20"/>
          <w:szCs w:val="20"/>
        </w:rPr>
        <w:t>достижения цели</w:t>
      </w:r>
      <w:r w:rsidR="004167DF" w:rsidRPr="001B1E12">
        <w:rPr>
          <w:sz w:val="20"/>
          <w:szCs w:val="20"/>
        </w:rPr>
        <w:t xml:space="preserve"> Подпрограммы</w:t>
      </w:r>
      <w:r w:rsidR="004167DF">
        <w:rPr>
          <w:sz w:val="20"/>
          <w:szCs w:val="20"/>
        </w:rPr>
        <w:t xml:space="preserve"> 3 и реализации задачи 2</w:t>
      </w:r>
      <w:r w:rsidR="004167DF" w:rsidRPr="001B1E12">
        <w:rPr>
          <w:sz w:val="20"/>
          <w:szCs w:val="20"/>
        </w:rPr>
        <w:t xml:space="preserve"> предполагает</w:t>
      </w:r>
      <w:r w:rsidR="00AF2F4C">
        <w:rPr>
          <w:sz w:val="20"/>
          <w:szCs w:val="20"/>
        </w:rPr>
        <w:t>:</w:t>
      </w:r>
    </w:p>
    <w:p w:rsidR="00AF2F4C" w:rsidRDefault="00AF2F4C" w:rsidP="00AF2F4C">
      <w:pPr>
        <w:autoSpaceDE w:val="0"/>
        <w:autoSpaceDN w:val="0"/>
        <w:adjustRightInd w:val="0"/>
        <w:ind w:firstLine="539"/>
        <w:jc w:val="both"/>
        <w:rPr>
          <w:sz w:val="20"/>
          <w:szCs w:val="20"/>
        </w:rPr>
      </w:pPr>
      <w:r>
        <w:rPr>
          <w:sz w:val="20"/>
          <w:szCs w:val="20"/>
        </w:rPr>
        <w:t xml:space="preserve">постановку жилых помещений на сохранность в порядке, установленном разделом 5 «Порядка </w:t>
      </w:r>
      <w:r w:rsidRPr="00072D2B">
        <w:rPr>
          <w:sz w:val="20"/>
          <w:szCs w:val="20"/>
        </w:rPr>
        <w:t>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w:t>
      </w:r>
      <w:r>
        <w:rPr>
          <w:sz w:val="20"/>
          <w:szCs w:val="20"/>
        </w:rPr>
        <w:t xml:space="preserve">, утвержденном </w:t>
      </w:r>
      <w:r w:rsidRPr="00072D2B">
        <w:rPr>
          <w:sz w:val="20"/>
          <w:szCs w:val="20"/>
        </w:rPr>
        <w:t>решени</w:t>
      </w:r>
      <w:r>
        <w:rPr>
          <w:sz w:val="20"/>
          <w:szCs w:val="20"/>
        </w:rPr>
        <w:t>ем</w:t>
      </w:r>
      <w:r w:rsidRPr="00072D2B">
        <w:rPr>
          <w:sz w:val="20"/>
          <w:szCs w:val="20"/>
        </w:rPr>
        <w:t xml:space="preserve"> Совета депутатов Истринского муниципального района от </w:t>
      </w:r>
      <w:r>
        <w:rPr>
          <w:sz w:val="20"/>
          <w:szCs w:val="20"/>
        </w:rPr>
        <w:t>03</w:t>
      </w:r>
      <w:r w:rsidRPr="00072D2B">
        <w:rPr>
          <w:sz w:val="20"/>
          <w:szCs w:val="20"/>
        </w:rPr>
        <w:t>.0</w:t>
      </w:r>
      <w:r>
        <w:rPr>
          <w:sz w:val="20"/>
          <w:szCs w:val="20"/>
        </w:rPr>
        <w:t>9</w:t>
      </w:r>
      <w:r w:rsidRPr="00072D2B">
        <w:rPr>
          <w:sz w:val="20"/>
          <w:szCs w:val="20"/>
        </w:rPr>
        <w:t>.201</w:t>
      </w:r>
      <w:r>
        <w:rPr>
          <w:sz w:val="20"/>
          <w:szCs w:val="20"/>
        </w:rPr>
        <w:t>5</w:t>
      </w:r>
      <w:r w:rsidRPr="00072D2B">
        <w:rPr>
          <w:sz w:val="20"/>
          <w:szCs w:val="20"/>
        </w:rPr>
        <w:t xml:space="preserve"> № </w:t>
      </w:r>
      <w:r>
        <w:rPr>
          <w:sz w:val="20"/>
          <w:szCs w:val="20"/>
        </w:rPr>
        <w:t>2</w:t>
      </w:r>
      <w:r w:rsidRPr="00072D2B">
        <w:rPr>
          <w:sz w:val="20"/>
          <w:szCs w:val="20"/>
        </w:rPr>
        <w:t>/</w:t>
      </w:r>
      <w:r>
        <w:rPr>
          <w:sz w:val="20"/>
          <w:szCs w:val="20"/>
        </w:rPr>
        <w:t>7 (далее – Порядок от 03.09.2015 № 2/7);</w:t>
      </w:r>
    </w:p>
    <w:p w:rsidR="00AF2F4C" w:rsidRDefault="00DA3840" w:rsidP="00AF2F4C">
      <w:pPr>
        <w:autoSpaceDE w:val="0"/>
        <w:autoSpaceDN w:val="0"/>
        <w:adjustRightInd w:val="0"/>
        <w:ind w:firstLine="539"/>
        <w:jc w:val="both"/>
        <w:rPr>
          <w:sz w:val="20"/>
          <w:szCs w:val="20"/>
        </w:rPr>
      </w:pPr>
      <w:r w:rsidRPr="004167DF">
        <w:rPr>
          <w:sz w:val="20"/>
          <w:szCs w:val="20"/>
        </w:rPr>
        <w:t xml:space="preserve">проведение </w:t>
      </w:r>
      <w:r w:rsidR="00AF2F4C">
        <w:rPr>
          <w:sz w:val="20"/>
          <w:szCs w:val="20"/>
        </w:rPr>
        <w:t>мероприятий по сохранности жилых помещений, предусмотренных пунктом 6.1</w:t>
      </w:r>
      <w:r w:rsidR="00AF2F4C" w:rsidRPr="00AF2F4C">
        <w:rPr>
          <w:sz w:val="20"/>
          <w:szCs w:val="20"/>
        </w:rPr>
        <w:t xml:space="preserve"> </w:t>
      </w:r>
      <w:r w:rsidR="00AF2F4C">
        <w:rPr>
          <w:sz w:val="20"/>
          <w:szCs w:val="20"/>
        </w:rPr>
        <w:t>Порядка от 03.09.2015 № 2/7;</w:t>
      </w:r>
    </w:p>
    <w:p w:rsidR="00AF2F4C" w:rsidRDefault="00AF2F4C" w:rsidP="00AF2F4C">
      <w:pPr>
        <w:autoSpaceDE w:val="0"/>
        <w:autoSpaceDN w:val="0"/>
        <w:adjustRightInd w:val="0"/>
        <w:ind w:firstLine="539"/>
        <w:jc w:val="both"/>
        <w:rPr>
          <w:sz w:val="20"/>
          <w:szCs w:val="20"/>
        </w:rPr>
      </w:pPr>
      <w:r>
        <w:rPr>
          <w:sz w:val="20"/>
          <w:szCs w:val="20"/>
        </w:rPr>
        <w:t xml:space="preserve">проведение </w:t>
      </w:r>
      <w:r w:rsidR="00DA3840" w:rsidRPr="004167DF">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4167DF">
        <w:rPr>
          <w:sz w:val="20"/>
          <w:szCs w:val="20"/>
        </w:rPr>
        <w:t>о</w:t>
      </w:r>
      <w:r w:rsidR="00DA3840" w:rsidRPr="004167DF">
        <w:rPr>
          <w:sz w:val="20"/>
          <w:szCs w:val="20"/>
        </w:rPr>
        <w:t>мещения, ремонтных работ</w:t>
      </w:r>
      <w:r>
        <w:rPr>
          <w:sz w:val="20"/>
          <w:szCs w:val="20"/>
        </w:rPr>
        <w:t xml:space="preserve"> в требующих ремонта жилых помещений муниципального жилищного фонда;</w:t>
      </w:r>
    </w:p>
    <w:p w:rsidR="00FE695B" w:rsidRDefault="00DA3840" w:rsidP="00AF2F4C">
      <w:pPr>
        <w:autoSpaceDE w:val="0"/>
        <w:autoSpaceDN w:val="0"/>
        <w:adjustRightInd w:val="0"/>
        <w:ind w:firstLine="539"/>
        <w:jc w:val="both"/>
      </w:pPr>
      <w:r w:rsidRPr="004167DF">
        <w:rPr>
          <w:sz w:val="20"/>
          <w:szCs w:val="20"/>
        </w:rPr>
        <w:t>погашение задолженности по коммунальным</w:t>
      </w:r>
      <w:r w:rsidRPr="00335942">
        <w:rPr>
          <w:sz w:val="20"/>
          <w:szCs w:val="20"/>
        </w:rPr>
        <w:t xml:space="preserve"> платежам, оставшейся после смерти родителей</w:t>
      </w:r>
      <w:r>
        <w:rPr>
          <w:bCs/>
          <w:sz w:val="20"/>
          <w:szCs w:val="20"/>
        </w:rPr>
        <w:t>.</w:t>
      </w:r>
    </w:p>
    <w:p w:rsidR="002C0281" w:rsidRPr="000A2BCA" w:rsidRDefault="002C0281" w:rsidP="002C0281">
      <w:pPr>
        <w:autoSpaceDE w:val="0"/>
        <w:autoSpaceDN w:val="0"/>
        <w:adjustRightInd w:val="0"/>
        <w:ind w:firstLine="708"/>
        <w:jc w:val="both"/>
        <w:outlineLvl w:val="0"/>
        <w:rPr>
          <w:sz w:val="20"/>
          <w:szCs w:val="20"/>
        </w:rPr>
      </w:pPr>
    </w:p>
    <w:p w:rsidR="000C0C24" w:rsidRPr="00F110FA" w:rsidRDefault="00B13F1C" w:rsidP="000A2BCA">
      <w:pPr>
        <w:autoSpaceDE w:val="0"/>
        <w:autoSpaceDN w:val="0"/>
        <w:adjustRightInd w:val="0"/>
        <w:ind w:left="900"/>
        <w:jc w:val="center"/>
        <w:outlineLvl w:val="0"/>
        <w:rPr>
          <w:b/>
          <w:sz w:val="20"/>
          <w:szCs w:val="20"/>
        </w:rPr>
      </w:pPr>
      <w:r>
        <w:rPr>
          <w:b/>
          <w:sz w:val="20"/>
          <w:szCs w:val="20"/>
        </w:rPr>
        <w:t>3.4.</w:t>
      </w:r>
      <w:r w:rsidR="000C0C24">
        <w:rPr>
          <w:b/>
          <w:sz w:val="20"/>
          <w:szCs w:val="20"/>
        </w:rPr>
        <w:t>Обоснование финансовых ресурсов, необходимых для реализации мероприятий Подпрограммы</w:t>
      </w:r>
      <w:r>
        <w:rPr>
          <w:b/>
          <w:sz w:val="20"/>
          <w:szCs w:val="20"/>
        </w:rPr>
        <w:t xml:space="preserve"> 3</w:t>
      </w:r>
    </w:p>
    <w:p w:rsidR="000C0C24" w:rsidRPr="00424DBB" w:rsidRDefault="000C0C24" w:rsidP="000C0C24">
      <w:pPr>
        <w:autoSpaceDE w:val="0"/>
        <w:autoSpaceDN w:val="0"/>
        <w:adjustRightInd w:val="0"/>
        <w:ind w:firstLine="540"/>
        <w:jc w:val="both"/>
        <w:rPr>
          <w:sz w:val="20"/>
          <w:szCs w:val="20"/>
        </w:rPr>
      </w:pPr>
    </w:p>
    <w:p w:rsidR="000C0C24" w:rsidRPr="00B3501B" w:rsidRDefault="000C0C24" w:rsidP="000C0C24">
      <w:pPr>
        <w:autoSpaceDE w:val="0"/>
        <w:autoSpaceDN w:val="0"/>
        <w:adjustRightInd w:val="0"/>
        <w:ind w:firstLine="540"/>
        <w:jc w:val="both"/>
        <w:rPr>
          <w:sz w:val="20"/>
          <w:szCs w:val="20"/>
        </w:rPr>
      </w:pPr>
      <w:r w:rsidRPr="00B3501B">
        <w:rPr>
          <w:sz w:val="20"/>
          <w:szCs w:val="20"/>
        </w:rPr>
        <w:t xml:space="preserve">В силу статьи 10 </w:t>
      </w:r>
      <w:hyperlink r:id="rId11" w:history="1">
        <w:r w:rsidRPr="00B3501B">
          <w:rPr>
            <w:sz w:val="20"/>
            <w:szCs w:val="20"/>
          </w:rPr>
          <w:t>Закона</w:t>
        </w:r>
      </w:hyperlink>
      <w:r w:rsidRPr="00B3501B">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B3501B">
        <w:rPr>
          <w:sz w:val="20"/>
          <w:szCs w:val="20"/>
        </w:rPr>
        <w:t>ь</w:t>
      </w:r>
      <w:r w:rsidRPr="00B3501B">
        <w:rPr>
          <w:sz w:val="20"/>
          <w:szCs w:val="20"/>
        </w:rPr>
        <w:t>ствами Московской области.</w:t>
      </w:r>
    </w:p>
    <w:p w:rsidR="000C0C24" w:rsidRPr="00B3501B" w:rsidRDefault="000C0C24" w:rsidP="000C0C24">
      <w:pPr>
        <w:autoSpaceDE w:val="0"/>
        <w:autoSpaceDN w:val="0"/>
        <w:adjustRightInd w:val="0"/>
        <w:ind w:firstLine="540"/>
        <w:jc w:val="both"/>
        <w:rPr>
          <w:sz w:val="20"/>
          <w:szCs w:val="20"/>
        </w:rPr>
      </w:pPr>
      <w:r w:rsidRPr="00B3501B">
        <w:rPr>
          <w:sz w:val="20"/>
          <w:szCs w:val="20"/>
        </w:rPr>
        <w:t>Главным распорядителем средств бюджета Московской области</w:t>
      </w:r>
      <w:r>
        <w:rPr>
          <w:sz w:val="20"/>
          <w:szCs w:val="20"/>
        </w:rPr>
        <w:t xml:space="preserve"> по обеспечению жильем детей-сирот</w:t>
      </w:r>
      <w:r w:rsidRPr="00B3501B">
        <w:rPr>
          <w:sz w:val="20"/>
          <w:szCs w:val="20"/>
        </w:rPr>
        <w:t>, в том числе сформированных за счет средств, поступивших из федерального бюджета, является Министерство образования Московской области</w:t>
      </w:r>
      <w:r>
        <w:rPr>
          <w:sz w:val="20"/>
          <w:szCs w:val="20"/>
        </w:rPr>
        <w:t xml:space="preserve"> (далее – Государственный заказчик)</w:t>
      </w:r>
      <w:r w:rsidRPr="00B3501B">
        <w:rPr>
          <w:sz w:val="20"/>
          <w:szCs w:val="20"/>
        </w:rPr>
        <w:t>.</w:t>
      </w:r>
    </w:p>
    <w:p w:rsidR="00B13F1C" w:rsidRDefault="00B13F1C" w:rsidP="00B13F1C">
      <w:pPr>
        <w:autoSpaceDE w:val="0"/>
        <w:autoSpaceDN w:val="0"/>
        <w:adjustRightInd w:val="0"/>
        <w:ind w:firstLine="540"/>
        <w:jc w:val="both"/>
        <w:rPr>
          <w:sz w:val="20"/>
          <w:szCs w:val="20"/>
        </w:rPr>
      </w:pPr>
      <w:r w:rsidRPr="00B3501B">
        <w:rPr>
          <w:sz w:val="20"/>
          <w:szCs w:val="20"/>
        </w:rPr>
        <w:t xml:space="preserve">Расчет субвенций осуществляется Государственным заказчиком </w:t>
      </w:r>
      <w:r>
        <w:rPr>
          <w:sz w:val="20"/>
          <w:szCs w:val="20"/>
        </w:rPr>
        <w:t xml:space="preserve">нормативным методом </w:t>
      </w:r>
      <w:r w:rsidRPr="00B3501B">
        <w:rPr>
          <w:sz w:val="20"/>
          <w:szCs w:val="20"/>
        </w:rPr>
        <w:t xml:space="preserve">в соответствии с </w:t>
      </w:r>
      <w:hyperlink r:id="rId12" w:history="1">
        <w:r w:rsidRPr="00B3501B">
          <w:rPr>
            <w:sz w:val="20"/>
            <w:szCs w:val="20"/>
          </w:rPr>
          <w:t>Законом</w:t>
        </w:r>
      </w:hyperlink>
      <w:r w:rsidRPr="00B3501B">
        <w:rPr>
          <w:sz w:val="20"/>
          <w:szCs w:val="20"/>
        </w:rPr>
        <w:t xml:space="preserve"> Московской области № 248/2007-ОЗ.</w:t>
      </w:r>
    </w:p>
    <w:p w:rsidR="00536D25" w:rsidRDefault="00536D25" w:rsidP="00536D25">
      <w:pPr>
        <w:autoSpaceDE w:val="0"/>
        <w:autoSpaceDN w:val="0"/>
        <w:adjustRightInd w:val="0"/>
        <w:ind w:firstLine="540"/>
        <w:jc w:val="both"/>
        <w:rPr>
          <w:b/>
          <w:sz w:val="20"/>
          <w:szCs w:val="20"/>
        </w:rPr>
      </w:pPr>
      <w:r>
        <w:rPr>
          <w:sz w:val="20"/>
          <w:szCs w:val="20"/>
        </w:rPr>
        <w:t>Ежегодные показатели (целевые индикаторы) количества жилых помещений, требующихся для приобретения органом местного самоуправления в очередном ф</w:t>
      </w:r>
      <w:r>
        <w:rPr>
          <w:sz w:val="20"/>
          <w:szCs w:val="20"/>
        </w:rPr>
        <w:t>и</w:t>
      </w:r>
      <w:r>
        <w:rPr>
          <w:sz w:val="20"/>
          <w:szCs w:val="20"/>
        </w:rPr>
        <w:t xml:space="preserve">нансовом году, устанавливаются  Министерством образования Московской области, </w:t>
      </w:r>
      <w:r w:rsidRPr="00325D39">
        <w:rPr>
          <w:sz w:val="20"/>
          <w:szCs w:val="20"/>
        </w:rPr>
        <w:t xml:space="preserve">исходя из </w:t>
      </w:r>
      <w:r w:rsidR="00D92938" w:rsidRPr="00BE664C">
        <w:rPr>
          <w:sz w:val="20"/>
          <w:szCs w:val="20"/>
        </w:rPr>
        <w:t>численности</w:t>
      </w:r>
      <w:r w:rsidR="00D92938">
        <w:rPr>
          <w:sz w:val="20"/>
          <w:szCs w:val="20"/>
        </w:rPr>
        <w:t xml:space="preserve"> </w:t>
      </w:r>
      <w:r w:rsidRPr="00325D39">
        <w:rPr>
          <w:sz w:val="20"/>
          <w:szCs w:val="20"/>
        </w:rPr>
        <w:t xml:space="preserve">детей-сирот по муниципальному </w:t>
      </w:r>
      <w:r w:rsidR="00353069">
        <w:rPr>
          <w:sz w:val="20"/>
          <w:szCs w:val="20"/>
        </w:rPr>
        <w:t>образованию «Городской округ Истра Московской области»</w:t>
      </w:r>
      <w:r w:rsidRPr="00325D39">
        <w:rPr>
          <w:sz w:val="20"/>
          <w:szCs w:val="20"/>
        </w:rPr>
        <w:t>, включенных Министерством в Сводный список детей-сирот на обеспечение жилыми помещениями на очередной финансовый год</w:t>
      </w:r>
      <w:r>
        <w:rPr>
          <w:b/>
          <w:sz w:val="20"/>
          <w:szCs w:val="20"/>
        </w:rPr>
        <w:t>.</w:t>
      </w:r>
    </w:p>
    <w:p w:rsidR="00536D25" w:rsidRPr="00BE664C" w:rsidRDefault="00536D25" w:rsidP="00536D25">
      <w:pPr>
        <w:autoSpaceDE w:val="0"/>
        <w:autoSpaceDN w:val="0"/>
        <w:adjustRightInd w:val="0"/>
        <w:ind w:firstLine="540"/>
        <w:jc w:val="both"/>
        <w:rPr>
          <w:sz w:val="20"/>
          <w:szCs w:val="20"/>
        </w:rPr>
      </w:pPr>
      <w:r w:rsidRPr="001B1E12">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1B1E12">
        <w:rPr>
          <w:sz w:val="20"/>
          <w:szCs w:val="20"/>
        </w:rPr>
        <w:t>т</w:t>
      </w:r>
      <w:r w:rsidRPr="001B1E12">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1B1E12">
        <w:rPr>
          <w:sz w:val="20"/>
          <w:szCs w:val="20"/>
        </w:rPr>
        <w:t>ь</w:t>
      </w:r>
      <w:r w:rsidRPr="001B1E12">
        <w:rPr>
          <w:sz w:val="20"/>
          <w:szCs w:val="20"/>
        </w:rPr>
        <w:t xml:space="preserve">ства Московской области, на дату </w:t>
      </w:r>
      <w:r>
        <w:rPr>
          <w:sz w:val="20"/>
          <w:szCs w:val="20"/>
        </w:rPr>
        <w:t>расчета субвенции</w:t>
      </w:r>
      <w:r w:rsidRPr="001B1E12">
        <w:rPr>
          <w:sz w:val="20"/>
          <w:szCs w:val="20"/>
        </w:rPr>
        <w:t>.</w:t>
      </w:r>
      <w:r>
        <w:rPr>
          <w:sz w:val="20"/>
          <w:szCs w:val="20"/>
        </w:rPr>
        <w:t xml:space="preserve"> При расчете </w:t>
      </w:r>
      <w:r w:rsidR="00353069">
        <w:rPr>
          <w:sz w:val="20"/>
          <w:szCs w:val="20"/>
        </w:rPr>
        <w:t>показателей настоящей П</w:t>
      </w:r>
      <w:r w:rsidRPr="005C254C">
        <w:rPr>
          <w:sz w:val="20"/>
          <w:szCs w:val="20"/>
        </w:rPr>
        <w:t>одпрограммы</w:t>
      </w:r>
      <w:r w:rsidR="00353069">
        <w:rPr>
          <w:sz w:val="20"/>
          <w:szCs w:val="20"/>
        </w:rPr>
        <w:t xml:space="preserve"> 3</w:t>
      </w:r>
      <w:r>
        <w:rPr>
          <w:sz w:val="20"/>
          <w:szCs w:val="20"/>
        </w:rPr>
        <w:t xml:space="preserve"> в качестве предельной цены 1 кв.м принята стоимость, уст</w:t>
      </w:r>
      <w:r>
        <w:rPr>
          <w:sz w:val="20"/>
          <w:szCs w:val="20"/>
        </w:rPr>
        <w:t>а</w:t>
      </w:r>
      <w:r>
        <w:rPr>
          <w:sz w:val="20"/>
          <w:szCs w:val="20"/>
        </w:rPr>
        <w:t xml:space="preserve">новленная распоряжением </w:t>
      </w:r>
      <w:r w:rsidRPr="00D74A45">
        <w:rPr>
          <w:sz w:val="20"/>
          <w:szCs w:val="20"/>
        </w:rPr>
        <w:t xml:space="preserve">Мособлкомцен </w:t>
      </w:r>
      <w:r w:rsidR="00E650E8" w:rsidRPr="00D74A45">
        <w:rPr>
          <w:sz w:val="20"/>
          <w:szCs w:val="20"/>
        </w:rPr>
        <w:t>от 30.06.2016 № 84-р на 3 квартал 2016 года</w:t>
      </w:r>
      <w:r w:rsidR="00C60BF4">
        <w:rPr>
          <w:sz w:val="20"/>
          <w:szCs w:val="20"/>
        </w:rPr>
        <w:t xml:space="preserve">, </w:t>
      </w:r>
      <w:r w:rsidR="00C60BF4" w:rsidRPr="00BE664C">
        <w:rPr>
          <w:sz w:val="20"/>
          <w:szCs w:val="20"/>
        </w:rPr>
        <w:t>на 2018 год – распоряжением Мособлкомцен от 30.06.2017 № 113-р</w:t>
      </w:r>
      <w:r w:rsidRPr="00BE664C">
        <w:rPr>
          <w:sz w:val="20"/>
          <w:szCs w:val="20"/>
        </w:rPr>
        <w:t>.</w:t>
      </w:r>
    </w:p>
    <w:p w:rsidR="00536D25" w:rsidRPr="00325D39" w:rsidRDefault="00536D25" w:rsidP="00536D25">
      <w:pPr>
        <w:autoSpaceDE w:val="0"/>
        <w:autoSpaceDN w:val="0"/>
        <w:adjustRightInd w:val="0"/>
        <w:ind w:firstLine="540"/>
        <w:jc w:val="both"/>
        <w:rPr>
          <w:sz w:val="20"/>
          <w:szCs w:val="20"/>
        </w:rPr>
      </w:pPr>
      <w:r w:rsidRPr="00325D39">
        <w:rPr>
          <w:sz w:val="20"/>
          <w:szCs w:val="20"/>
        </w:rPr>
        <w:t>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более предельной стоимости жилого помещения на 1 человека, определенной в соответствии с Законом Мо</w:t>
      </w:r>
      <w:r w:rsidRPr="00325D39">
        <w:rPr>
          <w:sz w:val="20"/>
          <w:szCs w:val="20"/>
        </w:rPr>
        <w:t>с</w:t>
      </w:r>
      <w:r w:rsidRPr="00325D39">
        <w:rPr>
          <w:sz w:val="20"/>
          <w:szCs w:val="20"/>
        </w:rPr>
        <w:t xml:space="preserve">ковской области № 248/2007-ОЗ. </w:t>
      </w:r>
    </w:p>
    <w:p w:rsidR="000C0C24" w:rsidRPr="00B3501B" w:rsidRDefault="000C0C24" w:rsidP="000C0C24">
      <w:pPr>
        <w:autoSpaceDE w:val="0"/>
        <w:autoSpaceDN w:val="0"/>
        <w:adjustRightInd w:val="0"/>
        <w:ind w:firstLine="540"/>
        <w:jc w:val="both"/>
        <w:rPr>
          <w:sz w:val="20"/>
          <w:szCs w:val="20"/>
        </w:rPr>
      </w:pPr>
      <w:r w:rsidRPr="00B3501B">
        <w:rPr>
          <w:sz w:val="20"/>
          <w:szCs w:val="20"/>
        </w:rPr>
        <w:t xml:space="preserve">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 установленных Бюджетным </w:t>
      </w:r>
      <w:r>
        <w:rPr>
          <w:sz w:val="20"/>
          <w:szCs w:val="20"/>
        </w:rPr>
        <w:t>кодексом</w:t>
      </w:r>
      <w:r w:rsidRPr="00B3501B">
        <w:rPr>
          <w:sz w:val="20"/>
          <w:szCs w:val="20"/>
        </w:rPr>
        <w:t xml:space="preserve"> Российской Федерации, в соответствии с Федеральным </w:t>
      </w:r>
      <w:r>
        <w:rPr>
          <w:sz w:val="20"/>
          <w:szCs w:val="20"/>
        </w:rPr>
        <w:lastRenderedPageBreak/>
        <w:t>законом</w:t>
      </w:r>
      <w:r w:rsidRPr="00B3501B">
        <w:rPr>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r>
        <w:rPr>
          <w:sz w:val="20"/>
          <w:szCs w:val="20"/>
        </w:rPr>
        <w:t>законом</w:t>
      </w:r>
      <w:r w:rsidRPr="00B3501B">
        <w:rPr>
          <w:sz w:val="20"/>
          <w:szCs w:val="20"/>
        </w:rPr>
        <w:t xml:space="preserve"> от 6 октября 2003 года N 131-ФЗ "Об общих принципах организации местного самоуправления в Российской Федерации".</w:t>
      </w:r>
    </w:p>
    <w:p w:rsidR="000C0C24" w:rsidRPr="00325D39" w:rsidRDefault="000C0C24" w:rsidP="000C0C24">
      <w:pPr>
        <w:ind w:firstLine="708"/>
        <w:jc w:val="both"/>
        <w:rPr>
          <w:sz w:val="20"/>
          <w:szCs w:val="20"/>
        </w:rPr>
      </w:pPr>
      <w:r w:rsidRPr="00C43010">
        <w:rPr>
          <w:sz w:val="20"/>
          <w:szCs w:val="20"/>
        </w:rPr>
        <w:t xml:space="preserve">Прогнозные показатели ожидаемых объемов софинансирования мероприятий по </w:t>
      </w:r>
      <w:r>
        <w:rPr>
          <w:sz w:val="20"/>
          <w:szCs w:val="20"/>
        </w:rPr>
        <w:t>приобретению</w:t>
      </w:r>
      <w:r w:rsidRPr="00C43010">
        <w:rPr>
          <w:sz w:val="20"/>
          <w:szCs w:val="20"/>
        </w:rPr>
        <w:t xml:space="preserve"> жилы</w:t>
      </w:r>
      <w:r>
        <w:rPr>
          <w:sz w:val="20"/>
          <w:szCs w:val="20"/>
        </w:rPr>
        <w:t>х</w:t>
      </w:r>
      <w:r w:rsidRPr="00C43010">
        <w:rPr>
          <w:sz w:val="20"/>
          <w:szCs w:val="20"/>
        </w:rPr>
        <w:t xml:space="preserve"> помещени</w:t>
      </w:r>
      <w:r>
        <w:rPr>
          <w:sz w:val="20"/>
          <w:szCs w:val="20"/>
        </w:rPr>
        <w:t>й для обеспечения ими</w:t>
      </w:r>
      <w:r w:rsidRPr="00C43010">
        <w:rPr>
          <w:sz w:val="20"/>
          <w:szCs w:val="20"/>
        </w:rPr>
        <w:t xml:space="preserve"> детей-сирот на очере</w:t>
      </w:r>
      <w:r w:rsidRPr="00C43010">
        <w:rPr>
          <w:sz w:val="20"/>
          <w:szCs w:val="20"/>
        </w:rPr>
        <w:t>д</w:t>
      </w:r>
      <w:r w:rsidRPr="00C43010">
        <w:rPr>
          <w:sz w:val="20"/>
          <w:szCs w:val="20"/>
        </w:rPr>
        <w:t>ной финансовый год и плановый период 201</w:t>
      </w:r>
      <w:r w:rsidR="00D74A45">
        <w:rPr>
          <w:sz w:val="20"/>
          <w:szCs w:val="20"/>
        </w:rPr>
        <w:t>8</w:t>
      </w:r>
      <w:r w:rsidRPr="00C43010">
        <w:rPr>
          <w:sz w:val="20"/>
          <w:szCs w:val="20"/>
        </w:rPr>
        <w:t>-20</w:t>
      </w:r>
      <w:r w:rsidR="00D74A45">
        <w:rPr>
          <w:sz w:val="20"/>
          <w:szCs w:val="20"/>
        </w:rPr>
        <w:t>21</w:t>
      </w:r>
      <w:r w:rsidRPr="00C43010">
        <w:rPr>
          <w:sz w:val="20"/>
          <w:szCs w:val="20"/>
        </w:rPr>
        <w:t xml:space="preserve"> года  из средств бюджета </w:t>
      </w:r>
      <w:r w:rsidR="00353069">
        <w:rPr>
          <w:sz w:val="20"/>
          <w:szCs w:val="20"/>
        </w:rPr>
        <w:t>округа</w:t>
      </w:r>
      <w:r w:rsidRPr="00C43010">
        <w:rPr>
          <w:sz w:val="20"/>
          <w:szCs w:val="20"/>
        </w:rPr>
        <w:t xml:space="preserve"> рассчитаны мет</w:t>
      </w:r>
      <w:r w:rsidR="00353069">
        <w:rPr>
          <w:sz w:val="20"/>
          <w:szCs w:val="20"/>
        </w:rPr>
        <w:t xml:space="preserve">одом сопоставимых рыночных цен </w:t>
      </w:r>
      <w:r w:rsidRPr="00C43010">
        <w:rPr>
          <w:sz w:val="20"/>
          <w:szCs w:val="20"/>
        </w:rPr>
        <w:t>(анализ рынка), который призн</w:t>
      </w:r>
      <w:r w:rsidRPr="00C43010">
        <w:rPr>
          <w:sz w:val="20"/>
          <w:szCs w:val="20"/>
        </w:rPr>
        <w:t>а</w:t>
      </w:r>
      <w:r w:rsidRPr="00C43010">
        <w:rPr>
          <w:sz w:val="20"/>
          <w:szCs w:val="20"/>
        </w:rPr>
        <w:t xml:space="preserve">ется приоритетным над нормативным методом в виду существенных отличий основных определяющих коэффициентов товара, а именно размера общей площади жилого помещения и стоимости 1 квадратного метра общей площади жилого помещения </w:t>
      </w:r>
      <w:r>
        <w:rPr>
          <w:sz w:val="20"/>
          <w:szCs w:val="20"/>
        </w:rPr>
        <w:t xml:space="preserve">над стандартными (нормативными) </w:t>
      </w:r>
      <w:r w:rsidRPr="00C43010">
        <w:rPr>
          <w:sz w:val="20"/>
          <w:szCs w:val="20"/>
        </w:rPr>
        <w:t>(п. 4.4 «Методических рекомендаций по примен</w:t>
      </w:r>
      <w:r w:rsidRPr="00C43010">
        <w:rPr>
          <w:sz w:val="20"/>
          <w:szCs w:val="20"/>
        </w:rPr>
        <w:t>е</w:t>
      </w:r>
      <w:r w:rsidRPr="00C43010">
        <w:rPr>
          <w:sz w:val="20"/>
          <w:szCs w:val="20"/>
        </w:rPr>
        <w:t xml:space="preserve">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приказом Минэкономразвития России от 02.10.2013 № 567 (далее – методические рекомендации). </w:t>
      </w:r>
      <w:r w:rsidRPr="00842E9F">
        <w:rPr>
          <w:sz w:val="20"/>
          <w:szCs w:val="20"/>
        </w:rPr>
        <w:t>Исходя</w:t>
      </w:r>
      <w:r w:rsidRPr="00842E9F">
        <w:t xml:space="preserve"> </w:t>
      </w:r>
      <w:r w:rsidRPr="00842E9F">
        <w:rPr>
          <w:sz w:val="20"/>
          <w:szCs w:val="20"/>
        </w:rPr>
        <w:t xml:space="preserve">из анализа рынка жилья </w:t>
      </w:r>
      <w:r w:rsidR="00353069">
        <w:rPr>
          <w:sz w:val="20"/>
          <w:szCs w:val="20"/>
        </w:rPr>
        <w:t>на территории городского округа Ис</w:t>
      </w:r>
      <w:r w:rsidR="00353069">
        <w:rPr>
          <w:sz w:val="20"/>
          <w:szCs w:val="20"/>
        </w:rPr>
        <w:t>т</w:t>
      </w:r>
      <w:r w:rsidR="00353069">
        <w:rPr>
          <w:sz w:val="20"/>
          <w:szCs w:val="20"/>
        </w:rPr>
        <w:t>ра Московской области</w:t>
      </w:r>
      <w:r w:rsidRPr="00842E9F">
        <w:rPr>
          <w:sz w:val="20"/>
          <w:szCs w:val="20"/>
        </w:rPr>
        <w:t xml:space="preserve">, начальная максимальная цена контракта на приобретение однокомнатной квартиры </w:t>
      </w:r>
      <w:r w:rsidRPr="00325D39">
        <w:rPr>
          <w:sz w:val="20"/>
          <w:szCs w:val="20"/>
        </w:rPr>
        <w:t xml:space="preserve">составляет в ценах </w:t>
      </w:r>
      <w:r w:rsidR="00D74A45">
        <w:rPr>
          <w:sz w:val="20"/>
          <w:szCs w:val="20"/>
        </w:rPr>
        <w:t xml:space="preserve">текущего базового периода </w:t>
      </w:r>
      <w:r w:rsidRPr="00325D39">
        <w:rPr>
          <w:sz w:val="20"/>
          <w:szCs w:val="20"/>
        </w:rPr>
        <w:t>201</w:t>
      </w:r>
      <w:r w:rsidR="00D74A45">
        <w:rPr>
          <w:sz w:val="20"/>
          <w:szCs w:val="20"/>
        </w:rPr>
        <w:t>6</w:t>
      </w:r>
      <w:r w:rsidRPr="00325D39">
        <w:rPr>
          <w:sz w:val="20"/>
          <w:szCs w:val="20"/>
        </w:rPr>
        <w:t xml:space="preserve"> года 3 300 тыс. руб.</w:t>
      </w:r>
    </w:p>
    <w:p w:rsidR="000C0C24" w:rsidRDefault="00536D25" w:rsidP="000C0C24">
      <w:pPr>
        <w:pStyle w:val="ConsPlusNormal"/>
        <w:ind w:firstLine="540"/>
        <w:jc w:val="both"/>
        <w:rPr>
          <w:rFonts w:ascii="Times New Roman" w:hAnsi="Times New Roman" w:cs="Times New Roman"/>
        </w:rPr>
      </w:pPr>
      <w:r>
        <w:rPr>
          <w:rFonts w:ascii="Times New Roman" w:hAnsi="Times New Roman" w:cs="Times New Roman"/>
        </w:rPr>
        <w:t xml:space="preserve">Размер </w:t>
      </w:r>
      <w:r w:rsidR="000C0C24">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Pr>
          <w:rFonts w:ascii="Times New Roman" w:hAnsi="Times New Roman" w:cs="Times New Roman"/>
        </w:rPr>
        <w:t>, определяется исходя из актов обследования состояния жилых помещений, дефектной ведомости по</w:t>
      </w:r>
      <w:r w:rsidRPr="00536D25">
        <w:rPr>
          <w:rFonts w:ascii="Times New Roman" w:hAnsi="Times New Roman" w:cs="Times New Roman"/>
        </w:rPr>
        <w:t xml:space="preserve"> </w:t>
      </w:r>
      <w:r>
        <w:rPr>
          <w:rFonts w:ascii="Times New Roman" w:hAnsi="Times New Roman" w:cs="Times New Roman"/>
        </w:rPr>
        <w:t>объемам требуемых р</w:t>
      </w:r>
      <w:r>
        <w:rPr>
          <w:rFonts w:ascii="Times New Roman" w:hAnsi="Times New Roman" w:cs="Times New Roman"/>
        </w:rPr>
        <w:t>е</w:t>
      </w:r>
      <w:r>
        <w:rPr>
          <w:rFonts w:ascii="Times New Roman" w:hAnsi="Times New Roman" w:cs="Times New Roman"/>
        </w:rPr>
        <w:t>монтных</w:t>
      </w:r>
      <w:r w:rsidR="00335A4D">
        <w:rPr>
          <w:rFonts w:ascii="Times New Roman" w:hAnsi="Times New Roman" w:cs="Times New Roman"/>
        </w:rPr>
        <w:t xml:space="preserve"> работ</w:t>
      </w:r>
      <w:r>
        <w:rPr>
          <w:rFonts w:ascii="Times New Roman" w:hAnsi="Times New Roman" w:cs="Times New Roman"/>
        </w:rPr>
        <w:t>, на основе Смет</w:t>
      </w:r>
      <w:r w:rsidR="000C0C24">
        <w:rPr>
          <w:rFonts w:ascii="Times New Roman" w:hAnsi="Times New Roman" w:cs="Times New Roman"/>
        </w:rPr>
        <w:t>,</w:t>
      </w:r>
      <w:r>
        <w:rPr>
          <w:rFonts w:ascii="Times New Roman" w:hAnsi="Times New Roman" w:cs="Times New Roman"/>
        </w:rPr>
        <w:t xml:space="preserve"> составленных в год, предшествующий</w:t>
      </w:r>
      <w:r w:rsidRPr="00536D25">
        <w:rPr>
          <w:rFonts w:ascii="Times New Roman" w:hAnsi="Times New Roman" w:cs="Times New Roman"/>
        </w:rPr>
        <w:t xml:space="preserve"> </w:t>
      </w:r>
      <w:r>
        <w:rPr>
          <w:rFonts w:ascii="Times New Roman" w:hAnsi="Times New Roman" w:cs="Times New Roman"/>
        </w:rPr>
        <w:t>планируемому</w:t>
      </w:r>
      <w:r w:rsidR="00550DAE">
        <w:rPr>
          <w:rFonts w:ascii="Times New Roman" w:hAnsi="Times New Roman" w:cs="Times New Roman"/>
        </w:rPr>
        <w:t>,</w:t>
      </w:r>
      <w:r>
        <w:rPr>
          <w:rFonts w:ascii="Times New Roman" w:hAnsi="Times New Roman" w:cs="Times New Roman"/>
        </w:rPr>
        <w:t xml:space="preserve"> </w:t>
      </w:r>
      <w:r w:rsidR="000C0C24">
        <w:rPr>
          <w:rFonts w:ascii="Times New Roman" w:hAnsi="Times New Roman" w:cs="Times New Roman"/>
        </w:rPr>
        <w:t>и утвержда</w:t>
      </w:r>
      <w:r w:rsidR="00550DAE">
        <w:rPr>
          <w:rFonts w:ascii="Times New Roman" w:hAnsi="Times New Roman" w:cs="Times New Roman"/>
        </w:rPr>
        <w:t>е</w:t>
      </w:r>
      <w:r w:rsidR="000C0C24">
        <w:rPr>
          <w:rFonts w:ascii="Times New Roman" w:hAnsi="Times New Roman" w:cs="Times New Roman"/>
        </w:rPr>
        <w:t xml:space="preserve">тся решениями Советов депутатов </w:t>
      </w:r>
      <w:r>
        <w:rPr>
          <w:rFonts w:ascii="Times New Roman" w:hAnsi="Times New Roman" w:cs="Times New Roman"/>
        </w:rPr>
        <w:t>органа местного самоуправления - собственника жилья</w:t>
      </w:r>
      <w:r w:rsidR="000C0C24" w:rsidRPr="00DD3CE9">
        <w:rPr>
          <w:rFonts w:ascii="Times New Roman" w:hAnsi="Times New Roman" w:cs="Times New Roman"/>
        </w:rPr>
        <w:t xml:space="preserve">. </w:t>
      </w:r>
      <w:r w:rsidR="000C0C24">
        <w:rPr>
          <w:rFonts w:ascii="Times New Roman" w:hAnsi="Times New Roman" w:cs="Times New Roman"/>
        </w:rPr>
        <w:t xml:space="preserve">Проведение ремонтных работ осуществляется за счет бюджета </w:t>
      </w:r>
      <w:r w:rsidR="00353069">
        <w:rPr>
          <w:rFonts w:ascii="Times New Roman" w:hAnsi="Times New Roman" w:cs="Times New Roman"/>
        </w:rPr>
        <w:t>городского округа</w:t>
      </w:r>
      <w:r w:rsidR="000C0C24">
        <w:rPr>
          <w:rFonts w:ascii="Times New Roman" w:hAnsi="Times New Roman" w:cs="Times New Roman"/>
        </w:rPr>
        <w:t xml:space="preserve">. Процедура расходования утвержденных средств бюджета </w:t>
      </w:r>
      <w:r w:rsidR="000C0C24" w:rsidRPr="001B1E12">
        <w:rPr>
          <w:rFonts w:ascii="Times New Roman" w:hAnsi="Times New Roman" w:cs="Times New Roman"/>
        </w:rPr>
        <w:t>уст</w:t>
      </w:r>
      <w:r w:rsidR="000C0C24" w:rsidRPr="001B1E12">
        <w:rPr>
          <w:rFonts w:ascii="Times New Roman" w:hAnsi="Times New Roman" w:cs="Times New Roman"/>
        </w:rPr>
        <w:t>а</w:t>
      </w:r>
      <w:r w:rsidR="000C0C24" w:rsidRPr="001B1E12">
        <w:rPr>
          <w:rFonts w:ascii="Times New Roman" w:hAnsi="Times New Roman" w:cs="Times New Roman"/>
        </w:rPr>
        <w:t>новлен</w:t>
      </w:r>
      <w:r w:rsidR="000C0C24">
        <w:rPr>
          <w:rFonts w:ascii="Times New Roman" w:hAnsi="Times New Roman" w:cs="Times New Roman"/>
        </w:rPr>
        <w:t>а</w:t>
      </w:r>
      <w:r w:rsidR="000C0C24" w:rsidRPr="001B1E12">
        <w:rPr>
          <w:rFonts w:ascii="Times New Roman" w:hAnsi="Times New Roman" w:cs="Times New Roman"/>
        </w:rPr>
        <w:t xml:space="preserve"> Федеральным законом от </w:t>
      </w:r>
      <w:r w:rsidR="000C0C24">
        <w:rPr>
          <w:rFonts w:ascii="Times New Roman" w:hAnsi="Times New Roman" w:cs="Times New Roman"/>
        </w:rPr>
        <w:t>05</w:t>
      </w:r>
      <w:r w:rsidR="000C0C24" w:rsidRPr="001B1E12">
        <w:rPr>
          <w:rFonts w:ascii="Times New Roman" w:hAnsi="Times New Roman" w:cs="Times New Roman"/>
        </w:rPr>
        <w:t>.0</w:t>
      </w:r>
      <w:r w:rsidR="000C0C24">
        <w:rPr>
          <w:rFonts w:ascii="Times New Roman" w:hAnsi="Times New Roman" w:cs="Times New Roman"/>
        </w:rPr>
        <w:t>4</w:t>
      </w:r>
      <w:r w:rsidR="000C0C24" w:rsidRPr="001B1E12">
        <w:rPr>
          <w:rFonts w:ascii="Times New Roman" w:hAnsi="Times New Roman" w:cs="Times New Roman"/>
        </w:rPr>
        <w:t>.20</w:t>
      </w:r>
      <w:r w:rsidR="000C0C24">
        <w:rPr>
          <w:rFonts w:ascii="Times New Roman" w:hAnsi="Times New Roman" w:cs="Times New Roman"/>
        </w:rPr>
        <w:t>13</w:t>
      </w:r>
      <w:r w:rsidR="000C0C24" w:rsidRPr="001B1E12">
        <w:rPr>
          <w:rFonts w:ascii="Times New Roman" w:hAnsi="Times New Roman" w:cs="Times New Roman"/>
        </w:rPr>
        <w:t xml:space="preserve"> N</w:t>
      </w:r>
      <w:r w:rsidR="000C0C24">
        <w:rPr>
          <w:rFonts w:ascii="Times New Roman" w:hAnsi="Times New Roman" w:cs="Times New Roman"/>
        </w:rPr>
        <w:t xml:space="preserve"> 4</w:t>
      </w:r>
      <w:r w:rsidR="000C0C24" w:rsidRPr="001B1E12">
        <w:rPr>
          <w:rFonts w:ascii="Times New Roman" w:hAnsi="Times New Roman" w:cs="Times New Roman"/>
        </w:rPr>
        <w:t xml:space="preserve">4-ФЗ "О </w:t>
      </w:r>
      <w:r w:rsidR="000C0C24">
        <w:rPr>
          <w:rFonts w:ascii="Times New Roman" w:hAnsi="Times New Roman" w:cs="Times New Roman"/>
        </w:rPr>
        <w:t>контрактной системе в сфере закупок</w:t>
      </w:r>
      <w:r w:rsidR="000C0C24" w:rsidRPr="001B1E12">
        <w:rPr>
          <w:rFonts w:ascii="Times New Roman" w:hAnsi="Times New Roman" w:cs="Times New Roman"/>
        </w:rPr>
        <w:t xml:space="preserve"> товаров, работ, услуг для </w:t>
      </w:r>
      <w:r w:rsidR="000C0C24">
        <w:rPr>
          <w:rFonts w:ascii="Times New Roman" w:hAnsi="Times New Roman" w:cs="Times New Roman"/>
        </w:rPr>
        <w:t xml:space="preserve">обеспечения </w:t>
      </w:r>
      <w:r w:rsidR="000C0C24" w:rsidRPr="001B1E12">
        <w:rPr>
          <w:rFonts w:ascii="Times New Roman" w:hAnsi="Times New Roman" w:cs="Times New Roman"/>
        </w:rPr>
        <w:t>государственных и муниципал</w:t>
      </w:r>
      <w:r w:rsidR="000C0C24" w:rsidRPr="001B1E12">
        <w:rPr>
          <w:rFonts w:ascii="Times New Roman" w:hAnsi="Times New Roman" w:cs="Times New Roman"/>
        </w:rPr>
        <w:t>ь</w:t>
      </w:r>
      <w:r w:rsidR="000C0C24" w:rsidRPr="001B1E12">
        <w:rPr>
          <w:rFonts w:ascii="Times New Roman" w:hAnsi="Times New Roman" w:cs="Times New Roman"/>
        </w:rPr>
        <w:t>ных нужд"</w:t>
      </w:r>
      <w:r w:rsidR="000C0C24">
        <w:rPr>
          <w:rFonts w:ascii="Times New Roman" w:hAnsi="Times New Roman" w:cs="Times New Roman"/>
        </w:rPr>
        <w:t>.</w:t>
      </w:r>
    </w:p>
    <w:p w:rsidR="000C0C24"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3828"/>
        <w:gridCol w:w="3260"/>
        <w:gridCol w:w="1920"/>
      </w:tblGrid>
      <w:tr w:rsidR="00F148C4" w:rsidRPr="00F148C4" w:rsidTr="00634BA7">
        <w:tc>
          <w:tcPr>
            <w:tcW w:w="2093"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Наименование мер</w:t>
            </w:r>
            <w:r w:rsidRPr="00F148C4">
              <w:rPr>
                <w:rFonts w:ascii="Times New Roman" w:hAnsi="Times New Roman" w:cs="Times New Roman"/>
                <w:sz w:val="18"/>
                <w:szCs w:val="18"/>
              </w:rPr>
              <w:t>о</w:t>
            </w:r>
            <w:r w:rsidRPr="00F148C4">
              <w:rPr>
                <w:rFonts w:ascii="Times New Roman" w:hAnsi="Times New Roman" w:cs="Times New Roman"/>
                <w:sz w:val="18"/>
                <w:szCs w:val="18"/>
              </w:rPr>
              <w:t>приятия подпрограммы</w:t>
            </w:r>
          </w:p>
        </w:tc>
        <w:tc>
          <w:tcPr>
            <w:tcW w:w="3685"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Источник финансирования</w:t>
            </w:r>
          </w:p>
        </w:tc>
        <w:tc>
          <w:tcPr>
            <w:tcW w:w="3828"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Расчет необходимых финансовых ресурсов на реализацию мероприятия</w:t>
            </w:r>
          </w:p>
        </w:tc>
        <w:tc>
          <w:tcPr>
            <w:tcW w:w="3260"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Общий объем финансовых ресурсов, необходимых для реализации мер</w:t>
            </w:r>
            <w:r w:rsidRPr="00F148C4">
              <w:rPr>
                <w:rFonts w:ascii="Times New Roman" w:hAnsi="Times New Roman" w:cs="Times New Roman"/>
                <w:sz w:val="18"/>
                <w:szCs w:val="18"/>
              </w:rPr>
              <w:t>о</w:t>
            </w:r>
            <w:r w:rsidRPr="00F148C4">
              <w:rPr>
                <w:rFonts w:ascii="Times New Roman" w:hAnsi="Times New Roman" w:cs="Times New Roman"/>
                <w:sz w:val="18"/>
                <w:szCs w:val="18"/>
              </w:rPr>
              <w:t>приятия, в том числе по годам</w:t>
            </w:r>
          </w:p>
        </w:tc>
        <w:tc>
          <w:tcPr>
            <w:tcW w:w="1920"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Эксплуатационные расходы, возника</w:t>
            </w:r>
            <w:r w:rsidRPr="00F148C4">
              <w:rPr>
                <w:rFonts w:ascii="Times New Roman" w:hAnsi="Times New Roman" w:cs="Times New Roman"/>
                <w:sz w:val="18"/>
                <w:szCs w:val="18"/>
              </w:rPr>
              <w:t>ю</w:t>
            </w:r>
            <w:r w:rsidRPr="00F148C4">
              <w:rPr>
                <w:rFonts w:ascii="Times New Roman" w:hAnsi="Times New Roman" w:cs="Times New Roman"/>
                <w:sz w:val="18"/>
                <w:szCs w:val="18"/>
              </w:rPr>
              <w:t>щие в результате реализации меропр</w:t>
            </w:r>
            <w:r w:rsidRPr="00F148C4">
              <w:rPr>
                <w:rFonts w:ascii="Times New Roman" w:hAnsi="Times New Roman" w:cs="Times New Roman"/>
                <w:sz w:val="18"/>
                <w:szCs w:val="18"/>
              </w:rPr>
              <w:t>и</w:t>
            </w:r>
            <w:r w:rsidRPr="00F148C4">
              <w:rPr>
                <w:rFonts w:ascii="Times New Roman" w:hAnsi="Times New Roman" w:cs="Times New Roman"/>
                <w:sz w:val="18"/>
                <w:szCs w:val="18"/>
              </w:rPr>
              <w:t>ятия</w:t>
            </w:r>
          </w:p>
        </w:tc>
      </w:tr>
      <w:tr w:rsidR="00F148C4" w:rsidRPr="00F148C4" w:rsidTr="00634BA7">
        <w:tc>
          <w:tcPr>
            <w:tcW w:w="2093" w:type="dxa"/>
            <w:vMerge w:val="restart"/>
            <w:shd w:val="clear" w:color="auto" w:fill="auto"/>
          </w:tcPr>
          <w:p w:rsidR="002F1725" w:rsidRPr="00F148C4" w:rsidRDefault="002F1725" w:rsidP="00D92938">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1. Обеспечение жилыми помещениями детей-сирот, детей, оставши</w:t>
            </w:r>
            <w:r w:rsidRPr="00F148C4">
              <w:rPr>
                <w:rFonts w:ascii="Times New Roman" w:hAnsi="Times New Roman" w:cs="Times New Roman"/>
                <w:sz w:val="18"/>
                <w:szCs w:val="18"/>
              </w:rPr>
              <w:t>х</w:t>
            </w:r>
            <w:r w:rsidRPr="00F148C4">
              <w:rPr>
                <w:rFonts w:ascii="Times New Roman" w:hAnsi="Times New Roman" w:cs="Times New Roman"/>
                <w:sz w:val="18"/>
                <w:szCs w:val="18"/>
              </w:rPr>
              <w:t>ся без попечения род</w:t>
            </w:r>
            <w:r w:rsidRPr="00F148C4">
              <w:rPr>
                <w:rFonts w:ascii="Times New Roman" w:hAnsi="Times New Roman" w:cs="Times New Roman"/>
                <w:sz w:val="18"/>
                <w:szCs w:val="18"/>
              </w:rPr>
              <w:t>и</w:t>
            </w:r>
            <w:r w:rsidRPr="00F148C4">
              <w:rPr>
                <w:rFonts w:ascii="Times New Roman" w:hAnsi="Times New Roman" w:cs="Times New Roman"/>
                <w:sz w:val="18"/>
                <w:szCs w:val="18"/>
              </w:rPr>
              <w:t xml:space="preserve">телей, лиц из числа </w:t>
            </w:r>
            <w:r w:rsidRPr="00F148C4">
              <w:rPr>
                <w:rFonts w:ascii="Times New Roman" w:hAnsi="Times New Roman"/>
              </w:rPr>
              <w:t>детей-сирот и детей, оставшихся без поп</w:t>
            </w:r>
            <w:r w:rsidRPr="00F148C4">
              <w:rPr>
                <w:rFonts w:ascii="Times New Roman" w:hAnsi="Times New Roman"/>
              </w:rPr>
              <w:t>е</w:t>
            </w:r>
            <w:r w:rsidRPr="00F148C4">
              <w:rPr>
                <w:rFonts w:ascii="Times New Roman" w:hAnsi="Times New Roman"/>
              </w:rPr>
              <w:t>чения родителей</w:t>
            </w:r>
            <w:r w:rsidRPr="00F148C4">
              <w:rPr>
                <w:rFonts w:ascii="Times New Roman" w:hAnsi="Times New Roman" w:cs="Times New Roman"/>
                <w:sz w:val="18"/>
                <w:szCs w:val="18"/>
              </w:rPr>
              <w:t xml:space="preserve"> </w:t>
            </w:r>
          </w:p>
        </w:tc>
        <w:tc>
          <w:tcPr>
            <w:tcW w:w="3685" w:type="dxa"/>
            <w:shd w:val="clear" w:color="auto" w:fill="auto"/>
          </w:tcPr>
          <w:p w:rsidR="002F1725" w:rsidRPr="00F148C4" w:rsidRDefault="002F1725" w:rsidP="00550DAE">
            <w:pPr>
              <w:autoSpaceDE w:val="0"/>
              <w:autoSpaceDN w:val="0"/>
              <w:adjustRightInd w:val="0"/>
              <w:jc w:val="both"/>
              <w:rPr>
                <w:sz w:val="18"/>
                <w:szCs w:val="18"/>
              </w:rPr>
            </w:pPr>
            <w:r w:rsidRPr="00F148C4">
              <w:rPr>
                <w:sz w:val="18"/>
                <w:szCs w:val="18"/>
              </w:rPr>
              <w:t>Средства бюджета Московской области в соответствии с п.3 ст. 12 Закона МО № 248/2007-ОЗ</w:t>
            </w:r>
          </w:p>
          <w:p w:rsidR="002F1725" w:rsidRPr="00F148C4" w:rsidRDefault="002F1725" w:rsidP="00550DAE">
            <w:pPr>
              <w:pStyle w:val="ConsPlusNormal"/>
              <w:ind w:firstLine="0"/>
              <w:jc w:val="both"/>
              <w:rPr>
                <w:rFonts w:ascii="Times New Roman" w:hAnsi="Times New Roman" w:cs="Times New Roman"/>
                <w:sz w:val="18"/>
                <w:szCs w:val="18"/>
              </w:rPr>
            </w:pPr>
          </w:p>
        </w:tc>
        <w:tc>
          <w:tcPr>
            <w:tcW w:w="3828" w:type="dxa"/>
            <w:shd w:val="clear" w:color="auto" w:fill="auto"/>
          </w:tcPr>
          <w:p w:rsidR="002F1725" w:rsidRPr="00F148C4" w:rsidRDefault="002F1725" w:rsidP="0028125A">
            <w:pPr>
              <w:autoSpaceDE w:val="0"/>
              <w:autoSpaceDN w:val="0"/>
              <w:adjustRightInd w:val="0"/>
              <w:ind w:firstLine="540"/>
              <w:jc w:val="both"/>
              <w:rPr>
                <w:sz w:val="18"/>
                <w:szCs w:val="18"/>
              </w:rPr>
            </w:pPr>
            <w:r w:rsidRPr="00F148C4">
              <w:rPr>
                <w:sz w:val="18"/>
                <w:szCs w:val="18"/>
                <w:lang w:val="en-US"/>
              </w:rPr>
              <w:t>S</w:t>
            </w:r>
            <w:r w:rsidRPr="00F148C4">
              <w:rPr>
                <w:sz w:val="18"/>
                <w:szCs w:val="18"/>
              </w:rPr>
              <w:t xml:space="preserve"> =  </w:t>
            </w:r>
            <w:r w:rsidRPr="00F148C4">
              <w:rPr>
                <w:sz w:val="18"/>
                <w:szCs w:val="18"/>
                <w:lang w:val="en-US"/>
              </w:rPr>
              <w:t>Rc</w:t>
            </w:r>
            <w:r w:rsidRPr="00F148C4">
              <w:rPr>
                <w:sz w:val="18"/>
                <w:szCs w:val="18"/>
              </w:rPr>
              <w:t xml:space="preserve"> </w:t>
            </w:r>
            <w:r w:rsidRPr="00F148C4">
              <w:rPr>
                <w:sz w:val="18"/>
                <w:szCs w:val="18"/>
                <w:lang w:val="en-US"/>
              </w:rPr>
              <w:t>x</w:t>
            </w:r>
            <w:r w:rsidRPr="00F148C4">
              <w:rPr>
                <w:sz w:val="18"/>
                <w:szCs w:val="18"/>
              </w:rPr>
              <w:t xml:space="preserve"> </w:t>
            </w:r>
            <w:r w:rsidRPr="00F148C4">
              <w:rPr>
                <w:sz w:val="18"/>
                <w:szCs w:val="18"/>
                <w:lang w:val="en-US"/>
              </w:rPr>
              <w:t>N</w:t>
            </w:r>
            <w:r w:rsidRPr="00F148C4">
              <w:rPr>
                <w:sz w:val="18"/>
                <w:szCs w:val="18"/>
              </w:rPr>
              <w:t xml:space="preserve"> </w:t>
            </w:r>
            <w:r w:rsidRPr="00F148C4">
              <w:rPr>
                <w:sz w:val="18"/>
                <w:szCs w:val="18"/>
                <w:lang w:val="en-US"/>
              </w:rPr>
              <w:t>x</w:t>
            </w:r>
            <w:r w:rsidRPr="00F148C4">
              <w:rPr>
                <w:sz w:val="18"/>
                <w:szCs w:val="18"/>
              </w:rPr>
              <w:t xml:space="preserve"> </w:t>
            </w:r>
            <w:r w:rsidRPr="00F148C4">
              <w:rPr>
                <w:sz w:val="18"/>
                <w:szCs w:val="18"/>
                <w:lang w:val="en-US"/>
              </w:rPr>
              <w:t>K</w:t>
            </w:r>
          </w:p>
          <w:p w:rsidR="002F1725" w:rsidRPr="00F148C4" w:rsidRDefault="002F1725" w:rsidP="0028125A">
            <w:pPr>
              <w:autoSpaceDE w:val="0"/>
              <w:autoSpaceDN w:val="0"/>
              <w:adjustRightInd w:val="0"/>
              <w:jc w:val="both"/>
              <w:rPr>
                <w:sz w:val="18"/>
                <w:szCs w:val="18"/>
              </w:rPr>
            </w:pPr>
            <w:r w:rsidRPr="00F148C4">
              <w:rPr>
                <w:sz w:val="18"/>
                <w:szCs w:val="18"/>
              </w:rPr>
              <w:t>на 2017 год: 14 чел. * 33 кв.м * 88 117 руб/кв.м = 40 711 тыс. руб.</w:t>
            </w:r>
          </w:p>
          <w:p w:rsidR="002F1725" w:rsidRPr="00F148C4" w:rsidRDefault="002F1725" w:rsidP="0028125A">
            <w:pPr>
              <w:autoSpaceDE w:val="0"/>
              <w:autoSpaceDN w:val="0"/>
              <w:adjustRightInd w:val="0"/>
              <w:jc w:val="both"/>
              <w:rPr>
                <w:sz w:val="18"/>
                <w:szCs w:val="18"/>
              </w:rPr>
            </w:pPr>
            <w:r w:rsidRPr="00F148C4">
              <w:rPr>
                <w:sz w:val="18"/>
                <w:szCs w:val="18"/>
              </w:rPr>
              <w:t xml:space="preserve">на 2018 год: 11 чел. * 33 кв.м * 85 790 руб/кв.м  = 31 141,770 тыс. руб. </w:t>
            </w:r>
          </w:p>
          <w:p w:rsidR="002F1725" w:rsidRPr="00F148C4" w:rsidRDefault="002F1725" w:rsidP="0028125A">
            <w:pPr>
              <w:autoSpaceDE w:val="0"/>
              <w:autoSpaceDN w:val="0"/>
              <w:adjustRightInd w:val="0"/>
              <w:jc w:val="both"/>
              <w:rPr>
                <w:sz w:val="18"/>
                <w:szCs w:val="18"/>
              </w:rPr>
            </w:pPr>
            <w:r w:rsidRPr="00F148C4">
              <w:rPr>
                <w:sz w:val="18"/>
                <w:szCs w:val="18"/>
              </w:rPr>
              <w:t xml:space="preserve">на 2019 год: 14 чел. * 33 кв.м * </w:t>
            </w:r>
            <w:r w:rsidR="0067711D" w:rsidRPr="00F148C4">
              <w:rPr>
                <w:sz w:val="18"/>
                <w:szCs w:val="18"/>
              </w:rPr>
              <w:t>85 790</w:t>
            </w:r>
            <w:r w:rsidRPr="00F148C4">
              <w:rPr>
                <w:sz w:val="18"/>
                <w:szCs w:val="18"/>
              </w:rPr>
              <w:t xml:space="preserve"> руб/кв.м = </w:t>
            </w:r>
            <w:r w:rsidR="0067711D" w:rsidRPr="00F148C4">
              <w:rPr>
                <w:sz w:val="18"/>
                <w:szCs w:val="18"/>
              </w:rPr>
              <w:t>39 635</w:t>
            </w:r>
            <w:r w:rsidRPr="00F148C4">
              <w:rPr>
                <w:sz w:val="18"/>
                <w:szCs w:val="18"/>
              </w:rPr>
              <w:t xml:space="preserve"> тыс. руб.</w:t>
            </w:r>
          </w:p>
          <w:p w:rsidR="002F1725" w:rsidRPr="00F148C4" w:rsidRDefault="002F1725" w:rsidP="0028125A">
            <w:pPr>
              <w:autoSpaceDE w:val="0"/>
              <w:autoSpaceDN w:val="0"/>
              <w:adjustRightInd w:val="0"/>
              <w:jc w:val="both"/>
              <w:rPr>
                <w:sz w:val="18"/>
                <w:szCs w:val="18"/>
              </w:rPr>
            </w:pPr>
            <w:r w:rsidRPr="00F148C4">
              <w:rPr>
                <w:sz w:val="18"/>
                <w:szCs w:val="18"/>
              </w:rPr>
              <w:t xml:space="preserve">на 2020 год: 8 чел. * 33 кв.м * 85 790 руб/кв.м  = 22 648,56 тыс. руб. </w:t>
            </w:r>
          </w:p>
        </w:tc>
        <w:tc>
          <w:tcPr>
            <w:tcW w:w="3260" w:type="dxa"/>
            <w:shd w:val="clear" w:color="auto" w:fill="auto"/>
          </w:tcPr>
          <w:p w:rsidR="002F1725" w:rsidRPr="00F148C4" w:rsidRDefault="002F1725" w:rsidP="0028125A">
            <w:pPr>
              <w:autoSpaceDE w:val="0"/>
              <w:autoSpaceDN w:val="0"/>
              <w:adjustRightInd w:val="0"/>
              <w:jc w:val="both"/>
              <w:rPr>
                <w:sz w:val="18"/>
                <w:szCs w:val="18"/>
              </w:rPr>
            </w:pPr>
            <w:r w:rsidRPr="00F148C4">
              <w:rPr>
                <w:sz w:val="18"/>
                <w:szCs w:val="18"/>
              </w:rPr>
              <w:t xml:space="preserve">Всего: </w:t>
            </w:r>
            <w:r w:rsidR="00D40C85" w:rsidRPr="00F148C4">
              <w:rPr>
                <w:sz w:val="18"/>
                <w:szCs w:val="18"/>
              </w:rPr>
              <w:t>134 137,0</w:t>
            </w:r>
            <w:r w:rsidRPr="00F148C4">
              <w:rPr>
                <w:sz w:val="18"/>
                <w:szCs w:val="18"/>
              </w:rPr>
              <w:t xml:space="preserve"> тыс. рублей, из них:</w:t>
            </w:r>
          </w:p>
          <w:p w:rsidR="002F1725" w:rsidRPr="00F148C4" w:rsidRDefault="002F1725" w:rsidP="0028125A">
            <w:pPr>
              <w:autoSpaceDE w:val="0"/>
              <w:autoSpaceDN w:val="0"/>
              <w:adjustRightInd w:val="0"/>
              <w:jc w:val="both"/>
              <w:rPr>
                <w:sz w:val="18"/>
                <w:szCs w:val="18"/>
              </w:rPr>
            </w:pPr>
            <w:r w:rsidRPr="00F148C4">
              <w:rPr>
                <w:sz w:val="18"/>
                <w:szCs w:val="18"/>
              </w:rPr>
              <w:t>2017 год: 40 711,0 тыс. руб.</w:t>
            </w:r>
          </w:p>
          <w:p w:rsidR="002F1725" w:rsidRPr="00F148C4" w:rsidRDefault="002F1725" w:rsidP="0028125A">
            <w:pPr>
              <w:autoSpaceDE w:val="0"/>
              <w:autoSpaceDN w:val="0"/>
              <w:adjustRightInd w:val="0"/>
              <w:jc w:val="both"/>
              <w:rPr>
                <w:sz w:val="18"/>
                <w:szCs w:val="18"/>
              </w:rPr>
            </w:pPr>
            <w:r w:rsidRPr="00F148C4">
              <w:rPr>
                <w:sz w:val="18"/>
                <w:szCs w:val="18"/>
              </w:rPr>
              <w:t>2018 год: 31</w:t>
            </w:r>
            <w:r w:rsidR="00D40C85" w:rsidRPr="00F148C4">
              <w:rPr>
                <w:sz w:val="18"/>
                <w:szCs w:val="18"/>
              </w:rPr>
              <w:t> </w:t>
            </w:r>
            <w:r w:rsidRPr="00F148C4">
              <w:rPr>
                <w:sz w:val="18"/>
                <w:szCs w:val="18"/>
              </w:rPr>
              <w:t>14</w:t>
            </w:r>
            <w:r w:rsidR="00D40C85" w:rsidRPr="00F148C4">
              <w:rPr>
                <w:sz w:val="18"/>
                <w:szCs w:val="18"/>
              </w:rPr>
              <w:t>2,0</w:t>
            </w:r>
            <w:r w:rsidRPr="00F148C4">
              <w:rPr>
                <w:sz w:val="18"/>
                <w:szCs w:val="18"/>
              </w:rPr>
              <w:t xml:space="preserve"> тыс. руб.</w:t>
            </w:r>
          </w:p>
          <w:p w:rsidR="002F1725" w:rsidRPr="00F148C4" w:rsidRDefault="002F1725" w:rsidP="0028125A">
            <w:pPr>
              <w:autoSpaceDE w:val="0"/>
              <w:autoSpaceDN w:val="0"/>
              <w:adjustRightInd w:val="0"/>
              <w:jc w:val="both"/>
              <w:rPr>
                <w:sz w:val="18"/>
                <w:szCs w:val="18"/>
              </w:rPr>
            </w:pPr>
            <w:r w:rsidRPr="00F148C4">
              <w:rPr>
                <w:sz w:val="18"/>
                <w:szCs w:val="18"/>
              </w:rPr>
              <w:t xml:space="preserve">2019 год: </w:t>
            </w:r>
            <w:r w:rsidR="00D40C85" w:rsidRPr="00F148C4">
              <w:rPr>
                <w:sz w:val="18"/>
                <w:szCs w:val="18"/>
              </w:rPr>
              <w:t>39 635,0</w:t>
            </w:r>
            <w:r w:rsidRPr="00F148C4">
              <w:rPr>
                <w:sz w:val="18"/>
                <w:szCs w:val="18"/>
              </w:rPr>
              <w:t xml:space="preserve"> тыс. руб.</w:t>
            </w:r>
          </w:p>
          <w:p w:rsidR="002F1725" w:rsidRPr="00F148C4" w:rsidRDefault="002F1725" w:rsidP="0028125A">
            <w:pPr>
              <w:autoSpaceDE w:val="0"/>
              <w:autoSpaceDN w:val="0"/>
              <w:adjustRightInd w:val="0"/>
              <w:jc w:val="both"/>
              <w:rPr>
                <w:sz w:val="18"/>
                <w:szCs w:val="18"/>
              </w:rPr>
            </w:pPr>
            <w:r w:rsidRPr="00F148C4">
              <w:rPr>
                <w:sz w:val="18"/>
                <w:szCs w:val="18"/>
              </w:rPr>
              <w:t>2020 год: 22</w:t>
            </w:r>
            <w:r w:rsidR="00D40C85" w:rsidRPr="00F148C4">
              <w:rPr>
                <w:sz w:val="18"/>
                <w:szCs w:val="18"/>
              </w:rPr>
              <w:t> </w:t>
            </w:r>
            <w:r w:rsidRPr="00F148C4">
              <w:rPr>
                <w:sz w:val="18"/>
                <w:szCs w:val="18"/>
              </w:rPr>
              <w:t>64</w:t>
            </w:r>
            <w:r w:rsidR="00D40C85" w:rsidRPr="00F148C4">
              <w:rPr>
                <w:sz w:val="18"/>
                <w:szCs w:val="18"/>
              </w:rPr>
              <w:t>9,0</w:t>
            </w:r>
            <w:r w:rsidRPr="00F148C4">
              <w:rPr>
                <w:sz w:val="18"/>
                <w:szCs w:val="18"/>
              </w:rPr>
              <w:t xml:space="preserve"> тыс.руб</w:t>
            </w:r>
          </w:p>
          <w:p w:rsidR="002F1725" w:rsidRPr="00F148C4" w:rsidRDefault="002F1725" w:rsidP="0028125A">
            <w:pPr>
              <w:autoSpaceDE w:val="0"/>
              <w:autoSpaceDN w:val="0"/>
              <w:adjustRightInd w:val="0"/>
              <w:jc w:val="both"/>
              <w:rPr>
                <w:sz w:val="18"/>
                <w:szCs w:val="18"/>
              </w:rPr>
            </w:pPr>
          </w:p>
        </w:tc>
        <w:tc>
          <w:tcPr>
            <w:tcW w:w="1920" w:type="dxa"/>
            <w:shd w:val="clear" w:color="auto" w:fill="auto"/>
          </w:tcPr>
          <w:p w:rsidR="002F1725" w:rsidRPr="00F148C4" w:rsidRDefault="002F1725" w:rsidP="00280AEE">
            <w:pPr>
              <w:pStyle w:val="ConsPlusNormal"/>
              <w:ind w:firstLine="0"/>
              <w:jc w:val="both"/>
              <w:rPr>
                <w:rFonts w:ascii="Times New Roman" w:hAnsi="Times New Roman" w:cs="Times New Roman"/>
                <w:sz w:val="18"/>
                <w:szCs w:val="18"/>
              </w:rPr>
            </w:pPr>
          </w:p>
        </w:tc>
      </w:tr>
      <w:tr w:rsidR="00F148C4" w:rsidRPr="00F148C4" w:rsidTr="00634BA7">
        <w:tc>
          <w:tcPr>
            <w:tcW w:w="2093" w:type="dxa"/>
            <w:vMerge/>
            <w:shd w:val="clear" w:color="auto" w:fill="auto"/>
          </w:tcPr>
          <w:p w:rsidR="002F1725" w:rsidRPr="00F148C4" w:rsidRDefault="002F1725" w:rsidP="00280AEE">
            <w:pPr>
              <w:pStyle w:val="ConsPlusNormal"/>
              <w:ind w:firstLine="0"/>
              <w:jc w:val="both"/>
              <w:rPr>
                <w:rFonts w:ascii="Times New Roman" w:hAnsi="Times New Roman" w:cs="Times New Roman"/>
                <w:sz w:val="18"/>
                <w:szCs w:val="18"/>
              </w:rPr>
            </w:pPr>
          </w:p>
        </w:tc>
        <w:tc>
          <w:tcPr>
            <w:tcW w:w="3685" w:type="dxa"/>
            <w:shd w:val="clear" w:color="auto" w:fill="auto"/>
          </w:tcPr>
          <w:p w:rsidR="002F1725" w:rsidRPr="00F148C4" w:rsidRDefault="002F1725" w:rsidP="00353069">
            <w:pPr>
              <w:pStyle w:val="ConsPlusNormal"/>
              <w:ind w:firstLine="0"/>
              <w:jc w:val="both"/>
              <w:rPr>
                <w:rFonts w:ascii="Times New Roman" w:hAnsi="Times New Roman" w:cs="Times New Roman"/>
                <w:b/>
                <w:sz w:val="18"/>
                <w:szCs w:val="18"/>
              </w:rPr>
            </w:pPr>
            <w:r w:rsidRPr="00F148C4">
              <w:rPr>
                <w:rFonts w:ascii="Times New Roman" w:hAnsi="Times New Roman" w:cs="Times New Roman"/>
                <w:sz w:val="18"/>
                <w:szCs w:val="18"/>
              </w:rPr>
              <w:t>Средства бюджета городского округа Истра Московской области в соответствии с абз</w:t>
            </w:r>
            <w:r w:rsidRPr="00F148C4">
              <w:rPr>
                <w:rFonts w:ascii="Times New Roman" w:hAnsi="Times New Roman" w:cs="Times New Roman"/>
                <w:sz w:val="18"/>
                <w:szCs w:val="18"/>
              </w:rPr>
              <w:t>а</w:t>
            </w:r>
            <w:r w:rsidRPr="00F148C4">
              <w:rPr>
                <w:rFonts w:ascii="Times New Roman" w:hAnsi="Times New Roman" w:cs="Times New Roman"/>
                <w:sz w:val="18"/>
                <w:szCs w:val="18"/>
              </w:rPr>
              <w:t>цем 3 ст. 11.2 Закона МО № 248/2007-ОЗ</w:t>
            </w:r>
          </w:p>
        </w:tc>
        <w:tc>
          <w:tcPr>
            <w:tcW w:w="3828" w:type="dxa"/>
            <w:shd w:val="clear" w:color="auto" w:fill="auto"/>
          </w:tcPr>
          <w:p w:rsidR="002F1725" w:rsidRPr="00F148C4" w:rsidRDefault="002F1725" w:rsidP="0028125A">
            <w:pPr>
              <w:autoSpaceDE w:val="0"/>
              <w:autoSpaceDN w:val="0"/>
              <w:adjustRightInd w:val="0"/>
              <w:jc w:val="both"/>
              <w:rPr>
                <w:sz w:val="18"/>
                <w:szCs w:val="18"/>
              </w:rPr>
            </w:pPr>
            <w:r w:rsidRPr="00F148C4">
              <w:rPr>
                <w:sz w:val="18"/>
                <w:szCs w:val="18"/>
              </w:rPr>
              <w:t xml:space="preserve">2017 год: 8 квартир х 467,61+ 1 кв-ра х 468,6 тыс руб </w:t>
            </w:r>
          </w:p>
          <w:p w:rsidR="002F1725" w:rsidRPr="00F148C4" w:rsidRDefault="002F1725" w:rsidP="0028125A">
            <w:pPr>
              <w:autoSpaceDE w:val="0"/>
              <w:autoSpaceDN w:val="0"/>
              <w:adjustRightInd w:val="0"/>
              <w:jc w:val="both"/>
              <w:rPr>
                <w:sz w:val="18"/>
                <w:szCs w:val="18"/>
              </w:rPr>
            </w:pPr>
            <w:r w:rsidRPr="00F148C4">
              <w:rPr>
                <w:sz w:val="18"/>
                <w:szCs w:val="18"/>
              </w:rPr>
              <w:t xml:space="preserve">2018 год: 11 квартир х 364 тыс руб </w:t>
            </w:r>
          </w:p>
          <w:p w:rsidR="002F1725" w:rsidRPr="00F148C4" w:rsidRDefault="002F1725" w:rsidP="0028125A">
            <w:pPr>
              <w:autoSpaceDE w:val="0"/>
              <w:autoSpaceDN w:val="0"/>
              <w:adjustRightInd w:val="0"/>
              <w:jc w:val="both"/>
              <w:rPr>
                <w:sz w:val="18"/>
                <w:szCs w:val="18"/>
              </w:rPr>
            </w:pPr>
            <w:r w:rsidRPr="00F148C4">
              <w:rPr>
                <w:sz w:val="18"/>
                <w:szCs w:val="18"/>
              </w:rPr>
              <w:t>2019 год: 14 квартир х 400 тыс руб</w:t>
            </w:r>
          </w:p>
          <w:p w:rsidR="002F1725" w:rsidRPr="00F148C4" w:rsidRDefault="002F1725" w:rsidP="0028125A">
            <w:pPr>
              <w:autoSpaceDE w:val="0"/>
              <w:autoSpaceDN w:val="0"/>
              <w:adjustRightInd w:val="0"/>
              <w:jc w:val="both"/>
              <w:rPr>
                <w:sz w:val="18"/>
                <w:szCs w:val="18"/>
              </w:rPr>
            </w:pPr>
            <w:r w:rsidRPr="00F148C4">
              <w:rPr>
                <w:sz w:val="18"/>
                <w:szCs w:val="18"/>
              </w:rPr>
              <w:t xml:space="preserve">2020 год: 8 квартир х 400 тыс.руб </w:t>
            </w:r>
          </w:p>
        </w:tc>
        <w:tc>
          <w:tcPr>
            <w:tcW w:w="3260" w:type="dxa"/>
            <w:shd w:val="clear" w:color="auto" w:fill="auto"/>
          </w:tcPr>
          <w:p w:rsidR="002F1725" w:rsidRPr="00F148C4" w:rsidRDefault="002F1725" w:rsidP="0028125A">
            <w:pPr>
              <w:autoSpaceDE w:val="0"/>
              <w:autoSpaceDN w:val="0"/>
              <w:adjustRightInd w:val="0"/>
              <w:jc w:val="both"/>
              <w:rPr>
                <w:sz w:val="18"/>
                <w:szCs w:val="18"/>
              </w:rPr>
            </w:pPr>
            <w:r w:rsidRPr="00F148C4">
              <w:rPr>
                <w:sz w:val="18"/>
                <w:szCs w:val="18"/>
              </w:rPr>
              <w:t>Всего: 17 009,57 тыс. руб., из них:</w:t>
            </w:r>
          </w:p>
          <w:p w:rsidR="002F1725" w:rsidRPr="00F148C4" w:rsidRDefault="002F1725" w:rsidP="0028125A">
            <w:pPr>
              <w:autoSpaceDE w:val="0"/>
              <w:autoSpaceDN w:val="0"/>
              <w:adjustRightInd w:val="0"/>
              <w:jc w:val="both"/>
              <w:rPr>
                <w:sz w:val="18"/>
                <w:szCs w:val="18"/>
              </w:rPr>
            </w:pPr>
            <w:r w:rsidRPr="00F148C4">
              <w:rPr>
                <w:sz w:val="18"/>
                <w:szCs w:val="18"/>
              </w:rPr>
              <w:t>2017 год: 4 209,57 тыс. руб</w:t>
            </w:r>
          </w:p>
          <w:p w:rsidR="002F1725" w:rsidRPr="00F148C4" w:rsidRDefault="002F1725" w:rsidP="0028125A">
            <w:pPr>
              <w:autoSpaceDE w:val="0"/>
              <w:autoSpaceDN w:val="0"/>
              <w:adjustRightInd w:val="0"/>
              <w:jc w:val="both"/>
              <w:rPr>
                <w:sz w:val="18"/>
                <w:szCs w:val="18"/>
              </w:rPr>
            </w:pPr>
            <w:r w:rsidRPr="00F148C4">
              <w:rPr>
                <w:sz w:val="18"/>
                <w:szCs w:val="18"/>
              </w:rPr>
              <w:t>2018 год: 4 000,0 тыс. руб</w:t>
            </w:r>
          </w:p>
          <w:p w:rsidR="002F1725" w:rsidRPr="00F148C4" w:rsidRDefault="002F1725" w:rsidP="0028125A">
            <w:pPr>
              <w:autoSpaceDE w:val="0"/>
              <w:autoSpaceDN w:val="0"/>
              <w:adjustRightInd w:val="0"/>
              <w:jc w:val="both"/>
              <w:rPr>
                <w:sz w:val="18"/>
                <w:szCs w:val="18"/>
              </w:rPr>
            </w:pPr>
            <w:r w:rsidRPr="00F148C4">
              <w:rPr>
                <w:sz w:val="18"/>
                <w:szCs w:val="18"/>
              </w:rPr>
              <w:t>2019 год: 5 600,0 тыс. руб</w:t>
            </w:r>
          </w:p>
          <w:p w:rsidR="002F1725" w:rsidRPr="00F148C4" w:rsidRDefault="002F1725" w:rsidP="0028125A">
            <w:pPr>
              <w:autoSpaceDE w:val="0"/>
              <w:autoSpaceDN w:val="0"/>
              <w:adjustRightInd w:val="0"/>
              <w:jc w:val="both"/>
              <w:rPr>
                <w:b/>
                <w:sz w:val="18"/>
                <w:szCs w:val="18"/>
              </w:rPr>
            </w:pPr>
            <w:r w:rsidRPr="00F148C4">
              <w:rPr>
                <w:sz w:val="18"/>
                <w:szCs w:val="18"/>
              </w:rPr>
              <w:t>2020 год: 3 200,0 тыс.руб</w:t>
            </w:r>
          </w:p>
        </w:tc>
        <w:tc>
          <w:tcPr>
            <w:tcW w:w="1920" w:type="dxa"/>
            <w:shd w:val="clear" w:color="auto" w:fill="auto"/>
          </w:tcPr>
          <w:p w:rsidR="002F1725" w:rsidRPr="00F148C4" w:rsidRDefault="002F1725" w:rsidP="00280AEE">
            <w:pPr>
              <w:pStyle w:val="ConsPlusNormal"/>
              <w:ind w:firstLine="0"/>
              <w:jc w:val="both"/>
              <w:rPr>
                <w:rFonts w:ascii="Times New Roman" w:hAnsi="Times New Roman" w:cs="Times New Roman"/>
                <w:sz w:val="18"/>
                <w:szCs w:val="18"/>
              </w:rPr>
            </w:pPr>
          </w:p>
        </w:tc>
      </w:tr>
      <w:tr w:rsidR="00F148C4" w:rsidRPr="00F148C4" w:rsidTr="00634BA7">
        <w:tc>
          <w:tcPr>
            <w:tcW w:w="2093" w:type="dxa"/>
            <w:shd w:val="clear" w:color="auto" w:fill="auto"/>
          </w:tcPr>
          <w:p w:rsidR="000C0C24" w:rsidRPr="00F148C4" w:rsidRDefault="00C451CB" w:rsidP="00C451CB">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2</w:t>
            </w:r>
            <w:r w:rsidR="000C0C24" w:rsidRPr="00F148C4">
              <w:rPr>
                <w:rFonts w:ascii="Times New Roman" w:hAnsi="Times New Roman" w:cs="Times New Roman"/>
                <w:sz w:val="18"/>
                <w:szCs w:val="18"/>
              </w:rPr>
              <w:t>. Обеспечение сохра</w:t>
            </w:r>
            <w:r w:rsidR="000C0C24" w:rsidRPr="00F148C4">
              <w:rPr>
                <w:rFonts w:ascii="Times New Roman" w:hAnsi="Times New Roman" w:cs="Times New Roman"/>
                <w:sz w:val="18"/>
                <w:szCs w:val="18"/>
              </w:rPr>
              <w:t>н</w:t>
            </w:r>
            <w:r w:rsidR="000C0C24" w:rsidRPr="00F148C4">
              <w:rPr>
                <w:rFonts w:ascii="Times New Roman" w:hAnsi="Times New Roman" w:cs="Times New Roman"/>
                <w:sz w:val="18"/>
                <w:szCs w:val="18"/>
              </w:rPr>
              <w:t>ности муниципальных жилых помещений, закрепленных за дет</w:t>
            </w:r>
            <w:r w:rsidR="000C0C24" w:rsidRPr="00F148C4">
              <w:rPr>
                <w:rFonts w:ascii="Times New Roman" w:hAnsi="Times New Roman" w:cs="Times New Roman"/>
                <w:sz w:val="18"/>
                <w:szCs w:val="18"/>
              </w:rPr>
              <w:t>ь</w:t>
            </w:r>
            <w:r w:rsidR="000C0C24" w:rsidRPr="00F148C4">
              <w:rPr>
                <w:rFonts w:ascii="Times New Roman" w:hAnsi="Times New Roman" w:cs="Times New Roman"/>
                <w:sz w:val="18"/>
                <w:szCs w:val="18"/>
              </w:rPr>
              <w:t xml:space="preserve">ми-сиротами </w:t>
            </w:r>
          </w:p>
        </w:tc>
        <w:tc>
          <w:tcPr>
            <w:tcW w:w="3685"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 xml:space="preserve">Средства бюджета </w:t>
            </w:r>
            <w:r w:rsidR="00353069" w:rsidRPr="00F148C4">
              <w:rPr>
                <w:rFonts w:ascii="Times New Roman" w:hAnsi="Times New Roman" w:cs="Times New Roman"/>
                <w:sz w:val="18"/>
                <w:szCs w:val="18"/>
              </w:rPr>
              <w:t>г.о.Истра</w:t>
            </w:r>
            <w:r w:rsidRPr="00F148C4">
              <w:rPr>
                <w:rFonts w:ascii="Times New Roman" w:hAnsi="Times New Roman" w:cs="Times New Roman"/>
                <w:sz w:val="18"/>
                <w:szCs w:val="18"/>
              </w:rPr>
              <w:t>, внебюджетных средств.</w:t>
            </w:r>
          </w:p>
          <w:p w:rsidR="000C0C24" w:rsidRPr="00F148C4" w:rsidRDefault="000C0C24" w:rsidP="00C451CB">
            <w:pPr>
              <w:pStyle w:val="ConsPlusNormal"/>
              <w:ind w:firstLine="0"/>
              <w:jc w:val="both"/>
              <w:rPr>
                <w:rFonts w:ascii="Times New Roman" w:hAnsi="Times New Roman" w:cs="Times New Roman"/>
                <w:sz w:val="18"/>
                <w:szCs w:val="18"/>
              </w:rPr>
            </w:pPr>
            <w:r w:rsidRPr="00F148C4">
              <w:rPr>
                <w:rFonts w:ascii="Times New Roman" w:hAnsi="Times New Roman" w:cs="Times New Roman"/>
                <w:sz w:val="18"/>
                <w:szCs w:val="18"/>
              </w:rPr>
              <w:t>Пункт 9 ст. 8 закона МО № 248/2007-ОЗ, разделы 5,6 Порядка, утвержденного реш</w:t>
            </w:r>
            <w:r w:rsidRPr="00F148C4">
              <w:rPr>
                <w:rFonts w:ascii="Times New Roman" w:hAnsi="Times New Roman" w:cs="Times New Roman"/>
                <w:sz w:val="18"/>
                <w:szCs w:val="18"/>
              </w:rPr>
              <w:t>е</w:t>
            </w:r>
            <w:r w:rsidRPr="00F148C4">
              <w:rPr>
                <w:rFonts w:ascii="Times New Roman" w:hAnsi="Times New Roman" w:cs="Times New Roman"/>
                <w:sz w:val="18"/>
                <w:szCs w:val="18"/>
              </w:rPr>
              <w:t xml:space="preserve">нием Совета депутатов Истринского мун. р-на от </w:t>
            </w:r>
            <w:r w:rsidR="00C451CB" w:rsidRPr="00F148C4">
              <w:rPr>
                <w:rFonts w:ascii="Times New Roman" w:hAnsi="Times New Roman" w:cs="Times New Roman"/>
                <w:sz w:val="18"/>
                <w:szCs w:val="18"/>
              </w:rPr>
              <w:t>03.09.2015 № 2/7</w:t>
            </w:r>
          </w:p>
        </w:tc>
        <w:tc>
          <w:tcPr>
            <w:tcW w:w="3828" w:type="dxa"/>
            <w:shd w:val="clear" w:color="auto" w:fill="auto"/>
          </w:tcPr>
          <w:p w:rsidR="000C0C24" w:rsidRPr="00F148C4" w:rsidRDefault="00C451CB" w:rsidP="00C451CB">
            <w:pPr>
              <w:autoSpaceDE w:val="0"/>
              <w:autoSpaceDN w:val="0"/>
              <w:adjustRightInd w:val="0"/>
              <w:jc w:val="both"/>
              <w:rPr>
                <w:b/>
                <w:sz w:val="18"/>
                <w:szCs w:val="18"/>
              </w:rPr>
            </w:pPr>
            <w:r w:rsidRPr="00F148C4">
              <w:rPr>
                <w:sz w:val="18"/>
                <w:szCs w:val="18"/>
              </w:rPr>
              <w:t>Согласно утвержденных Смет</w:t>
            </w:r>
          </w:p>
        </w:tc>
        <w:tc>
          <w:tcPr>
            <w:tcW w:w="3260" w:type="dxa"/>
            <w:shd w:val="clear" w:color="auto" w:fill="auto"/>
          </w:tcPr>
          <w:p w:rsidR="00C451CB" w:rsidRPr="00F148C4" w:rsidRDefault="000C0C24" w:rsidP="00280AEE">
            <w:pPr>
              <w:autoSpaceDE w:val="0"/>
              <w:autoSpaceDN w:val="0"/>
              <w:adjustRightInd w:val="0"/>
              <w:jc w:val="both"/>
              <w:rPr>
                <w:sz w:val="18"/>
                <w:szCs w:val="18"/>
              </w:rPr>
            </w:pPr>
            <w:r w:rsidRPr="00F148C4">
              <w:rPr>
                <w:sz w:val="18"/>
                <w:szCs w:val="18"/>
              </w:rPr>
              <w:t>Всего:</w:t>
            </w:r>
            <w:r w:rsidR="003773C2" w:rsidRPr="00F148C4">
              <w:rPr>
                <w:sz w:val="18"/>
                <w:szCs w:val="18"/>
              </w:rPr>
              <w:t xml:space="preserve"> 1 000,</w:t>
            </w:r>
            <w:r w:rsidR="00CD657E" w:rsidRPr="00F148C4">
              <w:rPr>
                <w:sz w:val="18"/>
                <w:szCs w:val="18"/>
              </w:rPr>
              <w:t>0 руб</w:t>
            </w:r>
            <w:r w:rsidR="002A455F" w:rsidRPr="00F148C4">
              <w:rPr>
                <w:sz w:val="18"/>
                <w:szCs w:val="18"/>
              </w:rPr>
              <w:t xml:space="preserve"> </w:t>
            </w:r>
          </w:p>
          <w:p w:rsidR="000C0C24" w:rsidRPr="00F148C4" w:rsidRDefault="000C0C24" w:rsidP="00C451CB">
            <w:pPr>
              <w:autoSpaceDE w:val="0"/>
              <w:autoSpaceDN w:val="0"/>
              <w:adjustRightInd w:val="0"/>
              <w:jc w:val="both"/>
              <w:rPr>
                <w:sz w:val="18"/>
                <w:szCs w:val="18"/>
              </w:rPr>
            </w:pPr>
            <w:r w:rsidRPr="00F148C4">
              <w:rPr>
                <w:sz w:val="18"/>
                <w:szCs w:val="18"/>
              </w:rPr>
              <w:t xml:space="preserve">2017 год: </w:t>
            </w:r>
            <w:r w:rsidR="00C451CB" w:rsidRPr="00F148C4">
              <w:rPr>
                <w:sz w:val="18"/>
                <w:szCs w:val="18"/>
              </w:rPr>
              <w:t>0</w:t>
            </w:r>
          </w:p>
          <w:p w:rsidR="00C451CB" w:rsidRPr="00F148C4" w:rsidRDefault="00C451CB" w:rsidP="00C451CB">
            <w:pPr>
              <w:autoSpaceDE w:val="0"/>
              <w:autoSpaceDN w:val="0"/>
              <w:adjustRightInd w:val="0"/>
              <w:jc w:val="both"/>
              <w:rPr>
                <w:sz w:val="18"/>
                <w:szCs w:val="18"/>
              </w:rPr>
            </w:pPr>
            <w:r w:rsidRPr="00F148C4">
              <w:rPr>
                <w:sz w:val="18"/>
                <w:szCs w:val="18"/>
              </w:rPr>
              <w:t xml:space="preserve">2018 год: </w:t>
            </w:r>
            <w:r w:rsidR="003773C2" w:rsidRPr="00F148C4">
              <w:rPr>
                <w:sz w:val="18"/>
                <w:szCs w:val="18"/>
              </w:rPr>
              <w:t>1 000,</w:t>
            </w:r>
            <w:r w:rsidRPr="00F148C4">
              <w:rPr>
                <w:sz w:val="18"/>
                <w:szCs w:val="18"/>
              </w:rPr>
              <w:t>0</w:t>
            </w:r>
          </w:p>
          <w:p w:rsidR="002F3C78" w:rsidRPr="00F148C4" w:rsidRDefault="002F3C78" w:rsidP="00C451CB">
            <w:pPr>
              <w:autoSpaceDE w:val="0"/>
              <w:autoSpaceDN w:val="0"/>
              <w:adjustRightInd w:val="0"/>
              <w:jc w:val="both"/>
              <w:rPr>
                <w:sz w:val="18"/>
                <w:szCs w:val="18"/>
              </w:rPr>
            </w:pPr>
            <w:r w:rsidRPr="00F148C4">
              <w:rPr>
                <w:sz w:val="18"/>
                <w:szCs w:val="18"/>
              </w:rPr>
              <w:t>2019 год: 0</w:t>
            </w:r>
          </w:p>
          <w:p w:rsidR="00F67649" w:rsidRPr="00F148C4" w:rsidRDefault="00F67649" w:rsidP="00C451CB">
            <w:pPr>
              <w:autoSpaceDE w:val="0"/>
              <w:autoSpaceDN w:val="0"/>
              <w:adjustRightInd w:val="0"/>
              <w:jc w:val="both"/>
              <w:rPr>
                <w:b/>
                <w:sz w:val="18"/>
                <w:szCs w:val="18"/>
              </w:rPr>
            </w:pPr>
            <w:r w:rsidRPr="00F148C4">
              <w:rPr>
                <w:sz w:val="18"/>
                <w:szCs w:val="18"/>
              </w:rPr>
              <w:t>2020 год: 0</w:t>
            </w:r>
          </w:p>
        </w:tc>
        <w:tc>
          <w:tcPr>
            <w:tcW w:w="1920" w:type="dxa"/>
            <w:shd w:val="clear" w:color="auto" w:fill="auto"/>
          </w:tcPr>
          <w:p w:rsidR="000C0C24" w:rsidRPr="00F148C4" w:rsidRDefault="000C0C24" w:rsidP="00280AEE">
            <w:pPr>
              <w:pStyle w:val="ConsPlusNormal"/>
              <w:ind w:firstLine="0"/>
              <w:jc w:val="both"/>
              <w:rPr>
                <w:rFonts w:ascii="Times New Roman" w:hAnsi="Times New Roman" w:cs="Times New Roman"/>
                <w:sz w:val="18"/>
                <w:szCs w:val="18"/>
              </w:rPr>
            </w:pPr>
          </w:p>
        </w:tc>
      </w:tr>
    </w:tbl>
    <w:p w:rsidR="000C0C24" w:rsidRPr="0074478F" w:rsidRDefault="000C0C24" w:rsidP="000C0C24">
      <w:pPr>
        <w:pStyle w:val="ConsPlusNormal"/>
        <w:ind w:firstLine="540"/>
        <w:jc w:val="both"/>
        <w:rPr>
          <w:rFonts w:ascii="Times New Roman" w:hAnsi="Times New Roman" w:cs="Times New Roman"/>
        </w:rPr>
      </w:pPr>
    </w:p>
    <w:p w:rsidR="00B13F1C" w:rsidRDefault="00B13F1C" w:rsidP="00B13F1C">
      <w:pPr>
        <w:autoSpaceDE w:val="0"/>
        <w:autoSpaceDN w:val="0"/>
        <w:adjustRightInd w:val="0"/>
        <w:ind w:left="900"/>
        <w:jc w:val="center"/>
        <w:outlineLvl w:val="0"/>
        <w:rPr>
          <w:b/>
          <w:sz w:val="20"/>
          <w:szCs w:val="20"/>
        </w:rPr>
      </w:pPr>
      <w:r>
        <w:rPr>
          <w:b/>
          <w:sz w:val="20"/>
          <w:szCs w:val="20"/>
        </w:rPr>
        <w:lastRenderedPageBreak/>
        <w:t>3.</w:t>
      </w:r>
      <w:r w:rsidR="00C451CB">
        <w:rPr>
          <w:b/>
          <w:sz w:val="20"/>
          <w:szCs w:val="20"/>
        </w:rPr>
        <w:t>5</w:t>
      </w:r>
      <w:r>
        <w:rPr>
          <w:b/>
          <w:sz w:val="20"/>
          <w:szCs w:val="20"/>
        </w:rPr>
        <w:t>.Концептуальные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w:t>
      </w:r>
      <w:r w:rsidR="00D92938">
        <w:rPr>
          <w:b/>
          <w:sz w:val="20"/>
          <w:szCs w:val="20"/>
        </w:rPr>
        <w:t xml:space="preserve"> </w:t>
      </w:r>
      <w:r w:rsidR="00D92938" w:rsidRPr="008E4FF0">
        <w:rPr>
          <w:b/>
          <w:sz w:val="20"/>
          <w:szCs w:val="20"/>
        </w:rPr>
        <w:t>детей-сирот и детей, оставшихся без попечения родителей</w:t>
      </w:r>
      <w:r w:rsidRPr="008E4FF0">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sidR="007808C9">
        <w:rPr>
          <w:b/>
          <w:sz w:val="20"/>
          <w:szCs w:val="20"/>
        </w:rPr>
        <w:t xml:space="preserve"> 3</w:t>
      </w:r>
    </w:p>
    <w:p w:rsidR="00B13F1C" w:rsidRDefault="00B13F1C" w:rsidP="00B13F1C">
      <w:pPr>
        <w:autoSpaceDE w:val="0"/>
        <w:autoSpaceDN w:val="0"/>
        <w:adjustRightInd w:val="0"/>
        <w:ind w:left="900"/>
        <w:jc w:val="center"/>
        <w:outlineLvl w:val="0"/>
        <w:rPr>
          <w:b/>
          <w:sz w:val="20"/>
          <w:szCs w:val="20"/>
        </w:rPr>
      </w:pPr>
    </w:p>
    <w:p w:rsidR="00B13F1C" w:rsidRPr="008E4FF0" w:rsidRDefault="00B13F1C" w:rsidP="00B13F1C">
      <w:pPr>
        <w:autoSpaceDE w:val="0"/>
        <w:autoSpaceDN w:val="0"/>
        <w:adjustRightInd w:val="0"/>
        <w:ind w:firstLine="708"/>
        <w:jc w:val="both"/>
        <w:outlineLvl w:val="0"/>
        <w:rPr>
          <w:sz w:val="20"/>
          <w:szCs w:val="20"/>
        </w:rPr>
      </w:pPr>
      <w:r>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w:t>
      </w:r>
      <w:r w:rsidR="00D92938">
        <w:rPr>
          <w:sz w:val="20"/>
          <w:szCs w:val="20"/>
        </w:rPr>
        <w:t xml:space="preserve"> </w:t>
      </w:r>
      <w:r w:rsidR="00D92938" w:rsidRPr="008E4FF0">
        <w:rPr>
          <w:sz w:val="20"/>
          <w:szCs w:val="20"/>
        </w:rPr>
        <w:t>детей-сирот и детей, оставшихся без попечения родителей</w:t>
      </w:r>
      <w:r w:rsidRPr="008E4FF0">
        <w:rPr>
          <w:sz w:val="20"/>
          <w:szCs w:val="20"/>
        </w:rPr>
        <w:t>, обеспечить своевременное проведение м</w:t>
      </w:r>
      <w:r w:rsidRPr="008E4FF0">
        <w:rPr>
          <w:sz w:val="20"/>
          <w:szCs w:val="20"/>
        </w:rPr>
        <w:t>е</w:t>
      </w:r>
      <w:r w:rsidRPr="008E4FF0">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B13F1C" w:rsidRPr="009A5A9C" w:rsidRDefault="00B13F1C" w:rsidP="00B13F1C">
      <w:pPr>
        <w:widowControl w:val="0"/>
        <w:autoSpaceDE w:val="0"/>
        <w:autoSpaceDN w:val="0"/>
        <w:adjustRightInd w:val="0"/>
        <w:ind w:firstLine="708"/>
        <w:jc w:val="both"/>
        <w:outlineLvl w:val="1"/>
        <w:rPr>
          <w:sz w:val="20"/>
          <w:szCs w:val="20"/>
        </w:rPr>
      </w:pPr>
      <w:r w:rsidRPr="008E4FF0">
        <w:rPr>
          <w:sz w:val="20"/>
          <w:szCs w:val="20"/>
        </w:rPr>
        <w:t xml:space="preserve">Контроль за реализацией мероприятий Подпрограммы 3 осуществляет Администрация </w:t>
      </w:r>
      <w:r w:rsidR="00353069" w:rsidRPr="008E4FF0">
        <w:rPr>
          <w:sz w:val="20"/>
          <w:szCs w:val="20"/>
        </w:rPr>
        <w:t>городского округа Истра</w:t>
      </w:r>
      <w:r w:rsidRPr="008E4FF0">
        <w:rPr>
          <w:sz w:val="20"/>
          <w:szCs w:val="20"/>
        </w:rPr>
        <w:t xml:space="preserve"> и Министерство образования Московской обл</w:t>
      </w:r>
      <w:r w:rsidRPr="008E4FF0">
        <w:rPr>
          <w:sz w:val="20"/>
          <w:szCs w:val="20"/>
        </w:rPr>
        <w:t>а</w:t>
      </w:r>
      <w:r w:rsidRPr="008E4FF0">
        <w:rPr>
          <w:sz w:val="20"/>
          <w:szCs w:val="20"/>
        </w:rPr>
        <w:t>сти, что обеспечивает защиту прав и законных интересов детей-сирот и детей, оставшихся без попечения родителей, лиц из числа</w:t>
      </w:r>
      <w:r w:rsidR="00D92938" w:rsidRPr="008E4FF0">
        <w:rPr>
          <w:sz w:val="20"/>
          <w:szCs w:val="20"/>
        </w:rPr>
        <w:t xml:space="preserve"> детей-сирот и детей, оставшихся без попечения родителей</w:t>
      </w:r>
      <w:r w:rsidRPr="008E4FF0">
        <w:rPr>
          <w:sz w:val="20"/>
          <w:szCs w:val="20"/>
        </w:rPr>
        <w:t xml:space="preserve">, на получение ими по достижении 18 лет жилого помещения из специализированного муниципального </w:t>
      </w:r>
      <w:r>
        <w:rPr>
          <w:sz w:val="20"/>
          <w:szCs w:val="20"/>
        </w:rPr>
        <w:t>жилищного фонда, по норме предоставл</w:t>
      </w:r>
      <w:r>
        <w:rPr>
          <w:sz w:val="20"/>
          <w:szCs w:val="20"/>
        </w:rPr>
        <w:t>е</w:t>
      </w:r>
      <w:r>
        <w:rPr>
          <w:sz w:val="20"/>
          <w:szCs w:val="20"/>
        </w:rPr>
        <w:t>ния, благоустроенного, по месту жительства, а также на сохранение муниципального жилого помещения до достижения детьми совершеннолетия</w:t>
      </w:r>
      <w:r w:rsidRPr="009A5A9C">
        <w:rPr>
          <w:sz w:val="20"/>
          <w:szCs w:val="20"/>
        </w:rPr>
        <w:t xml:space="preserve">. </w:t>
      </w:r>
    </w:p>
    <w:p w:rsidR="00B13F1C" w:rsidRDefault="00B13F1C" w:rsidP="00B13F1C">
      <w:pPr>
        <w:widowControl w:val="0"/>
        <w:autoSpaceDE w:val="0"/>
        <w:autoSpaceDN w:val="0"/>
        <w:adjustRightInd w:val="0"/>
        <w:jc w:val="both"/>
        <w:outlineLvl w:val="1"/>
        <w:rPr>
          <w:sz w:val="20"/>
          <w:szCs w:val="20"/>
        </w:rPr>
      </w:pPr>
      <w:r w:rsidRPr="009A5A9C">
        <w:rPr>
          <w:sz w:val="20"/>
          <w:szCs w:val="20"/>
        </w:rPr>
        <w:tab/>
      </w:r>
      <w:r>
        <w:rPr>
          <w:sz w:val="20"/>
          <w:szCs w:val="20"/>
        </w:rPr>
        <w:t>Заказчик подпрограммы (ж</w:t>
      </w:r>
      <w:r w:rsidRPr="009A5A9C">
        <w:rPr>
          <w:sz w:val="20"/>
          <w:szCs w:val="20"/>
        </w:rPr>
        <w:t xml:space="preserve">илищное </w:t>
      </w:r>
      <w:r w:rsidR="00353069">
        <w:rPr>
          <w:sz w:val="20"/>
          <w:szCs w:val="20"/>
        </w:rPr>
        <w:t>У</w:t>
      </w:r>
      <w:r w:rsidRPr="009A5A9C">
        <w:rPr>
          <w:sz w:val="20"/>
          <w:szCs w:val="20"/>
        </w:rPr>
        <w:t>правление</w:t>
      </w:r>
      <w:r>
        <w:rPr>
          <w:sz w:val="20"/>
          <w:szCs w:val="20"/>
        </w:rPr>
        <w:t>) представляет в Управление экономического развития района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w:t>
      </w:r>
      <w:r>
        <w:rPr>
          <w:sz w:val="20"/>
          <w:szCs w:val="20"/>
        </w:rPr>
        <w:t>ь</w:t>
      </w:r>
      <w:r>
        <w:rPr>
          <w:sz w:val="20"/>
          <w:szCs w:val="20"/>
        </w:rPr>
        <w:t xml:space="preserve">ного района от </w:t>
      </w:r>
      <w:r w:rsidRPr="00325D39">
        <w:rPr>
          <w:sz w:val="20"/>
          <w:szCs w:val="20"/>
        </w:rPr>
        <w:t>22.09.2015 № 4539/9</w:t>
      </w:r>
      <w:r w:rsidRPr="00274C88">
        <w:rPr>
          <w:b/>
          <w:sz w:val="20"/>
          <w:szCs w:val="20"/>
        </w:rPr>
        <w:t xml:space="preserve"> </w:t>
      </w:r>
      <w:r>
        <w:rPr>
          <w:sz w:val="20"/>
          <w:szCs w:val="20"/>
        </w:rPr>
        <w:t>(далее – Порядок).</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0C0C24" w:rsidRDefault="000C0C24" w:rsidP="000C0C24">
      <w:pPr>
        <w:widowControl w:val="0"/>
        <w:autoSpaceDE w:val="0"/>
        <w:autoSpaceDN w:val="0"/>
        <w:adjustRightInd w:val="0"/>
        <w:ind w:firstLine="540"/>
        <w:jc w:val="right"/>
        <w:rPr>
          <w:sz w:val="20"/>
          <w:szCs w:val="20"/>
        </w:rPr>
      </w:pPr>
    </w:p>
    <w:p w:rsidR="00ED72D4" w:rsidRPr="00FC3BDF" w:rsidRDefault="00ED72D4" w:rsidP="00ED72D4">
      <w:pPr>
        <w:widowControl w:val="0"/>
        <w:autoSpaceDE w:val="0"/>
        <w:autoSpaceDN w:val="0"/>
        <w:adjustRightInd w:val="0"/>
        <w:jc w:val="center"/>
        <w:outlineLvl w:val="1"/>
        <w:rPr>
          <w:b/>
          <w:sz w:val="20"/>
          <w:szCs w:val="20"/>
        </w:rPr>
      </w:pPr>
      <w:r>
        <w:rPr>
          <w:b/>
          <w:sz w:val="20"/>
          <w:szCs w:val="20"/>
        </w:rPr>
        <w:t>3.6</w:t>
      </w:r>
      <w:r w:rsidRPr="00FC3BDF">
        <w:rPr>
          <w:b/>
          <w:sz w:val="20"/>
          <w:szCs w:val="20"/>
        </w:rPr>
        <w:t xml:space="preserve">. </w:t>
      </w:r>
      <w:r>
        <w:rPr>
          <w:b/>
          <w:sz w:val="20"/>
          <w:szCs w:val="20"/>
        </w:rPr>
        <w:t>Оценка</w:t>
      </w:r>
      <w:r w:rsidRPr="00FC3BDF">
        <w:rPr>
          <w:b/>
          <w:sz w:val="20"/>
          <w:szCs w:val="20"/>
        </w:rPr>
        <w:t xml:space="preserve"> эффективности реализации Подпрограммы</w:t>
      </w:r>
      <w:r>
        <w:rPr>
          <w:b/>
          <w:sz w:val="20"/>
          <w:szCs w:val="20"/>
        </w:rPr>
        <w:t xml:space="preserve"> 3</w:t>
      </w:r>
    </w:p>
    <w:p w:rsidR="00ED72D4" w:rsidRDefault="00ED72D4" w:rsidP="00ED72D4">
      <w:pPr>
        <w:widowControl w:val="0"/>
        <w:autoSpaceDE w:val="0"/>
        <w:autoSpaceDN w:val="0"/>
        <w:adjustRightInd w:val="0"/>
        <w:jc w:val="center"/>
        <w:outlineLvl w:val="1"/>
        <w:rPr>
          <w:sz w:val="20"/>
          <w:szCs w:val="20"/>
        </w:rPr>
      </w:pPr>
    </w:p>
    <w:p w:rsidR="00ED72D4" w:rsidRDefault="00ED72D4" w:rsidP="00ED72D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3 осуществляется управлением экономического развития администрации </w:t>
      </w:r>
      <w:r w:rsidR="00353069">
        <w:rPr>
          <w:sz w:val="20"/>
          <w:szCs w:val="20"/>
        </w:rPr>
        <w:t>городского округа Истра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3 в с</w:t>
      </w:r>
      <w:r>
        <w:rPr>
          <w:sz w:val="20"/>
          <w:szCs w:val="20"/>
        </w:rPr>
        <w:t>о</w:t>
      </w:r>
      <w:r>
        <w:rPr>
          <w:sz w:val="20"/>
          <w:szCs w:val="20"/>
        </w:rPr>
        <w:t xml:space="preserve">ответствии с Методикой оценки эффективности реализации муниципальных программ, согласно приложению № 10 к Порядку. </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Администрацией </w:t>
      </w:r>
      <w:r w:rsidR="00353069">
        <w:rPr>
          <w:sz w:val="20"/>
          <w:szCs w:val="20"/>
        </w:rPr>
        <w:t>округа</w:t>
      </w:r>
      <w:r>
        <w:rPr>
          <w:sz w:val="20"/>
          <w:szCs w:val="20"/>
        </w:rPr>
        <w:t xml:space="preserve"> может быть принято решение:</w:t>
      </w:r>
    </w:p>
    <w:p w:rsidR="00ED72D4" w:rsidRDefault="00ED72D4" w:rsidP="00ED72D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353069">
        <w:rPr>
          <w:sz w:val="20"/>
          <w:szCs w:val="20"/>
        </w:rPr>
        <w:t>муниц</w:t>
      </w:r>
      <w:r w:rsidR="00353069">
        <w:rPr>
          <w:sz w:val="20"/>
          <w:szCs w:val="20"/>
        </w:rPr>
        <w:t>и</w:t>
      </w:r>
      <w:r w:rsidR="00353069">
        <w:rPr>
          <w:sz w:val="20"/>
          <w:szCs w:val="20"/>
        </w:rPr>
        <w:t>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ED72D4" w:rsidRDefault="00ED72D4" w:rsidP="000C0C24">
      <w:pPr>
        <w:widowControl w:val="0"/>
        <w:autoSpaceDE w:val="0"/>
        <w:autoSpaceDN w:val="0"/>
        <w:adjustRightInd w:val="0"/>
        <w:ind w:firstLine="540"/>
        <w:jc w:val="center"/>
        <w:rPr>
          <w:b/>
          <w:sz w:val="20"/>
          <w:szCs w:val="20"/>
        </w:rPr>
      </w:pPr>
    </w:p>
    <w:p w:rsidR="000C0C24" w:rsidRPr="00C904F4" w:rsidRDefault="002362C9" w:rsidP="000C0C24">
      <w:pPr>
        <w:widowControl w:val="0"/>
        <w:autoSpaceDE w:val="0"/>
        <w:autoSpaceDN w:val="0"/>
        <w:adjustRightInd w:val="0"/>
        <w:ind w:firstLine="540"/>
        <w:jc w:val="center"/>
        <w:rPr>
          <w:b/>
          <w:sz w:val="20"/>
          <w:szCs w:val="20"/>
        </w:rPr>
      </w:pPr>
      <w:r w:rsidRPr="00C904F4">
        <w:rPr>
          <w:b/>
          <w:sz w:val="20"/>
          <w:szCs w:val="20"/>
        </w:rPr>
        <w:t>3.</w:t>
      </w:r>
      <w:r w:rsidR="00ED72D4" w:rsidRPr="00C904F4">
        <w:rPr>
          <w:b/>
          <w:sz w:val="20"/>
          <w:szCs w:val="20"/>
        </w:rPr>
        <w:t>7</w:t>
      </w:r>
      <w:r w:rsidRPr="00C904F4">
        <w:rPr>
          <w:sz w:val="20"/>
          <w:szCs w:val="20"/>
        </w:rPr>
        <w:t xml:space="preserve">. </w:t>
      </w:r>
      <w:r w:rsidRPr="00C904F4">
        <w:rPr>
          <w:b/>
          <w:sz w:val="20"/>
          <w:szCs w:val="20"/>
        </w:rPr>
        <w:t xml:space="preserve">Перечень мероприятий </w:t>
      </w:r>
      <w:r w:rsidR="00ED72D4" w:rsidRPr="00C904F4">
        <w:rPr>
          <w:b/>
          <w:sz w:val="20"/>
          <w:szCs w:val="20"/>
        </w:rPr>
        <w:t>П</w:t>
      </w:r>
      <w:r w:rsidRPr="00C904F4">
        <w:rPr>
          <w:b/>
          <w:sz w:val="20"/>
          <w:szCs w:val="20"/>
        </w:rPr>
        <w:t xml:space="preserve">одпрограммы </w:t>
      </w:r>
      <w:r w:rsidR="00391A85" w:rsidRPr="00C904F4">
        <w:rPr>
          <w:b/>
          <w:sz w:val="20"/>
          <w:szCs w:val="20"/>
        </w:rPr>
        <w:t xml:space="preserve">3 </w:t>
      </w:r>
      <w:r w:rsidR="000C0C24" w:rsidRPr="00C904F4">
        <w:rPr>
          <w:b/>
          <w:sz w:val="20"/>
          <w:szCs w:val="20"/>
        </w:rPr>
        <w:t>«О</w:t>
      </w:r>
      <w:r w:rsidRPr="00C904F4">
        <w:rPr>
          <w:b/>
          <w:sz w:val="20"/>
          <w:szCs w:val="20"/>
        </w:rPr>
        <w:t>беспечение жильем детей-сирот и детей, оставшихся без попечения родителей, лиц из числа</w:t>
      </w:r>
      <w:r w:rsidR="00D92938" w:rsidRPr="00C904F4">
        <w:rPr>
          <w:b/>
          <w:sz w:val="20"/>
          <w:szCs w:val="20"/>
        </w:rPr>
        <w:t xml:space="preserve"> детей-сирот и детей, оставшихся без попечения родителей</w:t>
      </w:r>
      <w:r w:rsidR="000C0C24" w:rsidRPr="00C904F4">
        <w:rPr>
          <w:b/>
          <w:sz w:val="20"/>
          <w:szCs w:val="20"/>
        </w:rPr>
        <w:t>»</w:t>
      </w:r>
    </w:p>
    <w:p w:rsidR="000C0C24" w:rsidRPr="00C904F4" w:rsidRDefault="000C0C24" w:rsidP="000C0C24">
      <w:pPr>
        <w:widowControl w:val="0"/>
        <w:autoSpaceDE w:val="0"/>
        <w:autoSpaceDN w:val="0"/>
        <w:adjustRightInd w:val="0"/>
        <w:ind w:firstLine="540"/>
        <w:jc w:val="center"/>
        <w:rPr>
          <w:b/>
          <w:sz w:val="20"/>
          <w:szCs w:val="20"/>
        </w:rPr>
      </w:pPr>
    </w:p>
    <w:tbl>
      <w:tblPr>
        <w:tblpPr w:leftFromText="180" w:rightFromText="180" w:vertAnchor="tex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384"/>
        <w:gridCol w:w="2404"/>
        <w:gridCol w:w="1418"/>
        <w:gridCol w:w="992"/>
        <w:gridCol w:w="1134"/>
        <w:gridCol w:w="992"/>
        <w:gridCol w:w="992"/>
        <w:gridCol w:w="12"/>
        <w:gridCol w:w="981"/>
        <w:gridCol w:w="12"/>
        <w:gridCol w:w="846"/>
        <w:gridCol w:w="855"/>
        <w:gridCol w:w="141"/>
        <w:gridCol w:w="709"/>
        <w:gridCol w:w="992"/>
        <w:gridCol w:w="993"/>
      </w:tblGrid>
      <w:tr w:rsidR="006F0C16" w:rsidRPr="00C904F4" w:rsidTr="00E172DA">
        <w:trPr>
          <w:trHeight w:val="115"/>
        </w:trPr>
        <w:tc>
          <w:tcPr>
            <w:tcW w:w="419"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 п/п</w:t>
            </w:r>
          </w:p>
        </w:tc>
        <w:tc>
          <w:tcPr>
            <w:tcW w:w="1384"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Мероприятия по реализации Подпрограммы</w:t>
            </w:r>
          </w:p>
        </w:tc>
        <w:tc>
          <w:tcPr>
            <w:tcW w:w="2404"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Перечень стандартных проц</w:t>
            </w:r>
            <w:r w:rsidRPr="00C904F4">
              <w:rPr>
                <w:sz w:val="16"/>
                <w:szCs w:val="16"/>
              </w:rPr>
              <w:t>е</w:t>
            </w:r>
            <w:r w:rsidRPr="00C904F4">
              <w:rPr>
                <w:sz w:val="16"/>
                <w:szCs w:val="16"/>
              </w:rPr>
              <w:t>дур, обеспечивающих выпо</w:t>
            </w:r>
            <w:r w:rsidRPr="00C904F4">
              <w:rPr>
                <w:sz w:val="16"/>
                <w:szCs w:val="16"/>
              </w:rPr>
              <w:t>л</w:t>
            </w:r>
            <w:r w:rsidRPr="00C904F4">
              <w:rPr>
                <w:sz w:val="16"/>
                <w:szCs w:val="16"/>
              </w:rPr>
              <w:t>нение мероприятия с указанием предельных сроков их испо</w:t>
            </w:r>
            <w:r w:rsidRPr="00C904F4">
              <w:rPr>
                <w:sz w:val="16"/>
                <w:szCs w:val="16"/>
              </w:rPr>
              <w:t>л</w:t>
            </w:r>
            <w:r w:rsidRPr="00C904F4">
              <w:rPr>
                <w:sz w:val="16"/>
                <w:szCs w:val="16"/>
              </w:rPr>
              <w:t>нения</w:t>
            </w:r>
          </w:p>
        </w:tc>
        <w:tc>
          <w:tcPr>
            <w:tcW w:w="1418"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Источники ф</w:t>
            </w:r>
            <w:r w:rsidRPr="00C904F4">
              <w:rPr>
                <w:sz w:val="16"/>
                <w:szCs w:val="16"/>
              </w:rPr>
              <w:t>и</w:t>
            </w:r>
            <w:r w:rsidRPr="00C904F4">
              <w:rPr>
                <w:sz w:val="16"/>
                <w:szCs w:val="16"/>
              </w:rPr>
              <w:t>нансирования</w:t>
            </w:r>
          </w:p>
        </w:tc>
        <w:tc>
          <w:tcPr>
            <w:tcW w:w="992"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Срок и</w:t>
            </w:r>
            <w:r w:rsidRPr="00C904F4">
              <w:rPr>
                <w:sz w:val="16"/>
                <w:szCs w:val="16"/>
              </w:rPr>
              <w:t>с</w:t>
            </w:r>
            <w:r w:rsidRPr="00C904F4">
              <w:rPr>
                <w:sz w:val="16"/>
                <w:szCs w:val="16"/>
              </w:rPr>
              <w:t>полнения меропри</w:t>
            </w:r>
            <w:r w:rsidRPr="00C904F4">
              <w:rPr>
                <w:sz w:val="16"/>
                <w:szCs w:val="16"/>
              </w:rPr>
              <w:t>я</w:t>
            </w:r>
            <w:r w:rsidRPr="00C904F4">
              <w:rPr>
                <w:sz w:val="16"/>
                <w:szCs w:val="16"/>
              </w:rPr>
              <w:t>тия</w:t>
            </w:r>
          </w:p>
        </w:tc>
        <w:tc>
          <w:tcPr>
            <w:tcW w:w="1134"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Объем ф</w:t>
            </w:r>
            <w:r w:rsidRPr="00C904F4">
              <w:rPr>
                <w:sz w:val="16"/>
                <w:szCs w:val="16"/>
              </w:rPr>
              <w:t>и</w:t>
            </w:r>
            <w:r w:rsidRPr="00C904F4">
              <w:rPr>
                <w:sz w:val="16"/>
                <w:szCs w:val="16"/>
              </w:rPr>
              <w:t>нансиров</w:t>
            </w:r>
            <w:r w:rsidRPr="00C904F4">
              <w:rPr>
                <w:sz w:val="16"/>
                <w:szCs w:val="16"/>
              </w:rPr>
              <w:t>а</w:t>
            </w:r>
            <w:r w:rsidRPr="00C904F4">
              <w:rPr>
                <w:sz w:val="16"/>
                <w:szCs w:val="16"/>
              </w:rPr>
              <w:t>ния мер</w:t>
            </w:r>
            <w:r w:rsidRPr="00C904F4">
              <w:rPr>
                <w:sz w:val="16"/>
                <w:szCs w:val="16"/>
              </w:rPr>
              <w:t>о</w:t>
            </w:r>
            <w:r w:rsidRPr="00C904F4">
              <w:rPr>
                <w:sz w:val="16"/>
                <w:szCs w:val="16"/>
              </w:rPr>
              <w:t>приятия в текущем финансовом году (тыс.руб)</w:t>
            </w:r>
          </w:p>
        </w:tc>
        <w:tc>
          <w:tcPr>
            <w:tcW w:w="992"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Всего (тыс.руб)</w:t>
            </w:r>
          </w:p>
        </w:tc>
        <w:tc>
          <w:tcPr>
            <w:tcW w:w="4548" w:type="dxa"/>
            <w:gridSpan w:val="8"/>
          </w:tcPr>
          <w:p w:rsidR="006F0C16" w:rsidRPr="00C904F4" w:rsidRDefault="006F0C16" w:rsidP="00A341BA">
            <w:pPr>
              <w:widowControl w:val="0"/>
              <w:autoSpaceDE w:val="0"/>
              <w:autoSpaceDN w:val="0"/>
              <w:adjustRightInd w:val="0"/>
              <w:jc w:val="both"/>
              <w:rPr>
                <w:sz w:val="16"/>
                <w:szCs w:val="16"/>
              </w:rPr>
            </w:pPr>
            <w:r w:rsidRPr="00C904F4">
              <w:rPr>
                <w:sz w:val="16"/>
                <w:szCs w:val="16"/>
              </w:rPr>
              <w:t>Объемы финансирования по годам (тыс.руб.)</w:t>
            </w:r>
          </w:p>
        </w:tc>
        <w:tc>
          <w:tcPr>
            <w:tcW w:w="992"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Отве</w:t>
            </w:r>
            <w:r w:rsidRPr="00C904F4">
              <w:rPr>
                <w:sz w:val="16"/>
                <w:szCs w:val="16"/>
              </w:rPr>
              <w:t>т</w:t>
            </w:r>
            <w:r w:rsidRPr="00C904F4">
              <w:rPr>
                <w:sz w:val="16"/>
                <w:szCs w:val="16"/>
              </w:rPr>
              <w:t>ственный за выпо</w:t>
            </w:r>
            <w:r w:rsidRPr="00C904F4">
              <w:rPr>
                <w:sz w:val="16"/>
                <w:szCs w:val="16"/>
              </w:rPr>
              <w:t>л</w:t>
            </w:r>
            <w:r w:rsidRPr="00C904F4">
              <w:rPr>
                <w:sz w:val="16"/>
                <w:szCs w:val="16"/>
              </w:rPr>
              <w:t>нение меропри</w:t>
            </w:r>
            <w:r w:rsidRPr="00C904F4">
              <w:rPr>
                <w:sz w:val="16"/>
                <w:szCs w:val="16"/>
              </w:rPr>
              <w:t>я</w:t>
            </w:r>
            <w:r w:rsidRPr="00C904F4">
              <w:rPr>
                <w:sz w:val="16"/>
                <w:szCs w:val="16"/>
              </w:rPr>
              <w:t>тия По</w:t>
            </w:r>
            <w:r w:rsidRPr="00C904F4">
              <w:rPr>
                <w:sz w:val="16"/>
                <w:szCs w:val="16"/>
              </w:rPr>
              <w:t>д</w:t>
            </w:r>
            <w:r w:rsidRPr="00C904F4">
              <w:rPr>
                <w:sz w:val="16"/>
                <w:szCs w:val="16"/>
              </w:rPr>
              <w:t>программы</w:t>
            </w:r>
          </w:p>
        </w:tc>
        <w:tc>
          <w:tcPr>
            <w:tcW w:w="993" w:type="dxa"/>
            <w:vMerge w:val="restart"/>
            <w:shd w:val="clear" w:color="auto" w:fill="auto"/>
          </w:tcPr>
          <w:p w:rsidR="006F0C16" w:rsidRPr="00C904F4" w:rsidRDefault="006F0C16" w:rsidP="00A341BA">
            <w:pPr>
              <w:widowControl w:val="0"/>
              <w:autoSpaceDE w:val="0"/>
              <w:autoSpaceDN w:val="0"/>
              <w:adjustRightInd w:val="0"/>
              <w:jc w:val="both"/>
              <w:rPr>
                <w:sz w:val="16"/>
                <w:szCs w:val="16"/>
              </w:rPr>
            </w:pPr>
            <w:r w:rsidRPr="00C904F4">
              <w:rPr>
                <w:sz w:val="16"/>
                <w:szCs w:val="16"/>
              </w:rPr>
              <w:t>Результат выполн</w:t>
            </w:r>
            <w:r w:rsidRPr="00C904F4">
              <w:rPr>
                <w:sz w:val="16"/>
                <w:szCs w:val="16"/>
              </w:rPr>
              <w:t>е</w:t>
            </w:r>
            <w:r w:rsidRPr="00C904F4">
              <w:rPr>
                <w:sz w:val="16"/>
                <w:szCs w:val="16"/>
              </w:rPr>
              <w:t>ния мер</w:t>
            </w:r>
            <w:r w:rsidRPr="00C904F4">
              <w:rPr>
                <w:sz w:val="16"/>
                <w:szCs w:val="16"/>
              </w:rPr>
              <w:t>о</w:t>
            </w:r>
            <w:r w:rsidRPr="00C904F4">
              <w:rPr>
                <w:sz w:val="16"/>
                <w:szCs w:val="16"/>
              </w:rPr>
              <w:t>приятия Подпр</w:t>
            </w:r>
            <w:r w:rsidRPr="00C904F4">
              <w:rPr>
                <w:sz w:val="16"/>
                <w:szCs w:val="16"/>
              </w:rPr>
              <w:t>о</w:t>
            </w:r>
            <w:r w:rsidRPr="00C904F4">
              <w:rPr>
                <w:sz w:val="16"/>
                <w:szCs w:val="16"/>
              </w:rPr>
              <w:t>граммы</w:t>
            </w:r>
          </w:p>
        </w:tc>
      </w:tr>
      <w:tr w:rsidR="00A341BA" w:rsidRPr="00C904F4" w:rsidTr="001D6A4A">
        <w:tc>
          <w:tcPr>
            <w:tcW w:w="419"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418"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134"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1004"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2017 год</w:t>
            </w:r>
          </w:p>
        </w:tc>
        <w:tc>
          <w:tcPr>
            <w:tcW w:w="993"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2018 год</w:t>
            </w:r>
          </w:p>
        </w:tc>
        <w:tc>
          <w:tcPr>
            <w:tcW w:w="846"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2019 год</w:t>
            </w:r>
          </w:p>
        </w:tc>
        <w:tc>
          <w:tcPr>
            <w:tcW w:w="996"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2020 год</w:t>
            </w:r>
          </w:p>
        </w:tc>
        <w:tc>
          <w:tcPr>
            <w:tcW w:w="709" w:type="dxa"/>
          </w:tcPr>
          <w:p w:rsidR="00A341BA" w:rsidRPr="00C904F4" w:rsidRDefault="00A341BA" w:rsidP="00A341BA">
            <w:pPr>
              <w:widowControl w:val="0"/>
              <w:autoSpaceDE w:val="0"/>
              <w:autoSpaceDN w:val="0"/>
              <w:adjustRightInd w:val="0"/>
              <w:jc w:val="center"/>
              <w:rPr>
                <w:sz w:val="16"/>
                <w:szCs w:val="16"/>
              </w:rPr>
            </w:pPr>
            <w:r w:rsidRPr="00C904F4">
              <w:rPr>
                <w:sz w:val="16"/>
                <w:szCs w:val="16"/>
              </w:rPr>
              <w:t>2021 год</w:t>
            </w:r>
          </w:p>
        </w:tc>
        <w:tc>
          <w:tcPr>
            <w:tcW w:w="992"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C904F4" w:rsidRDefault="00A341BA" w:rsidP="00A341BA">
            <w:pPr>
              <w:widowControl w:val="0"/>
              <w:autoSpaceDE w:val="0"/>
              <w:autoSpaceDN w:val="0"/>
              <w:adjustRightInd w:val="0"/>
              <w:jc w:val="center"/>
              <w:rPr>
                <w:sz w:val="16"/>
                <w:szCs w:val="16"/>
              </w:rPr>
            </w:pPr>
          </w:p>
        </w:tc>
      </w:tr>
      <w:tr w:rsidR="00A341BA" w:rsidRPr="00C904F4" w:rsidTr="001D6A4A">
        <w:tc>
          <w:tcPr>
            <w:tcW w:w="419"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w:t>
            </w:r>
          </w:p>
        </w:tc>
        <w:tc>
          <w:tcPr>
            <w:tcW w:w="1384"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2</w:t>
            </w:r>
          </w:p>
        </w:tc>
        <w:tc>
          <w:tcPr>
            <w:tcW w:w="2404"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3</w:t>
            </w:r>
          </w:p>
        </w:tc>
        <w:tc>
          <w:tcPr>
            <w:tcW w:w="1418"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4</w:t>
            </w:r>
          </w:p>
        </w:tc>
        <w:tc>
          <w:tcPr>
            <w:tcW w:w="992"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5</w:t>
            </w:r>
          </w:p>
        </w:tc>
        <w:tc>
          <w:tcPr>
            <w:tcW w:w="1134"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6</w:t>
            </w:r>
          </w:p>
        </w:tc>
        <w:tc>
          <w:tcPr>
            <w:tcW w:w="992"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7</w:t>
            </w:r>
          </w:p>
        </w:tc>
        <w:tc>
          <w:tcPr>
            <w:tcW w:w="1004"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8</w:t>
            </w:r>
          </w:p>
        </w:tc>
        <w:tc>
          <w:tcPr>
            <w:tcW w:w="993"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9</w:t>
            </w:r>
          </w:p>
        </w:tc>
        <w:tc>
          <w:tcPr>
            <w:tcW w:w="846"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10</w:t>
            </w:r>
          </w:p>
        </w:tc>
        <w:tc>
          <w:tcPr>
            <w:tcW w:w="996" w:type="dxa"/>
            <w:gridSpan w:val="2"/>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11</w:t>
            </w:r>
          </w:p>
        </w:tc>
        <w:tc>
          <w:tcPr>
            <w:tcW w:w="709" w:type="dxa"/>
          </w:tcPr>
          <w:p w:rsidR="00A341BA" w:rsidRPr="00C904F4" w:rsidRDefault="00A341BA" w:rsidP="00A341BA">
            <w:pPr>
              <w:widowControl w:val="0"/>
              <w:autoSpaceDE w:val="0"/>
              <w:autoSpaceDN w:val="0"/>
              <w:adjustRightInd w:val="0"/>
              <w:jc w:val="center"/>
              <w:rPr>
                <w:sz w:val="16"/>
                <w:szCs w:val="16"/>
              </w:rPr>
            </w:pPr>
            <w:r w:rsidRPr="00C904F4">
              <w:rPr>
                <w:sz w:val="16"/>
                <w:szCs w:val="16"/>
              </w:rPr>
              <w:t>12</w:t>
            </w:r>
          </w:p>
        </w:tc>
        <w:tc>
          <w:tcPr>
            <w:tcW w:w="992"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13</w:t>
            </w:r>
          </w:p>
        </w:tc>
        <w:tc>
          <w:tcPr>
            <w:tcW w:w="993" w:type="dxa"/>
            <w:shd w:val="clear" w:color="auto" w:fill="auto"/>
          </w:tcPr>
          <w:p w:rsidR="00A341BA" w:rsidRPr="00C904F4" w:rsidRDefault="00A341BA" w:rsidP="00A341BA">
            <w:pPr>
              <w:widowControl w:val="0"/>
              <w:autoSpaceDE w:val="0"/>
              <w:autoSpaceDN w:val="0"/>
              <w:adjustRightInd w:val="0"/>
              <w:jc w:val="center"/>
              <w:rPr>
                <w:sz w:val="16"/>
                <w:szCs w:val="16"/>
              </w:rPr>
            </w:pPr>
            <w:r w:rsidRPr="00C904F4">
              <w:rPr>
                <w:sz w:val="16"/>
                <w:szCs w:val="16"/>
              </w:rPr>
              <w:t>14</w:t>
            </w:r>
          </w:p>
        </w:tc>
      </w:tr>
      <w:tr w:rsidR="00FE6162" w:rsidRPr="00C904F4" w:rsidTr="001D6A4A">
        <w:tc>
          <w:tcPr>
            <w:tcW w:w="419" w:type="dxa"/>
            <w:vMerge w:val="restart"/>
            <w:shd w:val="clear" w:color="auto" w:fill="auto"/>
          </w:tcPr>
          <w:p w:rsidR="00FE6162" w:rsidRPr="00C904F4" w:rsidRDefault="00FE6162" w:rsidP="00FE6162">
            <w:pPr>
              <w:widowControl w:val="0"/>
              <w:autoSpaceDE w:val="0"/>
              <w:autoSpaceDN w:val="0"/>
              <w:adjustRightInd w:val="0"/>
              <w:jc w:val="center"/>
              <w:rPr>
                <w:sz w:val="16"/>
                <w:szCs w:val="16"/>
              </w:rPr>
            </w:pPr>
            <w:r w:rsidRPr="00C904F4">
              <w:rPr>
                <w:sz w:val="16"/>
                <w:szCs w:val="16"/>
              </w:rPr>
              <w:t>1</w:t>
            </w:r>
          </w:p>
        </w:tc>
        <w:tc>
          <w:tcPr>
            <w:tcW w:w="1384" w:type="dxa"/>
            <w:vMerge w:val="restart"/>
            <w:shd w:val="clear" w:color="auto" w:fill="auto"/>
          </w:tcPr>
          <w:p w:rsidR="00FE6162" w:rsidRPr="00C904F4" w:rsidRDefault="00FE6162" w:rsidP="00FE6162">
            <w:pPr>
              <w:widowControl w:val="0"/>
              <w:autoSpaceDE w:val="0"/>
              <w:autoSpaceDN w:val="0"/>
              <w:adjustRightInd w:val="0"/>
              <w:jc w:val="both"/>
              <w:rPr>
                <w:b/>
                <w:bCs/>
                <w:sz w:val="16"/>
                <w:szCs w:val="16"/>
              </w:rPr>
            </w:pPr>
            <w:r w:rsidRPr="00C904F4">
              <w:rPr>
                <w:b/>
                <w:bCs/>
                <w:sz w:val="16"/>
                <w:szCs w:val="16"/>
              </w:rPr>
              <w:t>Задача 1.</w:t>
            </w:r>
          </w:p>
          <w:p w:rsidR="00FE6162" w:rsidRPr="00C904F4" w:rsidRDefault="00FE6162" w:rsidP="00FE6162">
            <w:pPr>
              <w:widowControl w:val="0"/>
              <w:autoSpaceDE w:val="0"/>
              <w:autoSpaceDN w:val="0"/>
              <w:adjustRightInd w:val="0"/>
              <w:jc w:val="both"/>
              <w:rPr>
                <w:sz w:val="16"/>
                <w:szCs w:val="16"/>
              </w:rPr>
            </w:pPr>
            <w:r w:rsidRPr="00C904F4">
              <w:rPr>
                <w:bCs/>
                <w:sz w:val="16"/>
                <w:szCs w:val="16"/>
              </w:rPr>
              <w:lastRenderedPageBreak/>
              <w:t>Предоставление жилых помещ</w:t>
            </w:r>
            <w:r w:rsidRPr="00C904F4">
              <w:rPr>
                <w:bCs/>
                <w:sz w:val="16"/>
                <w:szCs w:val="16"/>
              </w:rPr>
              <w:t>е</w:t>
            </w:r>
            <w:r w:rsidRPr="00C904F4">
              <w:rPr>
                <w:bCs/>
                <w:sz w:val="16"/>
                <w:szCs w:val="16"/>
              </w:rPr>
              <w:t>ний детям-сиротам и детям, оставшимся без попечения род</w:t>
            </w:r>
            <w:r w:rsidRPr="00C904F4">
              <w:rPr>
                <w:bCs/>
                <w:sz w:val="16"/>
                <w:szCs w:val="16"/>
              </w:rPr>
              <w:t>и</w:t>
            </w:r>
            <w:r w:rsidRPr="00C904F4">
              <w:rPr>
                <w:bCs/>
                <w:sz w:val="16"/>
                <w:szCs w:val="16"/>
              </w:rPr>
              <w:t xml:space="preserve">телей, лицам из числа </w:t>
            </w:r>
            <w:r w:rsidRPr="00C904F4">
              <w:rPr>
                <w:sz w:val="20"/>
                <w:szCs w:val="20"/>
              </w:rPr>
              <w:t xml:space="preserve"> </w:t>
            </w:r>
            <w:r w:rsidRPr="00C904F4">
              <w:rPr>
                <w:sz w:val="16"/>
                <w:szCs w:val="16"/>
              </w:rPr>
              <w:t>детей-сирот и детей, оставшихся без попечения род</w:t>
            </w:r>
            <w:r w:rsidRPr="00C904F4">
              <w:rPr>
                <w:sz w:val="16"/>
                <w:szCs w:val="16"/>
              </w:rPr>
              <w:t>и</w:t>
            </w:r>
            <w:r w:rsidRPr="00C904F4">
              <w:rPr>
                <w:sz w:val="16"/>
                <w:szCs w:val="16"/>
              </w:rPr>
              <w:t>телей</w:t>
            </w:r>
          </w:p>
        </w:tc>
        <w:tc>
          <w:tcPr>
            <w:tcW w:w="2404" w:type="dxa"/>
            <w:vMerge w:val="restart"/>
            <w:shd w:val="clear" w:color="auto" w:fill="auto"/>
          </w:tcPr>
          <w:p w:rsidR="00FE6162" w:rsidRPr="00C904F4" w:rsidRDefault="00FE6162" w:rsidP="00FE6162">
            <w:pPr>
              <w:widowControl w:val="0"/>
              <w:autoSpaceDE w:val="0"/>
              <w:autoSpaceDN w:val="0"/>
              <w:adjustRightInd w:val="0"/>
              <w:jc w:val="both"/>
              <w:rPr>
                <w:sz w:val="16"/>
                <w:szCs w:val="16"/>
              </w:rPr>
            </w:pPr>
            <w:r w:rsidRPr="00C904F4">
              <w:rPr>
                <w:bCs/>
                <w:sz w:val="16"/>
                <w:szCs w:val="16"/>
              </w:rPr>
              <w:lastRenderedPageBreak/>
              <w:t>Обеспечение жилыми помещ</w:t>
            </w:r>
            <w:r w:rsidRPr="00C904F4">
              <w:rPr>
                <w:bCs/>
                <w:sz w:val="16"/>
                <w:szCs w:val="16"/>
              </w:rPr>
              <w:t>е</w:t>
            </w:r>
            <w:r w:rsidRPr="00C904F4">
              <w:rPr>
                <w:bCs/>
                <w:sz w:val="16"/>
                <w:szCs w:val="16"/>
              </w:rPr>
              <w:lastRenderedPageBreak/>
              <w:t xml:space="preserve">ниями детей-сирот и детей, оставшихся без попечения родителей, лиц из числа </w:t>
            </w:r>
            <w:r w:rsidRPr="00C904F4">
              <w:rPr>
                <w:sz w:val="16"/>
                <w:szCs w:val="16"/>
              </w:rPr>
              <w:t xml:space="preserve"> детей-сирот и детей, оставшихся без попечения родителей</w:t>
            </w:r>
          </w:p>
        </w:tc>
        <w:tc>
          <w:tcPr>
            <w:tcW w:w="1418" w:type="dxa"/>
            <w:shd w:val="clear" w:color="auto" w:fill="auto"/>
          </w:tcPr>
          <w:p w:rsidR="00FE6162" w:rsidRPr="00C904F4" w:rsidRDefault="00FE6162" w:rsidP="00FE6162">
            <w:pPr>
              <w:widowControl w:val="0"/>
              <w:autoSpaceDE w:val="0"/>
              <w:autoSpaceDN w:val="0"/>
              <w:adjustRightInd w:val="0"/>
              <w:jc w:val="center"/>
              <w:rPr>
                <w:sz w:val="16"/>
                <w:szCs w:val="16"/>
              </w:rPr>
            </w:pPr>
            <w:r w:rsidRPr="00C904F4">
              <w:rPr>
                <w:sz w:val="16"/>
                <w:szCs w:val="16"/>
              </w:rPr>
              <w:lastRenderedPageBreak/>
              <w:t xml:space="preserve">Итого </w:t>
            </w:r>
          </w:p>
        </w:tc>
        <w:tc>
          <w:tcPr>
            <w:tcW w:w="992" w:type="dxa"/>
            <w:vMerge w:val="restart"/>
            <w:shd w:val="clear" w:color="auto" w:fill="auto"/>
          </w:tcPr>
          <w:p w:rsidR="00FE6162" w:rsidRPr="00C904F4" w:rsidRDefault="00FE6162" w:rsidP="00FE6162">
            <w:pPr>
              <w:rPr>
                <w:sz w:val="16"/>
                <w:szCs w:val="16"/>
              </w:rPr>
            </w:pPr>
            <w:r w:rsidRPr="00C904F4">
              <w:rPr>
                <w:sz w:val="16"/>
                <w:szCs w:val="16"/>
              </w:rPr>
              <w:t>2017-2021</w:t>
            </w:r>
          </w:p>
        </w:tc>
        <w:tc>
          <w:tcPr>
            <w:tcW w:w="1134" w:type="dxa"/>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35 141,77</w:t>
            </w:r>
          </w:p>
        </w:tc>
        <w:tc>
          <w:tcPr>
            <w:tcW w:w="992" w:type="dxa"/>
            <w:shd w:val="clear" w:color="auto" w:fill="auto"/>
          </w:tcPr>
          <w:p w:rsidR="00FE6162" w:rsidRPr="00D04FDD" w:rsidRDefault="00FE6162" w:rsidP="00FE6162">
            <w:pPr>
              <w:widowControl w:val="0"/>
              <w:autoSpaceDE w:val="0"/>
              <w:autoSpaceDN w:val="0"/>
              <w:adjustRightInd w:val="0"/>
              <w:jc w:val="both"/>
              <w:rPr>
                <w:sz w:val="18"/>
                <w:szCs w:val="18"/>
              </w:rPr>
            </w:pPr>
            <w:r w:rsidRPr="00D04FDD">
              <w:rPr>
                <w:sz w:val="18"/>
                <w:szCs w:val="18"/>
              </w:rPr>
              <w:t>151 688,8</w:t>
            </w:r>
            <w:r w:rsidRPr="00D04FDD">
              <w:rPr>
                <w:sz w:val="18"/>
                <w:szCs w:val="18"/>
              </w:rPr>
              <w:lastRenderedPageBreak/>
              <w:t>7</w:t>
            </w:r>
          </w:p>
        </w:tc>
        <w:tc>
          <w:tcPr>
            <w:tcW w:w="1004" w:type="dxa"/>
            <w:gridSpan w:val="2"/>
            <w:shd w:val="clear" w:color="auto" w:fill="auto"/>
          </w:tcPr>
          <w:p w:rsidR="00FE6162" w:rsidRPr="00D04FDD" w:rsidRDefault="00FE6162" w:rsidP="00FE6162">
            <w:pPr>
              <w:widowControl w:val="0"/>
              <w:autoSpaceDE w:val="0"/>
              <w:autoSpaceDN w:val="0"/>
              <w:adjustRightInd w:val="0"/>
              <w:jc w:val="both"/>
              <w:rPr>
                <w:sz w:val="18"/>
                <w:szCs w:val="18"/>
              </w:rPr>
            </w:pPr>
            <w:r w:rsidRPr="00D04FDD">
              <w:rPr>
                <w:sz w:val="18"/>
                <w:szCs w:val="18"/>
              </w:rPr>
              <w:lastRenderedPageBreak/>
              <w:t>44 462,87</w:t>
            </w:r>
          </w:p>
        </w:tc>
        <w:tc>
          <w:tcPr>
            <w:tcW w:w="993" w:type="dxa"/>
            <w:gridSpan w:val="2"/>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35 141,77</w:t>
            </w:r>
          </w:p>
        </w:tc>
        <w:tc>
          <w:tcPr>
            <w:tcW w:w="846" w:type="dxa"/>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25848,56</w:t>
            </w:r>
          </w:p>
        </w:tc>
        <w:tc>
          <w:tcPr>
            <w:tcW w:w="709" w:type="dxa"/>
          </w:tcPr>
          <w:p w:rsidR="00FE6162" w:rsidRPr="00C904F4" w:rsidRDefault="00FE6162" w:rsidP="00FE6162">
            <w:pPr>
              <w:widowControl w:val="0"/>
              <w:autoSpaceDE w:val="0"/>
              <w:autoSpaceDN w:val="0"/>
              <w:adjustRightInd w:val="0"/>
              <w:rPr>
                <w:b/>
                <w:sz w:val="18"/>
                <w:szCs w:val="18"/>
              </w:rPr>
            </w:pPr>
          </w:p>
        </w:tc>
        <w:tc>
          <w:tcPr>
            <w:tcW w:w="992" w:type="dxa"/>
            <w:vMerge w:val="restart"/>
            <w:shd w:val="clear" w:color="auto" w:fill="auto"/>
          </w:tcPr>
          <w:p w:rsidR="00FE6162" w:rsidRPr="00C904F4" w:rsidRDefault="00FE6162" w:rsidP="00FE6162">
            <w:pPr>
              <w:widowControl w:val="0"/>
              <w:autoSpaceDE w:val="0"/>
              <w:autoSpaceDN w:val="0"/>
              <w:adjustRightInd w:val="0"/>
              <w:jc w:val="center"/>
              <w:rPr>
                <w:sz w:val="16"/>
                <w:szCs w:val="16"/>
              </w:rPr>
            </w:pPr>
            <w:r w:rsidRPr="00C904F4">
              <w:rPr>
                <w:sz w:val="16"/>
                <w:szCs w:val="16"/>
              </w:rPr>
              <w:t xml:space="preserve">Жилищное </w:t>
            </w:r>
            <w:r w:rsidRPr="00C904F4">
              <w:rPr>
                <w:sz w:val="16"/>
                <w:szCs w:val="16"/>
              </w:rPr>
              <w:lastRenderedPageBreak/>
              <w:t>управл</w:t>
            </w:r>
            <w:r w:rsidRPr="00C904F4">
              <w:rPr>
                <w:sz w:val="16"/>
                <w:szCs w:val="16"/>
              </w:rPr>
              <w:t>е</w:t>
            </w:r>
            <w:r w:rsidRPr="00C904F4">
              <w:rPr>
                <w:sz w:val="16"/>
                <w:szCs w:val="16"/>
              </w:rPr>
              <w:t>ние</w:t>
            </w:r>
          </w:p>
        </w:tc>
        <w:tc>
          <w:tcPr>
            <w:tcW w:w="993" w:type="dxa"/>
            <w:vMerge w:val="restart"/>
            <w:shd w:val="clear" w:color="auto" w:fill="auto"/>
          </w:tcPr>
          <w:p w:rsidR="00FE6162" w:rsidRPr="00C904F4" w:rsidRDefault="00FE6162" w:rsidP="00FE6162">
            <w:pPr>
              <w:widowControl w:val="0"/>
              <w:autoSpaceDE w:val="0"/>
              <w:autoSpaceDN w:val="0"/>
              <w:adjustRightInd w:val="0"/>
              <w:jc w:val="center"/>
              <w:rPr>
                <w:sz w:val="16"/>
                <w:szCs w:val="16"/>
              </w:rPr>
            </w:pPr>
            <w:r w:rsidRPr="00C904F4">
              <w:rPr>
                <w:sz w:val="16"/>
                <w:szCs w:val="16"/>
              </w:rPr>
              <w:lastRenderedPageBreak/>
              <w:t>Пред</w:t>
            </w:r>
            <w:r w:rsidRPr="00C904F4">
              <w:rPr>
                <w:sz w:val="16"/>
                <w:szCs w:val="16"/>
              </w:rPr>
              <w:t>о</w:t>
            </w:r>
            <w:r w:rsidRPr="00C904F4">
              <w:rPr>
                <w:sz w:val="16"/>
                <w:szCs w:val="16"/>
              </w:rPr>
              <w:lastRenderedPageBreak/>
              <w:t>ставление жилья</w:t>
            </w:r>
          </w:p>
        </w:tc>
      </w:tr>
      <w:tr w:rsidR="00FE6162" w:rsidRPr="00C904F4" w:rsidTr="001D6A4A">
        <w:tc>
          <w:tcPr>
            <w:tcW w:w="419" w:type="dxa"/>
            <w:vMerge/>
            <w:shd w:val="clear" w:color="auto" w:fill="auto"/>
          </w:tcPr>
          <w:p w:rsidR="00FE6162" w:rsidRPr="00C904F4" w:rsidRDefault="00FE6162" w:rsidP="00FE6162">
            <w:pPr>
              <w:widowControl w:val="0"/>
              <w:autoSpaceDE w:val="0"/>
              <w:autoSpaceDN w:val="0"/>
              <w:adjustRightInd w:val="0"/>
              <w:jc w:val="center"/>
              <w:rPr>
                <w:sz w:val="16"/>
                <w:szCs w:val="16"/>
              </w:rPr>
            </w:pPr>
          </w:p>
        </w:tc>
        <w:tc>
          <w:tcPr>
            <w:tcW w:w="1384" w:type="dxa"/>
            <w:vMerge/>
            <w:shd w:val="clear" w:color="auto" w:fill="auto"/>
          </w:tcPr>
          <w:p w:rsidR="00FE6162" w:rsidRPr="00C904F4" w:rsidRDefault="00FE6162" w:rsidP="00FE6162">
            <w:pPr>
              <w:widowControl w:val="0"/>
              <w:autoSpaceDE w:val="0"/>
              <w:autoSpaceDN w:val="0"/>
              <w:adjustRightInd w:val="0"/>
              <w:jc w:val="center"/>
              <w:rPr>
                <w:sz w:val="16"/>
                <w:szCs w:val="16"/>
              </w:rPr>
            </w:pPr>
          </w:p>
        </w:tc>
        <w:tc>
          <w:tcPr>
            <w:tcW w:w="2404" w:type="dxa"/>
            <w:vMerge/>
            <w:shd w:val="clear" w:color="auto" w:fill="auto"/>
          </w:tcPr>
          <w:p w:rsidR="00FE6162" w:rsidRPr="00C904F4" w:rsidRDefault="00FE6162" w:rsidP="00FE6162">
            <w:pPr>
              <w:widowControl w:val="0"/>
              <w:autoSpaceDE w:val="0"/>
              <w:autoSpaceDN w:val="0"/>
              <w:adjustRightInd w:val="0"/>
              <w:jc w:val="both"/>
              <w:rPr>
                <w:sz w:val="16"/>
                <w:szCs w:val="16"/>
              </w:rPr>
            </w:pPr>
          </w:p>
        </w:tc>
        <w:tc>
          <w:tcPr>
            <w:tcW w:w="1418" w:type="dxa"/>
            <w:shd w:val="clear" w:color="auto" w:fill="auto"/>
          </w:tcPr>
          <w:p w:rsidR="00FE6162" w:rsidRPr="00C904F4" w:rsidRDefault="00FE6162" w:rsidP="00FE6162">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FE6162" w:rsidRPr="00C904F4" w:rsidRDefault="00FE6162" w:rsidP="00FE6162">
            <w:pPr>
              <w:widowControl w:val="0"/>
              <w:autoSpaceDE w:val="0"/>
              <w:autoSpaceDN w:val="0"/>
              <w:adjustRightInd w:val="0"/>
              <w:jc w:val="center"/>
              <w:rPr>
                <w:sz w:val="16"/>
                <w:szCs w:val="16"/>
              </w:rPr>
            </w:pPr>
          </w:p>
        </w:tc>
        <w:tc>
          <w:tcPr>
            <w:tcW w:w="1134" w:type="dxa"/>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4 000,0</w:t>
            </w:r>
          </w:p>
        </w:tc>
        <w:tc>
          <w:tcPr>
            <w:tcW w:w="992" w:type="dxa"/>
            <w:shd w:val="clear" w:color="auto" w:fill="auto"/>
          </w:tcPr>
          <w:p w:rsidR="00FE6162" w:rsidRPr="00D04FDD" w:rsidRDefault="00FE6162" w:rsidP="00FE6162">
            <w:pPr>
              <w:widowControl w:val="0"/>
              <w:autoSpaceDE w:val="0"/>
              <w:autoSpaceDN w:val="0"/>
              <w:adjustRightInd w:val="0"/>
              <w:jc w:val="both"/>
              <w:rPr>
                <w:sz w:val="18"/>
                <w:szCs w:val="18"/>
              </w:rPr>
            </w:pPr>
            <w:r w:rsidRPr="00D04FDD">
              <w:rPr>
                <w:sz w:val="18"/>
                <w:szCs w:val="18"/>
              </w:rPr>
              <w:t>17 992,98</w:t>
            </w:r>
          </w:p>
        </w:tc>
        <w:tc>
          <w:tcPr>
            <w:tcW w:w="1004" w:type="dxa"/>
            <w:gridSpan w:val="2"/>
            <w:shd w:val="clear" w:color="auto" w:fill="auto"/>
          </w:tcPr>
          <w:p w:rsidR="00FE6162" w:rsidRPr="00D04FDD" w:rsidRDefault="00FE6162" w:rsidP="00FE6162">
            <w:pPr>
              <w:widowControl w:val="0"/>
              <w:autoSpaceDE w:val="0"/>
              <w:autoSpaceDN w:val="0"/>
              <w:adjustRightInd w:val="0"/>
              <w:jc w:val="both"/>
              <w:rPr>
                <w:sz w:val="18"/>
                <w:szCs w:val="18"/>
              </w:rPr>
            </w:pPr>
            <w:r w:rsidRPr="00D04FDD">
              <w:rPr>
                <w:sz w:val="18"/>
                <w:szCs w:val="18"/>
              </w:rPr>
              <w:t>4 192,98</w:t>
            </w:r>
          </w:p>
        </w:tc>
        <w:tc>
          <w:tcPr>
            <w:tcW w:w="993" w:type="dxa"/>
            <w:gridSpan w:val="2"/>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4 000,0</w:t>
            </w:r>
          </w:p>
        </w:tc>
        <w:tc>
          <w:tcPr>
            <w:tcW w:w="846" w:type="dxa"/>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3 200,0</w:t>
            </w:r>
          </w:p>
        </w:tc>
        <w:tc>
          <w:tcPr>
            <w:tcW w:w="709" w:type="dxa"/>
          </w:tcPr>
          <w:p w:rsidR="00FE6162" w:rsidRPr="00C904F4" w:rsidRDefault="00FE6162" w:rsidP="00FE6162">
            <w:pPr>
              <w:widowControl w:val="0"/>
              <w:autoSpaceDE w:val="0"/>
              <w:autoSpaceDN w:val="0"/>
              <w:adjustRightInd w:val="0"/>
              <w:rPr>
                <w:b/>
                <w:sz w:val="18"/>
                <w:szCs w:val="18"/>
              </w:rPr>
            </w:pPr>
          </w:p>
        </w:tc>
        <w:tc>
          <w:tcPr>
            <w:tcW w:w="992" w:type="dxa"/>
            <w:vMerge/>
            <w:shd w:val="clear" w:color="auto" w:fill="auto"/>
          </w:tcPr>
          <w:p w:rsidR="00FE6162" w:rsidRPr="00C904F4" w:rsidRDefault="00FE6162" w:rsidP="00FE6162">
            <w:pPr>
              <w:widowControl w:val="0"/>
              <w:autoSpaceDE w:val="0"/>
              <w:autoSpaceDN w:val="0"/>
              <w:adjustRightInd w:val="0"/>
              <w:jc w:val="center"/>
              <w:rPr>
                <w:sz w:val="16"/>
                <w:szCs w:val="16"/>
              </w:rPr>
            </w:pPr>
          </w:p>
        </w:tc>
        <w:tc>
          <w:tcPr>
            <w:tcW w:w="993" w:type="dxa"/>
            <w:vMerge/>
            <w:shd w:val="clear" w:color="auto" w:fill="auto"/>
          </w:tcPr>
          <w:p w:rsidR="00FE6162" w:rsidRPr="00C904F4" w:rsidRDefault="00FE6162" w:rsidP="00FE6162">
            <w:pPr>
              <w:widowControl w:val="0"/>
              <w:autoSpaceDE w:val="0"/>
              <w:autoSpaceDN w:val="0"/>
              <w:adjustRightInd w:val="0"/>
              <w:jc w:val="center"/>
              <w:rPr>
                <w:sz w:val="16"/>
                <w:szCs w:val="16"/>
              </w:rPr>
            </w:pPr>
          </w:p>
        </w:tc>
      </w:tr>
      <w:tr w:rsidR="00FE6162" w:rsidRPr="00C904F4" w:rsidTr="001D6A4A">
        <w:tc>
          <w:tcPr>
            <w:tcW w:w="419" w:type="dxa"/>
            <w:vMerge/>
            <w:shd w:val="clear" w:color="auto" w:fill="auto"/>
          </w:tcPr>
          <w:p w:rsidR="00FE6162" w:rsidRPr="00C904F4" w:rsidRDefault="00FE6162" w:rsidP="00FE6162">
            <w:pPr>
              <w:widowControl w:val="0"/>
              <w:autoSpaceDE w:val="0"/>
              <w:autoSpaceDN w:val="0"/>
              <w:adjustRightInd w:val="0"/>
              <w:jc w:val="center"/>
              <w:rPr>
                <w:sz w:val="16"/>
                <w:szCs w:val="16"/>
              </w:rPr>
            </w:pPr>
          </w:p>
        </w:tc>
        <w:tc>
          <w:tcPr>
            <w:tcW w:w="1384" w:type="dxa"/>
            <w:vMerge/>
            <w:shd w:val="clear" w:color="auto" w:fill="auto"/>
          </w:tcPr>
          <w:p w:rsidR="00FE6162" w:rsidRPr="00C904F4" w:rsidRDefault="00FE6162" w:rsidP="00FE6162">
            <w:pPr>
              <w:widowControl w:val="0"/>
              <w:autoSpaceDE w:val="0"/>
              <w:autoSpaceDN w:val="0"/>
              <w:adjustRightInd w:val="0"/>
              <w:jc w:val="center"/>
              <w:rPr>
                <w:sz w:val="16"/>
                <w:szCs w:val="16"/>
              </w:rPr>
            </w:pPr>
          </w:p>
        </w:tc>
        <w:tc>
          <w:tcPr>
            <w:tcW w:w="2404" w:type="dxa"/>
            <w:vMerge/>
            <w:shd w:val="clear" w:color="auto" w:fill="auto"/>
          </w:tcPr>
          <w:p w:rsidR="00FE6162" w:rsidRPr="00C904F4" w:rsidRDefault="00FE6162" w:rsidP="00FE6162">
            <w:pPr>
              <w:widowControl w:val="0"/>
              <w:autoSpaceDE w:val="0"/>
              <w:autoSpaceDN w:val="0"/>
              <w:adjustRightInd w:val="0"/>
              <w:jc w:val="both"/>
              <w:rPr>
                <w:sz w:val="16"/>
                <w:szCs w:val="16"/>
              </w:rPr>
            </w:pPr>
          </w:p>
        </w:tc>
        <w:tc>
          <w:tcPr>
            <w:tcW w:w="1418" w:type="dxa"/>
            <w:shd w:val="clear" w:color="auto" w:fill="auto"/>
          </w:tcPr>
          <w:p w:rsidR="00FE6162" w:rsidRPr="00C904F4" w:rsidRDefault="00FE6162" w:rsidP="00FE6162">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FE6162" w:rsidRPr="00C904F4" w:rsidRDefault="00FE6162" w:rsidP="00FE6162">
            <w:pPr>
              <w:widowControl w:val="0"/>
              <w:autoSpaceDE w:val="0"/>
              <w:autoSpaceDN w:val="0"/>
              <w:adjustRightInd w:val="0"/>
              <w:jc w:val="center"/>
              <w:rPr>
                <w:sz w:val="16"/>
                <w:szCs w:val="16"/>
              </w:rPr>
            </w:pPr>
          </w:p>
        </w:tc>
        <w:tc>
          <w:tcPr>
            <w:tcW w:w="1134" w:type="dxa"/>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31 141,77</w:t>
            </w:r>
          </w:p>
        </w:tc>
        <w:tc>
          <w:tcPr>
            <w:tcW w:w="992" w:type="dxa"/>
            <w:shd w:val="clear" w:color="auto" w:fill="auto"/>
          </w:tcPr>
          <w:p w:rsidR="00FE6162" w:rsidRPr="00D04FDD" w:rsidRDefault="00FE6162" w:rsidP="00FE6162">
            <w:pPr>
              <w:widowControl w:val="0"/>
              <w:autoSpaceDE w:val="0"/>
              <w:autoSpaceDN w:val="0"/>
              <w:adjustRightInd w:val="0"/>
              <w:rPr>
                <w:sz w:val="20"/>
                <w:szCs w:val="20"/>
              </w:rPr>
            </w:pPr>
            <w:r w:rsidRPr="00D04FDD">
              <w:rPr>
                <w:sz w:val="20"/>
                <w:szCs w:val="20"/>
              </w:rPr>
              <w:t>133 695,89</w:t>
            </w:r>
          </w:p>
        </w:tc>
        <w:tc>
          <w:tcPr>
            <w:tcW w:w="1004" w:type="dxa"/>
            <w:gridSpan w:val="2"/>
            <w:shd w:val="clear" w:color="auto" w:fill="auto"/>
          </w:tcPr>
          <w:p w:rsidR="00FE6162" w:rsidRPr="00D04FDD" w:rsidRDefault="00FE6162" w:rsidP="00FE6162">
            <w:pPr>
              <w:widowControl w:val="0"/>
              <w:autoSpaceDE w:val="0"/>
              <w:autoSpaceDN w:val="0"/>
              <w:adjustRightInd w:val="0"/>
              <w:rPr>
                <w:sz w:val="20"/>
                <w:szCs w:val="20"/>
              </w:rPr>
            </w:pPr>
            <w:r w:rsidRPr="00D04FDD">
              <w:rPr>
                <w:sz w:val="20"/>
                <w:szCs w:val="20"/>
              </w:rPr>
              <w:t>40 269,89</w:t>
            </w:r>
          </w:p>
        </w:tc>
        <w:tc>
          <w:tcPr>
            <w:tcW w:w="993" w:type="dxa"/>
            <w:gridSpan w:val="2"/>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31 141,77</w:t>
            </w:r>
          </w:p>
        </w:tc>
        <w:tc>
          <w:tcPr>
            <w:tcW w:w="846" w:type="dxa"/>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FE6162" w:rsidRPr="00C904F4" w:rsidRDefault="00FE6162" w:rsidP="00FE6162">
            <w:pPr>
              <w:widowControl w:val="0"/>
              <w:autoSpaceDE w:val="0"/>
              <w:autoSpaceDN w:val="0"/>
              <w:adjustRightInd w:val="0"/>
              <w:rPr>
                <w:sz w:val="18"/>
                <w:szCs w:val="18"/>
              </w:rPr>
            </w:pPr>
            <w:r w:rsidRPr="00C904F4">
              <w:rPr>
                <w:sz w:val="18"/>
                <w:szCs w:val="18"/>
              </w:rPr>
              <w:t>22 648,56</w:t>
            </w:r>
          </w:p>
        </w:tc>
        <w:tc>
          <w:tcPr>
            <w:tcW w:w="709" w:type="dxa"/>
          </w:tcPr>
          <w:p w:rsidR="00FE6162" w:rsidRPr="00C904F4" w:rsidRDefault="00FE6162" w:rsidP="00FE6162">
            <w:pPr>
              <w:widowControl w:val="0"/>
              <w:autoSpaceDE w:val="0"/>
              <w:autoSpaceDN w:val="0"/>
              <w:adjustRightInd w:val="0"/>
              <w:rPr>
                <w:b/>
                <w:sz w:val="18"/>
                <w:szCs w:val="18"/>
              </w:rPr>
            </w:pPr>
          </w:p>
        </w:tc>
        <w:tc>
          <w:tcPr>
            <w:tcW w:w="992" w:type="dxa"/>
            <w:vMerge/>
            <w:shd w:val="clear" w:color="auto" w:fill="auto"/>
          </w:tcPr>
          <w:p w:rsidR="00FE6162" w:rsidRPr="00C904F4" w:rsidRDefault="00FE6162" w:rsidP="00FE6162">
            <w:pPr>
              <w:widowControl w:val="0"/>
              <w:autoSpaceDE w:val="0"/>
              <w:autoSpaceDN w:val="0"/>
              <w:adjustRightInd w:val="0"/>
              <w:jc w:val="center"/>
              <w:rPr>
                <w:sz w:val="16"/>
                <w:szCs w:val="16"/>
              </w:rPr>
            </w:pPr>
          </w:p>
        </w:tc>
        <w:tc>
          <w:tcPr>
            <w:tcW w:w="993" w:type="dxa"/>
            <w:vMerge/>
            <w:shd w:val="clear" w:color="auto" w:fill="auto"/>
          </w:tcPr>
          <w:p w:rsidR="00FE6162" w:rsidRPr="00C904F4" w:rsidRDefault="00FE6162" w:rsidP="00FE6162">
            <w:pPr>
              <w:widowControl w:val="0"/>
              <w:autoSpaceDE w:val="0"/>
              <w:autoSpaceDN w:val="0"/>
              <w:adjustRightInd w:val="0"/>
              <w:jc w:val="center"/>
              <w:rPr>
                <w:sz w:val="16"/>
                <w:szCs w:val="16"/>
              </w:rPr>
            </w:pPr>
          </w:p>
        </w:tc>
      </w:tr>
      <w:tr w:rsidR="00BA1EFC" w:rsidRPr="00C904F4" w:rsidTr="001D6A4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BA1EFC" w:rsidRPr="00D04FDD" w:rsidRDefault="00BA1EFC" w:rsidP="00BA1EFC">
            <w:pPr>
              <w:widowControl w:val="0"/>
              <w:autoSpaceDE w:val="0"/>
              <w:autoSpaceDN w:val="0"/>
              <w:adjustRightInd w:val="0"/>
              <w:jc w:val="center"/>
              <w:rPr>
                <w:sz w:val="18"/>
                <w:szCs w:val="18"/>
              </w:rPr>
            </w:pPr>
            <w:r w:rsidRPr="00D04FDD">
              <w:rPr>
                <w:sz w:val="18"/>
                <w:szCs w:val="18"/>
              </w:rPr>
              <w:t>0</w:t>
            </w:r>
          </w:p>
        </w:tc>
        <w:tc>
          <w:tcPr>
            <w:tcW w:w="1004" w:type="dxa"/>
            <w:gridSpan w:val="2"/>
            <w:shd w:val="clear" w:color="auto" w:fill="auto"/>
          </w:tcPr>
          <w:p w:rsidR="00BA1EFC" w:rsidRPr="00D04FDD" w:rsidRDefault="00BA1EFC" w:rsidP="00BA1EFC">
            <w:pPr>
              <w:widowControl w:val="0"/>
              <w:autoSpaceDE w:val="0"/>
              <w:autoSpaceDN w:val="0"/>
              <w:adjustRightInd w:val="0"/>
              <w:jc w:val="center"/>
              <w:rPr>
                <w:sz w:val="18"/>
                <w:szCs w:val="18"/>
              </w:rPr>
            </w:pPr>
            <w:r w:rsidRPr="00D04FDD">
              <w:rPr>
                <w:sz w:val="18"/>
                <w:szCs w:val="18"/>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p>
        </w:tc>
        <w:tc>
          <w:tcPr>
            <w:tcW w:w="709" w:type="dxa"/>
          </w:tcPr>
          <w:p w:rsidR="00BA1EFC" w:rsidRPr="00C904F4" w:rsidRDefault="00BA1EFC" w:rsidP="00BA1EFC">
            <w:pPr>
              <w:widowControl w:val="0"/>
              <w:autoSpaceDE w:val="0"/>
              <w:autoSpaceDN w:val="0"/>
              <w:adjustRightInd w:val="0"/>
              <w:jc w:val="center"/>
              <w:rPr>
                <w:sz w:val="18"/>
                <w:szCs w:val="18"/>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D04FDD" w:rsidRPr="00C904F4" w:rsidTr="001D6A4A">
        <w:tc>
          <w:tcPr>
            <w:tcW w:w="419"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1.1</w:t>
            </w:r>
          </w:p>
        </w:tc>
        <w:tc>
          <w:tcPr>
            <w:tcW w:w="1384" w:type="dxa"/>
            <w:vMerge w:val="restart"/>
            <w:shd w:val="clear" w:color="auto" w:fill="auto"/>
          </w:tcPr>
          <w:p w:rsidR="00D04FDD" w:rsidRPr="00C904F4" w:rsidRDefault="00D04FDD" w:rsidP="00D04FDD">
            <w:pPr>
              <w:widowControl w:val="0"/>
              <w:autoSpaceDE w:val="0"/>
              <w:autoSpaceDN w:val="0"/>
              <w:adjustRightInd w:val="0"/>
              <w:jc w:val="both"/>
              <w:rPr>
                <w:bCs/>
                <w:sz w:val="16"/>
                <w:szCs w:val="16"/>
              </w:rPr>
            </w:pPr>
            <w:r w:rsidRPr="00C904F4">
              <w:rPr>
                <w:b/>
                <w:bCs/>
                <w:sz w:val="16"/>
                <w:szCs w:val="16"/>
              </w:rPr>
              <w:t>Основное м</w:t>
            </w:r>
            <w:r w:rsidRPr="00C904F4">
              <w:rPr>
                <w:b/>
                <w:bCs/>
                <w:sz w:val="16"/>
                <w:szCs w:val="16"/>
              </w:rPr>
              <w:t>е</w:t>
            </w:r>
            <w:r w:rsidRPr="00C904F4">
              <w:rPr>
                <w:b/>
                <w:bCs/>
                <w:sz w:val="16"/>
                <w:szCs w:val="16"/>
              </w:rPr>
              <w:t>роприятие</w:t>
            </w:r>
            <w:r w:rsidRPr="00C904F4">
              <w:rPr>
                <w:bCs/>
                <w:sz w:val="16"/>
                <w:szCs w:val="16"/>
              </w:rPr>
              <w:t xml:space="preserve">. </w:t>
            </w:r>
          </w:p>
          <w:p w:rsidR="00D04FDD" w:rsidRPr="00C904F4" w:rsidRDefault="00D04FDD" w:rsidP="00D04FDD">
            <w:pPr>
              <w:widowControl w:val="0"/>
              <w:autoSpaceDE w:val="0"/>
              <w:autoSpaceDN w:val="0"/>
              <w:adjustRightInd w:val="0"/>
              <w:jc w:val="both"/>
              <w:rPr>
                <w:sz w:val="16"/>
                <w:szCs w:val="16"/>
              </w:rPr>
            </w:pPr>
            <w:r w:rsidRPr="00C904F4">
              <w:rPr>
                <w:bCs/>
                <w:sz w:val="16"/>
                <w:szCs w:val="16"/>
              </w:rPr>
              <w:t>Оказание гос</w:t>
            </w:r>
            <w:r w:rsidRPr="00C904F4">
              <w:rPr>
                <w:bCs/>
                <w:sz w:val="16"/>
                <w:szCs w:val="16"/>
              </w:rPr>
              <w:t>у</w:t>
            </w:r>
            <w:r w:rsidRPr="00C904F4">
              <w:rPr>
                <w:bCs/>
                <w:sz w:val="16"/>
                <w:szCs w:val="16"/>
              </w:rPr>
              <w:t>дарственной поддержки в решении ж</w:t>
            </w:r>
            <w:r w:rsidRPr="00C904F4">
              <w:rPr>
                <w:bCs/>
                <w:sz w:val="16"/>
                <w:szCs w:val="16"/>
              </w:rPr>
              <w:t>и</w:t>
            </w:r>
            <w:r w:rsidRPr="00C904F4">
              <w:rPr>
                <w:bCs/>
                <w:sz w:val="16"/>
                <w:szCs w:val="16"/>
              </w:rPr>
              <w:t>лищной пробл</w:t>
            </w:r>
            <w:r w:rsidRPr="00C904F4">
              <w:rPr>
                <w:bCs/>
                <w:sz w:val="16"/>
                <w:szCs w:val="16"/>
              </w:rPr>
              <w:t>е</w:t>
            </w:r>
            <w:r w:rsidRPr="00C904F4">
              <w:rPr>
                <w:bCs/>
                <w:sz w:val="16"/>
                <w:szCs w:val="16"/>
              </w:rPr>
              <w:t>мы детей-сирот и детей, оста</w:t>
            </w:r>
            <w:r w:rsidRPr="00C904F4">
              <w:rPr>
                <w:bCs/>
                <w:sz w:val="16"/>
                <w:szCs w:val="16"/>
              </w:rPr>
              <w:t>в</w:t>
            </w:r>
            <w:r w:rsidRPr="00C904F4">
              <w:rPr>
                <w:bCs/>
                <w:sz w:val="16"/>
                <w:szCs w:val="16"/>
              </w:rPr>
              <w:t>шихся без поп</w:t>
            </w:r>
            <w:r w:rsidRPr="00C904F4">
              <w:rPr>
                <w:bCs/>
                <w:sz w:val="16"/>
                <w:szCs w:val="16"/>
              </w:rPr>
              <w:t>е</w:t>
            </w:r>
            <w:r w:rsidRPr="00C904F4">
              <w:rPr>
                <w:bCs/>
                <w:sz w:val="16"/>
                <w:szCs w:val="16"/>
              </w:rPr>
              <w:t>чения родит</w:t>
            </w:r>
            <w:r w:rsidRPr="00C904F4">
              <w:rPr>
                <w:bCs/>
                <w:sz w:val="16"/>
                <w:szCs w:val="16"/>
              </w:rPr>
              <w:t>е</w:t>
            </w:r>
            <w:r w:rsidRPr="00C904F4">
              <w:rPr>
                <w:bCs/>
                <w:sz w:val="16"/>
                <w:szCs w:val="16"/>
              </w:rPr>
              <w:t>лей, лиц из чи</w:t>
            </w:r>
            <w:r w:rsidRPr="00C904F4">
              <w:rPr>
                <w:bCs/>
                <w:sz w:val="16"/>
                <w:szCs w:val="16"/>
              </w:rPr>
              <w:t>с</w:t>
            </w:r>
            <w:r w:rsidRPr="00C904F4">
              <w:rPr>
                <w:bCs/>
                <w:sz w:val="16"/>
                <w:szCs w:val="16"/>
              </w:rPr>
              <w:t>ла</w:t>
            </w:r>
            <w:r w:rsidRPr="00C904F4">
              <w:rPr>
                <w:sz w:val="16"/>
                <w:szCs w:val="16"/>
              </w:rPr>
              <w:t xml:space="preserve"> детей-сирот и детей, оста</w:t>
            </w:r>
            <w:r w:rsidRPr="00C904F4">
              <w:rPr>
                <w:sz w:val="16"/>
                <w:szCs w:val="16"/>
              </w:rPr>
              <w:t>в</w:t>
            </w:r>
            <w:r w:rsidRPr="00C904F4">
              <w:rPr>
                <w:sz w:val="16"/>
                <w:szCs w:val="16"/>
              </w:rPr>
              <w:t>шихся без поп</w:t>
            </w:r>
            <w:r w:rsidRPr="00C904F4">
              <w:rPr>
                <w:sz w:val="16"/>
                <w:szCs w:val="16"/>
              </w:rPr>
              <w:t>е</w:t>
            </w:r>
            <w:r w:rsidRPr="00C904F4">
              <w:rPr>
                <w:sz w:val="16"/>
                <w:szCs w:val="16"/>
              </w:rPr>
              <w:t>чения родителей</w:t>
            </w:r>
          </w:p>
        </w:tc>
        <w:tc>
          <w:tcPr>
            <w:tcW w:w="240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Приобретение жилых помещ</w:t>
            </w:r>
            <w:r w:rsidRPr="00C904F4">
              <w:rPr>
                <w:sz w:val="16"/>
                <w:szCs w:val="16"/>
              </w:rPr>
              <w:t>е</w:t>
            </w:r>
            <w:r w:rsidRPr="00C904F4">
              <w:rPr>
                <w:sz w:val="16"/>
                <w:szCs w:val="16"/>
              </w:rPr>
              <w:t>ний для детей-сирот и пред</w:t>
            </w:r>
            <w:r w:rsidRPr="00C904F4">
              <w:rPr>
                <w:sz w:val="16"/>
                <w:szCs w:val="16"/>
              </w:rPr>
              <w:t>о</w:t>
            </w:r>
            <w:r w:rsidRPr="00C904F4">
              <w:rPr>
                <w:sz w:val="16"/>
                <w:szCs w:val="16"/>
              </w:rPr>
              <w:t>ставление квартир по догов</w:t>
            </w:r>
            <w:r w:rsidRPr="00C904F4">
              <w:rPr>
                <w:sz w:val="16"/>
                <w:szCs w:val="16"/>
              </w:rPr>
              <w:t>о</w:t>
            </w:r>
            <w:r w:rsidRPr="00C904F4">
              <w:rPr>
                <w:sz w:val="16"/>
                <w:szCs w:val="16"/>
              </w:rPr>
              <w:t>рам найма спецфонда</w:t>
            </w: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D04FDD" w:rsidRPr="00C904F4" w:rsidRDefault="00D04FDD" w:rsidP="00D04FDD">
            <w:pPr>
              <w:rPr>
                <w:sz w:val="16"/>
                <w:szCs w:val="16"/>
              </w:rPr>
            </w:pPr>
            <w:r w:rsidRPr="00C904F4">
              <w:rPr>
                <w:sz w:val="16"/>
                <w:szCs w:val="16"/>
              </w:rPr>
              <w:t>2017-2021</w:t>
            </w:r>
          </w:p>
        </w:tc>
        <w:tc>
          <w:tcPr>
            <w:tcW w:w="1134"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35 142,0</w:t>
            </w:r>
          </w:p>
        </w:tc>
        <w:tc>
          <w:tcPr>
            <w:tcW w:w="992" w:type="dxa"/>
            <w:shd w:val="clear" w:color="auto" w:fill="auto"/>
          </w:tcPr>
          <w:p w:rsidR="00D04FDD" w:rsidRPr="00D04FDD" w:rsidRDefault="00D04FDD" w:rsidP="00D04FDD">
            <w:pPr>
              <w:widowControl w:val="0"/>
              <w:autoSpaceDE w:val="0"/>
              <w:autoSpaceDN w:val="0"/>
              <w:adjustRightInd w:val="0"/>
              <w:jc w:val="both"/>
              <w:rPr>
                <w:sz w:val="18"/>
                <w:szCs w:val="18"/>
              </w:rPr>
            </w:pPr>
            <w:r w:rsidRPr="00D04FDD">
              <w:rPr>
                <w:sz w:val="18"/>
                <w:szCs w:val="18"/>
              </w:rPr>
              <w:t>151 688,87</w:t>
            </w:r>
          </w:p>
        </w:tc>
        <w:tc>
          <w:tcPr>
            <w:tcW w:w="1004" w:type="dxa"/>
            <w:gridSpan w:val="2"/>
            <w:shd w:val="clear" w:color="auto" w:fill="auto"/>
          </w:tcPr>
          <w:p w:rsidR="00D04FDD" w:rsidRPr="00D04FDD" w:rsidRDefault="00D04FDD" w:rsidP="00D04FDD">
            <w:pPr>
              <w:widowControl w:val="0"/>
              <w:autoSpaceDE w:val="0"/>
              <w:autoSpaceDN w:val="0"/>
              <w:adjustRightInd w:val="0"/>
              <w:jc w:val="both"/>
              <w:rPr>
                <w:sz w:val="18"/>
                <w:szCs w:val="18"/>
              </w:rPr>
            </w:pPr>
            <w:r w:rsidRPr="00D04FDD">
              <w:rPr>
                <w:sz w:val="18"/>
                <w:szCs w:val="18"/>
              </w:rPr>
              <w:t>44 462,87</w:t>
            </w:r>
          </w:p>
        </w:tc>
        <w:tc>
          <w:tcPr>
            <w:tcW w:w="993"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35 142,0</w:t>
            </w:r>
          </w:p>
        </w:tc>
        <w:tc>
          <w:tcPr>
            <w:tcW w:w="846"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25 849,0</w:t>
            </w:r>
          </w:p>
        </w:tc>
        <w:tc>
          <w:tcPr>
            <w:tcW w:w="709" w:type="dxa"/>
          </w:tcPr>
          <w:p w:rsidR="00D04FDD" w:rsidRPr="00C904F4" w:rsidRDefault="00D04FDD" w:rsidP="00D04FDD">
            <w:pPr>
              <w:widowControl w:val="0"/>
              <w:autoSpaceDE w:val="0"/>
              <w:autoSpaceDN w:val="0"/>
              <w:adjustRightInd w:val="0"/>
              <w:rPr>
                <w:b/>
                <w:sz w:val="18"/>
                <w:szCs w:val="18"/>
              </w:rPr>
            </w:pP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Пред</w:t>
            </w:r>
            <w:r w:rsidRPr="00C904F4">
              <w:rPr>
                <w:sz w:val="16"/>
                <w:szCs w:val="16"/>
              </w:rPr>
              <w:t>о</w:t>
            </w:r>
            <w:r w:rsidRPr="00C904F4">
              <w:rPr>
                <w:sz w:val="16"/>
                <w:szCs w:val="16"/>
              </w:rPr>
              <w:t>ставление жилья</w:t>
            </w:r>
          </w:p>
        </w:tc>
      </w:tr>
      <w:tr w:rsidR="00D04FDD" w:rsidRPr="00C904F4" w:rsidTr="001D6A4A">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4 000,0</w:t>
            </w:r>
          </w:p>
        </w:tc>
        <w:tc>
          <w:tcPr>
            <w:tcW w:w="992" w:type="dxa"/>
            <w:shd w:val="clear" w:color="auto" w:fill="auto"/>
          </w:tcPr>
          <w:p w:rsidR="00D04FDD" w:rsidRPr="00D04FDD" w:rsidRDefault="00D04FDD" w:rsidP="00D04FDD">
            <w:pPr>
              <w:widowControl w:val="0"/>
              <w:autoSpaceDE w:val="0"/>
              <w:autoSpaceDN w:val="0"/>
              <w:adjustRightInd w:val="0"/>
              <w:jc w:val="both"/>
              <w:rPr>
                <w:sz w:val="18"/>
                <w:szCs w:val="18"/>
              </w:rPr>
            </w:pPr>
            <w:r w:rsidRPr="00D04FDD">
              <w:rPr>
                <w:sz w:val="18"/>
                <w:szCs w:val="18"/>
              </w:rPr>
              <w:t>17 992,98</w:t>
            </w:r>
          </w:p>
        </w:tc>
        <w:tc>
          <w:tcPr>
            <w:tcW w:w="1004" w:type="dxa"/>
            <w:gridSpan w:val="2"/>
            <w:shd w:val="clear" w:color="auto" w:fill="auto"/>
          </w:tcPr>
          <w:p w:rsidR="00D04FDD" w:rsidRPr="00D04FDD" w:rsidRDefault="00D04FDD" w:rsidP="00D04FDD">
            <w:pPr>
              <w:widowControl w:val="0"/>
              <w:autoSpaceDE w:val="0"/>
              <w:autoSpaceDN w:val="0"/>
              <w:adjustRightInd w:val="0"/>
              <w:jc w:val="both"/>
              <w:rPr>
                <w:sz w:val="18"/>
                <w:szCs w:val="18"/>
              </w:rPr>
            </w:pPr>
            <w:r w:rsidRPr="00D04FDD">
              <w:rPr>
                <w:sz w:val="18"/>
                <w:szCs w:val="18"/>
              </w:rPr>
              <w:t>4 192,98</w:t>
            </w:r>
          </w:p>
        </w:tc>
        <w:tc>
          <w:tcPr>
            <w:tcW w:w="993"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4 000,0</w:t>
            </w:r>
          </w:p>
        </w:tc>
        <w:tc>
          <w:tcPr>
            <w:tcW w:w="846"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3 200,0</w:t>
            </w:r>
          </w:p>
        </w:tc>
        <w:tc>
          <w:tcPr>
            <w:tcW w:w="709" w:type="dxa"/>
          </w:tcPr>
          <w:p w:rsidR="00D04FDD" w:rsidRPr="00C904F4" w:rsidRDefault="00D04FDD" w:rsidP="00D04FDD">
            <w:pPr>
              <w:widowControl w:val="0"/>
              <w:autoSpaceDE w:val="0"/>
              <w:autoSpaceDN w:val="0"/>
              <w:adjustRightInd w:val="0"/>
              <w:rPr>
                <w:b/>
                <w:sz w:val="18"/>
                <w:szCs w:val="18"/>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D04FDD" w:rsidRPr="00C904F4" w:rsidTr="001D6A4A">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31 142,0</w:t>
            </w:r>
          </w:p>
        </w:tc>
        <w:tc>
          <w:tcPr>
            <w:tcW w:w="992" w:type="dxa"/>
            <w:shd w:val="clear" w:color="auto" w:fill="auto"/>
          </w:tcPr>
          <w:p w:rsidR="00D04FDD" w:rsidRPr="00D04FDD" w:rsidRDefault="00D04FDD" w:rsidP="00D04FDD">
            <w:pPr>
              <w:widowControl w:val="0"/>
              <w:autoSpaceDE w:val="0"/>
              <w:autoSpaceDN w:val="0"/>
              <w:adjustRightInd w:val="0"/>
              <w:rPr>
                <w:sz w:val="20"/>
                <w:szCs w:val="20"/>
              </w:rPr>
            </w:pPr>
            <w:r w:rsidRPr="00D04FDD">
              <w:rPr>
                <w:sz w:val="20"/>
                <w:szCs w:val="20"/>
              </w:rPr>
              <w:t>133 695,89</w:t>
            </w:r>
          </w:p>
        </w:tc>
        <w:tc>
          <w:tcPr>
            <w:tcW w:w="1004" w:type="dxa"/>
            <w:gridSpan w:val="2"/>
            <w:shd w:val="clear" w:color="auto" w:fill="auto"/>
          </w:tcPr>
          <w:p w:rsidR="00D04FDD" w:rsidRPr="00D04FDD" w:rsidRDefault="00D04FDD" w:rsidP="00D04FDD">
            <w:pPr>
              <w:widowControl w:val="0"/>
              <w:autoSpaceDE w:val="0"/>
              <w:autoSpaceDN w:val="0"/>
              <w:adjustRightInd w:val="0"/>
              <w:rPr>
                <w:sz w:val="20"/>
                <w:szCs w:val="20"/>
              </w:rPr>
            </w:pPr>
            <w:r w:rsidRPr="00D04FDD">
              <w:rPr>
                <w:sz w:val="20"/>
                <w:szCs w:val="20"/>
              </w:rPr>
              <w:t>40 269,89</w:t>
            </w:r>
          </w:p>
        </w:tc>
        <w:tc>
          <w:tcPr>
            <w:tcW w:w="993"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31 142,0</w:t>
            </w:r>
          </w:p>
        </w:tc>
        <w:tc>
          <w:tcPr>
            <w:tcW w:w="846"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22 649,0</w:t>
            </w:r>
          </w:p>
        </w:tc>
        <w:tc>
          <w:tcPr>
            <w:tcW w:w="709" w:type="dxa"/>
          </w:tcPr>
          <w:p w:rsidR="00D04FDD" w:rsidRPr="00C904F4" w:rsidRDefault="00D04FDD" w:rsidP="00D04FDD">
            <w:pPr>
              <w:widowControl w:val="0"/>
              <w:autoSpaceDE w:val="0"/>
              <w:autoSpaceDN w:val="0"/>
              <w:adjustRightInd w:val="0"/>
              <w:rPr>
                <w:b/>
                <w:sz w:val="18"/>
                <w:szCs w:val="18"/>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1D6A4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1004"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p>
        </w:tc>
        <w:tc>
          <w:tcPr>
            <w:tcW w:w="709" w:type="dxa"/>
          </w:tcPr>
          <w:p w:rsidR="00BA1EFC" w:rsidRPr="00C904F4" w:rsidRDefault="00BA1EFC" w:rsidP="00BA1EFC">
            <w:pPr>
              <w:widowControl w:val="0"/>
              <w:autoSpaceDE w:val="0"/>
              <w:autoSpaceDN w:val="0"/>
              <w:adjustRightInd w:val="0"/>
              <w:jc w:val="center"/>
              <w:rPr>
                <w:sz w:val="18"/>
                <w:szCs w:val="18"/>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1.1.1</w:t>
            </w:r>
          </w:p>
        </w:tc>
        <w:tc>
          <w:tcPr>
            <w:tcW w:w="1384" w:type="dxa"/>
            <w:vMerge w:val="restart"/>
            <w:shd w:val="clear" w:color="auto" w:fill="auto"/>
          </w:tcPr>
          <w:p w:rsidR="00BA1EFC" w:rsidRPr="00C904F4" w:rsidRDefault="00BA1EFC" w:rsidP="00BA1EFC">
            <w:pPr>
              <w:widowControl w:val="0"/>
              <w:autoSpaceDE w:val="0"/>
              <w:autoSpaceDN w:val="0"/>
              <w:adjustRightInd w:val="0"/>
              <w:jc w:val="both"/>
              <w:rPr>
                <w:i/>
                <w:sz w:val="16"/>
                <w:szCs w:val="16"/>
              </w:rPr>
            </w:pPr>
            <w:r w:rsidRPr="00C904F4">
              <w:rPr>
                <w:i/>
                <w:sz w:val="16"/>
                <w:szCs w:val="16"/>
              </w:rPr>
              <w:t>Мероприятие 1.</w:t>
            </w:r>
          </w:p>
          <w:p w:rsidR="00BA1EFC" w:rsidRPr="00C904F4" w:rsidRDefault="00BA1EFC" w:rsidP="00BA1EFC">
            <w:pPr>
              <w:widowControl w:val="0"/>
              <w:autoSpaceDE w:val="0"/>
              <w:autoSpaceDN w:val="0"/>
              <w:adjustRightInd w:val="0"/>
              <w:jc w:val="both"/>
              <w:rPr>
                <w:sz w:val="16"/>
                <w:szCs w:val="16"/>
              </w:rPr>
            </w:pPr>
            <w:r w:rsidRPr="00C904F4">
              <w:rPr>
                <w:sz w:val="16"/>
                <w:szCs w:val="16"/>
              </w:rPr>
              <w:t>Планирование потребности в обеспечении жильем.</w:t>
            </w:r>
          </w:p>
          <w:p w:rsidR="00BA1EFC" w:rsidRPr="00C904F4" w:rsidRDefault="00BA1EFC" w:rsidP="00BA1EFC">
            <w:pPr>
              <w:widowControl w:val="0"/>
              <w:autoSpaceDE w:val="0"/>
              <w:autoSpaceDN w:val="0"/>
              <w:adjustRightInd w:val="0"/>
              <w:jc w:val="center"/>
              <w:rPr>
                <w:sz w:val="16"/>
                <w:szCs w:val="16"/>
              </w:rPr>
            </w:pP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t>1. Получение от Министерства образования МО</w:t>
            </w:r>
          </w:p>
          <w:p w:rsidR="00BA1EFC" w:rsidRPr="00C904F4" w:rsidRDefault="00BA1EFC" w:rsidP="00BA1EFC">
            <w:pPr>
              <w:widowControl w:val="0"/>
              <w:autoSpaceDE w:val="0"/>
              <w:autoSpaceDN w:val="0"/>
              <w:adjustRightInd w:val="0"/>
              <w:jc w:val="both"/>
              <w:rPr>
                <w:sz w:val="16"/>
                <w:szCs w:val="16"/>
              </w:rPr>
            </w:pPr>
            <w:r w:rsidRPr="00C904F4">
              <w:rPr>
                <w:sz w:val="16"/>
                <w:szCs w:val="16"/>
              </w:rPr>
              <w:t>выписки из утвержденного приказом Министра образов</w:t>
            </w:r>
            <w:r w:rsidRPr="00C904F4">
              <w:rPr>
                <w:sz w:val="16"/>
                <w:szCs w:val="16"/>
              </w:rPr>
              <w:t>а</w:t>
            </w:r>
            <w:r w:rsidRPr="00C904F4">
              <w:rPr>
                <w:sz w:val="16"/>
                <w:szCs w:val="16"/>
              </w:rPr>
              <w:t>ния МО Сводного списка д</w:t>
            </w:r>
            <w:r w:rsidRPr="00C904F4">
              <w:rPr>
                <w:sz w:val="16"/>
                <w:szCs w:val="16"/>
              </w:rPr>
              <w:t>е</w:t>
            </w:r>
            <w:r w:rsidRPr="00C904F4">
              <w:rPr>
                <w:sz w:val="16"/>
                <w:szCs w:val="16"/>
              </w:rPr>
              <w:t>тей-сирот, подлежащих обе</w:t>
            </w:r>
            <w:r w:rsidRPr="00C904F4">
              <w:rPr>
                <w:sz w:val="16"/>
                <w:szCs w:val="16"/>
              </w:rPr>
              <w:t>с</w:t>
            </w:r>
            <w:r w:rsidRPr="00C904F4">
              <w:rPr>
                <w:sz w:val="16"/>
                <w:szCs w:val="16"/>
              </w:rPr>
              <w:t>печению жилыми помещени</w:t>
            </w:r>
            <w:r w:rsidRPr="00C904F4">
              <w:rPr>
                <w:sz w:val="16"/>
                <w:szCs w:val="16"/>
              </w:rPr>
              <w:t>я</w:t>
            </w:r>
            <w:r w:rsidRPr="00C904F4">
              <w:rPr>
                <w:sz w:val="16"/>
                <w:szCs w:val="16"/>
              </w:rPr>
              <w:t>ми – январь текущего финанс</w:t>
            </w:r>
            <w:r w:rsidRPr="00C904F4">
              <w:rPr>
                <w:sz w:val="16"/>
                <w:szCs w:val="16"/>
              </w:rPr>
              <w:t>о</w:t>
            </w:r>
            <w:r w:rsidRPr="00C904F4">
              <w:rPr>
                <w:sz w:val="16"/>
                <w:szCs w:val="16"/>
              </w:rPr>
              <w:t>вого года</w:t>
            </w:r>
          </w:p>
          <w:p w:rsidR="00BA1EFC" w:rsidRPr="00C904F4" w:rsidRDefault="00BA1EFC" w:rsidP="00BA1EFC">
            <w:pPr>
              <w:widowControl w:val="0"/>
              <w:autoSpaceDE w:val="0"/>
              <w:autoSpaceDN w:val="0"/>
              <w:adjustRightInd w:val="0"/>
              <w:jc w:val="both"/>
              <w:rPr>
                <w:sz w:val="16"/>
                <w:szCs w:val="16"/>
              </w:rPr>
            </w:pPr>
            <w:r w:rsidRPr="00C904F4">
              <w:rPr>
                <w:sz w:val="16"/>
                <w:szCs w:val="16"/>
              </w:rPr>
              <w:t>2. Получение от Истринского отдела опеки и попечительства Министерства образования МО копий учетных дел детей, пр</w:t>
            </w:r>
            <w:r w:rsidRPr="00C904F4">
              <w:rPr>
                <w:sz w:val="16"/>
                <w:szCs w:val="16"/>
              </w:rPr>
              <w:t>и</w:t>
            </w:r>
            <w:r w:rsidRPr="00C904F4">
              <w:rPr>
                <w:sz w:val="16"/>
                <w:szCs w:val="16"/>
              </w:rPr>
              <w:t>знанных нуждающимися в предоставлении специализир</w:t>
            </w:r>
            <w:r w:rsidRPr="00C904F4">
              <w:rPr>
                <w:sz w:val="16"/>
                <w:szCs w:val="16"/>
              </w:rPr>
              <w:t>о</w:t>
            </w:r>
            <w:r w:rsidRPr="00C904F4">
              <w:rPr>
                <w:sz w:val="16"/>
                <w:szCs w:val="16"/>
              </w:rPr>
              <w:t xml:space="preserve">ванных жилых помещений </w:t>
            </w:r>
          </w:p>
          <w:p w:rsidR="00BA1EFC" w:rsidRPr="00C904F4" w:rsidRDefault="00BA1EFC" w:rsidP="00BA1EFC">
            <w:pPr>
              <w:widowControl w:val="0"/>
              <w:autoSpaceDE w:val="0"/>
              <w:autoSpaceDN w:val="0"/>
              <w:adjustRightInd w:val="0"/>
              <w:jc w:val="both"/>
              <w:rPr>
                <w:sz w:val="16"/>
                <w:szCs w:val="16"/>
              </w:rPr>
            </w:pPr>
            <w:r w:rsidRPr="00C904F4">
              <w:rPr>
                <w:sz w:val="16"/>
                <w:szCs w:val="16"/>
              </w:rPr>
              <w:t>на планируемый год</w:t>
            </w:r>
          </w:p>
          <w:p w:rsidR="00BA1EFC" w:rsidRPr="00C904F4" w:rsidRDefault="00BA1EFC" w:rsidP="00BA1EFC">
            <w:pPr>
              <w:widowControl w:val="0"/>
              <w:autoSpaceDE w:val="0"/>
              <w:autoSpaceDN w:val="0"/>
              <w:adjustRightInd w:val="0"/>
              <w:jc w:val="both"/>
              <w:rPr>
                <w:sz w:val="16"/>
                <w:szCs w:val="16"/>
              </w:rPr>
            </w:pPr>
            <w:r w:rsidRPr="00C904F4">
              <w:rPr>
                <w:sz w:val="16"/>
                <w:szCs w:val="16"/>
              </w:rPr>
              <w:t>3. Составление и утверждение Дорожных карт  по обеспеч</w:t>
            </w:r>
            <w:r w:rsidRPr="00C904F4">
              <w:rPr>
                <w:sz w:val="16"/>
                <w:szCs w:val="16"/>
              </w:rPr>
              <w:t>е</w:t>
            </w:r>
            <w:r w:rsidRPr="00C904F4">
              <w:rPr>
                <w:sz w:val="16"/>
                <w:szCs w:val="16"/>
              </w:rPr>
              <w:t>нию каждого из детей жилыми помещениями, направление плановых показателей в Мин</w:t>
            </w:r>
            <w:r w:rsidRPr="00C904F4">
              <w:rPr>
                <w:sz w:val="16"/>
                <w:szCs w:val="16"/>
              </w:rPr>
              <w:t>о</w:t>
            </w:r>
            <w:r w:rsidRPr="00C904F4">
              <w:rPr>
                <w:sz w:val="16"/>
                <w:szCs w:val="16"/>
              </w:rPr>
              <w:t xml:space="preserve">бразования МО в качестве заявки на ассигнования. </w:t>
            </w:r>
          </w:p>
          <w:p w:rsidR="00BA1EFC" w:rsidRPr="00C904F4" w:rsidRDefault="00BA1EFC" w:rsidP="00BA1EFC">
            <w:pPr>
              <w:widowControl w:val="0"/>
              <w:autoSpaceDE w:val="0"/>
              <w:autoSpaceDN w:val="0"/>
              <w:adjustRightInd w:val="0"/>
              <w:jc w:val="both"/>
              <w:rPr>
                <w:sz w:val="16"/>
                <w:szCs w:val="16"/>
              </w:rPr>
            </w:pPr>
            <w:r w:rsidRPr="00C904F4">
              <w:rPr>
                <w:sz w:val="16"/>
                <w:szCs w:val="16"/>
              </w:rPr>
              <w:t xml:space="preserve">4.Планирование  расходов </w:t>
            </w:r>
            <w:r w:rsidRPr="00C904F4">
              <w:rPr>
                <w:sz w:val="16"/>
                <w:szCs w:val="16"/>
              </w:rPr>
              <w:lastRenderedPageBreak/>
              <w:t>бюджета на финансирование мероприятий по приобретению жилых помещений</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rPr>
                <w:sz w:val="16"/>
                <w:szCs w:val="16"/>
              </w:rPr>
            </w:pPr>
          </w:p>
          <w:p w:rsidR="00BA1EFC" w:rsidRPr="00C904F4" w:rsidRDefault="00BA1EFC" w:rsidP="00BA1EFC">
            <w:pPr>
              <w:widowControl w:val="0"/>
              <w:autoSpaceDE w:val="0"/>
              <w:autoSpaceDN w:val="0"/>
              <w:adjustRightInd w:val="0"/>
              <w:rPr>
                <w:sz w:val="16"/>
                <w:szCs w:val="16"/>
              </w:rPr>
            </w:pPr>
          </w:p>
          <w:p w:rsidR="00BA1EFC" w:rsidRPr="00C904F4" w:rsidRDefault="00BA1EFC" w:rsidP="00BA1EFC">
            <w:pPr>
              <w:widowControl w:val="0"/>
              <w:autoSpaceDE w:val="0"/>
              <w:autoSpaceDN w:val="0"/>
              <w:adjustRightInd w:val="0"/>
              <w:rPr>
                <w:sz w:val="16"/>
                <w:szCs w:val="16"/>
              </w:rPr>
            </w:pPr>
            <w:r w:rsidRPr="00C904F4">
              <w:rPr>
                <w:sz w:val="16"/>
                <w:szCs w:val="16"/>
              </w:rPr>
              <w:t>В пределах финансовых средств, предусмотренных на основную деятельность исполнителей</w:t>
            </w:r>
          </w:p>
          <w:p w:rsidR="00BA1EFC" w:rsidRPr="00C904F4" w:rsidRDefault="00BA1EFC" w:rsidP="00BA1EFC">
            <w:pPr>
              <w:widowControl w:val="0"/>
              <w:autoSpaceDE w:val="0"/>
              <w:autoSpaceDN w:val="0"/>
              <w:adjustRightInd w:val="0"/>
              <w:jc w:val="center"/>
              <w:rPr>
                <w:sz w:val="16"/>
                <w:szCs w:val="16"/>
              </w:rPr>
            </w:pP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Получение утве</w:t>
            </w:r>
            <w:r w:rsidRPr="00C904F4">
              <w:rPr>
                <w:sz w:val="16"/>
                <w:szCs w:val="16"/>
              </w:rPr>
              <w:t>р</w:t>
            </w:r>
            <w:r w:rsidRPr="00C904F4">
              <w:rPr>
                <w:sz w:val="16"/>
                <w:szCs w:val="16"/>
              </w:rPr>
              <w:t>жденного списка на очередной финанс</w:t>
            </w:r>
            <w:r w:rsidRPr="00C904F4">
              <w:rPr>
                <w:sz w:val="16"/>
                <w:szCs w:val="16"/>
              </w:rPr>
              <w:t>о</w:t>
            </w:r>
            <w:r w:rsidRPr="00C904F4">
              <w:rPr>
                <w:sz w:val="16"/>
                <w:szCs w:val="16"/>
              </w:rPr>
              <w:t>вый год</w:t>
            </w: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1.1.2</w:t>
            </w:r>
          </w:p>
        </w:tc>
        <w:tc>
          <w:tcPr>
            <w:tcW w:w="138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i/>
                <w:sz w:val="16"/>
                <w:szCs w:val="16"/>
              </w:rPr>
              <w:t>Мероприятие 2.</w:t>
            </w:r>
            <w:r w:rsidRPr="00C904F4">
              <w:rPr>
                <w:sz w:val="16"/>
                <w:szCs w:val="16"/>
              </w:rPr>
              <w:t xml:space="preserve"> Приобретение жилых помещ</w:t>
            </w:r>
            <w:r w:rsidRPr="00C904F4">
              <w:rPr>
                <w:sz w:val="16"/>
                <w:szCs w:val="16"/>
              </w:rPr>
              <w:t>е</w:t>
            </w:r>
            <w:r w:rsidRPr="00C904F4">
              <w:rPr>
                <w:sz w:val="16"/>
                <w:szCs w:val="16"/>
              </w:rPr>
              <w:t>ний на перви</w:t>
            </w:r>
            <w:r w:rsidRPr="00C904F4">
              <w:rPr>
                <w:sz w:val="16"/>
                <w:szCs w:val="16"/>
              </w:rPr>
              <w:t>ч</w:t>
            </w:r>
            <w:r w:rsidRPr="00C904F4">
              <w:rPr>
                <w:sz w:val="16"/>
                <w:szCs w:val="16"/>
              </w:rPr>
              <w:t>ном и втори</w:t>
            </w:r>
            <w:r w:rsidRPr="00C904F4">
              <w:rPr>
                <w:sz w:val="16"/>
                <w:szCs w:val="16"/>
              </w:rPr>
              <w:t>ч</w:t>
            </w:r>
            <w:r w:rsidRPr="00C904F4">
              <w:rPr>
                <w:sz w:val="16"/>
                <w:szCs w:val="16"/>
              </w:rPr>
              <w:t>ном рынках в муниципальную собственность путем размещ</w:t>
            </w:r>
            <w:r w:rsidRPr="00C904F4">
              <w:rPr>
                <w:sz w:val="16"/>
                <w:szCs w:val="16"/>
              </w:rPr>
              <w:t>е</w:t>
            </w:r>
            <w:r w:rsidRPr="00C904F4">
              <w:rPr>
                <w:sz w:val="16"/>
                <w:szCs w:val="16"/>
              </w:rPr>
              <w:t>ния муниц</w:t>
            </w:r>
            <w:r w:rsidRPr="00C904F4">
              <w:rPr>
                <w:sz w:val="16"/>
                <w:szCs w:val="16"/>
              </w:rPr>
              <w:t>и</w:t>
            </w:r>
            <w:r w:rsidRPr="00C904F4">
              <w:rPr>
                <w:sz w:val="16"/>
                <w:szCs w:val="16"/>
              </w:rPr>
              <w:t>пального заказа в порядке и способами, установленными ФЗ от 05.04.2013 № 44-ФЗ.</w:t>
            </w: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t>1. Формирование, утверждение и размещение  плана-графика закупок товаров на текущий год, формирование аукционной документации, размещение заявки о проведении открытого аукциона на электронной пл</w:t>
            </w:r>
            <w:r w:rsidRPr="00C904F4">
              <w:rPr>
                <w:sz w:val="16"/>
                <w:szCs w:val="16"/>
              </w:rPr>
              <w:t>о</w:t>
            </w:r>
            <w:r w:rsidRPr="00C904F4">
              <w:rPr>
                <w:sz w:val="16"/>
                <w:szCs w:val="16"/>
              </w:rPr>
              <w:t>щадке, предметом которого является покупка на первичном и вторичном рынках в муниц</w:t>
            </w:r>
            <w:r w:rsidRPr="00C904F4">
              <w:rPr>
                <w:sz w:val="16"/>
                <w:szCs w:val="16"/>
              </w:rPr>
              <w:t>и</w:t>
            </w:r>
            <w:r w:rsidRPr="00C904F4">
              <w:rPr>
                <w:sz w:val="16"/>
                <w:szCs w:val="16"/>
              </w:rPr>
              <w:t>пальную собственность жилых помещений для обеспечения детей-сирот</w:t>
            </w:r>
          </w:p>
          <w:p w:rsidR="00BA1EFC" w:rsidRPr="00C904F4" w:rsidRDefault="00BA1EFC" w:rsidP="00BA1EFC">
            <w:pPr>
              <w:widowControl w:val="0"/>
              <w:autoSpaceDE w:val="0"/>
              <w:autoSpaceDN w:val="0"/>
              <w:adjustRightInd w:val="0"/>
              <w:jc w:val="both"/>
              <w:rPr>
                <w:sz w:val="16"/>
                <w:szCs w:val="16"/>
              </w:rPr>
            </w:pPr>
            <w:r w:rsidRPr="00C904F4">
              <w:rPr>
                <w:sz w:val="16"/>
                <w:szCs w:val="16"/>
              </w:rPr>
              <w:t>2.Рассмотрение заявок, пров</w:t>
            </w:r>
            <w:r w:rsidRPr="00C904F4">
              <w:rPr>
                <w:sz w:val="16"/>
                <w:szCs w:val="16"/>
              </w:rPr>
              <w:t>е</w:t>
            </w:r>
            <w:r w:rsidRPr="00C904F4">
              <w:rPr>
                <w:sz w:val="16"/>
                <w:szCs w:val="16"/>
              </w:rPr>
              <w:t>дение торгов, оформление протоколов конкурсной коми</w:t>
            </w:r>
            <w:r w:rsidRPr="00C904F4">
              <w:rPr>
                <w:sz w:val="16"/>
                <w:szCs w:val="16"/>
              </w:rPr>
              <w:t>с</w:t>
            </w:r>
            <w:r w:rsidRPr="00C904F4">
              <w:rPr>
                <w:sz w:val="16"/>
                <w:szCs w:val="16"/>
              </w:rPr>
              <w:t>сии</w:t>
            </w:r>
          </w:p>
          <w:p w:rsidR="00BA1EFC" w:rsidRPr="00C904F4" w:rsidRDefault="00BA1EFC" w:rsidP="00BA1EFC">
            <w:pPr>
              <w:widowControl w:val="0"/>
              <w:autoSpaceDE w:val="0"/>
              <w:autoSpaceDN w:val="0"/>
              <w:adjustRightInd w:val="0"/>
              <w:jc w:val="both"/>
              <w:rPr>
                <w:sz w:val="16"/>
                <w:szCs w:val="16"/>
              </w:rPr>
            </w:pPr>
            <w:r w:rsidRPr="00C904F4">
              <w:rPr>
                <w:sz w:val="16"/>
                <w:szCs w:val="16"/>
              </w:rPr>
              <w:t>3.Заключение муниципального контракта (его подписание сторонами, регистрация ко</w:t>
            </w:r>
            <w:r w:rsidRPr="00C904F4">
              <w:rPr>
                <w:sz w:val="16"/>
                <w:szCs w:val="16"/>
              </w:rPr>
              <w:t>н</w:t>
            </w:r>
            <w:r w:rsidRPr="00C904F4">
              <w:rPr>
                <w:sz w:val="16"/>
                <w:szCs w:val="16"/>
              </w:rPr>
              <w:t>тракта и  перехода права со</w:t>
            </w:r>
            <w:r w:rsidRPr="00C904F4">
              <w:rPr>
                <w:sz w:val="16"/>
                <w:szCs w:val="16"/>
              </w:rPr>
              <w:t>б</w:t>
            </w:r>
            <w:r w:rsidRPr="00C904F4">
              <w:rPr>
                <w:sz w:val="16"/>
                <w:szCs w:val="16"/>
              </w:rPr>
              <w:t xml:space="preserve">ственности в Росреестре) </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20"/>
                <w:szCs w:val="20"/>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C904F4" w:rsidRDefault="00BA1EFC" w:rsidP="00BA1EFC">
            <w:pPr>
              <w:widowControl w:val="0"/>
              <w:autoSpaceDE w:val="0"/>
              <w:autoSpaceDN w:val="0"/>
              <w:adjustRightInd w:val="0"/>
              <w:ind w:left="-108"/>
              <w:jc w:val="center"/>
              <w:rPr>
                <w:sz w:val="16"/>
                <w:szCs w:val="16"/>
              </w:rPr>
            </w:pPr>
            <w:r w:rsidRPr="00C904F4">
              <w:rPr>
                <w:sz w:val="16"/>
                <w:szCs w:val="16"/>
              </w:rPr>
              <w:t>Жилищное управление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Утвержд</w:t>
            </w:r>
            <w:r w:rsidRPr="00C904F4">
              <w:rPr>
                <w:sz w:val="16"/>
                <w:szCs w:val="16"/>
              </w:rPr>
              <w:t>е</w:t>
            </w:r>
            <w:r w:rsidRPr="00C904F4">
              <w:rPr>
                <w:sz w:val="16"/>
                <w:szCs w:val="16"/>
              </w:rPr>
              <w:t>ние пл</w:t>
            </w:r>
            <w:r w:rsidRPr="00C904F4">
              <w:rPr>
                <w:sz w:val="16"/>
                <w:szCs w:val="16"/>
              </w:rPr>
              <w:t>а</w:t>
            </w:r>
            <w:r w:rsidRPr="00C904F4">
              <w:rPr>
                <w:sz w:val="16"/>
                <w:szCs w:val="16"/>
              </w:rPr>
              <w:t>нов-графиков</w:t>
            </w: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C904F4"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C904F4"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20"/>
                <w:szCs w:val="20"/>
              </w:rPr>
            </w:pPr>
          </w:p>
        </w:tc>
        <w:tc>
          <w:tcPr>
            <w:tcW w:w="992" w:type="dxa"/>
            <w:vMerge/>
            <w:shd w:val="clear" w:color="auto" w:fill="auto"/>
          </w:tcPr>
          <w:p w:rsidR="00BA1EFC" w:rsidRPr="00C904F4" w:rsidRDefault="00BA1EFC" w:rsidP="00BA1EFC">
            <w:pPr>
              <w:widowControl w:val="0"/>
              <w:autoSpaceDE w:val="0"/>
              <w:autoSpaceDN w:val="0"/>
              <w:adjustRightInd w:val="0"/>
              <w:ind w:left="-108"/>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D04FDD" w:rsidRPr="00C904F4" w:rsidTr="001D6A4A">
        <w:trPr>
          <w:trHeight w:val="255"/>
        </w:trPr>
        <w:tc>
          <w:tcPr>
            <w:tcW w:w="419"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1.1.3</w:t>
            </w:r>
          </w:p>
        </w:tc>
        <w:tc>
          <w:tcPr>
            <w:tcW w:w="138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i/>
                <w:sz w:val="16"/>
                <w:szCs w:val="16"/>
              </w:rPr>
              <w:t>Мероприятие 3.</w:t>
            </w:r>
            <w:r w:rsidRPr="00C904F4">
              <w:rPr>
                <w:sz w:val="16"/>
                <w:szCs w:val="16"/>
              </w:rPr>
              <w:t xml:space="preserve"> Формирование специализир</w:t>
            </w:r>
            <w:r w:rsidRPr="00C904F4">
              <w:rPr>
                <w:sz w:val="16"/>
                <w:szCs w:val="16"/>
              </w:rPr>
              <w:t>о</w:t>
            </w:r>
            <w:r w:rsidRPr="00C904F4">
              <w:rPr>
                <w:sz w:val="16"/>
                <w:szCs w:val="16"/>
              </w:rPr>
              <w:t>ванного фонда для детей-сирот.</w:t>
            </w:r>
          </w:p>
          <w:p w:rsidR="00D04FDD" w:rsidRPr="00C904F4" w:rsidRDefault="00D04FDD" w:rsidP="00D04FDD">
            <w:pPr>
              <w:widowControl w:val="0"/>
              <w:autoSpaceDE w:val="0"/>
              <w:autoSpaceDN w:val="0"/>
              <w:adjustRightInd w:val="0"/>
              <w:jc w:val="both"/>
              <w:rPr>
                <w:sz w:val="16"/>
                <w:szCs w:val="16"/>
              </w:rPr>
            </w:pPr>
          </w:p>
        </w:tc>
        <w:tc>
          <w:tcPr>
            <w:tcW w:w="240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1. Подготовка документов, предусмотренных законом Московской области о порядке исполнения бюджета Моско</w:t>
            </w:r>
            <w:r w:rsidRPr="00C904F4">
              <w:rPr>
                <w:sz w:val="16"/>
                <w:szCs w:val="16"/>
              </w:rPr>
              <w:t>в</w:t>
            </w:r>
            <w:r w:rsidRPr="00C904F4">
              <w:rPr>
                <w:sz w:val="16"/>
                <w:szCs w:val="16"/>
              </w:rPr>
              <w:t>ской области в части пред</w:t>
            </w:r>
            <w:r w:rsidRPr="00C904F4">
              <w:rPr>
                <w:sz w:val="16"/>
                <w:szCs w:val="16"/>
              </w:rPr>
              <w:t>о</w:t>
            </w:r>
            <w:r w:rsidRPr="00C904F4">
              <w:rPr>
                <w:sz w:val="16"/>
                <w:szCs w:val="16"/>
              </w:rPr>
              <w:t>ставления межбюджетных трансфертов, направление заявок и пакета документов-оснований в Министерство образования МО для санкци</w:t>
            </w:r>
            <w:r w:rsidRPr="00C904F4">
              <w:rPr>
                <w:sz w:val="16"/>
                <w:szCs w:val="16"/>
              </w:rPr>
              <w:t>о</w:t>
            </w:r>
            <w:r w:rsidRPr="00C904F4">
              <w:rPr>
                <w:sz w:val="16"/>
                <w:szCs w:val="16"/>
              </w:rPr>
              <w:t>нирования перечисления рай</w:t>
            </w:r>
            <w:r w:rsidRPr="00C904F4">
              <w:rPr>
                <w:sz w:val="16"/>
                <w:szCs w:val="16"/>
              </w:rPr>
              <w:t>о</w:t>
            </w:r>
            <w:r w:rsidRPr="00C904F4">
              <w:rPr>
                <w:sz w:val="16"/>
                <w:szCs w:val="16"/>
              </w:rPr>
              <w:t>ну бюджетных средств Мо</w:t>
            </w:r>
            <w:r w:rsidRPr="00C904F4">
              <w:rPr>
                <w:sz w:val="16"/>
                <w:szCs w:val="16"/>
              </w:rPr>
              <w:t>с</w:t>
            </w:r>
            <w:r w:rsidRPr="00C904F4">
              <w:rPr>
                <w:sz w:val="16"/>
                <w:szCs w:val="16"/>
              </w:rPr>
              <w:t xml:space="preserve">ковской области </w:t>
            </w:r>
          </w:p>
          <w:p w:rsidR="00D04FDD" w:rsidRPr="00C904F4" w:rsidRDefault="00D04FDD" w:rsidP="00D04FDD">
            <w:pPr>
              <w:widowControl w:val="0"/>
              <w:autoSpaceDE w:val="0"/>
              <w:autoSpaceDN w:val="0"/>
              <w:adjustRightInd w:val="0"/>
              <w:jc w:val="both"/>
              <w:rPr>
                <w:sz w:val="16"/>
                <w:szCs w:val="16"/>
              </w:rPr>
            </w:pPr>
            <w:r w:rsidRPr="00C904F4">
              <w:rPr>
                <w:sz w:val="16"/>
                <w:szCs w:val="16"/>
              </w:rPr>
              <w:t>2. Исполнение контракта в части его оплаты</w:t>
            </w:r>
          </w:p>
          <w:p w:rsidR="00D04FDD" w:rsidRPr="00C904F4" w:rsidRDefault="00D04FDD" w:rsidP="00D04FDD">
            <w:pPr>
              <w:widowControl w:val="0"/>
              <w:autoSpaceDE w:val="0"/>
              <w:autoSpaceDN w:val="0"/>
              <w:adjustRightInd w:val="0"/>
              <w:jc w:val="both"/>
              <w:rPr>
                <w:sz w:val="16"/>
                <w:szCs w:val="16"/>
              </w:rPr>
            </w:pPr>
            <w:r w:rsidRPr="00C904F4">
              <w:rPr>
                <w:sz w:val="16"/>
                <w:szCs w:val="16"/>
              </w:rPr>
              <w:t>3. Формирование муниципал</w:t>
            </w:r>
            <w:r w:rsidRPr="00C904F4">
              <w:rPr>
                <w:sz w:val="16"/>
                <w:szCs w:val="16"/>
              </w:rPr>
              <w:t>ь</w:t>
            </w:r>
            <w:r w:rsidRPr="00C904F4">
              <w:rPr>
                <w:sz w:val="16"/>
                <w:szCs w:val="16"/>
              </w:rPr>
              <w:t>ной казны путем включения квартир в реестр муниципал</w:t>
            </w:r>
            <w:r w:rsidRPr="00C904F4">
              <w:rPr>
                <w:sz w:val="16"/>
                <w:szCs w:val="16"/>
              </w:rPr>
              <w:t>ь</w:t>
            </w:r>
            <w:r w:rsidRPr="00C904F4">
              <w:rPr>
                <w:sz w:val="16"/>
                <w:szCs w:val="16"/>
              </w:rPr>
              <w:t>ного имущества, издание ра</w:t>
            </w:r>
            <w:r w:rsidRPr="00C904F4">
              <w:rPr>
                <w:sz w:val="16"/>
                <w:szCs w:val="16"/>
              </w:rPr>
              <w:t>с</w:t>
            </w:r>
            <w:r w:rsidRPr="00C904F4">
              <w:rPr>
                <w:sz w:val="16"/>
                <w:szCs w:val="16"/>
              </w:rPr>
              <w:t xml:space="preserve">порядительного акта ОМС о включении квартиры в спецфонд, информирование органов учета (Росреестра)  об отнесении жилого помещения к спецфонду </w:t>
            </w: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35 142,0</w:t>
            </w:r>
          </w:p>
        </w:tc>
        <w:tc>
          <w:tcPr>
            <w:tcW w:w="992" w:type="dxa"/>
            <w:shd w:val="clear" w:color="auto" w:fill="auto"/>
          </w:tcPr>
          <w:p w:rsidR="00D04FDD" w:rsidRPr="00D04FDD" w:rsidRDefault="00D04FDD" w:rsidP="00D04FDD">
            <w:pPr>
              <w:widowControl w:val="0"/>
              <w:autoSpaceDE w:val="0"/>
              <w:autoSpaceDN w:val="0"/>
              <w:adjustRightInd w:val="0"/>
              <w:jc w:val="center"/>
              <w:rPr>
                <w:sz w:val="18"/>
                <w:szCs w:val="18"/>
              </w:rPr>
            </w:pPr>
            <w:r w:rsidRPr="00D04FDD">
              <w:rPr>
                <w:sz w:val="18"/>
                <w:szCs w:val="18"/>
              </w:rPr>
              <w:t>150688,87</w:t>
            </w:r>
          </w:p>
        </w:tc>
        <w:tc>
          <w:tcPr>
            <w:tcW w:w="992" w:type="dxa"/>
            <w:shd w:val="clear" w:color="auto" w:fill="auto"/>
          </w:tcPr>
          <w:p w:rsidR="00D04FDD" w:rsidRPr="00D04FDD" w:rsidRDefault="00D04FDD" w:rsidP="00D04FDD">
            <w:pPr>
              <w:widowControl w:val="0"/>
              <w:autoSpaceDE w:val="0"/>
              <w:autoSpaceDN w:val="0"/>
              <w:adjustRightInd w:val="0"/>
              <w:jc w:val="both"/>
              <w:rPr>
                <w:sz w:val="18"/>
                <w:szCs w:val="18"/>
              </w:rPr>
            </w:pPr>
            <w:r w:rsidRPr="00D04FDD">
              <w:rPr>
                <w:sz w:val="18"/>
                <w:szCs w:val="18"/>
              </w:rPr>
              <w:t>44 462,87</w:t>
            </w:r>
          </w:p>
        </w:tc>
        <w:tc>
          <w:tcPr>
            <w:tcW w:w="993"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35 142,0</w:t>
            </w:r>
          </w:p>
        </w:tc>
        <w:tc>
          <w:tcPr>
            <w:tcW w:w="858"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25 849,0</w:t>
            </w:r>
          </w:p>
        </w:tc>
        <w:tc>
          <w:tcPr>
            <w:tcW w:w="709" w:type="dxa"/>
          </w:tcPr>
          <w:p w:rsidR="00D04FDD" w:rsidRPr="00C904F4" w:rsidRDefault="00D04FDD" w:rsidP="00D04FDD">
            <w:pPr>
              <w:widowControl w:val="0"/>
              <w:autoSpaceDE w:val="0"/>
              <w:autoSpaceDN w:val="0"/>
              <w:adjustRightInd w:val="0"/>
              <w:rPr>
                <w:b/>
                <w:sz w:val="18"/>
                <w:szCs w:val="18"/>
              </w:rPr>
            </w:pP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Освоение денежных средств, приобр</w:t>
            </w:r>
            <w:r w:rsidRPr="00C904F4">
              <w:rPr>
                <w:sz w:val="16"/>
                <w:szCs w:val="16"/>
              </w:rPr>
              <w:t>е</w:t>
            </w:r>
            <w:r w:rsidRPr="00C904F4">
              <w:rPr>
                <w:sz w:val="16"/>
                <w:szCs w:val="16"/>
              </w:rPr>
              <w:t>тение жилья</w:t>
            </w:r>
          </w:p>
        </w:tc>
      </w:tr>
      <w:tr w:rsidR="00D04FDD" w:rsidRPr="00C904F4" w:rsidTr="001D6A4A">
        <w:trPr>
          <w:trHeight w:val="630"/>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4 000,0</w:t>
            </w:r>
          </w:p>
        </w:tc>
        <w:tc>
          <w:tcPr>
            <w:tcW w:w="992" w:type="dxa"/>
            <w:shd w:val="clear" w:color="auto" w:fill="auto"/>
          </w:tcPr>
          <w:p w:rsidR="00D04FDD" w:rsidRPr="00D04FDD" w:rsidRDefault="00D04FDD" w:rsidP="00D04FDD">
            <w:pPr>
              <w:widowControl w:val="0"/>
              <w:autoSpaceDE w:val="0"/>
              <w:autoSpaceDN w:val="0"/>
              <w:adjustRightInd w:val="0"/>
              <w:jc w:val="center"/>
              <w:rPr>
                <w:sz w:val="18"/>
                <w:szCs w:val="18"/>
              </w:rPr>
            </w:pPr>
            <w:r w:rsidRPr="00D04FDD">
              <w:rPr>
                <w:sz w:val="18"/>
                <w:szCs w:val="18"/>
              </w:rPr>
              <w:t>16 992,98</w:t>
            </w:r>
          </w:p>
        </w:tc>
        <w:tc>
          <w:tcPr>
            <w:tcW w:w="992" w:type="dxa"/>
            <w:shd w:val="clear" w:color="auto" w:fill="auto"/>
          </w:tcPr>
          <w:p w:rsidR="00D04FDD" w:rsidRPr="00D04FDD" w:rsidRDefault="00D04FDD" w:rsidP="00D04FDD">
            <w:pPr>
              <w:widowControl w:val="0"/>
              <w:autoSpaceDE w:val="0"/>
              <w:autoSpaceDN w:val="0"/>
              <w:adjustRightInd w:val="0"/>
              <w:jc w:val="both"/>
              <w:rPr>
                <w:sz w:val="18"/>
                <w:szCs w:val="18"/>
              </w:rPr>
            </w:pPr>
            <w:r w:rsidRPr="00D04FDD">
              <w:rPr>
                <w:sz w:val="18"/>
                <w:szCs w:val="18"/>
              </w:rPr>
              <w:t>4 192,98</w:t>
            </w:r>
          </w:p>
        </w:tc>
        <w:tc>
          <w:tcPr>
            <w:tcW w:w="993"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4 000,0</w:t>
            </w:r>
          </w:p>
        </w:tc>
        <w:tc>
          <w:tcPr>
            <w:tcW w:w="858"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3 200,0</w:t>
            </w:r>
          </w:p>
        </w:tc>
        <w:tc>
          <w:tcPr>
            <w:tcW w:w="709" w:type="dxa"/>
          </w:tcPr>
          <w:p w:rsidR="00D04FDD" w:rsidRPr="00C904F4" w:rsidRDefault="00D04FDD" w:rsidP="00D04FDD">
            <w:pPr>
              <w:widowControl w:val="0"/>
              <w:autoSpaceDE w:val="0"/>
              <w:autoSpaceDN w:val="0"/>
              <w:adjustRightInd w:val="0"/>
              <w:rPr>
                <w:b/>
                <w:sz w:val="18"/>
                <w:szCs w:val="18"/>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D04FDD" w:rsidRPr="00C904F4" w:rsidTr="001D6A4A">
        <w:trPr>
          <w:trHeight w:val="600"/>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31 142,0</w:t>
            </w:r>
          </w:p>
        </w:tc>
        <w:tc>
          <w:tcPr>
            <w:tcW w:w="992" w:type="dxa"/>
            <w:shd w:val="clear" w:color="auto" w:fill="auto"/>
          </w:tcPr>
          <w:p w:rsidR="00D04FDD" w:rsidRPr="00D04FDD" w:rsidRDefault="00D04FDD" w:rsidP="00D04FDD">
            <w:pPr>
              <w:widowControl w:val="0"/>
              <w:autoSpaceDE w:val="0"/>
              <w:autoSpaceDN w:val="0"/>
              <w:adjustRightInd w:val="0"/>
              <w:jc w:val="center"/>
              <w:rPr>
                <w:sz w:val="18"/>
                <w:szCs w:val="18"/>
              </w:rPr>
            </w:pPr>
            <w:r w:rsidRPr="00D04FDD">
              <w:rPr>
                <w:sz w:val="18"/>
                <w:szCs w:val="18"/>
              </w:rPr>
              <w:t>133 695,89</w:t>
            </w:r>
          </w:p>
        </w:tc>
        <w:tc>
          <w:tcPr>
            <w:tcW w:w="992" w:type="dxa"/>
            <w:shd w:val="clear" w:color="auto" w:fill="auto"/>
          </w:tcPr>
          <w:p w:rsidR="00D04FDD" w:rsidRPr="00D04FDD" w:rsidRDefault="00D04FDD" w:rsidP="00D04FDD">
            <w:pPr>
              <w:widowControl w:val="0"/>
              <w:autoSpaceDE w:val="0"/>
              <w:autoSpaceDN w:val="0"/>
              <w:adjustRightInd w:val="0"/>
              <w:rPr>
                <w:sz w:val="20"/>
                <w:szCs w:val="20"/>
              </w:rPr>
            </w:pPr>
            <w:r w:rsidRPr="00D04FDD">
              <w:rPr>
                <w:sz w:val="20"/>
                <w:szCs w:val="20"/>
              </w:rPr>
              <w:t>40 269,89</w:t>
            </w:r>
          </w:p>
        </w:tc>
        <w:tc>
          <w:tcPr>
            <w:tcW w:w="993"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31 142,0</w:t>
            </w:r>
          </w:p>
        </w:tc>
        <w:tc>
          <w:tcPr>
            <w:tcW w:w="858"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D04FDD" w:rsidRPr="00C904F4" w:rsidRDefault="00D04FDD" w:rsidP="00D04FDD">
            <w:pPr>
              <w:widowControl w:val="0"/>
              <w:autoSpaceDE w:val="0"/>
              <w:autoSpaceDN w:val="0"/>
              <w:adjustRightInd w:val="0"/>
              <w:rPr>
                <w:sz w:val="18"/>
                <w:szCs w:val="18"/>
              </w:rPr>
            </w:pPr>
            <w:r w:rsidRPr="00C904F4">
              <w:rPr>
                <w:sz w:val="18"/>
                <w:szCs w:val="18"/>
              </w:rPr>
              <w:t>22 649,0</w:t>
            </w:r>
          </w:p>
        </w:tc>
        <w:tc>
          <w:tcPr>
            <w:tcW w:w="709" w:type="dxa"/>
          </w:tcPr>
          <w:p w:rsidR="00D04FDD" w:rsidRPr="00C904F4" w:rsidRDefault="00D04FDD" w:rsidP="00D04FDD">
            <w:pPr>
              <w:widowControl w:val="0"/>
              <w:autoSpaceDE w:val="0"/>
              <w:autoSpaceDN w:val="0"/>
              <w:adjustRightInd w:val="0"/>
              <w:rPr>
                <w:b/>
                <w:sz w:val="18"/>
                <w:szCs w:val="18"/>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1D6A4A">
        <w:trPr>
          <w:trHeight w:val="563"/>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858"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BA1EFC" w:rsidRPr="00C904F4" w:rsidRDefault="00BA1EFC" w:rsidP="00BA1EFC">
            <w:pPr>
              <w:widowControl w:val="0"/>
              <w:autoSpaceDE w:val="0"/>
              <w:autoSpaceDN w:val="0"/>
              <w:adjustRightInd w:val="0"/>
              <w:jc w:val="center"/>
              <w:rPr>
                <w:sz w:val="18"/>
                <w:szCs w:val="18"/>
              </w:rPr>
            </w:pPr>
          </w:p>
        </w:tc>
        <w:tc>
          <w:tcPr>
            <w:tcW w:w="709" w:type="dxa"/>
          </w:tcPr>
          <w:p w:rsidR="00BA1EFC" w:rsidRPr="00C904F4" w:rsidRDefault="00BA1EFC" w:rsidP="00BA1EFC">
            <w:pPr>
              <w:widowControl w:val="0"/>
              <w:autoSpaceDE w:val="0"/>
              <w:autoSpaceDN w:val="0"/>
              <w:adjustRightInd w:val="0"/>
              <w:jc w:val="center"/>
              <w:rPr>
                <w:sz w:val="18"/>
                <w:szCs w:val="18"/>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1.1.4</w:t>
            </w:r>
          </w:p>
        </w:tc>
        <w:tc>
          <w:tcPr>
            <w:tcW w:w="138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i/>
                <w:sz w:val="16"/>
                <w:szCs w:val="16"/>
              </w:rPr>
              <w:t>Мероприятие 4.</w:t>
            </w:r>
            <w:r w:rsidRPr="00C904F4">
              <w:rPr>
                <w:sz w:val="16"/>
                <w:szCs w:val="16"/>
              </w:rPr>
              <w:t xml:space="preserve"> Предоставление </w:t>
            </w:r>
            <w:r w:rsidRPr="00C904F4">
              <w:rPr>
                <w:sz w:val="16"/>
                <w:szCs w:val="16"/>
              </w:rPr>
              <w:lastRenderedPageBreak/>
              <w:t>специализир</w:t>
            </w:r>
            <w:r w:rsidRPr="00C904F4">
              <w:rPr>
                <w:sz w:val="16"/>
                <w:szCs w:val="16"/>
              </w:rPr>
              <w:t>о</w:t>
            </w:r>
            <w:r w:rsidRPr="00C904F4">
              <w:rPr>
                <w:sz w:val="16"/>
                <w:szCs w:val="16"/>
              </w:rPr>
              <w:t>ванных жилых помещений детям-сиротам, детям, оста</w:t>
            </w:r>
            <w:r w:rsidRPr="00C904F4">
              <w:rPr>
                <w:sz w:val="16"/>
                <w:szCs w:val="16"/>
              </w:rPr>
              <w:t>в</w:t>
            </w:r>
            <w:r w:rsidRPr="00C904F4">
              <w:rPr>
                <w:sz w:val="16"/>
                <w:szCs w:val="16"/>
              </w:rPr>
              <w:t>шимся без поп</w:t>
            </w:r>
            <w:r w:rsidRPr="00C904F4">
              <w:rPr>
                <w:sz w:val="16"/>
                <w:szCs w:val="16"/>
              </w:rPr>
              <w:t>е</w:t>
            </w:r>
            <w:r w:rsidRPr="00C904F4">
              <w:rPr>
                <w:sz w:val="16"/>
                <w:szCs w:val="16"/>
              </w:rPr>
              <w:t>чения родит</w:t>
            </w:r>
            <w:r w:rsidRPr="00C904F4">
              <w:rPr>
                <w:sz w:val="16"/>
                <w:szCs w:val="16"/>
              </w:rPr>
              <w:t>е</w:t>
            </w:r>
            <w:r w:rsidRPr="00C904F4">
              <w:rPr>
                <w:sz w:val="16"/>
                <w:szCs w:val="16"/>
              </w:rPr>
              <w:t>лей, лицам из их числа по дог</w:t>
            </w:r>
            <w:r w:rsidRPr="00C904F4">
              <w:rPr>
                <w:sz w:val="16"/>
                <w:szCs w:val="16"/>
              </w:rPr>
              <w:t>о</w:t>
            </w:r>
            <w:r w:rsidRPr="00C904F4">
              <w:rPr>
                <w:sz w:val="16"/>
                <w:szCs w:val="16"/>
              </w:rPr>
              <w:t>ворам найма специализир</w:t>
            </w:r>
            <w:r w:rsidRPr="00C904F4">
              <w:rPr>
                <w:sz w:val="16"/>
                <w:szCs w:val="16"/>
              </w:rPr>
              <w:t>о</w:t>
            </w:r>
            <w:r w:rsidRPr="00C904F4">
              <w:rPr>
                <w:sz w:val="16"/>
                <w:szCs w:val="16"/>
              </w:rPr>
              <w:t>ванных жилых помещений</w:t>
            </w: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lastRenderedPageBreak/>
              <w:t xml:space="preserve"> 1. Издание постановлений администрации г.о.Истра о </w:t>
            </w:r>
            <w:r w:rsidRPr="00C904F4">
              <w:rPr>
                <w:sz w:val="16"/>
                <w:szCs w:val="16"/>
              </w:rPr>
              <w:lastRenderedPageBreak/>
              <w:t>предоставлении жилых пом</w:t>
            </w:r>
            <w:r w:rsidRPr="00C904F4">
              <w:rPr>
                <w:sz w:val="16"/>
                <w:szCs w:val="16"/>
              </w:rPr>
              <w:t>е</w:t>
            </w:r>
            <w:r w:rsidRPr="00C904F4">
              <w:rPr>
                <w:sz w:val="16"/>
                <w:szCs w:val="16"/>
              </w:rPr>
              <w:t>щений.</w:t>
            </w:r>
          </w:p>
          <w:p w:rsidR="00BA1EFC" w:rsidRPr="00C904F4" w:rsidRDefault="00BA1EFC" w:rsidP="00BA1EFC">
            <w:pPr>
              <w:widowControl w:val="0"/>
              <w:autoSpaceDE w:val="0"/>
              <w:autoSpaceDN w:val="0"/>
              <w:adjustRightInd w:val="0"/>
              <w:jc w:val="both"/>
              <w:rPr>
                <w:sz w:val="16"/>
                <w:szCs w:val="16"/>
              </w:rPr>
            </w:pPr>
            <w:r w:rsidRPr="00C904F4">
              <w:rPr>
                <w:sz w:val="16"/>
                <w:szCs w:val="16"/>
              </w:rPr>
              <w:t xml:space="preserve">2. Подготовка и заключение с детьми-сиротами договоров найма специализированных жилых помещений </w:t>
            </w:r>
          </w:p>
          <w:p w:rsidR="00BA1EFC" w:rsidRPr="00C904F4" w:rsidRDefault="00BA1EFC" w:rsidP="00BA1EFC">
            <w:pPr>
              <w:widowControl w:val="0"/>
              <w:autoSpaceDE w:val="0"/>
              <w:autoSpaceDN w:val="0"/>
              <w:adjustRightInd w:val="0"/>
              <w:jc w:val="both"/>
              <w:rPr>
                <w:sz w:val="16"/>
                <w:szCs w:val="16"/>
              </w:rPr>
            </w:pPr>
            <w:r w:rsidRPr="00C904F4">
              <w:rPr>
                <w:sz w:val="16"/>
                <w:szCs w:val="16"/>
              </w:rPr>
              <w:t>3.Передача квартир сиротам по актам приема-передачи</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Жилищное управл</w:t>
            </w:r>
            <w:r w:rsidRPr="00C904F4">
              <w:rPr>
                <w:sz w:val="16"/>
                <w:szCs w:val="16"/>
              </w:rPr>
              <w:t>е</w:t>
            </w:r>
            <w:r w:rsidRPr="00C904F4">
              <w:rPr>
                <w:sz w:val="16"/>
                <w:szCs w:val="16"/>
              </w:rPr>
              <w:lastRenderedPageBreak/>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Включ</w:t>
            </w:r>
            <w:r w:rsidRPr="00C904F4">
              <w:rPr>
                <w:sz w:val="16"/>
                <w:szCs w:val="16"/>
              </w:rPr>
              <w:t>е</w:t>
            </w:r>
            <w:r w:rsidRPr="00C904F4">
              <w:rPr>
                <w:sz w:val="16"/>
                <w:szCs w:val="16"/>
              </w:rPr>
              <w:t>ние прио</w:t>
            </w:r>
            <w:r w:rsidRPr="00C904F4">
              <w:rPr>
                <w:sz w:val="16"/>
                <w:szCs w:val="16"/>
              </w:rPr>
              <w:t>б</w:t>
            </w:r>
            <w:r w:rsidRPr="00C904F4">
              <w:rPr>
                <w:sz w:val="16"/>
                <w:szCs w:val="16"/>
              </w:rPr>
              <w:lastRenderedPageBreak/>
              <w:t>ретенных жилых помещ</w:t>
            </w:r>
            <w:r w:rsidRPr="00C904F4">
              <w:rPr>
                <w:sz w:val="16"/>
                <w:szCs w:val="16"/>
              </w:rPr>
              <w:t>е</w:t>
            </w:r>
            <w:r w:rsidRPr="00C904F4">
              <w:rPr>
                <w:sz w:val="16"/>
                <w:szCs w:val="16"/>
              </w:rPr>
              <w:t>ний в спецфонд и в реестр мун. им</w:t>
            </w:r>
            <w:r w:rsidRPr="00C904F4">
              <w:rPr>
                <w:sz w:val="16"/>
                <w:szCs w:val="16"/>
              </w:rPr>
              <w:t>у</w:t>
            </w:r>
            <w:r w:rsidRPr="00C904F4">
              <w:rPr>
                <w:sz w:val="16"/>
                <w:szCs w:val="16"/>
              </w:rPr>
              <w:t>щества</w:t>
            </w: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lastRenderedPageBreak/>
              <w:t>та г.о.Истра</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D04FDD" w:rsidRPr="00C904F4" w:rsidTr="00E172DA">
        <w:trPr>
          <w:trHeight w:val="285"/>
        </w:trPr>
        <w:tc>
          <w:tcPr>
            <w:tcW w:w="419"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w:t>
            </w:r>
          </w:p>
        </w:tc>
        <w:tc>
          <w:tcPr>
            <w:tcW w:w="1384" w:type="dxa"/>
            <w:vMerge w:val="restart"/>
            <w:shd w:val="clear" w:color="auto" w:fill="auto"/>
          </w:tcPr>
          <w:p w:rsidR="00D04FDD" w:rsidRPr="00C904F4" w:rsidRDefault="00D04FDD" w:rsidP="00D04FDD">
            <w:pPr>
              <w:widowControl w:val="0"/>
              <w:autoSpaceDE w:val="0"/>
              <w:autoSpaceDN w:val="0"/>
              <w:adjustRightInd w:val="0"/>
              <w:jc w:val="both"/>
              <w:rPr>
                <w:b/>
                <w:sz w:val="16"/>
                <w:szCs w:val="16"/>
              </w:rPr>
            </w:pPr>
            <w:r w:rsidRPr="00C904F4">
              <w:rPr>
                <w:b/>
                <w:sz w:val="16"/>
                <w:szCs w:val="16"/>
              </w:rPr>
              <w:t>Задача 2.</w:t>
            </w:r>
          </w:p>
          <w:p w:rsidR="00D04FDD" w:rsidRPr="00C904F4" w:rsidRDefault="00D04FDD" w:rsidP="00D04FDD">
            <w:pPr>
              <w:widowControl w:val="0"/>
              <w:autoSpaceDE w:val="0"/>
              <w:autoSpaceDN w:val="0"/>
              <w:adjustRightInd w:val="0"/>
              <w:jc w:val="both"/>
              <w:rPr>
                <w:sz w:val="16"/>
                <w:szCs w:val="16"/>
              </w:rPr>
            </w:pPr>
            <w:r w:rsidRPr="00C904F4">
              <w:rPr>
                <w:sz w:val="16"/>
                <w:szCs w:val="16"/>
              </w:rPr>
              <w:t>Обеспечение сохранности муниципальных жилых помещ</w:t>
            </w:r>
            <w:r w:rsidRPr="00C904F4">
              <w:rPr>
                <w:sz w:val="16"/>
                <w:szCs w:val="16"/>
              </w:rPr>
              <w:t>е</w:t>
            </w:r>
            <w:r w:rsidRPr="00C904F4">
              <w:rPr>
                <w:sz w:val="16"/>
                <w:szCs w:val="16"/>
              </w:rPr>
              <w:t>ний</w:t>
            </w:r>
          </w:p>
          <w:p w:rsidR="00D04FDD" w:rsidRPr="00C904F4" w:rsidRDefault="00D04FDD" w:rsidP="00D04FDD">
            <w:pPr>
              <w:widowControl w:val="0"/>
              <w:autoSpaceDE w:val="0"/>
              <w:autoSpaceDN w:val="0"/>
              <w:adjustRightInd w:val="0"/>
              <w:jc w:val="both"/>
              <w:rPr>
                <w:sz w:val="16"/>
                <w:szCs w:val="16"/>
              </w:rPr>
            </w:pPr>
          </w:p>
        </w:tc>
        <w:tc>
          <w:tcPr>
            <w:tcW w:w="2404"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Обеспечение сохранности м</w:t>
            </w:r>
            <w:r w:rsidRPr="00C904F4">
              <w:rPr>
                <w:sz w:val="16"/>
                <w:szCs w:val="16"/>
              </w:rPr>
              <w:t>у</w:t>
            </w:r>
            <w:r w:rsidRPr="00C904F4">
              <w:rPr>
                <w:sz w:val="16"/>
                <w:szCs w:val="16"/>
              </w:rPr>
              <w:t>ниципальных жилых помещ</w:t>
            </w:r>
            <w:r w:rsidRPr="00C904F4">
              <w:rPr>
                <w:sz w:val="16"/>
                <w:szCs w:val="16"/>
              </w:rPr>
              <w:t>е</w:t>
            </w:r>
            <w:r w:rsidRPr="00C904F4">
              <w:rPr>
                <w:sz w:val="16"/>
                <w:szCs w:val="16"/>
              </w:rPr>
              <w:t>ний до момента совершеннол</w:t>
            </w:r>
            <w:r w:rsidRPr="00C904F4">
              <w:rPr>
                <w:sz w:val="16"/>
                <w:szCs w:val="16"/>
              </w:rPr>
              <w:t>е</w:t>
            </w:r>
            <w:r w:rsidRPr="00C904F4">
              <w:rPr>
                <w:sz w:val="16"/>
                <w:szCs w:val="16"/>
              </w:rPr>
              <w:t>тия детей-сирот, проведение в них ремонтных работ, погаш</w:t>
            </w:r>
            <w:r w:rsidRPr="00C904F4">
              <w:rPr>
                <w:sz w:val="16"/>
                <w:szCs w:val="16"/>
              </w:rPr>
              <w:t>е</w:t>
            </w:r>
            <w:r w:rsidRPr="00C904F4">
              <w:rPr>
                <w:sz w:val="16"/>
                <w:szCs w:val="16"/>
              </w:rPr>
              <w:t>ние коммунальных долгов</w:t>
            </w: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итого</w:t>
            </w:r>
          </w:p>
          <w:p w:rsidR="00D04FDD" w:rsidRPr="00C904F4" w:rsidRDefault="00D04FDD" w:rsidP="00D04FDD">
            <w:pPr>
              <w:widowControl w:val="0"/>
              <w:autoSpaceDE w:val="0"/>
              <w:autoSpaceDN w:val="0"/>
              <w:adjustRightInd w:val="0"/>
              <w:jc w:val="center"/>
              <w:rPr>
                <w:sz w:val="16"/>
                <w:szCs w:val="16"/>
              </w:rPr>
            </w:pP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1 000,0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1 000,0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1 000,0</w:t>
            </w:r>
          </w:p>
        </w:tc>
        <w:tc>
          <w:tcPr>
            <w:tcW w:w="858"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p w:rsidR="00D04FDD" w:rsidRPr="00C904F4" w:rsidRDefault="00D04FDD" w:rsidP="00D04FDD">
            <w:pPr>
              <w:widowControl w:val="0"/>
              <w:autoSpaceDE w:val="0"/>
              <w:autoSpaceDN w:val="0"/>
              <w:adjustRightInd w:val="0"/>
              <w:jc w:val="center"/>
              <w:rPr>
                <w:sz w:val="16"/>
                <w:szCs w:val="16"/>
              </w:rPr>
            </w:pP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Обеспеч</w:t>
            </w:r>
            <w:r w:rsidRPr="00C904F4">
              <w:rPr>
                <w:sz w:val="16"/>
                <w:szCs w:val="16"/>
              </w:rPr>
              <w:t>е</w:t>
            </w:r>
            <w:r w:rsidRPr="00C904F4">
              <w:rPr>
                <w:sz w:val="16"/>
                <w:szCs w:val="16"/>
              </w:rPr>
              <w:t>ние с</w:t>
            </w:r>
            <w:r w:rsidRPr="00C904F4">
              <w:rPr>
                <w:sz w:val="16"/>
                <w:szCs w:val="16"/>
              </w:rPr>
              <w:t>о</w:t>
            </w:r>
            <w:r w:rsidRPr="00C904F4">
              <w:rPr>
                <w:sz w:val="16"/>
                <w:szCs w:val="16"/>
              </w:rPr>
              <w:t>хранности муниц</w:t>
            </w:r>
            <w:r w:rsidRPr="00C904F4">
              <w:rPr>
                <w:sz w:val="16"/>
                <w:szCs w:val="16"/>
              </w:rPr>
              <w:t>и</w:t>
            </w:r>
            <w:r w:rsidRPr="00C904F4">
              <w:rPr>
                <w:sz w:val="16"/>
                <w:szCs w:val="16"/>
              </w:rPr>
              <w:t>пальных жилых помещ</w:t>
            </w:r>
            <w:r w:rsidRPr="00C904F4">
              <w:rPr>
                <w:sz w:val="16"/>
                <w:szCs w:val="16"/>
              </w:rPr>
              <w:t>е</w:t>
            </w:r>
            <w:r w:rsidRPr="00C904F4">
              <w:rPr>
                <w:sz w:val="16"/>
                <w:szCs w:val="16"/>
              </w:rPr>
              <w:t>ний</w:t>
            </w:r>
          </w:p>
          <w:p w:rsidR="00D04FDD" w:rsidRPr="00C904F4" w:rsidRDefault="00D04FDD" w:rsidP="00D04FDD">
            <w:pPr>
              <w:widowControl w:val="0"/>
              <w:autoSpaceDE w:val="0"/>
              <w:autoSpaceDN w:val="0"/>
              <w:adjustRightInd w:val="0"/>
              <w:jc w:val="center"/>
              <w:rPr>
                <w:sz w:val="16"/>
                <w:szCs w:val="16"/>
              </w:rPr>
            </w:pPr>
          </w:p>
        </w:tc>
      </w:tr>
      <w:tr w:rsidR="00D04FDD" w:rsidRPr="00C904F4" w:rsidTr="00391A85">
        <w:trPr>
          <w:trHeight w:val="385"/>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1 000,0</w:t>
            </w:r>
          </w:p>
        </w:tc>
        <w:tc>
          <w:tcPr>
            <w:tcW w:w="992" w:type="dxa"/>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1 000,0</w:t>
            </w:r>
          </w:p>
        </w:tc>
        <w:tc>
          <w:tcPr>
            <w:tcW w:w="992" w:type="dxa"/>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993" w:type="dxa"/>
            <w:gridSpan w:val="2"/>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1 000,0</w:t>
            </w:r>
          </w:p>
        </w:tc>
        <w:tc>
          <w:tcPr>
            <w:tcW w:w="858" w:type="dxa"/>
            <w:gridSpan w:val="2"/>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855" w:type="dxa"/>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850" w:type="dxa"/>
            <w:gridSpan w:val="2"/>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D04FDD" w:rsidRPr="00C904F4" w:rsidTr="00E172DA">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p w:rsidR="00D04FDD" w:rsidRPr="00C904F4" w:rsidRDefault="00D04FDD" w:rsidP="00D04FDD">
            <w:pPr>
              <w:widowControl w:val="0"/>
              <w:autoSpaceDE w:val="0"/>
              <w:autoSpaceDN w:val="0"/>
              <w:adjustRightInd w:val="0"/>
              <w:jc w:val="center"/>
              <w:rPr>
                <w:sz w:val="16"/>
                <w:szCs w:val="16"/>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D04FDD" w:rsidRPr="00C904F4" w:rsidTr="00E172DA">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p w:rsidR="00D04FDD" w:rsidRPr="00C904F4" w:rsidRDefault="00D04FDD" w:rsidP="00D04FDD">
            <w:pPr>
              <w:widowControl w:val="0"/>
              <w:autoSpaceDE w:val="0"/>
              <w:autoSpaceDN w:val="0"/>
              <w:adjustRightInd w:val="0"/>
              <w:jc w:val="center"/>
              <w:rPr>
                <w:sz w:val="16"/>
                <w:szCs w:val="16"/>
              </w:rPr>
            </w:pP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D04FDD" w:rsidRPr="00C904F4" w:rsidTr="00E172DA">
        <w:tc>
          <w:tcPr>
            <w:tcW w:w="419"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2.1</w:t>
            </w:r>
          </w:p>
        </w:tc>
        <w:tc>
          <w:tcPr>
            <w:tcW w:w="138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b/>
                <w:sz w:val="16"/>
                <w:szCs w:val="16"/>
              </w:rPr>
              <w:t>Основное м</w:t>
            </w:r>
            <w:r w:rsidRPr="00C904F4">
              <w:rPr>
                <w:b/>
                <w:sz w:val="16"/>
                <w:szCs w:val="16"/>
              </w:rPr>
              <w:t>е</w:t>
            </w:r>
            <w:r w:rsidRPr="00C904F4">
              <w:rPr>
                <w:b/>
                <w:sz w:val="16"/>
                <w:szCs w:val="16"/>
              </w:rPr>
              <w:t>роприятие</w:t>
            </w:r>
            <w:r w:rsidRPr="00C904F4">
              <w:rPr>
                <w:sz w:val="16"/>
                <w:szCs w:val="16"/>
              </w:rPr>
              <w:t>.</w:t>
            </w:r>
          </w:p>
          <w:p w:rsidR="00D04FDD" w:rsidRPr="00C904F4" w:rsidRDefault="00D04FDD" w:rsidP="00D04FDD">
            <w:pPr>
              <w:widowControl w:val="0"/>
              <w:autoSpaceDE w:val="0"/>
              <w:autoSpaceDN w:val="0"/>
              <w:adjustRightInd w:val="0"/>
              <w:jc w:val="both"/>
              <w:rPr>
                <w:sz w:val="16"/>
                <w:szCs w:val="16"/>
              </w:rPr>
            </w:pPr>
            <w:r w:rsidRPr="00C904F4">
              <w:rPr>
                <w:sz w:val="16"/>
                <w:szCs w:val="16"/>
              </w:rPr>
              <w:t>Обеспечение сохранности муниципальных жилых помещ</w:t>
            </w:r>
            <w:r w:rsidRPr="00C904F4">
              <w:rPr>
                <w:sz w:val="16"/>
                <w:szCs w:val="16"/>
              </w:rPr>
              <w:t>е</w:t>
            </w:r>
            <w:r w:rsidRPr="00C904F4">
              <w:rPr>
                <w:sz w:val="16"/>
                <w:szCs w:val="16"/>
              </w:rPr>
              <w:t>ний</w:t>
            </w:r>
          </w:p>
          <w:p w:rsidR="00D04FDD" w:rsidRPr="00C904F4" w:rsidRDefault="00D04FDD" w:rsidP="00D04FDD">
            <w:pPr>
              <w:widowControl w:val="0"/>
              <w:autoSpaceDE w:val="0"/>
              <w:autoSpaceDN w:val="0"/>
              <w:adjustRightInd w:val="0"/>
              <w:jc w:val="both"/>
              <w:rPr>
                <w:sz w:val="16"/>
                <w:szCs w:val="16"/>
              </w:rPr>
            </w:pPr>
          </w:p>
        </w:tc>
        <w:tc>
          <w:tcPr>
            <w:tcW w:w="2404"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Обеспечение сохранности м</w:t>
            </w:r>
            <w:r w:rsidRPr="00C904F4">
              <w:rPr>
                <w:sz w:val="16"/>
                <w:szCs w:val="16"/>
              </w:rPr>
              <w:t>у</w:t>
            </w:r>
            <w:r w:rsidRPr="00C904F4">
              <w:rPr>
                <w:sz w:val="16"/>
                <w:szCs w:val="16"/>
              </w:rPr>
              <w:t>ниципальных жилых помещ</w:t>
            </w:r>
            <w:r w:rsidRPr="00C904F4">
              <w:rPr>
                <w:sz w:val="16"/>
                <w:szCs w:val="16"/>
              </w:rPr>
              <w:t>е</w:t>
            </w:r>
            <w:r w:rsidRPr="00C904F4">
              <w:rPr>
                <w:sz w:val="16"/>
                <w:szCs w:val="16"/>
              </w:rPr>
              <w:t>ний до момента совершеннол</w:t>
            </w:r>
            <w:r w:rsidRPr="00C904F4">
              <w:rPr>
                <w:sz w:val="16"/>
                <w:szCs w:val="16"/>
              </w:rPr>
              <w:t>е</w:t>
            </w:r>
            <w:r w:rsidRPr="00C904F4">
              <w:rPr>
                <w:sz w:val="16"/>
                <w:szCs w:val="16"/>
              </w:rPr>
              <w:t>тия детей-сирот, проведение ремонтных работ, погашение коммунальных долгов</w:t>
            </w: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1 000,0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1 000,0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1 000,0</w:t>
            </w:r>
          </w:p>
        </w:tc>
        <w:tc>
          <w:tcPr>
            <w:tcW w:w="858"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Жилищное управл</w:t>
            </w:r>
            <w:r w:rsidRPr="00C904F4">
              <w:rPr>
                <w:sz w:val="16"/>
                <w:szCs w:val="16"/>
              </w:rPr>
              <w:t>е</w:t>
            </w:r>
            <w:r w:rsidRPr="00C904F4">
              <w:rPr>
                <w:sz w:val="16"/>
                <w:szCs w:val="16"/>
              </w:rPr>
              <w:t>ние, эк</w:t>
            </w:r>
            <w:r w:rsidRPr="00C904F4">
              <w:rPr>
                <w:sz w:val="16"/>
                <w:szCs w:val="16"/>
              </w:rPr>
              <w:t>с</w:t>
            </w:r>
            <w:r w:rsidRPr="00C904F4">
              <w:rPr>
                <w:sz w:val="16"/>
                <w:szCs w:val="16"/>
              </w:rPr>
              <w:t>плуатир</w:t>
            </w:r>
            <w:r w:rsidRPr="00C904F4">
              <w:rPr>
                <w:sz w:val="16"/>
                <w:szCs w:val="16"/>
              </w:rPr>
              <w:t>у</w:t>
            </w:r>
            <w:r w:rsidRPr="00C904F4">
              <w:rPr>
                <w:sz w:val="16"/>
                <w:szCs w:val="16"/>
              </w:rPr>
              <w:t>ющие организ</w:t>
            </w:r>
            <w:r w:rsidRPr="00C904F4">
              <w:rPr>
                <w:sz w:val="16"/>
                <w:szCs w:val="16"/>
              </w:rPr>
              <w:t>а</w:t>
            </w:r>
            <w:r w:rsidRPr="00C904F4">
              <w:rPr>
                <w:sz w:val="16"/>
                <w:szCs w:val="16"/>
              </w:rPr>
              <w:t>ции</w:t>
            </w:r>
          </w:p>
        </w:tc>
        <w:tc>
          <w:tcPr>
            <w:tcW w:w="993"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Подгото</w:t>
            </w:r>
            <w:r w:rsidRPr="00C904F4">
              <w:rPr>
                <w:sz w:val="16"/>
                <w:szCs w:val="16"/>
              </w:rPr>
              <w:t>в</w:t>
            </w:r>
            <w:r w:rsidRPr="00C904F4">
              <w:rPr>
                <w:sz w:val="16"/>
                <w:szCs w:val="16"/>
              </w:rPr>
              <w:t>ка мун. жилого помещ</w:t>
            </w:r>
            <w:r w:rsidRPr="00C904F4">
              <w:rPr>
                <w:sz w:val="16"/>
                <w:szCs w:val="16"/>
              </w:rPr>
              <w:t>е</w:t>
            </w:r>
            <w:r w:rsidRPr="00C904F4">
              <w:rPr>
                <w:sz w:val="16"/>
                <w:szCs w:val="16"/>
              </w:rPr>
              <w:t>ния, з</w:t>
            </w:r>
            <w:r w:rsidRPr="00C904F4">
              <w:rPr>
                <w:sz w:val="16"/>
                <w:szCs w:val="16"/>
              </w:rPr>
              <w:t>а</w:t>
            </w:r>
            <w:r w:rsidRPr="00C904F4">
              <w:rPr>
                <w:sz w:val="16"/>
                <w:szCs w:val="16"/>
              </w:rPr>
              <w:t>крепле</w:t>
            </w:r>
            <w:r w:rsidRPr="00C904F4">
              <w:rPr>
                <w:sz w:val="16"/>
                <w:szCs w:val="16"/>
              </w:rPr>
              <w:t>н</w:t>
            </w:r>
            <w:r w:rsidRPr="00C904F4">
              <w:rPr>
                <w:sz w:val="16"/>
                <w:szCs w:val="16"/>
              </w:rPr>
              <w:t>ного за ребенком, к его во</w:t>
            </w:r>
            <w:r w:rsidRPr="00C904F4">
              <w:rPr>
                <w:sz w:val="16"/>
                <w:szCs w:val="16"/>
              </w:rPr>
              <w:t>з</w:t>
            </w:r>
            <w:r w:rsidRPr="00C904F4">
              <w:rPr>
                <w:sz w:val="16"/>
                <w:szCs w:val="16"/>
              </w:rPr>
              <w:t xml:space="preserve">вращению </w:t>
            </w:r>
          </w:p>
        </w:tc>
      </w:tr>
      <w:tr w:rsidR="00D04FDD" w:rsidRPr="00C904F4" w:rsidTr="00E172DA">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1 000,0</w:t>
            </w:r>
          </w:p>
        </w:tc>
        <w:tc>
          <w:tcPr>
            <w:tcW w:w="992" w:type="dxa"/>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1 000,0</w:t>
            </w:r>
          </w:p>
        </w:tc>
        <w:tc>
          <w:tcPr>
            <w:tcW w:w="992" w:type="dxa"/>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993" w:type="dxa"/>
            <w:gridSpan w:val="2"/>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1 000,0</w:t>
            </w:r>
          </w:p>
        </w:tc>
        <w:tc>
          <w:tcPr>
            <w:tcW w:w="858" w:type="dxa"/>
            <w:gridSpan w:val="2"/>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855" w:type="dxa"/>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850" w:type="dxa"/>
            <w:gridSpan w:val="2"/>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123"/>
        </w:trPr>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2.1.1</w:t>
            </w:r>
          </w:p>
        </w:tc>
        <w:tc>
          <w:tcPr>
            <w:tcW w:w="1384"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i/>
                <w:sz w:val="16"/>
                <w:szCs w:val="16"/>
              </w:rPr>
              <w:t>Мероприятие 1.</w:t>
            </w:r>
            <w:r w:rsidRPr="00C904F4">
              <w:rPr>
                <w:sz w:val="16"/>
                <w:szCs w:val="16"/>
              </w:rPr>
              <w:t xml:space="preserve"> Постановка жилых помещ</w:t>
            </w:r>
            <w:r w:rsidRPr="00C904F4">
              <w:rPr>
                <w:sz w:val="16"/>
                <w:szCs w:val="16"/>
              </w:rPr>
              <w:t>е</w:t>
            </w:r>
            <w:r w:rsidRPr="00C904F4">
              <w:rPr>
                <w:sz w:val="16"/>
                <w:szCs w:val="16"/>
              </w:rPr>
              <w:t>ний на сохра</w:t>
            </w:r>
            <w:r w:rsidRPr="00C904F4">
              <w:rPr>
                <w:sz w:val="16"/>
                <w:szCs w:val="16"/>
              </w:rPr>
              <w:t>н</w:t>
            </w:r>
            <w:r w:rsidRPr="00C904F4">
              <w:rPr>
                <w:sz w:val="16"/>
                <w:szCs w:val="16"/>
              </w:rPr>
              <w:t>ность</w:t>
            </w:r>
            <w:r w:rsidRPr="00C904F4">
              <w:rPr>
                <w:sz w:val="20"/>
                <w:szCs w:val="20"/>
              </w:rPr>
              <w:t xml:space="preserve">  </w:t>
            </w:r>
          </w:p>
        </w:tc>
        <w:tc>
          <w:tcPr>
            <w:tcW w:w="2404" w:type="dxa"/>
            <w:vMerge w:val="restart"/>
            <w:shd w:val="clear" w:color="auto" w:fill="auto"/>
          </w:tcPr>
          <w:p w:rsidR="00BA1EFC" w:rsidRPr="00C904F4" w:rsidRDefault="00BA1EFC" w:rsidP="00BA1EFC">
            <w:pPr>
              <w:widowControl w:val="0"/>
              <w:autoSpaceDE w:val="0"/>
              <w:autoSpaceDN w:val="0"/>
              <w:adjustRightInd w:val="0"/>
              <w:jc w:val="both"/>
              <w:rPr>
                <w:sz w:val="16"/>
                <w:szCs w:val="16"/>
              </w:rPr>
            </w:pPr>
            <w:r w:rsidRPr="00C904F4">
              <w:rPr>
                <w:sz w:val="16"/>
                <w:szCs w:val="16"/>
              </w:rPr>
              <w:t>1.Подготовка материалов и издание постановлений об обеспечении сохранности ж</w:t>
            </w:r>
            <w:r w:rsidRPr="00C904F4">
              <w:rPr>
                <w:sz w:val="16"/>
                <w:szCs w:val="16"/>
              </w:rPr>
              <w:t>и</w:t>
            </w:r>
            <w:r w:rsidRPr="00C904F4">
              <w:rPr>
                <w:sz w:val="16"/>
                <w:szCs w:val="16"/>
              </w:rPr>
              <w:t>лых помещений с возложением обязанностей на собственника муниципального имущества.</w:t>
            </w:r>
          </w:p>
          <w:p w:rsidR="00BA1EFC" w:rsidRPr="00C904F4" w:rsidRDefault="00BA1EFC" w:rsidP="00BA1EFC">
            <w:pPr>
              <w:widowControl w:val="0"/>
              <w:autoSpaceDE w:val="0"/>
              <w:autoSpaceDN w:val="0"/>
              <w:adjustRightInd w:val="0"/>
              <w:jc w:val="both"/>
              <w:rPr>
                <w:sz w:val="16"/>
                <w:szCs w:val="16"/>
              </w:rPr>
            </w:pPr>
            <w:r w:rsidRPr="00C904F4">
              <w:rPr>
                <w:sz w:val="16"/>
                <w:szCs w:val="16"/>
              </w:rPr>
              <w:t>2. Ведение реестра муниц</w:t>
            </w:r>
            <w:r w:rsidRPr="00C904F4">
              <w:rPr>
                <w:sz w:val="16"/>
                <w:szCs w:val="16"/>
              </w:rPr>
              <w:t>и</w:t>
            </w:r>
            <w:r w:rsidRPr="00C904F4">
              <w:rPr>
                <w:sz w:val="16"/>
                <w:szCs w:val="16"/>
              </w:rPr>
              <w:t>пальных жилых помещений, определенных к сохранности.</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Определ</w:t>
            </w:r>
            <w:r w:rsidRPr="00C904F4">
              <w:rPr>
                <w:sz w:val="16"/>
                <w:szCs w:val="16"/>
              </w:rPr>
              <w:t>е</w:t>
            </w:r>
            <w:r w:rsidRPr="00C904F4">
              <w:rPr>
                <w:sz w:val="16"/>
                <w:szCs w:val="16"/>
              </w:rPr>
              <w:t>ние объ</w:t>
            </w:r>
            <w:r w:rsidRPr="00C904F4">
              <w:rPr>
                <w:sz w:val="16"/>
                <w:szCs w:val="16"/>
              </w:rPr>
              <w:t>е</w:t>
            </w:r>
            <w:r w:rsidRPr="00C904F4">
              <w:rPr>
                <w:sz w:val="16"/>
                <w:szCs w:val="16"/>
              </w:rPr>
              <w:t>мов и стоимости работ</w:t>
            </w:r>
          </w:p>
        </w:tc>
      </w:tr>
      <w:tr w:rsidR="00BA1EFC" w:rsidRPr="00C904F4" w:rsidTr="00E172DA">
        <w:trPr>
          <w:trHeight w:val="494"/>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488"/>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354"/>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833DD7">
        <w:trPr>
          <w:trHeight w:val="135"/>
        </w:trPr>
        <w:tc>
          <w:tcPr>
            <w:tcW w:w="419"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2.1.2</w:t>
            </w:r>
          </w:p>
        </w:tc>
        <w:tc>
          <w:tcPr>
            <w:tcW w:w="1384" w:type="dxa"/>
            <w:vMerge w:val="restart"/>
            <w:shd w:val="clear" w:color="auto" w:fill="auto"/>
          </w:tcPr>
          <w:p w:rsidR="00BA1EFC" w:rsidRPr="00C904F4" w:rsidRDefault="00BA1EFC" w:rsidP="00BA1EFC">
            <w:pPr>
              <w:widowControl w:val="0"/>
              <w:autoSpaceDE w:val="0"/>
              <w:autoSpaceDN w:val="0"/>
              <w:adjustRightInd w:val="0"/>
              <w:jc w:val="center"/>
              <w:rPr>
                <w:i/>
                <w:sz w:val="16"/>
                <w:szCs w:val="16"/>
              </w:rPr>
            </w:pPr>
            <w:r w:rsidRPr="00C904F4">
              <w:rPr>
                <w:i/>
                <w:sz w:val="16"/>
                <w:szCs w:val="16"/>
              </w:rPr>
              <w:t>Мероприятие 2.</w:t>
            </w:r>
          </w:p>
          <w:p w:rsidR="00BA1EFC" w:rsidRPr="00C904F4" w:rsidRDefault="00BA1EFC" w:rsidP="00BA1EFC">
            <w:pPr>
              <w:widowControl w:val="0"/>
              <w:autoSpaceDE w:val="0"/>
              <w:autoSpaceDN w:val="0"/>
              <w:adjustRightInd w:val="0"/>
              <w:jc w:val="center"/>
              <w:rPr>
                <w:sz w:val="16"/>
                <w:szCs w:val="16"/>
              </w:rPr>
            </w:pPr>
            <w:r w:rsidRPr="00C904F4">
              <w:rPr>
                <w:sz w:val="16"/>
                <w:szCs w:val="16"/>
              </w:rPr>
              <w:t>Проведение мероприятий по сохранности жилых помещ</w:t>
            </w:r>
            <w:r w:rsidRPr="00C904F4">
              <w:rPr>
                <w:sz w:val="16"/>
                <w:szCs w:val="16"/>
              </w:rPr>
              <w:t>е</w:t>
            </w:r>
            <w:r w:rsidRPr="00C904F4">
              <w:rPr>
                <w:sz w:val="16"/>
                <w:szCs w:val="16"/>
              </w:rPr>
              <w:t>ний</w:t>
            </w:r>
          </w:p>
        </w:tc>
        <w:tc>
          <w:tcPr>
            <w:tcW w:w="2404" w:type="dxa"/>
            <w:vMerge w:val="restart"/>
            <w:shd w:val="clear" w:color="auto" w:fill="auto"/>
          </w:tcPr>
          <w:p w:rsidR="00BA1EFC" w:rsidRPr="00C904F4" w:rsidRDefault="00BA1EFC" w:rsidP="00BA1EFC">
            <w:pPr>
              <w:jc w:val="both"/>
              <w:rPr>
                <w:sz w:val="16"/>
                <w:szCs w:val="16"/>
              </w:rPr>
            </w:pPr>
            <w:r w:rsidRPr="00C904F4">
              <w:rPr>
                <w:sz w:val="16"/>
                <w:szCs w:val="16"/>
              </w:rPr>
              <w:t xml:space="preserve">1.Осуществление контроля </w:t>
            </w:r>
            <w:r w:rsidRPr="00C904F4">
              <w:rPr>
                <w:bCs/>
                <w:sz w:val="16"/>
                <w:szCs w:val="16"/>
              </w:rPr>
              <w:t>за соблюдением нанимателями жилых помещений и прожив</w:t>
            </w:r>
            <w:r w:rsidRPr="00C904F4">
              <w:rPr>
                <w:bCs/>
                <w:sz w:val="16"/>
                <w:szCs w:val="16"/>
              </w:rPr>
              <w:t>а</w:t>
            </w:r>
            <w:r w:rsidRPr="00C904F4">
              <w:rPr>
                <w:bCs/>
                <w:sz w:val="16"/>
                <w:szCs w:val="16"/>
              </w:rPr>
              <w:t>ющими совместно с ними чл</w:t>
            </w:r>
            <w:r w:rsidRPr="00C904F4">
              <w:rPr>
                <w:bCs/>
                <w:sz w:val="16"/>
                <w:szCs w:val="16"/>
              </w:rPr>
              <w:t>е</w:t>
            </w:r>
            <w:r w:rsidRPr="00C904F4">
              <w:rPr>
                <w:bCs/>
                <w:sz w:val="16"/>
                <w:szCs w:val="16"/>
              </w:rPr>
              <w:t xml:space="preserve">нами семьи, где сохранено право пользования за детьми, </w:t>
            </w:r>
            <w:r w:rsidRPr="00C904F4">
              <w:rPr>
                <w:bCs/>
                <w:sz w:val="16"/>
                <w:szCs w:val="16"/>
              </w:rPr>
              <w:lastRenderedPageBreak/>
              <w:t>жилищного законодательства</w:t>
            </w:r>
            <w:r w:rsidRPr="00C904F4">
              <w:rPr>
                <w:sz w:val="16"/>
                <w:szCs w:val="16"/>
              </w:rPr>
              <w:t xml:space="preserve"> в целях:</w:t>
            </w:r>
          </w:p>
          <w:p w:rsidR="00BA1EFC" w:rsidRPr="00C904F4" w:rsidRDefault="00BA1EFC" w:rsidP="00BA1EFC">
            <w:pPr>
              <w:jc w:val="both"/>
              <w:rPr>
                <w:sz w:val="16"/>
                <w:szCs w:val="16"/>
              </w:rPr>
            </w:pPr>
            <w:r w:rsidRPr="00C904F4">
              <w:rPr>
                <w:sz w:val="16"/>
                <w:szCs w:val="16"/>
              </w:rPr>
              <w:t>* предотвращения совершения сделок по обмену или отчу</w:t>
            </w:r>
            <w:r w:rsidRPr="00C904F4">
              <w:rPr>
                <w:sz w:val="16"/>
                <w:szCs w:val="16"/>
              </w:rPr>
              <w:t>ж</w:t>
            </w:r>
            <w:r w:rsidRPr="00C904F4">
              <w:rPr>
                <w:sz w:val="16"/>
                <w:szCs w:val="16"/>
              </w:rPr>
              <w:t>дению жилого помещения без предварительного разрешения органа опеки;</w:t>
            </w:r>
          </w:p>
          <w:p w:rsidR="00BA1EFC" w:rsidRPr="00C904F4" w:rsidRDefault="00BA1EFC" w:rsidP="00BA1EFC">
            <w:pPr>
              <w:jc w:val="both"/>
              <w:rPr>
                <w:sz w:val="16"/>
                <w:szCs w:val="16"/>
              </w:rPr>
            </w:pPr>
            <w:r w:rsidRPr="00C904F4">
              <w:rPr>
                <w:sz w:val="16"/>
                <w:szCs w:val="16"/>
              </w:rPr>
              <w:t>* предотвращения проживания в жилом помещении лиц, не имеющих на то законных осн</w:t>
            </w:r>
            <w:r w:rsidRPr="00C904F4">
              <w:rPr>
                <w:sz w:val="16"/>
                <w:szCs w:val="16"/>
              </w:rPr>
              <w:t>о</w:t>
            </w:r>
            <w:r w:rsidRPr="00C904F4">
              <w:rPr>
                <w:sz w:val="16"/>
                <w:szCs w:val="16"/>
              </w:rPr>
              <w:t>ваний;</w:t>
            </w:r>
          </w:p>
          <w:p w:rsidR="00BA1EFC" w:rsidRPr="00C904F4" w:rsidRDefault="00BA1EFC" w:rsidP="00BA1EFC">
            <w:pPr>
              <w:jc w:val="both"/>
              <w:rPr>
                <w:sz w:val="16"/>
                <w:szCs w:val="16"/>
              </w:rPr>
            </w:pPr>
            <w:r w:rsidRPr="00C904F4">
              <w:rPr>
                <w:sz w:val="16"/>
                <w:szCs w:val="16"/>
              </w:rPr>
              <w:t>* обеспечения использования жилого помещения по назнач</w:t>
            </w:r>
            <w:r w:rsidRPr="00C904F4">
              <w:rPr>
                <w:sz w:val="16"/>
                <w:szCs w:val="16"/>
              </w:rPr>
              <w:t>е</w:t>
            </w:r>
            <w:r w:rsidRPr="00C904F4">
              <w:rPr>
                <w:sz w:val="16"/>
                <w:szCs w:val="16"/>
              </w:rPr>
              <w:t>нию, соблюдения в нем чист</w:t>
            </w:r>
            <w:r w:rsidRPr="00C904F4">
              <w:rPr>
                <w:sz w:val="16"/>
                <w:szCs w:val="16"/>
              </w:rPr>
              <w:t>о</w:t>
            </w:r>
            <w:r w:rsidRPr="00C904F4">
              <w:rPr>
                <w:sz w:val="16"/>
                <w:szCs w:val="16"/>
              </w:rPr>
              <w:t>ты и порядка, поддержания в надлежащем состоянии;</w:t>
            </w:r>
          </w:p>
          <w:p w:rsidR="00BA1EFC" w:rsidRPr="00C904F4" w:rsidRDefault="00BA1EFC" w:rsidP="00BA1EFC">
            <w:pPr>
              <w:jc w:val="both"/>
              <w:rPr>
                <w:sz w:val="16"/>
                <w:szCs w:val="16"/>
              </w:rPr>
            </w:pPr>
            <w:r w:rsidRPr="00C904F4">
              <w:rPr>
                <w:sz w:val="16"/>
                <w:szCs w:val="16"/>
              </w:rPr>
              <w:t>* обеспечения сохранности санитарно-технического и иного оборудования;</w:t>
            </w:r>
          </w:p>
          <w:p w:rsidR="00BA1EFC" w:rsidRPr="00C904F4" w:rsidRDefault="00BA1EFC" w:rsidP="00BA1EFC">
            <w:pPr>
              <w:jc w:val="both"/>
              <w:rPr>
                <w:sz w:val="16"/>
                <w:szCs w:val="16"/>
              </w:rPr>
            </w:pPr>
            <w:r w:rsidRPr="00C904F4">
              <w:rPr>
                <w:sz w:val="16"/>
                <w:szCs w:val="16"/>
              </w:rPr>
              <w:t>* соблюдения требований п</w:t>
            </w:r>
            <w:r w:rsidRPr="00C904F4">
              <w:rPr>
                <w:sz w:val="16"/>
                <w:szCs w:val="16"/>
              </w:rPr>
              <w:t>о</w:t>
            </w:r>
            <w:r w:rsidRPr="00C904F4">
              <w:rPr>
                <w:sz w:val="16"/>
                <w:szCs w:val="16"/>
              </w:rPr>
              <w:t>жарной безопасности, санита</w:t>
            </w:r>
            <w:r w:rsidRPr="00C904F4">
              <w:rPr>
                <w:sz w:val="16"/>
                <w:szCs w:val="16"/>
              </w:rPr>
              <w:t>р</w:t>
            </w:r>
            <w:r w:rsidRPr="00C904F4">
              <w:rPr>
                <w:sz w:val="16"/>
                <w:szCs w:val="16"/>
              </w:rPr>
              <w:t>но-гигиенических и экологич</w:t>
            </w:r>
            <w:r w:rsidRPr="00C904F4">
              <w:rPr>
                <w:sz w:val="16"/>
                <w:szCs w:val="16"/>
              </w:rPr>
              <w:t>е</w:t>
            </w:r>
            <w:r w:rsidRPr="00C904F4">
              <w:rPr>
                <w:sz w:val="16"/>
                <w:szCs w:val="16"/>
              </w:rPr>
              <w:t>ских требований;</w:t>
            </w:r>
          </w:p>
          <w:p w:rsidR="00BA1EFC" w:rsidRPr="00C904F4" w:rsidRDefault="00BA1EFC" w:rsidP="00BA1EFC">
            <w:pPr>
              <w:jc w:val="both"/>
              <w:rPr>
                <w:sz w:val="16"/>
                <w:szCs w:val="16"/>
              </w:rPr>
            </w:pPr>
            <w:r w:rsidRPr="00C904F4">
              <w:rPr>
                <w:sz w:val="16"/>
                <w:szCs w:val="16"/>
              </w:rPr>
              <w:t>* предотвращения выполнения в жилом помещении работ или совершения других действий, приводящих к его порче;</w:t>
            </w:r>
          </w:p>
          <w:p w:rsidR="00BA1EFC" w:rsidRPr="00C904F4" w:rsidRDefault="00BA1EFC" w:rsidP="00BA1EFC">
            <w:pPr>
              <w:autoSpaceDE w:val="0"/>
              <w:autoSpaceDN w:val="0"/>
              <w:adjustRightInd w:val="0"/>
              <w:jc w:val="both"/>
              <w:rPr>
                <w:sz w:val="16"/>
                <w:szCs w:val="16"/>
              </w:rPr>
            </w:pPr>
            <w:r w:rsidRPr="00C904F4">
              <w:rPr>
                <w:sz w:val="16"/>
                <w:szCs w:val="16"/>
              </w:rPr>
              <w:t>* предотвращения переустро</w:t>
            </w:r>
            <w:r w:rsidRPr="00C904F4">
              <w:rPr>
                <w:sz w:val="16"/>
                <w:szCs w:val="16"/>
              </w:rPr>
              <w:t>й</w:t>
            </w:r>
            <w:r w:rsidRPr="00C904F4">
              <w:rPr>
                <w:sz w:val="16"/>
                <w:szCs w:val="16"/>
              </w:rPr>
              <w:t>ства и (или) перепланировки жилого помещения в наруш</w:t>
            </w:r>
            <w:r w:rsidRPr="00C904F4">
              <w:rPr>
                <w:sz w:val="16"/>
                <w:szCs w:val="16"/>
              </w:rPr>
              <w:t>е</w:t>
            </w:r>
            <w:r w:rsidRPr="00C904F4">
              <w:rPr>
                <w:sz w:val="16"/>
                <w:szCs w:val="16"/>
              </w:rPr>
              <w:t>ние установленного порядка</w:t>
            </w: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Получение информ</w:t>
            </w:r>
            <w:r w:rsidRPr="00C904F4">
              <w:rPr>
                <w:sz w:val="16"/>
                <w:szCs w:val="16"/>
              </w:rPr>
              <w:t>а</w:t>
            </w:r>
            <w:r w:rsidRPr="00C904F4">
              <w:rPr>
                <w:sz w:val="16"/>
                <w:szCs w:val="16"/>
              </w:rPr>
              <w:t>ции, ре</w:t>
            </w:r>
            <w:r w:rsidRPr="00C904F4">
              <w:rPr>
                <w:sz w:val="16"/>
                <w:szCs w:val="16"/>
              </w:rPr>
              <w:t>а</w:t>
            </w:r>
            <w:r w:rsidRPr="00C904F4">
              <w:rPr>
                <w:sz w:val="16"/>
                <w:szCs w:val="16"/>
              </w:rPr>
              <w:t>гирование</w:t>
            </w:r>
          </w:p>
        </w:tc>
      </w:tr>
      <w:tr w:rsidR="00BA1EFC" w:rsidRPr="00C904F4" w:rsidTr="00833DD7">
        <w:trPr>
          <w:trHeight w:val="365"/>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690"/>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945"/>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6674" w:type="dxa"/>
            <w:gridSpan w:val="10"/>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D04FDD" w:rsidRPr="00C904F4" w:rsidTr="00D04FDD">
        <w:trPr>
          <w:trHeight w:val="561"/>
        </w:trPr>
        <w:tc>
          <w:tcPr>
            <w:tcW w:w="419"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lastRenderedPageBreak/>
              <w:t>2.1.3</w:t>
            </w:r>
          </w:p>
        </w:tc>
        <w:tc>
          <w:tcPr>
            <w:tcW w:w="138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i/>
                <w:sz w:val="16"/>
                <w:szCs w:val="16"/>
              </w:rPr>
              <w:t>Мероприятие 3.</w:t>
            </w:r>
            <w:r w:rsidRPr="00C904F4">
              <w:rPr>
                <w:sz w:val="16"/>
                <w:szCs w:val="16"/>
              </w:rPr>
              <w:t xml:space="preserve"> Определение жилых помещ</w:t>
            </w:r>
            <w:r w:rsidRPr="00C904F4">
              <w:rPr>
                <w:sz w:val="16"/>
                <w:szCs w:val="16"/>
              </w:rPr>
              <w:t>е</w:t>
            </w:r>
            <w:r w:rsidRPr="00C904F4">
              <w:rPr>
                <w:sz w:val="16"/>
                <w:szCs w:val="16"/>
              </w:rPr>
              <w:t>ний, подлеж</w:t>
            </w:r>
            <w:r w:rsidRPr="00C904F4">
              <w:rPr>
                <w:sz w:val="16"/>
                <w:szCs w:val="16"/>
              </w:rPr>
              <w:t>а</w:t>
            </w:r>
            <w:r w:rsidRPr="00C904F4">
              <w:rPr>
                <w:sz w:val="16"/>
                <w:szCs w:val="16"/>
              </w:rPr>
              <w:t>щих ремонту к моменту во</w:t>
            </w:r>
            <w:r w:rsidRPr="00C904F4">
              <w:rPr>
                <w:sz w:val="16"/>
                <w:szCs w:val="16"/>
              </w:rPr>
              <w:t>з</w:t>
            </w:r>
            <w:r w:rsidRPr="00C904F4">
              <w:rPr>
                <w:sz w:val="16"/>
                <w:szCs w:val="16"/>
              </w:rPr>
              <w:t>вращения детей-сирот, детей, оставшихся без попечения род</w:t>
            </w:r>
            <w:r w:rsidRPr="00C904F4">
              <w:rPr>
                <w:sz w:val="16"/>
                <w:szCs w:val="16"/>
              </w:rPr>
              <w:t>и</w:t>
            </w:r>
            <w:r w:rsidRPr="00C904F4">
              <w:rPr>
                <w:sz w:val="16"/>
                <w:szCs w:val="16"/>
              </w:rPr>
              <w:t>телей, лиц из их числа в закре</w:t>
            </w:r>
            <w:r w:rsidRPr="00C904F4">
              <w:rPr>
                <w:sz w:val="16"/>
                <w:szCs w:val="16"/>
              </w:rPr>
              <w:t>п</w:t>
            </w:r>
            <w:r w:rsidRPr="00C904F4">
              <w:rPr>
                <w:sz w:val="16"/>
                <w:szCs w:val="16"/>
              </w:rPr>
              <w:t>ленные за ними муниципальные жилые помещ</w:t>
            </w:r>
            <w:r w:rsidRPr="00C904F4">
              <w:rPr>
                <w:sz w:val="16"/>
                <w:szCs w:val="16"/>
              </w:rPr>
              <w:t>е</w:t>
            </w:r>
            <w:r w:rsidRPr="00C904F4">
              <w:rPr>
                <w:sz w:val="16"/>
                <w:szCs w:val="16"/>
              </w:rPr>
              <w:t>ния</w:t>
            </w:r>
          </w:p>
        </w:tc>
        <w:tc>
          <w:tcPr>
            <w:tcW w:w="240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На основе списка детей-сирот, возвращающихся к месту ж</w:t>
            </w:r>
            <w:r w:rsidRPr="00C904F4">
              <w:rPr>
                <w:sz w:val="16"/>
                <w:szCs w:val="16"/>
              </w:rPr>
              <w:t>и</w:t>
            </w:r>
            <w:r w:rsidRPr="00C904F4">
              <w:rPr>
                <w:sz w:val="16"/>
                <w:szCs w:val="16"/>
              </w:rPr>
              <w:t>тельства в текущем финанс</w:t>
            </w:r>
            <w:r w:rsidRPr="00C904F4">
              <w:rPr>
                <w:sz w:val="16"/>
                <w:szCs w:val="16"/>
              </w:rPr>
              <w:t>о</w:t>
            </w:r>
            <w:r w:rsidRPr="00C904F4">
              <w:rPr>
                <w:sz w:val="16"/>
                <w:szCs w:val="16"/>
              </w:rPr>
              <w:t>вом году, предоставляемом территориальным органом опеки и попечительства Мин</w:t>
            </w:r>
            <w:r w:rsidRPr="00C904F4">
              <w:rPr>
                <w:sz w:val="16"/>
                <w:szCs w:val="16"/>
              </w:rPr>
              <w:t>и</w:t>
            </w:r>
            <w:r w:rsidRPr="00C904F4">
              <w:rPr>
                <w:sz w:val="16"/>
                <w:szCs w:val="16"/>
              </w:rPr>
              <w:t>стерства образования МО:</w:t>
            </w:r>
          </w:p>
          <w:p w:rsidR="00D04FDD" w:rsidRPr="00C904F4" w:rsidRDefault="00D04FDD" w:rsidP="00D04FDD">
            <w:pPr>
              <w:widowControl w:val="0"/>
              <w:autoSpaceDE w:val="0"/>
              <w:autoSpaceDN w:val="0"/>
              <w:adjustRightInd w:val="0"/>
              <w:jc w:val="both"/>
              <w:rPr>
                <w:sz w:val="16"/>
                <w:szCs w:val="16"/>
              </w:rPr>
            </w:pPr>
            <w:r w:rsidRPr="00C904F4">
              <w:rPr>
                <w:sz w:val="16"/>
                <w:szCs w:val="16"/>
              </w:rPr>
              <w:t>1.Проведение комиссионного межведомственного обслед</w:t>
            </w:r>
            <w:r w:rsidRPr="00C904F4">
              <w:rPr>
                <w:sz w:val="16"/>
                <w:szCs w:val="16"/>
              </w:rPr>
              <w:t>о</w:t>
            </w:r>
            <w:r w:rsidRPr="00C904F4">
              <w:rPr>
                <w:sz w:val="16"/>
                <w:szCs w:val="16"/>
              </w:rPr>
              <w:t>вания жилых помещений с составлением актов осмотра жилых помещений;</w:t>
            </w:r>
          </w:p>
          <w:p w:rsidR="00D04FDD" w:rsidRPr="00C904F4" w:rsidRDefault="00D04FDD" w:rsidP="00D04FDD">
            <w:pPr>
              <w:widowControl w:val="0"/>
              <w:autoSpaceDE w:val="0"/>
              <w:autoSpaceDN w:val="0"/>
              <w:adjustRightInd w:val="0"/>
              <w:jc w:val="both"/>
              <w:rPr>
                <w:sz w:val="16"/>
                <w:szCs w:val="16"/>
              </w:rPr>
            </w:pPr>
            <w:r w:rsidRPr="00C904F4">
              <w:rPr>
                <w:sz w:val="16"/>
                <w:szCs w:val="16"/>
              </w:rPr>
              <w:t>2. Составление сметной док</w:t>
            </w:r>
            <w:r w:rsidRPr="00C904F4">
              <w:rPr>
                <w:sz w:val="16"/>
                <w:szCs w:val="16"/>
              </w:rPr>
              <w:t>у</w:t>
            </w:r>
            <w:r w:rsidRPr="00C904F4">
              <w:rPr>
                <w:sz w:val="16"/>
                <w:szCs w:val="16"/>
              </w:rPr>
              <w:t>ментации по ремонтным раб</w:t>
            </w:r>
            <w:r w:rsidRPr="00C904F4">
              <w:rPr>
                <w:sz w:val="16"/>
                <w:szCs w:val="16"/>
              </w:rPr>
              <w:t>о</w:t>
            </w:r>
            <w:r w:rsidRPr="00C904F4">
              <w:rPr>
                <w:sz w:val="16"/>
                <w:szCs w:val="16"/>
              </w:rPr>
              <w:t>там, согласование смет;</w:t>
            </w:r>
          </w:p>
          <w:p w:rsidR="00D04FDD" w:rsidRPr="00C904F4" w:rsidRDefault="00D04FDD" w:rsidP="00D04FDD">
            <w:pPr>
              <w:widowControl w:val="0"/>
              <w:autoSpaceDE w:val="0"/>
              <w:autoSpaceDN w:val="0"/>
              <w:adjustRightInd w:val="0"/>
              <w:jc w:val="both"/>
              <w:rPr>
                <w:sz w:val="16"/>
                <w:szCs w:val="16"/>
              </w:rPr>
            </w:pPr>
            <w:r w:rsidRPr="00C904F4">
              <w:rPr>
                <w:sz w:val="16"/>
                <w:szCs w:val="16"/>
              </w:rPr>
              <w:t>3.Рассмотрение предложений поселений, актов, смет на ОЖК;</w:t>
            </w:r>
          </w:p>
          <w:p w:rsidR="00D04FDD" w:rsidRPr="00C904F4" w:rsidRDefault="00D04FDD" w:rsidP="00D04FDD">
            <w:pPr>
              <w:widowControl w:val="0"/>
              <w:autoSpaceDE w:val="0"/>
              <w:autoSpaceDN w:val="0"/>
              <w:adjustRightInd w:val="0"/>
              <w:jc w:val="both"/>
              <w:rPr>
                <w:sz w:val="16"/>
                <w:szCs w:val="16"/>
              </w:rPr>
            </w:pPr>
            <w:r w:rsidRPr="00C904F4">
              <w:rPr>
                <w:sz w:val="16"/>
                <w:szCs w:val="16"/>
              </w:rPr>
              <w:t>4.Ииздание на основании р</w:t>
            </w:r>
            <w:r w:rsidRPr="00C904F4">
              <w:rPr>
                <w:sz w:val="16"/>
                <w:szCs w:val="16"/>
              </w:rPr>
              <w:t>е</w:t>
            </w:r>
            <w:r w:rsidRPr="00C904F4">
              <w:rPr>
                <w:sz w:val="16"/>
                <w:szCs w:val="16"/>
              </w:rPr>
              <w:t xml:space="preserve">шения ОЖК правовых актов администрации г.о.Истра о выделении денежных средств </w:t>
            </w:r>
            <w:r w:rsidRPr="00C904F4">
              <w:rPr>
                <w:sz w:val="16"/>
                <w:szCs w:val="16"/>
              </w:rPr>
              <w:lastRenderedPageBreak/>
              <w:t>на ремонт;</w:t>
            </w:r>
          </w:p>
          <w:p w:rsidR="00D04FDD" w:rsidRPr="00C904F4" w:rsidRDefault="00D04FDD" w:rsidP="00D04FDD">
            <w:pPr>
              <w:widowControl w:val="0"/>
              <w:autoSpaceDE w:val="0"/>
              <w:autoSpaceDN w:val="0"/>
              <w:adjustRightInd w:val="0"/>
              <w:jc w:val="both"/>
              <w:rPr>
                <w:sz w:val="16"/>
                <w:szCs w:val="16"/>
              </w:rPr>
            </w:pPr>
            <w:r w:rsidRPr="00C904F4">
              <w:rPr>
                <w:sz w:val="16"/>
                <w:szCs w:val="16"/>
              </w:rPr>
              <w:t>5. Осуществление закупок работ для муниципальных нужд (подготовка аукционной документации, проведение торгов, заключение договоров)</w:t>
            </w:r>
          </w:p>
          <w:p w:rsidR="00D04FDD" w:rsidRPr="00C904F4" w:rsidRDefault="00D04FDD" w:rsidP="00D04FDD">
            <w:pPr>
              <w:widowControl w:val="0"/>
              <w:autoSpaceDE w:val="0"/>
              <w:autoSpaceDN w:val="0"/>
              <w:adjustRightInd w:val="0"/>
              <w:jc w:val="both"/>
              <w:rPr>
                <w:sz w:val="16"/>
                <w:szCs w:val="16"/>
              </w:rPr>
            </w:pPr>
            <w:r w:rsidRPr="00C904F4">
              <w:rPr>
                <w:sz w:val="16"/>
                <w:szCs w:val="16"/>
              </w:rPr>
              <w:t>6.Проведение ремонтных работ в жилых помещениях к моме</w:t>
            </w:r>
            <w:r w:rsidRPr="00C904F4">
              <w:rPr>
                <w:sz w:val="16"/>
                <w:szCs w:val="16"/>
              </w:rPr>
              <w:t>н</w:t>
            </w:r>
            <w:r w:rsidRPr="00C904F4">
              <w:rPr>
                <w:sz w:val="16"/>
                <w:szCs w:val="16"/>
              </w:rPr>
              <w:t>ту возвращения детей на з</w:t>
            </w:r>
            <w:r w:rsidRPr="00C904F4">
              <w:rPr>
                <w:sz w:val="16"/>
                <w:szCs w:val="16"/>
              </w:rPr>
              <w:t>а</w:t>
            </w:r>
            <w:r w:rsidRPr="00C904F4">
              <w:rPr>
                <w:sz w:val="16"/>
                <w:szCs w:val="16"/>
              </w:rPr>
              <w:t>крепленную жилую площадь.</w:t>
            </w:r>
          </w:p>
          <w:p w:rsidR="00D04FDD" w:rsidRPr="00C904F4" w:rsidRDefault="00D04FDD" w:rsidP="00D04FDD">
            <w:pPr>
              <w:widowControl w:val="0"/>
              <w:autoSpaceDE w:val="0"/>
              <w:autoSpaceDN w:val="0"/>
              <w:adjustRightInd w:val="0"/>
              <w:jc w:val="both"/>
              <w:rPr>
                <w:sz w:val="16"/>
                <w:szCs w:val="16"/>
              </w:rPr>
            </w:pPr>
            <w:r w:rsidRPr="00C904F4">
              <w:rPr>
                <w:sz w:val="16"/>
                <w:szCs w:val="16"/>
              </w:rPr>
              <w:t>7. Привлечение внебюджетных источников и оказание адре</w:t>
            </w:r>
            <w:r w:rsidRPr="00C904F4">
              <w:rPr>
                <w:sz w:val="16"/>
                <w:szCs w:val="16"/>
              </w:rPr>
              <w:t>с</w:t>
            </w:r>
            <w:r w:rsidRPr="00C904F4">
              <w:rPr>
                <w:sz w:val="16"/>
                <w:szCs w:val="16"/>
              </w:rPr>
              <w:t>ной материальной помощи для ремонта в случае необходим</w:t>
            </w:r>
            <w:r w:rsidRPr="00C904F4">
              <w:rPr>
                <w:sz w:val="16"/>
                <w:szCs w:val="16"/>
              </w:rPr>
              <w:t>о</w:t>
            </w:r>
            <w:r w:rsidRPr="00C904F4">
              <w:rPr>
                <w:sz w:val="16"/>
                <w:szCs w:val="16"/>
              </w:rPr>
              <w:t xml:space="preserve">сти ремонта немуниципальных жилых помещений. </w:t>
            </w: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846"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ОМС п</w:t>
            </w:r>
            <w:r w:rsidRPr="00C904F4">
              <w:rPr>
                <w:sz w:val="16"/>
                <w:szCs w:val="16"/>
              </w:rPr>
              <w:t>о</w:t>
            </w:r>
            <w:r w:rsidRPr="00C904F4">
              <w:rPr>
                <w:sz w:val="16"/>
                <w:szCs w:val="16"/>
              </w:rPr>
              <w:t>селений, жилищное управл</w:t>
            </w:r>
            <w:r w:rsidRPr="00C904F4">
              <w:rPr>
                <w:sz w:val="16"/>
                <w:szCs w:val="16"/>
              </w:rPr>
              <w:t>е</w:t>
            </w:r>
            <w:r w:rsidRPr="00C904F4">
              <w:rPr>
                <w:sz w:val="16"/>
                <w:szCs w:val="16"/>
              </w:rPr>
              <w:t>ние, МКУ КСИМР</w:t>
            </w:r>
          </w:p>
          <w:p w:rsidR="00D04FDD" w:rsidRPr="00C904F4" w:rsidRDefault="00D04FDD" w:rsidP="00D04FDD">
            <w:pPr>
              <w:widowControl w:val="0"/>
              <w:autoSpaceDE w:val="0"/>
              <w:autoSpaceDN w:val="0"/>
              <w:adjustRightInd w:val="0"/>
              <w:jc w:val="center"/>
              <w:rPr>
                <w:sz w:val="16"/>
                <w:szCs w:val="16"/>
              </w:rPr>
            </w:pPr>
          </w:p>
        </w:tc>
        <w:tc>
          <w:tcPr>
            <w:tcW w:w="993"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Определ</w:t>
            </w:r>
            <w:r w:rsidRPr="00C904F4">
              <w:rPr>
                <w:sz w:val="16"/>
                <w:szCs w:val="16"/>
              </w:rPr>
              <w:t>е</w:t>
            </w:r>
            <w:r w:rsidRPr="00C904F4">
              <w:rPr>
                <w:sz w:val="16"/>
                <w:szCs w:val="16"/>
              </w:rPr>
              <w:t>ние объ</w:t>
            </w:r>
            <w:r w:rsidRPr="00C904F4">
              <w:rPr>
                <w:sz w:val="16"/>
                <w:szCs w:val="16"/>
              </w:rPr>
              <w:t>е</w:t>
            </w:r>
            <w:r w:rsidRPr="00C904F4">
              <w:rPr>
                <w:sz w:val="16"/>
                <w:szCs w:val="16"/>
              </w:rPr>
              <w:t>мов и стоимости работ, провед</w:t>
            </w:r>
            <w:r w:rsidRPr="00C904F4">
              <w:rPr>
                <w:sz w:val="16"/>
                <w:szCs w:val="16"/>
              </w:rPr>
              <w:t>е</w:t>
            </w:r>
            <w:r w:rsidRPr="00C904F4">
              <w:rPr>
                <w:sz w:val="16"/>
                <w:szCs w:val="16"/>
              </w:rPr>
              <w:t>ние ремо</w:t>
            </w:r>
            <w:r w:rsidRPr="00C904F4">
              <w:rPr>
                <w:sz w:val="16"/>
                <w:szCs w:val="16"/>
              </w:rPr>
              <w:t>н</w:t>
            </w:r>
            <w:r w:rsidRPr="00C904F4">
              <w:rPr>
                <w:sz w:val="16"/>
                <w:szCs w:val="16"/>
              </w:rPr>
              <w:t>та</w:t>
            </w:r>
          </w:p>
        </w:tc>
      </w:tr>
      <w:tr w:rsidR="00D04FDD" w:rsidRPr="00C904F4" w:rsidTr="00E172DA">
        <w:trPr>
          <w:trHeight w:val="675"/>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both"/>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846" w:type="dxa"/>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855" w:type="dxa"/>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850" w:type="dxa"/>
            <w:gridSpan w:val="2"/>
            <w:shd w:val="clear" w:color="auto" w:fill="auto"/>
          </w:tcPr>
          <w:p w:rsidR="00D04FDD" w:rsidRPr="00C904F4" w:rsidRDefault="00D04FDD" w:rsidP="00D04FDD">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E172DA">
        <w:trPr>
          <w:trHeight w:val="810"/>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E172DA">
        <w:trPr>
          <w:trHeight w:val="885"/>
        </w:trPr>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both"/>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D04FDD" w:rsidRPr="00C904F4" w:rsidTr="009F0DB8">
        <w:tc>
          <w:tcPr>
            <w:tcW w:w="419"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lastRenderedPageBreak/>
              <w:t>2.1.4</w:t>
            </w:r>
          </w:p>
        </w:tc>
        <w:tc>
          <w:tcPr>
            <w:tcW w:w="1384" w:type="dxa"/>
            <w:vMerge w:val="restart"/>
            <w:shd w:val="clear" w:color="auto" w:fill="auto"/>
          </w:tcPr>
          <w:p w:rsidR="00D04FDD" w:rsidRPr="00C904F4" w:rsidRDefault="00D04FDD" w:rsidP="00D04FDD">
            <w:pPr>
              <w:autoSpaceDE w:val="0"/>
              <w:autoSpaceDN w:val="0"/>
              <w:adjustRightInd w:val="0"/>
              <w:jc w:val="both"/>
              <w:rPr>
                <w:sz w:val="16"/>
                <w:szCs w:val="16"/>
              </w:rPr>
            </w:pPr>
            <w:r w:rsidRPr="00C904F4">
              <w:rPr>
                <w:i/>
                <w:sz w:val="16"/>
                <w:szCs w:val="16"/>
              </w:rPr>
              <w:t>Мероприятие 4.</w:t>
            </w:r>
            <w:r w:rsidRPr="00C904F4">
              <w:rPr>
                <w:sz w:val="16"/>
                <w:szCs w:val="16"/>
              </w:rPr>
              <w:t xml:space="preserve"> Погашение з</w:t>
            </w:r>
            <w:r w:rsidRPr="00C904F4">
              <w:rPr>
                <w:sz w:val="16"/>
                <w:szCs w:val="16"/>
              </w:rPr>
              <w:t>а</w:t>
            </w:r>
            <w:r w:rsidRPr="00C904F4">
              <w:rPr>
                <w:sz w:val="16"/>
                <w:szCs w:val="16"/>
              </w:rPr>
              <w:t>долженности по коммунальным платежам, оставшейся после смерти родителей</w:t>
            </w:r>
            <w:r w:rsidRPr="00C904F4">
              <w:rPr>
                <w:bCs/>
                <w:sz w:val="16"/>
                <w:szCs w:val="16"/>
              </w:rPr>
              <w:t>.</w:t>
            </w:r>
          </w:p>
        </w:tc>
        <w:tc>
          <w:tcPr>
            <w:tcW w:w="2404" w:type="dxa"/>
            <w:vMerge w:val="restart"/>
            <w:shd w:val="clear" w:color="auto" w:fill="auto"/>
          </w:tcPr>
          <w:p w:rsidR="00D04FDD" w:rsidRPr="00C904F4" w:rsidRDefault="00D04FDD" w:rsidP="00D04FDD">
            <w:pPr>
              <w:widowControl w:val="0"/>
              <w:autoSpaceDE w:val="0"/>
              <w:autoSpaceDN w:val="0"/>
              <w:adjustRightInd w:val="0"/>
              <w:jc w:val="both"/>
              <w:rPr>
                <w:sz w:val="16"/>
                <w:szCs w:val="16"/>
              </w:rPr>
            </w:pPr>
            <w:r w:rsidRPr="00C904F4">
              <w:rPr>
                <w:sz w:val="16"/>
                <w:szCs w:val="16"/>
              </w:rPr>
              <w:t>1. Внесение предложений к проекту бюджета г.о.Истра по планированию расходов д</w:t>
            </w:r>
            <w:r w:rsidRPr="00C904F4">
              <w:rPr>
                <w:sz w:val="16"/>
                <w:szCs w:val="16"/>
              </w:rPr>
              <w:t>е</w:t>
            </w:r>
            <w:r w:rsidRPr="00C904F4">
              <w:rPr>
                <w:sz w:val="16"/>
                <w:szCs w:val="16"/>
              </w:rPr>
              <w:t>нежных средств на погашение задолженности.</w:t>
            </w:r>
          </w:p>
          <w:p w:rsidR="00D04FDD" w:rsidRPr="00C904F4" w:rsidRDefault="00D04FDD" w:rsidP="00D04FDD">
            <w:pPr>
              <w:widowControl w:val="0"/>
              <w:autoSpaceDE w:val="0"/>
              <w:autoSpaceDN w:val="0"/>
              <w:adjustRightInd w:val="0"/>
              <w:jc w:val="both"/>
              <w:rPr>
                <w:sz w:val="16"/>
                <w:szCs w:val="16"/>
              </w:rPr>
            </w:pPr>
            <w:r w:rsidRPr="00C904F4">
              <w:rPr>
                <w:sz w:val="16"/>
                <w:szCs w:val="16"/>
              </w:rPr>
              <w:t>2. Оплата задолженности по коммунальным платежам, о</w:t>
            </w:r>
            <w:r w:rsidRPr="00C904F4">
              <w:rPr>
                <w:sz w:val="16"/>
                <w:szCs w:val="16"/>
              </w:rPr>
              <w:t>б</w:t>
            </w:r>
            <w:r w:rsidRPr="00C904F4">
              <w:rPr>
                <w:sz w:val="16"/>
                <w:szCs w:val="16"/>
              </w:rPr>
              <w:t>разовавшейся после смерти родителей (родственников) к моменту возвращения детей</w:t>
            </w: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846"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tcPr>
          <w:p w:rsidR="00D04FDD" w:rsidRPr="00C904F4" w:rsidRDefault="00D04FDD" w:rsidP="00D04FDD">
            <w:pPr>
              <w:jc w:val="center"/>
              <w:rPr>
                <w:sz w:val="16"/>
                <w:szCs w:val="16"/>
              </w:rPr>
            </w:pPr>
            <w:r w:rsidRPr="00C904F4">
              <w:rPr>
                <w:sz w:val="16"/>
                <w:szCs w:val="16"/>
              </w:rPr>
              <w:t>0</w:t>
            </w:r>
          </w:p>
        </w:tc>
        <w:tc>
          <w:tcPr>
            <w:tcW w:w="850" w:type="dxa"/>
            <w:gridSpan w:val="2"/>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ОМС п</w:t>
            </w:r>
            <w:r w:rsidRPr="00C904F4">
              <w:rPr>
                <w:sz w:val="16"/>
                <w:szCs w:val="16"/>
              </w:rPr>
              <w:t>о</w:t>
            </w:r>
            <w:r w:rsidRPr="00C904F4">
              <w:rPr>
                <w:sz w:val="16"/>
                <w:szCs w:val="16"/>
              </w:rPr>
              <w:t>селений и района</w:t>
            </w:r>
          </w:p>
          <w:p w:rsidR="00D04FDD" w:rsidRPr="00C904F4" w:rsidRDefault="00D04FDD" w:rsidP="00D04FDD">
            <w:pPr>
              <w:widowControl w:val="0"/>
              <w:autoSpaceDE w:val="0"/>
              <w:autoSpaceDN w:val="0"/>
              <w:adjustRightInd w:val="0"/>
              <w:jc w:val="center"/>
              <w:rPr>
                <w:sz w:val="16"/>
                <w:szCs w:val="16"/>
              </w:rPr>
            </w:pPr>
          </w:p>
        </w:tc>
        <w:tc>
          <w:tcPr>
            <w:tcW w:w="993" w:type="dxa"/>
            <w:vMerge w:val="restart"/>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Погашение задолже</w:t>
            </w:r>
            <w:r w:rsidRPr="00C904F4">
              <w:rPr>
                <w:sz w:val="16"/>
                <w:szCs w:val="16"/>
              </w:rPr>
              <w:t>н</w:t>
            </w:r>
            <w:r w:rsidRPr="00C904F4">
              <w:rPr>
                <w:sz w:val="16"/>
                <w:szCs w:val="16"/>
              </w:rPr>
              <w:t>ности</w:t>
            </w:r>
          </w:p>
          <w:p w:rsidR="00D04FDD" w:rsidRPr="00C904F4" w:rsidRDefault="00D04FDD" w:rsidP="00D04FDD">
            <w:pPr>
              <w:widowControl w:val="0"/>
              <w:autoSpaceDE w:val="0"/>
              <w:autoSpaceDN w:val="0"/>
              <w:adjustRightInd w:val="0"/>
              <w:jc w:val="center"/>
              <w:rPr>
                <w:sz w:val="16"/>
                <w:szCs w:val="16"/>
              </w:rPr>
            </w:pPr>
          </w:p>
        </w:tc>
      </w:tr>
      <w:tr w:rsidR="00D04FDD" w:rsidRPr="00C904F4" w:rsidTr="00B532AC">
        <w:trPr>
          <w:trHeight w:val="299"/>
        </w:trPr>
        <w:tc>
          <w:tcPr>
            <w:tcW w:w="419"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38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2404"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418"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г.о.Истра</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1134"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p w:rsidR="00D04FDD" w:rsidRPr="00C904F4" w:rsidRDefault="00D04FDD" w:rsidP="00D04FDD">
            <w:pPr>
              <w:widowControl w:val="0"/>
              <w:autoSpaceDE w:val="0"/>
              <w:autoSpaceDN w:val="0"/>
              <w:adjustRightInd w:val="0"/>
              <w:jc w:val="center"/>
              <w:rPr>
                <w:sz w:val="16"/>
                <w:szCs w:val="16"/>
              </w:rPr>
            </w:pP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500,0</w:t>
            </w:r>
          </w:p>
        </w:tc>
        <w:tc>
          <w:tcPr>
            <w:tcW w:w="846" w:type="dxa"/>
            <w:shd w:val="clear" w:color="auto" w:fill="auto"/>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5" w:type="dxa"/>
          </w:tcPr>
          <w:p w:rsidR="00D04FDD" w:rsidRPr="00C904F4" w:rsidRDefault="00D04FDD" w:rsidP="00D04FDD">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D04FDD" w:rsidRPr="00C904F4" w:rsidRDefault="00D04FDD" w:rsidP="00D04FDD">
            <w:pPr>
              <w:jc w:val="center"/>
              <w:rPr>
                <w:sz w:val="16"/>
                <w:szCs w:val="16"/>
              </w:rPr>
            </w:pPr>
            <w:r w:rsidRPr="00C904F4">
              <w:rPr>
                <w:sz w:val="16"/>
                <w:szCs w:val="16"/>
              </w:rPr>
              <w:t>0</w:t>
            </w:r>
          </w:p>
        </w:tc>
        <w:tc>
          <w:tcPr>
            <w:tcW w:w="992"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c>
          <w:tcPr>
            <w:tcW w:w="993" w:type="dxa"/>
            <w:vMerge/>
            <w:shd w:val="clear" w:color="auto" w:fill="auto"/>
          </w:tcPr>
          <w:p w:rsidR="00D04FDD" w:rsidRPr="00C904F4" w:rsidRDefault="00D04FDD" w:rsidP="00D04FDD">
            <w:pPr>
              <w:widowControl w:val="0"/>
              <w:autoSpaceDE w:val="0"/>
              <w:autoSpaceDN w:val="0"/>
              <w:adjustRightInd w:val="0"/>
              <w:jc w:val="center"/>
              <w:rPr>
                <w:sz w:val="16"/>
                <w:szCs w:val="16"/>
              </w:rPr>
            </w:pPr>
          </w:p>
        </w:tc>
      </w:tr>
      <w:tr w:rsidR="00BA1EFC" w:rsidRPr="00C904F4" w:rsidTr="009F0DB8">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p>
          <w:p w:rsidR="00BA1EFC" w:rsidRPr="00C904F4" w:rsidRDefault="00BA1EFC" w:rsidP="00BA1EFC">
            <w:pPr>
              <w:widowControl w:val="0"/>
              <w:autoSpaceDE w:val="0"/>
              <w:autoSpaceDN w:val="0"/>
              <w:adjustRightInd w:val="0"/>
              <w:jc w:val="center"/>
              <w:rPr>
                <w:sz w:val="16"/>
                <w:szCs w:val="16"/>
              </w:rPr>
            </w:pPr>
            <w:r w:rsidRPr="00C904F4">
              <w:rPr>
                <w:sz w:val="16"/>
                <w:szCs w:val="16"/>
              </w:rPr>
              <w:t>0</w:t>
            </w:r>
          </w:p>
          <w:p w:rsidR="00BA1EFC" w:rsidRPr="00C904F4" w:rsidRDefault="00BA1EFC" w:rsidP="00BA1EFC">
            <w:pPr>
              <w:widowControl w:val="0"/>
              <w:autoSpaceDE w:val="0"/>
              <w:autoSpaceDN w:val="0"/>
              <w:adjustRightInd w:val="0"/>
              <w:jc w:val="center"/>
              <w:rPr>
                <w:sz w:val="16"/>
                <w:szCs w:val="16"/>
              </w:rPr>
            </w:pPr>
          </w:p>
        </w:tc>
        <w:tc>
          <w:tcPr>
            <w:tcW w:w="855" w:type="dxa"/>
          </w:tcPr>
          <w:p w:rsidR="00BA1EFC" w:rsidRPr="00C904F4" w:rsidRDefault="00BA1EFC" w:rsidP="00BA1EFC">
            <w:pPr>
              <w:jc w:val="center"/>
              <w:rPr>
                <w:sz w:val="16"/>
                <w:szCs w:val="16"/>
              </w:rPr>
            </w:pPr>
          </w:p>
          <w:p w:rsidR="00BA1EFC" w:rsidRPr="00C904F4" w:rsidRDefault="00BA1EFC" w:rsidP="00BA1EFC">
            <w:pPr>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jc w:val="center"/>
              <w:rPr>
                <w:sz w:val="16"/>
                <w:szCs w:val="16"/>
              </w:rPr>
            </w:pPr>
          </w:p>
          <w:p w:rsidR="00BA1EFC" w:rsidRPr="00C904F4" w:rsidRDefault="00BA1EFC" w:rsidP="00BA1EFC">
            <w:pPr>
              <w:jc w:val="center"/>
              <w:rPr>
                <w:sz w:val="16"/>
                <w:szCs w:val="16"/>
              </w:rPr>
            </w:pPr>
            <w:r w:rsidRPr="00C904F4">
              <w:rPr>
                <w:sz w:val="16"/>
                <w:szCs w:val="16"/>
              </w:rPr>
              <w:t>0</w:t>
            </w:r>
          </w:p>
          <w:p w:rsidR="00BA1EFC" w:rsidRPr="00C904F4" w:rsidRDefault="00BA1EFC" w:rsidP="00BA1EFC">
            <w:pPr>
              <w:widowControl w:val="0"/>
              <w:autoSpaceDE w:val="0"/>
              <w:autoSpaceDN w:val="0"/>
              <w:adjustRightInd w:val="0"/>
              <w:jc w:val="center"/>
              <w:rPr>
                <w:sz w:val="16"/>
                <w:szCs w:val="16"/>
              </w:rPr>
            </w:pP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r w:rsidR="00BA1EFC" w:rsidRPr="00C904F4" w:rsidTr="009F0DB8">
        <w:tc>
          <w:tcPr>
            <w:tcW w:w="419"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38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2404"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418"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1134"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5" w:type="dxa"/>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BA1EFC" w:rsidRPr="00C904F4" w:rsidRDefault="00BA1EFC" w:rsidP="00BA1EFC">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c>
          <w:tcPr>
            <w:tcW w:w="993" w:type="dxa"/>
            <w:vMerge/>
            <w:shd w:val="clear" w:color="auto" w:fill="auto"/>
          </w:tcPr>
          <w:p w:rsidR="00BA1EFC" w:rsidRPr="00C904F4" w:rsidRDefault="00BA1EFC" w:rsidP="00BA1EFC">
            <w:pPr>
              <w:widowControl w:val="0"/>
              <w:autoSpaceDE w:val="0"/>
              <w:autoSpaceDN w:val="0"/>
              <w:adjustRightInd w:val="0"/>
              <w:jc w:val="center"/>
              <w:rPr>
                <w:sz w:val="16"/>
                <w:szCs w:val="16"/>
              </w:rPr>
            </w:pPr>
          </w:p>
        </w:tc>
      </w:tr>
    </w:tbl>
    <w:p w:rsidR="00C5165E" w:rsidRDefault="00C5165E" w:rsidP="0097418C">
      <w:pPr>
        <w:pStyle w:val="a9"/>
        <w:jc w:val="right"/>
        <w:rPr>
          <w:rFonts w:ascii="Times New Roman" w:hAnsi="Times New Roman"/>
          <w:sz w:val="20"/>
          <w:szCs w:val="20"/>
          <w:lang w:eastAsia="ru-RU"/>
        </w:rPr>
      </w:pPr>
    </w:p>
    <w:p w:rsidR="000F2335" w:rsidRDefault="000F2335">
      <w:pPr>
        <w:rPr>
          <w:rFonts w:eastAsia="Calibri"/>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4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97418C" w:rsidRPr="00566627" w:rsidRDefault="0097418C" w:rsidP="0097418C">
      <w:pPr>
        <w:pStyle w:val="a9"/>
        <w:rPr>
          <w:rFonts w:ascii="Times New Roman" w:hAnsi="Times New Roman"/>
          <w:lang w:eastAsia="ru-RU"/>
        </w:rPr>
      </w:pPr>
    </w:p>
    <w:p w:rsidR="0097418C" w:rsidRPr="00B246BC" w:rsidRDefault="0097418C" w:rsidP="00B246BC">
      <w:pPr>
        <w:pStyle w:val="a9"/>
        <w:jc w:val="center"/>
        <w:rPr>
          <w:rFonts w:ascii="Times New Roman" w:hAnsi="Times New Roman"/>
          <w:color w:val="333333"/>
        </w:rPr>
      </w:pPr>
      <w:r w:rsidRPr="00566627">
        <w:rPr>
          <w:rFonts w:ascii="Times New Roman" w:hAnsi="Times New Roman"/>
          <w:b/>
          <w:sz w:val="20"/>
          <w:szCs w:val="20"/>
          <w:lang w:eastAsia="ru-RU"/>
        </w:rPr>
        <w:t xml:space="preserve">ПОДПРОГРАММА </w:t>
      </w:r>
      <w:r w:rsidR="00B532AC">
        <w:rPr>
          <w:rFonts w:ascii="Times New Roman" w:hAnsi="Times New Roman"/>
          <w:b/>
          <w:sz w:val="20"/>
          <w:szCs w:val="20"/>
          <w:lang w:eastAsia="ru-RU"/>
        </w:rPr>
        <w:t xml:space="preserve">4 </w:t>
      </w:r>
      <w:r w:rsidRPr="00566627">
        <w:rPr>
          <w:rFonts w:ascii="Times New Roman" w:hAnsi="Times New Roman"/>
          <w:b/>
          <w:sz w:val="20"/>
          <w:szCs w:val="20"/>
          <w:lang w:eastAsia="ru-RU"/>
        </w:rPr>
        <w:t>«СОЦИАЛЬНАЯ ИПОТЕКА»</w:t>
      </w:r>
      <w:r w:rsidR="00B246BC">
        <w:rPr>
          <w:rFonts w:ascii="Times New Roman" w:hAnsi="Times New Roman"/>
          <w:b/>
          <w:sz w:val="20"/>
          <w:szCs w:val="20"/>
          <w:lang w:eastAsia="ru-RU"/>
        </w:rPr>
        <w:t xml:space="preserve"> </w:t>
      </w:r>
    </w:p>
    <w:p w:rsidR="0097418C" w:rsidRDefault="0097418C" w:rsidP="0097418C">
      <w:pPr>
        <w:pStyle w:val="1"/>
        <w:spacing w:before="0" w:after="0"/>
        <w:rPr>
          <w:rFonts w:ascii="Times New Roman" w:hAnsi="Times New Roman"/>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4.1.</w:t>
      </w:r>
      <w:r w:rsidRPr="009A5A9C">
        <w:rPr>
          <w:b/>
          <w:sz w:val="20"/>
          <w:szCs w:val="20"/>
        </w:rPr>
        <w:t xml:space="preserve">Паспорт </w:t>
      </w:r>
      <w:r w:rsidR="00B246BC">
        <w:rPr>
          <w:b/>
          <w:sz w:val="20"/>
          <w:szCs w:val="20"/>
        </w:rPr>
        <w:t>П</w:t>
      </w:r>
      <w:r w:rsidRPr="009A5A9C">
        <w:rPr>
          <w:b/>
          <w:sz w:val="20"/>
          <w:szCs w:val="20"/>
        </w:rPr>
        <w:t>одпрограммы</w:t>
      </w:r>
      <w:r w:rsidR="00B532AC">
        <w:rPr>
          <w:b/>
          <w:sz w:val="20"/>
          <w:szCs w:val="20"/>
        </w:rPr>
        <w:t xml:space="preserve"> 4</w:t>
      </w:r>
      <w:r w:rsidRPr="009A5A9C">
        <w:rPr>
          <w:b/>
          <w:sz w:val="20"/>
          <w:szCs w:val="20"/>
        </w:rPr>
        <w:t xml:space="preserve"> </w:t>
      </w:r>
    </w:p>
    <w:p w:rsidR="0097418C" w:rsidRPr="009A5A9C"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43"/>
        <w:gridCol w:w="2225"/>
        <w:gridCol w:w="1275"/>
        <w:gridCol w:w="1276"/>
        <w:gridCol w:w="1276"/>
        <w:gridCol w:w="1134"/>
        <w:gridCol w:w="992"/>
        <w:gridCol w:w="1276"/>
      </w:tblGrid>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B246BC">
            <w:pPr>
              <w:autoSpaceDE w:val="0"/>
              <w:autoSpaceDN w:val="0"/>
              <w:adjustRightInd w:val="0"/>
              <w:rPr>
                <w:sz w:val="20"/>
                <w:szCs w:val="20"/>
              </w:rPr>
            </w:pPr>
            <w:r w:rsidRPr="008F53F4">
              <w:rPr>
                <w:sz w:val="20"/>
                <w:szCs w:val="20"/>
              </w:rPr>
              <w:t xml:space="preserve">Заказчик </w:t>
            </w:r>
            <w:r w:rsidR="00B246BC">
              <w:rPr>
                <w:sz w:val="20"/>
                <w:szCs w:val="20"/>
              </w:rPr>
              <w:t>п</w:t>
            </w:r>
            <w:r w:rsidRPr="008F53F4">
              <w:rPr>
                <w:sz w:val="20"/>
                <w:szCs w:val="20"/>
              </w:rPr>
              <w:t>одпрограммы</w:t>
            </w:r>
            <w:r w:rsidR="00B246BC">
              <w:rPr>
                <w:sz w:val="20"/>
                <w:szCs w:val="20"/>
              </w:rPr>
              <w:t xml:space="preserve"> </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8F53F4" w:rsidRDefault="0097418C" w:rsidP="00B532AC">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B532AC">
              <w:rPr>
                <w:sz w:val="20"/>
                <w:szCs w:val="20"/>
              </w:rPr>
              <w:t>городского округа Истра Московской области</w:t>
            </w:r>
            <w:r w:rsidRPr="008F53F4">
              <w:rPr>
                <w:sz w:val="20"/>
                <w:szCs w:val="20"/>
              </w:rPr>
              <w:t xml:space="preserve"> </w:t>
            </w:r>
          </w:p>
        </w:tc>
      </w:tr>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97418C">
            <w:pPr>
              <w:autoSpaceDE w:val="0"/>
              <w:autoSpaceDN w:val="0"/>
              <w:adjustRightInd w:val="0"/>
              <w:rPr>
                <w:sz w:val="20"/>
                <w:szCs w:val="20"/>
              </w:rPr>
            </w:pPr>
            <w:r w:rsidRPr="008F53F4">
              <w:rPr>
                <w:sz w:val="20"/>
                <w:szCs w:val="20"/>
              </w:rPr>
              <w:t>Задача  подпрограммы</w:t>
            </w:r>
          </w:p>
          <w:p w:rsidR="0097418C" w:rsidRPr="008F53F4" w:rsidRDefault="0097418C" w:rsidP="0097418C">
            <w:pPr>
              <w:autoSpaceDE w:val="0"/>
              <w:autoSpaceDN w:val="0"/>
              <w:adjustRightInd w:val="0"/>
              <w:rPr>
                <w:sz w:val="20"/>
                <w:szCs w:val="20"/>
              </w:rPr>
            </w:pPr>
          </w:p>
        </w:tc>
        <w:tc>
          <w:tcPr>
            <w:tcW w:w="9454" w:type="dxa"/>
            <w:gridSpan w:val="7"/>
            <w:tcBorders>
              <w:top w:val="single" w:sz="4" w:space="0" w:color="auto"/>
              <w:left w:val="single" w:sz="4" w:space="0" w:color="auto"/>
              <w:bottom w:val="single" w:sz="4" w:space="0" w:color="auto"/>
              <w:right w:val="single" w:sz="4" w:space="0" w:color="auto"/>
            </w:tcBorders>
          </w:tcPr>
          <w:p w:rsidR="0097418C" w:rsidRPr="007873AA" w:rsidRDefault="00846564" w:rsidP="00412C18">
            <w:pPr>
              <w:widowControl w:val="0"/>
              <w:autoSpaceDE w:val="0"/>
              <w:autoSpaceDN w:val="0"/>
              <w:adjustRightInd w:val="0"/>
              <w:rPr>
                <w:sz w:val="20"/>
                <w:szCs w:val="20"/>
              </w:rPr>
            </w:pPr>
            <w:r>
              <w:rPr>
                <w:sz w:val="20"/>
                <w:szCs w:val="20"/>
              </w:rPr>
              <w:t>Предоставление</w:t>
            </w:r>
            <w:r w:rsidR="0097418C" w:rsidRPr="007873AA">
              <w:rPr>
                <w:sz w:val="20"/>
                <w:szCs w:val="20"/>
              </w:rPr>
              <w:t xml:space="preserve"> </w:t>
            </w:r>
            <w:r>
              <w:rPr>
                <w:sz w:val="20"/>
                <w:szCs w:val="20"/>
              </w:rPr>
              <w:t xml:space="preserve">компенсации </w:t>
            </w:r>
            <w:r w:rsidR="004D0E09">
              <w:rPr>
                <w:sz w:val="20"/>
                <w:szCs w:val="20"/>
              </w:rPr>
              <w:t xml:space="preserve">оплаты </w:t>
            </w:r>
            <w:r>
              <w:rPr>
                <w:sz w:val="20"/>
                <w:szCs w:val="20"/>
              </w:rPr>
              <w:t xml:space="preserve">основного долга по ипотечному жилищному кредиту </w:t>
            </w:r>
          </w:p>
        </w:tc>
      </w:tr>
      <w:tr w:rsidR="0097418C" w:rsidRPr="005A73B0" w:rsidTr="009D7CBF">
        <w:tc>
          <w:tcPr>
            <w:tcW w:w="1354" w:type="dxa"/>
            <w:vMerge w:val="restart"/>
            <w:tcBorders>
              <w:top w:val="single" w:sz="4" w:space="0" w:color="auto"/>
              <w:left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Наименование подпр</w:t>
            </w:r>
            <w:r w:rsidRPr="005A73B0">
              <w:rPr>
                <w:sz w:val="18"/>
                <w:szCs w:val="18"/>
              </w:rPr>
              <w:t>о</w:t>
            </w:r>
            <w:r w:rsidRPr="005A73B0">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Главный распорядитель бюджетных средств</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Расходы (тыс. рублей)</w:t>
            </w:r>
          </w:p>
        </w:tc>
      </w:tr>
      <w:tr w:rsidR="009D7CBF" w:rsidRPr="005A73B0" w:rsidTr="009D7CBF">
        <w:tc>
          <w:tcPr>
            <w:tcW w:w="1354" w:type="dxa"/>
            <w:vMerge/>
            <w:tcBorders>
              <w:left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3908BB" w:rsidRDefault="009D7CBF" w:rsidP="009D7CBF">
            <w:pPr>
              <w:autoSpaceDE w:val="0"/>
              <w:autoSpaceDN w:val="0"/>
              <w:adjustRightInd w:val="0"/>
              <w:jc w:val="center"/>
              <w:rPr>
                <w:sz w:val="18"/>
                <w:szCs w:val="18"/>
              </w:rPr>
            </w:pPr>
            <w:r w:rsidRPr="003908BB">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B72374">
            <w:pPr>
              <w:autoSpaceDE w:val="0"/>
              <w:autoSpaceDN w:val="0"/>
              <w:adjustRightInd w:val="0"/>
              <w:rPr>
                <w:sz w:val="18"/>
                <w:szCs w:val="18"/>
              </w:rPr>
            </w:pPr>
            <w:r w:rsidRPr="005A73B0">
              <w:rPr>
                <w:sz w:val="18"/>
                <w:szCs w:val="18"/>
              </w:rPr>
              <w:t>Итого</w:t>
            </w:r>
          </w:p>
        </w:tc>
      </w:tr>
      <w:tr w:rsidR="007D2FD3" w:rsidRPr="005A73B0" w:rsidTr="009D7CBF">
        <w:trPr>
          <w:trHeight w:val="436"/>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5A73B0" w:rsidRDefault="007D2FD3" w:rsidP="00833DD7">
            <w:pPr>
              <w:pStyle w:val="ConsPlusCell"/>
              <w:rPr>
                <w:sz w:val="18"/>
                <w:szCs w:val="18"/>
              </w:rPr>
            </w:pPr>
            <w:r w:rsidRPr="005A73B0">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Всего:</w:t>
            </w:r>
          </w:p>
          <w:p w:rsidR="007D2FD3" w:rsidRPr="005A73B0" w:rsidRDefault="007D2FD3" w:rsidP="0097418C">
            <w:pPr>
              <w:autoSpaceDE w:val="0"/>
              <w:autoSpaceDN w:val="0"/>
              <w:adjustRightInd w:val="0"/>
              <w:rPr>
                <w:sz w:val="18"/>
                <w:szCs w:val="18"/>
              </w:rPr>
            </w:pPr>
            <w:r w:rsidRPr="005A73B0">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72374">
            <w:pPr>
              <w:widowControl w:val="0"/>
              <w:autoSpaceDE w:val="0"/>
              <w:autoSpaceDN w:val="0"/>
              <w:adjustRightInd w:val="0"/>
              <w:rPr>
                <w:sz w:val="18"/>
                <w:szCs w:val="18"/>
              </w:rPr>
            </w:pPr>
            <w:r>
              <w:rPr>
                <w:sz w:val="18"/>
                <w:szCs w:val="18"/>
              </w:rPr>
              <w:t>7 956,18</w:t>
            </w:r>
          </w:p>
        </w:tc>
      </w:tr>
      <w:tr w:rsidR="007D2FD3" w:rsidRPr="005A73B0" w:rsidTr="00B532AC">
        <w:trPr>
          <w:trHeight w:val="484"/>
        </w:trPr>
        <w:tc>
          <w:tcPr>
            <w:tcW w:w="1354"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Администрация </w:t>
            </w:r>
            <w:r w:rsidR="00B532AC">
              <w:rPr>
                <w:sz w:val="18"/>
                <w:szCs w:val="18"/>
              </w:rPr>
              <w:t>городск</w:t>
            </w:r>
            <w:r w:rsidR="00B532AC">
              <w:rPr>
                <w:sz w:val="18"/>
                <w:szCs w:val="18"/>
              </w:rPr>
              <w:t>о</w:t>
            </w:r>
            <w:r w:rsidR="00B532AC">
              <w:rPr>
                <w:sz w:val="18"/>
                <w:szCs w:val="18"/>
              </w:rPr>
              <w:t>го округа Истра</w:t>
            </w:r>
            <w:r w:rsidRPr="005A73B0">
              <w:rPr>
                <w:sz w:val="18"/>
                <w:szCs w:val="18"/>
              </w:rPr>
              <w:t xml:space="preserve"> </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Средства бюджета </w:t>
            </w:r>
            <w:r w:rsidR="00B532AC">
              <w:rPr>
                <w:sz w:val="18"/>
                <w:szCs w:val="18"/>
              </w:rPr>
              <w:t>горо</w:t>
            </w:r>
            <w:r w:rsidR="00B532AC">
              <w:rPr>
                <w:sz w:val="18"/>
                <w:szCs w:val="18"/>
              </w:rPr>
              <w:t>д</w:t>
            </w:r>
            <w:r w:rsidR="00B532AC">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79,56</w:t>
            </w:r>
          </w:p>
        </w:tc>
      </w:tr>
      <w:tr w:rsidR="007D2FD3" w:rsidRPr="005A73B0" w:rsidTr="009D7CBF">
        <w:trPr>
          <w:trHeight w:val="515"/>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Министерство строител</w:t>
            </w:r>
            <w:r w:rsidRPr="005A73B0">
              <w:rPr>
                <w:sz w:val="18"/>
                <w:szCs w:val="18"/>
              </w:rPr>
              <w:t>ь</w:t>
            </w:r>
            <w:r w:rsidRPr="005A73B0">
              <w:rPr>
                <w:sz w:val="18"/>
                <w:szCs w:val="18"/>
              </w:rPr>
              <w:t>ного комплекса М</w:t>
            </w:r>
            <w:r>
              <w:rPr>
                <w:sz w:val="18"/>
                <w:szCs w:val="18"/>
              </w:rPr>
              <w:t>О</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Средства бюджета Мо</w:t>
            </w:r>
            <w:r w:rsidRPr="005A73B0">
              <w:rPr>
                <w:sz w:val="18"/>
                <w:szCs w:val="18"/>
              </w:rPr>
              <w:t>с</w:t>
            </w:r>
            <w:r w:rsidRPr="005A73B0">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7 876,62</w:t>
            </w:r>
          </w:p>
        </w:tc>
      </w:tr>
      <w:tr w:rsidR="007D2FD3" w:rsidRPr="005A73B0" w:rsidTr="009D7CBF">
        <w:trPr>
          <w:trHeight w:val="242"/>
        </w:trPr>
        <w:tc>
          <w:tcPr>
            <w:tcW w:w="1354"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08BB" w:rsidRDefault="007D2FD3" w:rsidP="009D7CBF">
            <w:pPr>
              <w:pStyle w:val="ConsPlusCell"/>
              <w:jc w:val="center"/>
              <w:rPr>
                <w:sz w:val="18"/>
                <w:szCs w:val="18"/>
              </w:rPr>
            </w:pPr>
            <w:r w:rsidRPr="003908BB">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3908BB" w:rsidRDefault="007D2FD3" w:rsidP="00CC513D">
            <w:pPr>
              <w:pStyle w:val="ConsPlusCell"/>
              <w:jc w:val="center"/>
              <w:rPr>
                <w:sz w:val="18"/>
                <w:szCs w:val="18"/>
              </w:rPr>
            </w:pPr>
            <w:r w:rsidRPr="003908BB">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6D6893" w:rsidRDefault="007D2FD3" w:rsidP="00CC513D">
            <w:pPr>
              <w:pStyle w:val="ConsPlusCell"/>
              <w:jc w:val="center"/>
              <w:rPr>
                <w:sz w:val="18"/>
                <w:szCs w:val="18"/>
              </w:rPr>
            </w:pPr>
            <w:r w:rsidRPr="006D6893">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6D6893" w:rsidRDefault="006D6893" w:rsidP="00B72374">
            <w:pPr>
              <w:pStyle w:val="ConsPlusCell"/>
              <w:rPr>
                <w:sz w:val="18"/>
                <w:szCs w:val="18"/>
              </w:rPr>
            </w:pPr>
            <w:r>
              <w:rPr>
                <w:sz w:val="18"/>
                <w:szCs w:val="18"/>
              </w:rPr>
              <w:t>0</w:t>
            </w:r>
          </w:p>
        </w:tc>
      </w:tr>
      <w:tr w:rsidR="003908BB" w:rsidRPr="008F53F4" w:rsidTr="004D3425">
        <w:trPr>
          <w:trHeight w:val="167"/>
        </w:trPr>
        <w:tc>
          <w:tcPr>
            <w:tcW w:w="7797" w:type="dxa"/>
            <w:gridSpan w:val="5"/>
            <w:tcBorders>
              <w:top w:val="single" w:sz="4" w:space="0" w:color="auto"/>
              <w:left w:val="single" w:sz="4" w:space="0" w:color="auto"/>
              <w:bottom w:val="single" w:sz="4" w:space="0" w:color="auto"/>
              <w:right w:val="single" w:sz="4" w:space="0" w:color="auto"/>
            </w:tcBorders>
          </w:tcPr>
          <w:p w:rsidR="003908BB" w:rsidRPr="008F53F4" w:rsidRDefault="003908BB" w:rsidP="0097418C">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5" w:type="dxa"/>
            <w:tcBorders>
              <w:top w:val="single" w:sz="4" w:space="0" w:color="auto"/>
              <w:left w:val="single" w:sz="4" w:space="0" w:color="auto"/>
              <w:bottom w:val="single" w:sz="4" w:space="0" w:color="auto"/>
              <w:right w:val="single" w:sz="4" w:space="0" w:color="auto"/>
            </w:tcBorders>
          </w:tcPr>
          <w:p w:rsidR="003908BB" w:rsidRPr="00F506B9" w:rsidRDefault="003908BB" w:rsidP="0097418C">
            <w:pPr>
              <w:autoSpaceDE w:val="0"/>
              <w:autoSpaceDN w:val="0"/>
              <w:adjustRightInd w:val="0"/>
              <w:rPr>
                <w:sz w:val="18"/>
                <w:szCs w:val="18"/>
              </w:rPr>
            </w:pPr>
            <w:r>
              <w:rPr>
                <w:sz w:val="18"/>
                <w:szCs w:val="18"/>
              </w:rPr>
              <w:t>2017</w:t>
            </w:r>
            <w:r w:rsidRPr="00F506B9">
              <w:rPr>
                <w:sz w:val="18"/>
                <w:szCs w:val="1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6D6893" w:rsidRDefault="003908BB" w:rsidP="008374E7">
            <w:pPr>
              <w:autoSpaceDE w:val="0"/>
              <w:autoSpaceDN w:val="0"/>
              <w:adjustRightInd w:val="0"/>
              <w:rPr>
                <w:sz w:val="20"/>
                <w:szCs w:val="20"/>
              </w:rPr>
            </w:pPr>
            <w:r w:rsidRPr="006D6893">
              <w:rPr>
                <w:sz w:val="20"/>
                <w:szCs w:val="20"/>
              </w:rPr>
              <w:t>2021 год</w:t>
            </w:r>
          </w:p>
        </w:tc>
      </w:tr>
      <w:tr w:rsidR="003908BB" w:rsidRPr="008F53F4" w:rsidTr="004D3425">
        <w:tc>
          <w:tcPr>
            <w:tcW w:w="7797" w:type="dxa"/>
            <w:gridSpan w:val="5"/>
            <w:tcBorders>
              <w:top w:val="single" w:sz="4" w:space="0" w:color="auto"/>
              <w:left w:val="single" w:sz="4" w:space="0" w:color="auto"/>
              <w:bottom w:val="single" w:sz="4" w:space="0" w:color="auto"/>
              <w:right w:val="single" w:sz="4" w:space="0" w:color="auto"/>
            </w:tcBorders>
          </w:tcPr>
          <w:p w:rsidR="003908BB" w:rsidRPr="00846564" w:rsidRDefault="003908BB" w:rsidP="00833DD7">
            <w:pPr>
              <w:autoSpaceDE w:val="0"/>
              <w:autoSpaceDN w:val="0"/>
              <w:adjustRightInd w:val="0"/>
              <w:rPr>
                <w:color w:val="00B0F0"/>
                <w:sz w:val="18"/>
                <w:szCs w:val="18"/>
              </w:rPr>
            </w:pPr>
            <w:r w:rsidRPr="00846564">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чел</w:t>
            </w:r>
            <w:r w:rsidR="00833DD7">
              <w:rPr>
                <w:sz w:val="18"/>
                <w:szCs w:val="18"/>
              </w:rPr>
              <w:t>.</w:t>
            </w:r>
          </w:p>
        </w:tc>
        <w:tc>
          <w:tcPr>
            <w:tcW w:w="1275"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3908BB" w:rsidRDefault="003908BB" w:rsidP="008374E7">
            <w:pPr>
              <w:autoSpaceDE w:val="0"/>
              <w:autoSpaceDN w:val="0"/>
              <w:adjustRightInd w:val="0"/>
              <w:rPr>
                <w:sz w:val="20"/>
                <w:szCs w:val="20"/>
              </w:rPr>
            </w:pPr>
            <w:r w:rsidRPr="003908BB">
              <w:rPr>
                <w:sz w:val="20"/>
                <w:szCs w:val="20"/>
              </w:rPr>
              <w:t>5</w:t>
            </w:r>
          </w:p>
        </w:tc>
      </w:tr>
    </w:tbl>
    <w:p w:rsidR="00B246BC" w:rsidRDefault="00B246BC" w:rsidP="0097418C">
      <w:pPr>
        <w:widowControl w:val="0"/>
        <w:autoSpaceDE w:val="0"/>
        <w:autoSpaceDN w:val="0"/>
        <w:adjustRightInd w:val="0"/>
        <w:ind w:left="540"/>
        <w:jc w:val="center"/>
        <w:rPr>
          <w:b/>
          <w:sz w:val="20"/>
          <w:szCs w:val="20"/>
        </w:rPr>
      </w:pPr>
    </w:p>
    <w:p w:rsidR="0097418C" w:rsidRDefault="0097418C" w:rsidP="0097418C">
      <w:pPr>
        <w:widowControl w:val="0"/>
        <w:autoSpaceDE w:val="0"/>
        <w:autoSpaceDN w:val="0"/>
        <w:adjustRightInd w:val="0"/>
        <w:ind w:left="540"/>
        <w:jc w:val="center"/>
        <w:rPr>
          <w:b/>
          <w:sz w:val="20"/>
          <w:szCs w:val="20"/>
        </w:rPr>
      </w:pPr>
      <w:r>
        <w:rPr>
          <w:b/>
          <w:sz w:val="20"/>
          <w:szCs w:val="20"/>
        </w:rPr>
        <w:t>4.2.Описание задач Подпрограммы 4</w:t>
      </w:r>
    </w:p>
    <w:p w:rsidR="0097418C" w:rsidRDefault="0097418C" w:rsidP="0097418C">
      <w:pPr>
        <w:widowControl w:val="0"/>
        <w:autoSpaceDE w:val="0"/>
        <w:autoSpaceDN w:val="0"/>
        <w:adjustRightInd w:val="0"/>
        <w:jc w:val="center"/>
        <w:rPr>
          <w:b/>
          <w:sz w:val="20"/>
          <w:szCs w:val="20"/>
        </w:rPr>
      </w:pPr>
    </w:p>
    <w:p w:rsidR="0097418C" w:rsidRDefault="0097418C" w:rsidP="0097418C">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4</w:t>
      </w:r>
      <w:r w:rsidRPr="00B66108">
        <w:rPr>
          <w:sz w:val="20"/>
          <w:szCs w:val="20"/>
        </w:rPr>
        <w:t xml:space="preserve"> явля</w:t>
      </w:r>
      <w:r>
        <w:rPr>
          <w:sz w:val="20"/>
          <w:szCs w:val="20"/>
        </w:rPr>
        <w:t>е</w:t>
      </w:r>
      <w:r w:rsidRPr="00B66108">
        <w:rPr>
          <w:sz w:val="20"/>
          <w:szCs w:val="20"/>
        </w:rPr>
        <w:t>тся</w:t>
      </w:r>
      <w:r>
        <w:rPr>
          <w:sz w:val="20"/>
          <w:szCs w:val="20"/>
        </w:rPr>
        <w:t xml:space="preserve"> </w:t>
      </w:r>
      <w:r>
        <w:rPr>
          <w:noProof/>
          <w:sz w:val="20"/>
          <w:szCs w:val="20"/>
        </w:rPr>
        <w:t xml:space="preserve">оказание государственной поддержки </w:t>
      </w:r>
      <w:r w:rsidR="00067DE7">
        <w:rPr>
          <w:noProof/>
          <w:sz w:val="20"/>
          <w:szCs w:val="20"/>
        </w:rPr>
        <w:t>участникам 1 этапа Подпрограммы 4</w:t>
      </w:r>
      <w:r>
        <w:rPr>
          <w:noProof/>
          <w:sz w:val="20"/>
          <w:szCs w:val="20"/>
        </w:rPr>
        <w:t xml:space="preserve"> </w:t>
      </w:r>
      <w:r w:rsidR="00067DE7">
        <w:rPr>
          <w:sz w:val="20"/>
          <w:szCs w:val="20"/>
        </w:rPr>
        <w:t xml:space="preserve">путем предоставления компенсации </w:t>
      </w:r>
      <w:r w:rsidR="004D0E09" w:rsidRPr="00412C18">
        <w:rPr>
          <w:sz w:val="20"/>
          <w:szCs w:val="20"/>
        </w:rPr>
        <w:t xml:space="preserve">оплаты </w:t>
      </w:r>
      <w:r w:rsidR="00067DE7">
        <w:rPr>
          <w:sz w:val="20"/>
          <w:szCs w:val="20"/>
        </w:rPr>
        <w:t>осно</w:t>
      </w:r>
      <w:r w:rsidR="00067DE7">
        <w:rPr>
          <w:sz w:val="20"/>
          <w:szCs w:val="20"/>
        </w:rPr>
        <w:t>в</w:t>
      </w:r>
      <w:r w:rsidR="00067DE7">
        <w:rPr>
          <w:sz w:val="20"/>
          <w:szCs w:val="20"/>
        </w:rPr>
        <w:t>ного долга по открытому ипотечному жилищному кредиту</w:t>
      </w:r>
      <w:r>
        <w:rPr>
          <w:noProof/>
          <w:sz w:val="20"/>
          <w:szCs w:val="20"/>
        </w:rPr>
        <w:t>.</w:t>
      </w:r>
    </w:p>
    <w:p w:rsidR="0097418C" w:rsidRPr="00B66108" w:rsidRDefault="0097418C" w:rsidP="0097418C">
      <w:pPr>
        <w:widowControl w:val="0"/>
        <w:autoSpaceDE w:val="0"/>
        <w:autoSpaceDN w:val="0"/>
        <w:adjustRightInd w:val="0"/>
        <w:ind w:left="540"/>
        <w:jc w:val="both"/>
        <w:rPr>
          <w:sz w:val="20"/>
          <w:szCs w:val="20"/>
        </w:rPr>
      </w:pPr>
    </w:p>
    <w:p w:rsidR="0097418C" w:rsidRPr="00F110FA" w:rsidRDefault="0097418C" w:rsidP="0097418C">
      <w:pPr>
        <w:ind w:firstLine="540"/>
        <w:jc w:val="center"/>
        <w:rPr>
          <w:b/>
          <w:sz w:val="20"/>
          <w:szCs w:val="20"/>
        </w:rPr>
      </w:pPr>
      <w:r>
        <w:rPr>
          <w:b/>
          <w:sz w:val="20"/>
          <w:szCs w:val="20"/>
        </w:rPr>
        <w:t>4.3</w:t>
      </w:r>
      <w:r w:rsidRPr="00F110FA">
        <w:rPr>
          <w:b/>
          <w:sz w:val="20"/>
          <w:szCs w:val="20"/>
        </w:rPr>
        <w:t xml:space="preserve">. </w:t>
      </w:r>
      <w:r>
        <w:rPr>
          <w:b/>
          <w:sz w:val="20"/>
          <w:szCs w:val="20"/>
        </w:rPr>
        <w:t>Характеристика проблем и мероприятий</w:t>
      </w:r>
      <w:r w:rsidRPr="00F110FA">
        <w:rPr>
          <w:b/>
          <w:sz w:val="20"/>
          <w:szCs w:val="20"/>
        </w:rPr>
        <w:t xml:space="preserve"> Подпрограммы</w:t>
      </w:r>
      <w:r>
        <w:rPr>
          <w:b/>
          <w:sz w:val="20"/>
          <w:szCs w:val="20"/>
        </w:rPr>
        <w:t xml:space="preserve"> 4</w:t>
      </w:r>
      <w:r w:rsidRPr="00F110FA">
        <w:rPr>
          <w:b/>
          <w:sz w:val="20"/>
          <w:szCs w:val="20"/>
        </w:rPr>
        <w:t xml:space="preserve"> </w:t>
      </w:r>
    </w:p>
    <w:p w:rsidR="0097418C" w:rsidRPr="000521EF" w:rsidRDefault="0097418C" w:rsidP="0097418C">
      <w:pPr>
        <w:widowControl w:val="0"/>
        <w:autoSpaceDE w:val="0"/>
        <w:autoSpaceDN w:val="0"/>
        <w:adjustRightInd w:val="0"/>
        <w:ind w:firstLine="540"/>
        <w:jc w:val="both"/>
        <w:rPr>
          <w:sz w:val="20"/>
          <w:szCs w:val="20"/>
        </w:rPr>
      </w:pP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23438C">
        <w:rPr>
          <w:sz w:val="20"/>
          <w:szCs w:val="20"/>
        </w:rPr>
        <w:t>о</w:t>
      </w:r>
      <w:r w:rsidRPr="0023438C">
        <w:rPr>
          <w:sz w:val="20"/>
          <w:szCs w:val="20"/>
        </w:rPr>
        <w:t xml:space="preserve">вании государственной политики в сфере здравоохранения», № 599 «О мерах по реализации государственной политики в области образования и науки», N 600 "О мерах </w:t>
      </w:r>
      <w:r w:rsidRPr="0023438C">
        <w:rPr>
          <w:sz w:val="20"/>
          <w:szCs w:val="20"/>
        </w:rPr>
        <w:lastRenderedPageBreak/>
        <w:t>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23438C">
        <w:rPr>
          <w:sz w:val="20"/>
          <w:szCs w:val="20"/>
        </w:rPr>
        <w:t>о</w:t>
      </w:r>
      <w:r w:rsidRPr="0023438C">
        <w:rPr>
          <w:sz w:val="20"/>
          <w:szCs w:val="20"/>
        </w:rPr>
        <w:t xml:space="preserve">течного жилищного кредитования в Российской Федерации до 2030 года, утвержденной распоряжением Правительства Российской Федерации от 19.07.2010 N 1201-р. </w:t>
      </w:r>
    </w:p>
    <w:p w:rsidR="005E12DB" w:rsidRPr="0023438C" w:rsidRDefault="004D3425" w:rsidP="005E12DB">
      <w:pPr>
        <w:widowControl w:val="0"/>
        <w:autoSpaceDE w:val="0"/>
        <w:autoSpaceDN w:val="0"/>
        <w:ind w:firstLine="540"/>
        <w:jc w:val="both"/>
        <w:rPr>
          <w:sz w:val="20"/>
          <w:szCs w:val="20"/>
        </w:rPr>
      </w:pPr>
      <w:r w:rsidRPr="0023438C">
        <w:rPr>
          <w:sz w:val="20"/>
          <w:szCs w:val="20"/>
        </w:rPr>
        <w:t>Подпрограмм</w:t>
      </w:r>
      <w:r w:rsidR="0023438C" w:rsidRPr="0023438C">
        <w:rPr>
          <w:sz w:val="20"/>
          <w:szCs w:val="20"/>
        </w:rPr>
        <w:t>а</w:t>
      </w:r>
      <w:r w:rsidRPr="0023438C">
        <w:rPr>
          <w:sz w:val="20"/>
          <w:szCs w:val="20"/>
        </w:rPr>
        <w:t xml:space="preserve"> 4 </w:t>
      </w:r>
      <w:r w:rsidR="0023438C" w:rsidRPr="0023438C">
        <w:rPr>
          <w:sz w:val="20"/>
          <w:szCs w:val="20"/>
        </w:rPr>
        <w:t>направлена на</w:t>
      </w:r>
      <w:r w:rsidRPr="0023438C">
        <w:rPr>
          <w:sz w:val="20"/>
          <w:szCs w:val="20"/>
        </w:rPr>
        <w:t xml:space="preserve"> продолжение оказани</w:t>
      </w:r>
      <w:r w:rsidR="0023438C" w:rsidRPr="0023438C">
        <w:rPr>
          <w:sz w:val="20"/>
          <w:szCs w:val="20"/>
        </w:rPr>
        <w:t>я</w:t>
      </w:r>
      <w:r w:rsidRPr="0023438C">
        <w:rPr>
          <w:sz w:val="20"/>
          <w:szCs w:val="20"/>
        </w:rPr>
        <w:t xml:space="preserve"> </w:t>
      </w:r>
      <w:r w:rsidR="0023438C">
        <w:rPr>
          <w:sz w:val="20"/>
          <w:szCs w:val="20"/>
        </w:rPr>
        <w:t xml:space="preserve">мер </w:t>
      </w:r>
      <w:r w:rsidRPr="0023438C">
        <w:rPr>
          <w:sz w:val="20"/>
          <w:szCs w:val="20"/>
        </w:rPr>
        <w:t xml:space="preserve">государственной поддержки отдельным категориям граждан в улучшении жилищных условий, начатых в рамках </w:t>
      </w:r>
      <w:r w:rsidR="005E12DB" w:rsidRPr="0023438C">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23438C">
        <w:rPr>
          <w:sz w:val="20"/>
          <w:szCs w:val="20"/>
        </w:rPr>
        <w:t>л</w:t>
      </w:r>
      <w:r w:rsidR="005E12DB" w:rsidRPr="0023438C">
        <w:rPr>
          <w:sz w:val="20"/>
          <w:szCs w:val="20"/>
        </w:rPr>
        <w:t xml:space="preserve">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23438C">
        <w:rPr>
          <w:sz w:val="20"/>
          <w:szCs w:val="20"/>
          <w:lang w:val="en-US"/>
        </w:rPr>
        <w:t>I</w:t>
      </w:r>
      <w:r w:rsidR="005E12DB" w:rsidRPr="0023438C">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23438C">
        <w:rPr>
          <w:sz w:val="20"/>
          <w:szCs w:val="20"/>
        </w:rPr>
        <w:t>в</w:t>
      </w:r>
      <w:r w:rsidR="005E12DB" w:rsidRPr="0023438C">
        <w:rPr>
          <w:sz w:val="20"/>
          <w:szCs w:val="20"/>
        </w:rPr>
        <w:t>ской области «Жилище</w:t>
      </w:r>
      <w:r w:rsidR="0023438C" w:rsidRPr="0023438C">
        <w:rPr>
          <w:sz w:val="20"/>
          <w:szCs w:val="20"/>
        </w:rPr>
        <w:t xml:space="preserve">. </w:t>
      </w:r>
    </w:p>
    <w:p w:rsidR="0023438C" w:rsidRPr="0023438C" w:rsidRDefault="0023438C" w:rsidP="0023438C">
      <w:pPr>
        <w:widowControl w:val="0"/>
        <w:autoSpaceDE w:val="0"/>
        <w:autoSpaceDN w:val="0"/>
        <w:adjustRightInd w:val="0"/>
        <w:ind w:firstLine="708"/>
        <w:jc w:val="both"/>
        <w:rPr>
          <w:sz w:val="20"/>
          <w:szCs w:val="20"/>
        </w:rPr>
      </w:pPr>
      <w:r w:rsidRPr="0023438C">
        <w:rPr>
          <w:sz w:val="20"/>
          <w:szCs w:val="20"/>
        </w:rPr>
        <w:t xml:space="preserve">Государственная поддержка, оказываемая в рамках и на условиях </w:t>
      </w:r>
      <w:r>
        <w:rPr>
          <w:sz w:val="20"/>
          <w:szCs w:val="20"/>
        </w:rPr>
        <w:t>П</w:t>
      </w:r>
      <w:r w:rsidRPr="0023438C">
        <w:rPr>
          <w:sz w:val="20"/>
          <w:szCs w:val="20"/>
        </w:rPr>
        <w:t>одпрограммы «Социальная ипотека» государственной программы Московской области «Ж</w:t>
      </w:r>
      <w:r w:rsidRPr="0023438C">
        <w:rPr>
          <w:sz w:val="20"/>
          <w:szCs w:val="20"/>
        </w:rPr>
        <w:t>и</w:t>
      </w:r>
      <w:r w:rsidRPr="0023438C">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23438C">
        <w:rPr>
          <w:sz w:val="20"/>
          <w:szCs w:val="20"/>
        </w:rPr>
        <w:t>м</w:t>
      </w:r>
      <w:r w:rsidRPr="0023438C">
        <w:rPr>
          <w:sz w:val="20"/>
          <w:szCs w:val="20"/>
        </w:rPr>
        <w:t>ма)</w:t>
      </w:r>
      <w:r w:rsidR="000C6E97">
        <w:rPr>
          <w:sz w:val="20"/>
          <w:szCs w:val="20"/>
        </w:rPr>
        <w:t>,</w:t>
      </w:r>
      <w:r>
        <w:rPr>
          <w:sz w:val="20"/>
          <w:szCs w:val="20"/>
        </w:rPr>
        <w:t xml:space="preserve"> </w:t>
      </w:r>
      <w:r w:rsidRPr="0023438C">
        <w:rPr>
          <w:sz w:val="20"/>
          <w:szCs w:val="20"/>
        </w:rPr>
        <w:t xml:space="preserve">предусматривает предоставление </w:t>
      </w:r>
      <w:r w:rsidR="000C6E97">
        <w:rPr>
          <w:sz w:val="20"/>
          <w:szCs w:val="20"/>
        </w:rPr>
        <w:t xml:space="preserve">участникам 1 этапа </w:t>
      </w:r>
      <w:r w:rsidRPr="0023438C">
        <w:rPr>
          <w:sz w:val="20"/>
          <w:szCs w:val="20"/>
        </w:rPr>
        <w:t>компенсации основного долга по</w:t>
      </w:r>
      <w:r w:rsidR="000C6E97">
        <w:rPr>
          <w:sz w:val="20"/>
          <w:szCs w:val="20"/>
        </w:rPr>
        <w:t xml:space="preserve"> открытому</w:t>
      </w:r>
      <w:r w:rsidRPr="0023438C">
        <w:rPr>
          <w:sz w:val="20"/>
          <w:szCs w:val="20"/>
        </w:rPr>
        <w:t xml:space="preserve"> ипотечному жилищному кредиту (далее – компенсация),.что по</w:t>
      </w:r>
      <w:r w:rsidRPr="0023438C">
        <w:rPr>
          <w:sz w:val="20"/>
          <w:szCs w:val="20"/>
        </w:rPr>
        <w:t>з</w:t>
      </w:r>
      <w:r w:rsidRPr="0023438C">
        <w:rPr>
          <w:sz w:val="20"/>
          <w:szCs w:val="20"/>
        </w:rPr>
        <w:t>воляет повысить уровень доступности ипотечного жилищного кредитования, привлечь в сферу жилищного строительства дополнительные средства, что в свою очередь окажет положительный эффект на экономику как района, так и Московской области в целом.</w:t>
      </w:r>
    </w:p>
    <w:p w:rsidR="005E12DB" w:rsidRPr="0023438C" w:rsidRDefault="005E12DB" w:rsidP="005E12DB">
      <w:pPr>
        <w:widowControl w:val="0"/>
        <w:autoSpaceDE w:val="0"/>
        <w:autoSpaceDN w:val="0"/>
        <w:ind w:firstLine="540"/>
        <w:jc w:val="both"/>
        <w:rPr>
          <w:sz w:val="20"/>
          <w:szCs w:val="20"/>
        </w:rPr>
      </w:pPr>
      <w:r w:rsidRPr="0023438C">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Pr>
          <w:sz w:val="20"/>
          <w:szCs w:val="20"/>
        </w:rPr>
        <w:t>и</w:t>
      </w:r>
      <w:r w:rsidRPr="0023438C">
        <w:rPr>
          <w:sz w:val="20"/>
          <w:szCs w:val="20"/>
        </w:rPr>
        <w:t xml:space="preserve"> оформ</w:t>
      </w:r>
      <w:r w:rsidR="000C6E97">
        <w:rPr>
          <w:sz w:val="20"/>
          <w:szCs w:val="20"/>
        </w:rPr>
        <w:t>ившие</w:t>
      </w:r>
      <w:r w:rsidRPr="0023438C">
        <w:rPr>
          <w:sz w:val="20"/>
          <w:szCs w:val="20"/>
        </w:rPr>
        <w:t xml:space="preserve"> ипоте</w:t>
      </w:r>
      <w:r w:rsidRPr="0023438C">
        <w:rPr>
          <w:sz w:val="20"/>
          <w:szCs w:val="20"/>
        </w:rPr>
        <w:t>ч</w:t>
      </w:r>
      <w:r w:rsidRPr="0023438C">
        <w:rPr>
          <w:sz w:val="20"/>
          <w:szCs w:val="20"/>
        </w:rPr>
        <w:t>н</w:t>
      </w:r>
      <w:r w:rsidR="000C6E97">
        <w:rPr>
          <w:sz w:val="20"/>
          <w:szCs w:val="20"/>
        </w:rPr>
        <w:t>ый</w:t>
      </w:r>
      <w:r w:rsidRPr="0023438C">
        <w:rPr>
          <w:sz w:val="20"/>
          <w:szCs w:val="20"/>
        </w:rPr>
        <w:t xml:space="preserve"> жилищн</w:t>
      </w:r>
      <w:r w:rsidR="000C6E97">
        <w:rPr>
          <w:sz w:val="20"/>
          <w:szCs w:val="20"/>
        </w:rPr>
        <w:t>ый</w:t>
      </w:r>
      <w:r w:rsidRPr="0023438C">
        <w:rPr>
          <w:sz w:val="20"/>
          <w:szCs w:val="20"/>
        </w:rPr>
        <w:t xml:space="preserve"> кредит в рамках реализации долгосрочной программы и госпрограммы «Жилище» в 2013-2015 годах</w:t>
      </w:r>
      <w:r w:rsidR="000C6E97">
        <w:rPr>
          <w:sz w:val="20"/>
          <w:szCs w:val="20"/>
        </w:rPr>
        <w:t xml:space="preserve"> (участники 1 этапа реализации Подпрограммы)</w:t>
      </w:r>
      <w:r w:rsidRPr="0023438C">
        <w:rPr>
          <w:sz w:val="20"/>
          <w:szCs w:val="20"/>
        </w:rPr>
        <w:t>.</w:t>
      </w:r>
    </w:p>
    <w:p w:rsidR="005E12DB" w:rsidRPr="0023438C" w:rsidRDefault="000C6E97" w:rsidP="005E12DB">
      <w:pPr>
        <w:widowControl w:val="0"/>
        <w:autoSpaceDE w:val="0"/>
        <w:autoSpaceDN w:val="0"/>
        <w:ind w:firstLine="540"/>
        <w:jc w:val="both"/>
        <w:rPr>
          <w:strike/>
          <w:sz w:val="20"/>
          <w:szCs w:val="20"/>
        </w:rPr>
      </w:pPr>
      <w:r>
        <w:rPr>
          <w:sz w:val="20"/>
          <w:szCs w:val="20"/>
        </w:rPr>
        <w:t>К</w:t>
      </w:r>
      <w:r w:rsidR="005E12DB" w:rsidRPr="0023438C">
        <w:rPr>
          <w:sz w:val="20"/>
          <w:szCs w:val="20"/>
        </w:rPr>
        <w:t>омпенсаци</w:t>
      </w:r>
      <w:r>
        <w:rPr>
          <w:sz w:val="20"/>
          <w:szCs w:val="20"/>
        </w:rPr>
        <w:t>я</w:t>
      </w:r>
      <w:r w:rsidR="005E12DB" w:rsidRPr="0023438C">
        <w:rPr>
          <w:sz w:val="20"/>
          <w:szCs w:val="20"/>
        </w:rPr>
        <w:t xml:space="preserve"> </w:t>
      </w:r>
      <w:r>
        <w:rPr>
          <w:sz w:val="20"/>
          <w:szCs w:val="20"/>
        </w:rPr>
        <w:t>предоставляется</w:t>
      </w:r>
      <w:r w:rsidR="005E12DB" w:rsidRPr="0023438C">
        <w:rPr>
          <w:sz w:val="20"/>
          <w:szCs w:val="20"/>
        </w:rPr>
        <w:t xml:space="preserve"> ежегодно в течение 7 лет спустя 3 года с момента получения жилищной субсидии. </w:t>
      </w:r>
    </w:p>
    <w:p w:rsidR="0097418C" w:rsidRPr="0023438C" w:rsidRDefault="0097418C" w:rsidP="003316CF">
      <w:pPr>
        <w:widowControl w:val="0"/>
        <w:autoSpaceDE w:val="0"/>
        <w:autoSpaceDN w:val="0"/>
        <w:adjustRightInd w:val="0"/>
        <w:ind w:firstLine="540"/>
        <w:jc w:val="both"/>
        <w:rPr>
          <w:sz w:val="20"/>
          <w:szCs w:val="20"/>
        </w:rPr>
      </w:pPr>
      <w:r w:rsidRPr="0023438C">
        <w:rPr>
          <w:sz w:val="20"/>
          <w:szCs w:val="20"/>
        </w:rPr>
        <w:t>Условия предоставления</w:t>
      </w:r>
      <w:r w:rsidR="00DB771B" w:rsidRPr="0023438C">
        <w:rPr>
          <w:sz w:val="20"/>
          <w:szCs w:val="20"/>
        </w:rPr>
        <w:t>,</w:t>
      </w:r>
      <w:r w:rsidRPr="0023438C">
        <w:rPr>
          <w:sz w:val="20"/>
          <w:szCs w:val="20"/>
        </w:rPr>
        <w:t xml:space="preserve"> порядок расчета </w:t>
      </w:r>
      <w:r w:rsidR="005E12DB" w:rsidRPr="0023438C">
        <w:rPr>
          <w:sz w:val="20"/>
          <w:szCs w:val="20"/>
        </w:rPr>
        <w:t xml:space="preserve">и расходования </w:t>
      </w:r>
      <w:r w:rsidR="000C6E97">
        <w:rPr>
          <w:sz w:val="20"/>
          <w:szCs w:val="20"/>
        </w:rPr>
        <w:t xml:space="preserve">субсидии на предоставление </w:t>
      </w:r>
      <w:r w:rsidRPr="0023438C">
        <w:rPr>
          <w:sz w:val="20"/>
          <w:szCs w:val="20"/>
        </w:rPr>
        <w:t xml:space="preserve">компенсации </w:t>
      </w:r>
      <w:r w:rsidR="000C6E97">
        <w:rPr>
          <w:sz w:val="20"/>
          <w:szCs w:val="20"/>
        </w:rPr>
        <w:t xml:space="preserve">участникам 1 этапа Подпрограммы 4 </w:t>
      </w:r>
      <w:r w:rsidRPr="0023438C">
        <w:rPr>
          <w:sz w:val="20"/>
          <w:szCs w:val="20"/>
        </w:rPr>
        <w:t xml:space="preserve">из бюджета Московской области бюджету </w:t>
      </w:r>
      <w:r w:rsidR="005D48C6">
        <w:rPr>
          <w:sz w:val="20"/>
          <w:szCs w:val="20"/>
        </w:rPr>
        <w:t>муниципального образования «Городской округ Истра Московской области»</w:t>
      </w:r>
      <w:r w:rsidRPr="0023438C">
        <w:rPr>
          <w:sz w:val="20"/>
          <w:szCs w:val="20"/>
        </w:rPr>
        <w:t xml:space="preserve"> на очередной финансовый год, процент участия бюджета </w:t>
      </w:r>
      <w:r w:rsidR="005D48C6">
        <w:rPr>
          <w:sz w:val="20"/>
          <w:szCs w:val="20"/>
        </w:rPr>
        <w:t>городского округа Истра</w:t>
      </w:r>
      <w:r w:rsidRPr="0023438C">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23438C">
        <w:rPr>
          <w:sz w:val="20"/>
          <w:szCs w:val="20"/>
        </w:rPr>
        <w:t xml:space="preserve"> </w:t>
      </w:r>
      <w:r w:rsidR="005E12DB" w:rsidRPr="0023438C">
        <w:rPr>
          <w:sz w:val="20"/>
          <w:szCs w:val="20"/>
        </w:rPr>
        <w:t>- получателей компенсации</w:t>
      </w:r>
      <w:r w:rsidRPr="0023438C">
        <w:rPr>
          <w:sz w:val="20"/>
          <w:szCs w:val="20"/>
        </w:rPr>
        <w:t xml:space="preserve">, </w:t>
      </w:r>
      <w:r w:rsidR="005E12DB" w:rsidRPr="0023438C">
        <w:rPr>
          <w:sz w:val="20"/>
          <w:szCs w:val="20"/>
        </w:rPr>
        <w:t xml:space="preserve">порядок </w:t>
      </w:r>
      <w:r w:rsidRPr="0023438C">
        <w:rPr>
          <w:bCs/>
          <w:sz w:val="20"/>
          <w:szCs w:val="20"/>
        </w:rPr>
        <w:t>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w:t>
      </w:r>
      <w:r w:rsidRPr="0023438C">
        <w:rPr>
          <w:bCs/>
          <w:sz w:val="20"/>
          <w:szCs w:val="20"/>
        </w:rPr>
        <w:t>а</w:t>
      </w:r>
      <w:r w:rsidRPr="0023438C">
        <w:rPr>
          <w:bCs/>
          <w:sz w:val="20"/>
          <w:szCs w:val="20"/>
        </w:rPr>
        <w:t>цию Подпрограммы</w:t>
      </w:r>
      <w:r w:rsidR="005E12DB" w:rsidRPr="0023438C">
        <w:rPr>
          <w:bCs/>
          <w:sz w:val="20"/>
          <w:szCs w:val="20"/>
        </w:rPr>
        <w:t xml:space="preserve"> 4</w:t>
      </w:r>
      <w:r w:rsidRPr="0023438C">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23438C">
        <w:rPr>
          <w:sz w:val="20"/>
          <w:szCs w:val="20"/>
        </w:rPr>
        <w:t>о</w:t>
      </w:r>
      <w:r w:rsidRPr="0023438C">
        <w:rPr>
          <w:sz w:val="20"/>
          <w:szCs w:val="20"/>
        </w:rPr>
        <w:t>граммы, состав, форма и сроки предоставления отчетности о ходе реализации Подпрограммы</w:t>
      </w:r>
      <w:r w:rsidR="005E12DB" w:rsidRPr="0023438C">
        <w:rPr>
          <w:sz w:val="20"/>
          <w:szCs w:val="20"/>
        </w:rPr>
        <w:t xml:space="preserve"> 4</w:t>
      </w:r>
      <w:r w:rsidRPr="0023438C">
        <w:rPr>
          <w:sz w:val="20"/>
          <w:szCs w:val="20"/>
        </w:rPr>
        <w:t xml:space="preserve">, </w:t>
      </w:r>
      <w:r w:rsidRPr="0023438C">
        <w:rPr>
          <w:bCs/>
          <w:sz w:val="20"/>
          <w:szCs w:val="20"/>
        </w:rPr>
        <w:t xml:space="preserve">установлены </w:t>
      </w:r>
      <w:r w:rsidRPr="0023438C">
        <w:rPr>
          <w:sz w:val="20"/>
          <w:szCs w:val="20"/>
        </w:rPr>
        <w:t>разделом 1</w:t>
      </w:r>
      <w:r w:rsidR="005E12DB" w:rsidRPr="0023438C">
        <w:rPr>
          <w:sz w:val="20"/>
          <w:szCs w:val="20"/>
        </w:rPr>
        <w:t>4</w:t>
      </w:r>
      <w:r w:rsidRPr="0023438C">
        <w:rPr>
          <w:sz w:val="20"/>
          <w:szCs w:val="20"/>
        </w:rPr>
        <w:t xml:space="preserve">.3.1 государственной </w:t>
      </w:r>
      <w:r w:rsidR="003316CF">
        <w:rPr>
          <w:sz w:val="20"/>
          <w:szCs w:val="20"/>
        </w:rPr>
        <w:t xml:space="preserve">региональной </w:t>
      </w:r>
      <w:r w:rsidR="005D48C6">
        <w:rPr>
          <w:sz w:val="20"/>
          <w:szCs w:val="20"/>
        </w:rPr>
        <w:t>п</w:t>
      </w:r>
      <w:r w:rsidRPr="0023438C">
        <w:rPr>
          <w:sz w:val="20"/>
          <w:szCs w:val="20"/>
        </w:rPr>
        <w:t>рограммы и Правилами 1 этапа</w:t>
      </w:r>
      <w:r w:rsidR="00DB771B" w:rsidRPr="0023438C">
        <w:rPr>
          <w:sz w:val="20"/>
          <w:szCs w:val="20"/>
        </w:rPr>
        <w:t xml:space="preserve"> (приложение № 2 к государственной региональной программе)</w:t>
      </w:r>
      <w:r w:rsidRPr="0023438C">
        <w:rPr>
          <w:sz w:val="20"/>
          <w:szCs w:val="20"/>
        </w:rPr>
        <w:t xml:space="preserve"> </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 Участниками 1 этапа реализации Подпрограммы </w:t>
      </w:r>
      <w:r w:rsidR="00DB771B" w:rsidRPr="0023438C">
        <w:rPr>
          <w:sz w:val="20"/>
          <w:szCs w:val="20"/>
        </w:rPr>
        <w:t xml:space="preserve">4 </w:t>
      </w:r>
      <w:r w:rsidRPr="0023438C">
        <w:rPr>
          <w:sz w:val="20"/>
          <w:szCs w:val="20"/>
        </w:rPr>
        <w:t xml:space="preserve">в </w:t>
      </w:r>
      <w:r w:rsidR="005D48C6">
        <w:rPr>
          <w:sz w:val="20"/>
          <w:szCs w:val="20"/>
        </w:rPr>
        <w:t>муниципальном образовании «Городской округ Истра Московской области»</w:t>
      </w:r>
      <w:r w:rsidRPr="0023438C">
        <w:rPr>
          <w:sz w:val="20"/>
          <w:szCs w:val="20"/>
        </w:rPr>
        <w:t xml:space="preserve"> являются 6 семей, из них 1 с</w:t>
      </w:r>
      <w:r w:rsidRPr="0023438C">
        <w:rPr>
          <w:sz w:val="20"/>
          <w:szCs w:val="20"/>
        </w:rPr>
        <w:t>е</w:t>
      </w:r>
      <w:r w:rsidRPr="0023438C">
        <w:rPr>
          <w:sz w:val="20"/>
          <w:szCs w:val="20"/>
        </w:rPr>
        <w:t xml:space="preserve">мья получила и реализовала жилищную субсидию в 2013 году и с 2016 года </w:t>
      </w:r>
      <w:r w:rsidR="003316CF">
        <w:rPr>
          <w:sz w:val="20"/>
          <w:szCs w:val="20"/>
        </w:rPr>
        <w:t>приобрела право на</w:t>
      </w:r>
      <w:r w:rsidRPr="0023438C">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r w:rsidR="00DB771B" w:rsidRPr="0023438C">
        <w:rPr>
          <w:sz w:val="20"/>
          <w:szCs w:val="20"/>
        </w:rPr>
        <w:t xml:space="preserve">, при этом на начало 2017 года 1 семья исключена из числа участников </w:t>
      </w:r>
      <w:r w:rsidR="003316CF">
        <w:rPr>
          <w:sz w:val="20"/>
          <w:szCs w:val="20"/>
        </w:rPr>
        <w:t xml:space="preserve">Подпрограммы 4 </w:t>
      </w:r>
      <w:r w:rsidR="00DB771B" w:rsidRPr="0023438C">
        <w:rPr>
          <w:sz w:val="20"/>
          <w:szCs w:val="20"/>
        </w:rPr>
        <w:t>вследствие полного погашения долга по ипотечному кредиту.</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Механизм реализации 2 этапа </w:t>
      </w:r>
      <w:r w:rsidR="003316CF">
        <w:rPr>
          <w:sz w:val="20"/>
          <w:szCs w:val="20"/>
        </w:rPr>
        <w:t xml:space="preserve">государственной региональной </w:t>
      </w:r>
      <w:r w:rsidRPr="0023438C">
        <w:rPr>
          <w:sz w:val="20"/>
          <w:szCs w:val="20"/>
        </w:rPr>
        <w:t xml:space="preserve">Подпрограммы </w:t>
      </w:r>
      <w:r w:rsidR="003316CF">
        <w:rPr>
          <w:sz w:val="20"/>
          <w:szCs w:val="20"/>
        </w:rPr>
        <w:t xml:space="preserve">4 </w:t>
      </w:r>
      <w:r w:rsidR="00DB771B" w:rsidRPr="0023438C">
        <w:rPr>
          <w:sz w:val="20"/>
          <w:szCs w:val="20"/>
        </w:rPr>
        <w:t>участие органов местного самоуправления не предусматривает.</w:t>
      </w:r>
    </w:p>
    <w:p w:rsidR="0097418C" w:rsidRPr="009A5A9C" w:rsidRDefault="0097418C" w:rsidP="0097418C">
      <w:pPr>
        <w:widowControl w:val="0"/>
        <w:autoSpaceDE w:val="0"/>
        <w:autoSpaceDN w:val="0"/>
        <w:adjustRightInd w:val="0"/>
        <w:jc w:val="both"/>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4.4</w:t>
      </w:r>
      <w:r w:rsidRPr="009A5A9C">
        <w:rPr>
          <w:b/>
          <w:sz w:val="20"/>
          <w:szCs w:val="20"/>
        </w:rPr>
        <w:t xml:space="preserve">. Обоснование объемов и условия предоставления финансовых ресурсов </w:t>
      </w:r>
    </w:p>
    <w:p w:rsidR="0097418C" w:rsidRPr="009A5A9C" w:rsidRDefault="0097418C" w:rsidP="0097418C">
      <w:pPr>
        <w:widowControl w:val="0"/>
        <w:autoSpaceDE w:val="0"/>
        <w:autoSpaceDN w:val="0"/>
        <w:adjustRightInd w:val="0"/>
        <w:jc w:val="center"/>
        <w:outlineLvl w:val="1"/>
        <w:rPr>
          <w:b/>
          <w:sz w:val="20"/>
          <w:szCs w:val="20"/>
        </w:rPr>
      </w:pPr>
      <w:r w:rsidRPr="009A5A9C">
        <w:rPr>
          <w:b/>
          <w:sz w:val="20"/>
          <w:szCs w:val="20"/>
        </w:rPr>
        <w:t>на реализацию мероприятий</w:t>
      </w:r>
      <w:r>
        <w:rPr>
          <w:b/>
          <w:sz w:val="20"/>
          <w:szCs w:val="20"/>
        </w:rPr>
        <w:t xml:space="preserve"> 1 этапа реализации</w:t>
      </w:r>
      <w:r w:rsidRPr="009A5A9C">
        <w:rPr>
          <w:b/>
          <w:sz w:val="20"/>
          <w:szCs w:val="20"/>
        </w:rPr>
        <w:t xml:space="preserve"> Подпрограммы</w:t>
      </w:r>
      <w:r>
        <w:rPr>
          <w:b/>
          <w:sz w:val="20"/>
          <w:szCs w:val="20"/>
        </w:rPr>
        <w:t xml:space="preserve"> 4</w:t>
      </w:r>
      <w:r w:rsidRPr="009A5A9C">
        <w:rPr>
          <w:b/>
          <w:sz w:val="20"/>
          <w:szCs w:val="20"/>
        </w:rPr>
        <w:t>.</w:t>
      </w:r>
    </w:p>
    <w:p w:rsidR="0097418C" w:rsidRPr="009A5A9C" w:rsidRDefault="0097418C" w:rsidP="0097418C">
      <w:pPr>
        <w:widowControl w:val="0"/>
        <w:autoSpaceDE w:val="0"/>
        <w:autoSpaceDN w:val="0"/>
        <w:adjustRightInd w:val="0"/>
        <w:jc w:val="both"/>
        <w:rPr>
          <w:sz w:val="20"/>
          <w:szCs w:val="20"/>
        </w:rPr>
      </w:pP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В софинансировании расходных обязательств, возникающих при предоставлении компенсации, принимают участие средства бюджета Московской области, к</w:t>
      </w:r>
      <w:r w:rsidRPr="009A5A9C">
        <w:rPr>
          <w:sz w:val="20"/>
          <w:szCs w:val="20"/>
        </w:rPr>
        <w:t>о</w:t>
      </w:r>
      <w:r w:rsidRPr="009A5A9C">
        <w:rPr>
          <w:sz w:val="20"/>
          <w:szCs w:val="20"/>
        </w:rPr>
        <w:t xml:space="preserve">торые предоставляются бюджету </w:t>
      </w:r>
      <w:r w:rsidR="005D48C6">
        <w:rPr>
          <w:sz w:val="20"/>
          <w:szCs w:val="20"/>
        </w:rPr>
        <w:t>городского округа Истра</w:t>
      </w:r>
      <w:r w:rsidRPr="009A5A9C">
        <w:rPr>
          <w:sz w:val="20"/>
          <w:szCs w:val="20"/>
        </w:rPr>
        <w:t xml:space="preserve"> в виде субсидий в соответствии с утвержденным списком участником Подпрограммы. </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Pr>
          <w:sz w:val="20"/>
          <w:szCs w:val="20"/>
        </w:rPr>
        <w:t>городского округа Истра</w:t>
      </w:r>
      <w:r w:rsidRPr="009A5A9C">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 для исполнения бюджета Московской области по расходам. Расчет </w:t>
      </w:r>
      <w:r>
        <w:rPr>
          <w:sz w:val="20"/>
          <w:szCs w:val="20"/>
        </w:rPr>
        <w:t>компенсации</w:t>
      </w:r>
      <w:r w:rsidRPr="009A5A9C">
        <w:rPr>
          <w:sz w:val="20"/>
          <w:szCs w:val="20"/>
        </w:rPr>
        <w:t xml:space="preserve"> из бюджета Московской области для бюджета </w:t>
      </w:r>
      <w:r w:rsidR="005D48C6">
        <w:rPr>
          <w:sz w:val="20"/>
          <w:szCs w:val="20"/>
        </w:rPr>
        <w:t>городского округа Истра</w:t>
      </w:r>
      <w:r w:rsidRPr="009A5A9C">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Pr>
          <w:sz w:val="20"/>
          <w:szCs w:val="20"/>
        </w:rPr>
        <w:t xml:space="preserve"> 4</w:t>
      </w:r>
      <w:r w:rsidRPr="009A5A9C">
        <w:rPr>
          <w:sz w:val="20"/>
          <w:szCs w:val="20"/>
        </w:rPr>
        <w:t xml:space="preserve">. </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Перечисление межбюджетного трансферта из бюджета Московской области бюджету </w:t>
      </w:r>
      <w:r w:rsidR="005D48C6">
        <w:rPr>
          <w:sz w:val="20"/>
          <w:szCs w:val="20"/>
        </w:rPr>
        <w:t>городского округа Истра</w:t>
      </w:r>
      <w:r w:rsidRPr="009A5A9C">
        <w:rPr>
          <w:sz w:val="20"/>
          <w:szCs w:val="20"/>
        </w:rPr>
        <w:t xml:space="preserve"> осуществляется на основании соглашения, з</w:t>
      </w:r>
      <w:r w:rsidRPr="009A5A9C">
        <w:rPr>
          <w:sz w:val="20"/>
          <w:szCs w:val="20"/>
        </w:rPr>
        <w:t>а</w:t>
      </w:r>
      <w:r w:rsidRPr="009A5A9C">
        <w:rPr>
          <w:sz w:val="20"/>
          <w:szCs w:val="20"/>
        </w:rPr>
        <w:lastRenderedPageBreak/>
        <w:t xml:space="preserve">ключаемого Государственным заказчиком с администрацией </w:t>
      </w:r>
      <w:r w:rsidR="005D48C6">
        <w:rPr>
          <w:sz w:val="20"/>
          <w:szCs w:val="20"/>
        </w:rPr>
        <w:t>органа местного самоуправления</w:t>
      </w:r>
      <w:r w:rsidRPr="009A5A9C">
        <w:rPr>
          <w:sz w:val="20"/>
          <w:szCs w:val="20"/>
        </w:rPr>
        <w:t>.</w:t>
      </w:r>
    </w:p>
    <w:p w:rsidR="0097418C" w:rsidRDefault="0097418C" w:rsidP="0097418C">
      <w:pPr>
        <w:widowControl w:val="0"/>
        <w:autoSpaceDE w:val="0"/>
        <w:autoSpaceDN w:val="0"/>
        <w:adjustRightInd w:val="0"/>
        <w:ind w:firstLine="708"/>
        <w:jc w:val="both"/>
        <w:rPr>
          <w:sz w:val="20"/>
          <w:szCs w:val="20"/>
        </w:rPr>
      </w:pPr>
      <w:r>
        <w:rPr>
          <w:sz w:val="20"/>
          <w:szCs w:val="20"/>
        </w:rPr>
        <w:t xml:space="preserve">Участие бюджетов в структуре компенсации составляет </w:t>
      </w:r>
      <w:r w:rsidRPr="009A5A9C">
        <w:rPr>
          <w:sz w:val="20"/>
          <w:szCs w:val="20"/>
        </w:rPr>
        <w:t xml:space="preserve">99% </w:t>
      </w:r>
      <w:r w:rsidR="003316CF">
        <w:rPr>
          <w:sz w:val="20"/>
          <w:szCs w:val="20"/>
        </w:rPr>
        <w:t>региональных</w:t>
      </w:r>
      <w:r w:rsidRPr="009A5A9C">
        <w:rPr>
          <w:sz w:val="20"/>
          <w:szCs w:val="20"/>
        </w:rPr>
        <w:t xml:space="preserve"> и </w:t>
      </w:r>
      <w:r>
        <w:rPr>
          <w:sz w:val="20"/>
          <w:szCs w:val="20"/>
        </w:rPr>
        <w:t xml:space="preserve">1% </w:t>
      </w:r>
      <w:r w:rsidRPr="009A5A9C">
        <w:rPr>
          <w:sz w:val="20"/>
          <w:szCs w:val="20"/>
        </w:rPr>
        <w:t>муниципальны</w:t>
      </w:r>
      <w:r>
        <w:rPr>
          <w:sz w:val="20"/>
          <w:szCs w:val="20"/>
        </w:rPr>
        <w:t>х</w:t>
      </w:r>
      <w:r w:rsidRPr="009A5A9C">
        <w:rPr>
          <w:sz w:val="20"/>
          <w:szCs w:val="20"/>
        </w:rPr>
        <w:t xml:space="preserve"> бюджетны</w:t>
      </w:r>
      <w:r>
        <w:rPr>
          <w:sz w:val="20"/>
          <w:szCs w:val="20"/>
        </w:rPr>
        <w:t>х</w:t>
      </w:r>
      <w:r w:rsidRPr="009A5A9C">
        <w:rPr>
          <w:sz w:val="20"/>
          <w:szCs w:val="20"/>
        </w:rPr>
        <w:t xml:space="preserve"> средств.</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Источниками внебюджетных средств являются собственные и заемные средства участников Подпрограммы.</w:t>
      </w:r>
    </w:p>
    <w:p w:rsidR="0097418C" w:rsidRPr="009A5A9C"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Наименование м</w:t>
            </w:r>
            <w:r w:rsidRPr="009A5A9C">
              <w:rPr>
                <w:sz w:val="20"/>
                <w:szCs w:val="20"/>
              </w:rPr>
              <w:t>е</w:t>
            </w:r>
            <w:r w:rsidRPr="009A5A9C">
              <w:rPr>
                <w:sz w:val="20"/>
                <w:szCs w:val="20"/>
              </w:rPr>
              <w:t>роприятия подпр</w:t>
            </w:r>
            <w:r w:rsidRPr="009A5A9C">
              <w:rPr>
                <w:sz w:val="20"/>
                <w:szCs w:val="20"/>
              </w:rPr>
              <w:t>о</w:t>
            </w:r>
            <w:r w:rsidRPr="009A5A9C">
              <w:rPr>
                <w:sz w:val="20"/>
                <w:szCs w:val="20"/>
              </w:rPr>
              <w:t>граммы</w:t>
            </w:r>
          </w:p>
        </w:tc>
        <w:tc>
          <w:tcPr>
            <w:tcW w:w="2835"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Источник финансирования</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Расчет необходимых финансовых ресурсов на реализацию мероприятия</w:t>
            </w:r>
          </w:p>
        </w:tc>
        <w:tc>
          <w:tcPr>
            <w:tcW w:w="356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Общий объем финансовых ресурсов, необходимых для реализации мер</w:t>
            </w:r>
            <w:r w:rsidRPr="009A5A9C">
              <w:rPr>
                <w:sz w:val="20"/>
                <w:szCs w:val="20"/>
              </w:rPr>
              <w:t>о</w:t>
            </w:r>
            <w:r w:rsidRPr="009A5A9C">
              <w:rPr>
                <w:sz w:val="20"/>
                <w:szCs w:val="20"/>
              </w:rPr>
              <w:t>приятия, в том числе по годам</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Эксплуатационные расходы, возник</w:t>
            </w:r>
            <w:r w:rsidRPr="009A5A9C">
              <w:rPr>
                <w:sz w:val="20"/>
                <w:szCs w:val="20"/>
              </w:rPr>
              <w:t>а</w:t>
            </w:r>
            <w:r w:rsidRPr="009A5A9C">
              <w:rPr>
                <w:sz w:val="20"/>
                <w:szCs w:val="20"/>
              </w:rPr>
              <w:t>ющие в результате реализации мер</w:t>
            </w:r>
            <w:r w:rsidRPr="009A5A9C">
              <w:rPr>
                <w:sz w:val="20"/>
                <w:szCs w:val="20"/>
              </w:rPr>
              <w:t>о</w:t>
            </w:r>
            <w:r w:rsidRPr="009A5A9C">
              <w:rPr>
                <w:sz w:val="20"/>
                <w:szCs w:val="20"/>
              </w:rPr>
              <w:t>приятия</w:t>
            </w:r>
          </w:p>
        </w:tc>
      </w:tr>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1</w:t>
            </w:r>
            <w:r w:rsidRPr="009A5A9C">
              <w:rPr>
                <w:sz w:val="20"/>
                <w:szCs w:val="20"/>
              </w:rPr>
              <w:t xml:space="preserve">. </w:t>
            </w:r>
            <w:r>
              <w:rPr>
                <w:sz w:val="20"/>
                <w:szCs w:val="20"/>
              </w:rPr>
              <w:t>Предоставление</w:t>
            </w:r>
            <w:r w:rsidRPr="009A5A9C">
              <w:rPr>
                <w:sz w:val="20"/>
                <w:szCs w:val="20"/>
              </w:rPr>
              <w:t xml:space="preserve"> компенсаци</w:t>
            </w:r>
            <w:r>
              <w:rPr>
                <w:sz w:val="20"/>
                <w:szCs w:val="20"/>
              </w:rPr>
              <w:t>й</w:t>
            </w:r>
            <w:r w:rsidRPr="009A5A9C">
              <w:rPr>
                <w:sz w:val="20"/>
                <w:szCs w:val="20"/>
              </w:rPr>
              <w:t xml:space="preserve"> участникам </w:t>
            </w:r>
            <w:r>
              <w:rPr>
                <w:sz w:val="20"/>
                <w:szCs w:val="20"/>
              </w:rPr>
              <w:t xml:space="preserve">1 этапа реализации </w:t>
            </w:r>
            <w:r w:rsidRPr="009A5A9C">
              <w:rPr>
                <w:sz w:val="20"/>
                <w:szCs w:val="20"/>
              </w:rPr>
              <w:t>По</w:t>
            </w:r>
            <w:r w:rsidRPr="009A5A9C">
              <w:rPr>
                <w:sz w:val="20"/>
                <w:szCs w:val="20"/>
              </w:rPr>
              <w:t>д</w:t>
            </w:r>
            <w:r w:rsidRPr="009A5A9C">
              <w:rPr>
                <w:sz w:val="20"/>
                <w:szCs w:val="20"/>
              </w:rPr>
              <w:t>программы</w:t>
            </w:r>
            <w:r w:rsidR="00FF22D9">
              <w:rPr>
                <w:sz w:val="20"/>
                <w:szCs w:val="20"/>
              </w:rPr>
              <w:t xml:space="preserve"> 4</w:t>
            </w:r>
          </w:p>
        </w:tc>
        <w:tc>
          <w:tcPr>
            <w:tcW w:w="2835" w:type="dxa"/>
            <w:shd w:val="clear" w:color="auto" w:fill="auto"/>
          </w:tcPr>
          <w:p w:rsidR="0097418C" w:rsidRPr="009A5A9C" w:rsidRDefault="0097418C" w:rsidP="00FF22D9">
            <w:pPr>
              <w:widowControl w:val="0"/>
              <w:autoSpaceDE w:val="0"/>
              <w:autoSpaceDN w:val="0"/>
              <w:adjustRightInd w:val="0"/>
              <w:jc w:val="both"/>
              <w:rPr>
                <w:sz w:val="20"/>
                <w:szCs w:val="20"/>
              </w:rPr>
            </w:pPr>
            <w:r w:rsidRPr="009A5A9C">
              <w:rPr>
                <w:sz w:val="20"/>
                <w:szCs w:val="20"/>
              </w:rPr>
              <w:t>Средства бюджета Моско</w:t>
            </w:r>
            <w:r w:rsidRPr="009A5A9C">
              <w:rPr>
                <w:sz w:val="20"/>
                <w:szCs w:val="20"/>
              </w:rPr>
              <w:t>в</w:t>
            </w:r>
            <w:r w:rsidRPr="009A5A9C">
              <w:rPr>
                <w:sz w:val="20"/>
                <w:szCs w:val="20"/>
              </w:rPr>
              <w:t>ской области в рамках реал</w:t>
            </w:r>
            <w:r w:rsidRPr="009A5A9C">
              <w:rPr>
                <w:sz w:val="20"/>
                <w:szCs w:val="20"/>
              </w:rPr>
              <w:t>и</w:t>
            </w:r>
            <w:r w:rsidRPr="009A5A9C">
              <w:rPr>
                <w:sz w:val="20"/>
                <w:szCs w:val="20"/>
              </w:rPr>
              <w:t>зации подпрограммы «Соц</w:t>
            </w:r>
            <w:r w:rsidRPr="009A5A9C">
              <w:rPr>
                <w:sz w:val="20"/>
                <w:szCs w:val="20"/>
              </w:rPr>
              <w:t>и</w:t>
            </w:r>
            <w:r w:rsidRPr="009A5A9C">
              <w:rPr>
                <w:sz w:val="20"/>
                <w:szCs w:val="20"/>
              </w:rPr>
              <w:t>альная ипотека» госуда</w:t>
            </w:r>
            <w:r w:rsidRPr="009A5A9C">
              <w:rPr>
                <w:sz w:val="20"/>
                <w:szCs w:val="20"/>
              </w:rPr>
              <w:t>р</w:t>
            </w:r>
            <w:r w:rsidRPr="009A5A9C">
              <w:rPr>
                <w:sz w:val="20"/>
                <w:szCs w:val="20"/>
              </w:rPr>
              <w:t>ственной программы Моско</w:t>
            </w:r>
            <w:r w:rsidRPr="009A5A9C">
              <w:rPr>
                <w:sz w:val="20"/>
                <w:szCs w:val="20"/>
              </w:rPr>
              <w:t>в</w:t>
            </w:r>
            <w:r w:rsidRPr="009A5A9C">
              <w:rPr>
                <w:sz w:val="20"/>
                <w:szCs w:val="20"/>
              </w:rPr>
              <w:t xml:space="preserve">ской области «Жилище», средства бюджета </w:t>
            </w:r>
            <w:r w:rsidR="00FF22D9">
              <w:rPr>
                <w:sz w:val="20"/>
                <w:szCs w:val="20"/>
              </w:rPr>
              <w:t>городского округа Истра</w:t>
            </w:r>
            <w:r w:rsidRPr="009A5A9C">
              <w:rPr>
                <w:sz w:val="20"/>
                <w:szCs w:val="20"/>
              </w:rPr>
              <w:t xml:space="preserve"> на софинанс</w:t>
            </w:r>
            <w:r w:rsidRPr="009A5A9C">
              <w:rPr>
                <w:sz w:val="20"/>
                <w:szCs w:val="20"/>
              </w:rPr>
              <w:t>и</w:t>
            </w:r>
            <w:r w:rsidRPr="009A5A9C">
              <w:rPr>
                <w:sz w:val="20"/>
                <w:szCs w:val="20"/>
              </w:rPr>
              <w:t xml:space="preserve">рование формирования </w:t>
            </w:r>
            <w:r w:rsidR="003316CF">
              <w:rPr>
                <w:sz w:val="20"/>
                <w:szCs w:val="20"/>
              </w:rPr>
              <w:t>ко</w:t>
            </w:r>
            <w:r w:rsidR="003316CF">
              <w:rPr>
                <w:sz w:val="20"/>
                <w:szCs w:val="20"/>
              </w:rPr>
              <w:t>м</w:t>
            </w:r>
            <w:r w:rsidR="003316CF">
              <w:rPr>
                <w:sz w:val="20"/>
                <w:szCs w:val="20"/>
              </w:rPr>
              <w:t>пенсации</w:t>
            </w:r>
            <w:r w:rsidRPr="009A5A9C">
              <w:rPr>
                <w:rFonts w:ascii="Arial" w:hAnsi="Arial" w:cs="Arial"/>
                <w:sz w:val="20"/>
                <w:szCs w:val="20"/>
              </w:rPr>
              <w:t xml:space="preserve"> </w:t>
            </w:r>
            <w:r w:rsidRPr="009A5A9C">
              <w:rPr>
                <w:sz w:val="20"/>
                <w:szCs w:val="20"/>
              </w:rPr>
              <w:t xml:space="preserve">в соответствии с </w:t>
            </w:r>
            <w:r>
              <w:rPr>
                <w:sz w:val="20"/>
                <w:szCs w:val="20"/>
              </w:rPr>
              <w:t>условиями</w:t>
            </w:r>
            <w:r w:rsidRPr="009A5A9C">
              <w:rPr>
                <w:sz w:val="20"/>
                <w:szCs w:val="20"/>
              </w:rPr>
              <w:t xml:space="preserve"> государственной Подпрограмм</w:t>
            </w:r>
            <w:r>
              <w:rPr>
                <w:sz w:val="20"/>
                <w:szCs w:val="20"/>
              </w:rPr>
              <w:t>ы</w:t>
            </w:r>
            <w:r w:rsidRPr="009A5A9C">
              <w:rPr>
                <w:sz w:val="20"/>
                <w:szCs w:val="20"/>
              </w:rPr>
              <w:t xml:space="preserve"> Московской области </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 xml:space="preserve">Методика расчетов размера компенсации </w:t>
            </w:r>
            <w:r w:rsidR="00BF02EF">
              <w:rPr>
                <w:noProof/>
                <w:position w:val="-8"/>
                <w:sz w:val="16"/>
                <w:szCs w:val="16"/>
              </w:rPr>
              <w:drawing>
                <wp:inline distT="0" distB="0" distL="0" distR="0" wp14:anchorId="725317B0" wp14:editId="78C09E5D">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9A5A9C">
              <w:rPr>
                <w:sz w:val="20"/>
                <w:szCs w:val="20"/>
              </w:rPr>
              <w:t xml:space="preserve"> установлена разделом </w:t>
            </w:r>
            <w:r w:rsidR="003316CF">
              <w:rPr>
                <w:sz w:val="20"/>
                <w:szCs w:val="20"/>
              </w:rPr>
              <w:t>14.3.1</w:t>
            </w:r>
            <w:r w:rsidRPr="009A5A9C">
              <w:rPr>
                <w:sz w:val="20"/>
                <w:szCs w:val="20"/>
              </w:rPr>
              <w:t xml:space="preserve"> </w:t>
            </w:r>
            <w:r w:rsidR="003316CF">
              <w:rPr>
                <w:sz w:val="20"/>
                <w:szCs w:val="20"/>
              </w:rPr>
              <w:t>госуда</w:t>
            </w:r>
            <w:r w:rsidR="003316CF">
              <w:rPr>
                <w:sz w:val="20"/>
                <w:szCs w:val="20"/>
              </w:rPr>
              <w:t>р</w:t>
            </w:r>
            <w:r w:rsidR="003316CF">
              <w:rPr>
                <w:sz w:val="20"/>
                <w:szCs w:val="20"/>
              </w:rPr>
              <w:t xml:space="preserve">ственной региональной </w:t>
            </w:r>
            <w:r w:rsidRPr="009A5A9C">
              <w:rPr>
                <w:sz w:val="20"/>
                <w:szCs w:val="20"/>
              </w:rPr>
              <w:t xml:space="preserve">Подпрограммы </w:t>
            </w:r>
            <w:r w:rsidR="003316CF">
              <w:rPr>
                <w:sz w:val="20"/>
                <w:szCs w:val="20"/>
              </w:rPr>
              <w:t>4</w:t>
            </w:r>
            <w:r w:rsidRPr="009A5A9C">
              <w:rPr>
                <w:sz w:val="20"/>
                <w:szCs w:val="20"/>
              </w:rPr>
              <w:t>.</w:t>
            </w:r>
          </w:p>
          <w:p w:rsidR="0097418C" w:rsidRPr="009A5A9C" w:rsidRDefault="0097418C" w:rsidP="0097418C">
            <w:pPr>
              <w:autoSpaceDE w:val="0"/>
              <w:autoSpaceDN w:val="0"/>
              <w:adjustRightInd w:val="0"/>
              <w:jc w:val="both"/>
              <w:rPr>
                <w:sz w:val="20"/>
                <w:szCs w:val="20"/>
              </w:rPr>
            </w:pPr>
            <w:r w:rsidRPr="009A5A9C">
              <w:rPr>
                <w:sz w:val="20"/>
                <w:szCs w:val="20"/>
              </w:rPr>
              <w:t>Расчет осуществляется на дату расчета жилищной субсидии по формуле:</w:t>
            </w:r>
          </w:p>
          <w:p w:rsidR="0097418C" w:rsidRPr="009A5A9C" w:rsidRDefault="00BF02EF" w:rsidP="0097418C">
            <w:pPr>
              <w:autoSpaceDE w:val="0"/>
              <w:autoSpaceDN w:val="0"/>
              <w:adjustRightInd w:val="0"/>
              <w:jc w:val="center"/>
              <w:rPr>
                <w:sz w:val="16"/>
                <w:szCs w:val="16"/>
              </w:rPr>
            </w:pPr>
            <w:r>
              <w:rPr>
                <w:noProof/>
                <w:sz w:val="16"/>
                <w:szCs w:val="16"/>
              </w:rPr>
              <w:drawing>
                <wp:inline distT="0" distB="0" distL="0" distR="0" wp14:anchorId="1088577D" wp14:editId="59911A12">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9A5A9C" w:rsidRDefault="0097418C" w:rsidP="0097418C">
            <w:pPr>
              <w:autoSpaceDE w:val="0"/>
              <w:autoSpaceDN w:val="0"/>
              <w:adjustRightInd w:val="0"/>
              <w:jc w:val="both"/>
              <w:rPr>
                <w:sz w:val="20"/>
                <w:szCs w:val="20"/>
              </w:rPr>
            </w:pPr>
            <w:r w:rsidRPr="009A5A9C">
              <w:rPr>
                <w:sz w:val="20"/>
                <w:szCs w:val="20"/>
              </w:rPr>
              <w:t>0,8 - коэффициент расчетного размера основного долга по жилищному ипотечному кредиту;</w:t>
            </w:r>
          </w:p>
          <w:p w:rsidR="0097418C" w:rsidRPr="009A5A9C" w:rsidRDefault="0097418C" w:rsidP="0097418C">
            <w:pPr>
              <w:autoSpaceDE w:val="0"/>
              <w:autoSpaceDN w:val="0"/>
              <w:adjustRightInd w:val="0"/>
              <w:jc w:val="both"/>
              <w:rPr>
                <w:sz w:val="20"/>
                <w:szCs w:val="20"/>
              </w:rPr>
            </w:pPr>
            <w:r w:rsidRPr="009A5A9C">
              <w:rPr>
                <w:sz w:val="20"/>
                <w:szCs w:val="20"/>
              </w:rPr>
              <w:t>0,07 - коэффициент, определяющий расчетный размер компенсации.</w:t>
            </w:r>
          </w:p>
          <w:p w:rsidR="0097418C" w:rsidRDefault="0097418C" w:rsidP="0097418C">
            <w:pPr>
              <w:autoSpaceDE w:val="0"/>
              <w:autoSpaceDN w:val="0"/>
              <w:adjustRightInd w:val="0"/>
              <w:jc w:val="both"/>
              <w:rPr>
                <w:sz w:val="20"/>
                <w:szCs w:val="20"/>
              </w:rPr>
            </w:pPr>
          </w:p>
          <w:p w:rsidR="0097418C" w:rsidRPr="008374E7" w:rsidRDefault="0097418C" w:rsidP="00FF22D9">
            <w:pPr>
              <w:widowControl w:val="0"/>
              <w:autoSpaceDE w:val="0"/>
              <w:autoSpaceDN w:val="0"/>
              <w:adjustRightInd w:val="0"/>
              <w:jc w:val="both"/>
              <w:rPr>
                <w:strike/>
                <w:sz w:val="20"/>
                <w:szCs w:val="20"/>
              </w:rPr>
            </w:pPr>
            <w:r w:rsidRPr="003908BB">
              <w:rPr>
                <w:sz w:val="20"/>
                <w:szCs w:val="20"/>
              </w:rPr>
              <w:t>2017 год</w:t>
            </w:r>
            <w:r w:rsidR="008374E7" w:rsidRPr="003908BB">
              <w:rPr>
                <w:sz w:val="20"/>
                <w:szCs w:val="20"/>
              </w:rPr>
              <w:t>, 2018 год, 2019 год</w:t>
            </w:r>
            <w:r w:rsidR="001A5B4C">
              <w:rPr>
                <w:sz w:val="20"/>
                <w:szCs w:val="20"/>
              </w:rPr>
              <w:t>, 2020 год, 2021 год</w:t>
            </w:r>
            <w:r w:rsidR="008374E7" w:rsidRPr="003908BB">
              <w:rPr>
                <w:sz w:val="20"/>
                <w:szCs w:val="20"/>
              </w:rPr>
              <w:t>:</w:t>
            </w:r>
            <w:r w:rsidRPr="003908BB">
              <w:rPr>
                <w:sz w:val="20"/>
                <w:szCs w:val="20"/>
              </w:rPr>
              <w:t xml:space="preserve"> </w:t>
            </w:r>
            <w:r>
              <w:rPr>
                <w:sz w:val="20"/>
                <w:szCs w:val="20"/>
              </w:rPr>
              <w:t>(1 семья х 3 чел х 18 кв.м х 72 936 руб/кв.м</w:t>
            </w:r>
            <w:r w:rsidR="00F333DA">
              <w:rPr>
                <w:sz w:val="20"/>
                <w:szCs w:val="20"/>
              </w:rPr>
              <w:t>) х 0,8 х 0,07</w:t>
            </w:r>
            <w:r>
              <w:rPr>
                <w:sz w:val="20"/>
                <w:szCs w:val="20"/>
              </w:rPr>
              <w:t xml:space="preserve"> + </w:t>
            </w:r>
            <w:r w:rsidR="00F333DA">
              <w:rPr>
                <w:sz w:val="20"/>
                <w:szCs w:val="20"/>
              </w:rPr>
              <w:t>(1</w:t>
            </w:r>
            <w:r w:rsidR="009D7CBF">
              <w:rPr>
                <w:sz w:val="20"/>
                <w:szCs w:val="20"/>
              </w:rPr>
              <w:t xml:space="preserve"> </w:t>
            </w:r>
            <w:r>
              <w:rPr>
                <w:sz w:val="20"/>
                <w:szCs w:val="20"/>
              </w:rPr>
              <w:t>семь</w:t>
            </w:r>
            <w:r w:rsidR="00F333DA">
              <w:rPr>
                <w:sz w:val="20"/>
                <w:szCs w:val="20"/>
              </w:rPr>
              <w:t>я</w:t>
            </w:r>
            <w:r>
              <w:rPr>
                <w:sz w:val="20"/>
                <w:szCs w:val="20"/>
              </w:rPr>
              <w:t xml:space="preserve"> х 4 чел х 18 кв.м х 84 906 руб/кв.м</w:t>
            </w:r>
            <w:r w:rsidR="00F333DA">
              <w:rPr>
                <w:sz w:val="20"/>
                <w:szCs w:val="20"/>
              </w:rPr>
              <w:t xml:space="preserve">) х 0,8 х 0,07 + (1 семья х 4 чел х 18 кв.м х 84 906 руб/кв.м) х 0,8 х 0,07 </w:t>
            </w:r>
            <w:r>
              <w:rPr>
                <w:sz w:val="20"/>
                <w:szCs w:val="20"/>
              </w:rPr>
              <w:t xml:space="preserve">+ </w:t>
            </w:r>
            <w:r w:rsidR="00F333DA">
              <w:rPr>
                <w:sz w:val="20"/>
                <w:szCs w:val="20"/>
              </w:rPr>
              <w:t>(</w:t>
            </w:r>
            <w:r>
              <w:rPr>
                <w:sz w:val="20"/>
                <w:szCs w:val="20"/>
              </w:rPr>
              <w:t>1 семья х 5 чел х 18 кв.м х 85 069 руб/кв.м</w:t>
            </w:r>
            <w:r w:rsidR="00F333DA">
              <w:rPr>
                <w:sz w:val="20"/>
                <w:szCs w:val="20"/>
              </w:rPr>
              <w:t>) х 0,8 х 0,07</w:t>
            </w:r>
            <w:r>
              <w:rPr>
                <w:sz w:val="20"/>
                <w:szCs w:val="20"/>
              </w:rPr>
              <w:t xml:space="preserve"> + </w:t>
            </w:r>
            <w:r w:rsidR="00F333DA">
              <w:rPr>
                <w:sz w:val="20"/>
                <w:szCs w:val="20"/>
              </w:rPr>
              <w:t>(</w:t>
            </w:r>
            <w:r>
              <w:rPr>
                <w:sz w:val="20"/>
                <w:szCs w:val="20"/>
              </w:rPr>
              <w:t>1 семья х 3 чел  х 18 кв.м х 85 069 руб/кв.м) х 0,8 х 0,07 = 1</w:t>
            </w:r>
            <w:r w:rsidR="00F333DA">
              <w:rPr>
                <w:sz w:val="20"/>
                <w:szCs w:val="20"/>
              </w:rPr>
              <w:t> 591 236,86</w:t>
            </w:r>
            <w:r>
              <w:rPr>
                <w:sz w:val="20"/>
                <w:szCs w:val="20"/>
              </w:rPr>
              <w:t xml:space="preserve"> руб руб, из них областной бюджет:</w:t>
            </w:r>
            <w:r w:rsidR="00F333DA">
              <w:rPr>
                <w:sz w:val="20"/>
                <w:szCs w:val="20"/>
              </w:rPr>
              <w:t>1 591 236,86</w:t>
            </w:r>
            <w:r>
              <w:rPr>
                <w:sz w:val="20"/>
                <w:szCs w:val="20"/>
              </w:rPr>
              <w:t xml:space="preserve"> х 0,99 = </w:t>
            </w:r>
            <w:r w:rsidR="00F333DA">
              <w:rPr>
                <w:sz w:val="20"/>
                <w:szCs w:val="20"/>
              </w:rPr>
              <w:t xml:space="preserve">1 575 324,49 </w:t>
            </w:r>
            <w:r>
              <w:rPr>
                <w:sz w:val="20"/>
                <w:szCs w:val="20"/>
              </w:rPr>
              <w:t xml:space="preserve">руб, бюджет </w:t>
            </w:r>
            <w:r w:rsidR="00FF22D9">
              <w:rPr>
                <w:sz w:val="20"/>
                <w:szCs w:val="20"/>
              </w:rPr>
              <w:t>м</w:t>
            </w:r>
            <w:r w:rsidR="00FF22D9">
              <w:rPr>
                <w:sz w:val="20"/>
                <w:szCs w:val="20"/>
              </w:rPr>
              <w:t>у</w:t>
            </w:r>
            <w:r w:rsidR="00FF22D9">
              <w:rPr>
                <w:sz w:val="20"/>
                <w:szCs w:val="20"/>
              </w:rPr>
              <w:t>ниципального образования:</w:t>
            </w:r>
            <w:r w:rsidR="009D7CBF">
              <w:rPr>
                <w:sz w:val="20"/>
                <w:szCs w:val="20"/>
              </w:rPr>
              <w:t xml:space="preserve"> 1</w:t>
            </w:r>
            <w:r w:rsidR="00F333DA">
              <w:rPr>
                <w:sz w:val="20"/>
                <w:szCs w:val="20"/>
              </w:rPr>
              <w:t> 591 236,86</w:t>
            </w:r>
            <w:r>
              <w:rPr>
                <w:sz w:val="20"/>
                <w:szCs w:val="20"/>
              </w:rPr>
              <w:t xml:space="preserve"> х 0,01 = </w:t>
            </w:r>
            <w:r w:rsidR="00F333DA">
              <w:rPr>
                <w:sz w:val="20"/>
                <w:szCs w:val="20"/>
              </w:rPr>
              <w:t>15 912,37</w:t>
            </w:r>
            <w:r>
              <w:rPr>
                <w:sz w:val="20"/>
                <w:szCs w:val="20"/>
              </w:rPr>
              <w:t xml:space="preserve"> руб</w:t>
            </w:r>
          </w:p>
        </w:tc>
        <w:tc>
          <w:tcPr>
            <w:tcW w:w="3566" w:type="dxa"/>
            <w:shd w:val="clear" w:color="auto" w:fill="auto"/>
          </w:tcPr>
          <w:p w:rsidR="0097418C" w:rsidRPr="00076ED8" w:rsidRDefault="0097418C" w:rsidP="0097418C">
            <w:pPr>
              <w:widowControl w:val="0"/>
              <w:autoSpaceDE w:val="0"/>
              <w:autoSpaceDN w:val="0"/>
              <w:adjustRightInd w:val="0"/>
              <w:jc w:val="both"/>
              <w:rPr>
                <w:sz w:val="20"/>
                <w:szCs w:val="20"/>
              </w:rPr>
            </w:pPr>
            <w:r w:rsidRPr="00076ED8">
              <w:rPr>
                <w:sz w:val="20"/>
                <w:szCs w:val="20"/>
              </w:rPr>
              <w:t xml:space="preserve">Всего: </w:t>
            </w:r>
            <w:r w:rsidR="00F333DA">
              <w:rPr>
                <w:sz w:val="20"/>
                <w:szCs w:val="20"/>
              </w:rPr>
              <w:t>7 956,2</w:t>
            </w:r>
            <w:r w:rsidR="003908BB">
              <w:rPr>
                <w:sz w:val="20"/>
                <w:szCs w:val="20"/>
              </w:rPr>
              <w:t xml:space="preserve"> </w:t>
            </w:r>
            <w:r w:rsidRPr="00076ED8">
              <w:rPr>
                <w:sz w:val="20"/>
                <w:szCs w:val="20"/>
              </w:rPr>
              <w:t>тыс. руб, из них сре</w:t>
            </w:r>
            <w:r w:rsidRPr="00076ED8">
              <w:rPr>
                <w:sz w:val="20"/>
                <w:szCs w:val="20"/>
              </w:rPr>
              <w:t>д</w:t>
            </w:r>
            <w:r w:rsidRPr="00076ED8">
              <w:rPr>
                <w:sz w:val="20"/>
                <w:szCs w:val="20"/>
              </w:rPr>
              <w:t xml:space="preserve">ства бюджета Московской области </w:t>
            </w:r>
            <w:r w:rsidR="00F333DA">
              <w:rPr>
                <w:sz w:val="20"/>
                <w:szCs w:val="20"/>
              </w:rPr>
              <w:t>7 876,63</w:t>
            </w:r>
            <w:r w:rsidRPr="00076ED8">
              <w:rPr>
                <w:sz w:val="20"/>
                <w:szCs w:val="20"/>
              </w:rPr>
              <w:t xml:space="preserve"> тыс. руб., средства бюджета </w:t>
            </w:r>
            <w:r w:rsidR="00FF22D9">
              <w:rPr>
                <w:sz w:val="20"/>
                <w:szCs w:val="20"/>
              </w:rPr>
              <w:t>г.о.Истра</w:t>
            </w:r>
            <w:r w:rsidRPr="00076ED8">
              <w:rPr>
                <w:sz w:val="20"/>
                <w:szCs w:val="20"/>
              </w:rPr>
              <w:t xml:space="preserve"> </w:t>
            </w:r>
            <w:r w:rsidR="00F333DA">
              <w:rPr>
                <w:sz w:val="20"/>
                <w:szCs w:val="20"/>
              </w:rPr>
              <w:t>79,57</w:t>
            </w:r>
            <w:r w:rsidR="003908BB">
              <w:rPr>
                <w:sz w:val="20"/>
                <w:szCs w:val="20"/>
              </w:rPr>
              <w:t xml:space="preserve"> </w:t>
            </w:r>
            <w:r w:rsidRPr="00076ED8">
              <w:rPr>
                <w:sz w:val="20"/>
                <w:szCs w:val="20"/>
              </w:rPr>
              <w:t>тыс. руб</w:t>
            </w:r>
          </w:p>
          <w:p w:rsidR="0097418C" w:rsidRPr="00076ED8" w:rsidRDefault="0097418C" w:rsidP="0097418C">
            <w:pPr>
              <w:widowControl w:val="0"/>
              <w:autoSpaceDE w:val="0"/>
              <w:autoSpaceDN w:val="0"/>
              <w:adjustRightInd w:val="0"/>
              <w:jc w:val="both"/>
              <w:rPr>
                <w:sz w:val="20"/>
                <w:szCs w:val="20"/>
              </w:rPr>
            </w:pPr>
          </w:p>
          <w:p w:rsidR="0097418C" w:rsidRPr="00076ED8" w:rsidRDefault="0097418C" w:rsidP="0097418C">
            <w:pPr>
              <w:widowControl w:val="0"/>
              <w:autoSpaceDE w:val="0"/>
              <w:autoSpaceDN w:val="0"/>
              <w:adjustRightInd w:val="0"/>
              <w:jc w:val="both"/>
              <w:rPr>
                <w:sz w:val="20"/>
                <w:szCs w:val="20"/>
              </w:rPr>
            </w:pPr>
            <w:r w:rsidRPr="00076ED8">
              <w:rPr>
                <w:sz w:val="20"/>
                <w:szCs w:val="20"/>
              </w:rPr>
              <w:t>2017 год – всего: 1</w:t>
            </w:r>
            <w:r w:rsidR="00F333DA">
              <w:rPr>
                <w:sz w:val="20"/>
                <w:szCs w:val="20"/>
              </w:rPr>
              <w:t> 591 236,86</w:t>
            </w:r>
            <w:r w:rsidRPr="00076ED8">
              <w:rPr>
                <w:sz w:val="20"/>
                <w:szCs w:val="20"/>
              </w:rPr>
              <w:t xml:space="preserve"> руб, из них областной бюджет: 1</w:t>
            </w:r>
            <w:r w:rsidR="00F333DA">
              <w:rPr>
                <w:sz w:val="20"/>
                <w:szCs w:val="20"/>
              </w:rPr>
              <w:t> 575 324,49</w:t>
            </w:r>
            <w:r w:rsidRPr="00076ED8">
              <w:rPr>
                <w:sz w:val="20"/>
                <w:szCs w:val="20"/>
              </w:rPr>
              <w:t xml:space="preserve"> руб, бюджет района: </w:t>
            </w:r>
            <w:r w:rsidR="00F333DA">
              <w:rPr>
                <w:sz w:val="20"/>
                <w:szCs w:val="20"/>
              </w:rPr>
              <w:t>15 912,37</w:t>
            </w:r>
            <w:r w:rsidRPr="00076ED8">
              <w:rPr>
                <w:sz w:val="20"/>
                <w:szCs w:val="20"/>
              </w:rPr>
              <w:t xml:space="preserve"> руб</w:t>
            </w:r>
          </w:p>
          <w:p w:rsidR="00F333DA" w:rsidRPr="00076ED8" w:rsidRDefault="0097418C" w:rsidP="00F333DA">
            <w:pPr>
              <w:widowControl w:val="0"/>
              <w:autoSpaceDE w:val="0"/>
              <w:autoSpaceDN w:val="0"/>
              <w:adjustRightInd w:val="0"/>
              <w:jc w:val="both"/>
              <w:rPr>
                <w:sz w:val="20"/>
                <w:szCs w:val="20"/>
              </w:rPr>
            </w:pPr>
            <w:r w:rsidRPr="00076ED8">
              <w:rPr>
                <w:sz w:val="20"/>
                <w:szCs w:val="20"/>
              </w:rPr>
              <w:t xml:space="preserve">2018 год: всего: </w:t>
            </w:r>
            <w:r w:rsidR="00F333DA" w:rsidRPr="00076ED8">
              <w:rPr>
                <w:sz w:val="20"/>
                <w:szCs w:val="20"/>
              </w:rPr>
              <w:t>всего: 1</w:t>
            </w:r>
            <w:r w:rsidR="00F333DA">
              <w:rPr>
                <w:sz w:val="20"/>
                <w:szCs w:val="20"/>
              </w:rPr>
              <w:t> 591 236,86</w:t>
            </w:r>
            <w:r w:rsidR="00F333DA" w:rsidRPr="00076ED8">
              <w:rPr>
                <w:sz w:val="20"/>
                <w:szCs w:val="20"/>
              </w:rPr>
              <w:t xml:space="preserve"> руб, из них областной бюджет: 1</w:t>
            </w:r>
            <w:r w:rsidR="00F333DA">
              <w:rPr>
                <w:sz w:val="20"/>
                <w:szCs w:val="20"/>
              </w:rPr>
              <w:t> 575 324,49</w:t>
            </w:r>
            <w:r w:rsidR="00F333DA" w:rsidRPr="00076ED8">
              <w:rPr>
                <w:sz w:val="20"/>
                <w:szCs w:val="20"/>
              </w:rPr>
              <w:t xml:space="preserve"> руб,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p>
          <w:p w:rsidR="00F333DA" w:rsidRPr="00076ED8" w:rsidRDefault="003908BB" w:rsidP="00F333DA">
            <w:pPr>
              <w:widowControl w:val="0"/>
              <w:autoSpaceDE w:val="0"/>
              <w:autoSpaceDN w:val="0"/>
              <w:adjustRightInd w:val="0"/>
              <w:jc w:val="both"/>
              <w:rPr>
                <w:sz w:val="20"/>
                <w:szCs w:val="20"/>
              </w:rPr>
            </w:pPr>
            <w:r>
              <w:rPr>
                <w:sz w:val="20"/>
                <w:szCs w:val="20"/>
              </w:rPr>
              <w:t xml:space="preserve">2019 год: всего: </w:t>
            </w:r>
            <w:r w:rsidR="00F333DA" w:rsidRPr="00076ED8">
              <w:rPr>
                <w:sz w:val="20"/>
                <w:szCs w:val="20"/>
              </w:rPr>
              <w:t>всего: 1</w:t>
            </w:r>
            <w:r w:rsidR="00F333DA">
              <w:rPr>
                <w:sz w:val="20"/>
                <w:szCs w:val="20"/>
              </w:rPr>
              <w:t> 591 236,86</w:t>
            </w:r>
            <w:r w:rsidR="00F333DA" w:rsidRPr="00076ED8">
              <w:rPr>
                <w:sz w:val="20"/>
                <w:szCs w:val="20"/>
              </w:rPr>
              <w:t xml:space="preserve"> руб, из них областной бюджет: 1</w:t>
            </w:r>
            <w:r w:rsidR="00F333DA">
              <w:rPr>
                <w:sz w:val="20"/>
                <w:szCs w:val="20"/>
              </w:rPr>
              <w:t> 575 324,49</w:t>
            </w:r>
            <w:r w:rsidR="00F333DA" w:rsidRPr="00076ED8">
              <w:rPr>
                <w:sz w:val="20"/>
                <w:szCs w:val="20"/>
              </w:rPr>
              <w:t xml:space="preserve"> руб,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p>
          <w:p w:rsidR="00F333DA" w:rsidRPr="00076ED8" w:rsidRDefault="001A5B4C" w:rsidP="00F333DA">
            <w:pPr>
              <w:widowControl w:val="0"/>
              <w:autoSpaceDE w:val="0"/>
              <w:autoSpaceDN w:val="0"/>
              <w:adjustRightInd w:val="0"/>
              <w:jc w:val="both"/>
              <w:rPr>
                <w:sz w:val="20"/>
                <w:szCs w:val="20"/>
              </w:rPr>
            </w:pPr>
            <w:r>
              <w:rPr>
                <w:sz w:val="20"/>
                <w:szCs w:val="20"/>
              </w:rPr>
              <w:t xml:space="preserve">2020 год: всего: </w:t>
            </w:r>
            <w:r w:rsidR="00F333DA" w:rsidRPr="00076ED8">
              <w:rPr>
                <w:sz w:val="20"/>
                <w:szCs w:val="20"/>
              </w:rPr>
              <w:t>всего: 1</w:t>
            </w:r>
            <w:r w:rsidR="00F333DA">
              <w:rPr>
                <w:sz w:val="20"/>
                <w:szCs w:val="20"/>
              </w:rPr>
              <w:t> 591 236,86</w:t>
            </w:r>
            <w:r w:rsidR="00F333DA" w:rsidRPr="00076ED8">
              <w:rPr>
                <w:sz w:val="20"/>
                <w:szCs w:val="20"/>
              </w:rPr>
              <w:t xml:space="preserve"> руб, из них областной бюджет: 1</w:t>
            </w:r>
            <w:r w:rsidR="00F333DA">
              <w:rPr>
                <w:sz w:val="20"/>
                <w:szCs w:val="20"/>
              </w:rPr>
              <w:t> 575 324,49</w:t>
            </w:r>
            <w:r w:rsidR="00F333DA" w:rsidRPr="00076ED8">
              <w:rPr>
                <w:sz w:val="20"/>
                <w:szCs w:val="20"/>
              </w:rPr>
              <w:t xml:space="preserve"> руб,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p>
          <w:p w:rsidR="0097418C" w:rsidRPr="00076ED8" w:rsidRDefault="001A5B4C" w:rsidP="00FF22D9">
            <w:pPr>
              <w:widowControl w:val="0"/>
              <w:autoSpaceDE w:val="0"/>
              <w:autoSpaceDN w:val="0"/>
              <w:adjustRightInd w:val="0"/>
              <w:jc w:val="both"/>
              <w:rPr>
                <w:sz w:val="20"/>
                <w:szCs w:val="20"/>
              </w:rPr>
            </w:pPr>
            <w:r>
              <w:rPr>
                <w:sz w:val="20"/>
                <w:szCs w:val="20"/>
              </w:rPr>
              <w:t xml:space="preserve">2021 год: </w:t>
            </w:r>
            <w:r w:rsidR="00F333DA" w:rsidRPr="00076ED8">
              <w:rPr>
                <w:sz w:val="20"/>
                <w:szCs w:val="20"/>
              </w:rPr>
              <w:t>всего: 1</w:t>
            </w:r>
            <w:r w:rsidR="00F333DA">
              <w:rPr>
                <w:sz w:val="20"/>
                <w:szCs w:val="20"/>
              </w:rPr>
              <w:t> 591 236,86</w:t>
            </w:r>
            <w:r w:rsidR="00F333DA" w:rsidRPr="00076ED8">
              <w:rPr>
                <w:sz w:val="20"/>
                <w:szCs w:val="20"/>
              </w:rPr>
              <w:t xml:space="preserve"> руб, из них областной бюджет: 1</w:t>
            </w:r>
            <w:r w:rsidR="00F333DA">
              <w:rPr>
                <w:sz w:val="20"/>
                <w:szCs w:val="20"/>
              </w:rPr>
              <w:t> 575 324,49</w:t>
            </w:r>
            <w:r w:rsidR="00F333DA" w:rsidRPr="00076ED8">
              <w:rPr>
                <w:sz w:val="20"/>
                <w:szCs w:val="20"/>
              </w:rPr>
              <w:t xml:space="preserve"> руб,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 xml:space="preserve"> </w:t>
            </w:r>
          </w:p>
        </w:tc>
      </w:tr>
    </w:tbl>
    <w:p w:rsidR="0097418C" w:rsidRPr="009A5A9C" w:rsidRDefault="0097418C" w:rsidP="0097418C">
      <w:pPr>
        <w:widowControl w:val="0"/>
        <w:autoSpaceDE w:val="0"/>
        <w:autoSpaceDN w:val="0"/>
        <w:adjustRightInd w:val="0"/>
        <w:jc w:val="both"/>
        <w:rPr>
          <w:sz w:val="20"/>
          <w:szCs w:val="20"/>
        </w:rPr>
      </w:pPr>
      <w:r w:rsidRPr="009A5A9C">
        <w:tab/>
      </w:r>
    </w:p>
    <w:p w:rsidR="0097418C" w:rsidRDefault="0097418C" w:rsidP="0097418C">
      <w:pPr>
        <w:autoSpaceDE w:val="0"/>
        <w:autoSpaceDN w:val="0"/>
        <w:adjustRightInd w:val="0"/>
        <w:ind w:left="900"/>
        <w:jc w:val="center"/>
        <w:outlineLvl w:val="0"/>
        <w:rPr>
          <w:b/>
          <w:sz w:val="20"/>
          <w:szCs w:val="20"/>
        </w:rPr>
      </w:pPr>
      <w:r>
        <w:rPr>
          <w:b/>
          <w:sz w:val="20"/>
          <w:szCs w:val="20"/>
        </w:rPr>
        <w:t>4.5.Концептуальные направления реформирования, модернизации, преобразования жилищной политики в сфере государственной поддержки о</w:t>
      </w:r>
      <w:r>
        <w:rPr>
          <w:b/>
          <w:sz w:val="20"/>
          <w:szCs w:val="20"/>
        </w:rPr>
        <w:t>т</w:t>
      </w:r>
      <w:r>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97418C" w:rsidRDefault="0097418C" w:rsidP="0097418C">
      <w:pPr>
        <w:autoSpaceDE w:val="0"/>
        <w:autoSpaceDN w:val="0"/>
        <w:adjustRightInd w:val="0"/>
        <w:ind w:left="900"/>
        <w:jc w:val="center"/>
        <w:outlineLvl w:val="0"/>
        <w:rPr>
          <w:b/>
          <w:sz w:val="20"/>
          <w:szCs w:val="20"/>
        </w:rPr>
      </w:pPr>
    </w:p>
    <w:p w:rsidR="0097418C" w:rsidRDefault="0097418C" w:rsidP="0097418C">
      <w:pPr>
        <w:autoSpaceDE w:val="0"/>
        <w:autoSpaceDN w:val="0"/>
        <w:adjustRightInd w:val="0"/>
        <w:ind w:firstLine="708"/>
        <w:jc w:val="both"/>
        <w:outlineLvl w:val="0"/>
        <w:rPr>
          <w:sz w:val="20"/>
          <w:szCs w:val="20"/>
        </w:rPr>
      </w:pPr>
      <w:r>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Pr>
          <w:sz w:val="20"/>
          <w:szCs w:val="20"/>
        </w:rPr>
        <w:t>р</w:t>
      </w:r>
      <w:r>
        <w:rPr>
          <w:sz w:val="20"/>
          <w:szCs w:val="20"/>
        </w:rPr>
        <w:t xml:space="preserve">ственных образовательных организаций Московской области и муниципальных образовательных организаций </w:t>
      </w:r>
      <w:r w:rsidR="00FF22D9">
        <w:rPr>
          <w:sz w:val="20"/>
          <w:szCs w:val="20"/>
        </w:rPr>
        <w:t>городского округа Истра</w:t>
      </w:r>
      <w:r>
        <w:rPr>
          <w:sz w:val="20"/>
          <w:szCs w:val="20"/>
        </w:rPr>
        <w:t xml:space="preserve">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
    <w:p w:rsidR="0097418C" w:rsidRDefault="0097418C" w:rsidP="0097418C">
      <w:pPr>
        <w:autoSpaceDE w:val="0"/>
        <w:autoSpaceDN w:val="0"/>
        <w:adjustRightInd w:val="0"/>
        <w:ind w:firstLine="708"/>
        <w:jc w:val="both"/>
        <w:outlineLvl w:val="0"/>
        <w:rPr>
          <w:sz w:val="20"/>
          <w:szCs w:val="20"/>
        </w:rPr>
      </w:pPr>
      <w:r>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97418C" w:rsidRDefault="0097418C" w:rsidP="0097418C">
      <w:pPr>
        <w:autoSpaceDE w:val="0"/>
        <w:autoSpaceDN w:val="0"/>
        <w:adjustRightInd w:val="0"/>
        <w:ind w:firstLine="708"/>
        <w:jc w:val="both"/>
        <w:outlineLvl w:val="0"/>
        <w:rPr>
          <w:sz w:val="20"/>
          <w:szCs w:val="20"/>
        </w:rPr>
      </w:pPr>
      <w:r>
        <w:rPr>
          <w:sz w:val="20"/>
          <w:szCs w:val="20"/>
        </w:rPr>
        <w:lastRenderedPageBreak/>
        <w:t>Кроме того, создаются стимулы для граждан к повышению уровня квалификации и качеству трудовой деятельности, профессиональному росту.</w:t>
      </w:r>
    </w:p>
    <w:p w:rsidR="0097418C" w:rsidRDefault="0097418C" w:rsidP="0097418C">
      <w:pPr>
        <w:widowControl w:val="0"/>
        <w:autoSpaceDE w:val="0"/>
        <w:autoSpaceDN w:val="0"/>
        <w:adjustRightInd w:val="0"/>
        <w:ind w:firstLine="708"/>
        <w:jc w:val="center"/>
        <w:outlineLvl w:val="1"/>
        <w:rPr>
          <w:b/>
          <w:sz w:val="20"/>
          <w:szCs w:val="20"/>
        </w:rPr>
      </w:pPr>
    </w:p>
    <w:p w:rsidR="0097418C" w:rsidRPr="00970733" w:rsidRDefault="0097418C" w:rsidP="0097418C">
      <w:pPr>
        <w:widowControl w:val="0"/>
        <w:autoSpaceDE w:val="0"/>
        <w:autoSpaceDN w:val="0"/>
        <w:adjustRightInd w:val="0"/>
        <w:ind w:firstLine="708"/>
        <w:jc w:val="center"/>
        <w:outlineLvl w:val="1"/>
        <w:rPr>
          <w:b/>
          <w:sz w:val="20"/>
          <w:szCs w:val="20"/>
        </w:rPr>
      </w:pPr>
      <w:r w:rsidRPr="00970733">
        <w:rPr>
          <w:b/>
          <w:sz w:val="20"/>
          <w:szCs w:val="20"/>
        </w:rPr>
        <w:t>4.6. Контроль за реализацией мероприятий Подпрограммы 4</w:t>
      </w:r>
    </w:p>
    <w:p w:rsidR="0097418C" w:rsidRDefault="0097418C" w:rsidP="0097418C">
      <w:pPr>
        <w:widowControl w:val="0"/>
        <w:autoSpaceDE w:val="0"/>
        <w:autoSpaceDN w:val="0"/>
        <w:adjustRightInd w:val="0"/>
        <w:ind w:firstLine="708"/>
        <w:jc w:val="both"/>
        <w:outlineLvl w:val="1"/>
        <w:rPr>
          <w:sz w:val="20"/>
          <w:szCs w:val="20"/>
        </w:rPr>
      </w:pPr>
    </w:p>
    <w:p w:rsidR="0097418C" w:rsidRPr="009A5A9C" w:rsidRDefault="0097418C" w:rsidP="0097418C">
      <w:pPr>
        <w:widowControl w:val="0"/>
        <w:autoSpaceDE w:val="0"/>
        <w:autoSpaceDN w:val="0"/>
        <w:adjustRightInd w:val="0"/>
        <w:ind w:firstLine="708"/>
        <w:jc w:val="both"/>
        <w:outlineLvl w:val="1"/>
        <w:rPr>
          <w:sz w:val="20"/>
          <w:szCs w:val="20"/>
        </w:rPr>
      </w:pPr>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4</w:t>
      </w:r>
      <w:r w:rsidRPr="009A5A9C">
        <w:rPr>
          <w:sz w:val="20"/>
          <w:szCs w:val="20"/>
        </w:rPr>
        <w:t xml:space="preserve"> </w:t>
      </w:r>
      <w:r>
        <w:rPr>
          <w:sz w:val="20"/>
          <w:szCs w:val="20"/>
        </w:rPr>
        <w:t>обеспечивает целевое использование средств бюджета Московской области и муниципальн</w:t>
      </w:r>
      <w:r w:rsidR="00FF22D9">
        <w:rPr>
          <w:sz w:val="20"/>
          <w:szCs w:val="20"/>
        </w:rPr>
        <w:t>ых</w:t>
      </w:r>
      <w:r>
        <w:rPr>
          <w:sz w:val="20"/>
          <w:szCs w:val="20"/>
        </w:rPr>
        <w:t xml:space="preserve"> </w:t>
      </w:r>
      <w:r w:rsidR="00FF22D9">
        <w:rPr>
          <w:sz w:val="20"/>
          <w:szCs w:val="20"/>
        </w:rPr>
        <w:t>бюдже</w:t>
      </w:r>
      <w:r w:rsidR="00FF22D9">
        <w:rPr>
          <w:sz w:val="20"/>
          <w:szCs w:val="20"/>
        </w:rPr>
        <w:t>т</w:t>
      </w:r>
      <w:r w:rsidR="00FF22D9">
        <w:rPr>
          <w:sz w:val="20"/>
          <w:szCs w:val="20"/>
        </w:rPr>
        <w:t>ных средств</w:t>
      </w:r>
      <w:r>
        <w:rPr>
          <w:sz w:val="20"/>
          <w:szCs w:val="20"/>
        </w:rPr>
        <w:t xml:space="preserve">. Контроль </w:t>
      </w:r>
      <w:r w:rsidRPr="009A5A9C">
        <w:rPr>
          <w:sz w:val="20"/>
          <w:szCs w:val="20"/>
        </w:rPr>
        <w:t xml:space="preserve">осуществляет Администрация </w:t>
      </w:r>
      <w:r w:rsidR="00FF22D9">
        <w:rPr>
          <w:sz w:val="20"/>
          <w:szCs w:val="20"/>
        </w:rPr>
        <w:t>муниципального образования</w:t>
      </w:r>
      <w:r w:rsidRPr="009A5A9C">
        <w:rPr>
          <w:sz w:val="20"/>
          <w:szCs w:val="20"/>
        </w:rPr>
        <w:t xml:space="preserve"> и Министерство </w:t>
      </w:r>
      <w:r>
        <w:rPr>
          <w:sz w:val="20"/>
          <w:szCs w:val="20"/>
        </w:rPr>
        <w:t xml:space="preserve">строительного комплекса </w:t>
      </w:r>
      <w:r w:rsidRPr="009A5A9C">
        <w:rPr>
          <w:sz w:val="20"/>
          <w:szCs w:val="20"/>
        </w:rPr>
        <w:t>Московской области</w:t>
      </w:r>
      <w:r>
        <w:rPr>
          <w:sz w:val="20"/>
          <w:szCs w:val="20"/>
        </w:rPr>
        <w:t>.</w:t>
      </w:r>
      <w:r w:rsidRPr="009A5A9C">
        <w:rPr>
          <w:sz w:val="20"/>
          <w:szCs w:val="20"/>
        </w:rPr>
        <w:t xml:space="preserve"> </w:t>
      </w:r>
    </w:p>
    <w:p w:rsidR="0097418C" w:rsidRDefault="0097418C" w:rsidP="0097418C">
      <w:pPr>
        <w:widowControl w:val="0"/>
        <w:autoSpaceDE w:val="0"/>
        <w:autoSpaceDN w:val="0"/>
        <w:adjustRightInd w:val="0"/>
        <w:jc w:val="both"/>
        <w:outlineLvl w:val="1"/>
        <w:rPr>
          <w:sz w:val="20"/>
          <w:szCs w:val="20"/>
        </w:rPr>
      </w:pPr>
      <w:r w:rsidRPr="009A5A9C">
        <w:rPr>
          <w:sz w:val="20"/>
          <w:szCs w:val="20"/>
        </w:rPr>
        <w:tab/>
      </w:r>
      <w:r>
        <w:rPr>
          <w:sz w:val="20"/>
          <w:szCs w:val="20"/>
        </w:rPr>
        <w:t xml:space="preserve">Заказчик муниципальной подпрограммы представляет в Управление экономического развития </w:t>
      </w:r>
      <w:r w:rsidR="00FF22D9">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w:t>
      </w:r>
      <w:r w:rsidRPr="009A5A9C">
        <w:rPr>
          <w:sz w:val="20"/>
          <w:szCs w:val="20"/>
        </w:rPr>
        <w:t>о</w:t>
      </w:r>
      <w:r w:rsidRPr="009A5A9C">
        <w:rPr>
          <w:sz w:val="20"/>
          <w:szCs w:val="20"/>
        </w:rPr>
        <w:t xml:space="preserve">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 xml:space="preserve">администрации Истринского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97418C" w:rsidRPr="009A5A9C" w:rsidRDefault="0097418C" w:rsidP="0097418C">
      <w:pPr>
        <w:widowControl w:val="0"/>
        <w:autoSpaceDE w:val="0"/>
        <w:autoSpaceDN w:val="0"/>
        <w:adjustRightInd w:val="0"/>
        <w:jc w:val="both"/>
        <w:outlineLvl w:val="1"/>
        <w:rPr>
          <w:sz w:val="20"/>
          <w:szCs w:val="20"/>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4.7</w:t>
      </w:r>
      <w:r w:rsidRPr="009A5A9C">
        <w:rPr>
          <w:b/>
          <w:sz w:val="20"/>
          <w:szCs w:val="20"/>
        </w:rPr>
        <w:t>. Оценка эффективности реализации Подпрограммы</w:t>
      </w:r>
      <w:r w:rsidR="00FF22D9">
        <w:rPr>
          <w:b/>
          <w:sz w:val="20"/>
          <w:szCs w:val="20"/>
        </w:rPr>
        <w:t xml:space="preserve"> 4</w:t>
      </w:r>
    </w:p>
    <w:p w:rsidR="0097418C" w:rsidRPr="009A5A9C" w:rsidRDefault="0097418C" w:rsidP="0097418C">
      <w:pPr>
        <w:widowControl w:val="0"/>
        <w:autoSpaceDE w:val="0"/>
        <w:autoSpaceDN w:val="0"/>
        <w:adjustRightInd w:val="0"/>
        <w:jc w:val="center"/>
        <w:outlineLvl w:val="1"/>
        <w:rPr>
          <w:sz w:val="20"/>
          <w:szCs w:val="20"/>
        </w:rPr>
      </w:pP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w:t>
      </w:r>
      <w:r w:rsidR="00B246BC">
        <w:rPr>
          <w:sz w:val="20"/>
          <w:szCs w:val="20"/>
        </w:rPr>
        <w:t xml:space="preserve">4 </w:t>
      </w:r>
      <w:r w:rsidRPr="009A5A9C">
        <w:rPr>
          <w:sz w:val="20"/>
          <w:szCs w:val="20"/>
        </w:rPr>
        <w:t xml:space="preserve">осуществляется </w:t>
      </w:r>
      <w:r w:rsidR="00B246BC">
        <w:rPr>
          <w:sz w:val="20"/>
          <w:szCs w:val="20"/>
        </w:rPr>
        <w:t>управлением</w:t>
      </w:r>
      <w:r w:rsidRPr="009A5A9C">
        <w:rPr>
          <w:sz w:val="20"/>
          <w:szCs w:val="20"/>
        </w:rPr>
        <w:t xml:space="preserve"> экономическо</w:t>
      </w:r>
      <w:r w:rsidR="00B246BC">
        <w:rPr>
          <w:sz w:val="20"/>
          <w:szCs w:val="20"/>
        </w:rPr>
        <w:t>го</w:t>
      </w:r>
      <w:r w:rsidRPr="009A5A9C">
        <w:rPr>
          <w:sz w:val="20"/>
          <w:szCs w:val="20"/>
        </w:rPr>
        <w:t xml:space="preserve"> развития </w:t>
      </w:r>
      <w:r w:rsidR="00B246BC">
        <w:rPr>
          <w:sz w:val="20"/>
          <w:szCs w:val="20"/>
        </w:rPr>
        <w:t>а</w:t>
      </w:r>
      <w:r w:rsidRPr="009A5A9C">
        <w:rPr>
          <w:sz w:val="20"/>
          <w:szCs w:val="20"/>
        </w:rPr>
        <w:t xml:space="preserve">дминистрации </w:t>
      </w:r>
      <w:r w:rsidR="00FF22D9">
        <w:rPr>
          <w:sz w:val="20"/>
          <w:szCs w:val="20"/>
        </w:rPr>
        <w:t>городского округа Истра</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sidRPr="009A5A9C">
        <w:rPr>
          <w:sz w:val="20"/>
          <w:szCs w:val="20"/>
        </w:rPr>
        <w:t>т</w:t>
      </w:r>
      <w:r w:rsidRPr="009A5A9C">
        <w:rPr>
          <w:sz w:val="20"/>
          <w:szCs w:val="20"/>
        </w:rPr>
        <w:t xml:space="preserve">ветствии с Методикой оценки эффективности реализации муниципальных программ, согласно приложению № 10 к Порядку.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По результатам оценки эффективности реализации Подпрограммы </w:t>
      </w:r>
      <w:r w:rsidR="00B246BC">
        <w:rPr>
          <w:sz w:val="20"/>
          <w:szCs w:val="20"/>
        </w:rPr>
        <w:t>4 а</w:t>
      </w:r>
      <w:r w:rsidRPr="009A5A9C">
        <w:rPr>
          <w:sz w:val="20"/>
          <w:szCs w:val="20"/>
        </w:rPr>
        <w:t>дминистрацией может быть принято решение:</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целесообразности сохранения и продолжения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сокращении (увеличении) начиная с очередного финансового года бюджетных ассигнований на реализацию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досрочном прекращении реализации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FF22D9">
        <w:rPr>
          <w:sz w:val="20"/>
          <w:szCs w:val="20"/>
        </w:rPr>
        <w:t>горо</w:t>
      </w:r>
      <w:r w:rsidR="00FF22D9">
        <w:rPr>
          <w:sz w:val="20"/>
          <w:szCs w:val="20"/>
        </w:rPr>
        <w:t>д</w:t>
      </w:r>
      <w:r w:rsidR="00FF22D9">
        <w:rPr>
          <w:sz w:val="20"/>
          <w:szCs w:val="20"/>
        </w:rPr>
        <w:t>ского округа Истра</w:t>
      </w:r>
      <w:r w:rsidRPr="009A5A9C">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7418C" w:rsidRPr="009A5A9C" w:rsidRDefault="0097418C" w:rsidP="0097418C">
      <w:pPr>
        <w:widowControl w:val="0"/>
        <w:autoSpaceDE w:val="0"/>
        <w:autoSpaceDN w:val="0"/>
        <w:adjustRightInd w:val="0"/>
        <w:jc w:val="center"/>
        <w:rPr>
          <w:sz w:val="20"/>
          <w:szCs w:val="20"/>
        </w:rPr>
      </w:pPr>
    </w:p>
    <w:p w:rsidR="0097418C" w:rsidRPr="008D48D1" w:rsidRDefault="0097418C" w:rsidP="0097418C">
      <w:pPr>
        <w:widowControl w:val="0"/>
        <w:autoSpaceDE w:val="0"/>
        <w:autoSpaceDN w:val="0"/>
        <w:adjustRightInd w:val="0"/>
        <w:jc w:val="center"/>
        <w:rPr>
          <w:b/>
          <w:sz w:val="20"/>
          <w:szCs w:val="20"/>
        </w:rPr>
      </w:pPr>
      <w:r w:rsidRPr="008D48D1">
        <w:rPr>
          <w:b/>
          <w:sz w:val="20"/>
          <w:szCs w:val="20"/>
        </w:rPr>
        <w:t xml:space="preserve">4.8. Перечень мероприятий </w:t>
      </w:r>
      <w:r>
        <w:rPr>
          <w:b/>
          <w:sz w:val="20"/>
          <w:szCs w:val="20"/>
        </w:rPr>
        <w:t>П</w:t>
      </w:r>
      <w:r w:rsidRPr="008D48D1">
        <w:rPr>
          <w:b/>
          <w:sz w:val="20"/>
          <w:szCs w:val="20"/>
        </w:rPr>
        <w:t xml:space="preserve">одпрограммы </w:t>
      </w:r>
      <w:r w:rsidR="00FF22D9">
        <w:rPr>
          <w:b/>
          <w:sz w:val="20"/>
          <w:szCs w:val="20"/>
        </w:rPr>
        <w:t xml:space="preserve">4 </w:t>
      </w:r>
      <w:r w:rsidRPr="008D48D1">
        <w:rPr>
          <w:b/>
          <w:sz w:val="20"/>
          <w:szCs w:val="20"/>
        </w:rPr>
        <w:t xml:space="preserve">«Социальная ипотека» </w:t>
      </w:r>
    </w:p>
    <w:p w:rsidR="0097418C" w:rsidRPr="009A5A9C" w:rsidRDefault="0097418C" w:rsidP="0097418C">
      <w:pPr>
        <w:widowControl w:val="0"/>
        <w:autoSpaceDE w:val="0"/>
        <w:autoSpaceDN w:val="0"/>
        <w:adjustRightInd w:val="0"/>
        <w:jc w:val="center"/>
        <w:rPr>
          <w:sz w:val="20"/>
          <w:szCs w:val="20"/>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106"/>
        <w:gridCol w:w="2864"/>
        <w:gridCol w:w="1134"/>
        <w:gridCol w:w="709"/>
        <w:gridCol w:w="1134"/>
        <w:gridCol w:w="992"/>
        <w:gridCol w:w="614"/>
        <w:gridCol w:w="520"/>
        <w:gridCol w:w="992"/>
        <w:gridCol w:w="1134"/>
        <w:gridCol w:w="993"/>
        <w:gridCol w:w="992"/>
        <w:gridCol w:w="992"/>
        <w:gridCol w:w="1134"/>
      </w:tblGrid>
      <w:tr w:rsidR="00B72374" w:rsidRPr="009A5A9C" w:rsidTr="00487EF7">
        <w:trPr>
          <w:trHeight w:val="115"/>
        </w:trPr>
        <w:tc>
          <w:tcPr>
            <w:tcW w:w="425"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 п/п</w:t>
            </w:r>
          </w:p>
        </w:tc>
        <w:tc>
          <w:tcPr>
            <w:tcW w:w="1106"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Меропри</w:t>
            </w:r>
            <w:r w:rsidRPr="009A5A9C">
              <w:rPr>
                <w:sz w:val="16"/>
                <w:szCs w:val="16"/>
              </w:rPr>
              <w:t>я</w:t>
            </w:r>
            <w:r w:rsidRPr="009A5A9C">
              <w:rPr>
                <w:sz w:val="16"/>
                <w:szCs w:val="16"/>
              </w:rPr>
              <w:t>тия по ре</w:t>
            </w:r>
            <w:r w:rsidRPr="009A5A9C">
              <w:rPr>
                <w:sz w:val="16"/>
                <w:szCs w:val="16"/>
              </w:rPr>
              <w:t>а</w:t>
            </w:r>
            <w:r w:rsidRPr="009A5A9C">
              <w:rPr>
                <w:sz w:val="16"/>
                <w:szCs w:val="16"/>
              </w:rPr>
              <w:t>лизации Подпр</w:t>
            </w:r>
            <w:r w:rsidRPr="009A5A9C">
              <w:rPr>
                <w:sz w:val="16"/>
                <w:szCs w:val="16"/>
              </w:rPr>
              <w:t>о</w:t>
            </w:r>
            <w:r w:rsidRPr="009A5A9C">
              <w:rPr>
                <w:sz w:val="16"/>
                <w:szCs w:val="16"/>
              </w:rPr>
              <w:t>граммы</w:t>
            </w:r>
          </w:p>
        </w:tc>
        <w:tc>
          <w:tcPr>
            <w:tcW w:w="286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Перечень стандартных процедур, обеспечивающих выполнение мер</w:t>
            </w:r>
            <w:r w:rsidRPr="009A5A9C">
              <w:rPr>
                <w:sz w:val="16"/>
                <w:szCs w:val="16"/>
              </w:rPr>
              <w:t>о</w:t>
            </w:r>
            <w:r w:rsidRPr="009A5A9C">
              <w:rPr>
                <w:sz w:val="16"/>
                <w:szCs w:val="16"/>
              </w:rPr>
              <w:t>приятия с указанием предельных сроков их исполнения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Источники финансир</w:t>
            </w:r>
            <w:r w:rsidRPr="009A5A9C">
              <w:rPr>
                <w:sz w:val="16"/>
                <w:szCs w:val="16"/>
              </w:rPr>
              <w:t>о</w:t>
            </w:r>
            <w:r w:rsidRPr="009A5A9C">
              <w:rPr>
                <w:sz w:val="16"/>
                <w:szCs w:val="16"/>
              </w:rPr>
              <w:t>вания</w:t>
            </w:r>
          </w:p>
        </w:tc>
        <w:tc>
          <w:tcPr>
            <w:tcW w:w="709"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Срок испо</w:t>
            </w:r>
            <w:r w:rsidRPr="009A5A9C">
              <w:rPr>
                <w:sz w:val="16"/>
                <w:szCs w:val="16"/>
              </w:rPr>
              <w:t>л</w:t>
            </w:r>
            <w:r w:rsidRPr="009A5A9C">
              <w:rPr>
                <w:sz w:val="16"/>
                <w:szCs w:val="16"/>
              </w:rPr>
              <w:t>нения мер</w:t>
            </w:r>
            <w:r w:rsidRPr="009A5A9C">
              <w:rPr>
                <w:sz w:val="16"/>
                <w:szCs w:val="16"/>
              </w:rPr>
              <w:t>о</w:t>
            </w:r>
            <w:r w:rsidRPr="009A5A9C">
              <w:rPr>
                <w:sz w:val="16"/>
                <w:szCs w:val="16"/>
              </w:rPr>
              <w:t>при</w:t>
            </w:r>
            <w:r w:rsidRPr="009A5A9C">
              <w:rPr>
                <w:sz w:val="16"/>
                <w:szCs w:val="16"/>
              </w:rPr>
              <w:t>я</w:t>
            </w:r>
            <w:r w:rsidRPr="009A5A9C">
              <w:rPr>
                <w:sz w:val="16"/>
                <w:szCs w:val="16"/>
              </w:rPr>
              <w:t>тия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 ф</w:t>
            </w:r>
            <w:r w:rsidRPr="009A5A9C">
              <w:rPr>
                <w:sz w:val="16"/>
                <w:szCs w:val="16"/>
              </w:rPr>
              <w:t>и</w:t>
            </w:r>
            <w:r w:rsidRPr="009A5A9C">
              <w:rPr>
                <w:sz w:val="16"/>
                <w:szCs w:val="16"/>
              </w:rPr>
              <w:t>нансиров</w:t>
            </w:r>
            <w:r w:rsidRPr="009A5A9C">
              <w:rPr>
                <w:sz w:val="16"/>
                <w:szCs w:val="16"/>
              </w:rPr>
              <w:t>а</w:t>
            </w:r>
            <w:r w:rsidRPr="009A5A9C">
              <w:rPr>
                <w:sz w:val="16"/>
                <w:szCs w:val="16"/>
              </w:rPr>
              <w:t>ния мер</w:t>
            </w:r>
            <w:r w:rsidRPr="009A5A9C">
              <w:rPr>
                <w:sz w:val="16"/>
                <w:szCs w:val="16"/>
              </w:rPr>
              <w:t>о</w:t>
            </w:r>
            <w:r w:rsidRPr="009A5A9C">
              <w:rPr>
                <w:sz w:val="16"/>
                <w:szCs w:val="16"/>
              </w:rPr>
              <w:t>приятия в текущем финансовом году (тыс.руб)</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Всего (тыс.руб)</w:t>
            </w:r>
          </w:p>
        </w:tc>
        <w:tc>
          <w:tcPr>
            <w:tcW w:w="614" w:type="dxa"/>
          </w:tcPr>
          <w:p w:rsidR="00B72374" w:rsidRPr="009A5A9C" w:rsidRDefault="00B72374" w:rsidP="0097418C">
            <w:pPr>
              <w:widowControl w:val="0"/>
              <w:autoSpaceDE w:val="0"/>
              <w:autoSpaceDN w:val="0"/>
              <w:adjustRightInd w:val="0"/>
              <w:jc w:val="both"/>
              <w:rPr>
                <w:sz w:val="16"/>
                <w:szCs w:val="16"/>
              </w:rPr>
            </w:pPr>
          </w:p>
        </w:tc>
        <w:tc>
          <w:tcPr>
            <w:tcW w:w="4631" w:type="dxa"/>
            <w:gridSpan w:val="5"/>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Объемы финансирования по годам (тыс.руб.)</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Отве</w:t>
            </w:r>
            <w:r w:rsidRPr="009A5A9C">
              <w:rPr>
                <w:sz w:val="16"/>
                <w:szCs w:val="16"/>
              </w:rPr>
              <w:t>т</w:t>
            </w:r>
            <w:r w:rsidRPr="009A5A9C">
              <w:rPr>
                <w:sz w:val="16"/>
                <w:szCs w:val="16"/>
              </w:rPr>
              <w:t>ственный за выпо</w:t>
            </w:r>
            <w:r w:rsidRPr="009A5A9C">
              <w:rPr>
                <w:sz w:val="16"/>
                <w:szCs w:val="16"/>
              </w:rPr>
              <w:t>л</w:t>
            </w:r>
            <w:r w:rsidRPr="009A5A9C">
              <w:rPr>
                <w:sz w:val="16"/>
                <w:szCs w:val="16"/>
              </w:rPr>
              <w:t>нение меропри</w:t>
            </w:r>
            <w:r w:rsidRPr="009A5A9C">
              <w:rPr>
                <w:sz w:val="16"/>
                <w:szCs w:val="16"/>
              </w:rPr>
              <w:t>я</w:t>
            </w:r>
            <w:r w:rsidRPr="009A5A9C">
              <w:rPr>
                <w:sz w:val="16"/>
                <w:szCs w:val="16"/>
              </w:rPr>
              <w:t>тия По</w:t>
            </w:r>
            <w:r w:rsidRPr="009A5A9C">
              <w:rPr>
                <w:sz w:val="16"/>
                <w:szCs w:val="16"/>
              </w:rPr>
              <w:t>д</w:t>
            </w:r>
            <w:r w:rsidRPr="009A5A9C">
              <w:rPr>
                <w:sz w:val="16"/>
                <w:szCs w:val="16"/>
              </w:rPr>
              <w:t>программы</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Результат выполнения мероприятия Подпр</w:t>
            </w:r>
            <w:r w:rsidRPr="009A5A9C">
              <w:rPr>
                <w:sz w:val="16"/>
                <w:szCs w:val="16"/>
              </w:rPr>
              <w:t>о</w:t>
            </w:r>
            <w:r w:rsidRPr="009A5A9C">
              <w:rPr>
                <w:sz w:val="16"/>
                <w:szCs w:val="16"/>
              </w:rPr>
              <w:t>граммы</w:t>
            </w:r>
          </w:p>
        </w:tc>
      </w:tr>
      <w:tr w:rsidR="003908BB" w:rsidRPr="009A5A9C" w:rsidTr="00487EF7">
        <w:tc>
          <w:tcPr>
            <w:tcW w:w="425"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06"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286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709"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Pr>
                <w:sz w:val="16"/>
                <w:szCs w:val="16"/>
              </w:rPr>
              <w:t>2017 год</w:t>
            </w:r>
          </w:p>
        </w:tc>
        <w:tc>
          <w:tcPr>
            <w:tcW w:w="992"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2018 год</w:t>
            </w:r>
          </w:p>
        </w:tc>
        <w:tc>
          <w:tcPr>
            <w:tcW w:w="1134"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2019 год</w:t>
            </w:r>
          </w:p>
        </w:tc>
        <w:tc>
          <w:tcPr>
            <w:tcW w:w="993"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2020 год</w:t>
            </w:r>
          </w:p>
        </w:tc>
        <w:tc>
          <w:tcPr>
            <w:tcW w:w="992" w:type="dxa"/>
          </w:tcPr>
          <w:p w:rsidR="003908BB" w:rsidRDefault="003908BB" w:rsidP="003908BB">
            <w:pPr>
              <w:widowControl w:val="0"/>
              <w:autoSpaceDE w:val="0"/>
              <w:autoSpaceDN w:val="0"/>
              <w:adjustRightInd w:val="0"/>
              <w:jc w:val="center"/>
              <w:rPr>
                <w:sz w:val="16"/>
                <w:szCs w:val="16"/>
              </w:rPr>
            </w:pPr>
            <w:r>
              <w:rPr>
                <w:sz w:val="16"/>
                <w:szCs w:val="16"/>
              </w:rPr>
              <w:t>2021 год</w:t>
            </w:r>
          </w:p>
          <w:p w:rsidR="003908BB" w:rsidRPr="009A5A9C" w:rsidRDefault="003908BB" w:rsidP="00B72374">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r>
      <w:tr w:rsidR="003908BB" w:rsidRPr="009A5A9C" w:rsidTr="00487EF7">
        <w:tc>
          <w:tcPr>
            <w:tcW w:w="425"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w:t>
            </w:r>
          </w:p>
        </w:tc>
        <w:tc>
          <w:tcPr>
            <w:tcW w:w="1106"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2</w:t>
            </w:r>
          </w:p>
        </w:tc>
        <w:tc>
          <w:tcPr>
            <w:tcW w:w="286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4</w:t>
            </w:r>
          </w:p>
        </w:tc>
        <w:tc>
          <w:tcPr>
            <w:tcW w:w="709"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5</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6</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7</w:t>
            </w: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8</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9</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10</w:t>
            </w:r>
          </w:p>
        </w:tc>
        <w:tc>
          <w:tcPr>
            <w:tcW w:w="993"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11</w:t>
            </w:r>
          </w:p>
        </w:tc>
        <w:tc>
          <w:tcPr>
            <w:tcW w:w="992" w:type="dxa"/>
          </w:tcPr>
          <w:p w:rsidR="003908BB" w:rsidRPr="009A5A9C" w:rsidRDefault="003908BB" w:rsidP="0097418C">
            <w:pPr>
              <w:widowControl w:val="0"/>
              <w:autoSpaceDE w:val="0"/>
              <w:autoSpaceDN w:val="0"/>
              <w:adjustRightInd w:val="0"/>
              <w:jc w:val="center"/>
              <w:rPr>
                <w:sz w:val="16"/>
                <w:szCs w:val="16"/>
              </w:rPr>
            </w:pPr>
            <w:r w:rsidRPr="009A5A9C">
              <w:rPr>
                <w:sz w:val="16"/>
                <w:szCs w:val="16"/>
              </w:rPr>
              <w:t>12</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14</w:t>
            </w:r>
          </w:p>
        </w:tc>
      </w:tr>
      <w:tr w:rsidR="00833DD7" w:rsidRPr="00D0412F" w:rsidTr="00487EF7">
        <w:tc>
          <w:tcPr>
            <w:tcW w:w="425"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1</w:t>
            </w:r>
          </w:p>
        </w:tc>
        <w:tc>
          <w:tcPr>
            <w:tcW w:w="1106" w:type="dxa"/>
            <w:vMerge w:val="restart"/>
            <w:shd w:val="clear" w:color="auto" w:fill="auto"/>
          </w:tcPr>
          <w:p w:rsidR="00833DD7" w:rsidRPr="00C51A88" w:rsidRDefault="00833DD7" w:rsidP="0097418C">
            <w:pPr>
              <w:widowControl w:val="0"/>
              <w:autoSpaceDE w:val="0"/>
              <w:autoSpaceDN w:val="0"/>
              <w:adjustRightInd w:val="0"/>
              <w:rPr>
                <w:b/>
                <w:sz w:val="16"/>
                <w:szCs w:val="16"/>
              </w:rPr>
            </w:pPr>
            <w:r w:rsidRPr="00C51A88">
              <w:rPr>
                <w:b/>
                <w:sz w:val="16"/>
                <w:szCs w:val="16"/>
              </w:rPr>
              <w:t>Задача.</w:t>
            </w:r>
          </w:p>
          <w:p w:rsidR="00833DD7" w:rsidRPr="00D0412F" w:rsidRDefault="00833DD7" w:rsidP="00487EF7">
            <w:pPr>
              <w:widowControl w:val="0"/>
              <w:autoSpaceDE w:val="0"/>
              <w:autoSpaceDN w:val="0"/>
              <w:adjustRightInd w:val="0"/>
              <w:rPr>
                <w:sz w:val="16"/>
                <w:szCs w:val="16"/>
              </w:rPr>
            </w:pPr>
            <w:r>
              <w:rPr>
                <w:noProof/>
                <w:sz w:val="16"/>
                <w:szCs w:val="16"/>
              </w:rPr>
              <w:t xml:space="preserve">Предоставление </w:t>
            </w:r>
            <w:r w:rsidRPr="008D48D1">
              <w:rPr>
                <w:noProof/>
                <w:sz w:val="16"/>
                <w:szCs w:val="16"/>
              </w:rPr>
              <w:t xml:space="preserve">государственной поддержки </w:t>
            </w:r>
            <w:r>
              <w:rPr>
                <w:noProof/>
                <w:sz w:val="16"/>
                <w:szCs w:val="16"/>
              </w:rPr>
              <w:t>в виде компенсаци</w:t>
            </w:r>
            <w:r>
              <w:rPr>
                <w:noProof/>
                <w:sz w:val="16"/>
                <w:szCs w:val="16"/>
              </w:rPr>
              <w:lastRenderedPageBreak/>
              <w:t>и на погашение основного долга по</w:t>
            </w:r>
            <w:r w:rsidRPr="008D48D1">
              <w:rPr>
                <w:noProof/>
                <w:sz w:val="16"/>
                <w:szCs w:val="16"/>
              </w:rPr>
              <w:t xml:space="preserve"> ипотечн</w:t>
            </w:r>
            <w:r>
              <w:rPr>
                <w:noProof/>
                <w:sz w:val="16"/>
                <w:szCs w:val="16"/>
              </w:rPr>
              <w:t>ому</w:t>
            </w:r>
            <w:r w:rsidRPr="008D48D1">
              <w:rPr>
                <w:noProof/>
                <w:sz w:val="16"/>
                <w:szCs w:val="16"/>
              </w:rPr>
              <w:t xml:space="preserve"> жилищн</w:t>
            </w:r>
            <w:r>
              <w:rPr>
                <w:noProof/>
                <w:sz w:val="16"/>
                <w:szCs w:val="16"/>
              </w:rPr>
              <w:t>ому</w:t>
            </w:r>
            <w:r w:rsidRPr="008D48D1">
              <w:rPr>
                <w:noProof/>
                <w:sz w:val="16"/>
                <w:szCs w:val="16"/>
              </w:rPr>
              <w:t xml:space="preserve"> кредит</w:t>
            </w:r>
            <w:r>
              <w:rPr>
                <w:noProof/>
                <w:sz w:val="16"/>
                <w:szCs w:val="16"/>
              </w:rPr>
              <w:t>у</w:t>
            </w:r>
          </w:p>
        </w:tc>
        <w:tc>
          <w:tcPr>
            <w:tcW w:w="2864" w:type="dxa"/>
            <w:vMerge w:val="restart"/>
            <w:shd w:val="clear" w:color="auto" w:fill="auto"/>
          </w:tcPr>
          <w:p w:rsidR="00833DD7" w:rsidRPr="00176752" w:rsidRDefault="00833DD7" w:rsidP="0097418C">
            <w:pPr>
              <w:jc w:val="both"/>
              <w:rPr>
                <w:rFonts w:cs="Arial"/>
                <w:sz w:val="16"/>
                <w:szCs w:val="16"/>
              </w:rPr>
            </w:pPr>
            <w:r w:rsidRPr="00176752">
              <w:rPr>
                <w:sz w:val="16"/>
                <w:szCs w:val="16"/>
              </w:rPr>
              <w:lastRenderedPageBreak/>
              <w:t>Улучшение жилищных условий участников подпрограммы  с пом</w:t>
            </w:r>
            <w:r w:rsidRPr="00176752">
              <w:rPr>
                <w:sz w:val="16"/>
                <w:szCs w:val="16"/>
              </w:rPr>
              <w:t>о</w:t>
            </w:r>
            <w:r w:rsidRPr="00176752">
              <w:rPr>
                <w:sz w:val="16"/>
                <w:szCs w:val="16"/>
              </w:rPr>
              <w:t>щью мер государственной поддержки в сфере ипотечного кредитования</w:t>
            </w:r>
          </w:p>
          <w:p w:rsidR="00833DD7" w:rsidRPr="00D0412F" w:rsidRDefault="00833DD7" w:rsidP="0097418C">
            <w:pPr>
              <w:widowControl w:val="0"/>
              <w:autoSpaceDE w:val="0"/>
              <w:autoSpaceDN w:val="0"/>
              <w:adjustRightInd w:val="0"/>
              <w:jc w:val="both"/>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833DD7" w:rsidRPr="00D0412F" w:rsidRDefault="00833DD7" w:rsidP="003908BB">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833DD7" w:rsidRPr="00D0412F" w:rsidRDefault="00833DD7" w:rsidP="007436C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833DD7" w:rsidRPr="00D0412F" w:rsidRDefault="00833DD7" w:rsidP="00487EF7">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никам п/программы компенсации на погаш</w:t>
            </w:r>
            <w:r>
              <w:rPr>
                <w:sz w:val="16"/>
                <w:szCs w:val="16"/>
              </w:rPr>
              <w:t>е</w:t>
            </w:r>
            <w:r>
              <w:rPr>
                <w:sz w:val="16"/>
                <w:szCs w:val="16"/>
              </w:rPr>
              <w:t>ние основн</w:t>
            </w:r>
            <w:r>
              <w:rPr>
                <w:sz w:val="16"/>
                <w:szCs w:val="16"/>
              </w:rPr>
              <w:t>о</w:t>
            </w:r>
            <w:r>
              <w:rPr>
                <w:sz w:val="16"/>
                <w:szCs w:val="16"/>
              </w:rPr>
              <w:t xml:space="preserve">го долга по </w:t>
            </w:r>
            <w:r>
              <w:rPr>
                <w:sz w:val="16"/>
                <w:szCs w:val="16"/>
              </w:rPr>
              <w:lastRenderedPageBreak/>
              <w:t>ипотечному кредиту</w:t>
            </w: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FF22D9">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AD5AC9" w:rsidRDefault="00833DD7" w:rsidP="00AD5AC9">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833DD7" w:rsidRPr="005A73B0" w:rsidRDefault="00833DD7" w:rsidP="00AD5AC9">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rPr>
          <w:trHeight w:val="579"/>
        </w:trPr>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E01F32" w:rsidRPr="00D0412F" w:rsidTr="00487EF7">
        <w:tc>
          <w:tcPr>
            <w:tcW w:w="425"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1</w:t>
            </w:r>
            <w:r>
              <w:rPr>
                <w:sz w:val="16"/>
                <w:szCs w:val="16"/>
              </w:rPr>
              <w:t>.1</w:t>
            </w:r>
          </w:p>
        </w:tc>
        <w:tc>
          <w:tcPr>
            <w:tcW w:w="1106" w:type="dxa"/>
            <w:vMerge w:val="restart"/>
            <w:shd w:val="clear" w:color="auto" w:fill="auto"/>
          </w:tcPr>
          <w:p w:rsidR="00E01F32" w:rsidRDefault="00E01F32" w:rsidP="0097418C">
            <w:pPr>
              <w:jc w:val="both"/>
              <w:rPr>
                <w:sz w:val="16"/>
                <w:szCs w:val="16"/>
              </w:rPr>
            </w:pPr>
            <w:r w:rsidRPr="00C51A88">
              <w:rPr>
                <w:b/>
                <w:sz w:val="16"/>
                <w:szCs w:val="16"/>
              </w:rPr>
              <w:t>Основное меропри</w:t>
            </w:r>
            <w:r w:rsidRPr="00C51A88">
              <w:rPr>
                <w:b/>
                <w:sz w:val="16"/>
                <w:szCs w:val="16"/>
              </w:rPr>
              <w:t>я</w:t>
            </w:r>
            <w:r w:rsidRPr="00C51A88">
              <w:rPr>
                <w:b/>
                <w:sz w:val="16"/>
                <w:szCs w:val="16"/>
              </w:rPr>
              <w:t>тие</w:t>
            </w:r>
            <w:r w:rsidRPr="00176752">
              <w:rPr>
                <w:sz w:val="16"/>
                <w:szCs w:val="16"/>
              </w:rPr>
              <w:t>.</w:t>
            </w:r>
          </w:p>
          <w:p w:rsidR="00E01F32" w:rsidRPr="00BD31E3" w:rsidRDefault="00E01F32" w:rsidP="0097418C">
            <w:pPr>
              <w:jc w:val="both"/>
              <w:rPr>
                <w:sz w:val="16"/>
                <w:szCs w:val="16"/>
              </w:rPr>
            </w:pPr>
            <w:r>
              <w:rPr>
                <w:sz w:val="16"/>
                <w:szCs w:val="16"/>
              </w:rPr>
              <w:t>Предоста</w:t>
            </w:r>
            <w:r>
              <w:rPr>
                <w:sz w:val="16"/>
                <w:szCs w:val="16"/>
              </w:rPr>
              <w:t>в</w:t>
            </w:r>
            <w:r>
              <w:rPr>
                <w:sz w:val="16"/>
                <w:szCs w:val="16"/>
              </w:rPr>
              <w:t>ление су</w:t>
            </w:r>
            <w:r>
              <w:rPr>
                <w:sz w:val="16"/>
                <w:szCs w:val="16"/>
              </w:rPr>
              <w:t>б</w:t>
            </w:r>
            <w:r>
              <w:rPr>
                <w:sz w:val="16"/>
                <w:szCs w:val="16"/>
              </w:rPr>
              <w:t>сидии на погашение основного долга по ипотечному жилищному кредиту на приобрет</w:t>
            </w:r>
            <w:r>
              <w:rPr>
                <w:sz w:val="16"/>
                <w:szCs w:val="16"/>
              </w:rPr>
              <w:t>е</w:t>
            </w:r>
            <w:r>
              <w:rPr>
                <w:sz w:val="16"/>
                <w:szCs w:val="16"/>
              </w:rPr>
              <w:t>ние (стро</w:t>
            </w:r>
            <w:r>
              <w:rPr>
                <w:sz w:val="16"/>
                <w:szCs w:val="16"/>
              </w:rPr>
              <w:t>и</w:t>
            </w:r>
            <w:r>
              <w:rPr>
                <w:sz w:val="16"/>
                <w:szCs w:val="16"/>
              </w:rPr>
              <w:t>тельство) жилого помещения</w:t>
            </w:r>
          </w:p>
        </w:tc>
        <w:tc>
          <w:tcPr>
            <w:tcW w:w="2864" w:type="dxa"/>
            <w:vMerge w:val="restart"/>
            <w:shd w:val="clear" w:color="auto" w:fill="auto"/>
          </w:tcPr>
          <w:p w:rsidR="00E01F32" w:rsidRPr="00BD31E3" w:rsidRDefault="00E01F32" w:rsidP="00487EF7">
            <w:pPr>
              <w:widowControl w:val="0"/>
              <w:autoSpaceDE w:val="0"/>
              <w:autoSpaceDN w:val="0"/>
              <w:adjustRightInd w:val="0"/>
              <w:jc w:val="both"/>
              <w:rPr>
                <w:sz w:val="16"/>
                <w:szCs w:val="16"/>
              </w:rPr>
            </w:pPr>
            <w:r>
              <w:rPr>
                <w:sz w:val="16"/>
                <w:szCs w:val="16"/>
              </w:rPr>
              <w:t>Предоставление участникам подпр</w:t>
            </w:r>
            <w:r>
              <w:rPr>
                <w:sz w:val="16"/>
                <w:szCs w:val="16"/>
              </w:rPr>
              <w:t>о</w:t>
            </w:r>
            <w:r>
              <w:rPr>
                <w:sz w:val="16"/>
                <w:szCs w:val="16"/>
              </w:rPr>
              <w:t>граммы компенсации основного долга по ипотечному кредиту</w:t>
            </w: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E01F32" w:rsidRPr="00D0412F" w:rsidRDefault="00E01F32" w:rsidP="00487EF7">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E01F32" w:rsidRPr="00D0412F" w:rsidRDefault="00E01F32" w:rsidP="0097418C">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никам п/программы жилищной субсидии для оформления ипотечного кредита и компенсации на погаш</w:t>
            </w:r>
            <w:r>
              <w:rPr>
                <w:sz w:val="16"/>
                <w:szCs w:val="16"/>
              </w:rPr>
              <w:t>е</w:t>
            </w:r>
            <w:r>
              <w:rPr>
                <w:sz w:val="16"/>
                <w:szCs w:val="16"/>
              </w:rPr>
              <w:t>ние проце</w:t>
            </w:r>
            <w:r>
              <w:rPr>
                <w:sz w:val="16"/>
                <w:szCs w:val="16"/>
              </w:rPr>
              <w:t>н</w:t>
            </w:r>
            <w:r>
              <w:rPr>
                <w:sz w:val="16"/>
                <w:szCs w:val="16"/>
              </w:rPr>
              <w:t>тов по кр</w:t>
            </w:r>
            <w:r>
              <w:rPr>
                <w:sz w:val="16"/>
                <w:szCs w:val="16"/>
              </w:rPr>
              <w:t>е</w:t>
            </w:r>
            <w:r>
              <w:rPr>
                <w:sz w:val="16"/>
                <w:szCs w:val="16"/>
              </w:rPr>
              <w:t>диту</w:t>
            </w:r>
          </w:p>
        </w:tc>
      </w:tr>
      <w:tr w:rsidR="00E01F32" w:rsidRPr="00D0412F" w:rsidTr="009D1F27">
        <w:trPr>
          <w:trHeight w:val="512"/>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rPr>
          <w:trHeight w:val="828"/>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9A5A9C" w:rsidTr="00487EF7">
        <w:tc>
          <w:tcPr>
            <w:tcW w:w="425" w:type="dxa"/>
            <w:vMerge w:val="restart"/>
            <w:shd w:val="clear" w:color="auto" w:fill="auto"/>
          </w:tcPr>
          <w:p w:rsidR="00E01F32" w:rsidRPr="009A5A9C" w:rsidRDefault="00E01F32" w:rsidP="00487EF7">
            <w:pPr>
              <w:widowControl w:val="0"/>
              <w:autoSpaceDE w:val="0"/>
              <w:autoSpaceDN w:val="0"/>
              <w:adjustRightInd w:val="0"/>
              <w:jc w:val="center"/>
              <w:rPr>
                <w:sz w:val="16"/>
                <w:szCs w:val="16"/>
              </w:rPr>
            </w:pPr>
            <w:r>
              <w:rPr>
                <w:sz w:val="16"/>
                <w:szCs w:val="16"/>
              </w:rPr>
              <w:t>1.1.1</w:t>
            </w:r>
          </w:p>
        </w:tc>
        <w:tc>
          <w:tcPr>
            <w:tcW w:w="1106" w:type="dxa"/>
            <w:vMerge w:val="restart"/>
            <w:shd w:val="clear" w:color="auto" w:fill="auto"/>
          </w:tcPr>
          <w:p w:rsidR="00E01F32" w:rsidRPr="00172E81" w:rsidRDefault="00E01F32" w:rsidP="0097418C">
            <w:pPr>
              <w:widowControl w:val="0"/>
              <w:autoSpaceDE w:val="0"/>
              <w:autoSpaceDN w:val="0"/>
              <w:adjustRightInd w:val="0"/>
              <w:jc w:val="both"/>
              <w:rPr>
                <w:i/>
                <w:sz w:val="16"/>
                <w:szCs w:val="16"/>
              </w:rPr>
            </w:pPr>
            <w:r w:rsidRPr="00172E81">
              <w:rPr>
                <w:i/>
                <w:sz w:val="16"/>
                <w:szCs w:val="16"/>
              </w:rPr>
              <w:t>Меропри</w:t>
            </w:r>
            <w:r w:rsidRPr="00172E81">
              <w:rPr>
                <w:i/>
                <w:sz w:val="16"/>
                <w:szCs w:val="16"/>
              </w:rPr>
              <w:t>я</w:t>
            </w:r>
            <w:r w:rsidRPr="00172E81">
              <w:rPr>
                <w:i/>
                <w:sz w:val="16"/>
                <w:szCs w:val="16"/>
              </w:rPr>
              <w:t xml:space="preserve">тие </w:t>
            </w:r>
            <w:r>
              <w:rPr>
                <w:i/>
                <w:sz w:val="16"/>
                <w:szCs w:val="16"/>
              </w:rPr>
              <w:t>1</w:t>
            </w:r>
            <w:r w:rsidRPr="00172E81">
              <w:rPr>
                <w:i/>
                <w:sz w:val="16"/>
                <w:szCs w:val="16"/>
              </w:rPr>
              <w:t>.</w:t>
            </w:r>
          </w:p>
          <w:p w:rsidR="00E01F32" w:rsidRPr="00E1297D" w:rsidRDefault="00E01F32" w:rsidP="00487EF7">
            <w:pPr>
              <w:widowControl w:val="0"/>
              <w:autoSpaceDE w:val="0"/>
              <w:autoSpaceDN w:val="0"/>
              <w:adjustRightInd w:val="0"/>
              <w:jc w:val="both"/>
              <w:rPr>
                <w:sz w:val="16"/>
                <w:szCs w:val="16"/>
              </w:rPr>
            </w:pPr>
            <w:r>
              <w:rPr>
                <w:sz w:val="16"/>
                <w:szCs w:val="16"/>
              </w:rPr>
              <w:t>П</w:t>
            </w:r>
            <w:r w:rsidRPr="00E1297D">
              <w:rPr>
                <w:sz w:val="16"/>
                <w:szCs w:val="16"/>
              </w:rPr>
              <w:t>редоста</w:t>
            </w:r>
            <w:r w:rsidRPr="00E1297D">
              <w:rPr>
                <w:sz w:val="16"/>
                <w:szCs w:val="16"/>
              </w:rPr>
              <w:t>в</w:t>
            </w:r>
            <w:r w:rsidRPr="00E1297D">
              <w:rPr>
                <w:sz w:val="16"/>
                <w:szCs w:val="16"/>
              </w:rPr>
              <w:t>ление участникам Подпр</w:t>
            </w:r>
            <w:r w:rsidRPr="00E1297D">
              <w:rPr>
                <w:sz w:val="16"/>
                <w:szCs w:val="16"/>
              </w:rPr>
              <w:t>о</w:t>
            </w:r>
            <w:r w:rsidRPr="00E1297D">
              <w:rPr>
                <w:sz w:val="16"/>
                <w:szCs w:val="16"/>
              </w:rPr>
              <w:t>граммы компенс</w:t>
            </w:r>
            <w:r w:rsidRPr="00E1297D">
              <w:rPr>
                <w:sz w:val="16"/>
                <w:szCs w:val="16"/>
              </w:rPr>
              <w:t>а</w:t>
            </w:r>
            <w:r w:rsidRPr="00E1297D">
              <w:rPr>
                <w:sz w:val="16"/>
                <w:szCs w:val="16"/>
              </w:rPr>
              <w:t>ции на п</w:t>
            </w:r>
            <w:r w:rsidRPr="00E1297D">
              <w:rPr>
                <w:sz w:val="16"/>
                <w:szCs w:val="16"/>
              </w:rPr>
              <w:t>о</w:t>
            </w:r>
            <w:r w:rsidRPr="00E1297D">
              <w:rPr>
                <w:sz w:val="16"/>
                <w:szCs w:val="16"/>
              </w:rPr>
              <w:t>гашение суммы о</w:t>
            </w:r>
            <w:r w:rsidRPr="00E1297D">
              <w:rPr>
                <w:sz w:val="16"/>
                <w:szCs w:val="16"/>
              </w:rPr>
              <w:t>с</w:t>
            </w:r>
            <w:r w:rsidRPr="00E1297D">
              <w:rPr>
                <w:sz w:val="16"/>
                <w:szCs w:val="16"/>
              </w:rPr>
              <w:lastRenderedPageBreak/>
              <w:t>новного долга по привлече</w:t>
            </w:r>
            <w:r w:rsidRPr="00E1297D">
              <w:rPr>
                <w:sz w:val="16"/>
                <w:szCs w:val="16"/>
              </w:rPr>
              <w:t>н</w:t>
            </w:r>
            <w:r w:rsidRPr="00E1297D">
              <w:rPr>
                <w:sz w:val="16"/>
                <w:szCs w:val="16"/>
              </w:rPr>
              <w:t xml:space="preserve">ному </w:t>
            </w:r>
            <w:r>
              <w:rPr>
                <w:sz w:val="16"/>
                <w:szCs w:val="16"/>
              </w:rPr>
              <w:t>ип</w:t>
            </w:r>
            <w:r>
              <w:rPr>
                <w:sz w:val="16"/>
                <w:szCs w:val="16"/>
              </w:rPr>
              <w:t>о</w:t>
            </w:r>
            <w:r>
              <w:rPr>
                <w:sz w:val="16"/>
                <w:szCs w:val="16"/>
              </w:rPr>
              <w:t xml:space="preserve">течному </w:t>
            </w:r>
            <w:r w:rsidRPr="00E1297D">
              <w:rPr>
                <w:sz w:val="16"/>
                <w:szCs w:val="16"/>
              </w:rPr>
              <w:t>жилищному кредиту</w:t>
            </w:r>
          </w:p>
        </w:tc>
        <w:tc>
          <w:tcPr>
            <w:tcW w:w="2864" w:type="dxa"/>
            <w:vMerge w:val="restart"/>
            <w:shd w:val="clear" w:color="auto" w:fill="auto"/>
          </w:tcPr>
          <w:p w:rsidR="00E01F32" w:rsidRPr="009A5A9C" w:rsidRDefault="00E01F32" w:rsidP="0097418C">
            <w:pPr>
              <w:widowControl w:val="0"/>
              <w:autoSpaceDE w:val="0"/>
              <w:autoSpaceDN w:val="0"/>
              <w:adjustRightInd w:val="0"/>
              <w:jc w:val="both"/>
              <w:rPr>
                <w:sz w:val="16"/>
                <w:szCs w:val="16"/>
              </w:rPr>
            </w:pPr>
            <w:r w:rsidRPr="009A5A9C">
              <w:rPr>
                <w:sz w:val="16"/>
                <w:szCs w:val="16"/>
              </w:rPr>
              <w:lastRenderedPageBreak/>
              <w:t>1</w:t>
            </w:r>
            <w:r>
              <w:rPr>
                <w:sz w:val="16"/>
                <w:szCs w:val="16"/>
              </w:rPr>
              <w:t>.</w:t>
            </w:r>
            <w:r w:rsidRPr="009A5A9C">
              <w:rPr>
                <w:sz w:val="16"/>
                <w:szCs w:val="16"/>
              </w:rPr>
              <w:t xml:space="preserve"> Заключение соглашения с Мин</w:t>
            </w:r>
            <w:r w:rsidRPr="009A5A9C">
              <w:rPr>
                <w:sz w:val="16"/>
                <w:szCs w:val="16"/>
              </w:rPr>
              <w:t>и</w:t>
            </w:r>
            <w:r w:rsidRPr="009A5A9C">
              <w:rPr>
                <w:sz w:val="16"/>
                <w:szCs w:val="16"/>
              </w:rPr>
              <w:t>стерством строительного  комплекса  Московской области о взаимоде</w:t>
            </w:r>
            <w:r w:rsidRPr="009A5A9C">
              <w:rPr>
                <w:sz w:val="16"/>
                <w:szCs w:val="16"/>
              </w:rPr>
              <w:t>й</w:t>
            </w:r>
            <w:r w:rsidRPr="009A5A9C">
              <w:rPr>
                <w:sz w:val="16"/>
                <w:szCs w:val="16"/>
              </w:rPr>
              <w:t>ствии по реализации Подпрограммы</w:t>
            </w:r>
          </w:p>
          <w:p w:rsidR="00E01F32" w:rsidRPr="009A5A9C" w:rsidRDefault="00E01F32" w:rsidP="0097418C">
            <w:pPr>
              <w:widowControl w:val="0"/>
              <w:autoSpaceDE w:val="0"/>
              <w:autoSpaceDN w:val="0"/>
              <w:adjustRightInd w:val="0"/>
              <w:jc w:val="both"/>
              <w:rPr>
                <w:sz w:val="16"/>
                <w:szCs w:val="16"/>
              </w:rPr>
            </w:pPr>
            <w:r>
              <w:rPr>
                <w:sz w:val="16"/>
                <w:szCs w:val="16"/>
              </w:rPr>
              <w:t>2.</w:t>
            </w:r>
            <w:r w:rsidRPr="009A5A9C">
              <w:rPr>
                <w:sz w:val="16"/>
                <w:szCs w:val="16"/>
              </w:rPr>
              <w:t xml:space="preserve"> </w:t>
            </w:r>
            <w:r>
              <w:rPr>
                <w:sz w:val="16"/>
                <w:szCs w:val="16"/>
              </w:rPr>
              <w:t>Сбор и обработка документов из банков, обслуживающих ипотечные кредиты участников подпрограммы, учреждений, являющихся местом работы участников подпрограммы, документов, предусмотренных Пр</w:t>
            </w:r>
            <w:r>
              <w:rPr>
                <w:sz w:val="16"/>
                <w:szCs w:val="16"/>
              </w:rPr>
              <w:t>а</w:t>
            </w:r>
            <w:r>
              <w:rPr>
                <w:sz w:val="16"/>
                <w:szCs w:val="16"/>
              </w:rPr>
              <w:t>вилами для предоставления компе</w:t>
            </w:r>
            <w:r>
              <w:rPr>
                <w:sz w:val="16"/>
                <w:szCs w:val="16"/>
              </w:rPr>
              <w:t>н</w:t>
            </w:r>
            <w:r>
              <w:rPr>
                <w:sz w:val="16"/>
                <w:szCs w:val="16"/>
              </w:rPr>
              <w:lastRenderedPageBreak/>
              <w:t>саций</w:t>
            </w:r>
          </w:p>
          <w:p w:rsidR="00E01F32" w:rsidRDefault="00E01F32" w:rsidP="0097418C">
            <w:pPr>
              <w:widowControl w:val="0"/>
              <w:autoSpaceDE w:val="0"/>
              <w:autoSpaceDN w:val="0"/>
              <w:adjustRightInd w:val="0"/>
              <w:jc w:val="both"/>
              <w:rPr>
                <w:sz w:val="16"/>
                <w:szCs w:val="16"/>
              </w:rPr>
            </w:pPr>
            <w:r>
              <w:rPr>
                <w:sz w:val="16"/>
                <w:szCs w:val="16"/>
              </w:rPr>
              <w:t>3.</w:t>
            </w:r>
            <w:r w:rsidRPr="009A5A9C">
              <w:rPr>
                <w:sz w:val="16"/>
                <w:szCs w:val="16"/>
              </w:rPr>
              <w:t xml:space="preserve"> Подготовка заключений по резул</w:t>
            </w:r>
            <w:r w:rsidRPr="009A5A9C">
              <w:rPr>
                <w:sz w:val="16"/>
                <w:szCs w:val="16"/>
              </w:rPr>
              <w:t>ь</w:t>
            </w:r>
            <w:r w:rsidRPr="009A5A9C">
              <w:rPr>
                <w:sz w:val="16"/>
                <w:szCs w:val="16"/>
              </w:rPr>
              <w:t>татам рассмотрения представленных и запрошенных документов, принятие решений</w:t>
            </w:r>
          </w:p>
          <w:p w:rsidR="00E01F32" w:rsidRDefault="00E01F32" w:rsidP="0097418C">
            <w:pPr>
              <w:widowControl w:val="0"/>
              <w:autoSpaceDE w:val="0"/>
              <w:autoSpaceDN w:val="0"/>
              <w:adjustRightInd w:val="0"/>
              <w:jc w:val="both"/>
              <w:rPr>
                <w:sz w:val="16"/>
                <w:szCs w:val="16"/>
              </w:rPr>
            </w:pPr>
            <w:r>
              <w:rPr>
                <w:sz w:val="16"/>
                <w:szCs w:val="16"/>
              </w:rPr>
              <w:t>4.Формирование и утверждение Списков получателей компенсации, н</w:t>
            </w:r>
            <w:r w:rsidRPr="009A5A9C">
              <w:rPr>
                <w:sz w:val="16"/>
                <w:szCs w:val="16"/>
              </w:rPr>
              <w:t xml:space="preserve">аправление утвержденных списков в </w:t>
            </w:r>
            <w:r>
              <w:rPr>
                <w:sz w:val="16"/>
                <w:szCs w:val="16"/>
              </w:rPr>
              <w:t>Министерство строительного ко</w:t>
            </w:r>
            <w:r>
              <w:rPr>
                <w:sz w:val="16"/>
                <w:szCs w:val="16"/>
              </w:rPr>
              <w:t>м</w:t>
            </w:r>
            <w:r>
              <w:rPr>
                <w:sz w:val="16"/>
                <w:szCs w:val="16"/>
              </w:rPr>
              <w:t>плекса МО</w:t>
            </w:r>
          </w:p>
          <w:p w:rsidR="00E01F32" w:rsidRDefault="00E01F32" w:rsidP="0097418C">
            <w:pPr>
              <w:widowControl w:val="0"/>
              <w:autoSpaceDE w:val="0"/>
              <w:autoSpaceDN w:val="0"/>
              <w:adjustRightInd w:val="0"/>
              <w:rPr>
                <w:sz w:val="16"/>
                <w:szCs w:val="16"/>
              </w:rPr>
            </w:pPr>
            <w:r>
              <w:rPr>
                <w:sz w:val="16"/>
                <w:szCs w:val="16"/>
              </w:rPr>
              <w:t>5.Расчет компенсации, формирование и утверждение бюджета округа на софинансирование компенсации</w:t>
            </w:r>
          </w:p>
          <w:p w:rsidR="00E01F32" w:rsidRDefault="00E01F32" w:rsidP="0097418C">
            <w:pPr>
              <w:widowControl w:val="0"/>
              <w:autoSpaceDE w:val="0"/>
              <w:autoSpaceDN w:val="0"/>
              <w:adjustRightInd w:val="0"/>
              <w:rPr>
                <w:sz w:val="16"/>
                <w:szCs w:val="16"/>
              </w:rPr>
            </w:pPr>
            <w:r>
              <w:rPr>
                <w:sz w:val="16"/>
                <w:szCs w:val="16"/>
              </w:rPr>
              <w:t>6.Направление заявки в Минстрой</w:t>
            </w:r>
          </w:p>
          <w:p w:rsidR="00E01F32" w:rsidRPr="009A5A9C" w:rsidRDefault="00E01F32" w:rsidP="0097418C">
            <w:pPr>
              <w:widowControl w:val="0"/>
              <w:autoSpaceDE w:val="0"/>
              <w:autoSpaceDN w:val="0"/>
              <w:adjustRightInd w:val="0"/>
              <w:jc w:val="both"/>
              <w:rPr>
                <w:sz w:val="16"/>
                <w:szCs w:val="16"/>
              </w:rPr>
            </w:pPr>
            <w:r>
              <w:rPr>
                <w:sz w:val="16"/>
                <w:szCs w:val="16"/>
              </w:rPr>
              <w:t>7.</w:t>
            </w:r>
            <w:r w:rsidRPr="009A5A9C">
              <w:rPr>
                <w:sz w:val="16"/>
                <w:szCs w:val="16"/>
              </w:rPr>
              <w:t xml:space="preserve"> Получение от Минстроя уведомл</w:t>
            </w:r>
            <w:r w:rsidRPr="009A5A9C">
              <w:rPr>
                <w:sz w:val="16"/>
                <w:szCs w:val="16"/>
              </w:rPr>
              <w:t>е</w:t>
            </w:r>
            <w:r w:rsidRPr="009A5A9C">
              <w:rPr>
                <w:sz w:val="16"/>
                <w:szCs w:val="16"/>
              </w:rPr>
              <w:t>ния о бюджетных ассигнованиях на предоставление компенсации</w:t>
            </w:r>
          </w:p>
          <w:p w:rsidR="00E01F32" w:rsidRPr="009A5A9C" w:rsidRDefault="00E01F32" w:rsidP="0097418C">
            <w:pPr>
              <w:widowControl w:val="0"/>
              <w:autoSpaceDE w:val="0"/>
              <w:autoSpaceDN w:val="0"/>
              <w:adjustRightInd w:val="0"/>
              <w:rPr>
                <w:sz w:val="16"/>
                <w:szCs w:val="16"/>
              </w:rPr>
            </w:pPr>
            <w:r>
              <w:rPr>
                <w:sz w:val="16"/>
                <w:szCs w:val="16"/>
              </w:rPr>
              <w:t>8.</w:t>
            </w:r>
            <w:r w:rsidRPr="009A5A9C">
              <w:rPr>
                <w:sz w:val="16"/>
                <w:szCs w:val="16"/>
              </w:rPr>
              <w:t xml:space="preserve"> Уведомление </w:t>
            </w:r>
            <w:r>
              <w:rPr>
                <w:sz w:val="16"/>
                <w:szCs w:val="16"/>
              </w:rPr>
              <w:t>участников Подпр</w:t>
            </w:r>
            <w:r>
              <w:rPr>
                <w:sz w:val="16"/>
                <w:szCs w:val="16"/>
              </w:rPr>
              <w:t>о</w:t>
            </w:r>
            <w:r>
              <w:rPr>
                <w:sz w:val="16"/>
                <w:szCs w:val="16"/>
              </w:rPr>
              <w:t>граммы, вручение свидетельств</w:t>
            </w:r>
          </w:p>
          <w:p w:rsidR="00E01F32" w:rsidRDefault="00E01F32" w:rsidP="0097418C">
            <w:pPr>
              <w:widowControl w:val="0"/>
              <w:autoSpaceDE w:val="0"/>
              <w:autoSpaceDN w:val="0"/>
              <w:adjustRightInd w:val="0"/>
              <w:rPr>
                <w:sz w:val="16"/>
                <w:szCs w:val="16"/>
              </w:rPr>
            </w:pPr>
            <w:r>
              <w:rPr>
                <w:sz w:val="16"/>
                <w:szCs w:val="16"/>
              </w:rPr>
              <w:t xml:space="preserve">9. </w:t>
            </w:r>
            <w:r w:rsidRPr="009A5A9C">
              <w:rPr>
                <w:sz w:val="16"/>
                <w:szCs w:val="16"/>
              </w:rPr>
              <w:t>Проверка заявки банка на перечи</w:t>
            </w:r>
            <w:r w:rsidRPr="009A5A9C">
              <w:rPr>
                <w:sz w:val="16"/>
                <w:szCs w:val="16"/>
              </w:rPr>
              <w:t>с</w:t>
            </w:r>
            <w:r w:rsidRPr="009A5A9C">
              <w:rPr>
                <w:sz w:val="16"/>
                <w:szCs w:val="16"/>
              </w:rPr>
              <w:t>ление средств из местного бюджета на банковский счет участника Подпр</w:t>
            </w:r>
            <w:r w:rsidRPr="009A5A9C">
              <w:rPr>
                <w:sz w:val="16"/>
                <w:szCs w:val="16"/>
              </w:rPr>
              <w:t>о</w:t>
            </w:r>
            <w:r w:rsidRPr="009A5A9C">
              <w:rPr>
                <w:sz w:val="16"/>
                <w:szCs w:val="16"/>
              </w:rPr>
              <w:t>граммы</w:t>
            </w:r>
          </w:p>
          <w:p w:rsidR="00E01F32" w:rsidRPr="009A5A9C" w:rsidRDefault="00E01F32" w:rsidP="00E01F32">
            <w:pPr>
              <w:widowControl w:val="0"/>
              <w:autoSpaceDE w:val="0"/>
              <w:autoSpaceDN w:val="0"/>
              <w:adjustRightInd w:val="0"/>
              <w:jc w:val="both"/>
              <w:rPr>
                <w:sz w:val="16"/>
                <w:szCs w:val="16"/>
              </w:rPr>
            </w:pPr>
            <w:r>
              <w:rPr>
                <w:sz w:val="16"/>
                <w:szCs w:val="16"/>
              </w:rPr>
              <w:t>10.</w:t>
            </w:r>
            <w:r w:rsidRPr="009A5A9C">
              <w:rPr>
                <w:sz w:val="16"/>
                <w:szCs w:val="16"/>
              </w:rPr>
              <w:t xml:space="preserve"> Перечисление компенсации из бюджета </w:t>
            </w:r>
            <w:r>
              <w:rPr>
                <w:sz w:val="16"/>
                <w:szCs w:val="16"/>
              </w:rPr>
              <w:t>г.о.Истра</w:t>
            </w:r>
            <w:r w:rsidRPr="009A5A9C">
              <w:rPr>
                <w:sz w:val="16"/>
                <w:szCs w:val="16"/>
              </w:rPr>
              <w:t xml:space="preserve"> участнику Подпр</w:t>
            </w:r>
            <w:r w:rsidRPr="009A5A9C">
              <w:rPr>
                <w:sz w:val="16"/>
                <w:szCs w:val="16"/>
              </w:rPr>
              <w:t>о</w:t>
            </w:r>
            <w:r w:rsidRPr="009A5A9C">
              <w:rPr>
                <w:sz w:val="16"/>
                <w:szCs w:val="16"/>
              </w:rPr>
              <w:t>граммы</w:t>
            </w: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lastRenderedPageBreak/>
              <w:t>Итого</w:t>
            </w:r>
          </w:p>
        </w:tc>
        <w:tc>
          <w:tcPr>
            <w:tcW w:w="709" w:type="dxa"/>
            <w:vMerge w:val="restart"/>
            <w:shd w:val="clear" w:color="auto" w:fill="auto"/>
          </w:tcPr>
          <w:p w:rsidR="00E01F32" w:rsidRPr="009A5A9C" w:rsidRDefault="00E01F32" w:rsidP="00E01F32">
            <w:pPr>
              <w:widowControl w:val="0"/>
              <w:autoSpaceDE w:val="0"/>
              <w:autoSpaceDN w:val="0"/>
              <w:adjustRightInd w:val="0"/>
              <w:jc w:val="center"/>
              <w:rPr>
                <w:sz w:val="16"/>
                <w:szCs w:val="16"/>
              </w:rPr>
            </w:pPr>
            <w:r w:rsidRPr="009A5A9C">
              <w:rPr>
                <w:sz w:val="16"/>
                <w:szCs w:val="16"/>
              </w:rPr>
              <w:t>201</w:t>
            </w:r>
            <w:r>
              <w:rPr>
                <w:sz w:val="16"/>
                <w:szCs w:val="16"/>
              </w:rPr>
              <w:t>7</w:t>
            </w:r>
            <w:r w:rsidRPr="009A5A9C">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Жилищное управл</w:t>
            </w:r>
            <w:r w:rsidRPr="009A5A9C">
              <w:rPr>
                <w:sz w:val="16"/>
                <w:szCs w:val="16"/>
              </w:rPr>
              <w:t>е</w:t>
            </w:r>
            <w:r w:rsidRPr="009A5A9C">
              <w:rPr>
                <w:sz w:val="16"/>
                <w:szCs w:val="16"/>
              </w:rPr>
              <w:t>ние</w:t>
            </w:r>
          </w:p>
        </w:tc>
        <w:tc>
          <w:tcPr>
            <w:tcW w:w="1134" w:type="dxa"/>
            <w:vMerge w:val="restart"/>
            <w:shd w:val="clear" w:color="auto" w:fill="auto"/>
          </w:tcPr>
          <w:p w:rsidR="00E01F32" w:rsidRDefault="00E01F32" w:rsidP="0097418C">
            <w:pPr>
              <w:widowControl w:val="0"/>
              <w:autoSpaceDE w:val="0"/>
              <w:autoSpaceDN w:val="0"/>
              <w:adjustRightInd w:val="0"/>
              <w:jc w:val="center"/>
              <w:rPr>
                <w:sz w:val="16"/>
                <w:szCs w:val="16"/>
              </w:rPr>
            </w:pPr>
            <w:r w:rsidRPr="009A5A9C">
              <w:rPr>
                <w:sz w:val="16"/>
                <w:szCs w:val="16"/>
              </w:rPr>
              <w:t>Заключение Соглашений Наличие необходим</w:t>
            </w:r>
            <w:r w:rsidRPr="009A5A9C">
              <w:rPr>
                <w:sz w:val="16"/>
                <w:szCs w:val="16"/>
              </w:rPr>
              <w:t>о</w:t>
            </w:r>
            <w:r w:rsidRPr="009A5A9C">
              <w:rPr>
                <w:sz w:val="16"/>
                <w:szCs w:val="16"/>
              </w:rPr>
              <w:t>го  пакета документов, заключения и соотве</w:t>
            </w:r>
            <w:r w:rsidRPr="009A5A9C">
              <w:rPr>
                <w:sz w:val="16"/>
                <w:szCs w:val="16"/>
              </w:rPr>
              <w:t>т</w:t>
            </w:r>
            <w:r w:rsidRPr="009A5A9C">
              <w:rPr>
                <w:sz w:val="16"/>
                <w:szCs w:val="16"/>
              </w:rPr>
              <w:t xml:space="preserve">ствующего решения по результатам </w:t>
            </w:r>
            <w:r w:rsidRPr="009A5A9C">
              <w:rPr>
                <w:sz w:val="16"/>
                <w:szCs w:val="16"/>
              </w:rPr>
              <w:lastRenderedPageBreak/>
              <w:t>его рассмо</w:t>
            </w:r>
            <w:r w:rsidRPr="009A5A9C">
              <w:rPr>
                <w:sz w:val="16"/>
                <w:szCs w:val="16"/>
              </w:rPr>
              <w:t>т</w:t>
            </w:r>
            <w:r w:rsidRPr="009A5A9C">
              <w:rPr>
                <w:sz w:val="16"/>
                <w:szCs w:val="16"/>
              </w:rPr>
              <w:t xml:space="preserve">рения </w:t>
            </w:r>
          </w:p>
          <w:p w:rsidR="00E01F32" w:rsidRPr="009A5A9C" w:rsidRDefault="00E01F32" w:rsidP="009D1F27">
            <w:pPr>
              <w:widowControl w:val="0"/>
              <w:autoSpaceDE w:val="0"/>
              <w:autoSpaceDN w:val="0"/>
              <w:adjustRightInd w:val="0"/>
              <w:jc w:val="center"/>
              <w:rPr>
                <w:sz w:val="16"/>
                <w:szCs w:val="16"/>
              </w:rPr>
            </w:pPr>
            <w:r w:rsidRPr="009A5A9C">
              <w:rPr>
                <w:sz w:val="16"/>
                <w:szCs w:val="16"/>
              </w:rPr>
              <w:t>Выписка из бюджета, утвержде</w:t>
            </w:r>
            <w:r w:rsidRPr="009A5A9C">
              <w:rPr>
                <w:sz w:val="16"/>
                <w:szCs w:val="16"/>
              </w:rPr>
              <w:t>н</w:t>
            </w:r>
            <w:r w:rsidRPr="009A5A9C">
              <w:rPr>
                <w:sz w:val="16"/>
                <w:szCs w:val="16"/>
              </w:rPr>
              <w:t>ная решен</w:t>
            </w:r>
            <w:r w:rsidRPr="009A5A9C">
              <w:rPr>
                <w:sz w:val="16"/>
                <w:szCs w:val="16"/>
              </w:rPr>
              <w:t>и</w:t>
            </w:r>
            <w:r w:rsidRPr="009A5A9C">
              <w:rPr>
                <w:sz w:val="16"/>
                <w:szCs w:val="16"/>
              </w:rPr>
              <w:t xml:space="preserve">ем Совета депутатов </w:t>
            </w:r>
            <w:r>
              <w:rPr>
                <w:sz w:val="16"/>
                <w:szCs w:val="16"/>
              </w:rPr>
              <w:t>г.о.Истра, п</w:t>
            </w:r>
            <w:r w:rsidRPr="009A5A9C">
              <w:rPr>
                <w:sz w:val="16"/>
                <w:szCs w:val="16"/>
              </w:rPr>
              <w:t>олучение уведомл</w:t>
            </w:r>
            <w:r w:rsidRPr="009A5A9C">
              <w:rPr>
                <w:sz w:val="16"/>
                <w:szCs w:val="16"/>
              </w:rPr>
              <w:t>е</w:t>
            </w:r>
            <w:r w:rsidRPr="009A5A9C">
              <w:rPr>
                <w:sz w:val="16"/>
                <w:szCs w:val="16"/>
              </w:rPr>
              <w:t>ний</w:t>
            </w:r>
            <w:r>
              <w:rPr>
                <w:sz w:val="16"/>
                <w:szCs w:val="16"/>
              </w:rPr>
              <w:t>, п</w:t>
            </w:r>
            <w:r w:rsidRPr="009A5A9C">
              <w:rPr>
                <w:sz w:val="16"/>
                <w:szCs w:val="16"/>
              </w:rPr>
              <w:t>ер</w:t>
            </w:r>
            <w:r w:rsidRPr="009A5A9C">
              <w:rPr>
                <w:sz w:val="16"/>
                <w:szCs w:val="16"/>
              </w:rPr>
              <w:t>е</w:t>
            </w:r>
            <w:r w:rsidRPr="009A5A9C">
              <w:rPr>
                <w:sz w:val="16"/>
                <w:szCs w:val="16"/>
              </w:rPr>
              <w:t>числение компенсации участнику Подпр</w:t>
            </w:r>
            <w:r w:rsidRPr="009A5A9C">
              <w:rPr>
                <w:sz w:val="16"/>
                <w:szCs w:val="16"/>
              </w:rPr>
              <w:t>о</w:t>
            </w:r>
            <w:r w:rsidRPr="009A5A9C">
              <w:rPr>
                <w:sz w:val="16"/>
                <w:szCs w:val="16"/>
              </w:rPr>
              <w:t>граммы</w:t>
            </w: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Средства бюджета Московской области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Pr>
                <w:sz w:val="16"/>
                <w:szCs w:val="16"/>
              </w:rPr>
              <w:t>Средства федеральн</w:t>
            </w:r>
            <w:r>
              <w:rPr>
                <w:sz w:val="16"/>
                <w:szCs w:val="16"/>
              </w:rPr>
              <w:t>о</w:t>
            </w:r>
            <w:r>
              <w:rPr>
                <w:sz w:val="16"/>
                <w:szCs w:val="16"/>
              </w:rPr>
              <w:t>го бюджета</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rPr>
          <w:trHeight w:val="4143"/>
        </w:trPr>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Внебюдже</w:t>
            </w:r>
            <w:r w:rsidRPr="009A5A9C">
              <w:rPr>
                <w:sz w:val="16"/>
                <w:szCs w:val="16"/>
              </w:rPr>
              <w:t>т</w:t>
            </w:r>
            <w:r w:rsidRPr="009A5A9C">
              <w:rPr>
                <w:sz w:val="16"/>
                <w:szCs w:val="16"/>
              </w:rPr>
              <w:t>ные исто</w:t>
            </w:r>
            <w:r w:rsidRPr="009A5A9C">
              <w:rPr>
                <w:sz w:val="16"/>
                <w:szCs w:val="16"/>
              </w:rPr>
              <w:t>ч</w:t>
            </w:r>
            <w:r w:rsidRPr="009A5A9C">
              <w:rPr>
                <w:sz w:val="16"/>
                <w:szCs w:val="16"/>
              </w:rPr>
              <w:t>ники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4D3425">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bl>
    <w:p w:rsidR="00C5165E" w:rsidRDefault="00C5165E" w:rsidP="00F970F7">
      <w:pPr>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5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BF39C8" w:rsidRDefault="00BF39C8" w:rsidP="009D1F27">
      <w:pPr>
        <w:autoSpaceDE w:val="0"/>
        <w:autoSpaceDN w:val="0"/>
        <w:adjustRightInd w:val="0"/>
        <w:ind w:firstLine="540"/>
        <w:jc w:val="right"/>
        <w:rPr>
          <w:color w:val="333333"/>
        </w:rPr>
      </w:pPr>
    </w:p>
    <w:p w:rsidR="00B246BC" w:rsidRPr="000D05E1" w:rsidRDefault="00280AEE" w:rsidP="00B246BC">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8530BA">
        <w:rPr>
          <w:rFonts w:ascii="Times New Roman" w:hAnsi="Times New Roman"/>
          <w:color w:val="333333"/>
        </w:rPr>
        <w:t xml:space="preserve">5 </w:t>
      </w:r>
      <w:r w:rsidRPr="00F110FA">
        <w:rPr>
          <w:rFonts w:ascii="Times New Roman" w:hAnsi="Times New Roman"/>
          <w:color w:val="333333"/>
        </w:rPr>
        <w:t xml:space="preserve">"Обеспечение жильем отдельных категорий </w:t>
      </w:r>
      <w:r w:rsidR="002F21E3">
        <w:rPr>
          <w:rFonts w:ascii="Times New Roman" w:hAnsi="Times New Roman"/>
          <w:color w:val="333333"/>
        </w:rPr>
        <w:t>ветеранов, инвалидов и семей, имеющих детей-инвалидов</w:t>
      </w:r>
      <w:r w:rsidRPr="00F110FA">
        <w:rPr>
          <w:rFonts w:ascii="Times New Roman" w:hAnsi="Times New Roman"/>
          <w:color w:val="333333"/>
        </w:rPr>
        <w:t>»</w:t>
      </w:r>
      <w:r w:rsidRPr="003757CD">
        <w:rPr>
          <w:rFonts w:ascii="Times New Roman" w:hAnsi="Times New Roman"/>
          <w:color w:val="333333"/>
        </w:rPr>
        <w:t xml:space="preserve"> </w:t>
      </w:r>
    </w:p>
    <w:p w:rsidR="00280AEE" w:rsidRDefault="00280AEE" w:rsidP="00280AEE">
      <w:pPr>
        <w:jc w:val="center"/>
        <w:rPr>
          <w:b/>
          <w:sz w:val="20"/>
          <w:szCs w:val="20"/>
        </w:rPr>
      </w:pPr>
    </w:p>
    <w:p w:rsidR="009B5D0F" w:rsidRPr="003B1621" w:rsidRDefault="009B5D0F" w:rsidP="009B5D0F">
      <w:pPr>
        <w:ind w:left="900"/>
        <w:jc w:val="center"/>
        <w:rPr>
          <w:b/>
          <w:sz w:val="20"/>
          <w:szCs w:val="20"/>
        </w:rPr>
      </w:pPr>
      <w:r>
        <w:rPr>
          <w:b/>
          <w:sz w:val="20"/>
          <w:szCs w:val="20"/>
        </w:rPr>
        <w:t>5.1.</w:t>
      </w:r>
      <w:r w:rsidRPr="003B1621">
        <w:rPr>
          <w:b/>
          <w:sz w:val="20"/>
          <w:szCs w:val="20"/>
        </w:rPr>
        <w:t xml:space="preserve">Паспорт </w:t>
      </w:r>
      <w:r>
        <w:rPr>
          <w:b/>
          <w:sz w:val="20"/>
          <w:szCs w:val="20"/>
        </w:rPr>
        <w:t>П</w:t>
      </w:r>
      <w:r w:rsidRPr="003B1621">
        <w:rPr>
          <w:b/>
          <w:sz w:val="20"/>
          <w:szCs w:val="20"/>
        </w:rPr>
        <w:t>одпрограммы</w:t>
      </w:r>
    </w:p>
    <w:p w:rsidR="009B5D0F" w:rsidRPr="008F53F4"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427"/>
        <w:gridCol w:w="707"/>
        <w:gridCol w:w="427"/>
        <w:gridCol w:w="990"/>
        <w:gridCol w:w="286"/>
        <w:gridCol w:w="848"/>
        <w:gridCol w:w="428"/>
        <w:gridCol w:w="848"/>
        <w:gridCol w:w="427"/>
        <w:gridCol w:w="1418"/>
      </w:tblGrid>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Заказчик подпрограммы</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9D1F27">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9D1F27">
              <w:rPr>
                <w:sz w:val="20"/>
                <w:szCs w:val="20"/>
              </w:rPr>
              <w:t>городского округа Истра Московской области</w:t>
            </w:r>
            <w:r w:rsidRPr="008F53F4">
              <w:rPr>
                <w:sz w:val="20"/>
                <w:szCs w:val="20"/>
              </w:rPr>
              <w:t xml:space="preserve"> </w:t>
            </w:r>
          </w:p>
        </w:tc>
      </w:tr>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Задача  подпрограммы</w:t>
            </w:r>
          </w:p>
          <w:p w:rsidR="009B5D0F" w:rsidRPr="008F53F4" w:rsidRDefault="009B5D0F" w:rsidP="00AB07B0">
            <w:pPr>
              <w:autoSpaceDE w:val="0"/>
              <w:autoSpaceDN w:val="0"/>
              <w:adjustRightInd w:val="0"/>
              <w:rPr>
                <w:sz w:val="20"/>
                <w:szCs w:val="20"/>
              </w:rPr>
            </w:pP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2F21E3">
            <w:pPr>
              <w:autoSpaceDE w:val="0"/>
              <w:autoSpaceDN w:val="0"/>
              <w:adjustRightInd w:val="0"/>
              <w:rPr>
                <w:sz w:val="20"/>
                <w:szCs w:val="20"/>
              </w:rPr>
            </w:pPr>
            <w:r>
              <w:rPr>
                <w:sz w:val="20"/>
                <w:szCs w:val="20"/>
              </w:rPr>
              <w:t xml:space="preserve">Обеспечение жилыми помещениями отдельных категорий </w:t>
            </w:r>
            <w:r w:rsidR="002F21E3">
              <w:rPr>
                <w:sz w:val="20"/>
                <w:szCs w:val="20"/>
              </w:rPr>
              <w:t>ветеранов, инвалидов и семей, имеющих детей-инвалидов</w:t>
            </w:r>
          </w:p>
        </w:tc>
      </w:tr>
      <w:tr w:rsidR="009B5D0F" w:rsidRPr="008F53F4" w:rsidTr="00066C03">
        <w:tc>
          <w:tcPr>
            <w:tcW w:w="7088" w:type="dxa"/>
            <w:gridSpan w:val="4"/>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9B0EB8">
            <w:pPr>
              <w:autoSpaceDE w:val="0"/>
              <w:autoSpaceDN w:val="0"/>
              <w:adjustRightInd w:val="0"/>
              <w:rPr>
                <w:sz w:val="20"/>
                <w:szCs w:val="20"/>
              </w:rPr>
            </w:pPr>
            <w:r w:rsidRPr="008F53F4">
              <w:rPr>
                <w:sz w:val="20"/>
                <w:szCs w:val="20"/>
              </w:rPr>
              <w:t xml:space="preserve">Количество </w:t>
            </w:r>
            <w:r w:rsidR="009B0EB8">
              <w:rPr>
                <w:sz w:val="20"/>
                <w:szCs w:val="20"/>
              </w:rPr>
              <w:t xml:space="preserve">ветеранов и инвалидов </w:t>
            </w:r>
            <w:r>
              <w:rPr>
                <w:sz w:val="20"/>
                <w:szCs w:val="20"/>
              </w:rPr>
              <w:t>Великой Отечественной войны, членов с</w:t>
            </w:r>
            <w:r>
              <w:rPr>
                <w:sz w:val="20"/>
                <w:szCs w:val="20"/>
              </w:rPr>
              <w:t>е</w:t>
            </w:r>
            <w:r>
              <w:rPr>
                <w:sz w:val="20"/>
                <w:szCs w:val="20"/>
              </w:rPr>
              <w:t>мей погибших (умерших) инвалидов и участников Великой Отечественной во</w:t>
            </w:r>
            <w:r>
              <w:rPr>
                <w:sz w:val="20"/>
                <w:szCs w:val="20"/>
              </w:rPr>
              <w:t>й</w:t>
            </w:r>
            <w:r>
              <w:rPr>
                <w:sz w:val="20"/>
                <w:szCs w:val="20"/>
              </w:rPr>
              <w:t>ны, получивших государственную поддержку по обеспечению жилыми помещ</w:t>
            </w:r>
            <w:r>
              <w:rPr>
                <w:sz w:val="20"/>
                <w:szCs w:val="20"/>
              </w:rPr>
              <w:t>е</w:t>
            </w:r>
            <w:r>
              <w:rPr>
                <w:sz w:val="20"/>
                <w:szCs w:val="20"/>
              </w:rPr>
              <w:t>ниями, человек</w:t>
            </w:r>
          </w:p>
        </w:tc>
        <w:tc>
          <w:tcPr>
            <w:tcW w:w="1703"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Отчетный (баз</w:t>
            </w:r>
            <w:r w:rsidRPr="008F53F4">
              <w:rPr>
                <w:sz w:val="20"/>
                <w:szCs w:val="20"/>
              </w:rPr>
              <w:t>о</w:t>
            </w:r>
            <w:r w:rsidRPr="008F53F4">
              <w:rPr>
                <w:sz w:val="20"/>
                <w:szCs w:val="20"/>
              </w:rPr>
              <w:t>вый) период</w:t>
            </w:r>
            <w:r>
              <w:rPr>
                <w:sz w:val="20"/>
                <w:szCs w:val="20"/>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8</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9</w:t>
            </w:r>
            <w:r w:rsidRPr="008F53F4">
              <w:rPr>
                <w:sz w:val="20"/>
                <w:szCs w:val="20"/>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w:t>
            </w:r>
            <w:r w:rsidR="008530BA">
              <w:rPr>
                <w:sz w:val="20"/>
                <w:szCs w:val="20"/>
              </w:rPr>
              <w:t>20</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w:t>
            </w:r>
            <w:r w:rsidR="008530BA">
              <w:rPr>
                <w:sz w:val="20"/>
                <w:szCs w:val="20"/>
              </w:rPr>
              <w:t>21</w:t>
            </w:r>
            <w:r w:rsidRPr="008F53F4">
              <w:rPr>
                <w:sz w:val="20"/>
                <w:szCs w:val="20"/>
              </w:rPr>
              <w:t xml:space="preserve"> год</w:t>
            </w:r>
          </w:p>
        </w:tc>
      </w:tr>
      <w:tr w:rsidR="009B5D0F" w:rsidRPr="008F53F4" w:rsidTr="00066C03">
        <w:tc>
          <w:tcPr>
            <w:tcW w:w="7088" w:type="dxa"/>
            <w:gridSpan w:val="4"/>
            <w:vMerge/>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jc w:val="both"/>
              <w:outlineLvl w:val="0"/>
              <w:rPr>
                <w:sz w:val="20"/>
                <w:szCs w:val="20"/>
              </w:rPr>
            </w:pPr>
          </w:p>
        </w:tc>
        <w:tc>
          <w:tcPr>
            <w:tcW w:w="1703" w:type="dxa"/>
            <w:gridSpan w:val="2"/>
            <w:tcBorders>
              <w:top w:val="single" w:sz="4" w:space="0" w:color="auto"/>
              <w:left w:val="single" w:sz="4" w:space="0" w:color="auto"/>
              <w:bottom w:val="single" w:sz="4" w:space="0" w:color="auto"/>
              <w:right w:val="single" w:sz="4" w:space="0" w:color="auto"/>
            </w:tcBorders>
          </w:tcPr>
          <w:p w:rsidR="009B5D0F" w:rsidRPr="00D0412F" w:rsidRDefault="008530BA" w:rsidP="00AB07B0">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BB18A8" w:rsidRDefault="00E711FC" w:rsidP="00AB07B0">
            <w:pPr>
              <w:widowControl w:val="0"/>
              <w:autoSpaceDE w:val="0"/>
              <w:autoSpaceDN w:val="0"/>
              <w:adjustRightInd w:val="0"/>
              <w:jc w:val="center"/>
              <w:outlineLvl w:val="1"/>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BB18A8" w:rsidRDefault="009B5D0F" w:rsidP="00AB07B0">
            <w:pPr>
              <w:widowControl w:val="0"/>
              <w:autoSpaceDE w:val="0"/>
              <w:autoSpaceDN w:val="0"/>
              <w:adjustRightInd w:val="0"/>
              <w:jc w:val="center"/>
              <w:outlineLvl w:val="1"/>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9B5D0F" w:rsidRPr="00BB18A8" w:rsidRDefault="009B5D0F" w:rsidP="00AB07B0">
            <w:pPr>
              <w:widowControl w:val="0"/>
              <w:autoSpaceDE w:val="0"/>
              <w:autoSpaceDN w:val="0"/>
              <w:adjustRightInd w:val="0"/>
              <w:jc w:val="center"/>
              <w:outlineLvl w:val="1"/>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9B5D0F" w:rsidRPr="00D0412F" w:rsidRDefault="009B5D0F" w:rsidP="00AB07B0">
            <w:pPr>
              <w:widowControl w:val="0"/>
              <w:autoSpaceDE w:val="0"/>
              <w:autoSpaceDN w:val="0"/>
              <w:adjustRightInd w:val="0"/>
              <w:jc w:val="center"/>
              <w:outlineLvl w:val="1"/>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D0F" w:rsidRPr="00D0412F" w:rsidRDefault="009B5D0F" w:rsidP="00AB07B0">
            <w:pPr>
              <w:widowControl w:val="0"/>
              <w:autoSpaceDE w:val="0"/>
              <w:autoSpaceDN w:val="0"/>
              <w:adjustRightInd w:val="0"/>
              <w:jc w:val="center"/>
              <w:outlineLvl w:val="1"/>
              <w:rPr>
                <w:sz w:val="20"/>
                <w:szCs w:val="20"/>
              </w:rPr>
            </w:pPr>
          </w:p>
        </w:tc>
      </w:tr>
      <w:tr w:rsidR="009B5D0F" w:rsidRPr="008F53F4" w:rsidTr="00066C03">
        <w:tc>
          <w:tcPr>
            <w:tcW w:w="1353" w:type="dxa"/>
            <w:vMerge w:val="restart"/>
            <w:tcBorders>
              <w:top w:val="single" w:sz="4" w:space="0" w:color="auto"/>
              <w:left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Наименов</w:t>
            </w:r>
            <w:r w:rsidRPr="008F53F4">
              <w:rPr>
                <w:sz w:val="20"/>
                <w:szCs w:val="20"/>
              </w:rPr>
              <w:t>а</w:t>
            </w:r>
            <w:r w:rsidRPr="008F53F4">
              <w:rPr>
                <w:sz w:val="20"/>
                <w:szCs w:val="20"/>
              </w:rPr>
              <w:t>ние подпр</w:t>
            </w:r>
            <w:r w:rsidRPr="008F53F4">
              <w:rPr>
                <w:sz w:val="20"/>
                <w:szCs w:val="20"/>
              </w:rPr>
              <w:t>о</w:t>
            </w:r>
            <w:r w:rsidRPr="008F53F4">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Главный распор</w:t>
            </w:r>
            <w:r w:rsidRPr="008F53F4">
              <w:rPr>
                <w:sz w:val="20"/>
                <w:szCs w:val="20"/>
              </w:rPr>
              <w:t>я</w:t>
            </w:r>
            <w:r w:rsidRPr="008F53F4">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 финансирования</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Расходы (тыс. рублей)</w:t>
            </w:r>
          </w:p>
        </w:tc>
      </w:tr>
      <w:tr w:rsidR="008530BA" w:rsidRPr="008F53F4" w:rsidTr="00066C03">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c>
          <w:tcPr>
            <w:tcW w:w="1845"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A5394A">
            <w:pPr>
              <w:autoSpaceDE w:val="0"/>
              <w:autoSpaceDN w:val="0"/>
              <w:adjustRightInd w:val="0"/>
              <w:rPr>
                <w:sz w:val="20"/>
                <w:szCs w:val="20"/>
              </w:rPr>
            </w:pPr>
            <w:r w:rsidRPr="008F53F4">
              <w:rPr>
                <w:sz w:val="20"/>
                <w:szCs w:val="20"/>
              </w:rPr>
              <w:t>Итого</w:t>
            </w:r>
          </w:p>
        </w:tc>
      </w:tr>
      <w:tr w:rsidR="008530BA" w:rsidRPr="008F53F4" w:rsidTr="00066C03">
        <w:trPr>
          <w:trHeight w:val="390"/>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F675F2" w:rsidRDefault="008530BA" w:rsidP="00E1194A">
            <w:pPr>
              <w:pStyle w:val="ConsPlusCell"/>
              <w:rPr>
                <w:sz w:val="20"/>
                <w:szCs w:val="20"/>
              </w:rPr>
            </w:pPr>
            <w:r>
              <w:rPr>
                <w:sz w:val="20"/>
                <w:szCs w:val="20"/>
              </w:rPr>
              <w:t>«Обеспечение жильем о</w:t>
            </w:r>
            <w:r>
              <w:rPr>
                <w:sz w:val="20"/>
                <w:szCs w:val="20"/>
              </w:rPr>
              <w:t>т</w:t>
            </w:r>
            <w:r>
              <w:rPr>
                <w:sz w:val="20"/>
                <w:szCs w:val="20"/>
              </w:rPr>
              <w:t>дельных к</w:t>
            </w:r>
            <w:r>
              <w:rPr>
                <w:sz w:val="20"/>
                <w:szCs w:val="20"/>
              </w:rPr>
              <w:t>а</w:t>
            </w:r>
            <w:r>
              <w:rPr>
                <w:sz w:val="20"/>
                <w:szCs w:val="20"/>
              </w:rPr>
              <w:t>тегорий вет</w:t>
            </w:r>
            <w:r>
              <w:rPr>
                <w:sz w:val="20"/>
                <w:szCs w:val="20"/>
              </w:rPr>
              <w:t>е</w:t>
            </w:r>
            <w:r>
              <w:rPr>
                <w:sz w:val="20"/>
                <w:szCs w:val="20"/>
              </w:rPr>
              <w:t>ранов, инв</w:t>
            </w:r>
            <w:r>
              <w:rPr>
                <w:sz w:val="20"/>
                <w:szCs w:val="20"/>
              </w:rPr>
              <w:t>а</w:t>
            </w:r>
            <w:r>
              <w:rPr>
                <w:sz w:val="20"/>
                <w:szCs w:val="20"/>
              </w:rPr>
              <w:t>лидов и с</w:t>
            </w:r>
            <w:r>
              <w:rPr>
                <w:sz w:val="20"/>
                <w:szCs w:val="20"/>
              </w:rPr>
              <w:t>е</w:t>
            </w:r>
            <w:r>
              <w:rPr>
                <w:sz w:val="20"/>
                <w:szCs w:val="20"/>
              </w:rPr>
              <w:t>мей, име</w:t>
            </w:r>
            <w:r>
              <w:rPr>
                <w:sz w:val="20"/>
                <w:szCs w:val="20"/>
              </w:rPr>
              <w:t>ю</w:t>
            </w:r>
            <w:r>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Всего:</w:t>
            </w:r>
          </w:p>
          <w:p w:rsidR="008530BA" w:rsidRPr="008F53F4" w:rsidRDefault="008530BA" w:rsidP="00AB07B0">
            <w:pPr>
              <w:autoSpaceDE w:val="0"/>
              <w:autoSpaceDN w:val="0"/>
              <w:adjustRightInd w:val="0"/>
              <w:rPr>
                <w:sz w:val="20"/>
                <w:szCs w:val="20"/>
              </w:rPr>
            </w:pPr>
            <w:r w:rsidRPr="00153774">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852329">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4843E7">
            <w:pPr>
              <w:pStyle w:val="ConsPlusCell"/>
              <w:jc w:val="center"/>
              <w:rPr>
                <w:sz w:val="16"/>
                <w:szCs w:val="16"/>
              </w:rPr>
            </w:pPr>
            <w:r w:rsidRPr="008530BA">
              <w:rPr>
                <w:sz w:val="16"/>
                <w:szCs w:val="16"/>
              </w:rPr>
              <w:t>0</w:t>
            </w:r>
          </w:p>
        </w:tc>
      </w:tr>
      <w:tr w:rsidR="008530BA" w:rsidRPr="008F53F4" w:rsidTr="009D1F27">
        <w:trPr>
          <w:trHeight w:val="420"/>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Администрация </w:t>
            </w:r>
            <w:r w:rsidR="009D1F27">
              <w:rPr>
                <w:sz w:val="18"/>
                <w:szCs w:val="18"/>
              </w:rPr>
              <w:t>г.о. Истра</w:t>
            </w:r>
            <w:r w:rsidRPr="008F53F4">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Средства бюджета </w:t>
            </w:r>
            <w:r w:rsidR="009D1F27">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624"/>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тельного комплекса Московской обл</w:t>
            </w: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509"/>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тельного комплекса Московской обл</w:t>
            </w: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федерального бю</w:t>
            </w:r>
            <w:r w:rsidRPr="00153774">
              <w:rPr>
                <w:sz w:val="18"/>
                <w:szCs w:val="18"/>
              </w:rPr>
              <w:t>д</w:t>
            </w:r>
            <w:r w:rsidRPr="00153774">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2E5751" w:rsidRDefault="008530BA" w:rsidP="00B17FBC">
            <w:pPr>
              <w:pStyle w:val="ConsPlusCell"/>
              <w:jc w:val="center"/>
              <w:rPr>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4030E5">
            <w:pPr>
              <w:pStyle w:val="ConsPlusCell"/>
              <w:jc w:val="center"/>
              <w:rPr>
                <w:sz w:val="16"/>
                <w:szCs w:val="16"/>
              </w:rPr>
            </w:pPr>
            <w:r w:rsidRPr="008530BA">
              <w:rPr>
                <w:sz w:val="16"/>
                <w:szCs w:val="16"/>
              </w:rPr>
              <w:t>0</w:t>
            </w:r>
          </w:p>
        </w:tc>
      </w:tr>
      <w:tr w:rsidR="008530BA" w:rsidRPr="008F53F4" w:rsidTr="00066C03">
        <w:trPr>
          <w:trHeight w:val="175"/>
        </w:trPr>
        <w:tc>
          <w:tcPr>
            <w:tcW w:w="1353"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16343C">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8530BA" w:rsidRPr="008F53F4"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B246BC">
            <w:pPr>
              <w:autoSpaceDE w:val="0"/>
              <w:autoSpaceDN w:val="0"/>
              <w:adjustRightInd w:val="0"/>
              <w:rPr>
                <w:sz w:val="20"/>
                <w:szCs w:val="20"/>
              </w:rPr>
            </w:pPr>
            <w:r w:rsidRPr="008F53F4">
              <w:rPr>
                <w:sz w:val="20"/>
                <w:szCs w:val="20"/>
              </w:rPr>
              <w:lastRenderedPageBreak/>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щих детей-инвалидов, получивших государственную поддержку по обеспеч</w:t>
            </w:r>
            <w:r>
              <w:rPr>
                <w:sz w:val="20"/>
                <w:szCs w:val="20"/>
              </w:rPr>
              <w:t>е</w:t>
            </w:r>
            <w:r>
              <w:rPr>
                <w:sz w:val="20"/>
                <w:szCs w:val="20"/>
              </w:rPr>
              <w:t>нию жилыми помещениями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20"/>
                <w:szCs w:val="20"/>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autoSpaceDE w:val="0"/>
              <w:autoSpaceDN w:val="0"/>
              <w:adjustRightInd w:val="0"/>
              <w:rPr>
                <w:sz w:val="20"/>
                <w:szCs w:val="20"/>
              </w:rPr>
            </w:pPr>
            <w:r w:rsidRPr="008530BA">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5457A5" w:rsidRDefault="005457A5" w:rsidP="00AB07B0">
            <w:pPr>
              <w:autoSpaceDE w:val="0"/>
              <w:autoSpaceDN w:val="0"/>
              <w:adjustRightInd w:val="0"/>
              <w:rPr>
                <w:sz w:val="20"/>
                <w:szCs w:val="20"/>
              </w:rPr>
            </w:pPr>
            <w:r w:rsidRPr="005457A5">
              <w:rPr>
                <w:sz w:val="20"/>
                <w:szCs w:val="20"/>
              </w:rPr>
              <w:t>0</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0</w:t>
            </w:r>
          </w:p>
        </w:tc>
      </w:tr>
    </w:tbl>
    <w:p w:rsidR="009B5D0F" w:rsidRPr="008F53F4" w:rsidRDefault="009B5D0F" w:rsidP="009B5D0F">
      <w:pPr>
        <w:autoSpaceDE w:val="0"/>
        <w:autoSpaceDN w:val="0"/>
        <w:adjustRightInd w:val="0"/>
        <w:jc w:val="both"/>
      </w:pPr>
    </w:p>
    <w:p w:rsidR="009B5D0F" w:rsidRDefault="00B17FBC" w:rsidP="009B5D0F">
      <w:pPr>
        <w:widowControl w:val="0"/>
        <w:autoSpaceDE w:val="0"/>
        <w:autoSpaceDN w:val="0"/>
        <w:adjustRightInd w:val="0"/>
        <w:ind w:left="540"/>
        <w:jc w:val="center"/>
        <w:rPr>
          <w:b/>
          <w:sz w:val="20"/>
          <w:szCs w:val="20"/>
        </w:rPr>
      </w:pPr>
      <w:r>
        <w:rPr>
          <w:b/>
          <w:sz w:val="20"/>
          <w:szCs w:val="20"/>
        </w:rPr>
        <w:t>5</w:t>
      </w:r>
      <w:r w:rsidR="009B5D0F">
        <w:rPr>
          <w:b/>
          <w:sz w:val="20"/>
          <w:szCs w:val="20"/>
        </w:rPr>
        <w:t xml:space="preserve">.2.Описание задач Подпрограммы </w:t>
      </w:r>
      <w:r>
        <w:rPr>
          <w:b/>
          <w:sz w:val="20"/>
          <w:szCs w:val="20"/>
        </w:rPr>
        <w:t>5</w:t>
      </w:r>
    </w:p>
    <w:p w:rsidR="009B5D0F" w:rsidRDefault="009B5D0F" w:rsidP="009B5D0F">
      <w:pPr>
        <w:widowControl w:val="0"/>
        <w:autoSpaceDE w:val="0"/>
        <w:autoSpaceDN w:val="0"/>
        <w:adjustRightInd w:val="0"/>
        <w:jc w:val="center"/>
        <w:rPr>
          <w:b/>
          <w:sz w:val="20"/>
          <w:szCs w:val="20"/>
        </w:rPr>
      </w:pPr>
    </w:p>
    <w:p w:rsidR="009B5D0F" w:rsidRDefault="009B5D0F" w:rsidP="009B5D0F">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835D8">
        <w:rPr>
          <w:sz w:val="20"/>
          <w:szCs w:val="20"/>
        </w:rPr>
        <w:t>5</w:t>
      </w:r>
      <w:r w:rsidRPr="00B66108">
        <w:rPr>
          <w:sz w:val="20"/>
          <w:szCs w:val="20"/>
        </w:rPr>
        <w:t xml:space="preserve"> </w:t>
      </w:r>
      <w:r w:rsidR="00C835D8">
        <w:rPr>
          <w:sz w:val="20"/>
          <w:szCs w:val="20"/>
        </w:rPr>
        <w:t xml:space="preserve">является обеспечение жилыми помещениями отдельных категорий </w:t>
      </w:r>
      <w:r w:rsidR="00927D18">
        <w:rPr>
          <w:sz w:val="20"/>
          <w:szCs w:val="20"/>
        </w:rPr>
        <w:t>ветеранов, инвалидов и семей, имеющих детей-инвалидов</w:t>
      </w:r>
      <w:r w:rsidR="00E75C39">
        <w:rPr>
          <w:sz w:val="20"/>
          <w:szCs w:val="20"/>
        </w:rPr>
        <w:t xml:space="preserve"> за счет средств федерального бюджета</w:t>
      </w:r>
      <w:r>
        <w:rPr>
          <w:noProof/>
          <w:sz w:val="20"/>
          <w:szCs w:val="20"/>
        </w:rPr>
        <w:t>.</w:t>
      </w:r>
    </w:p>
    <w:p w:rsidR="009B5D0F" w:rsidRPr="00B66108" w:rsidRDefault="009B5D0F" w:rsidP="009B5D0F">
      <w:pPr>
        <w:widowControl w:val="0"/>
        <w:autoSpaceDE w:val="0"/>
        <w:autoSpaceDN w:val="0"/>
        <w:adjustRightInd w:val="0"/>
        <w:ind w:left="540"/>
        <w:jc w:val="both"/>
        <w:rPr>
          <w:sz w:val="20"/>
          <w:szCs w:val="20"/>
        </w:rPr>
      </w:pPr>
    </w:p>
    <w:p w:rsidR="009B5D0F" w:rsidRPr="00F110FA" w:rsidRDefault="00C835D8" w:rsidP="009B5D0F">
      <w:pPr>
        <w:ind w:firstLine="540"/>
        <w:jc w:val="center"/>
        <w:rPr>
          <w:b/>
          <w:sz w:val="20"/>
          <w:szCs w:val="20"/>
        </w:rPr>
      </w:pPr>
      <w:r>
        <w:rPr>
          <w:b/>
          <w:sz w:val="20"/>
          <w:szCs w:val="20"/>
        </w:rPr>
        <w:t>5</w:t>
      </w:r>
      <w:r w:rsidR="009B5D0F">
        <w:rPr>
          <w:b/>
          <w:sz w:val="20"/>
          <w:szCs w:val="20"/>
        </w:rPr>
        <w:t>.3</w:t>
      </w:r>
      <w:r w:rsidR="009B5D0F" w:rsidRPr="00F110FA">
        <w:rPr>
          <w:b/>
          <w:sz w:val="20"/>
          <w:szCs w:val="20"/>
        </w:rPr>
        <w:t xml:space="preserve">. </w:t>
      </w:r>
      <w:r w:rsidR="009B5D0F">
        <w:rPr>
          <w:b/>
          <w:sz w:val="20"/>
          <w:szCs w:val="20"/>
        </w:rPr>
        <w:t>Характеристика проблем и мероприятий</w:t>
      </w:r>
      <w:r w:rsidR="009B5D0F" w:rsidRPr="00F110FA">
        <w:rPr>
          <w:b/>
          <w:sz w:val="20"/>
          <w:szCs w:val="20"/>
        </w:rPr>
        <w:t xml:space="preserve"> Подпрограммы</w:t>
      </w:r>
      <w:r w:rsidR="009B5D0F">
        <w:rPr>
          <w:b/>
          <w:sz w:val="20"/>
          <w:szCs w:val="20"/>
        </w:rPr>
        <w:t xml:space="preserve"> </w:t>
      </w:r>
      <w:r>
        <w:rPr>
          <w:b/>
          <w:sz w:val="20"/>
          <w:szCs w:val="20"/>
        </w:rPr>
        <w:t>5</w:t>
      </w:r>
    </w:p>
    <w:p w:rsidR="00280AEE" w:rsidRPr="00D3297D" w:rsidRDefault="00280AEE" w:rsidP="00280AEE">
      <w:pPr>
        <w:autoSpaceDE w:val="0"/>
        <w:autoSpaceDN w:val="0"/>
        <w:adjustRightInd w:val="0"/>
        <w:ind w:firstLine="540"/>
        <w:jc w:val="both"/>
        <w:rPr>
          <w:sz w:val="20"/>
          <w:szCs w:val="20"/>
        </w:rPr>
      </w:pPr>
    </w:p>
    <w:p w:rsidR="00D451CD" w:rsidRDefault="00D451CD" w:rsidP="00D451CD">
      <w:pPr>
        <w:ind w:firstLine="708"/>
        <w:jc w:val="both"/>
        <w:rPr>
          <w:sz w:val="20"/>
          <w:szCs w:val="20"/>
        </w:rPr>
      </w:pPr>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(далее – Закона </w:t>
      </w:r>
      <w:r w:rsidRPr="00BD50E3">
        <w:rPr>
          <w:sz w:val="20"/>
          <w:szCs w:val="20"/>
        </w:rPr>
        <w:t>Московской области от 26.07.2006 N 125/2006-ОЗ</w:t>
      </w:r>
      <w:r>
        <w:rPr>
          <w:sz w:val="20"/>
          <w:szCs w:val="20"/>
        </w:rPr>
        <w:t xml:space="preserve">) </w:t>
      </w:r>
      <w:r w:rsidR="00A5394A">
        <w:rPr>
          <w:sz w:val="20"/>
          <w:szCs w:val="20"/>
        </w:rPr>
        <w:t>органы местного самоуправления муниц</w:t>
      </w:r>
      <w:r w:rsidR="00A5394A">
        <w:rPr>
          <w:sz w:val="20"/>
          <w:szCs w:val="20"/>
        </w:rPr>
        <w:t>и</w:t>
      </w:r>
      <w:r w:rsidR="00A5394A">
        <w:rPr>
          <w:sz w:val="20"/>
          <w:szCs w:val="20"/>
        </w:rPr>
        <w:t xml:space="preserve">пальных районов </w:t>
      </w:r>
      <w:r>
        <w:rPr>
          <w:sz w:val="20"/>
          <w:szCs w:val="20"/>
        </w:rPr>
        <w:t>Московская область надел</w:t>
      </w:r>
      <w:r w:rsidR="00A5394A">
        <w:rPr>
          <w:sz w:val="20"/>
          <w:szCs w:val="20"/>
        </w:rPr>
        <w:t>ены</w:t>
      </w:r>
      <w:r>
        <w:rPr>
          <w:sz w:val="20"/>
          <w:szCs w:val="20"/>
        </w:rPr>
        <w:t xml:space="preserve">  государственными полномочиями по обеспечению жилыми помещениями отдельных категорий граждан, установле</w:t>
      </w:r>
      <w:r>
        <w:rPr>
          <w:sz w:val="20"/>
          <w:szCs w:val="20"/>
        </w:rPr>
        <w:t>н</w:t>
      </w:r>
      <w:r>
        <w:rPr>
          <w:sz w:val="20"/>
          <w:szCs w:val="20"/>
        </w:rPr>
        <w:t>ных</w:t>
      </w:r>
      <w:r w:rsidRPr="00BD50E3">
        <w:rPr>
          <w:sz w:val="20"/>
          <w:szCs w:val="20"/>
        </w:rPr>
        <w:t xml:space="preserve">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Федер</w:t>
      </w:r>
      <w:r w:rsidRPr="00BD50E3">
        <w:rPr>
          <w:sz w:val="20"/>
          <w:szCs w:val="20"/>
        </w:rPr>
        <w:t>а</w:t>
      </w:r>
      <w:r w:rsidRPr="00BD50E3">
        <w:rPr>
          <w:sz w:val="20"/>
          <w:szCs w:val="20"/>
        </w:rPr>
        <w:t>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отечественной войны 1941-1945 годов»</w:t>
      </w:r>
      <w:r>
        <w:rPr>
          <w:sz w:val="20"/>
          <w:szCs w:val="20"/>
        </w:rPr>
        <w:t>.</w:t>
      </w:r>
    </w:p>
    <w:p w:rsidR="00BF2CDD" w:rsidRDefault="00BF2CDD" w:rsidP="00BF2CDD">
      <w:pPr>
        <w:pStyle w:val="ConsPlusNormal"/>
        <w:ind w:firstLine="540"/>
        <w:jc w:val="both"/>
        <w:rPr>
          <w:rFonts w:ascii="Times New Roman" w:hAnsi="Times New Roman" w:cs="Times New Roman"/>
        </w:rPr>
      </w:pPr>
      <w:r w:rsidRPr="00E90783">
        <w:rPr>
          <w:rFonts w:ascii="Times New Roman" w:hAnsi="Times New Roman" w:cs="Times New Roman"/>
        </w:rPr>
        <w:t xml:space="preserve">Предоставление </w:t>
      </w:r>
      <w:r>
        <w:rPr>
          <w:rFonts w:ascii="Times New Roman" w:hAnsi="Times New Roman" w:cs="Times New Roman"/>
        </w:rPr>
        <w:t xml:space="preserve">мер государственной поддержки по обеспечению </w:t>
      </w:r>
      <w:r w:rsidRPr="00E90783">
        <w:rPr>
          <w:rFonts w:ascii="Times New Roman" w:hAnsi="Times New Roman" w:cs="Times New Roman"/>
        </w:rPr>
        <w:t>жилы</w:t>
      </w:r>
      <w:r>
        <w:rPr>
          <w:rFonts w:ascii="Times New Roman" w:hAnsi="Times New Roman" w:cs="Times New Roman"/>
        </w:rPr>
        <w:t>ми</w:t>
      </w:r>
      <w:r w:rsidRPr="00E90783">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E90783">
        <w:rPr>
          <w:rFonts w:ascii="Times New Roman" w:hAnsi="Times New Roman" w:cs="Times New Roman"/>
        </w:rPr>
        <w:t xml:space="preserve"> </w:t>
      </w:r>
      <w:r>
        <w:rPr>
          <w:rFonts w:ascii="Times New Roman" w:hAnsi="Times New Roman" w:cs="Times New Roman"/>
        </w:rPr>
        <w:t>осуществляется за счет средств федерал</w:t>
      </w:r>
      <w:r>
        <w:rPr>
          <w:rFonts w:ascii="Times New Roman" w:hAnsi="Times New Roman" w:cs="Times New Roman"/>
        </w:rPr>
        <w:t>ь</w:t>
      </w:r>
      <w:r>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Default="00BF2CDD" w:rsidP="00BF2CDD">
      <w:pPr>
        <w:autoSpaceDE w:val="0"/>
        <w:autoSpaceDN w:val="0"/>
        <w:adjustRightInd w:val="0"/>
        <w:ind w:firstLine="540"/>
        <w:jc w:val="both"/>
        <w:rPr>
          <w:sz w:val="20"/>
          <w:szCs w:val="20"/>
        </w:rPr>
      </w:pPr>
      <w:r>
        <w:rPr>
          <w:sz w:val="20"/>
          <w:szCs w:val="20"/>
        </w:rPr>
        <w:t xml:space="preserve">Средства федерального бюджета предоставляются бюджету </w:t>
      </w:r>
      <w:r w:rsidR="00833DD7">
        <w:rPr>
          <w:sz w:val="20"/>
          <w:szCs w:val="20"/>
        </w:rPr>
        <w:t>муниципального образования</w:t>
      </w:r>
      <w:r>
        <w:rPr>
          <w:sz w:val="20"/>
          <w:szCs w:val="20"/>
        </w:rPr>
        <w:t xml:space="preserve"> из бюджета Московской области в форме субвенций. Условием пред</w:t>
      </w:r>
      <w:r>
        <w:rPr>
          <w:sz w:val="20"/>
          <w:szCs w:val="20"/>
        </w:rPr>
        <w:t>о</w:t>
      </w:r>
      <w:r>
        <w:rPr>
          <w:sz w:val="20"/>
          <w:szCs w:val="20"/>
        </w:rPr>
        <w:t xml:space="preserve">ставления субвенций является включение указанной категории граждан </w:t>
      </w:r>
      <w:r w:rsidRPr="00C22709">
        <w:rPr>
          <w:sz w:val="20"/>
          <w:szCs w:val="20"/>
        </w:rPr>
        <w:t xml:space="preserve">в сводные Списки </w:t>
      </w:r>
      <w:r>
        <w:rPr>
          <w:sz w:val="20"/>
          <w:szCs w:val="20"/>
        </w:rPr>
        <w:t xml:space="preserve">№ </w:t>
      </w:r>
      <w:r w:rsidRPr="00C22709">
        <w:rPr>
          <w:sz w:val="20"/>
          <w:szCs w:val="20"/>
        </w:rPr>
        <w:t>1</w:t>
      </w:r>
      <w:r w:rsidRPr="003B1B12">
        <w:rPr>
          <w:sz w:val="20"/>
          <w:szCs w:val="20"/>
        </w:rPr>
        <w:t xml:space="preserve"> </w:t>
      </w:r>
      <w:r>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C22709">
        <w:rPr>
          <w:sz w:val="20"/>
          <w:szCs w:val="20"/>
        </w:rPr>
        <w:t xml:space="preserve"> и </w:t>
      </w:r>
      <w:r>
        <w:rPr>
          <w:sz w:val="20"/>
          <w:szCs w:val="20"/>
        </w:rPr>
        <w:t xml:space="preserve">№ </w:t>
      </w:r>
      <w:r w:rsidRPr="00C22709">
        <w:rPr>
          <w:sz w:val="20"/>
          <w:szCs w:val="20"/>
        </w:rPr>
        <w:t>2</w:t>
      </w:r>
      <w:r w:rsidRPr="003B1B12">
        <w:rPr>
          <w:sz w:val="20"/>
          <w:szCs w:val="20"/>
        </w:rPr>
        <w:t xml:space="preserve"> </w:t>
      </w:r>
      <w:r>
        <w:rPr>
          <w:sz w:val="20"/>
          <w:szCs w:val="20"/>
        </w:rPr>
        <w:t>(инвалидов и ветеранов боевых действий, членов семей погибших (умерших) инв</w:t>
      </w:r>
      <w:r>
        <w:rPr>
          <w:sz w:val="20"/>
          <w:szCs w:val="20"/>
        </w:rPr>
        <w:t>а</w:t>
      </w:r>
      <w:r>
        <w:rPr>
          <w:sz w:val="20"/>
          <w:szCs w:val="20"/>
        </w:rPr>
        <w:t xml:space="preserve">лидов и ветеранов боевых действий, инвалидов и семей, имеющих детей-инвалидов) </w:t>
      </w:r>
      <w:r w:rsidRPr="00C22709">
        <w:rPr>
          <w:sz w:val="20"/>
          <w:szCs w:val="20"/>
        </w:rPr>
        <w:t>Московской области</w:t>
      </w:r>
      <w:r>
        <w:rPr>
          <w:sz w:val="20"/>
          <w:szCs w:val="20"/>
        </w:rPr>
        <w:t>.</w:t>
      </w:r>
    </w:p>
    <w:p w:rsidR="00BF2CDD" w:rsidRPr="00B61A0E" w:rsidRDefault="00BF2CDD" w:rsidP="00BF2CDD">
      <w:pPr>
        <w:autoSpaceDE w:val="0"/>
        <w:autoSpaceDN w:val="0"/>
        <w:adjustRightInd w:val="0"/>
        <w:ind w:firstLine="540"/>
        <w:jc w:val="both"/>
        <w:rPr>
          <w:sz w:val="20"/>
          <w:szCs w:val="20"/>
        </w:rPr>
      </w:pPr>
      <w:r>
        <w:rPr>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Pr>
          <w:sz w:val="20"/>
          <w:szCs w:val="20"/>
        </w:rPr>
        <w:t>ь</w:t>
      </w:r>
      <w:r>
        <w:rPr>
          <w:sz w:val="20"/>
          <w:szCs w:val="20"/>
        </w:rPr>
        <w:t>ных ресурсов и финансовых средств орган</w:t>
      </w:r>
      <w:r w:rsidR="00833DD7">
        <w:rPr>
          <w:sz w:val="20"/>
          <w:szCs w:val="20"/>
        </w:rPr>
        <w:t>а</w:t>
      </w:r>
      <w:r>
        <w:rPr>
          <w:sz w:val="20"/>
          <w:szCs w:val="20"/>
        </w:rPr>
        <w:t xml:space="preserve"> местного самоуправления </w:t>
      </w:r>
      <w:r w:rsidR="00833DD7">
        <w:rPr>
          <w:sz w:val="20"/>
          <w:szCs w:val="20"/>
        </w:rPr>
        <w:t>«Городско</w:t>
      </w:r>
      <w:r w:rsidR="00E01F32">
        <w:rPr>
          <w:sz w:val="20"/>
          <w:szCs w:val="20"/>
        </w:rPr>
        <w:t>й округ</w:t>
      </w:r>
      <w:r w:rsidR="00833DD7">
        <w:rPr>
          <w:sz w:val="20"/>
          <w:szCs w:val="20"/>
        </w:rPr>
        <w:t xml:space="preserve"> Истра Московской </w:t>
      </w:r>
      <w:r w:rsidR="00833DD7" w:rsidRPr="00B61A0E">
        <w:rPr>
          <w:sz w:val="20"/>
          <w:szCs w:val="20"/>
        </w:rPr>
        <w:t>области»</w:t>
      </w:r>
      <w:r w:rsidR="00AB54A2" w:rsidRPr="00B61A0E">
        <w:rPr>
          <w:sz w:val="20"/>
          <w:szCs w:val="20"/>
        </w:rPr>
        <w:t xml:space="preserve"> в порядке, установленном жилищным законод</w:t>
      </w:r>
      <w:r w:rsidR="00AB54A2" w:rsidRPr="00B61A0E">
        <w:rPr>
          <w:sz w:val="20"/>
          <w:szCs w:val="20"/>
        </w:rPr>
        <w:t>а</w:t>
      </w:r>
      <w:r w:rsidR="00AB54A2" w:rsidRPr="00B61A0E">
        <w:rPr>
          <w:sz w:val="20"/>
          <w:szCs w:val="20"/>
        </w:rPr>
        <w:t xml:space="preserve">тельством, в рамках </w:t>
      </w:r>
      <w:r w:rsidR="00B61A0E" w:rsidRPr="00B61A0E">
        <w:rPr>
          <w:sz w:val="20"/>
          <w:szCs w:val="20"/>
        </w:rPr>
        <w:t>П</w:t>
      </w:r>
      <w:r w:rsidR="00AB54A2" w:rsidRPr="00B61A0E">
        <w:rPr>
          <w:sz w:val="20"/>
          <w:szCs w:val="20"/>
        </w:rPr>
        <w:t>одпрограммы № 7 настоящей программы</w:t>
      </w:r>
      <w:r w:rsidR="00E01F32" w:rsidRPr="00B61A0E">
        <w:rPr>
          <w:sz w:val="20"/>
          <w:szCs w:val="20"/>
        </w:rPr>
        <w:t>.</w:t>
      </w:r>
    </w:p>
    <w:p w:rsidR="00893CB4" w:rsidRDefault="00893CB4" w:rsidP="00893CB4">
      <w:pPr>
        <w:ind w:firstLine="708"/>
        <w:jc w:val="both"/>
        <w:rPr>
          <w:sz w:val="20"/>
          <w:szCs w:val="20"/>
        </w:rPr>
      </w:pPr>
      <w:r>
        <w:rPr>
          <w:sz w:val="20"/>
          <w:szCs w:val="20"/>
        </w:rPr>
        <w:t>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w:t>
      </w:r>
      <w:r w:rsidR="00E75C39">
        <w:rPr>
          <w:sz w:val="20"/>
          <w:szCs w:val="20"/>
        </w:rPr>
        <w:t>ы</w:t>
      </w:r>
      <w:r>
        <w:rPr>
          <w:sz w:val="20"/>
          <w:szCs w:val="20"/>
        </w:rPr>
        <w:t xml:space="preserve"> </w:t>
      </w:r>
      <w:r w:rsidR="00E75C39">
        <w:rPr>
          <w:sz w:val="20"/>
          <w:szCs w:val="20"/>
        </w:rPr>
        <w:t>2</w:t>
      </w:r>
      <w:r w:rsidR="008530BA">
        <w:rPr>
          <w:sz w:val="20"/>
          <w:szCs w:val="20"/>
        </w:rPr>
        <w:t xml:space="preserve"> </w:t>
      </w:r>
      <w:r>
        <w:rPr>
          <w:sz w:val="20"/>
          <w:szCs w:val="20"/>
        </w:rPr>
        <w:t>ветеран</w:t>
      </w:r>
      <w:r w:rsidR="00E75C39">
        <w:rPr>
          <w:sz w:val="20"/>
          <w:szCs w:val="20"/>
        </w:rPr>
        <w:t>а</w:t>
      </w:r>
      <w:r>
        <w:rPr>
          <w:sz w:val="20"/>
          <w:szCs w:val="20"/>
        </w:rPr>
        <w:t xml:space="preserve"> боевых действий</w:t>
      </w:r>
      <w:r w:rsidR="00BA0DFD">
        <w:rPr>
          <w:sz w:val="20"/>
          <w:szCs w:val="20"/>
        </w:rPr>
        <w:t xml:space="preserve">. </w:t>
      </w:r>
    </w:p>
    <w:p w:rsidR="00CD5A6F" w:rsidRDefault="00CD5A6F" w:rsidP="00CD5A6F">
      <w:pPr>
        <w:autoSpaceDE w:val="0"/>
        <w:autoSpaceDN w:val="0"/>
        <w:adjustRightInd w:val="0"/>
        <w:ind w:firstLine="540"/>
        <w:jc w:val="both"/>
        <w:rPr>
          <w:sz w:val="20"/>
          <w:szCs w:val="20"/>
        </w:rPr>
      </w:pPr>
      <w:r>
        <w:rPr>
          <w:bCs/>
          <w:sz w:val="20"/>
          <w:szCs w:val="20"/>
        </w:rPr>
        <w:t xml:space="preserve">Порядок предоставления мер </w:t>
      </w:r>
      <w:r w:rsidR="00656F74">
        <w:rPr>
          <w:bCs/>
          <w:sz w:val="20"/>
          <w:szCs w:val="20"/>
        </w:rPr>
        <w:t>государственной</w:t>
      </w:r>
      <w:r>
        <w:rPr>
          <w:bCs/>
          <w:sz w:val="20"/>
          <w:szCs w:val="20"/>
        </w:rPr>
        <w:t xml:space="preserve"> поддержки по обеспечению ветеранов и инвалидов Великой Отечественной войны, членов семей погибших (уме</w:t>
      </w:r>
      <w:r>
        <w:rPr>
          <w:bCs/>
          <w:sz w:val="20"/>
          <w:szCs w:val="20"/>
        </w:rPr>
        <w:t>р</w:t>
      </w:r>
      <w:r>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w:t>
      </w:r>
      <w:r>
        <w:rPr>
          <w:bCs/>
          <w:sz w:val="20"/>
          <w:szCs w:val="20"/>
        </w:rPr>
        <w:t>а</w:t>
      </w:r>
      <w:r>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Pr>
          <w:bCs/>
          <w:sz w:val="20"/>
          <w:szCs w:val="20"/>
        </w:rPr>
        <w:t>а</w:t>
      </w:r>
      <w:r>
        <w:rPr>
          <w:bCs/>
          <w:sz w:val="20"/>
          <w:szCs w:val="20"/>
        </w:rPr>
        <w:t xml:space="preserve">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
    <w:p w:rsidR="00CD5A6F" w:rsidRDefault="00CD5A6F" w:rsidP="00280AEE">
      <w:pPr>
        <w:autoSpaceDE w:val="0"/>
        <w:autoSpaceDN w:val="0"/>
        <w:adjustRightInd w:val="0"/>
        <w:ind w:firstLine="540"/>
        <w:jc w:val="center"/>
        <w:rPr>
          <w:b/>
          <w:color w:val="000000"/>
          <w:sz w:val="20"/>
          <w:szCs w:val="20"/>
        </w:rPr>
      </w:pPr>
    </w:p>
    <w:p w:rsidR="00280AEE" w:rsidRPr="00F110FA" w:rsidRDefault="00CD5A6F" w:rsidP="00280AEE">
      <w:pPr>
        <w:autoSpaceDE w:val="0"/>
        <w:autoSpaceDN w:val="0"/>
        <w:adjustRightInd w:val="0"/>
        <w:ind w:firstLine="540"/>
        <w:jc w:val="center"/>
        <w:rPr>
          <w:b/>
          <w:sz w:val="20"/>
          <w:szCs w:val="20"/>
        </w:rPr>
      </w:pPr>
      <w:r>
        <w:rPr>
          <w:b/>
          <w:color w:val="000000"/>
          <w:sz w:val="20"/>
          <w:szCs w:val="20"/>
        </w:rPr>
        <w:t>5.3.1</w:t>
      </w:r>
      <w:r w:rsidR="00280AEE" w:rsidRPr="00F110FA">
        <w:rPr>
          <w:b/>
          <w:color w:val="000000"/>
          <w:sz w:val="20"/>
          <w:szCs w:val="20"/>
        </w:rPr>
        <w:t xml:space="preserve">. </w:t>
      </w:r>
      <w:r>
        <w:rPr>
          <w:b/>
          <w:color w:val="000000"/>
          <w:sz w:val="20"/>
          <w:szCs w:val="20"/>
        </w:rPr>
        <w:t>М</w:t>
      </w:r>
      <w:r w:rsidRPr="00F110FA">
        <w:rPr>
          <w:b/>
          <w:sz w:val="20"/>
          <w:szCs w:val="20"/>
        </w:rPr>
        <w:t>еханизм реализации</w:t>
      </w:r>
      <w:r w:rsidRPr="00F110FA">
        <w:rPr>
          <w:b/>
          <w:color w:val="000000"/>
          <w:sz w:val="20"/>
          <w:szCs w:val="20"/>
        </w:rPr>
        <w:t xml:space="preserve"> </w:t>
      </w:r>
      <w:r w:rsidR="00280AEE" w:rsidRPr="00F110FA">
        <w:rPr>
          <w:b/>
          <w:color w:val="000000"/>
          <w:sz w:val="20"/>
          <w:szCs w:val="20"/>
        </w:rPr>
        <w:t xml:space="preserve">мероприятий Подпрограммы </w:t>
      </w:r>
      <w:r>
        <w:rPr>
          <w:b/>
          <w:color w:val="000000"/>
          <w:sz w:val="20"/>
          <w:szCs w:val="20"/>
        </w:rPr>
        <w:t>5 за счет субвенций из федерального бюджета</w:t>
      </w:r>
    </w:p>
    <w:p w:rsidR="0069026E" w:rsidRPr="006234A4" w:rsidRDefault="00280AEE" w:rsidP="0069026E">
      <w:pPr>
        <w:autoSpaceDE w:val="0"/>
        <w:autoSpaceDN w:val="0"/>
        <w:adjustRightInd w:val="0"/>
        <w:ind w:firstLine="540"/>
        <w:jc w:val="both"/>
        <w:rPr>
          <w:color w:val="000000"/>
          <w:sz w:val="20"/>
          <w:szCs w:val="20"/>
        </w:rPr>
      </w:pPr>
      <w:r>
        <w:rPr>
          <w:sz w:val="20"/>
          <w:szCs w:val="20"/>
        </w:rPr>
        <w:t xml:space="preserve">. </w:t>
      </w:r>
    </w:p>
    <w:p w:rsidR="00280AEE" w:rsidRPr="0069026E" w:rsidRDefault="0069026E" w:rsidP="0069026E">
      <w:pPr>
        <w:autoSpaceDE w:val="0"/>
        <w:autoSpaceDN w:val="0"/>
        <w:adjustRightInd w:val="0"/>
        <w:ind w:firstLine="539"/>
        <w:jc w:val="both"/>
        <w:rPr>
          <w:sz w:val="20"/>
          <w:szCs w:val="20"/>
        </w:rPr>
      </w:pPr>
      <w:r w:rsidRPr="001B1E12">
        <w:rPr>
          <w:sz w:val="20"/>
          <w:szCs w:val="20"/>
        </w:rPr>
        <w:lastRenderedPageBreak/>
        <w:t>Механизм</w:t>
      </w:r>
      <w:r>
        <w:rPr>
          <w:sz w:val="20"/>
          <w:szCs w:val="20"/>
        </w:rPr>
        <w:t xml:space="preserve"> </w:t>
      </w:r>
      <w:r w:rsidR="00CD5A6F" w:rsidRPr="0069026E">
        <w:rPr>
          <w:sz w:val="20"/>
          <w:szCs w:val="20"/>
        </w:rPr>
        <w:t xml:space="preserve">реализации </w:t>
      </w:r>
      <w:r w:rsidR="00525BD0">
        <w:rPr>
          <w:sz w:val="20"/>
          <w:szCs w:val="20"/>
        </w:rPr>
        <w:t xml:space="preserve">мероприятий </w:t>
      </w:r>
      <w:r w:rsidR="00CD5A6F" w:rsidRPr="0069026E">
        <w:rPr>
          <w:sz w:val="20"/>
          <w:szCs w:val="20"/>
        </w:rPr>
        <w:t xml:space="preserve">Подпрограммы 5 </w:t>
      </w:r>
      <w:r w:rsidR="00525BD0">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Pr>
          <w:sz w:val="20"/>
          <w:szCs w:val="20"/>
        </w:rPr>
        <w:t>е</w:t>
      </w:r>
      <w:r w:rsidR="00525BD0">
        <w:rPr>
          <w:sz w:val="20"/>
          <w:szCs w:val="20"/>
        </w:rPr>
        <w:t>мей погибших (умерших) инвалидов и ветеранов боевых действий, инвалидов и семей, имеющих детей-инвалидов</w:t>
      </w:r>
      <w:r w:rsidR="00525BD0" w:rsidRPr="0069026E">
        <w:rPr>
          <w:sz w:val="20"/>
          <w:szCs w:val="20"/>
        </w:rPr>
        <w:t xml:space="preserve"> </w:t>
      </w:r>
      <w:r w:rsidR="00CD5A6F" w:rsidRPr="0069026E">
        <w:rPr>
          <w:sz w:val="20"/>
          <w:szCs w:val="20"/>
        </w:rPr>
        <w:t xml:space="preserve">предполагает </w:t>
      </w:r>
      <w:r w:rsidR="00525BD0">
        <w:rPr>
          <w:sz w:val="20"/>
          <w:szCs w:val="20"/>
        </w:rPr>
        <w:t>освоение</w:t>
      </w:r>
      <w:r w:rsidR="00E750FF">
        <w:rPr>
          <w:sz w:val="20"/>
          <w:szCs w:val="20"/>
        </w:rPr>
        <w:t xml:space="preserve"> </w:t>
      </w:r>
      <w:r w:rsidR="00280AEE" w:rsidRPr="0069026E">
        <w:rPr>
          <w:sz w:val="20"/>
          <w:szCs w:val="20"/>
        </w:rPr>
        <w:t>субвенции</w:t>
      </w:r>
      <w:r w:rsidR="00525BD0">
        <w:rPr>
          <w:sz w:val="20"/>
          <w:szCs w:val="20"/>
        </w:rPr>
        <w:t xml:space="preserve"> </w:t>
      </w:r>
      <w:r w:rsidR="00CD5A6F" w:rsidRPr="0069026E">
        <w:rPr>
          <w:sz w:val="20"/>
          <w:szCs w:val="20"/>
        </w:rPr>
        <w:t>путем</w:t>
      </w:r>
      <w:r w:rsidR="00280AEE" w:rsidRPr="0069026E">
        <w:rPr>
          <w:sz w:val="20"/>
          <w:szCs w:val="20"/>
        </w:rPr>
        <w:t>:</w:t>
      </w:r>
    </w:p>
    <w:p w:rsidR="00280AEE" w:rsidRPr="001B1E12" w:rsidRDefault="00280AEE" w:rsidP="00280AEE">
      <w:pPr>
        <w:pStyle w:val="ConsPlusNormal"/>
        <w:ind w:firstLine="540"/>
        <w:jc w:val="both"/>
        <w:rPr>
          <w:rFonts w:ascii="Times New Roman" w:hAnsi="Times New Roman" w:cs="Times New Roman"/>
        </w:rPr>
      </w:pPr>
      <w:r w:rsidRPr="0015593D">
        <w:rPr>
          <w:rFonts w:ascii="Times New Roman" w:hAnsi="Times New Roman" w:cs="Times New Roman"/>
        </w:rPr>
        <w:t>-  направлени</w:t>
      </w:r>
      <w:r w:rsidR="0069026E">
        <w:rPr>
          <w:rFonts w:ascii="Times New Roman" w:hAnsi="Times New Roman" w:cs="Times New Roman"/>
        </w:rPr>
        <w:t>я</w:t>
      </w:r>
      <w:r w:rsidRPr="0015593D">
        <w:rPr>
          <w:rFonts w:ascii="Times New Roman" w:hAnsi="Times New Roman" w:cs="Times New Roman"/>
        </w:rPr>
        <w:t xml:space="preserve"> финансовых потоков (средств субвенции и </w:t>
      </w:r>
      <w:r>
        <w:rPr>
          <w:rFonts w:ascii="Times New Roman" w:hAnsi="Times New Roman" w:cs="Times New Roman"/>
        </w:rPr>
        <w:t xml:space="preserve">средств бюджета </w:t>
      </w:r>
      <w:r w:rsidR="00525BD0">
        <w:rPr>
          <w:rFonts w:ascii="Times New Roman" w:hAnsi="Times New Roman" w:cs="Times New Roman"/>
        </w:rPr>
        <w:t>р</w:t>
      </w:r>
      <w:r>
        <w:rPr>
          <w:rFonts w:ascii="Times New Roman" w:hAnsi="Times New Roman" w:cs="Times New Roman"/>
        </w:rPr>
        <w:t>айона</w:t>
      </w:r>
      <w:r w:rsidRPr="0015593D">
        <w:rPr>
          <w:rFonts w:ascii="Times New Roman" w:hAnsi="Times New Roman" w:cs="Times New Roman"/>
        </w:rPr>
        <w:t xml:space="preserve">) на приобретение в муниципальную собственность жилых помещений </w:t>
      </w:r>
      <w:r>
        <w:rPr>
          <w:rFonts w:ascii="Times New Roman" w:hAnsi="Times New Roman" w:cs="Times New Roman"/>
        </w:rPr>
        <w:t>в поря</w:t>
      </w:r>
      <w:r>
        <w:rPr>
          <w:rFonts w:ascii="Times New Roman" w:hAnsi="Times New Roman" w:cs="Times New Roman"/>
        </w:rPr>
        <w:t>д</w:t>
      </w:r>
      <w:r>
        <w:rPr>
          <w:rFonts w:ascii="Times New Roman" w:hAnsi="Times New Roman" w:cs="Times New Roman"/>
        </w:rPr>
        <w:t>ке</w:t>
      </w:r>
      <w:r w:rsidR="00380C22">
        <w:rPr>
          <w:rFonts w:ascii="Times New Roman" w:hAnsi="Times New Roman" w:cs="Times New Roman"/>
        </w:rPr>
        <w:t xml:space="preserve"> и способами</w:t>
      </w:r>
      <w:r>
        <w:rPr>
          <w:rFonts w:ascii="Times New Roman" w:hAnsi="Times New Roman" w:cs="Times New Roman"/>
        </w:rPr>
        <w:t xml:space="preserve">, установленном законодательством о контрактной системе в сфере закупок товаров, работ, услуг для обеспечения государственных и </w:t>
      </w:r>
      <w:r w:rsidRPr="0015593D">
        <w:rPr>
          <w:rFonts w:ascii="Times New Roman" w:hAnsi="Times New Roman" w:cs="Times New Roman"/>
        </w:rPr>
        <w:t>муниципальн</w:t>
      </w:r>
      <w:r>
        <w:rPr>
          <w:rFonts w:ascii="Times New Roman" w:hAnsi="Times New Roman" w:cs="Times New Roman"/>
        </w:rPr>
        <w:t>ых нужд</w:t>
      </w:r>
      <w:r w:rsidR="00380C22">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 и муниципальных нужд»</w:t>
      </w:r>
      <w:r>
        <w:rPr>
          <w:rFonts w:ascii="Times New Roman" w:hAnsi="Times New Roman" w:cs="Times New Roman"/>
        </w:rPr>
        <w:t>;</w:t>
      </w:r>
    </w:p>
    <w:p w:rsidR="00280AEE" w:rsidRDefault="00280AEE" w:rsidP="00280AEE">
      <w:pPr>
        <w:autoSpaceDE w:val="0"/>
        <w:autoSpaceDN w:val="0"/>
        <w:adjustRightInd w:val="0"/>
        <w:ind w:firstLine="540"/>
        <w:jc w:val="both"/>
        <w:rPr>
          <w:sz w:val="20"/>
          <w:szCs w:val="20"/>
        </w:rPr>
      </w:pPr>
      <w:r w:rsidRPr="006D1853">
        <w:rPr>
          <w:sz w:val="20"/>
          <w:szCs w:val="20"/>
        </w:rPr>
        <w:t>- направлени</w:t>
      </w:r>
      <w:r w:rsidR="00A05BCF">
        <w:rPr>
          <w:sz w:val="20"/>
          <w:szCs w:val="20"/>
        </w:rPr>
        <w:t>я</w:t>
      </w:r>
      <w:r w:rsidRPr="006D1853">
        <w:rPr>
          <w:sz w:val="20"/>
          <w:szCs w:val="20"/>
        </w:rPr>
        <w:t xml:space="preserve"> средств субвенции на предоставление гражданину единовременной денежной выплаты</w:t>
      </w:r>
      <w:r>
        <w:rPr>
          <w:sz w:val="20"/>
          <w:szCs w:val="20"/>
        </w:rPr>
        <w:t>;</w:t>
      </w:r>
    </w:p>
    <w:p w:rsidR="00280AEE" w:rsidRDefault="00280AEE" w:rsidP="00280AEE">
      <w:pPr>
        <w:autoSpaceDE w:val="0"/>
        <w:autoSpaceDN w:val="0"/>
        <w:adjustRightInd w:val="0"/>
        <w:ind w:firstLine="540"/>
        <w:jc w:val="both"/>
        <w:rPr>
          <w:sz w:val="20"/>
          <w:szCs w:val="20"/>
        </w:rPr>
      </w:pPr>
      <w:r>
        <w:rPr>
          <w:sz w:val="20"/>
          <w:szCs w:val="20"/>
        </w:rPr>
        <w:t>- направлени</w:t>
      </w:r>
      <w:r w:rsidR="00A05BCF">
        <w:rPr>
          <w:sz w:val="20"/>
          <w:szCs w:val="20"/>
        </w:rPr>
        <w:t>я</w:t>
      </w:r>
      <w:r>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Pr>
          <w:sz w:val="20"/>
          <w:szCs w:val="20"/>
        </w:rPr>
        <w:t>щ</w:t>
      </w:r>
      <w:r>
        <w:rPr>
          <w:sz w:val="20"/>
          <w:szCs w:val="20"/>
        </w:rPr>
        <w:t>ного фонда, в порядке, установленном Правительством Московской области.</w:t>
      </w:r>
    </w:p>
    <w:p w:rsidR="0069026E" w:rsidRDefault="0069026E" w:rsidP="0069026E">
      <w:pPr>
        <w:widowControl w:val="0"/>
        <w:autoSpaceDE w:val="0"/>
        <w:autoSpaceDN w:val="0"/>
        <w:adjustRightInd w:val="0"/>
        <w:ind w:firstLine="540"/>
        <w:jc w:val="both"/>
        <w:rPr>
          <w:bCs/>
          <w:sz w:val="20"/>
          <w:szCs w:val="20"/>
        </w:rPr>
      </w:pPr>
      <w:r>
        <w:rPr>
          <w:sz w:val="20"/>
          <w:szCs w:val="20"/>
        </w:rPr>
        <w:t xml:space="preserve">Порядок взаимодействия между муниципальным образованием и уполномоченным органом Московской области </w:t>
      </w:r>
      <w:r w:rsidR="00380C22">
        <w:rPr>
          <w:sz w:val="20"/>
          <w:szCs w:val="20"/>
        </w:rPr>
        <w:t>(Министерством строительного комплекса Мо</w:t>
      </w:r>
      <w:r w:rsidR="00380C22">
        <w:rPr>
          <w:sz w:val="20"/>
          <w:szCs w:val="20"/>
        </w:rPr>
        <w:t>с</w:t>
      </w:r>
      <w:r w:rsidR="00380C22">
        <w:rPr>
          <w:sz w:val="20"/>
          <w:szCs w:val="20"/>
        </w:rPr>
        <w:t xml:space="preserve">ковской области) </w:t>
      </w:r>
      <w:r>
        <w:rPr>
          <w:sz w:val="20"/>
          <w:szCs w:val="20"/>
        </w:rPr>
        <w:t xml:space="preserve">определяется  </w:t>
      </w:r>
      <w:r w:rsidR="00525BD0">
        <w:rPr>
          <w:sz w:val="20"/>
          <w:szCs w:val="20"/>
        </w:rPr>
        <w:t xml:space="preserve">разделом </w:t>
      </w:r>
      <w:r w:rsidR="00830699">
        <w:rPr>
          <w:sz w:val="20"/>
          <w:szCs w:val="20"/>
        </w:rPr>
        <w:t>9</w:t>
      </w:r>
      <w:r w:rsidR="00525BD0">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Pr>
          <w:sz w:val="20"/>
          <w:szCs w:val="20"/>
        </w:rPr>
        <w:t>25.10.2016</w:t>
      </w:r>
      <w:r w:rsidR="00525BD0">
        <w:rPr>
          <w:sz w:val="20"/>
          <w:szCs w:val="20"/>
        </w:rPr>
        <w:t xml:space="preserve"> № </w:t>
      </w:r>
      <w:r w:rsidR="00830699">
        <w:rPr>
          <w:sz w:val="20"/>
          <w:szCs w:val="20"/>
        </w:rPr>
        <w:t>790/39</w:t>
      </w:r>
      <w:r w:rsidR="00525BD0">
        <w:rPr>
          <w:sz w:val="20"/>
          <w:szCs w:val="20"/>
        </w:rPr>
        <w:t xml:space="preserve"> и </w:t>
      </w:r>
      <w:r>
        <w:rPr>
          <w:sz w:val="20"/>
          <w:szCs w:val="20"/>
        </w:rPr>
        <w:t xml:space="preserve">соглашением о взаимодействии </w:t>
      </w:r>
      <w:r w:rsidR="00525BD0">
        <w:rPr>
          <w:sz w:val="20"/>
          <w:szCs w:val="20"/>
        </w:rPr>
        <w:t xml:space="preserve">Министерства строительного комплекса Московской области и администрации </w:t>
      </w:r>
      <w:r w:rsidR="00E01F32">
        <w:rPr>
          <w:sz w:val="20"/>
          <w:szCs w:val="20"/>
        </w:rPr>
        <w:t>муниципального обр</w:t>
      </w:r>
      <w:r w:rsidR="00E01F32">
        <w:rPr>
          <w:sz w:val="20"/>
          <w:szCs w:val="20"/>
        </w:rPr>
        <w:t>а</w:t>
      </w:r>
      <w:r w:rsidR="00E01F32">
        <w:rPr>
          <w:sz w:val="20"/>
          <w:szCs w:val="20"/>
        </w:rPr>
        <w:t>зования «Городской округ Истра Московской области»</w:t>
      </w:r>
      <w:r>
        <w:rPr>
          <w:sz w:val="20"/>
          <w:szCs w:val="20"/>
        </w:rPr>
        <w:t xml:space="preserve"> по реализации закона </w:t>
      </w:r>
      <w:r>
        <w:rPr>
          <w:bCs/>
          <w:sz w:val="20"/>
          <w:szCs w:val="20"/>
        </w:rPr>
        <w:t xml:space="preserve">Московской области от 26.07.2006 № 125/2006-ОЗ. </w:t>
      </w:r>
    </w:p>
    <w:p w:rsidR="0069026E" w:rsidRPr="001B1E12" w:rsidRDefault="0069026E" w:rsidP="0069026E">
      <w:pPr>
        <w:pStyle w:val="ConsPlusNormal"/>
        <w:ind w:firstLine="540"/>
        <w:jc w:val="both"/>
        <w:rPr>
          <w:rFonts w:ascii="Times New Roman" w:hAnsi="Times New Roman" w:cs="Times New Roman"/>
        </w:rPr>
      </w:pPr>
      <w:r>
        <w:rPr>
          <w:rFonts w:ascii="Times New Roman" w:hAnsi="Times New Roman" w:cs="Times New Roman"/>
        </w:rPr>
        <w:t>Г</w:t>
      </w:r>
      <w:r w:rsidRPr="001B1E12">
        <w:rPr>
          <w:rFonts w:ascii="Times New Roman" w:hAnsi="Times New Roman" w:cs="Times New Roman"/>
        </w:rPr>
        <w:t>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Pr>
          <w:rFonts w:ascii="Times New Roman" w:hAnsi="Times New Roman" w:cs="Times New Roman"/>
        </w:rPr>
        <w:t>Городской округ И</w:t>
      </w:r>
      <w:r w:rsidR="00E7593C">
        <w:rPr>
          <w:rFonts w:ascii="Times New Roman" w:hAnsi="Times New Roman" w:cs="Times New Roman"/>
        </w:rPr>
        <w:t>с</w:t>
      </w:r>
      <w:r w:rsidR="00E7593C">
        <w:rPr>
          <w:rFonts w:ascii="Times New Roman" w:hAnsi="Times New Roman" w:cs="Times New Roman"/>
        </w:rPr>
        <w:t>тра Московской области</w:t>
      </w:r>
      <w:r w:rsidRPr="001B1E12">
        <w:rPr>
          <w:rFonts w:ascii="Times New Roman" w:hAnsi="Times New Roman" w:cs="Times New Roman"/>
        </w:rPr>
        <w:t xml:space="preserve">" из бюджета Московской области </w:t>
      </w:r>
      <w:r w:rsidRPr="00C22709">
        <w:rPr>
          <w:rFonts w:ascii="Times New Roman" w:hAnsi="Times New Roman" w:cs="Times New Roman"/>
        </w:rPr>
        <w:t>за счет средств федерального бюджета</w:t>
      </w:r>
      <w:r>
        <w:rPr>
          <w:rFonts w:ascii="Times New Roman" w:hAnsi="Times New Roman" w:cs="Times New Roman"/>
        </w:rPr>
        <w:t xml:space="preserve"> </w:t>
      </w:r>
      <w:r w:rsidRPr="001B1E12">
        <w:rPr>
          <w:rFonts w:ascii="Times New Roman" w:hAnsi="Times New Roman" w:cs="Times New Roman"/>
        </w:rPr>
        <w:t xml:space="preserve">для </w:t>
      </w:r>
      <w:r>
        <w:rPr>
          <w:rFonts w:ascii="Times New Roman" w:hAnsi="Times New Roman" w:cs="Times New Roman"/>
        </w:rPr>
        <w:t>оказания мер социальной поддержки по обеспечению</w:t>
      </w:r>
      <w:r w:rsidRPr="001B1E12">
        <w:rPr>
          <w:rFonts w:ascii="Times New Roman" w:hAnsi="Times New Roman" w:cs="Times New Roman"/>
        </w:rPr>
        <w:t xml:space="preserve"> жилы</w:t>
      </w:r>
      <w:r>
        <w:rPr>
          <w:rFonts w:ascii="Times New Roman" w:hAnsi="Times New Roman" w:cs="Times New Roman"/>
        </w:rPr>
        <w:t>ми</w:t>
      </w:r>
      <w:r w:rsidRPr="001B1E12">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1B1E12">
        <w:rPr>
          <w:rFonts w:ascii="Times New Roman" w:hAnsi="Times New Roman" w:cs="Times New Roman"/>
        </w:rPr>
        <w:t xml:space="preserve"> является Администрация </w:t>
      </w:r>
      <w:r w:rsidR="00E7593C">
        <w:rPr>
          <w:rFonts w:ascii="Times New Roman" w:hAnsi="Times New Roman" w:cs="Times New Roman"/>
        </w:rPr>
        <w:t>муниципального образования</w:t>
      </w:r>
      <w:r w:rsidRPr="001B1E12">
        <w:rPr>
          <w:rFonts w:ascii="Times New Roman" w:hAnsi="Times New Roman" w:cs="Times New Roman"/>
        </w:rPr>
        <w:t>.</w:t>
      </w:r>
    </w:p>
    <w:p w:rsidR="00AB07B0" w:rsidRPr="009B1F3A" w:rsidRDefault="00AB07B0" w:rsidP="00AB07B0">
      <w:pPr>
        <w:pStyle w:val="ConsPlusNormal"/>
        <w:ind w:firstLine="540"/>
        <w:jc w:val="both"/>
        <w:rPr>
          <w:rFonts w:ascii="Times New Roman" w:hAnsi="Times New Roman" w:cs="Times New Roman"/>
        </w:rPr>
      </w:pPr>
      <w:r w:rsidRPr="009B1F3A">
        <w:rPr>
          <w:rFonts w:ascii="Times New Roman" w:hAnsi="Times New Roman" w:cs="Times New Roman"/>
        </w:rPr>
        <w:t xml:space="preserve">Расходование средств </w:t>
      </w:r>
      <w:r w:rsidRPr="00587E87">
        <w:rPr>
          <w:rFonts w:ascii="Times New Roman" w:hAnsi="Times New Roman" w:cs="Times New Roman"/>
        </w:rPr>
        <w:t>федерального бюджета</w:t>
      </w:r>
      <w:r w:rsidRPr="009B1F3A">
        <w:rPr>
          <w:rFonts w:ascii="Times New Roman" w:hAnsi="Times New Roman" w:cs="Times New Roman"/>
        </w:rPr>
        <w:t xml:space="preserve"> на приобретение жилых помещений для последующего предоставления гражданам по договорам социального найма, </w:t>
      </w:r>
      <w:r>
        <w:rPr>
          <w:rFonts w:ascii="Times New Roman" w:hAnsi="Times New Roman" w:cs="Times New Roman"/>
        </w:rPr>
        <w:t xml:space="preserve">договорам </w:t>
      </w:r>
      <w:r w:rsidRPr="009B1F3A">
        <w:rPr>
          <w:rFonts w:ascii="Times New Roman" w:hAnsi="Times New Roman" w:cs="Times New Roman"/>
        </w:rPr>
        <w:t xml:space="preserve">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9B1F3A">
        <w:rPr>
          <w:rFonts w:ascii="Times New Roman" w:hAnsi="Times New Roman" w:cs="Times New Roman"/>
          <w:bCs/>
        </w:rPr>
        <w:t>Законом Московской области от 26.07.2006 № 125/2006-ОЗ, и в пределах стоим</w:t>
      </w:r>
      <w:r w:rsidRPr="009B1F3A">
        <w:rPr>
          <w:rFonts w:ascii="Times New Roman" w:hAnsi="Times New Roman" w:cs="Times New Roman"/>
          <w:bCs/>
        </w:rPr>
        <w:t>о</w:t>
      </w:r>
      <w:r w:rsidRPr="009B1F3A">
        <w:rPr>
          <w:rFonts w:ascii="Times New Roman" w:hAnsi="Times New Roman" w:cs="Times New Roman"/>
          <w:bCs/>
        </w:rPr>
        <w:t>сти одного квадратного метра общей площади предоставляемого жилого помещения, но не более средней рыночной стоимости 1 квадратного метра общей площади ж</w:t>
      </w:r>
      <w:r w:rsidRPr="009B1F3A">
        <w:rPr>
          <w:rFonts w:ascii="Times New Roman" w:hAnsi="Times New Roman" w:cs="Times New Roman"/>
          <w:bCs/>
        </w:rPr>
        <w:t>и</w:t>
      </w:r>
      <w:r w:rsidRPr="009B1F3A">
        <w:rPr>
          <w:rFonts w:ascii="Times New Roman" w:hAnsi="Times New Roman" w:cs="Times New Roman"/>
          <w:bCs/>
        </w:rPr>
        <w:t>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r>
        <w:rPr>
          <w:rFonts w:ascii="Times New Roman" w:hAnsi="Times New Roman" w:cs="Times New Roman"/>
          <w:bCs/>
        </w:rPr>
        <w:t>.</w:t>
      </w:r>
    </w:p>
    <w:p w:rsidR="00AB07B0" w:rsidRDefault="00AB07B0" w:rsidP="00AB07B0">
      <w:pPr>
        <w:autoSpaceDE w:val="0"/>
        <w:autoSpaceDN w:val="0"/>
        <w:adjustRightInd w:val="0"/>
        <w:ind w:firstLine="540"/>
        <w:jc w:val="both"/>
        <w:rPr>
          <w:sz w:val="20"/>
          <w:szCs w:val="20"/>
        </w:rPr>
      </w:pPr>
      <w:r>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Pr>
          <w:sz w:val="20"/>
          <w:szCs w:val="20"/>
        </w:rPr>
        <w:t>ю</w:t>
      </w:r>
      <w:r>
        <w:rPr>
          <w:sz w:val="20"/>
          <w:szCs w:val="20"/>
        </w:rPr>
        <w:t xml:space="preserve">щей категории граждан в статье 1 Закона Московской области от </w:t>
      </w:r>
      <w:r w:rsidRPr="00BD50E3">
        <w:rPr>
          <w:sz w:val="20"/>
          <w:szCs w:val="20"/>
        </w:rPr>
        <w:t>26.07.2006 N 125/2006-ОЗ</w:t>
      </w:r>
      <w:r>
        <w:rPr>
          <w:sz w:val="20"/>
          <w:szCs w:val="20"/>
        </w:rPr>
        <w:t>,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Pr>
          <w:sz w:val="20"/>
          <w:szCs w:val="20"/>
        </w:rPr>
        <w:t>е</w:t>
      </w:r>
      <w:r>
        <w:rPr>
          <w:sz w:val="20"/>
          <w:szCs w:val="20"/>
        </w:rPr>
        <w:t>ния единовременной денежной выплаты.</w:t>
      </w:r>
    </w:p>
    <w:p w:rsidR="0069026E" w:rsidRPr="00E7593C" w:rsidRDefault="00E7593C" w:rsidP="00280AEE">
      <w:pPr>
        <w:pStyle w:val="ConsPlusNormal"/>
        <w:ind w:firstLine="540"/>
        <w:jc w:val="both"/>
        <w:rPr>
          <w:rFonts w:ascii="Times New Roman" w:hAnsi="Times New Roman" w:cs="Times New Roman"/>
        </w:rPr>
      </w:pPr>
      <w:r>
        <w:rPr>
          <w:rFonts w:ascii="Times New Roman" w:hAnsi="Times New Roman" w:cs="Times New Roman"/>
        </w:rPr>
        <w:t>Целевые п</w:t>
      </w:r>
      <w:r w:rsidR="00380C22">
        <w:rPr>
          <w:rFonts w:ascii="Times New Roman" w:hAnsi="Times New Roman" w:cs="Times New Roman"/>
        </w:rPr>
        <w:t xml:space="preserve">оказатели реализации </w:t>
      </w:r>
      <w:r>
        <w:rPr>
          <w:rFonts w:ascii="Times New Roman" w:hAnsi="Times New Roman" w:cs="Times New Roman"/>
        </w:rPr>
        <w:t>мероприятий раздела 5.3.1 По</w:t>
      </w:r>
      <w:r w:rsidR="00380C22">
        <w:rPr>
          <w:rFonts w:ascii="Times New Roman" w:hAnsi="Times New Roman" w:cs="Times New Roman"/>
        </w:rPr>
        <w:t xml:space="preserve">дпрограммы 5 </w:t>
      </w:r>
      <w:r>
        <w:rPr>
          <w:rFonts w:ascii="Times New Roman" w:hAnsi="Times New Roman" w:cs="Times New Roman"/>
        </w:rPr>
        <w:t xml:space="preserve">устанавливаются </w:t>
      </w:r>
      <w:r w:rsidRPr="00E7593C">
        <w:rPr>
          <w:rFonts w:ascii="Times New Roman" w:hAnsi="Times New Roman" w:cs="Times New Roman"/>
        </w:rPr>
        <w:t>Министерством строительного комплекса Мос</w:t>
      </w:r>
      <w:r w:rsidR="00470933">
        <w:rPr>
          <w:rFonts w:ascii="Times New Roman" w:hAnsi="Times New Roman" w:cs="Times New Roman"/>
        </w:rPr>
        <w:t>ковской области</w:t>
      </w:r>
      <w:r w:rsidR="00380C22" w:rsidRPr="00E7593C">
        <w:rPr>
          <w:rFonts w:ascii="Times New Roman" w:hAnsi="Times New Roman" w:cs="Times New Roman"/>
        </w:rPr>
        <w:t>.</w:t>
      </w:r>
    </w:p>
    <w:p w:rsidR="00380C22" w:rsidRDefault="00380C22" w:rsidP="00280AEE">
      <w:pPr>
        <w:pStyle w:val="ConsPlusNormal"/>
        <w:ind w:firstLine="540"/>
        <w:jc w:val="both"/>
        <w:rPr>
          <w:rFonts w:ascii="Times New Roman" w:hAnsi="Times New Roman" w:cs="Times New Roman"/>
        </w:rPr>
      </w:pPr>
    </w:p>
    <w:p w:rsidR="00280AEE" w:rsidRPr="00F110FA" w:rsidRDefault="007B3939" w:rsidP="00AB54A2">
      <w:pPr>
        <w:widowControl w:val="0"/>
        <w:autoSpaceDE w:val="0"/>
        <w:autoSpaceDN w:val="0"/>
        <w:adjustRightInd w:val="0"/>
        <w:jc w:val="center"/>
        <w:outlineLvl w:val="1"/>
        <w:rPr>
          <w:b/>
          <w:sz w:val="20"/>
          <w:szCs w:val="20"/>
        </w:rPr>
      </w:pPr>
      <w:r>
        <w:rPr>
          <w:b/>
          <w:sz w:val="20"/>
          <w:szCs w:val="20"/>
        </w:rPr>
        <w:t>5.4</w:t>
      </w:r>
      <w:r w:rsidR="00280AEE" w:rsidRPr="00F110FA">
        <w:rPr>
          <w:b/>
          <w:sz w:val="20"/>
          <w:szCs w:val="20"/>
        </w:rPr>
        <w:t>. Условия предоставления и методика расчета субвенций из бюджета Московской области</w:t>
      </w:r>
    </w:p>
    <w:p w:rsidR="00280AEE" w:rsidRPr="00F110FA" w:rsidRDefault="00280AEE" w:rsidP="00280AEE">
      <w:pPr>
        <w:autoSpaceDE w:val="0"/>
        <w:autoSpaceDN w:val="0"/>
        <w:adjustRightInd w:val="0"/>
        <w:jc w:val="center"/>
        <w:outlineLvl w:val="0"/>
        <w:rPr>
          <w:b/>
          <w:sz w:val="20"/>
          <w:szCs w:val="20"/>
        </w:rPr>
      </w:pPr>
      <w:r>
        <w:rPr>
          <w:b/>
          <w:sz w:val="20"/>
          <w:szCs w:val="20"/>
        </w:rPr>
        <w:t xml:space="preserve">и финансовых средств бюджета </w:t>
      </w:r>
      <w:r w:rsidR="00AF67AD">
        <w:rPr>
          <w:b/>
          <w:sz w:val="20"/>
          <w:szCs w:val="20"/>
        </w:rPr>
        <w:t>городского округа Истра</w:t>
      </w:r>
      <w:r>
        <w:rPr>
          <w:b/>
          <w:sz w:val="20"/>
          <w:szCs w:val="20"/>
        </w:rPr>
        <w:t xml:space="preserve"> </w:t>
      </w:r>
      <w:r w:rsidRPr="00F110FA">
        <w:rPr>
          <w:b/>
          <w:sz w:val="20"/>
          <w:szCs w:val="20"/>
        </w:rPr>
        <w:t xml:space="preserve">на </w:t>
      </w:r>
      <w:r>
        <w:rPr>
          <w:b/>
          <w:sz w:val="20"/>
          <w:szCs w:val="20"/>
        </w:rPr>
        <w:t>реализацию</w:t>
      </w:r>
      <w:r w:rsidRPr="00F110FA">
        <w:rPr>
          <w:b/>
          <w:sz w:val="20"/>
          <w:szCs w:val="20"/>
        </w:rPr>
        <w:t xml:space="preserve"> мероприятий Подпрограммы </w:t>
      </w:r>
      <w:r w:rsidR="00AF67AD">
        <w:rPr>
          <w:b/>
          <w:sz w:val="20"/>
          <w:szCs w:val="20"/>
        </w:rPr>
        <w:t>5</w:t>
      </w:r>
    </w:p>
    <w:p w:rsidR="00280AEE" w:rsidRPr="009B1F3A" w:rsidRDefault="00280AEE" w:rsidP="00280AEE">
      <w:pPr>
        <w:widowControl w:val="0"/>
        <w:autoSpaceDE w:val="0"/>
        <w:autoSpaceDN w:val="0"/>
        <w:adjustRightInd w:val="0"/>
        <w:ind w:firstLine="540"/>
        <w:jc w:val="both"/>
        <w:rPr>
          <w:sz w:val="20"/>
          <w:szCs w:val="20"/>
        </w:rPr>
      </w:pPr>
    </w:p>
    <w:p w:rsidR="00AB07B0" w:rsidRDefault="00AB07B0" w:rsidP="00280AEE">
      <w:pPr>
        <w:pStyle w:val="ConsPlusNormal"/>
        <w:ind w:firstLine="540"/>
        <w:jc w:val="both"/>
        <w:rPr>
          <w:rFonts w:ascii="Times New Roman" w:hAnsi="Times New Roman" w:cs="Times New Roman"/>
        </w:rPr>
      </w:pPr>
      <w:r>
        <w:rPr>
          <w:rFonts w:ascii="Times New Roman" w:hAnsi="Times New Roman" w:cs="Times New Roman"/>
        </w:rPr>
        <w:t xml:space="preserve">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w:t>
      </w:r>
      <w:r w:rsidRPr="00AB07B0">
        <w:rPr>
          <w:rFonts w:ascii="Times New Roman" w:hAnsi="Times New Roman" w:cs="Times New Roman"/>
        </w:rPr>
        <w:t>Закон</w:t>
      </w:r>
      <w:r>
        <w:rPr>
          <w:rFonts w:ascii="Times New Roman" w:hAnsi="Times New Roman" w:cs="Times New Roman"/>
        </w:rPr>
        <w:t>ом</w:t>
      </w:r>
      <w:r w:rsidRPr="00AB07B0">
        <w:rPr>
          <w:rFonts w:ascii="Times New Roman" w:hAnsi="Times New Roman" w:cs="Times New Roman"/>
        </w:rPr>
        <w:t xml:space="preserve"> Московской области от 26.07.2006 N 125/2006-ОЗ</w:t>
      </w:r>
      <w:r>
        <w:rPr>
          <w:rFonts w:ascii="Times New Roman" w:hAnsi="Times New Roman" w:cs="Times New Roman"/>
        </w:rPr>
        <w:t>.</w:t>
      </w:r>
    </w:p>
    <w:p w:rsidR="00280AEE" w:rsidRDefault="00AB07B0" w:rsidP="00280AEE">
      <w:pPr>
        <w:pStyle w:val="ConsPlusNormal"/>
        <w:ind w:firstLine="540"/>
        <w:jc w:val="both"/>
        <w:rPr>
          <w:rFonts w:ascii="Times New Roman" w:hAnsi="Times New Roman" w:cs="Times New Roman"/>
        </w:rPr>
      </w:pPr>
      <w:r>
        <w:rPr>
          <w:rFonts w:ascii="Times New Roman" w:hAnsi="Times New Roman" w:cs="Times New Roman"/>
        </w:rPr>
        <w:t>Объем</w:t>
      </w:r>
      <w:r w:rsidR="00280AEE">
        <w:rPr>
          <w:rFonts w:ascii="Times New Roman" w:hAnsi="Times New Roman" w:cs="Times New Roman"/>
        </w:rPr>
        <w:t xml:space="preserve"> </w:t>
      </w:r>
      <w:r w:rsidR="00470933">
        <w:rPr>
          <w:rFonts w:ascii="Times New Roman" w:hAnsi="Times New Roman" w:cs="Times New Roman"/>
        </w:rPr>
        <w:t>бюджетных ассигнований</w:t>
      </w:r>
      <w:r w:rsidR="00280AEE">
        <w:rPr>
          <w:rFonts w:ascii="Times New Roman" w:hAnsi="Times New Roman" w:cs="Times New Roman"/>
        </w:rPr>
        <w:t xml:space="preserve"> </w:t>
      </w:r>
      <w:r w:rsidR="00470933">
        <w:rPr>
          <w:rFonts w:ascii="Times New Roman" w:hAnsi="Times New Roman" w:cs="Times New Roman"/>
        </w:rPr>
        <w:t xml:space="preserve">местного бюджета </w:t>
      </w:r>
      <w:r w:rsidR="00280AEE">
        <w:rPr>
          <w:rFonts w:ascii="Times New Roman" w:hAnsi="Times New Roman" w:cs="Times New Roman"/>
        </w:rPr>
        <w:t xml:space="preserve">на </w:t>
      </w:r>
      <w:r w:rsidR="00470933">
        <w:rPr>
          <w:rFonts w:ascii="Times New Roman" w:hAnsi="Times New Roman" w:cs="Times New Roman"/>
        </w:rPr>
        <w:t xml:space="preserve">осуществление мероприятий по </w:t>
      </w:r>
      <w:r w:rsidR="00280AEE">
        <w:rPr>
          <w:rFonts w:ascii="Times New Roman" w:hAnsi="Times New Roman" w:cs="Times New Roman"/>
        </w:rPr>
        <w:t>приобретени</w:t>
      </w:r>
      <w:r w:rsidR="00470933">
        <w:rPr>
          <w:rFonts w:ascii="Times New Roman" w:hAnsi="Times New Roman" w:cs="Times New Roman"/>
        </w:rPr>
        <w:t>ю</w:t>
      </w:r>
      <w:r w:rsidR="00280AEE">
        <w:rPr>
          <w:rFonts w:ascii="Times New Roman" w:hAnsi="Times New Roman" w:cs="Times New Roman"/>
        </w:rPr>
        <w:t xml:space="preserve"> </w:t>
      </w:r>
      <w:r w:rsidR="00280AEE" w:rsidRPr="00BF62E7">
        <w:rPr>
          <w:rFonts w:ascii="Times New Roman" w:hAnsi="Times New Roman" w:cs="Times New Roman"/>
        </w:rPr>
        <w:t>жилых помещений для послед</w:t>
      </w:r>
      <w:r w:rsidR="00280AEE">
        <w:rPr>
          <w:rFonts w:ascii="Times New Roman" w:hAnsi="Times New Roman" w:cs="Times New Roman"/>
        </w:rPr>
        <w:t xml:space="preserve">ующего их предоставления </w:t>
      </w:r>
      <w:r w:rsidR="0088630C">
        <w:rPr>
          <w:rFonts w:ascii="Times New Roman" w:hAnsi="Times New Roman" w:cs="Times New Roman"/>
        </w:rPr>
        <w:t xml:space="preserve">отдельным категориям </w:t>
      </w:r>
      <w:r w:rsidR="00280AEE">
        <w:rPr>
          <w:rFonts w:ascii="Times New Roman" w:hAnsi="Times New Roman" w:cs="Times New Roman"/>
        </w:rPr>
        <w:t xml:space="preserve">гражданам </w:t>
      </w:r>
      <w:r w:rsidR="00470933">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Pr>
          <w:rFonts w:ascii="Times New Roman" w:hAnsi="Times New Roman" w:cs="Times New Roman"/>
        </w:rPr>
        <w:t>.</w:t>
      </w:r>
      <w:r w:rsidR="00280AEE">
        <w:rPr>
          <w:rFonts w:ascii="Times New Roman" w:hAnsi="Times New Roman" w:cs="Times New Roman"/>
        </w:rPr>
        <w:t xml:space="preserve"> </w:t>
      </w:r>
    </w:p>
    <w:p w:rsidR="00280AEE"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700A9C" w:rsidTr="00280AEE">
        <w:tc>
          <w:tcPr>
            <w:tcW w:w="262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Источник финансирования</w:t>
            </w:r>
          </w:p>
        </w:tc>
        <w:tc>
          <w:tcPr>
            <w:tcW w:w="360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Эксплуатационные расходы, возника</w:t>
            </w:r>
            <w:r w:rsidRPr="00700A9C">
              <w:rPr>
                <w:rFonts w:ascii="Times New Roman" w:hAnsi="Times New Roman" w:cs="Times New Roman"/>
                <w:sz w:val="18"/>
                <w:szCs w:val="18"/>
              </w:rPr>
              <w:t>ю</w:t>
            </w:r>
            <w:r w:rsidRPr="00700A9C">
              <w:rPr>
                <w:rFonts w:ascii="Times New Roman" w:hAnsi="Times New Roman" w:cs="Times New Roman"/>
                <w:sz w:val="18"/>
                <w:szCs w:val="18"/>
              </w:rPr>
              <w:t>щие в результате реализации мер</w:t>
            </w:r>
            <w:r w:rsidRPr="00700A9C">
              <w:rPr>
                <w:rFonts w:ascii="Times New Roman" w:hAnsi="Times New Roman" w:cs="Times New Roman"/>
                <w:sz w:val="18"/>
                <w:szCs w:val="18"/>
              </w:rPr>
              <w:t>о</w:t>
            </w:r>
            <w:r w:rsidRPr="00700A9C">
              <w:rPr>
                <w:rFonts w:ascii="Times New Roman" w:hAnsi="Times New Roman" w:cs="Times New Roman"/>
                <w:sz w:val="18"/>
                <w:szCs w:val="18"/>
              </w:rPr>
              <w:t>приятия</w:t>
            </w:r>
          </w:p>
        </w:tc>
      </w:tr>
      <w:tr w:rsidR="00280AEE" w:rsidRPr="00D0412F" w:rsidTr="00280AEE">
        <w:tc>
          <w:tcPr>
            <w:tcW w:w="2628" w:type="dxa"/>
            <w:shd w:val="clear" w:color="auto" w:fill="auto"/>
          </w:tcPr>
          <w:p w:rsidR="00280AEE" w:rsidRPr="00D0412F" w:rsidRDefault="00280AEE" w:rsidP="00EB0CFC">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1. </w:t>
            </w:r>
            <w:r w:rsidR="00EB0CFC">
              <w:rPr>
                <w:rFonts w:ascii="Times New Roman" w:hAnsi="Times New Roman" w:cs="Times New Roman"/>
                <w:sz w:val="16"/>
                <w:szCs w:val="16"/>
              </w:rPr>
              <w:t>О</w:t>
            </w:r>
            <w:r w:rsidR="00AA054C" w:rsidRPr="00AA054C">
              <w:rPr>
                <w:rFonts w:ascii="Times New Roman" w:hAnsi="Times New Roman" w:cs="Times New Roman"/>
                <w:bCs/>
                <w:sz w:val="18"/>
                <w:szCs w:val="18"/>
              </w:rPr>
              <w:t>беспечение жилыми пом</w:t>
            </w:r>
            <w:r w:rsidR="00AA054C" w:rsidRPr="00AA054C">
              <w:rPr>
                <w:rFonts w:ascii="Times New Roman" w:hAnsi="Times New Roman" w:cs="Times New Roman"/>
                <w:bCs/>
                <w:sz w:val="18"/>
                <w:szCs w:val="18"/>
              </w:rPr>
              <w:t>е</w:t>
            </w:r>
            <w:r w:rsidR="00AA054C" w:rsidRPr="00AA054C">
              <w:rPr>
                <w:rFonts w:ascii="Times New Roman" w:hAnsi="Times New Roman" w:cs="Times New Roman"/>
                <w:bCs/>
                <w:sz w:val="18"/>
                <w:szCs w:val="18"/>
              </w:rPr>
              <w:lastRenderedPageBreak/>
              <w:t xml:space="preserve">щениями отдельных категорий </w:t>
            </w:r>
            <w:r w:rsidR="00AA054C" w:rsidRPr="00AA054C">
              <w:rPr>
                <w:rFonts w:ascii="Times New Roman" w:hAnsi="Times New Roman" w:cs="Times New Roman"/>
                <w:sz w:val="18"/>
                <w:szCs w:val="18"/>
              </w:rPr>
              <w:t>ветеранам, инвалидам и сем</w:t>
            </w:r>
            <w:r w:rsidR="00AA054C" w:rsidRPr="00AA054C">
              <w:rPr>
                <w:rFonts w:ascii="Times New Roman" w:hAnsi="Times New Roman" w:cs="Times New Roman"/>
                <w:sz w:val="18"/>
                <w:szCs w:val="18"/>
              </w:rPr>
              <w:t>ь</w:t>
            </w:r>
            <w:r w:rsidR="00AA054C" w:rsidRPr="00AA054C">
              <w:rPr>
                <w:rFonts w:ascii="Times New Roman" w:hAnsi="Times New Roman" w:cs="Times New Roman"/>
                <w:sz w:val="18"/>
                <w:szCs w:val="18"/>
              </w:rPr>
              <w:t>ям, имеющим детей-инвалидов</w:t>
            </w:r>
            <w:r w:rsidR="00AA054C" w:rsidRPr="00AA054C">
              <w:rPr>
                <w:rFonts w:ascii="Times New Roman" w:hAnsi="Times New Roman" w:cs="Times New Roman"/>
                <w:bCs/>
                <w:sz w:val="18"/>
                <w:szCs w:val="18"/>
              </w:rPr>
              <w:t xml:space="preserve"> за счет средств субвенции</w:t>
            </w:r>
            <w:r w:rsidR="00AA054C" w:rsidRPr="00D0412F">
              <w:rPr>
                <w:rFonts w:ascii="Times New Roman" w:hAnsi="Times New Roman" w:cs="Times New Roman"/>
                <w:sz w:val="16"/>
                <w:szCs w:val="16"/>
              </w:rPr>
              <w:t xml:space="preserve"> </w:t>
            </w:r>
          </w:p>
        </w:tc>
        <w:tc>
          <w:tcPr>
            <w:tcW w:w="3060" w:type="dxa"/>
            <w:shd w:val="clear" w:color="auto" w:fill="auto"/>
          </w:tcPr>
          <w:p w:rsidR="00AA054C" w:rsidRDefault="00280AEE" w:rsidP="00AA054C">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lastRenderedPageBreak/>
              <w:t>Средства федерального бюджета в соо</w:t>
            </w:r>
            <w:r w:rsidRPr="00D0412F">
              <w:rPr>
                <w:rFonts w:ascii="Times New Roman" w:hAnsi="Times New Roman" w:cs="Times New Roman"/>
                <w:sz w:val="16"/>
                <w:szCs w:val="16"/>
              </w:rPr>
              <w:t>т</w:t>
            </w:r>
            <w:r w:rsidRPr="00D0412F">
              <w:rPr>
                <w:rFonts w:ascii="Times New Roman" w:hAnsi="Times New Roman" w:cs="Times New Roman"/>
                <w:sz w:val="16"/>
                <w:szCs w:val="16"/>
              </w:rPr>
              <w:lastRenderedPageBreak/>
              <w:t>ветствии с Федеральным законом от 12.01.1995 N 5-ФЗ "О ветеранах", Фед</w:t>
            </w:r>
            <w:r w:rsidRPr="00D0412F">
              <w:rPr>
                <w:rFonts w:ascii="Times New Roman" w:hAnsi="Times New Roman" w:cs="Times New Roman"/>
                <w:sz w:val="16"/>
                <w:szCs w:val="16"/>
              </w:rPr>
              <w:t>е</w:t>
            </w:r>
            <w:r w:rsidRPr="00D0412F">
              <w:rPr>
                <w:rFonts w:ascii="Times New Roman" w:hAnsi="Times New Roman" w:cs="Times New Roman"/>
                <w:sz w:val="16"/>
                <w:szCs w:val="16"/>
              </w:rPr>
              <w:t>ральным законом от 24.11.1995 N 181-ФЗ "О социальной защите инвалидов в Ро</w:t>
            </w:r>
            <w:r w:rsidRPr="00D0412F">
              <w:rPr>
                <w:rFonts w:ascii="Times New Roman" w:hAnsi="Times New Roman" w:cs="Times New Roman"/>
                <w:sz w:val="16"/>
                <w:szCs w:val="16"/>
              </w:rPr>
              <w:t>с</w:t>
            </w:r>
            <w:r w:rsidRPr="00D0412F">
              <w:rPr>
                <w:rFonts w:ascii="Times New Roman" w:hAnsi="Times New Roman" w:cs="Times New Roman"/>
                <w:sz w:val="16"/>
                <w:szCs w:val="16"/>
              </w:rPr>
              <w:t>сийской Федерации", Законом Моско</w:t>
            </w:r>
            <w:r w:rsidRPr="00D0412F">
              <w:rPr>
                <w:rFonts w:ascii="Times New Roman" w:hAnsi="Times New Roman" w:cs="Times New Roman"/>
                <w:sz w:val="16"/>
                <w:szCs w:val="16"/>
              </w:rPr>
              <w:t>в</w:t>
            </w:r>
            <w:r w:rsidRPr="00D0412F">
              <w:rPr>
                <w:rFonts w:ascii="Times New Roman" w:hAnsi="Times New Roman" w:cs="Times New Roman"/>
                <w:sz w:val="16"/>
                <w:szCs w:val="16"/>
              </w:rPr>
              <w:t>ской области от 26.07.2006 N 125/2006-ОЗ "Об обеспечении жилыми помещен</w:t>
            </w:r>
            <w:r w:rsidRPr="00D0412F">
              <w:rPr>
                <w:rFonts w:ascii="Times New Roman" w:hAnsi="Times New Roman" w:cs="Times New Roman"/>
                <w:sz w:val="16"/>
                <w:szCs w:val="16"/>
              </w:rPr>
              <w:t>и</w:t>
            </w:r>
            <w:r w:rsidRPr="00D0412F">
              <w:rPr>
                <w:rFonts w:ascii="Times New Roman" w:hAnsi="Times New Roman" w:cs="Times New Roman"/>
                <w:sz w:val="16"/>
                <w:szCs w:val="16"/>
              </w:rPr>
              <w:t>ями за счет средств федерального бю</w:t>
            </w:r>
            <w:r w:rsidRPr="00D0412F">
              <w:rPr>
                <w:rFonts w:ascii="Times New Roman" w:hAnsi="Times New Roman" w:cs="Times New Roman"/>
                <w:sz w:val="16"/>
                <w:szCs w:val="16"/>
              </w:rPr>
              <w:t>д</w:t>
            </w:r>
            <w:r w:rsidRPr="00D0412F">
              <w:rPr>
                <w:rFonts w:ascii="Times New Roman" w:hAnsi="Times New Roman" w:cs="Times New Roman"/>
                <w:sz w:val="16"/>
                <w:szCs w:val="16"/>
              </w:rPr>
              <w:t>жета отдельных категорий ветеранов, инвалидов и се</w:t>
            </w:r>
            <w:r w:rsidR="00AA054C">
              <w:rPr>
                <w:rFonts w:ascii="Times New Roman" w:hAnsi="Times New Roman" w:cs="Times New Roman"/>
                <w:sz w:val="16"/>
                <w:szCs w:val="16"/>
              </w:rPr>
              <w:t>мей, имеющих детей-инвалидов"</w:t>
            </w:r>
          </w:p>
          <w:p w:rsidR="00280AEE" w:rsidRPr="00D0412F" w:rsidRDefault="00280AEE" w:rsidP="004454B0">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Средства бюджета </w:t>
            </w:r>
            <w:r w:rsidR="004454B0">
              <w:rPr>
                <w:rFonts w:ascii="Times New Roman" w:hAnsi="Times New Roman" w:cs="Times New Roman"/>
                <w:sz w:val="16"/>
                <w:szCs w:val="16"/>
              </w:rPr>
              <w:t>г.о.Истра</w:t>
            </w:r>
            <w:r w:rsidRPr="00D0412F">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D0412F">
              <w:rPr>
                <w:rFonts w:ascii="Times New Roman" w:hAnsi="Times New Roman" w:cs="Times New Roman"/>
                <w:sz w:val="16"/>
                <w:szCs w:val="16"/>
              </w:rPr>
              <w:t>д</w:t>
            </w:r>
            <w:r w:rsidRPr="00D0412F">
              <w:rPr>
                <w:rFonts w:ascii="Times New Roman" w:hAnsi="Times New Roman" w:cs="Times New Roman"/>
                <w:sz w:val="16"/>
                <w:szCs w:val="16"/>
              </w:rPr>
              <w:t>программы</w:t>
            </w:r>
          </w:p>
        </w:tc>
        <w:tc>
          <w:tcPr>
            <w:tcW w:w="3600" w:type="dxa"/>
            <w:shd w:val="clear" w:color="auto" w:fill="auto"/>
          </w:tcPr>
          <w:p w:rsidR="00280AEE" w:rsidRPr="00D0412F" w:rsidRDefault="00280AEE" w:rsidP="00280AEE">
            <w:pPr>
              <w:autoSpaceDE w:val="0"/>
              <w:autoSpaceDN w:val="0"/>
              <w:adjustRightInd w:val="0"/>
              <w:ind w:firstLine="540"/>
              <w:jc w:val="both"/>
              <w:rPr>
                <w:sz w:val="16"/>
                <w:szCs w:val="16"/>
              </w:rPr>
            </w:pPr>
            <w:r w:rsidRPr="00D0412F">
              <w:rPr>
                <w:sz w:val="16"/>
                <w:szCs w:val="16"/>
                <w:lang w:val="en-US"/>
              </w:rPr>
              <w:lastRenderedPageBreak/>
              <w:t>S</w:t>
            </w:r>
            <w:r w:rsidRPr="00D0412F">
              <w:rPr>
                <w:sz w:val="16"/>
                <w:szCs w:val="16"/>
              </w:rPr>
              <w:t xml:space="preserve">ф = </w:t>
            </w:r>
            <w:r w:rsidRPr="00D0412F">
              <w:rPr>
                <w:sz w:val="16"/>
                <w:szCs w:val="16"/>
                <w:lang w:val="en-US"/>
              </w:rPr>
              <w:t>Rc</w:t>
            </w:r>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N</w:t>
            </w:r>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K</w:t>
            </w:r>
            <w:r w:rsidRPr="00D0412F">
              <w:rPr>
                <w:sz w:val="16"/>
                <w:szCs w:val="16"/>
              </w:rPr>
              <w:t xml:space="preserve">, </w:t>
            </w:r>
          </w:p>
          <w:p w:rsidR="00280AEE" w:rsidRPr="00D0412F" w:rsidRDefault="00280AEE" w:rsidP="00280AEE">
            <w:pPr>
              <w:autoSpaceDE w:val="0"/>
              <w:autoSpaceDN w:val="0"/>
              <w:adjustRightInd w:val="0"/>
              <w:jc w:val="both"/>
              <w:rPr>
                <w:sz w:val="16"/>
                <w:szCs w:val="16"/>
              </w:rPr>
            </w:pPr>
            <w:r w:rsidRPr="00D0412F">
              <w:rPr>
                <w:sz w:val="16"/>
                <w:szCs w:val="16"/>
              </w:rPr>
              <w:lastRenderedPageBreak/>
              <w:t>(п.6 ст. 4.1 Закона МО № 125/2006-ОЗ)</w:t>
            </w:r>
          </w:p>
          <w:p w:rsidR="00280AEE" w:rsidRPr="00D0412F" w:rsidRDefault="00280AEE" w:rsidP="00280AEE">
            <w:pPr>
              <w:autoSpaceDE w:val="0"/>
              <w:autoSpaceDN w:val="0"/>
              <w:adjustRightInd w:val="0"/>
              <w:jc w:val="both"/>
              <w:rPr>
                <w:sz w:val="16"/>
                <w:szCs w:val="16"/>
              </w:rPr>
            </w:pPr>
            <w:r w:rsidRPr="00D0412F">
              <w:rPr>
                <w:sz w:val="16"/>
                <w:szCs w:val="16"/>
              </w:rPr>
              <w:t>К - количество отдельных категорий граждан, подлежащих обеспечению жилыми помещени</w:t>
            </w:r>
            <w:r w:rsidRPr="00D0412F">
              <w:rPr>
                <w:sz w:val="16"/>
                <w:szCs w:val="16"/>
              </w:rPr>
              <w:t>я</w:t>
            </w:r>
            <w:r w:rsidRPr="00D0412F">
              <w:rPr>
                <w:sz w:val="16"/>
                <w:szCs w:val="16"/>
              </w:rPr>
              <w:t>ми за счет средств федерального бюджета на соответствующий финансовый год;</w:t>
            </w:r>
          </w:p>
          <w:p w:rsidR="00830699" w:rsidRDefault="00280AEE" w:rsidP="00830699">
            <w:pPr>
              <w:autoSpaceDE w:val="0"/>
              <w:autoSpaceDN w:val="0"/>
              <w:adjustRightInd w:val="0"/>
              <w:jc w:val="both"/>
              <w:rPr>
                <w:sz w:val="16"/>
                <w:szCs w:val="16"/>
              </w:rPr>
            </w:pPr>
            <w:r w:rsidRPr="00D0412F">
              <w:rPr>
                <w:sz w:val="16"/>
                <w:szCs w:val="16"/>
              </w:rPr>
              <w:t>Rc – средняя рыночная стоимость 1 кв.м общей площади жилья по Московской области, уст</w:t>
            </w:r>
            <w:r w:rsidRPr="00D0412F">
              <w:rPr>
                <w:sz w:val="16"/>
                <w:szCs w:val="16"/>
              </w:rPr>
              <w:t>а</w:t>
            </w:r>
            <w:r w:rsidRPr="00D0412F">
              <w:rPr>
                <w:sz w:val="16"/>
                <w:szCs w:val="16"/>
              </w:rPr>
              <w:t>новленная федеральным органом исполнител</w:t>
            </w:r>
            <w:r w:rsidRPr="00D0412F">
              <w:rPr>
                <w:sz w:val="16"/>
                <w:szCs w:val="16"/>
              </w:rPr>
              <w:t>ь</w:t>
            </w:r>
            <w:r w:rsidRPr="00D0412F">
              <w:rPr>
                <w:sz w:val="16"/>
                <w:szCs w:val="16"/>
              </w:rPr>
              <w:t xml:space="preserve">ной власти </w:t>
            </w:r>
          </w:p>
          <w:p w:rsidR="00280AEE" w:rsidRPr="00D0412F" w:rsidRDefault="00280AEE" w:rsidP="00830699">
            <w:pPr>
              <w:autoSpaceDE w:val="0"/>
              <w:autoSpaceDN w:val="0"/>
              <w:adjustRightInd w:val="0"/>
              <w:jc w:val="both"/>
              <w:rPr>
                <w:sz w:val="16"/>
                <w:szCs w:val="16"/>
              </w:rPr>
            </w:pPr>
            <w:r w:rsidRPr="00D0412F">
              <w:rPr>
                <w:sz w:val="16"/>
                <w:szCs w:val="16"/>
              </w:rPr>
              <w:t>N - общая площадь жилого помещения, соста</w:t>
            </w:r>
            <w:r w:rsidRPr="00D0412F">
              <w:rPr>
                <w:sz w:val="16"/>
                <w:szCs w:val="16"/>
              </w:rPr>
              <w:t>в</w:t>
            </w:r>
            <w:r w:rsidRPr="00D0412F">
              <w:rPr>
                <w:sz w:val="16"/>
                <w:szCs w:val="16"/>
              </w:rPr>
              <w:t xml:space="preserve">ляющая </w:t>
            </w:r>
            <w:r w:rsidR="00AA054C">
              <w:rPr>
                <w:sz w:val="16"/>
                <w:szCs w:val="16"/>
              </w:rPr>
              <w:t xml:space="preserve">36 кв.м для граждан из Списка № 1 и </w:t>
            </w:r>
            <w:r w:rsidRPr="00D0412F">
              <w:rPr>
                <w:sz w:val="16"/>
                <w:szCs w:val="16"/>
              </w:rPr>
              <w:t xml:space="preserve">18 квадратных метров для граждан из списка </w:t>
            </w:r>
            <w:r w:rsidR="00AA054C">
              <w:rPr>
                <w:sz w:val="16"/>
                <w:szCs w:val="16"/>
              </w:rPr>
              <w:t xml:space="preserve">№ </w:t>
            </w:r>
            <w:r w:rsidRPr="00D0412F">
              <w:rPr>
                <w:sz w:val="16"/>
                <w:szCs w:val="16"/>
              </w:rPr>
              <w:t xml:space="preserve"> 2.</w:t>
            </w:r>
          </w:p>
        </w:tc>
        <w:tc>
          <w:tcPr>
            <w:tcW w:w="4348" w:type="dxa"/>
            <w:shd w:val="clear" w:color="auto" w:fill="auto"/>
          </w:tcPr>
          <w:p w:rsidR="00280AEE" w:rsidRPr="00D0412F" w:rsidRDefault="00280AEE" w:rsidP="00280AEE">
            <w:pPr>
              <w:autoSpaceDE w:val="0"/>
              <w:autoSpaceDN w:val="0"/>
              <w:adjustRightInd w:val="0"/>
              <w:jc w:val="both"/>
              <w:rPr>
                <w:sz w:val="16"/>
                <w:szCs w:val="16"/>
              </w:rPr>
            </w:pPr>
            <w:r w:rsidRPr="00D0412F">
              <w:rPr>
                <w:sz w:val="16"/>
                <w:szCs w:val="16"/>
              </w:rPr>
              <w:lastRenderedPageBreak/>
              <w:t xml:space="preserve">Исходя из </w:t>
            </w:r>
            <w:r w:rsidR="00470933">
              <w:rPr>
                <w:sz w:val="16"/>
                <w:szCs w:val="16"/>
              </w:rPr>
              <w:t xml:space="preserve">объемов бюджетных ассигнований </w:t>
            </w:r>
            <w:r w:rsidRPr="00D0412F">
              <w:rPr>
                <w:sz w:val="16"/>
                <w:szCs w:val="16"/>
              </w:rPr>
              <w:t>федеральн</w:t>
            </w:r>
            <w:r w:rsidR="00470933">
              <w:rPr>
                <w:sz w:val="16"/>
                <w:szCs w:val="16"/>
              </w:rPr>
              <w:t>ого</w:t>
            </w:r>
            <w:r w:rsidRPr="00D0412F">
              <w:rPr>
                <w:sz w:val="16"/>
                <w:szCs w:val="16"/>
              </w:rPr>
              <w:t xml:space="preserve"> </w:t>
            </w:r>
            <w:r w:rsidRPr="00D0412F">
              <w:rPr>
                <w:sz w:val="16"/>
                <w:szCs w:val="16"/>
              </w:rPr>
              <w:lastRenderedPageBreak/>
              <w:t>бюджет</w:t>
            </w:r>
            <w:r w:rsidR="00470933">
              <w:rPr>
                <w:sz w:val="16"/>
                <w:szCs w:val="16"/>
              </w:rPr>
              <w:t>а</w:t>
            </w:r>
            <w:r w:rsidRPr="00D0412F">
              <w:rPr>
                <w:sz w:val="16"/>
                <w:szCs w:val="16"/>
              </w:rPr>
              <w:t>, предусмотренных в расходах бюджета Моско</w:t>
            </w:r>
            <w:r w:rsidRPr="00D0412F">
              <w:rPr>
                <w:sz w:val="16"/>
                <w:szCs w:val="16"/>
              </w:rPr>
              <w:t>в</w:t>
            </w:r>
            <w:r w:rsidRPr="00D0412F">
              <w:rPr>
                <w:sz w:val="16"/>
                <w:szCs w:val="16"/>
              </w:rPr>
              <w:t xml:space="preserve">ской области в виде субвенций бюджетам муниципальных образований Московской области, </w:t>
            </w:r>
          </w:p>
          <w:p w:rsidR="00280AEE" w:rsidRPr="004D090A" w:rsidRDefault="00280AEE" w:rsidP="00C22709">
            <w:pPr>
              <w:autoSpaceDE w:val="0"/>
              <w:autoSpaceDN w:val="0"/>
              <w:adjustRightInd w:val="0"/>
              <w:jc w:val="both"/>
              <w:rPr>
                <w:strike/>
                <w:sz w:val="16"/>
                <w:szCs w:val="16"/>
              </w:rPr>
            </w:pPr>
            <w:r w:rsidRPr="00D0412F">
              <w:rPr>
                <w:sz w:val="16"/>
                <w:szCs w:val="16"/>
              </w:rPr>
              <w:t xml:space="preserve">Всего: </w:t>
            </w:r>
            <w:r w:rsidR="00830699" w:rsidRPr="00830699">
              <w:rPr>
                <w:sz w:val="16"/>
                <w:szCs w:val="16"/>
              </w:rPr>
              <w:t>0</w:t>
            </w:r>
            <w:r w:rsidR="003419A7" w:rsidRPr="00464603">
              <w:rPr>
                <w:b/>
                <w:color w:val="FF0000"/>
                <w:sz w:val="16"/>
                <w:szCs w:val="16"/>
              </w:rPr>
              <w:t xml:space="preserve"> </w:t>
            </w:r>
            <w:r w:rsidRPr="00464603">
              <w:rPr>
                <w:color w:val="FF0000"/>
                <w:sz w:val="16"/>
                <w:szCs w:val="16"/>
              </w:rPr>
              <w:t xml:space="preserve"> </w:t>
            </w:r>
            <w:r w:rsidRPr="00D0412F">
              <w:rPr>
                <w:sz w:val="16"/>
                <w:szCs w:val="16"/>
              </w:rPr>
              <w:t>тыс. рублей</w:t>
            </w:r>
            <w:r w:rsidR="00C22709">
              <w:rPr>
                <w:sz w:val="16"/>
                <w:szCs w:val="16"/>
              </w:rPr>
              <w:t xml:space="preserve"> - </w:t>
            </w:r>
            <w:r w:rsidRPr="00D0412F">
              <w:rPr>
                <w:sz w:val="16"/>
                <w:szCs w:val="16"/>
              </w:rPr>
              <w:t xml:space="preserve">средства федерального бюджета </w:t>
            </w:r>
          </w:p>
          <w:p w:rsidR="00280AEE" w:rsidRPr="00D0412F" w:rsidRDefault="00280AEE" w:rsidP="00280AEE">
            <w:pPr>
              <w:autoSpaceDE w:val="0"/>
              <w:autoSpaceDN w:val="0"/>
              <w:adjustRightInd w:val="0"/>
              <w:jc w:val="both"/>
              <w:rPr>
                <w:sz w:val="16"/>
                <w:szCs w:val="16"/>
              </w:rPr>
            </w:pPr>
          </w:p>
          <w:p w:rsidR="003419A7" w:rsidRPr="00DA3EDE"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bl>
    <w:p w:rsidR="00280AEE"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EB0CFC" w:rsidRDefault="00EB0CFC" w:rsidP="00EB0CFC">
      <w:pPr>
        <w:autoSpaceDE w:val="0"/>
        <w:autoSpaceDN w:val="0"/>
        <w:adjustRightInd w:val="0"/>
        <w:ind w:left="900"/>
        <w:jc w:val="center"/>
        <w:outlineLvl w:val="0"/>
        <w:rPr>
          <w:b/>
          <w:sz w:val="20"/>
          <w:szCs w:val="20"/>
        </w:rPr>
      </w:pPr>
      <w:r>
        <w:rPr>
          <w:b/>
          <w:sz w:val="20"/>
          <w:szCs w:val="20"/>
        </w:rPr>
        <w:t>5.5.</w:t>
      </w:r>
      <w:r w:rsidRPr="00EB0CFC">
        <w:rPr>
          <w:b/>
          <w:sz w:val="20"/>
          <w:szCs w:val="20"/>
        </w:rPr>
        <w:t xml:space="preserve"> </w:t>
      </w:r>
      <w:r>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Pr>
          <w:b/>
          <w:sz w:val="20"/>
          <w:szCs w:val="20"/>
        </w:rPr>
        <w:t xml:space="preserve"> 5</w:t>
      </w:r>
    </w:p>
    <w:p w:rsidR="00EB0CFC" w:rsidRDefault="00EB0CFC" w:rsidP="00EB0CFC">
      <w:pPr>
        <w:autoSpaceDE w:val="0"/>
        <w:autoSpaceDN w:val="0"/>
        <w:adjustRightInd w:val="0"/>
        <w:ind w:left="900"/>
        <w:jc w:val="center"/>
        <w:outlineLvl w:val="0"/>
        <w:rPr>
          <w:b/>
          <w:sz w:val="20"/>
          <w:szCs w:val="20"/>
        </w:rPr>
      </w:pPr>
    </w:p>
    <w:p w:rsidR="00EB0CFC" w:rsidRDefault="00EB0CFC" w:rsidP="00EB0CFC">
      <w:pPr>
        <w:autoSpaceDE w:val="0"/>
        <w:autoSpaceDN w:val="0"/>
        <w:adjustRightInd w:val="0"/>
        <w:ind w:firstLine="708"/>
        <w:jc w:val="both"/>
        <w:outlineLvl w:val="0"/>
        <w:rPr>
          <w:sz w:val="20"/>
          <w:szCs w:val="20"/>
        </w:rPr>
      </w:pPr>
      <w:r>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Pr>
          <w:sz w:val="20"/>
          <w:szCs w:val="20"/>
        </w:rPr>
        <w:t>е</w:t>
      </w:r>
      <w:r>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w:t>
      </w:r>
      <w:r w:rsidR="00231D25">
        <w:rPr>
          <w:sz w:val="20"/>
          <w:szCs w:val="20"/>
        </w:rPr>
        <w:t>, инвалидов и семей, имеющих детей-инвалидов</w:t>
      </w:r>
      <w:r>
        <w:rPr>
          <w:sz w:val="20"/>
          <w:szCs w:val="20"/>
        </w:rPr>
        <w:t>.</w:t>
      </w:r>
    </w:p>
    <w:p w:rsidR="00EB0CFC" w:rsidRPr="009A5A9C" w:rsidRDefault="00EB0CFC" w:rsidP="00EB0CFC">
      <w:pPr>
        <w:widowControl w:val="0"/>
        <w:autoSpaceDE w:val="0"/>
        <w:autoSpaceDN w:val="0"/>
        <w:adjustRightInd w:val="0"/>
        <w:ind w:firstLine="708"/>
        <w:jc w:val="both"/>
        <w:outlineLvl w:val="1"/>
        <w:rPr>
          <w:sz w:val="20"/>
          <w:szCs w:val="20"/>
        </w:rPr>
      </w:pPr>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w:t>
      </w:r>
      <w:r w:rsidR="00231D25">
        <w:rPr>
          <w:sz w:val="20"/>
          <w:szCs w:val="20"/>
        </w:rPr>
        <w:t>5, направленных на освоение средств федерального бюджета,</w:t>
      </w:r>
      <w:r w:rsidRPr="009A5A9C">
        <w:rPr>
          <w:sz w:val="20"/>
          <w:szCs w:val="20"/>
        </w:rPr>
        <w:t xml:space="preserve"> осуществляет Администрация </w:t>
      </w:r>
      <w:r w:rsidR="0047546D">
        <w:rPr>
          <w:sz w:val="20"/>
          <w:szCs w:val="20"/>
        </w:rPr>
        <w:t>муниципал</w:t>
      </w:r>
      <w:r w:rsidR="0047546D">
        <w:rPr>
          <w:sz w:val="20"/>
          <w:szCs w:val="20"/>
        </w:rPr>
        <w:t>ь</w:t>
      </w:r>
      <w:r w:rsidR="0047546D">
        <w:rPr>
          <w:sz w:val="20"/>
          <w:szCs w:val="20"/>
        </w:rPr>
        <w:t>ного образования</w:t>
      </w:r>
      <w:r w:rsidRPr="009A5A9C">
        <w:rPr>
          <w:sz w:val="20"/>
          <w:szCs w:val="20"/>
        </w:rPr>
        <w:t xml:space="preserve"> и Министерство </w:t>
      </w:r>
      <w:r w:rsidR="00231D25">
        <w:rPr>
          <w:sz w:val="20"/>
          <w:szCs w:val="20"/>
        </w:rPr>
        <w:t>строительного комплекса</w:t>
      </w:r>
      <w:r>
        <w:rPr>
          <w:sz w:val="20"/>
          <w:szCs w:val="20"/>
        </w:rPr>
        <w:t xml:space="preserve"> </w:t>
      </w:r>
      <w:r w:rsidRPr="009A5A9C">
        <w:rPr>
          <w:sz w:val="20"/>
          <w:szCs w:val="20"/>
        </w:rPr>
        <w:t>Московской области</w:t>
      </w:r>
      <w:r>
        <w:rPr>
          <w:sz w:val="20"/>
          <w:szCs w:val="20"/>
        </w:rPr>
        <w:t xml:space="preserve">, что обеспечивает защиту прав и законных интересов </w:t>
      </w:r>
      <w:r w:rsidR="00231D25">
        <w:rPr>
          <w:sz w:val="20"/>
          <w:szCs w:val="20"/>
        </w:rPr>
        <w:t>данной категории граждан при обеспечении их жильем</w:t>
      </w:r>
      <w:r w:rsidRPr="009A5A9C">
        <w:rPr>
          <w:sz w:val="20"/>
          <w:szCs w:val="20"/>
        </w:rPr>
        <w:t xml:space="preserve">. </w:t>
      </w:r>
    </w:p>
    <w:p w:rsidR="00EB0CFC" w:rsidRDefault="00EB0CFC" w:rsidP="00EB0CFC">
      <w:pPr>
        <w:widowControl w:val="0"/>
        <w:autoSpaceDE w:val="0"/>
        <w:autoSpaceDN w:val="0"/>
        <w:adjustRightInd w:val="0"/>
        <w:jc w:val="both"/>
        <w:outlineLvl w:val="1"/>
        <w:rPr>
          <w:sz w:val="20"/>
          <w:szCs w:val="20"/>
        </w:rPr>
      </w:pPr>
      <w:r w:rsidRPr="009A5A9C">
        <w:rPr>
          <w:sz w:val="20"/>
          <w:szCs w:val="20"/>
        </w:rPr>
        <w:tab/>
      </w:r>
      <w:r>
        <w:rPr>
          <w:sz w:val="20"/>
          <w:szCs w:val="20"/>
        </w:rPr>
        <w:t>Заказчик подпрограммы (ж</w:t>
      </w:r>
      <w:r w:rsidRPr="009A5A9C">
        <w:rPr>
          <w:sz w:val="20"/>
          <w:szCs w:val="20"/>
        </w:rPr>
        <w:t>илищное управление</w:t>
      </w:r>
      <w:r>
        <w:rPr>
          <w:sz w:val="20"/>
          <w:szCs w:val="20"/>
        </w:rPr>
        <w:t xml:space="preserve">) представляет в </w:t>
      </w:r>
      <w:r w:rsidR="0047546D">
        <w:rPr>
          <w:sz w:val="20"/>
          <w:szCs w:val="20"/>
        </w:rPr>
        <w:t>у</w:t>
      </w:r>
      <w:r>
        <w:rPr>
          <w:sz w:val="20"/>
          <w:szCs w:val="20"/>
        </w:rPr>
        <w:t xml:space="preserve">правление экономического развития </w:t>
      </w:r>
      <w:r w:rsidR="0047546D">
        <w:rPr>
          <w:sz w:val="20"/>
          <w:szCs w:val="20"/>
        </w:rPr>
        <w:t>администрации городского округа</w:t>
      </w:r>
      <w:r>
        <w:rPr>
          <w:sz w:val="20"/>
          <w:szCs w:val="20"/>
        </w:rPr>
        <w:t xml:space="preserve"> </w:t>
      </w:r>
      <w:r w:rsidR="0047546D">
        <w:rPr>
          <w:sz w:val="20"/>
          <w:szCs w:val="20"/>
        </w:rPr>
        <w:t xml:space="preserve">Истра </w:t>
      </w:r>
      <w:r>
        <w:rPr>
          <w:sz w:val="20"/>
          <w:szCs w:val="20"/>
        </w:rPr>
        <w:t>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 xml:space="preserve">страции Истринского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280AEE" w:rsidRDefault="00280AEE" w:rsidP="00280AEE">
      <w:pPr>
        <w:widowControl w:val="0"/>
        <w:autoSpaceDE w:val="0"/>
        <w:autoSpaceDN w:val="0"/>
        <w:adjustRightInd w:val="0"/>
        <w:jc w:val="both"/>
        <w:outlineLvl w:val="1"/>
        <w:rPr>
          <w:sz w:val="20"/>
          <w:szCs w:val="20"/>
        </w:rPr>
      </w:pPr>
    </w:p>
    <w:p w:rsidR="00280AEE" w:rsidRPr="00FC3BDF" w:rsidRDefault="00231D25" w:rsidP="00280AEE">
      <w:pPr>
        <w:widowControl w:val="0"/>
        <w:autoSpaceDE w:val="0"/>
        <w:autoSpaceDN w:val="0"/>
        <w:adjustRightInd w:val="0"/>
        <w:jc w:val="center"/>
        <w:outlineLvl w:val="1"/>
        <w:rPr>
          <w:b/>
          <w:sz w:val="20"/>
          <w:szCs w:val="20"/>
        </w:rPr>
      </w:pPr>
      <w:r>
        <w:rPr>
          <w:b/>
          <w:sz w:val="20"/>
          <w:szCs w:val="20"/>
        </w:rPr>
        <w:t>5.6</w:t>
      </w:r>
      <w:r w:rsidR="00280AEE" w:rsidRPr="00FC3BDF">
        <w:rPr>
          <w:b/>
          <w:sz w:val="20"/>
          <w:szCs w:val="20"/>
        </w:rPr>
        <w:t xml:space="preserve">. </w:t>
      </w:r>
      <w:r w:rsidR="00280AEE">
        <w:rPr>
          <w:b/>
          <w:sz w:val="20"/>
          <w:szCs w:val="20"/>
        </w:rPr>
        <w:t>Оценка</w:t>
      </w:r>
      <w:r w:rsidR="00280AEE" w:rsidRPr="00FC3BDF">
        <w:rPr>
          <w:b/>
          <w:sz w:val="20"/>
          <w:szCs w:val="20"/>
        </w:rPr>
        <w:t xml:space="preserve"> эффективности реализации Подпрограммы</w:t>
      </w:r>
    </w:p>
    <w:p w:rsidR="00280AEE" w:rsidRDefault="00280AEE" w:rsidP="00280AEE">
      <w:pPr>
        <w:widowControl w:val="0"/>
        <w:autoSpaceDE w:val="0"/>
        <w:autoSpaceDN w:val="0"/>
        <w:adjustRightInd w:val="0"/>
        <w:jc w:val="center"/>
        <w:outlineLvl w:val="1"/>
        <w:rPr>
          <w:sz w:val="20"/>
          <w:szCs w:val="20"/>
        </w:rPr>
      </w:pPr>
    </w:p>
    <w:p w:rsidR="00280AEE" w:rsidRDefault="00280AEE" w:rsidP="00280AEE">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525BD0">
        <w:rPr>
          <w:sz w:val="20"/>
          <w:szCs w:val="20"/>
        </w:rPr>
        <w:t>управлением</w:t>
      </w:r>
      <w:r>
        <w:rPr>
          <w:sz w:val="20"/>
          <w:szCs w:val="20"/>
        </w:rPr>
        <w:t xml:space="preserve"> экономическо</w:t>
      </w:r>
      <w:r w:rsidR="00525BD0">
        <w:rPr>
          <w:sz w:val="20"/>
          <w:szCs w:val="20"/>
        </w:rPr>
        <w:t xml:space="preserve">го </w:t>
      </w:r>
      <w:r>
        <w:rPr>
          <w:sz w:val="20"/>
          <w:szCs w:val="20"/>
        </w:rPr>
        <w:t xml:space="preserve">развития </w:t>
      </w:r>
      <w:r w:rsidR="00525BD0">
        <w:rPr>
          <w:sz w:val="20"/>
          <w:szCs w:val="20"/>
        </w:rPr>
        <w:t>а</w:t>
      </w:r>
      <w:r>
        <w:rPr>
          <w:sz w:val="20"/>
          <w:szCs w:val="20"/>
        </w:rPr>
        <w:t xml:space="preserve">дминистрации </w:t>
      </w:r>
      <w:r w:rsidR="0047546D">
        <w:rPr>
          <w:sz w:val="20"/>
          <w:szCs w:val="20"/>
        </w:rPr>
        <w:t>муниципального о</w:t>
      </w:r>
      <w:r w:rsidR="0047546D">
        <w:rPr>
          <w:sz w:val="20"/>
          <w:szCs w:val="20"/>
        </w:rPr>
        <w:t>б</w:t>
      </w:r>
      <w:r w:rsidR="0047546D">
        <w:rPr>
          <w:sz w:val="20"/>
          <w:szCs w:val="20"/>
        </w:rPr>
        <w:t>разования</w:t>
      </w:r>
      <w:r>
        <w:rPr>
          <w:sz w:val="20"/>
          <w:szCs w:val="20"/>
        </w:rPr>
        <w:t xml:space="preserve"> ежегодно, а также по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525BD0">
        <w:rPr>
          <w:sz w:val="20"/>
          <w:szCs w:val="20"/>
        </w:rPr>
        <w:t>5 а</w:t>
      </w:r>
      <w:r>
        <w:rPr>
          <w:sz w:val="20"/>
          <w:szCs w:val="20"/>
        </w:rPr>
        <w:t>дминистрацией может быть принято решение:</w:t>
      </w:r>
    </w:p>
    <w:p w:rsidR="00280AEE" w:rsidRDefault="00280AEE" w:rsidP="00280AEE">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47546D">
        <w:rPr>
          <w:sz w:val="20"/>
          <w:szCs w:val="20"/>
        </w:rPr>
        <w:t>горо</w:t>
      </w:r>
      <w:r w:rsidR="0047546D">
        <w:rPr>
          <w:sz w:val="20"/>
          <w:szCs w:val="20"/>
        </w:rPr>
        <w:t>д</w:t>
      </w:r>
      <w:r w:rsidR="0047546D">
        <w:rPr>
          <w:sz w:val="20"/>
          <w:szCs w:val="20"/>
        </w:rPr>
        <w:t>ского поселения Истра</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700A9C" w:rsidRDefault="00700A9C" w:rsidP="00280AEE">
      <w:pPr>
        <w:widowControl w:val="0"/>
        <w:autoSpaceDE w:val="0"/>
        <w:autoSpaceDN w:val="0"/>
        <w:adjustRightInd w:val="0"/>
        <w:ind w:firstLine="540"/>
        <w:jc w:val="center"/>
        <w:rPr>
          <w:b/>
          <w:sz w:val="20"/>
          <w:szCs w:val="20"/>
        </w:rPr>
      </w:pPr>
    </w:p>
    <w:p w:rsidR="00280AEE" w:rsidRPr="00231D25" w:rsidRDefault="00231D25" w:rsidP="00280AEE">
      <w:pPr>
        <w:widowControl w:val="0"/>
        <w:autoSpaceDE w:val="0"/>
        <w:autoSpaceDN w:val="0"/>
        <w:adjustRightInd w:val="0"/>
        <w:ind w:firstLine="540"/>
        <w:jc w:val="center"/>
        <w:rPr>
          <w:b/>
          <w:sz w:val="20"/>
          <w:szCs w:val="20"/>
        </w:rPr>
      </w:pPr>
      <w:r w:rsidRPr="00231D25">
        <w:rPr>
          <w:b/>
          <w:sz w:val="20"/>
          <w:szCs w:val="20"/>
        </w:rPr>
        <w:t xml:space="preserve">5.7. Перечень мероприятий </w:t>
      </w:r>
      <w:r w:rsidR="00525BD0">
        <w:rPr>
          <w:b/>
          <w:sz w:val="20"/>
          <w:szCs w:val="20"/>
        </w:rPr>
        <w:t>П</w:t>
      </w:r>
      <w:r w:rsidRPr="00231D25">
        <w:rPr>
          <w:b/>
          <w:sz w:val="20"/>
          <w:szCs w:val="20"/>
        </w:rPr>
        <w:t xml:space="preserve">одпрограммы </w:t>
      </w:r>
      <w:r w:rsidR="00525BD0">
        <w:rPr>
          <w:b/>
          <w:sz w:val="20"/>
          <w:szCs w:val="20"/>
        </w:rPr>
        <w:t>5</w:t>
      </w:r>
    </w:p>
    <w:p w:rsidR="00280AEE" w:rsidRPr="00231D25" w:rsidRDefault="00280AEE" w:rsidP="00280AEE">
      <w:pPr>
        <w:widowControl w:val="0"/>
        <w:autoSpaceDE w:val="0"/>
        <w:autoSpaceDN w:val="0"/>
        <w:adjustRightInd w:val="0"/>
        <w:ind w:firstLine="540"/>
        <w:jc w:val="center"/>
        <w:rPr>
          <w:b/>
          <w:sz w:val="20"/>
          <w:szCs w:val="20"/>
        </w:rPr>
      </w:pPr>
      <w:r w:rsidRPr="00231D25">
        <w:rPr>
          <w:b/>
          <w:sz w:val="20"/>
          <w:szCs w:val="20"/>
        </w:rPr>
        <w:t>«О</w:t>
      </w:r>
      <w:r w:rsidR="00231D25">
        <w:rPr>
          <w:b/>
          <w:sz w:val="20"/>
          <w:szCs w:val="20"/>
        </w:rPr>
        <w:t>беспечение жильем отдельных категорий ветеранов, инвалидов и семей, имеющих детей-инвалидов</w:t>
      </w:r>
      <w:r w:rsidRPr="00231D25">
        <w:rPr>
          <w:b/>
          <w:sz w:val="20"/>
          <w:szCs w:val="20"/>
        </w:rPr>
        <w:t>»</w:t>
      </w:r>
    </w:p>
    <w:p w:rsidR="00280AEE" w:rsidRDefault="00280AEE" w:rsidP="00280AEE">
      <w:pPr>
        <w:widowControl w:val="0"/>
        <w:autoSpaceDE w:val="0"/>
        <w:autoSpaceDN w:val="0"/>
        <w:adjustRightInd w:val="0"/>
        <w:ind w:firstLine="540"/>
        <w:jc w:val="center"/>
        <w:rPr>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092"/>
        <w:gridCol w:w="2268"/>
        <w:gridCol w:w="1134"/>
        <w:gridCol w:w="851"/>
        <w:gridCol w:w="1275"/>
        <w:gridCol w:w="851"/>
        <w:gridCol w:w="850"/>
        <w:gridCol w:w="851"/>
        <w:gridCol w:w="850"/>
        <w:gridCol w:w="709"/>
        <w:gridCol w:w="818"/>
        <w:gridCol w:w="1019"/>
        <w:gridCol w:w="1028"/>
      </w:tblGrid>
      <w:tr w:rsidR="00280AEE" w:rsidRPr="00D0412F" w:rsidTr="001C7F81">
        <w:trPr>
          <w:trHeight w:val="115"/>
        </w:trPr>
        <w:tc>
          <w:tcPr>
            <w:tcW w:w="426"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 п/п</w:t>
            </w:r>
          </w:p>
        </w:tc>
        <w:tc>
          <w:tcPr>
            <w:tcW w:w="2092"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Мероприятия по реализ</w:t>
            </w:r>
            <w:r w:rsidRPr="00D0412F">
              <w:rPr>
                <w:sz w:val="16"/>
                <w:szCs w:val="16"/>
              </w:rPr>
              <w:t>а</w:t>
            </w:r>
            <w:r w:rsidRPr="00D0412F">
              <w:rPr>
                <w:sz w:val="16"/>
                <w:szCs w:val="16"/>
              </w:rPr>
              <w:t>ции Подпрограммы</w:t>
            </w:r>
          </w:p>
        </w:tc>
        <w:tc>
          <w:tcPr>
            <w:tcW w:w="226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Перечень стандартных пр</w:t>
            </w:r>
            <w:r w:rsidRPr="00D0412F">
              <w:rPr>
                <w:sz w:val="16"/>
                <w:szCs w:val="16"/>
              </w:rPr>
              <w:t>о</w:t>
            </w:r>
            <w:r w:rsidRPr="00D0412F">
              <w:rPr>
                <w:sz w:val="16"/>
                <w:szCs w:val="16"/>
              </w:rPr>
              <w:t>цедур, обеспечивающих выполнение мероприятия с указанием предельных ср</w:t>
            </w:r>
            <w:r w:rsidRPr="00D0412F">
              <w:rPr>
                <w:sz w:val="16"/>
                <w:szCs w:val="16"/>
              </w:rPr>
              <w:t>о</w:t>
            </w:r>
            <w:r w:rsidRPr="00D0412F">
              <w:rPr>
                <w:sz w:val="16"/>
                <w:szCs w:val="16"/>
              </w:rPr>
              <w:t>ков их исполнения</w:t>
            </w:r>
          </w:p>
        </w:tc>
        <w:tc>
          <w:tcPr>
            <w:tcW w:w="1134"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280AEE" w:rsidRPr="00D0412F" w:rsidRDefault="00280AEE" w:rsidP="00066C03">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w:t>
            </w:r>
            <w:r w:rsidR="005457A5">
              <w:rPr>
                <w:sz w:val="16"/>
                <w:szCs w:val="16"/>
              </w:rPr>
              <w:t xml:space="preserve"> </w:t>
            </w:r>
            <w:r w:rsidRPr="00D0412F">
              <w:rPr>
                <w:sz w:val="16"/>
                <w:szCs w:val="16"/>
              </w:rPr>
              <w:t>ф</w:t>
            </w:r>
            <w:r w:rsidRPr="00D0412F">
              <w:rPr>
                <w:sz w:val="16"/>
                <w:szCs w:val="16"/>
              </w:rPr>
              <w:t>и</w:t>
            </w:r>
            <w:r w:rsidRPr="00D0412F">
              <w:rPr>
                <w:sz w:val="16"/>
                <w:szCs w:val="16"/>
              </w:rPr>
              <w:t>нансовом году (тыс.руб)</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Всего (тыс.руб)</w:t>
            </w:r>
          </w:p>
        </w:tc>
        <w:tc>
          <w:tcPr>
            <w:tcW w:w="4078" w:type="dxa"/>
            <w:gridSpan w:val="5"/>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1019"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Отве</w:t>
            </w:r>
            <w:r w:rsidRPr="00D0412F">
              <w:rPr>
                <w:sz w:val="16"/>
                <w:szCs w:val="16"/>
              </w:rPr>
              <w:t>т</w:t>
            </w:r>
            <w:r w:rsidRPr="00D0412F">
              <w:rPr>
                <w:sz w:val="16"/>
                <w:szCs w:val="16"/>
              </w:rPr>
              <w:t>ственный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280AEE" w:rsidRPr="00D0412F" w:rsidTr="001C7F81">
        <w:tc>
          <w:tcPr>
            <w:tcW w:w="426"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092"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26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134"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275"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7</w:t>
            </w:r>
            <w:r w:rsidR="00280AEE" w:rsidRPr="00D0412F">
              <w:rPr>
                <w:sz w:val="16"/>
                <w:szCs w:val="16"/>
              </w:rPr>
              <w:t xml:space="preserve"> год</w:t>
            </w:r>
          </w:p>
        </w:tc>
        <w:tc>
          <w:tcPr>
            <w:tcW w:w="851"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8</w:t>
            </w:r>
            <w:r>
              <w:rPr>
                <w:sz w:val="16"/>
                <w:szCs w:val="16"/>
              </w:rPr>
              <w:t xml:space="preserve"> год</w:t>
            </w: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9</w:t>
            </w:r>
            <w:r>
              <w:rPr>
                <w:sz w:val="16"/>
                <w:szCs w:val="16"/>
              </w:rPr>
              <w:t xml:space="preserve"> год</w:t>
            </w:r>
          </w:p>
        </w:tc>
        <w:tc>
          <w:tcPr>
            <w:tcW w:w="709"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20</w:t>
            </w:r>
            <w:r>
              <w:rPr>
                <w:sz w:val="16"/>
                <w:szCs w:val="16"/>
              </w:rPr>
              <w:t xml:space="preserve"> год</w:t>
            </w:r>
          </w:p>
        </w:tc>
        <w:tc>
          <w:tcPr>
            <w:tcW w:w="818"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21</w:t>
            </w:r>
            <w:r>
              <w:rPr>
                <w:sz w:val="16"/>
                <w:szCs w:val="16"/>
              </w:rPr>
              <w:t xml:space="preserve"> год</w:t>
            </w:r>
          </w:p>
        </w:tc>
        <w:tc>
          <w:tcPr>
            <w:tcW w:w="1019"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02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r>
      <w:tr w:rsidR="00280AEE" w:rsidRPr="00D0412F" w:rsidTr="001C7F81">
        <w:tc>
          <w:tcPr>
            <w:tcW w:w="426"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w:t>
            </w:r>
          </w:p>
        </w:tc>
        <w:tc>
          <w:tcPr>
            <w:tcW w:w="2092"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2</w:t>
            </w:r>
          </w:p>
        </w:tc>
        <w:tc>
          <w:tcPr>
            <w:tcW w:w="226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6</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11</w:t>
            </w:r>
          </w:p>
        </w:tc>
        <w:tc>
          <w:tcPr>
            <w:tcW w:w="81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12</w:t>
            </w:r>
          </w:p>
        </w:tc>
        <w:tc>
          <w:tcPr>
            <w:tcW w:w="101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13</w:t>
            </w:r>
          </w:p>
        </w:tc>
        <w:tc>
          <w:tcPr>
            <w:tcW w:w="102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14</w:t>
            </w: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Задача.</w:t>
            </w:r>
          </w:p>
          <w:p w:rsidR="0047546D" w:rsidRPr="00634BA7" w:rsidRDefault="0047546D" w:rsidP="00011665">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p>
        </w:tc>
        <w:tc>
          <w:tcPr>
            <w:tcW w:w="2268" w:type="dxa"/>
            <w:vMerge w:val="restart"/>
            <w:shd w:val="clear" w:color="auto" w:fill="auto"/>
          </w:tcPr>
          <w:p w:rsidR="0047546D" w:rsidRPr="00D0412F" w:rsidRDefault="0047546D" w:rsidP="00700A9C">
            <w:pPr>
              <w:widowControl w:val="0"/>
              <w:autoSpaceDE w:val="0"/>
              <w:autoSpaceDN w:val="0"/>
              <w:adjustRightInd w:val="0"/>
              <w:jc w:val="both"/>
              <w:rPr>
                <w:sz w:val="16"/>
                <w:szCs w:val="16"/>
              </w:rPr>
            </w:pPr>
            <w:r>
              <w:rPr>
                <w:sz w:val="16"/>
                <w:szCs w:val="16"/>
              </w:rPr>
              <w:t>Обеспечение отдельных категорий граждан жильем за счет федеральных денежных средств и предоставление отдельным категориям вет</w:t>
            </w:r>
            <w:r>
              <w:rPr>
                <w:sz w:val="16"/>
                <w:szCs w:val="16"/>
              </w:rPr>
              <w:t>е</w:t>
            </w:r>
            <w:r>
              <w:rPr>
                <w:sz w:val="16"/>
                <w:szCs w:val="16"/>
              </w:rPr>
              <w:t>ранов и инвалидов жилых помещений муниципального жилищного фонда по догов</w:t>
            </w:r>
            <w:r>
              <w:rPr>
                <w:sz w:val="16"/>
                <w:szCs w:val="16"/>
              </w:rPr>
              <w:t>о</w:t>
            </w:r>
            <w:r>
              <w:rPr>
                <w:sz w:val="16"/>
                <w:szCs w:val="16"/>
              </w:rPr>
              <w:t>рам соцнайма</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jc w:val="center"/>
              <w:rPr>
                <w:sz w:val="16"/>
                <w:szCs w:val="16"/>
              </w:rPr>
            </w:pPr>
            <w:r w:rsidRPr="001C7F81">
              <w:rPr>
                <w:sz w:val="16"/>
                <w:szCs w:val="16"/>
              </w:rPr>
              <w:t>0</w:t>
            </w:r>
          </w:p>
        </w:tc>
        <w:tc>
          <w:tcPr>
            <w:tcW w:w="850" w:type="dxa"/>
            <w:shd w:val="clear" w:color="auto" w:fill="auto"/>
          </w:tcPr>
          <w:p w:rsidR="0047546D" w:rsidRPr="001C7F81" w:rsidRDefault="0047546D" w:rsidP="002B5609">
            <w:pPr>
              <w:jc w:val="center"/>
              <w:rPr>
                <w:sz w:val="16"/>
                <w:szCs w:val="16"/>
              </w:rPr>
            </w:pPr>
            <w:r w:rsidRPr="001C7F81">
              <w:rPr>
                <w:sz w:val="16"/>
                <w:szCs w:val="16"/>
              </w:rPr>
              <w:t>0</w:t>
            </w:r>
          </w:p>
        </w:tc>
        <w:tc>
          <w:tcPr>
            <w:tcW w:w="709" w:type="dxa"/>
            <w:shd w:val="clear" w:color="auto" w:fill="auto"/>
          </w:tcPr>
          <w:p w:rsidR="0047546D" w:rsidRPr="00464603" w:rsidRDefault="0047546D" w:rsidP="003419A7">
            <w:pPr>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rPr>
          <w:trHeight w:val="66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47546D">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3"/>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700A9C">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 xml:space="preserve">Основное мероприятие. </w:t>
            </w:r>
          </w:p>
          <w:p w:rsidR="0047546D" w:rsidRPr="00634BA7" w:rsidRDefault="0047546D" w:rsidP="00700A9C">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r>
              <w:rPr>
                <w:sz w:val="16"/>
                <w:szCs w:val="16"/>
              </w:rPr>
              <w:t xml:space="preserve"> </w:t>
            </w:r>
            <w:r>
              <w:rPr>
                <w:bCs/>
                <w:sz w:val="16"/>
                <w:szCs w:val="16"/>
              </w:rPr>
              <w:t>от 12.01.1995 № 5-ФЗ «О ветеранах» и Федеральным законом от 24.11.1995 № 181-ФЗ «О социальной защите инвалидов в Ро</w:t>
            </w:r>
            <w:r>
              <w:rPr>
                <w:bCs/>
                <w:sz w:val="16"/>
                <w:szCs w:val="16"/>
              </w:rPr>
              <w:t>с</w:t>
            </w:r>
            <w:r>
              <w:rPr>
                <w:bCs/>
                <w:sz w:val="16"/>
                <w:szCs w:val="16"/>
              </w:rPr>
              <w:t>сийской Федерации», в соответствии с Указом Президента РФ от 07.05.2008 № 714 «Об обеспечении жильем вет</w:t>
            </w:r>
            <w:r>
              <w:rPr>
                <w:bCs/>
                <w:sz w:val="16"/>
                <w:szCs w:val="16"/>
              </w:rPr>
              <w:t>е</w:t>
            </w:r>
            <w:r>
              <w:rPr>
                <w:bCs/>
                <w:sz w:val="16"/>
                <w:szCs w:val="16"/>
              </w:rPr>
              <w:t>ранов Великой Отеч</w:t>
            </w:r>
            <w:r>
              <w:rPr>
                <w:bCs/>
                <w:sz w:val="16"/>
                <w:szCs w:val="16"/>
              </w:rPr>
              <w:t>е</w:t>
            </w:r>
            <w:r>
              <w:rPr>
                <w:bCs/>
                <w:sz w:val="16"/>
                <w:szCs w:val="16"/>
              </w:rPr>
              <w:t>ственной войны 1941-1945 годов»</w:t>
            </w:r>
          </w:p>
        </w:tc>
        <w:tc>
          <w:tcPr>
            <w:tcW w:w="2268" w:type="dxa"/>
            <w:vMerge w:val="restart"/>
            <w:shd w:val="clear" w:color="auto" w:fill="auto"/>
          </w:tcPr>
          <w:p w:rsidR="0047546D" w:rsidRPr="00D0412F" w:rsidRDefault="0047546D" w:rsidP="00185DA0">
            <w:pPr>
              <w:widowControl w:val="0"/>
              <w:autoSpaceDE w:val="0"/>
              <w:autoSpaceDN w:val="0"/>
              <w:adjustRightInd w:val="0"/>
              <w:jc w:val="both"/>
              <w:rPr>
                <w:sz w:val="16"/>
                <w:szCs w:val="16"/>
              </w:rPr>
            </w:pPr>
            <w:r>
              <w:rPr>
                <w:sz w:val="16"/>
                <w:szCs w:val="16"/>
              </w:rPr>
              <w:t>Предоставление субсидии в форме ЕДВ, жилых помещ</w:t>
            </w:r>
            <w:r>
              <w:rPr>
                <w:sz w:val="16"/>
                <w:szCs w:val="16"/>
              </w:rPr>
              <w:t>е</w:t>
            </w:r>
            <w:r>
              <w:rPr>
                <w:sz w:val="16"/>
                <w:szCs w:val="16"/>
              </w:rPr>
              <w:t>ний муниципального жили</w:t>
            </w:r>
            <w:r>
              <w:rPr>
                <w:sz w:val="16"/>
                <w:szCs w:val="16"/>
              </w:rPr>
              <w:t>щ</w:t>
            </w:r>
            <w:r>
              <w:rPr>
                <w:sz w:val="16"/>
                <w:szCs w:val="16"/>
              </w:rPr>
              <w:t xml:space="preserve">ного фонда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w:t>
            </w:r>
            <w:r>
              <w:rPr>
                <w:sz w:val="16"/>
                <w:szCs w:val="16"/>
              </w:rPr>
              <w:t>17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jc w:val="center"/>
              <w:rPr>
                <w:sz w:val="16"/>
                <w:szCs w:val="16"/>
              </w:rPr>
            </w:pPr>
            <w:r w:rsidRPr="001C7F81">
              <w:rPr>
                <w:sz w:val="16"/>
                <w:szCs w:val="16"/>
              </w:rPr>
              <w:t>0</w:t>
            </w:r>
          </w:p>
        </w:tc>
        <w:tc>
          <w:tcPr>
            <w:tcW w:w="850" w:type="dxa"/>
            <w:shd w:val="clear" w:color="auto" w:fill="auto"/>
          </w:tcPr>
          <w:p w:rsidR="0047546D" w:rsidRPr="001C7F81" w:rsidRDefault="0047546D" w:rsidP="001C7F81">
            <w:pPr>
              <w:jc w:val="center"/>
              <w:rPr>
                <w:sz w:val="16"/>
                <w:szCs w:val="16"/>
              </w:rPr>
            </w:pPr>
            <w:r w:rsidRPr="001C7F81">
              <w:rPr>
                <w:sz w:val="16"/>
                <w:szCs w:val="16"/>
              </w:rPr>
              <w:t>0</w:t>
            </w:r>
          </w:p>
        </w:tc>
        <w:tc>
          <w:tcPr>
            <w:tcW w:w="709" w:type="dxa"/>
            <w:shd w:val="clear" w:color="auto" w:fill="auto"/>
          </w:tcPr>
          <w:p w:rsidR="0047546D" w:rsidRPr="00464603" w:rsidRDefault="0047546D" w:rsidP="00676271">
            <w:pPr>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0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6"/>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1.</w:t>
            </w:r>
          </w:p>
          <w:p w:rsidR="0047546D" w:rsidRPr="00231D25" w:rsidRDefault="0047546D" w:rsidP="00185DA0">
            <w:pPr>
              <w:widowControl w:val="0"/>
              <w:autoSpaceDE w:val="0"/>
              <w:autoSpaceDN w:val="0"/>
              <w:adjustRightInd w:val="0"/>
              <w:jc w:val="both"/>
              <w:rPr>
                <w:sz w:val="16"/>
                <w:szCs w:val="16"/>
              </w:rPr>
            </w:pPr>
            <w:r>
              <w:rPr>
                <w:bCs/>
                <w:sz w:val="16"/>
                <w:szCs w:val="16"/>
              </w:rPr>
              <w:t>Оказание государственной поддержки по обеспеч</w:t>
            </w:r>
            <w:r>
              <w:rPr>
                <w:bCs/>
                <w:sz w:val="16"/>
                <w:szCs w:val="16"/>
              </w:rPr>
              <w:t>е</w:t>
            </w:r>
            <w:r>
              <w:rPr>
                <w:bCs/>
                <w:sz w:val="16"/>
                <w:szCs w:val="16"/>
              </w:rPr>
              <w:t>нию жильем</w:t>
            </w:r>
            <w:r w:rsidRPr="00231D25">
              <w:rPr>
                <w:bCs/>
                <w:sz w:val="16"/>
                <w:szCs w:val="16"/>
              </w:rPr>
              <w:t xml:space="preserve"> отдельных категорий граждан</w:t>
            </w:r>
            <w:r>
              <w:rPr>
                <w:bCs/>
                <w:sz w:val="16"/>
                <w:szCs w:val="16"/>
              </w:rPr>
              <w:t>, уст</w:t>
            </w:r>
            <w:r>
              <w:rPr>
                <w:bCs/>
                <w:sz w:val="16"/>
                <w:szCs w:val="16"/>
              </w:rPr>
              <w:t>а</w:t>
            </w:r>
            <w:r>
              <w:rPr>
                <w:bCs/>
                <w:sz w:val="16"/>
                <w:szCs w:val="16"/>
              </w:rPr>
              <w:lastRenderedPageBreak/>
              <w:t>новленных федеральным законом от 12.01.1995 № 5-ФЗ «О ветеранах» и Фед</w:t>
            </w:r>
            <w:r>
              <w:rPr>
                <w:bCs/>
                <w:sz w:val="16"/>
                <w:szCs w:val="16"/>
              </w:rPr>
              <w:t>е</w:t>
            </w:r>
            <w:r>
              <w:rPr>
                <w:bCs/>
                <w:sz w:val="16"/>
                <w:szCs w:val="16"/>
              </w:rPr>
              <w:t>ральным законом от 24.11.1995 № 181-ФЗ «О социальной защите инв</w:t>
            </w:r>
            <w:r>
              <w:rPr>
                <w:bCs/>
                <w:sz w:val="16"/>
                <w:szCs w:val="16"/>
              </w:rPr>
              <w:t>а</w:t>
            </w:r>
            <w:r>
              <w:rPr>
                <w:bCs/>
                <w:sz w:val="16"/>
                <w:szCs w:val="16"/>
              </w:rPr>
              <w:t>лидов в Российской Фед</w:t>
            </w:r>
            <w:r>
              <w:rPr>
                <w:bCs/>
                <w:sz w:val="16"/>
                <w:szCs w:val="16"/>
              </w:rPr>
              <w:t>е</w:t>
            </w:r>
            <w:r>
              <w:rPr>
                <w:bCs/>
                <w:sz w:val="16"/>
                <w:szCs w:val="16"/>
              </w:rPr>
              <w:t>рации»</w:t>
            </w:r>
            <w:r w:rsidRPr="00231D25">
              <w:rPr>
                <w:bCs/>
                <w:sz w:val="16"/>
                <w:szCs w:val="16"/>
              </w:rPr>
              <w:t xml:space="preserve"> за счет средств</w:t>
            </w:r>
            <w:r>
              <w:rPr>
                <w:bCs/>
                <w:sz w:val="16"/>
                <w:szCs w:val="16"/>
              </w:rPr>
              <w:t xml:space="preserve"> федерального бюджета</w:t>
            </w:r>
          </w:p>
        </w:tc>
        <w:tc>
          <w:tcPr>
            <w:tcW w:w="2268" w:type="dxa"/>
            <w:vMerge w:val="restart"/>
            <w:shd w:val="clear" w:color="auto" w:fill="auto"/>
          </w:tcPr>
          <w:p w:rsidR="0047546D" w:rsidRPr="00D0412F" w:rsidRDefault="0047546D" w:rsidP="00576293">
            <w:pPr>
              <w:widowControl w:val="0"/>
              <w:autoSpaceDE w:val="0"/>
              <w:autoSpaceDN w:val="0"/>
              <w:adjustRightInd w:val="0"/>
              <w:jc w:val="both"/>
              <w:rPr>
                <w:sz w:val="16"/>
                <w:szCs w:val="16"/>
              </w:rPr>
            </w:pPr>
            <w:r w:rsidRPr="00D0412F">
              <w:rPr>
                <w:sz w:val="16"/>
                <w:szCs w:val="16"/>
              </w:rPr>
              <w:lastRenderedPageBreak/>
              <w:t xml:space="preserve">1. </w:t>
            </w:r>
            <w:r>
              <w:rPr>
                <w:sz w:val="16"/>
                <w:szCs w:val="16"/>
              </w:rPr>
              <w:t>Формирование и пр</w:t>
            </w:r>
            <w:r w:rsidRPr="00D0412F">
              <w:rPr>
                <w:sz w:val="16"/>
                <w:szCs w:val="16"/>
              </w:rPr>
              <w:t>ед</w:t>
            </w:r>
            <w:r w:rsidRPr="00D0412F">
              <w:rPr>
                <w:sz w:val="16"/>
                <w:szCs w:val="16"/>
              </w:rPr>
              <w:t>о</w:t>
            </w:r>
            <w:r w:rsidRPr="00D0412F">
              <w:rPr>
                <w:sz w:val="16"/>
                <w:szCs w:val="16"/>
              </w:rPr>
              <w:t xml:space="preserve">ставление в уполномоченный орган </w:t>
            </w:r>
            <w:r>
              <w:rPr>
                <w:sz w:val="16"/>
                <w:szCs w:val="16"/>
              </w:rPr>
              <w:t xml:space="preserve">адресных </w:t>
            </w:r>
            <w:r w:rsidRPr="00D0412F">
              <w:rPr>
                <w:sz w:val="16"/>
                <w:szCs w:val="16"/>
              </w:rPr>
              <w:t xml:space="preserve">Списков 1 и 2 граждан, подлежащих обеспечению жильем за счет </w:t>
            </w:r>
            <w:r w:rsidRPr="00D0412F">
              <w:rPr>
                <w:sz w:val="16"/>
                <w:szCs w:val="16"/>
              </w:rPr>
              <w:lastRenderedPageBreak/>
              <w:t>средств федерального бю</w:t>
            </w:r>
            <w:r w:rsidRPr="00D0412F">
              <w:rPr>
                <w:sz w:val="16"/>
                <w:szCs w:val="16"/>
              </w:rPr>
              <w:t>д</w:t>
            </w:r>
            <w:r w:rsidRPr="00D0412F">
              <w:rPr>
                <w:sz w:val="16"/>
                <w:szCs w:val="16"/>
              </w:rPr>
              <w:t>жета и материалов учетных дел очередников на соглас</w:t>
            </w:r>
            <w:r w:rsidRPr="00D0412F">
              <w:rPr>
                <w:sz w:val="16"/>
                <w:szCs w:val="16"/>
              </w:rPr>
              <w:t>о</w:t>
            </w:r>
            <w:r w:rsidRPr="00D0412F">
              <w:rPr>
                <w:sz w:val="16"/>
                <w:szCs w:val="16"/>
              </w:rPr>
              <w:t>вание.</w:t>
            </w:r>
          </w:p>
          <w:p w:rsidR="0047546D" w:rsidRDefault="0047546D" w:rsidP="00576293">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Заключение администрац</w:t>
            </w:r>
            <w:r w:rsidRPr="00D0412F">
              <w:rPr>
                <w:sz w:val="16"/>
                <w:szCs w:val="16"/>
              </w:rPr>
              <w:t>и</w:t>
            </w:r>
            <w:r w:rsidRPr="00D0412F">
              <w:rPr>
                <w:sz w:val="16"/>
                <w:szCs w:val="16"/>
              </w:rPr>
              <w:t xml:space="preserve">ей </w:t>
            </w:r>
            <w:r>
              <w:rPr>
                <w:sz w:val="16"/>
                <w:szCs w:val="16"/>
              </w:rPr>
              <w:t>г.о.Истра</w:t>
            </w:r>
            <w:r w:rsidRPr="00D0412F">
              <w:rPr>
                <w:sz w:val="16"/>
                <w:szCs w:val="16"/>
              </w:rPr>
              <w:t xml:space="preserve"> с Министе</w:t>
            </w:r>
            <w:r w:rsidRPr="00D0412F">
              <w:rPr>
                <w:sz w:val="16"/>
                <w:szCs w:val="16"/>
              </w:rPr>
              <w:t>р</w:t>
            </w:r>
            <w:r w:rsidRPr="00D0412F">
              <w:rPr>
                <w:sz w:val="16"/>
                <w:szCs w:val="16"/>
              </w:rPr>
              <w:t>ством строительного ко</w:t>
            </w:r>
            <w:r w:rsidRPr="00D0412F">
              <w:rPr>
                <w:sz w:val="16"/>
                <w:szCs w:val="16"/>
              </w:rPr>
              <w:t>м</w:t>
            </w:r>
            <w:r w:rsidRPr="00D0412F">
              <w:rPr>
                <w:sz w:val="16"/>
                <w:szCs w:val="16"/>
              </w:rPr>
              <w:t>плекса МО соглашений о взаимодействии на очере</w:t>
            </w:r>
            <w:r w:rsidRPr="00D0412F">
              <w:rPr>
                <w:sz w:val="16"/>
                <w:szCs w:val="16"/>
              </w:rPr>
              <w:t>д</w:t>
            </w:r>
            <w:r w:rsidRPr="00D0412F">
              <w:rPr>
                <w:sz w:val="16"/>
                <w:szCs w:val="16"/>
              </w:rPr>
              <w:t>ной финансовый год</w:t>
            </w:r>
          </w:p>
          <w:p w:rsidR="0047546D" w:rsidRPr="00D0412F" w:rsidRDefault="0047546D" w:rsidP="00576293">
            <w:pPr>
              <w:widowControl w:val="0"/>
              <w:autoSpaceDE w:val="0"/>
              <w:autoSpaceDN w:val="0"/>
              <w:adjustRightInd w:val="0"/>
              <w:jc w:val="both"/>
              <w:rPr>
                <w:sz w:val="16"/>
                <w:szCs w:val="16"/>
              </w:rPr>
            </w:pPr>
            <w:r>
              <w:rPr>
                <w:sz w:val="16"/>
                <w:szCs w:val="16"/>
              </w:rPr>
              <w:t>3.</w:t>
            </w:r>
            <w:r w:rsidRPr="00D0412F">
              <w:rPr>
                <w:sz w:val="16"/>
                <w:szCs w:val="16"/>
              </w:rPr>
              <w:t xml:space="preserve">Получение </w:t>
            </w:r>
            <w:r>
              <w:rPr>
                <w:sz w:val="16"/>
                <w:szCs w:val="16"/>
              </w:rPr>
              <w:t xml:space="preserve">администрацией </w:t>
            </w:r>
            <w:r w:rsidRPr="00D0412F">
              <w:rPr>
                <w:sz w:val="16"/>
                <w:szCs w:val="16"/>
              </w:rPr>
              <w:t xml:space="preserve"> от </w:t>
            </w:r>
            <w:r>
              <w:rPr>
                <w:sz w:val="16"/>
                <w:szCs w:val="16"/>
              </w:rPr>
              <w:t xml:space="preserve"> </w:t>
            </w:r>
            <w:r w:rsidRPr="00D0412F">
              <w:rPr>
                <w:sz w:val="16"/>
                <w:szCs w:val="16"/>
              </w:rPr>
              <w:t>уполномоченного органа в текущем году уведомлений об открытии предельных объемов финансирования Подпрограммы за счет су</w:t>
            </w:r>
            <w:r w:rsidRPr="00D0412F">
              <w:rPr>
                <w:sz w:val="16"/>
                <w:szCs w:val="16"/>
              </w:rPr>
              <w:t>б</w:t>
            </w:r>
            <w:r w:rsidRPr="00D0412F">
              <w:rPr>
                <w:sz w:val="16"/>
                <w:szCs w:val="16"/>
              </w:rPr>
              <w:t>венций из бюджета Моско</w:t>
            </w:r>
            <w:r w:rsidRPr="00D0412F">
              <w:rPr>
                <w:sz w:val="16"/>
                <w:szCs w:val="16"/>
              </w:rPr>
              <w:t>в</w:t>
            </w:r>
            <w:r w:rsidRPr="00D0412F">
              <w:rPr>
                <w:sz w:val="16"/>
                <w:szCs w:val="16"/>
              </w:rPr>
              <w:t>ской области за счет средств федерального бюджета на обеспечение предоставления жилых помещений гражд</w:t>
            </w:r>
            <w:r w:rsidRPr="00D0412F">
              <w:rPr>
                <w:sz w:val="16"/>
                <w:szCs w:val="16"/>
              </w:rPr>
              <w:t>а</w:t>
            </w:r>
            <w:r w:rsidRPr="00D0412F">
              <w:rPr>
                <w:sz w:val="16"/>
                <w:szCs w:val="16"/>
              </w:rPr>
              <w:t>нам</w:t>
            </w:r>
          </w:p>
          <w:p w:rsidR="0047546D" w:rsidRDefault="0047546D" w:rsidP="00576293">
            <w:pPr>
              <w:widowControl w:val="0"/>
              <w:autoSpaceDE w:val="0"/>
              <w:autoSpaceDN w:val="0"/>
              <w:adjustRightInd w:val="0"/>
              <w:jc w:val="both"/>
              <w:rPr>
                <w:sz w:val="16"/>
                <w:szCs w:val="16"/>
              </w:rPr>
            </w:pPr>
            <w:r>
              <w:rPr>
                <w:sz w:val="16"/>
                <w:szCs w:val="16"/>
              </w:rPr>
              <w:t>4.</w:t>
            </w:r>
            <w:r w:rsidRPr="00D0412F">
              <w:rPr>
                <w:sz w:val="16"/>
                <w:szCs w:val="16"/>
              </w:rPr>
              <w:t>Направление гражданам уведомлений о праве на п</w:t>
            </w:r>
            <w:r w:rsidRPr="00D0412F">
              <w:rPr>
                <w:sz w:val="16"/>
                <w:szCs w:val="16"/>
              </w:rPr>
              <w:t>о</w:t>
            </w:r>
            <w:r w:rsidRPr="00D0412F">
              <w:rPr>
                <w:sz w:val="16"/>
                <w:szCs w:val="16"/>
              </w:rPr>
              <w:t>лучение мер социальной поддержки, установление формы предоставления меры поддержки, подготовка пр</w:t>
            </w:r>
            <w:r w:rsidRPr="00D0412F">
              <w:rPr>
                <w:sz w:val="16"/>
                <w:szCs w:val="16"/>
              </w:rPr>
              <w:t>о</w:t>
            </w:r>
            <w:r w:rsidRPr="00D0412F">
              <w:rPr>
                <w:sz w:val="16"/>
                <w:szCs w:val="16"/>
              </w:rPr>
              <w:t xml:space="preserve">ектов постановлений </w:t>
            </w:r>
            <w:r>
              <w:rPr>
                <w:sz w:val="16"/>
                <w:szCs w:val="16"/>
              </w:rPr>
              <w:t>адм</w:t>
            </w:r>
            <w:r>
              <w:rPr>
                <w:sz w:val="16"/>
                <w:szCs w:val="16"/>
              </w:rPr>
              <w:t>и</w:t>
            </w:r>
            <w:r>
              <w:rPr>
                <w:sz w:val="16"/>
                <w:szCs w:val="16"/>
              </w:rPr>
              <w:t>нистрации, вручение свид</w:t>
            </w:r>
            <w:r>
              <w:rPr>
                <w:sz w:val="16"/>
                <w:szCs w:val="16"/>
              </w:rPr>
              <w:t>е</w:t>
            </w:r>
            <w:r>
              <w:rPr>
                <w:sz w:val="16"/>
                <w:szCs w:val="16"/>
              </w:rPr>
              <w:t>тельств.</w:t>
            </w:r>
          </w:p>
          <w:p w:rsidR="0047546D" w:rsidRDefault="0047546D" w:rsidP="00576293">
            <w:pPr>
              <w:widowControl w:val="0"/>
              <w:autoSpaceDE w:val="0"/>
              <w:autoSpaceDN w:val="0"/>
              <w:adjustRightInd w:val="0"/>
              <w:jc w:val="both"/>
              <w:rPr>
                <w:sz w:val="16"/>
                <w:szCs w:val="16"/>
              </w:rPr>
            </w:pPr>
            <w:r>
              <w:rPr>
                <w:sz w:val="16"/>
                <w:szCs w:val="16"/>
              </w:rPr>
              <w:t>5. Проведение закупок</w:t>
            </w:r>
            <w:r w:rsidRPr="00D0412F">
              <w:rPr>
                <w:sz w:val="16"/>
                <w:szCs w:val="16"/>
              </w:rPr>
              <w:t>, з</w:t>
            </w:r>
            <w:r w:rsidRPr="00D0412F">
              <w:rPr>
                <w:sz w:val="16"/>
                <w:szCs w:val="16"/>
              </w:rPr>
              <w:t>а</w:t>
            </w:r>
            <w:r w:rsidRPr="00D0412F">
              <w:rPr>
                <w:sz w:val="16"/>
                <w:szCs w:val="16"/>
              </w:rPr>
              <w:t>ключение контрактов (дог</w:t>
            </w:r>
            <w:r w:rsidRPr="00D0412F">
              <w:rPr>
                <w:sz w:val="16"/>
                <w:szCs w:val="16"/>
              </w:rPr>
              <w:t>о</w:t>
            </w:r>
            <w:r w:rsidRPr="00D0412F">
              <w:rPr>
                <w:sz w:val="16"/>
                <w:szCs w:val="16"/>
              </w:rPr>
              <w:t>воров), регистрация догов</w:t>
            </w:r>
            <w:r w:rsidRPr="00D0412F">
              <w:rPr>
                <w:sz w:val="16"/>
                <w:szCs w:val="16"/>
              </w:rPr>
              <w:t>о</w:t>
            </w:r>
            <w:r w:rsidRPr="00D0412F">
              <w:rPr>
                <w:sz w:val="16"/>
                <w:szCs w:val="16"/>
              </w:rPr>
              <w:t>ров в установленном поря</w:t>
            </w:r>
            <w:r w:rsidRPr="00D0412F">
              <w:rPr>
                <w:sz w:val="16"/>
                <w:szCs w:val="16"/>
              </w:rPr>
              <w:t>д</w:t>
            </w:r>
            <w:r w:rsidRPr="00D0412F">
              <w:rPr>
                <w:sz w:val="16"/>
                <w:szCs w:val="16"/>
              </w:rPr>
              <w:t>ке, получение свидетельств о праве собственности, вкл</w:t>
            </w:r>
            <w:r w:rsidRPr="00D0412F">
              <w:rPr>
                <w:sz w:val="16"/>
                <w:szCs w:val="16"/>
              </w:rPr>
              <w:t>ю</w:t>
            </w:r>
            <w:r w:rsidRPr="00D0412F">
              <w:rPr>
                <w:sz w:val="16"/>
                <w:szCs w:val="16"/>
              </w:rPr>
              <w:t xml:space="preserve">чение жилья  в казну </w:t>
            </w:r>
            <w:r>
              <w:rPr>
                <w:sz w:val="16"/>
                <w:szCs w:val="16"/>
              </w:rPr>
              <w:t xml:space="preserve">ОМС </w:t>
            </w:r>
          </w:p>
          <w:p w:rsidR="0047546D" w:rsidRPr="00D0412F" w:rsidRDefault="0047546D" w:rsidP="0077019A">
            <w:pPr>
              <w:widowControl w:val="0"/>
              <w:autoSpaceDE w:val="0"/>
              <w:autoSpaceDN w:val="0"/>
              <w:adjustRightInd w:val="0"/>
              <w:jc w:val="both"/>
              <w:rPr>
                <w:sz w:val="16"/>
                <w:szCs w:val="16"/>
              </w:rPr>
            </w:pPr>
            <w:r>
              <w:rPr>
                <w:sz w:val="16"/>
                <w:szCs w:val="16"/>
              </w:rPr>
              <w:t>6.</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 выплата  един</w:t>
            </w:r>
            <w:r w:rsidRPr="00D0412F">
              <w:rPr>
                <w:sz w:val="16"/>
                <w:szCs w:val="16"/>
              </w:rPr>
              <w:t>о</w:t>
            </w:r>
            <w:r w:rsidRPr="00D0412F">
              <w:rPr>
                <w:sz w:val="16"/>
                <w:szCs w:val="16"/>
              </w:rPr>
              <w:t xml:space="preserve">временных денежных средств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b/>
                <w:color w:val="FF0000"/>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Освоение субвенции и обесп</w:t>
            </w:r>
            <w:r>
              <w:rPr>
                <w:sz w:val="16"/>
                <w:szCs w:val="16"/>
              </w:rPr>
              <w:t>е</w:t>
            </w:r>
            <w:r>
              <w:rPr>
                <w:sz w:val="16"/>
                <w:szCs w:val="16"/>
              </w:rPr>
              <w:t xml:space="preserve">чение граждан </w:t>
            </w:r>
            <w:r>
              <w:rPr>
                <w:sz w:val="16"/>
                <w:szCs w:val="16"/>
              </w:rPr>
              <w:lastRenderedPageBreak/>
              <w:t>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A567A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sidRPr="00D0412F">
              <w:rPr>
                <w:sz w:val="16"/>
                <w:szCs w:val="16"/>
              </w:rPr>
              <w:lastRenderedPageBreak/>
              <w:t>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676271">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C132AA">
            <w:pPr>
              <w:widowControl w:val="0"/>
              <w:autoSpaceDE w:val="0"/>
              <w:autoSpaceDN w:val="0"/>
              <w:adjustRightInd w:val="0"/>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bl>
    <w:p w:rsidR="00280AEE" w:rsidRDefault="00280AEE" w:rsidP="00280AEE">
      <w:pPr>
        <w:widowControl w:val="0"/>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6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autoSpaceDE w:val="0"/>
        <w:autoSpaceDN w:val="0"/>
        <w:adjustRightInd w:val="0"/>
        <w:ind w:firstLine="540"/>
        <w:jc w:val="right"/>
        <w:rPr>
          <w:sz w:val="20"/>
          <w:szCs w:val="20"/>
        </w:rPr>
      </w:pPr>
    </w:p>
    <w:p w:rsidR="000F3759" w:rsidRPr="00AA0E44" w:rsidRDefault="000F3759" w:rsidP="000F3759">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160599">
        <w:rPr>
          <w:rFonts w:ascii="Times New Roman" w:hAnsi="Times New Roman"/>
          <w:color w:val="333333"/>
        </w:rPr>
        <w:t xml:space="preserve">6 </w:t>
      </w:r>
      <w:r w:rsidRPr="00F110FA">
        <w:rPr>
          <w:rFonts w:ascii="Times New Roman" w:hAnsi="Times New Roman"/>
          <w:color w:val="333333"/>
        </w:rPr>
        <w:t>"</w:t>
      </w:r>
      <w:r>
        <w:rPr>
          <w:rFonts w:ascii="Times New Roman" w:hAnsi="Times New Roman"/>
          <w:color w:val="333333"/>
        </w:rPr>
        <w:t>Улучшение жилищных условий семей, имеющих семь и более детей</w:t>
      </w:r>
      <w:r w:rsidRPr="00F110FA">
        <w:rPr>
          <w:rFonts w:ascii="Times New Roman" w:hAnsi="Times New Roman"/>
          <w:color w:val="333333"/>
        </w:rPr>
        <w:t>»</w:t>
      </w:r>
      <w:r w:rsidR="00AA0E44">
        <w:rPr>
          <w:rFonts w:ascii="Times New Roman" w:hAnsi="Times New Roman"/>
          <w:color w:val="333333"/>
        </w:rPr>
        <w:t xml:space="preserve"> </w:t>
      </w:r>
    </w:p>
    <w:p w:rsidR="00280AEE" w:rsidRDefault="00280AEE" w:rsidP="00280AEE">
      <w:pPr>
        <w:pStyle w:val="1"/>
        <w:spacing w:before="0" w:after="0"/>
        <w:rPr>
          <w:rFonts w:ascii="Times New Roman" w:hAnsi="Times New Roman"/>
        </w:rPr>
      </w:pPr>
    </w:p>
    <w:p w:rsidR="00E1194A" w:rsidRPr="003B1621" w:rsidRDefault="00C26E29" w:rsidP="00E1194A">
      <w:pPr>
        <w:ind w:left="900"/>
        <w:jc w:val="center"/>
        <w:rPr>
          <w:b/>
          <w:sz w:val="20"/>
          <w:szCs w:val="20"/>
        </w:rPr>
      </w:pPr>
      <w:r>
        <w:rPr>
          <w:b/>
          <w:sz w:val="20"/>
          <w:szCs w:val="20"/>
        </w:rPr>
        <w:t>6</w:t>
      </w:r>
      <w:r w:rsidR="00E1194A">
        <w:rPr>
          <w:b/>
          <w:sz w:val="20"/>
          <w:szCs w:val="20"/>
        </w:rPr>
        <w:t>.1.</w:t>
      </w:r>
      <w:r w:rsidR="00E1194A" w:rsidRPr="003B1621">
        <w:rPr>
          <w:b/>
          <w:sz w:val="20"/>
          <w:szCs w:val="20"/>
        </w:rPr>
        <w:t xml:space="preserve">Паспорт </w:t>
      </w:r>
      <w:r w:rsidR="00E1194A">
        <w:rPr>
          <w:b/>
          <w:sz w:val="20"/>
          <w:szCs w:val="20"/>
        </w:rPr>
        <w:t>П</w:t>
      </w:r>
      <w:r w:rsidR="00E1194A" w:rsidRPr="003B1621">
        <w:rPr>
          <w:b/>
          <w:sz w:val="20"/>
          <w:szCs w:val="20"/>
        </w:rPr>
        <w:t>одпрограммы</w:t>
      </w:r>
    </w:p>
    <w:p w:rsidR="00E1194A" w:rsidRPr="008F53F4"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530"/>
        <w:gridCol w:w="2410"/>
        <w:gridCol w:w="1134"/>
        <w:gridCol w:w="1134"/>
        <w:gridCol w:w="1134"/>
        <w:gridCol w:w="992"/>
        <w:gridCol w:w="992"/>
        <w:gridCol w:w="1418"/>
      </w:tblGrid>
      <w:tr w:rsidR="00E1194A" w:rsidRPr="008F53F4" w:rsidTr="00667163">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Заказчик подпрограммы</w:t>
            </w:r>
            <w:r w:rsidR="00160599">
              <w:rPr>
                <w:sz w:val="20"/>
                <w:szCs w:val="20"/>
              </w:rPr>
              <w:t xml:space="preserve"> 6</w:t>
            </w:r>
          </w:p>
        </w:tc>
        <w:tc>
          <w:tcPr>
            <w:tcW w:w="9214" w:type="dxa"/>
            <w:gridSpan w:val="7"/>
            <w:tcBorders>
              <w:top w:val="single" w:sz="4" w:space="0" w:color="auto"/>
              <w:left w:val="single" w:sz="4" w:space="0" w:color="auto"/>
              <w:bottom w:val="single" w:sz="4" w:space="0" w:color="auto"/>
              <w:right w:val="single" w:sz="4" w:space="0" w:color="auto"/>
            </w:tcBorders>
          </w:tcPr>
          <w:p w:rsidR="00E1194A" w:rsidRPr="008F53F4" w:rsidRDefault="00E1194A" w:rsidP="00667163">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667163">
              <w:rPr>
                <w:sz w:val="20"/>
                <w:szCs w:val="20"/>
              </w:rPr>
              <w:t>городского округа Истра</w:t>
            </w:r>
            <w:r w:rsidRPr="008F53F4">
              <w:rPr>
                <w:sz w:val="20"/>
                <w:szCs w:val="20"/>
              </w:rPr>
              <w:t xml:space="preserve"> Московской обл</w:t>
            </w:r>
            <w:r w:rsidRPr="008F53F4">
              <w:rPr>
                <w:sz w:val="20"/>
                <w:szCs w:val="20"/>
              </w:rPr>
              <w:t>а</w:t>
            </w:r>
            <w:r w:rsidRPr="008F53F4">
              <w:rPr>
                <w:sz w:val="20"/>
                <w:szCs w:val="20"/>
              </w:rPr>
              <w:t xml:space="preserve">сти       </w:t>
            </w:r>
          </w:p>
        </w:tc>
      </w:tr>
      <w:tr w:rsidR="00E1194A" w:rsidRPr="008F53F4" w:rsidTr="00667163">
        <w:trPr>
          <w:trHeight w:val="287"/>
        </w:trPr>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160599">
            <w:pPr>
              <w:autoSpaceDE w:val="0"/>
              <w:autoSpaceDN w:val="0"/>
              <w:adjustRightInd w:val="0"/>
              <w:rPr>
                <w:sz w:val="20"/>
                <w:szCs w:val="20"/>
              </w:rPr>
            </w:pPr>
            <w:r w:rsidRPr="008F53F4">
              <w:rPr>
                <w:sz w:val="20"/>
                <w:szCs w:val="20"/>
              </w:rPr>
              <w:t>Задача  подпрограммы</w:t>
            </w:r>
            <w:r w:rsidR="00667163">
              <w:rPr>
                <w:sz w:val="20"/>
                <w:szCs w:val="20"/>
              </w:rPr>
              <w:t xml:space="preserve"> </w:t>
            </w:r>
            <w:r w:rsidR="00160599">
              <w:rPr>
                <w:sz w:val="20"/>
                <w:szCs w:val="20"/>
              </w:rPr>
              <w:t xml:space="preserve"> 6</w:t>
            </w:r>
          </w:p>
        </w:tc>
        <w:tc>
          <w:tcPr>
            <w:tcW w:w="9214" w:type="dxa"/>
            <w:gridSpan w:val="7"/>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Предоставление жилищных субсидий семьям, имеющим семь и более детей</w:t>
            </w:r>
          </w:p>
        </w:tc>
      </w:tr>
      <w:tr w:rsidR="00E1194A" w:rsidRPr="00E1194A" w:rsidTr="00667163">
        <w:trPr>
          <w:trHeight w:val="201"/>
        </w:trPr>
        <w:tc>
          <w:tcPr>
            <w:tcW w:w="1354" w:type="dxa"/>
            <w:vMerge w:val="restart"/>
            <w:tcBorders>
              <w:top w:val="single" w:sz="4" w:space="0" w:color="auto"/>
              <w:left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Источники финансиров</w:t>
            </w:r>
            <w:r w:rsidRPr="00E1194A">
              <w:rPr>
                <w:sz w:val="18"/>
                <w:szCs w:val="18"/>
              </w:rPr>
              <w:t>а</w:t>
            </w:r>
            <w:r w:rsidRPr="00E1194A">
              <w:rPr>
                <w:sz w:val="18"/>
                <w:szCs w:val="18"/>
              </w:rPr>
              <w:t>ния подпр</w:t>
            </w:r>
            <w:r w:rsidRPr="00E1194A">
              <w:rPr>
                <w:sz w:val="18"/>
                <w:szCs w:val="18"/>
              </w:rPr>
              <w:t>о</w:t>
            </w:r>
            <w:r w:rsidRPr="00E1194A">
              <w:rPr>
                <w:sz w:val="18"/>
                <w:szCs w:val="18"/>
              </w:rPr>
              <w:t>граммы по г</w:t>
            </w:r>
            <w:r w:rsidRPr="00E1194A">
              <w:rPr>
                <w:sz w:val="18"/>
                <w:szCs w:val="18"/>
              </w:rPr>
              <w:t>о</w:t>
            </w:r>
            <w:r w:rsidRPr="00E1194A">
              <w:rPr>
                <w:sz w:val="18"/>
                <w:szCs w:val="18"/>
              </w:rPr>
              <w:t>дам реализации и главным ра</w:t>
            </w:r>
            <w:r w:rsidRPr="00E1194A">
              <w:rPr>
                <w:sz w:val="18"/>
                <w:szCs w:val="18"/>
              </w:rPr>
              <w:t>с</w:t>
            </w:r>
            <w:r w:rsidRPr="00E1194A">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Наименование подпр</w:t>
            </w:r>
            <w:r w:rsidRPr="00E1194A">
              <w:rPr>
                <w:sz w:val="18"/>
                <w:szCs w:val="18"/>
              </w:rPr>
              <w:t>о</w:t>
            </w:r>
            <w:r w:rsidRPr="00E1194A">
              <w:rPr>
                <w:sz w:val="18"/>
                <w:szCs w:val="18"/>
              </w:rPr>
              <w:t>граммы</w:t>
            </w:r>
            <w:r w:rsidR="00160599">
              <w:rPr>
                <w:sz w:val="18"/>
                <w:szCs w:val="18"/>
              </w:rPr>
              <w:t xml:space="preserve"> 6</w:t>
            </w:r>
          </w:p>
        </w:tc>
        <w:tc>
          <w:tcPr>
            <w:tcW w:w="253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Главный распорядитель бю</w:t>
            </w:r>
            <w:r w:rsidRPr="00E1194A">
              <w:rPr>
                <w:sz w:val="18"/>
                <w:szCs w:val="18"/>
              </w:rPr>
              <w:t>д</w:t>
            </w:r>
            <w:r w:rsidRPr="00E1194A">
              <w:rPr>
                <w:sz w:val="18"/>
                <w:szCs w:val="18"/>
              </w:rPr>
              <w:t>жетных средств</w:t>
            </w:r>
          </w:p>
        </w:tc>
        <w:tc>
          <w:tcPr>
            <w:tcW w:w="241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 финансирования</w:t>
            </w:r>
          </w:p>
        </w:tc>
        <w:tc>
          <w:tcPr>
            <w:tcW w:w="6804" w:type="dxa"/>
            <w:gridSpan w:val="6"/>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Расходы (тыс. рублей)</w:t>
            </w:r>
          </w:p>
        </w:tc>
      </w:tr>
      <w:tr w:rsidR="00142254" w:rsidRPr="00E1194A" w:rsidTr="00667163">
        <w:trPr>
          <w:trHeight w:val="20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autoSpaceDE w:val="0"/>
              <w:autoSpaceDN w:val="0"/>
              <w:adjustRightInd w:val="0"/>
              <w:rPr>
                <w:sz w:val="18"/>
                <w:szCs w:val="18"/>
              </w:rPr>
            </w:pPr>
            <w:r>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8</w:t>
            </w:r>
            <w:r w:rsidRPr="00E1194A">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9</w:t>
            </w:r>
            <w:r w:rsidRPr="00E1194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20</w:t>
            </w:r>
            <w:r w:rsidRPr="00E1194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21</w:t>
            </w:r>
            <w:r w:rsidRPr="00E1194A">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Итого</w:t>
            </w:r>
          </w:p>
        </w:tc>
      </w:tr>
      <w:tr w:rsidR="00142254" w:rsidRPr="00E1194A" w:rsidTr="00667163">
        <w:trPr>
          <w:trHeight w:val="379"/>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E1194A" w:rsidRDefault="00E1194A" w:rsidP="00E1194A">
            <w:pPr>
              <w:pStyle w:val="ConsPlusCell"/>
              <w:rPr>
                <w:sz w:val="18"/>
                <w:szCs w:val="18"/>
              </w:rPr>
            </w:pPr>
            <w:r w:rsidRPr="00E1194A">
              <w:rPr>
                <w:sz w:val="18"/>
                <w:szCs w:val="18"/>
              </w:rPr>
              <w:t>«Улучшение жили</w:t>
            </w:r>
            <w:r w:rsidRPr="00E1194A">
              <w:rPr>
                <w:sz w:val="18"/>
                <w:szCs w:val="18"/>
              </w:rPr>
              <w:t>щ</w:t>
            </w:r>
            <w:r w:rsidRPr="00E1194A">
              <w:rPr>
                <w:sz w:val="18"/>
                <w:szCs w:val="18"/>
              </w:rPr>
              <w:t>ных условий семей, имеющих семь и более детей»</w:t>
            </w: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Всего:</w:t>
            </w:r>
          </w:p>
          <w:p w:rsidR="00E1194A" w:rsidRPr="00E1194A" w:rsidRDefault="00E1194A" w:rsidP="00E96A5F">
            <w:pPr>
              <w:autoSpaceDE w:val="0"/>
              <w:autoSpaceDN w:val="0"/>
              <w:adjustRightInd w:val="0"/>
              <w:rPr>
                <w:sz w:val="18"/>
                <w:szCs w:val="18"/>
              </w:rPr>
            </w:pPr>
            <w:r w:rsidRPr="00E1194A">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4"/>
        </w:trPr>
        <w:tc>
          <w:tcPr>
            <w:tcW w:w="1354"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Администрация </w:t>
            </w:r>
            <w:r w:rsidR="00667163">
              <w:rPr>
                <w:sz w:val="18"/>
                <w:szCs w:val="18"/>
              </w:rPr>
              <w:t>городского округа Истра</w:t>
            </w: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Средства бюджета </w:t>
            </w:r>
            <w:r w:rsidR="00667163">
              <w:rPr>
                <w:sz w:val="18"/>
                <w:szCs w:val="18"/>
              </w:rPr>
              <w:t>городск</w:t>
            </w:r>
            <w:r w:rsidR="00667163">
              <w:rPr>
                <w:sz w:val="18"/>
                <w:szCs w:val="18"/>
              </w:rPr>
              <w:t>о</w:t>
            </w:r>
            <w:r w:rsidR="00667163">
              <w:rPr>
                <w:sz w:val="18"/>
                <w:szCs w:val="18"/>
              </w:rPr>
              <w:t>го округа Истра</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Министерство строительного комплекса Московской обл</w:t>
            </w: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Средства бюджета Моско</w:t>
            </w:r>
            <w:r w:rsidRPr="00E1194A">
              <w:rPr>
                <w:sz w:val="18"/>
                <w:szCs w:val="18"/>
              </w:rPr>
              <w:t>в</w:t>
            </w:r>
            <w:r w:rsidRPr="00E1194A">
              <w:rPr>
                <w:sz w:val="18"/>
                <w:szCs w:val="18"/>
              </w:rPr>
              <w:t>ской области</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208"/>
        </w:trPr>
        <w:tc>
          <w:tcPr>
            <w:tcW w:w="1354"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9F0DB8" w:rsidP="00E96A5F">
            <w:pPr>
              <w:autoSpaceDE w:val="0"/>
              <w:autoSpaceDN w:val="0"/>
              <w:adjustRightInd w:val="0"/>
              <w:rPr>
                <w:sz w:val="20"/>
                <w:szCs w:val="20"/>
              </w:rPr>
            </w:pPr>
            <w:r>
              <w:rPr>
                <w:sz w:val="20"/>
                <w:szCs w:val="20"/>
              </w:rPr>
              <w:t>Основные показатели</w:t>
            </w:r>
            <w:r w:rsidR="00E1194A" w:rsidRPr="008F53F4">
              <w:rPr>
                <w:sz w:val="20"/>
                <w:szCs w:val="20"/>
              </w:rPr>
              <w:t xml:space="preserve"> реализации </w:t>
            </w:r>
            <w:r>
              <w:rPr>
                <w:sz w:val="20"/>
                <w:szCs w:val="20"/>
              </w:rPr>
              <w:t xml:space="preserve">мероприятий </w:t>
            </w:r>
            <w:r w:rsidR="00E1194A" w:rsidRPr="008F53F4">
              <w:rPr>
                <w:sz w:val="20"/>
                <w:szCs w:val="20"/>
              </w:rPr>
              <w:t>подпрограммы</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7</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8</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9</w:t>
            </w:r>
            <w:r w:rsidRPr="008F53F4">
              <w:rPr>
                <w:sz w:val="20"/>
                <w:szCs w:val="20"/>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20</w:t>
            </w:r>
            <w:r w:rsidRPr="008F53F4">
              <w:rPr>
                <w:sz w:val="20"/>
                <w:szCs w:val="20"/>
              </w:rPr>
              <w:t xml:space="preserve"> год</w:t>
            </w: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21</w:t>
            </w:r>
            <w:r w:rsidRPr="008F53F4">
              <w:rPr>
                <w:sz w:val="20"/>
                <w:szCs w:val="20"/>
              </w:rPr>
              <w:t xml:space="preserve"> год</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штука</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r>
    </w:tbl>
    <w:p w:rsidR="00AA0E44" w:rsidRDefault="00AA0E44" w:rsidP="00E1194A">
      <w:pPr>
        <w:widowControl w:val="0"/>
        <w:autoSpaceDE w:val="0"/>
        <w:autoSpaceDN w:val="0"/>
        <w:adjustRightInd w:val="0"/>
        <w:ind w:left="540"/>
        <w:jc w:val="center"/>
        <w:rPr>
          <w:b/>
          <w:sz w:val="20"/>
          <w:szCs w:val="20"/>
        </w:rPr>
      </w:pPr>
    </w:p>
    <w:p w:rsidR="00E1194A" w:rsidRDefault="00C26E29" w:rsidP="00E1194A">
      <w:pPr>
        <w:widowControl w:val="0"/>
        <w:autoSpaceDE w:val="0"/>
        <w:autoSpaceDN w:val="0"/>
        <w:adjustRightInd w:val="0"/>
        <w:ind w:left="540"/>
        <w:jc w:val="center"/>
        <w:rPr>
          <w:b/>
          <w:sz w:val="20"/>
          <w:szCs w:val="20"/>
        </w:rPr>
      </w:pPr>
      <w:r>
        <w:rPr>
          <w:b/>
          <w:sz w:val="20"/>
          <w:szCs w:val="20"/>
        </w:rPr>
        <w:t>6</w:t>
      </w:r>
      <w:r w:rsidR="00E1194A">
        <w:rPr>
          <w:b/>
          <w:sz w:val="20"/>
          <w:szCs w:val="20"/>
        </w:rPr>
        <w:t xml:space="preserve">.2.Описание задач Подпрограммы </w:t>
      </w:r>
      <w:r>
        <w:rPr>
          <w:b/>
          <w:sz w:val="20"/>
          <w:szCs w:val="20"/>
        </w:rPr>
        <w:t>6</w:t>
      </w:r>
    </w:p>
    <w:p w:rsidR="00E1194A" w:rsidRDefault="00E1194A" w:rsidP="00E1194A">
      <w:pPr>
        <w:widowControl w:val="0"/>
        <w:autoSpaceDE w:val="0"/>
        <w:autoSpaceDN w:val="0"/>
        <w:adjustRightInd w:val="0"/>
        <w:jc w:val="center"/>
        <w:rPr>
          <w:b/>
          <w:sz w:val="20"/>
          <w:szCs w:val="20"/>
        </w:rPr>
      </w:pPr>
    </w:p>
    <w:p w:rsidR="00E1194A" w:rsidRDefault="00E1194A" w:rsidP="00E1194A">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26E29">
        <w:rPr>
          <w:sz w:val="20"/>
          <w:szCs w:val="20"/>
        </w:rPr>
        <w:t>6</w:t>
      </w:r>
      <w:r w:rsidRPr="00B66108">
        <w:rPr>
          <w:sz w:val="20"/>
          <w:szCs w:val="20"/>
        </w:rPr>
        <w:t xml:space="preserve"> </w:t>
      </w:r>
      <w:r>
        <w:rPr>
          <w:sz w:val="20"/>
          <w:szCs w:val="20"/>
        </w:rPr>
        <w:t xml:space="preserve">является </w:t>
      </w:r>
      <w:r w:rsidR="0032488D">
        <w:rPr>
          <w:sz w:val="20"/>
          <w:szCs w:val="20"/>
        </w:rPr>
        <w:t>предоставление жилищных субсидий семьям, имеющим семь и более детей</w:t>
      </w:r>
      <w:r>
        <w:rPr>
          <w:noProof/>
          <w:sz w:val="20"/>
          <w:szCs w:val="20"/>
        </w:rPr>
        <w:t>.</w:t>
      </w:r>
    </w:p>
    <w:p w:rsidR="00E1194A" w:rsidRPr="00B66108" w:rsidRDefault="00E1194A" w:rsidP="00E1194A">
      <w:pPr>
        <w:widowControl w:val="0"/>
        <w:autoSpaceDE w:val="0"/>
        <w:autoSpaceDN w:val="0"/>
        <w:adjustRightInd w:val="0"/>
        <w:ind w:left="540"/>
        <w:jc w:val="both"/>
        <w:rPr>
          <w:sz w:val="20"/>
          <w:szCs w:val="20"/>
        </w:rPr>
      </w:pPr>
    </w:p>
    <w:p w:rsidR="00E1194A" w:rsidRPr="00F110FA" w:rsidRDefault="00C26E29" w:rsidP="00E1194A">
      <w:pPr>
        <w:ind w:firstLine="540"/>
        <w:jc w:val="center"/>
        <w:rPr>
          <w:b/>
          <w:sz w:val="20"/>
          <w:szCs w:val="20"/>
        </w:rPr>
      </w:pPr>
      <w:r>
        <w:rPr>
          <w:b/>
          <w:sz w:val="20"/>
          <w:szCs w:val="20"/>
        </w:rPr>
        <w:t>6</w:t>
      </w:r>
      <w:r w:rsidR="00E1194A">
        <w:rPr>
          <w:b/>
          <w:sz w:val="20"/>
          <w:szCs w:val="20"/>
        </w:rPr>
        <w:t>.3</w:t>
      </w:r>
      <w:r w:rsidR="00E1194A" w:rsidRPr="00F110FA">
        <w:rPr>
          <w:b/>
          <w:sz w:val="20"/>
          <w:szCs w:val="20"/>
        </w:rPr>
        <w:t xml:space="preserve">. </w:t>
      </w:r>
      <w:r w:rsidR="00E1194A">
        <w:rPr>
          <w:b/>
          <w:sz w:val="20"/>
          <w:szCs w:val="20"/>
        </w:rPr>
        <w:t>Характеристика проблем и мероприятий</w:t>
      </w:r>
      <w:r w:rsidR="00E1194A" w:rsidRPr="00F110FA">
        <w:rPr>
          <w:b/>
          <w:sz w:val="20"/>
          <w:szCs w:val="20"/>
        </w:rPr>
        <w:t xml:space="preserve"> Подпрограммы</w:t>
      </w:r>
      <w:r w:rsidR="00E1194A">
        <w:rPr>
          <w:b/>
          <w:sz w:val="20"/>
          <w:szCs w:val="20"/>
        </w:rPr>
        <w:t xml:space="preserve"> </w:t>
      </w:r>
      <w:r>
        <w:rPr>
          <w:b/>
          <w:sz w:val="20"/>
          <w:szCs w:val="20"/>
        </w:rPr>
        <w:t>6</w:t>
      </w:r>
    </w:p>
    <w:p w:rsidR="000F3759" w:rsidRDefault="000F3759" w:rsidP="000F3759">
      <w:pPr>
        <w:ind w:firstLine="540"/>
        <w:jc w:val="center"/>
        <w:rPr>
          <w:b/>
          <w:sz w:val="20"/>
          <w:szCs w:val="20"/>
        </w:rPr>
      </w:pPr>
    </w:p>
    <w:p w:rsidR="00667163" w:rsidRPr="00106FB2" w:rsidRDefault="0032488D" w:rsidP="00667163">
      <w:pPr>
        <w:autoSpaceDE w:val="0"/>
        <w:autoSpaceDN w:val="0"/>
        <w:adjustRightInd w:val="0"/>
        <w:ind w:firstLine="540"/>
        <w:jc w:val="both"/>
        <w:rPr>
          <w:sz w:val="20"/>
          <w:szCs w:val="20"/>
        </w:rPr>
      </w:pPr>
      <w:r>
        <w:rPr>
          <w:sz w:val="20"/>
          <w:szCs w:val="20"/>
        </w:rPr>
        <w:t xml:space="preserve">В </w:t>
      </w:r>
      <w:r w:rsidR="00667163">
        <w:rPr>
          <w:sz w:val="20"/>
          <w:szCs w:val="20"/>
        </w:rPr>
        <w:t>муниципальном образовании «Городской округ Истра Московской области»</w:t>
      </w:r>
      <w:r w:rsidRPr="00D3297D">
        <w:rPr>
          <w:sz w:val="20"/>
          <w:szCs w:val="20"/>
        </w:rPr>
        <w:t xml:space="preserve"> </w:t>
      </w:r>
      <w:r>
        <w:rPr>
          <w:sz w:val="20"/>
          <w:szCs w:val="20"/>
        </w:rPr>
        <w:t>на жилищном учете на 01.01.201</w:t>
      </w:r>
      <w:r w:rsidR="00667163">
        <w:rPr>
          <w:sz w:val="20"/>
          <w:szCs w:val="20"/>
        </w:rPr>
        <w:t>7</w:t>
      </w:r>
      <w:r>
        <w:rPr>
          <w:sz w:val="20"/>
          <w:szCs w:val="20"/>
        </w:rPr>
        <w:t xml:space="preserve"> года </w:t>
      </w:r>
      <w:r w:rsidRPr="00667163">
        <w:rPr>
          <w:sz w:val="20"/>
          <w:szCs w:val="20"/>
        </w:rPr>
        <w:t xml:space="preserve">состоит </w:t>
      </w:r>
      <w:r w:rsidR="00667163" w:rsidRPr="00667163">
        <w:rPr>
          <w:sz w:val="20"/>
          <w:szCs w:val="20"/>
        </w:rPr>
        <w:t xml:space="preserve">45 многодетных семей, из них в своем составе </w:t>
      </w:r>
      <w:r w:rsidR="00667163">
        <w:rPr>
          <w:sz w:val="20"/>
          <w:szCs w:val="20"/>
        </w:rPr>
        <w:t xml:space="preserve">7 и более детей нет, имеют </w:t>
      </w:r>
      <w:r w:rsidR="00667163" w:rsidRPr="00667163">
        <w:rPr>
          <w:sz w:val="20"/>
          <w:szCs w:val="20"/>
        </w:rPr>
        <w:t>3 несовершеннолетних детей – 34 сем</w:t>
      </w:r>
      <w:r w:rsidR="00667163">
        <w:rPr>
          <w:sz w:val="20"/>
          <w:szCs w:val="20"/>
        </w:rPr>
        <w:t>ьи</w:t>
      </w:r>
      <w:r w:rsidR="00667163" w:rsidRPr="00667163">
        <w:rPr>
          <w:sz w:val="20"/>
          <w:szCs w:val="20"/>
        </w:rPr>
        <w:t>, 4 несовершеннолетних детей – 9 семей, 5 несовершеннолетних детей – 2 семьи</w:t>
      </w:r>
      <w:r w:rsidR="00730660">
        <w:rPr>
          <w:sz w:val="20"/>
          <w:szCs w:val="20"/>
        </w:rPr>
        <w:t xml:space="preserve">. </w:t>
      </w:r>
      <w:r w:rsidR="00667163" w:rsidRPr="00106FB2">
        <w:rPr>
          <w:sz w:val="20"/>
          <w:szCs w:val="20"/>
        </w:rPr>
        <w:t xml:space="preserve">В </w:t>
      </w:r>
      <w:r w:rsidR="00667163" w:rsidRPr="00106FB2">
        <w:rPr>
          <w:sz w:val="20"/>
          <w:szCs w:val="20"/>
        </w:rPr>
        <w:lastRenderedPageBreak/>
        <w:t>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106FB2">
        <w:rPr>
          <w:sz w:val="20"/>
          <w:szCs w:val="20"/>
        </w:rPr>
        <w:t>а</w:t>
      </w:r>
      <w:r w:rsidR="00667163" w:rsidRPr="00106FB2">
        <w:rPr>
          <w:sz w:val="20"/>
          <w:szCs w:val="20"/>
        </w:rPr>
        <w:t xml:space="preserve">тели будут откорректированы. </w:t>
      </w:r>
    </w:p>
    <w:p w:rsidR="00823CEF" w:rsidRDefault="00823CEF" w:rsidP="000F3759">
      <w:pPr>
        <w:autoSpaceDE w:val="0"/>
        <w:autoSpaceDN w:val="0"/>
        <w:adjustRightInd w:val="0"/>
        <w:ind w:firstLine="540"/>
        <w:jc w:val="both"/>
        <w:rPr>
          <w:sz w:val="20"/>
          <w:szCs w:val="20"/>
        </w:rPr>
      </w:pPr>
    </w:p>
    <w:p w:rsidR="000F3759" w:rsidRDefault="00730660" w:rsidP="000F3759">
      <w:pPr>
        <w:autoSpaceDE w:val="0"/>
        <w:autoSpaceDN w:val="0"/>
        <w:adjustRightInd w:val="0"/>
        <w:ind w:firstLine="540"/>
        <w:jc w:val="both"/>
        <w:rPr>
          <w:sz w:val="20"/>
          <w:szCs w:val="20"/>
        </w:rPr>
      </w:pPr>
      <w:r>
        <w:rPr>
          <w:sz w:val="20"/>
          <w:szCs w:val="20"/>
        </w:rPr>
        <w:t xml:space="preserve">Обеспечение жилыми помещениями очередников, в том числе многодетных семей, </w:t>
      </w:r>
      <w:r w:rsidR="0024527A">
        <w:rPr>
          <w:sz w:val="20"/>
          <w:szCs w:val="20"/>
        </w:rPr>
        <w:t xml:space="preserve">осуществляется крайне медленно </w:t>
      </w:r>
      <w:r>
        <w:rPr>
          <w:sz w:val="20"/>
          <w:szCs w:val="20"/>
        </w:rPr>
        <w:t>в силу того, что администрации муниципал</w:t>
      </w:r>
      <w:r>
        <w:rPr>
          <w:sz w:val="20"/>
          <w:szCs w:val="20"/>
        </w:rPr>
        <w:t>ь</w:t>
      </w:r>
      <w:r>
        <w:rPr>
          <w:sz w:val="20"/>
          <w:szCs w:val="20"/>
        </w:rPr>
        <w:t xml:space="preserve">ных образований не является застройщиками либо участниками долевого </w:t>
      </w:r>
      <w:r w:rsidR="0024527A">
        <w:rPr>
          <w:sz w:val="20"/>
          <w:szCs w:val="20"/>
        </w:rPr>
        <w:t xml:space="preserve">коммерческого </w:t>
      </w:r>
      <w:r>
        <w:rPr>
          <w:sz w:val="20"/>
          <w:szCs w:val="20"/>
        </w:rPr>
        <w:t>строительства</w:t>
      </w:r>
      <w:r w:rsidR="0024527A">
        <w:rPr>
          <w:sz w:val="20"/>
          <w:szCs w:val="20"/>
        </w:rPr>
        <w:t>, а количество поступающих к распределению жилых помещений муниципального жилищного фонда ограничено.</w:t>
      </w:r>
      <w:r>
        <w:rPr>
          <w:sz w:val="20"/>
          <w:szCs w:val="20"/>
        </w:rPr>
        <w:t xml:space="preserve"> </w:t>
      </w:r>
    </w:p>
    <w:p w:rsidR="00667163" w:rsidRPr="00106FB2" w:rsidRDefault="00667163" w:rsidP="00667163">
      <w:pPr>
        <w:ind w:firstLine="810"/>
        <w:jc w:val="both"/>
        <w:rPr>
          <w:sz w:val="20"/>
          <w:szCs w:val="20"/>
        </w:rPr>
      </w:pPr>
      <w:r w:rsidRPr="00106FB2">
        <w:rPr>
          <w:sz w:val="20"/>
          <w:szCs w:val="20"/>
        </w:rPr>
        <w:t>Следует отметить меру муниципальной поддержки по предоставлению многодетным семьям земельных участков. Всего, с нарастающей, администрацией ра</w:t>
      </w:r>
      <w:r w:rsidRPr="00106FB2">
        <w:rPr>
          <w:sz w:val="20"/>
          <w:szCs w:val="20"/>
        </w:rPr>
        <w:t>й</w:t>
      </w:r>
      <w:r w:rsidRPr="00106FB2">
        <w:rPr>
          <w:sz w:val="20"/>
          <w:szCs w:val="20"/>
        </w:rPr>
        <w:t xml:space="preserve">она предоставлено 474 земельных участков в д.Дуплево, д.Карасино, с.Новопетровское, д. Манихино, д. Бужарово, д.Павловское, д.Савельево, из них в </w:t>
      </w:r>
      <w:r w:rsidR="00106FB2">
        <w:rPr>
          <w:sz w:val="20"/>
          <w:szCs w:val="20"/>
        </w:rPr>
        <w:t>2016 году</w:t>
      </w:r>
      <w:r w:rsidRPr="00106FB2">
        <w:rPr>
          <w:sz w:val="20"/>
          <w:szCs w:val="20"/>
        </w:rPr>
        <w:t xml:space="preserve"> - 124.</w:t>
      </w:r>
    </w:p>
    <w:p w:rsidR="00686725" w:rsidRDefault="000F3759" w:rsidP="00667163">
      <w:pPr>
        <w:autoSpaceDE w:val="0"/>
        <w:autoSpaceDN w:val="0"/>
        <w:adjustRightInd w:val="0"/>
        <w:ind w:firstLine="540"/>
        <w:jc w:val="both"/>
        <w:rPr>
          <w:sz w:val="20"/>
          <w:szCs w:val="20"/>
        </w:rPr>
      </w:pPr>
      <w:r w:rsidRPr="00AA6036">
        <w:rPr>
          <w:sz w:val="20"/>
          <w:szCs w:val="20"/>
        </w:rPr>
        <w:t xml:space="preserve">Подпрограмма "Улучшение жилищных условий семей, имеющих семь и более детей" разработана в целях </w:t>
      </w:r>
      <w:r w:rsidR="000611AC">
        <w:rPr>
          <w:sz w:val="20"/>
          <w:szCs w:val="20"/>
        </w:rPr>
        <w:t xml:space="preserve">получения и расходования межбюджетных трансфертов из </w:t>
      </w:r>
      <w:r w:rsidR="000611AC" w:rsidRPr="002421C2">
        <w:rPr>
          <w:sz w:val="20"/>
          <w:szCs w:val="20"/>
        </w:rPr>
        <w:t xml:space="preserve">бюджета Московской области </w:t>
      </w:r>
      <w:r w:rsidR="000611AC">
        <w:rPr>
          <w:sz w:val="20"/>
          <w:szCs w:val="20"/>
        </w:rPr>
        <w:t>(далее – субсидий) для</w:t>
      </w:r>
      <w:r w:rsidRPr="00AA6036">
        <w:rPr>
          <w:sz w:val="20"/>
          <w:szCs w:val="20"/>
        </w:rPr>
        <w:t xml:space="preserve"> поэтапного улучшения жилищных условий многодетных семей</w:t>
      </w:r>
      <w:r w:rsidR="00BB43DC">
        <w:rPr>
          <w:sz w:val="20"/>
          <w:szCs w:val="20"/>
        </w:rPr>
        <w:t xml:space="preserve">. </w:t>
      </w:r>
    </w:p>
    <w:p w:rsidR="000F3759" w:rsidRDefault="000611AC" w:rsidP="000F3759">
      <w:pPr>
        <w:autoSpaceDE w:val="0"/>
        <w:autoSpaceDN w:val="0"/>
        <w:adjustRightInd w:val="0"/>
        <w:ind w:firstLine="540"/>
        <w:jc w:val="both"/>
        <w:rPr>
          <w:sz w:val="20"/>
          <w:szCs w:val="20"/>
        </w:rPr>
      </w:pPr>
      <w:r>
        <w:rPr>
          <w:sz w:val="20"/>
          <w:szCs w:val="20"/>
        </w:rPr>
        <w:t>Основные</w:t>
      </w:r>
      <w:r w:rsidR="00686725">
        <w:rPr>
          <w:sz w:val="20"/>
          <w:szCs w:val="20"/>
        </w:rPr>
        <w:t xml:space="preserve"> мероприяти</w:t>
      </w:r>
      <w:r>
        <w:rPr>
          <w:sz w:val="20"/>
          <w:szCs w:val="20"/>
        </w:rPr>
        <w:t>я</w:t>
      </w:r>
      <w:r w:rsidR="00686725">
        <w:rPr>
          <w:sz w:val="20"/>
          <w:szCs w:val="20"/>
        </w:rPr>
        <w:t xml:space="preserve"> Подпрограммы</w:t>
      </w:r>
      <w:r w:rsidR="00823CEF">
        <w:rPr>
          <w:sz w:val="20"/>
          <w:szCs w:val="20"/>
        </w:rPr>
        <w:t xml:space="preserve"> </w:t>
      </w:r>
      <w:r w:rsidR="00C954EF">
        <w:rPr>
          <w:sz w:val="20"/>
          <w:szCs w:val="20"/>
        </w:rPr>
        <w:t xml:space="preserve">4 </w:t>
      </w:r>
      <w:r>
        <w:rPr>
          <w:sz w:val="20"/>
          <w:szCs w:val="20"/>
        </w:rPr>
        <w:t>направлены на</w:t>
      </w:r>
      <w:r w:rsidR="00823CEF">
        <w:rPr>
          <w:sz w:val="20"/>
          <w:szCs w:val="20"/>
        </w:rPr>
        <w:t xml:space="preserve"> оказание государственной поддержки семьям, имеющим семь и более детей</w:t>
      </w:r>
      <w:r w:rsidR="004713A7">
        <w:rPr>
          <w:sz w:val="20"/>
          <w:szCs w:val="20"/>
        </w:rPr>
        <w:t xml:space="preserve">, а механизмом реализации </w:t>
      </w:r>
      <w:r>
        <w:rPr>
          <w:sz w:val="20"/>
          <w:szCs w:val="20"/>
        </w:rPr>
        <w:t>мероприятий является</w:t>
      </w:r>
      <w:r w:rsidR="004713A7">
        <w:rPr>
          <w:sz w:val="20"/>
          <w:szCs w:val="20"/>
        </w:rPr>
        <w:t xml:space="preserve"> </w:t>
      </w:r>
      <w:r w:rsidR="00823CEF">
        <w:rPr>
          <w:sz w:val="20"/>
          <w:szCs w:val="20"/>
        </w:rPr>
        <w:t>предоставлени</w:t>
      </w:r>
      <w:r w:rsidR="004713A7">
        <w:rPr>
          <w:sz w:val="20"/>
          <w:szCs w:val="20"/>
        </w:rPr>
        <w:t>е</w:t>
      </w:r>
      <w:r w:rsidR="00823CEF">
        <w:rPr>
          <w:sz w:val="20"/>
          <w:szCs w:val="20"/>
        </w:rPr>
        <w:t xml:space="preserve"> </w:t>
      </w:r>
      <w:r>
        <w:rPr>
          <w:sz w:val="20"/>
          <w:szCs w:val="20"/>
        </w:rPr>
        <w:t xml:space="preserve">указанным семьям </w:t>
      </w:r>
      <w:r w:rsidR="00823CEF" w:rsidRPr="00AA6036">
        <w:rPr>
          <w:sz w:val="20"/>
          <w:szCs w:val="20"/>
        </w:rPr>
        <w:t>жилищных субсидий</w:t>
      </w:r>
      <w:r w:rsidR="00823CEF">
        <w:rPr>
          <w:sz w:val="20"/>
          <w:szCs w:val="20"/>
        </w:rPr>
        <w:t xml:space="preserve"> </w:t>
      </w:r>
      <w:r w:rsidR="00823CEF" w:rsidRPr="00AA6036">
        <w:rPr>
          <w:sz w:val="20"/>
          <w:szCs w:val="20"/>
        </w:rPr>
        <w:t>на приобретение жилого помещения или строительство индивидуального жилого дома</w:t>
      </w:r>
      <w:r w:rsidR="00BB43DC">
        <w:rPr>
          <w:sz w:val="20"/>
          <w:szCs w:val="20"/>
        </w:rPr>
        <w:t xml:space="preserve">. </w:t>
      </w:r>
      <w:r w:rsidR="00823CEF">
        <w:rPr>
          <w:sz w:val="20"/>
          <w:szCs w:val="20"/>
        </w:rPr>
        <w:t xml:space="preserve"> </w:t>
      </w:r>
    </w:p>
    <w:p w:rsidR="00BB43DC" w:rsidRDefault="000F3759" w:rsidP="000F3759">
      <w:pPr>
        <w:autoSpaceDE w:val="0"/>
        <w:autoSpaceDN w:val="0"/>
        <w:adjustRightInd w:val="0"/>
        <w:ind w:firstLine="540"/>
        <w:jc w:val="both"/>
        <w:rPr>
          <w:sz w:val="20"/>
          <w:szCs w:val="20"/>
        </w:rPr>
      </w:pPr>
      <w:r w:rsidRPr="002421C2">
        <w:rPr>
          <w:sz w:val="20"/>
          <w:szCs w:val="20"/>
        </w:rPr>
        <w:t xml:space="preserve">Порядок </w:t>
      </w:r>
      <w:r w:rsidR="0052659D">
        <w:rPr>
          <w:sz w:val="20"/>
          <w:szCs w:val="20"/>
        </w:rPr>
        <w:t xml:space="preserve">определения размера жилищной субсидии,  </w:t>
      </w:r>
      <w:r w:rsidR="00240526">
        <w:rPr>
          <w:sz w:val="20"/>
          <w:szCs w:val="20"/>
        </w:rPr>
        <w:t xml:space="preserve">порядок </w:t>
      </w:r>
      <w:r w:rsidR="00240526" w:rsidRPr="002421C2">
        <w:rPr>
          <w:sz w:val="20"/>
          <w:szCs w:val="20"/>
        </w:rPr>
        <w:t xml:space="preserve">и условия </w:t>
      </w:r>
      <w:r w:rsidR="00857864">
        <w:rPr>
          <w:sz w:val="20"/>
          <w:szCs w:val="20"/>
        </w:rPr>
        <w:t xml:space="preserve">ее </w:t>
      </w:r>
      <w:r w:rsidR="00240526" w:rsidRPr="002421C2">
        <w:rPr>
          <w:sz w:val="20"/>
          <w:szCs w:val="20"/>
        </w:rPr>
        <w:t>предоставления</w:t>
      </w:r>
      <w:r w:rsidR="00240526">
        <w:rPr>
          <w:sz w:val="20"/>
          <w:szCs w:val="20"/>
        </w:rPr>
        <w:t xml:space="preserve">, порядок </w:t>
      </w:r>
      <w:r w:rsidR="00C954EF">
        <w:rPr>
          <w:sz w:val="20"/>
          <w:szCs w:val="20"/>
        </w:rPr>
        <w:t>формирования списков многодетных семей, нуждающихся в жилых помещениях</w:t>
      </w:r>
      <w:r w:rsidR="00BB43DC">
        <w:rPr>
          <w:sz w:val="20"/>
          <w:szCs w:val="20"/>
        </w:rPr>
        <w:t xml:space="preserve">, </w:t>
      </w:r>
      <w:r w:rsidR="00240526">
        <w:rPr>
          <w:sz w:val="20"/>
          <w:szCs w:val="20"/>
        </w:rPr>
        <w:t>порядок организации</w:t>
      </w:r>
      <w:r w:rsidR="00BB43DC">
        <w:rPr>
          <w:sz w:val="20"/>
          <w:szCs w:val="20"/>
        </w:rPr>
        <w:t xml:space="preserve"> работы по выдаче свидетельства о праве на получение жилищной субсидии</w:t>
      </w:r>
      <w:r w:rsidR="00686725">
        <w:rPr>
          <w:sz w:val="20"/>
          <w:szCs w:val="20"/>
        </w:rPr>
        <w:t>,</w:t>
      </w:r>
      <w:r w:rsidRPr="002421C2">
        <w:rPr>
          <w:sz w:val="20"/>
          <w:szCs w:val="20"/>
        </w:rPr>
        <w:t xml:space="preserve"> </w:t>
      </w:r>
      <w:r w:rsidR="00BB43DC">
        <w:rPr>
          <w:sz w:val="20"/>
          <w:szCs w:val="20"/>
        </w:rPr>
        <w:t>устанавливаются Правилами предоставления ж</w:t>
      </w:r>
      <w:r w:rsidR="00BB43DC">
        <w:rPr>
          <w:sz w:val="20"/>
          <w:szCs w:val="20"/>
        </w:rPr>
        <w:t>и</w:t>
      </w:r>
      <w:r w:rsidR="00BB43DC">
        <w:rPr>
          <w:sz w:val="20"/>
          <w:szCs w:val="20"/>
        </w:rPr>
        <w:t>лищных субсидий многодетным семьям</w:t>
      </w:r>
      <w:r w:rsidR="00753DB2">
        <w:rPr>
          <w:sz w:val="20"/>
          <w:szCs w:val="20"/>
        </w:rPr>
        <w:t xml:space="preserve"> (далее – Правила)</w:t>
      </w:r>
      <w:r w:rsidR="00BB43DC">
        <w:rPr>
          <w:sz w:val="20"/>
          <w:szCs w:val="20"/>
        </w:rPr>
        <w:t xml:space="preserve">, приведенными в приложении № 4 к </w:t>
      </w:r>
      <w:r w:rsidR="00686725">
        <w:rPr>
          <w:sz w:val="20"/>
          <w:szCs w:val="20"/>
        </w:rPr>
        <w:t>г</w:t>
      </w:r>
      <w:r w:rsidR="00BB43DC">
        <w:rPr>
          <w:sz w:val="20"/>
          <w:szCs w:val="20"/>
        </w:rPr>
        <w:t>осударственной программе Московской области</w:t>
      </w:r>
      <w:r w:rsidR="00686725">
        <w:rPr>
          <w:sz w:val="20"/>
          <w:szCs w:val="20"/>
        </w:rPr>
        <w:t xml:space="preserve"> «Жилище»</w:t>
      </w:r>
      <w:r w:rsidR="00BB43DC">
        <w:rPr>
          <w:sz w:val="20"/>
          <w:szCs w:val="20"/>
        </w:rPr>
        <w:t>,</w:t>
      </w:r>
      <w:r w:rsidR="00BB43DC" w:rsidRPr="00BB43DC">
        <w:rPr>
          <w:sz w:val="20"/>
          <w:szCs w:val="20"/>
        </w:rPr>
        <w:t xml:space="preserve"> </w:t>
      </w:r>
      <w:r w:rsidR="00BB43DC">
        <w:rPr>
          <w:sz w:val="20"/>
          <w:szCs w:val="20"/>
        </w:rPr>
        <w:t>утвержде</w:t>
      </w:r>
      <w:r w:rsidR="00BB43DC">
        <w:rPr>
          <w:sz w:val="20"/>
          <w:szCs w:val="20"/>
        </w:rPr>
        <w:t>н</w:t>
      </w:r>
      <w:r w:rsidR="00BB43DC">
        <w:rPr>
          <w:sz w:val="20"/>
          <w:szCs w:val="20"/>
        </w:rPr>
        <w:t xml:space="preserve">ной </w:t>
      </w:r>
      <w:r w:rsidR="00BB43DC" w:rsidRPr="00AA6036">
        <w:rPr>
          <w:sz w:val="20"/>
          <w:szCs w:val="20"/>
        </w:rPr>
        <w:t>постановлени</w:t>
      </w:r>
      <w:r w:rsidR="008570C0">
        <w:rPr>
          <w:sz w:val="20"/>
          <w:szCs w:val="20"/>
        </w:rPr>
        <w:t>ем</w:t>
      </w:r>
      <w:r w:rsidR="00BB43DC" w:rsidRPr="00AA6036">
        <w:rPr>
          <w:sz w:val="20"/>
          <w:szCs w:val="20"/>
        </w:rPr>
        <w:t xml:space="preserve"> Правительства Московской области </w:t>
      </w:r>
      <w:r w:rsidR="001F0A25" w:rsidRPr="00E74B62">
        <w:rPr>
          <w:sz w:val="20"/>
          <w:szCs w:val="20"/>
        </w:rPr>
        <w:t>25.</w:t>
      </w:r>
      <w:r w:rsidR="001F0A25">
        <w:rPr>
          <w:sz w:val="20"/>
          <w:szCs w:val="20"/>
        </w:rPr>
        <w:t>10.2016 № 790/39</w:t>
      </w:r>
      <w:r w:rsidR="001F0A25" w:rsidRPr="00E74B62">
        <w:rPr>
          <w:sz w:val="20"/>
          <w:szCs w:val="20"/>
        </w:rPr>
        <w:t xml:space="preserve"> </w:t>
      </w:r>
      <w:r w:rsidR="001F0A25" w:rsidRPr="0001078C">
        <w:rPr>
          <w:sz w:val="20"/>
          <w:szCs w:val="20"/>
        </w:rPr>
        <w:t>(далее – государственная программа Московской области «Жилище»).</w:t>
      </w:r>
    </w:p>
    <w:p w:rsidR="004944D3" w:rsidRDefault="004944D3" w:rsidP="000F3759">
      <w:pPr>
        <w:autoSpaceDE w:val="0"/>
        <w:autoSpaceDN w:val="0"/>
        <w:adjustRightInd w:val="0"/>
        <w:ind w:firstLine="540"/>
        <w:jc w:val="both"/>
        <w:rPr>
          <w:sz w:val="20"/>
          <w:szCs w:val="20"/>
        </w:rPr>
      </w:pPr>
      <w:r w:rsidRPr="00B3501B">
        <w:rPr>
          <w:sz w:val="20"/>
          <w:szCs w:val="20"/>
        </w:rPr>
        <w:t>Главны</w:t>
      </w:r>
      <w:r>
        <w:rPr>
          <w:sz w:val="20"/>
          <w:szCs w:val="20"/>
        </w:rPr>
        <w:t>м</w:t>
      </w:r>
      <w:r w:rsidRPr="00B3501B">
        <w:rPr>
          <w:sz w:val="20"/>
          <w:szCs w:val="20"/>
        </w:rPr>
        <w:t xml:space="preserve"> распорядител</w:t>
      </w:r>
      <w:r>
        <w:rPr>
          <w:sz w:val="20"/>
          <w:szCs w:val="20"/>
        </w:rPr>
        <w:t>ем</w:t>
      </w:r>
      <w:r w:rsidRPr="00B3501B">
        <w:rPr>
          <w:sz w:val="20"/>
          <w:szCs w:val="20"/>
        </w:rPr>
        <w:t xml:space="preserve"> средс</w:t>
      </w:r>
      <w:r>
        <w:rPr>
          <w:sz w:val="20"/>
          <w:szCs w:val="20"/>
        </w:rPr>
        <w:t xml:space="preserve">тв бюджета Московской области является </w:t>
      </w:r>
      <w:r w:rsidRPr="00B3501B">
        <w:rPr>
          <w:sz w:val="20"/>
          <w:szCs w:val="20"/>
        </w:rPr>
        <w:t xml:space="preserve">Министерство </w:t>
      </w:r>
      <w:r>
        <w:rPr>
          <w:sz w:val="20"/>
          <w:szCs w:val="20"/>
        </w:rPr>
        <w:t>строительного комплекса</w:t>
      </w:r>
      <w:r w:rsidRPr="00B3501B">
        <w:rPr>
          <w:sz w:val="20"/>
          <w:szCs w:val="20"/>
        </w:rPr>
        <w:t xml:space="preserve"> Московской области</w:t>
      </w:r>
      <w:r>
        <w:rPr>
          <w:sz w:val="20"/>
          <w:szCs w:val="20"/>
        </w:rPr>
        <w:t>.</w:t>
      </w:r>
      <w:r w:rsidRPr="004944D3">
        <w:rPr>
          <w:sz w:val="20"/>
          <w:szCs w:val="20"/>
        </w:rPr>
        <w:t xml:space="preserve"> </w:t>
      </w:r>
    </w:p>
    <w:p w:rsidR="004944D3" w:rsidRDefault="004944D3" w:rsidP="004944D3">
      <w:pPr>
        <w:autoSpaceDE w:val="0"/>
        <w:autoSpaceDN w:val="0"/>
        <w:adjustRightInd w:val="0"/>
        <w:ind w:firstLine="540"/>
        <w:jc w:val="both"/>
        <w:rPr>
          <w:sz w:val="20"/>
          <w:szCs w:val="20"/>
        </w:rPr>
      </w:pPr>
      <w:r w:rsidRPr="00953A2F">
        <w:rPr>
          <w:sz w:val="20"/>
          <w:szCs w:val="20"/>
        </w:rPr>
        <w:t xml:space="preserve">Главным распорядителем средств субсидии является Администрация </w:t>
      </w:r>
      <w:r w:rsidR="001F0A25">
        <w:rPr>
          <w:sz w:val="20"/>
          <w:szCs w:val="20"/>
        </w:rPr>
        <w:t>городского округа Истра Московской области</w:t>
      </w:r>
      <w:r>
        <w:rPr>
          <w:sz w:val="20"/>
          <w:szCs w:val="20"/>
        </w:rPr>
        <w:t>.</w:t>
      </w:r>
    </w:p>
    <w:p w:rsidR="00857864" w:rsidRDefault="00857864" w:rsidP="00857864">
      <w:pPr>
        <w:autoSpaceDE w:val="0"/>
        <w:autoSpaceDN w:val="0"/>
        <w:adjustRightInd w:val="0"/>
        <w:ind w:firstLine="540"/>
        <w:jc w:val="both"/>
        <w:rPr>
          <w:sz w:val="20"/>
          <w:szCs w:val="20"/>
        </w:rPr>
      </w:pPr>
      <w:r>
        <w:rPr>
          <w:sz w:val="20"/>
          <w:szCs w:val="20"/>
        </w:rPr>
        <w:t xml:space="preserve">Расчет размера жилищной субсидии, формирование списка многодетных семей, нуждающихся в жилых помещениях, </w:t>
      </w:r>
      <w:r w:rsidR="004944D3">
        <w:rPr>
          <w:sz w:val="20"/>
          <w:szCs w:val="20"/>
        </w:rPr>
        <w:t>ведение учетных дел многодетных семей</w:t>
      </w:r>
      <w:r w:rsidR="001F0A25">
        <w:rPr>
          <w:sz w:val="20"/>
          <w:szCs w:val="20"/>
        </w:rPr>
        <w:t>,</w:t>
      </w:r>
      <w:r w:rsidR="004944D3">
        <w:rPr>
          <w:sz w:val="20"/>
          <w:szCs w:val="20"/>
        </w:rPr>
        <w:t xml:space="preserve"> </w:t>
      </w:r>
      <w:r>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Pr>
          <w:sz w:val="20"/>
          <w:szCs w:val="20"/>
        </w:rPr>
        <w:t>городского округа Истра</w:t>
      </w:r>
      <w:r>
        <w:rPr>
          <w:sz w:val="20"/>
          <w:szCs w:val="20"/>
        </w:rPr>
        <w:t>.</w:t>
      </w:r>
    </w:p>
    <w:p w:rsidR="000F3759" w:rsidRPr="006234A4" w:rsidRDefault="000F3759" w:rsidP="004944D3">
      <w:pPr>
        <w:autoSpaceDE w:val="0"/>
        <w:autoSpaceDN w:val="0"/>
        <w:adjustRightInd w:val="0"/>
        <w:ind w:firstLine="540"/>
        <w:jc w:val="both"/>
        <w:rPr>
          <w:color w:val="000000"/>
          <w:sz w:val="20"/>
          <w:szCs w:val="20"/>
        </w:rPr>
      </w:pPr>
    </w:p>
    <w:p w:rsidR="000F3759" w:rsidRPr="00F110FA" w:rsidRDefault="00C26E29" w:rsidP="00A50622">
      <w:pPr>
        <w:autoSpaceDE w:val="0"/>
        <w:autoSpaceDN w:val="0"/>
        <w:adjustRightInd w:val="0"/>
        <w:ind w:firstLine="540"/>
        <w:jc w:val="center"/>
        <w:rPr>
          <w:b/>
          <w:sz w:val="20"/>
          <w:szCs w:val="20"/>
        </w:rPr>
      </w:pPr>
      <w:r>
        <w:rPr>
          <w:b/>
          <w:sz w:val="20"/>
          <w:szCs w:val="20"/>
        </w:rPr>
        <w:t>6</w:t>
      </w:r>
      <w:r w:rsidR="00686725">
        <w:rPr>
          <w:b/>
          <w:sz w:val="20"/>
          <w:szCs w:val="20"/>
        </w:rPr>
        <w:t>.4.</w:t>
      </w:r>
      <w:r w:rsidR="000F3759" w:rsidRPr="00F110FA">
        <w:rPr>
          <w:b/>
          <w:sz w:val="20"/>
          <w:szCs w:val="20"/>
        </w:rPr>
        <w:t xml:space="preserve"> Условия предоставления и методика расчета </w:t>
      </w:r>
      <w:r w:rsidR="00A50622">
        <w:rPr>
          <w:b/>
          <w:sz w:val="20"/>
          <w:szCs w:val="20"/>
        </w:rPr>
        <w:t>финансовых средств</w:t>
      </w:r>
      <w:r w:rsidR="000F3759" w:rsidRPr="00F110FA">
        <w:rPr>
          <w:b/>
          <w:sz w:val="20"/>
          <w:szCs w:val="20"/>
        </w:rPr>
        <w:t xml:space="preserve"> </w:t>
      </w:r>
      <w:r w:rsidR="00CF0470">
        <w:rPr>
          <w:b/>
          <w:sz w:val="20"/>
          <w:szCs w:val="20"/>
        </w:rPr>
        <w:t xml:space="preserve"> </w:t>
      </w:r>
      <w:r w:rsidR="000F3759" w:rsidRPr="00F110FA">
        <w:rPr>
          <w:b/>
          <w:sz w:val="20"/>
          <w:szCs w:val="20"/>
        </w:rPr>
        <w:t xml:space="preserve">на </w:t>
      </w:r>
      <w:r w:rsidR="000F3759">
        <w:rPr>
          <w:b/>
          <w:sz w:val="20"/>
          <w:szCs w:val="20"/>
        </w:rPr>
        <w:t>реализацию</w:t>
      </w:r>
      <w:r w:rsidR="000F3759" w:rsidRPr="00F110FA">
        <w:rPr>
          <w:b/>
          <w:sz w:val="20"/>
          <w:szCs w:val="20"/>
        </w:rPr>
        <w:t xml:space="preserve"> мероприятий Подпрограммы</w:t>
      </w:r>
      <w:r w:rsidR="00A50622">
        <w:rPr>
          <w:b/>
          <w:sz w:val="20"/>
          <w:szCs w:val="20"/>
        </w:rPr>
        <w:t xml:space="preserve"> </w:t>
      </w:r>
      <w:r>
        <w:rPr>
          <w:b/>
          <w:sz w:val="20"/>
          <w:szCs w:val="20"/>
        </w:rPr>
        <w:t>6</w:t>
      </w:r>
      <w:r w:rsidR="00306FF4">
        <w:rPr>
          <w:b/>
          <w:sz w:val="20"/>
          <w:szCs w:val="20"/>
        </w:rPr>
        <w:t xml:space="preserve">. </w:t>
      </w:r>
      <w:r w:rsidR="000F3759" w:rsidRPr="00F110FA">
        <w:rPr>
          <w:b/>
          <w:sz w:val="20"/>
          <w:szCs w:val="20"/>
        </w:rPr>
        <w:t xml:space="preserve"> </w:t>
      </w:r>
    </w:p>
    <w:p w:rsidR="000F3759" w:rsidRPr="009B1F3A" w:rsidRDefault="000F3759" w:rsidP="000F3759">
      <w:pPr>
        <w:widowControl w:val="0"/>
        <w:autoSpaceDE w:val="0"/>
        <w:autoSpaceDN w:val="0"/>
        <w:adjustRightInd w:val="0"/>
        <w:ind w:firstLine="540"/>
        <w:jc w:val="both"/>
        <w:rPr>
          <w:sz w:val="20"/>
          <w:szCs w:val="20"/>
        </w:rPr>
      </w:pPr>
    </w:p>
    <w:p w:rsidR="00B72640" w:rsidRDefault="00B72640" w:rsidP="004944D3">
      <w:pPr>
        <w:autoSpaceDE w:val="0"/>
        <w:autoSpaceDN w:val="0"/>
        <w:adjustRightInd w:val="0"/>
        <w:ind w:firstLine="540"/>
        <w:jc w:val="both"/>
        <w:rPr>
          <w:sz w:val="20"/>
          <w:szCs w:val="20"/>
        </w:rPr>
      </w:pPr>
      <w:r>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Pr>
          <w:sz w:val="20"/>
          <w:szCs w:val="20"/>
        </w:rPr>
        <w:t>р</w:t>
      </w:r>
      <w:r>
        <w:rPr>
          <w:sz w:val="20"/>
          <w:szCs w:val="20"/>
        </w:rPr>
        <w:t>тов.</w:t>
      </w:r>
    </w:p>
    <w:p w:rsidR="004944D3" w:rsidRPr="00B3501B" w:rsidRDefault="004944D3" w:rsidP="004944D3">
      <w:pPr>
        <w:autoSpaceDE w:val="0"/>
        <w:autoSpaceDN w:val="0"/>
        <w:adjustRightInd w:val="0"/>
        <w:ind w:firstLine="540"/>
        <w:jc w:val="both"/>
        <w:rPr>
          <w:sz w:val="20"/>
          <w:szCs w:val="20"/>
        </w:rPr>
      </w:pPr>
      <w:r>
        <w:rPr>
          <w:sz w:val="20"/>
          <w:szCs w:val="20"/>
        </w:rPr>
        <w:t xml:space="preserve">Условиями предоставления бюджету </w:t>
      </w:r>
      <w:r w:rsidR="001F0A25">
        <w:rPr>
          <w:sz w:val="20"/>
          <w:szCs w:val="20"/>
        </w:rPr>
        <w:t>городского округа Истра</w:t>
      </w:r>
      <w:r>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софинансирование расходов по предоставлению жилищных субсидий в размере 1 % от суммы субсидии (пункта 29 раздела 5 Правил). </w:t>
      </w:r>
    </w:p>
    <w:p w:rsidR="00306FF4" w:rsidRDefault="00306FF4" w:rsidP="00306FF4">
      <w:pPr>
        <w:autoSpaceDE w:val="0"/>
        <w:autoSpaceDN w:val="0"/>
        <w:adjustRightInd w:val="0"/>
        <w:ind w:firstLine="540"/>
        <w:jc w:val="both"/>
        <w:rPr>
          <w:sz w:val="20"/>
          <w:szCs w:val="20"/>
        </w:rPr>
      </w:pPr>
      <w:r>
        <w:rPr>
          <w:sz w:val="20"/>
          <w:szCs w:val="20"/>
        </w:rPr>
        <w:t xml:space="preserve">Перечисление субсидии из бюджета Московской области в бюджет </w:t>
      </w:r>
      <w:r w:rsidR="001F0A25">
        <w:rPr>
          <w:sz w:val="20"/>
          <w:szCs w:val="20"/>
        </w:rPr>
        <w:t>городского округа Истра</w:t>
      </w:r>
      <w:r>
        <w:rPr>
          <w:sz w:val="20"/>
          <w:szCs w:val="20"/>
        </w:rPr>
        <w:t xml:space="preserve"> осуществляется на основе </w:t>
      </w:r>
      <w:r w:rsidRPr="002421C2">
        <w:rPr>
          <w:sz w:val="20"/>
          <w:szCs w:val="20"/>
        </w:rPr>
        <w:t>соглашени</w:t>
      </w:r>
      <w:r>
        <w:rPr>
          <w:sz w:val="20"/>
          <w:szCs w:val="20"/>
        </w:rPr>
        <w:t>я</w:t>
      </w:r>
      <w:r w:rsidRPr="002421C2">
        <w:rPr>
          <w:sz w:val="20"/>
          <w:szCs w:val="20"/>
        </w:rPr>
        <w:t>, заключаем</w:t>
      </w:r>
      <w:r>
        <w:rPr>
          <w:sz w:val="20"/>
          <w:szCs w:val="20"/>
        </w:rPr>
        <w:t>ого</w:t>
      </w:r>
      <w:r w:rsidRPr="002421C2">
        <w:rPr>
          <w:sz w:val="20"/>
          <w:szCs w:val="20"/>
        </w:rPr>
        <w:t xml:space="preserve"> Государстве</w:t>
      </w:r>
      <w:r w:rsidRPr="002421C2">
        <w:rPr>
          <w:sz w:val="20"/>
          <w:szCs w:val="20"/>
        </w:rPr>
        <w:t>н</w:t>
      </w:r>
      <w:r w:rsidRPr="002421C2">
        <w:rPr>
          <w:sz w:val="20"/>
          <w:szCs w:val="20"/>
        </w:rPr>
        <w:t>ным заказчиком с муниципальны</w:t>
      </w:r>
      <w:r>
        <w:rPr>
          <w:sz w:val="20"/>
          <w:szCs w:val="20"/>
        </w:rPr>
        <w:t>м</w:t>
      </w:r>
      <w:r w:rsidRPr="002421C2">
        <w:rPr>
          <w:sz w:val="20"/>
          <w:szCs w:val="20"/>
        </w:rPr>
        <w:t xml:space="preserve"> образованием.</w:t>
      </w:r>
    </w:p>
    <w:p w:rsidR="004713A7" w:rsidRDefault="00753DB2" w:rsidP="000F3759">
      <w:pPr>
        <w:autoSpaceDE w:val="0"/>
        <w:autoSpaceDN w:val="0"/>
        <w:adjustRightInd w:val="0"/>
        <w:ind w:firstLine="540"/>
        <w:jc w:val="both"/>
        <w:rPr>
          <w:sz w:val="20"/>
          <w:szCs w:val="20"/>
        </w:rPr>
      </w:pPr>
      <w:r>
        <w:rPr>
          <w:sz w:val="20"/>
          <w:szCs w:val="20"/>
        </w:rPr>
        <w:t>М</w:t>
      </w:r>
      <w:r w:rsidR="00FD33F5">
        <w:rPr>
          <w:sz w:val="20"/>
          <w:szCs w:val="20"/>
        </w:rPr>
        <w:t>етодика расчета субсидий из бюджета Московской области</w:t>
      </w:r>
      <w:r w:rsidR="00FD33F5" w:rsidRPr="00FD33F5">
        <w:rPr>
          <w:sz w:val="20"/>
          <w:szCs w:val="20"/>
        </w:rPr>
        <w:t xml:space="preserve"> </w:t>
      </w:r>
      <w:r w:rsidR="00E96A5F">
        <w:rPr>
          <w:sz w:val="20"/>
          <w:szCs w:val="20"/>
        </w:rPr>
        <w:t>устанавлива</w:t>
      </w:r>
      <w:r>
        <w:rPr>
          <w:sz w:val="20"/>
          <w:szCs w:val="20"/>
        </w:rPr>
        <w:t>е</w:t>
      </w:r>
      <w:r w:rsidR="00E96A5F">
        <w:rPr>
          <w:sz w:val="20"/>
          <w:szCs w:val="20"/>
        </w:rPr>
        <w:t xml:space="preserve">тся </w:t>
      </w:r>
      <w:r>
        <w:rPr>
          <w:sz w:val="20"/>
          <w:szCs w:val="20"/>
        </w:rPr>
        <w:t>разделом 4 Правил</w:t>
      </w:r>
      <w:r w:rsidR="00E96A5F">
        <w:rPr>
          <w:sz w:val="20"/>
          <w:szCs w:val="20"/>
        </w:rPr>
        <w:t xml:space="preserve"> предоставления жилищных субсидий многодетным семьям. </w:t>
      </w:r>
    </w:p>
    <w:p w:rsidR="004944D3" w:rsidRDefault="004944D3" w:rsidP="00E96A5F">
      <w:pPr>
        <w:autoSpaceDE w:val="0"/>
        <w:autoSpaceDN w:val="0"/>
        <w:adjustRightInd w:val="0"/>
        <w:ind w:firstLine="540"/>
        <w:jc w:val="both"/>
        <w:rPr>
          <w:sz w:val="20"/>
          <w:szCs w:val="20"/>
        </w:rPr>
      </w:pPr>
      <w:r>
        <w:rPr>
          <w:sz w:val="20"/>
          <w:szCs w:val="20"/>
        </w:rPr>
        <w:t xml:space="preserve">Расчет субсидий бюджету </w:t>
      </w:r>
      <w:r w:rsidR="001F0A25">
        <w:rPr>
          <w:sz w:val="20"/>
          <w:szCs w:val="20"/>
        </w:rPr>
        <w:t>городского округа Истра</w:t>
      </w:r>
      <w:r>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B3501B" w:rsidRDefault="00857864" w:rsidP="000F3759">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402"/>
        <w:gridCol w:w="6198"/>
        <w:gridCol w:w="2368"/>
        <w:gridCol w:w="1858"/>
      </w:tblGrid>
      <w:tr w:rsidR="000F3759" w:rsidTr="00C26E29">
        <w:tc>
          <w:tcPr>
            <w:tcW w:w="16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мероприятия подпрограммы</w:t>
            </w:r>
          </w:p>
        </w:tc>
        <w:tc>
          <w:tcPr>
            <w:tcW w:w="3402"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619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w:t>
            </w:r>
            <w:r w:rsidRPr="00D0412F">
              <w:rPr>
                <w:rFonts w:ascii="Times New Roman" w:hAnsi="Times New Roman" w:cs="Times New Roman"/>
              </w:rPr>
              <w:t>я</w:t>
            </w:r>
            <w:r w:rsidRPr="00D0412F">
              <w:rPr>
                <w:rFonts w:ascii="Times New Roman" w:hAnsi="Times New Roman" w:cs="Times New Roman"/>
              </w:rPr>
              <w:t>тия</w:t>
            </w:r>
          </w:p>
        </w:tc>
        <w:tc>
          <w:tcPr>
            <w:tcW w:w="23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w:t>
            </w:r>
            <w:r w:rsidRPr="00D0412F">
              <w:rPr>
                <w:rFonts w:ascii="Times New Roman" w:hAnsi="Times New Roman" w:cs="Times New Roman"/>
              </w:rPr>
              <w:t>о</w:t>
            </w:r>
            <w:r w:rsidRPr="00D0412F">
              <w:rPr>
                <w:rFonts w:ascii="Times New Roman" w:hAnsi="Times New Roman" w:cs="Times New Roman"/>
              </w:rPr>
              <w:t>вых ресурсов, необх</w:t>
            </w:r>
            <w:r w:rsidRPr="00D0412F">
              <w:rPr>
                <w:rFonts w:ascii="Times New Roman" w:hAnsi="Times New Roman" w:cs="Times New Roman"/>
              </w:rPr>
              <w:t>о</w:t>
            </w:r>
            <w:r w:rsidRPr="00D0412F">
              <w:rPr>
                <w:rFonts w:ascii="Times New Roman" w:hAnsi="Times New Roman" w:cs="Times New Roman"/>
              </w:rPr>
              <w:t>димых для реализации мероприятия, в том чи</w:t>
            </w:r>
            <w:r w:rsidRPr="00D0412F">
              <w:rPr>
                <w:rFonts w:ascii="Times New Roman" w:hAnsi="Times New Roman" w:cs="Times New Roman"/>
              </w:rPr>
              <w:t>с</w:t>
            </w:r>
            <w:r w:rsidRPr="00D0412F">
              <w:rPr>
                <w:rFonts w:ascii="Times New Roman" w:hAnsi="Times New Roman" w:cs="Times New Roman"/>
              </w:rPr>
              <w:t>ле по годам</w:t>
            </w:r>
          </w:p>
        </w:tc>
        <w:tc>
          <w:tcPr>
            <w:tcW w:w="185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w:t>
            </w:r>
            <w:r w:rsidRPr="00D0412F">
              <w:rPr>
                <w:rFonts w:ascii="Times New Roman" w:hAnsi="Times New Roman" w:cs="Times New Roman"/>
              </w:rPr>
              <w:t>а</w:t>
            </w:r>
            <w:r w:rsidRPr="00D0412F">
              <w:rPr>
                <w:rFonts w:ascii="Times New Roman" w:hAnsi="Times New Roman" w:cs="Times New Roman"/>
              </w:rPr>
              <w:t>ющие в результате реализации мер</w:t>
            </w:r>
            <w:r w:rsidRPr="00D0412F">
              <w:rPr>
                <w:rFonts w:ascii="Times New Roman" w:hAnsi="Times New Roman" w:cs="Times New Roman"/>
              </w:rPr>
              <w:t>о</w:t>
            </w:r>
            <w:r w:rsidRPr="00D0412F">
              <w:rPr>
                <w:rFonts w:ascii="Times New Roman" w:hAnsi="Times New Roman" w:cs="Times New Roman"/>
              </w:rPr>
              <w:t>приятия</w:t>
            </w:r>
          </w:p>
        </w:tc>
      </w:tr>
      <w:tr w:rsidR="000F3759" w:rsidRPr="00C26E29" w:rsidTr="00C26E29">
        <w:tc>
          <w:tcPr>
            <w:tcW w:w="1668" w:type="dxa"/>
            <w:shd w:val="clear" w:color="auto" w:fill="auto"/>
          </w:tcPr>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1. Предоставление субсидий многоде</w:t>
            </w:r>
            <w:r w:rsidRPr="00C26E29">
              <w:rPr>
                <w:rFonts w:ascii="Times New Roman" w:hAnsi="Times New Roman" w:cs="Times New Roman"/>
                <w:sz w:val="16"/>
                <w:szCs w:val="16"/>
              </w:rPr>
              <w:t>т</w:t>
            </w:r>
            <w:r w:rsidRPr="00C26E29">
              <w:rPr>
                <w:rFonts w:ascii="Times New Roman" w:hAnsi="Times New Roman" w:cs="Times New Roman"/>
                <w:sz w:val="16"/>
                <w:szCs w:val="16"/>
              </w:rPr>
              <w:t>ным семьям, име</w:t>
            </w:r>
            <w:r w:rsidRPr="00C26E29">
              <w:rPr>
                <w:rFonts w:ascii="Times New Roman" w:hAnsi="Times New Roman" w:cs="Times New Roman"/>
                <w:sz w:val="16"/>
                <w:szCs w:val="16"/>
              </w:rPr>
              <w:t>ю</w:t>
            </w:r>
            <w:r w:rsidRPr="00C26E29">
              <w:rPr>
                <w:rFonts w:ascii="Times New Roman" w:hAnsi="Times New Roman" w:cs="Times New Roman"/>
                <w:sz w:val="16"/>
                <w:szCs w:val="16"/>
              </w:rPr>
              <w:lastRenderedPageBreak/>
              <w:t>щим 7 и более детей</w:t>
            </w:r>
          </w:p>
        </w:tc>
        <w:tc>
          <w:tcPr>
            <w:tcW w:w="3402"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lastRenderedPageBreak/>
              <w:t>Средства бюджета Московской области, п</w:t>
            </w:r>
            <w:r w:rsidRPr="00C26E29">
              <w:rPr>
                <w:rFonts w:ascii="Times New Roman" w:hAnsi="Times New Roman" w:cs="Times New Roman"/>
                <w:sz w:val="16"/>
                <w:szCs w:val="16"/>
              </w:rPr>
              <w:t>о</w:t>
            </w:r>
            <w:r w:rsidRPr="00C26E29">
              <w:rPr>
                <w:rFonts w:ascii="Times New Roman" w:hAnsi="Times New Roman" w:cs="Times New Roman"/>
                <w:sz w:val="16"/>
                <w:szCs w:val="16"/>
              </w:rPr>
              <w:t>ступающих из бюджета Московской области в рамках реализации подпрограммы «Улу</w:t>
            </w:r>
            <w:r w:rsidRPr="00C26E29">
              <w:rPr>
                <w:rFonts w:ascii="Times New Roman" w:hAnsi="Times New Roman" w:cs="Times New Roman"/>
                <w:sz w:val="16"/>
                <w:szCs w:val="16"/>
              </w:rPr>
              <w:t>ч</w:t>
            </w:r>
            <w:r w:rsidRPr="00C26E29">
              <w:rPr>
                <w:rFonts w:ascii="Times New Roman" w:hAnsi="Times New Roman" w:cs="Times New Roman"/>
                <w:sz w:val="16"/>
                <w:szCs w:val="16"/>
              </w:rPr>
              <w:lastRenderedPageBreak/>
              <w:t>шение жилищных условий семей, имеющих семь и более детей» государственной пр</w:t>
            </w:r>
            <w:r w:rsidRPr="00C26E29">
              <w:rPr>
                <w:rFonts w:ascii="Times New Roman" w:hAnsi="Times New Roman" w:cs="Times New Roman"/>
                <w:sz w:val="16"/>
                <w:szCs w:val="16"/>
              </w:rPr>
              <w:t>о</w:t>
            </w:r>
            <w:r w:rsidRPr="00C26E29">
              <w:rPr>
                <w:rFonts w:ascii="Times New Roman" w:hAnsi="Times New Roman" w:cs="Times New Roman"/>
                <w:sz w:val="16"/>
                <w:szCs w:val="16"/>
              </w:rPr>
              <w:t>граммы Московской области «Жилище»</w:t>
            </w:r>
          </w:p>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 xml:space="preserve">Средства бюджета </w:t>
            </w:r>
            <w:r w:rsidR="00B541F4">
              <w:rPr>
                <w:rFonts w:ascii="Times New Roman" w:hAnsi="Times New Roman" w:cs="Times New Roman"/>
                <w:sz w:val="16"/>
                <w:szCs w:val="16"/>
              </w:rPr>
              <w:t>г.о.Истра</w:t>
            </w:r>
            <w:r w:rsidRPr="00C26E29">
              <w:rPr>
                <w:rFonts w:ascii="Times New Roman" w:hAnsi="Times New Roman" w:cs="Times New Roman"/>
                <w:sz w:val="16"/>
                <w:szCs w:val="16"/>
              </w:rPr>
              <w:t xml:space="preserve"> на основании подпункта 2 пункта 29 раздела 5 Правил предоставления жилищных субсидий мног</w:t>
            </w:r>
            <w:r w:rsidRPr="00C26E29">
              <w:rPr>
                <w:rFonts w:ascii="Times New Roman" w:hAnsi="Times New Roman" w:cs="Times New Roman"/>
                <w:sz w:val="16"/>
                <w:szCs w:val="16"/>
              </w:rPr>
              <w:t>о</w:t>
            </w:r>
            <w:r w:rsidRPr="00C26E29">
              <w:rPr>
                <w:rFonts w:ascii="Times New Roman" w:hAnsi="Times New Roman" w:cs="Times New Roman"/>
                <w:sz w:val="16"/>
                <w:szCs w:val="16"/>
              </w:rPr>
              <w:t>детным семьям</w:t>
            </w:r>
            <w:r w:rsidR="00E445FA" w:rsidRPr="00C26E29">
              <w:rPr>
                <w:rFonts w:ascii="Times New Roman" w:hAnsi="Times New Roman" w:cs="Times New Roman"/>
                <w:sz w:val="16"/>
                <w:szCs w:val="16"/>
              </w:rPr>
              <w:t>.</w:t>
            </w:r>
          </w:p>
          <w:p w:rsidR="00E445FA" w:rsidRPr="00C26E29" w:rsidRDefault="00E445FA" w:rsidP="004532F4">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w:t>
            </w:r>
            <w:r w:rsidR="004532F4">
              <w:rPr>
                <w:rFonts w:ascii="Times New Roman" w:hAnsi="Times New Roman" w:cs="Times New Roman"/>
                <w:sz w:val="16"/>
                <w:szCs w:val="16"/>
              </w:rPr>
              <w:t>а</w:t>
            </w:r>
            <w:r w:rsidRPr="00C26E29">
              <w:rPr>
                <w:rFonts w:ascii="Times New Roman" w:hAnsi="Times New Roman" w:cs="Times New Roman"/>
                <w:sz w:val="16"/>
                <w:szCs w:val="16"/>
              </w:rPr>
              <w:t xml:space="preserve"> городск</w:t>
            </w:r>
            <w:r w:rsidR="004532F4">
              <w:rPr>
                <w:rFonts w:ascii="Times New Roman" w:hAnsi="Times New Roman" w:cs="Times New Roman"/>
                <w:sz w:val="16"/>
                <w:szCs w:val="16"/>
              </w:rPr>
              <w:t>ого округа Истра</w:t>
            </w:r>
            <w:r w:rsidRPr="00C26E29">
              <w:rPr>
                <w:rFonts w:ascii="Times New Roman" w:hAnsi="Times New Roman" w:cs="Times New Roman"/>
                <w:sz w:val="16"/>
                <w:szCs w:val="16"/>
              </w:rPr>
              <w:t xml:space="preserve"> </w:t>
            </w:r>
          </w:p>
        </w:tc>
        <w:tc>
          <w:tcPr>
            <w:tcW w:w="6198" w:type="dxa"/>
            <w:shd w:val="clear" w:color="auto" w:fill="auto"/>
          </w:tcPr>
          <w:p w:rsidR="000F3759" w:rsidRPr="00C26E29" w:rsidRDefault="000F3759" w:rsidP="00D0412F">
            <w:pPr>
              <w:autoSpaceDE w:val="0"/>
              <w:autoSpaceDN w:val="0"/>
              <w:adjustRightInd w:val="0"/>
              <w:ind w:firstLine="540"/>
              <w:jc w:val="both"/>
              <w:rPr>
                <w:sz w:val="16"/>
                <w:szCs w:val="16"/>
              </w:rPr>
            </w:pPr>
            <w:r w:rsidRPr="00C26E29">
              <w:rPr>
                <w:sz w:val="16"/>
                <w:szCs w:val="16"/>
              </w:rPr>
              <w:lastRenderedPageBreak/>
              <w:t>Расчет Субсидий осуществляется по формуле:</w:t>
            </w:r>
          </w:p>
          <w:p w:rsidR="000F3759" w:rsidRPr="00C26E29" w:rsidRDefault="000F3759" w:rsidP="00D0412F">
            <w:pPr>
              <w:autoSpaceDE w:val="0"/>
              <w:autoSpaceDN w:val="0"/>
              <w:adjustRightInd w:val="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Viмо = Ржс + С, где:</w:t>
            </w:r>
          </w:p>
          <w:p w:rsidR="000F3759" w:rsidRPr="00C26E29" w:rsidRDefault="000F3759" w:rsidP="00D0412F">
            <w:pPr>
              <w:autoSpaceDE w:val="0"/>
              <w:autoSpaceDN w:val="0"/>
              <w:adjustRightInd w:val="0"/>
              <w:jc w:val="both"/>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Viмо - размер Субсидии бюджету i муниципального образования;</w:t>
            </w:r>
          </w:p>
          <w:p w:rsidR="000F3759" w:rsidRPr="00C26E29" w:rsidRDefault="000F3759" w:rsidP="00D0412F">
            <w:pPr>
              <w:autoSpaceDE w:val="0"/>
              <w:autoSpaceDN w:val="0"/>
              <w:adjustRightInd w:val="0"/>
              <w:ind w:firstLine="540"/>
              <w:jc w:val="both"/>
              <w:rPr>
                <w:sz w:val="16"/>
                <w:szCs w:val="16"/>
              </w:rPr>
            </w:pPr>
            <w:r w:rsidRPr="00C26E29">
              <w:rPr>
                <w:sz w:val="16"/>
                <w:szCs w:val="16"/>
              </w:rPr>
              <w:t>С - размер софинансирования из бюджета муниципального образования (1%  от размера жилищной субсидии</w:t>
            </w:r>
            <w:r w:rsidR="00E445FA" w:rsidRPr="00C26E29">
              <w:rPr>
                <w:sz w:val="16"/>
                <w:szCs w:val="16"/>
              </w:rPr>
              <w:t>)</w:t>
            </w:r>
            <w:r w:rsidRPr="00C26E29">
              <w:rPr>
                <w:sz w:val="16"/>
                <w:szCs w:val="16"/>
              </w:rPr>
              <w:t>.</w:t>
            </w:r>
          </w:p>
          <w:p w:rsidR="000F3759" w:rsidRPr="00C26E29" w:rsidRDefault="000F3759" w:rsidP="00D0412F">
            <w:pPr>
              <w:autoSpaceDE w:val="0"/>
              <w:autoSpaceDN w:val="0"/>
              <w:adjustRightInd w:val="0"/>
              <w:ind w:firstLine="54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Размер жилищной субсидии для многодетной семьи определяется по формуле:</w:t>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jc w:val="center"/>
              <w:rPr>
                <w:sz w:val="16"/>
                <w:szCs w:val="16"/>
              </w:rPr>
            </w:pPr>
            <w:r>
              <w:rPr>
                <w:noProof/>
                <w:sz w:val="16"/>
                <w:szCs w:val="16"/>
              </w:rPr>
              <w:drawing>
                <wp:inline distT="0" distB="0" distL="0" distR="0">
                  <wp:extent cx="1790700" cy="1809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180975"/>
                          </a:xfrm>
                          <a:prstGeom prst="rect">
                            <a:avLst/>
                          </a:prstGeom>
                          <a:noFill/>
                          <a:ln>
                            <a:noFill/>
                          </a:ln>
                        </pic:spPr>
                      </pic:pic>
                    </a:graphicData>
                  </a:graphic>
                </wp:inline>
              </w:drawing>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190500" cy="180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000F3759" w:rsidRPr="00C26E29">
              <w:rPr>
                <w:sz w:val="16"/>
                <w:szCs w:val="16"/>
              </w:rPr>
              <w:t xml:space="preserve"> - размер жилищной субсидии;</w:t>
            </w: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209550"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000F3759" w:rsidRPr="00C26E29">
              <w:rPr>
                <w:sz w:val="16"/>
                <w:szCs w:val="16"/>
              </w:rPr>
              <w:t xml:space="preserve"> - количество членов многодетной семьи, имеющих право на получение жилищной субсидии (чел.);</w:t>
            </w:r>
          </w:p>
          <w:p w:rsidR="000F3759" w:rsidRPr="00C26E29" w:rsidRDefault="000F3759" w:rsidP="00D0412F">
            <w:pPr>
              <w:autoSpaceDE w:val="0"/>
              <w:autoSpaceDN w:val="0"/>
              <w:adjustRightInd w:val="0"/>
              <w:ind w:firstLine="540"/>
              <w:jc w:val="both"/>
              <w:rPr>
                <w:sz w:val="16"/>
                <w:szCs w:val="16"/>
              </w:rPr>
            </w:pPr>
            <w:r w:rsidRPr="00C26E29">
              <w:rPr>
                <w:sz w:val="16"/>
                <w:szCs w:val="16"/>
              </w:rPr>
              <w:t>НП - норма предоставления площади жилого помещения по договору соц</w:t>
            </w:r>
            <w:r w:rsidRPr="00C26E29">
              <w:rPr>
                <w:sz w:val="16"/>
                <w:szCs w:val="16"/>
              </w:rPr>
              <w:t>и</w:t>
            </w:r>
            <w:r w:rsidRPr="00C26E29">
              <w:rPr>
                <w:sz w:val="16"/>
                <w:szCs w:val="16"/>
              </w:rPr>
              <w:t>ального найма, установленная органом местного самоуправления в соответствующем муниципальном образовании, на одного человека (кв. м);</w:t>
            </w:r>
          </w:p>
          <w:p w:rsidR="000F3759" w:rsidRPr="00C26E29" w:rsidRDefault="00BF02EF" w:rsidP="00D0412F">
            <w:pPr>
              <w:autoSpaceDE w:val="0"/>
              <w:autoSpaceDN w:val="0"/>
              <w:adjustRightInd w:val="0"/>
              <w:ind w:firstLine="540"/>
              <w:jc w:val="both"/>
              <w:rPr>
                <w:sz w:val="16"/>
                <w:szCs w:val="16"/>
              </w:rPr>
            </w:pPr>
            <w:r>
              <w:rPr>
                <w:noProof/>
                <w:position w:val="-7"/>
                <w:sz w:val="16"/>
                <w:szCs w:val="16"/>
              </w:rPr>
              <w:drawing>
                <wp:inline distT="0" distB="0" distL="0" distR="0">
                  <wp:extent cx="1905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0F3759" w:rsidRPr="00C26E29">
              <w:rPr>
                <w:sz w:val="16"/>
                <w:szCs w:val="16"/>
              </w:rPr>
              <w:t xml:space="preserve"> - суммарная общая площадь всех жилых помещений, занимаемых член</w:t>
            </w:r>
            <w:r w:rsidR="000F3759" w:rsidRPr="00C26E29">
              <w:rPr>
                <w:sz w:val="16"/>
                <w:szCs w:val="16"/>
              </w:rPr>
              <w:t>а</w:t>
            </w:r>
            <w:r w:rsidR="000F3759" w:rsidRPr="00C26E29">
              <w:rPr>
                <w:sz w:val="16"/>
                <w:szCs w:val="16"/>
              </w:rPr>
              <w:t>ми многодетной семьи по договорам социального найма и (или) принадлежащих им на праве собственности;</w:t>
            </w:r>
          </w:p>
          <w:p w:rsidR="000F3759" w:rsidRPr="00C26E29" w:rsidRDefault="00BF02EF" w:rsidP="004532F4">
            <w:pPr>
              <w:autoSpaceDE w:val="0"/>
              <w:autoSpaceDN w:val="0"/>
              <w:adjustRightInd w:val="0"/>
              <w:ind w:firstLine="540"/>
              <w:jc w:val="both"/>
              <w:rPr>
                <w:sz w:val="16"/>
                <w:szCs w:val="16"/>
              </w:rPr>
            </w:pPr>
            <w:r>
              <w:rPr>
                <w:noProof/>
                <w:position w:val="-7"/>
                <w:sz w:val="16"/>
                <w:szCs w:val="16"/>
              </w:rPr>
              <w:drawing>
                <wp:inline distT="0" distB="0" distL="0" distR="0">
                  <wp:extent cx="180975" cy="171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0F3759" w:rsidRPr="00C26E29">
              <w:rPr>
                <w:sz w:val="16"/>
                <w:szCs w:val="16"/>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w:t>
            </w:r>
            <w:r w:rsidR="000F3759" w:rsidRPr="00C26E29">
              <w:rPr>
                <w:sz w:val="16"/>
                <w:szCs w:val="16"/>
              </w:rPr>
              <w:t>д</w:t>
            </w:r>
            <w:r w:rsidR="000F3759" w:rsidRPr="00C26E29">
              <w:rPr>
                <w:sz w:val="16"/>
                <w:szCs w:val="16"/>
              </w:rPr>
              <w:t>жета Московской области в соответствующем муниципальном образовании, утве</w:t>
            </w:r>
            <w:r w:rsidR="000F3759" w:rsidRPr="00C26E29">
              <w:rPr>
                <w:sz w:val="16"/>
                <w:szCs w:val="16"/>
              </w:rPr>
              <w:t>р</w:t>
            </w:r>
            <w:r w:rsidR="000F3759" w:rsidRPr="00C26E29">
              <w:rPr>
                <w:sz w:val="16"/>
                <w:szCs w:val="16"/>
              </w:rPr>
              <w:t>жденная распоряжением Комитета по ценам и тарифам Московской области на дату выдачи свидетельства многодетной семье.</w:t>
            </w:r>
            <w:r w:rsidR="00E445FA" w:rsidRPr="00C26E29">
              <w:rPr>
                <w:sz w:val="16"/>
                <w:szCs w:val="16"/>
              </w:rPr>
              <w:t xml:space="preserve"> </w:t>
            </w:r>
          </w:p>
        </w:tc>
        <w:tc>
          <w:tcPr>
            <w:tcW w:w="2368" w:type="dxa"/>
            <w:shd w:val="clear" w:color="auto" w:fill="auto"/>
          </w:tcPr>
          <w:p w:rsidR="000F3759" w:rsidRPr="00C26E29" w:rsidRDefault="004532F4" w:rsidP="00D0412F">
            <w:pPr>
              <w:autoSpaceDE w:val="0"/>
              <w:autoSpaceDN w:val="0"/>
              <w:adjustRightInd w:val="0"/>
              <w:jc w:val="both"/>
              <w:rPr>
                <w:sz w:val="16"/>
                <w:szCs w:val="16"/>
              </w:rPr>
            </w:pPr>
            <w:r>
              <w:rPr>
                <w:sz w:val="16"/>
                <w:szCs w:val="16"/>
              </w:rPr>
              <w:lastRenderedPageBreak/>
              <w:t>0</w:t>
            </w:r>
          </w:p>
        </w:tc>
        <w:tc>
          <w:tcPr>
            <w:tcW w:w="1858"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p>
        </w:tc>
      </w:tr>
    </w:tbl>
    <w:p w:rsidR="000F3759" w:rsidRDefault="000F3759" w:rsidP="000F3759">
      <w:pPr>
        <w:widowControl w:val="0"/>
        <w:autoSpaceDE w:val="0"/>
        <w:autoSpaceDN w:val="0"/>
        <w:adjustRightInd w:val="0"/>
        <w:ind w:firstLine="708"/>
        <w:jc w:val="both"/>
        <w:outlineLvl w:val="1"/>
        <w:rPr>
          <w:rFonts w:ascii="Times New Roman CYR" w:hAnsi="Times New Roman CYR" w:cs="Times New Roman CYR"/>
          <w:sz w:val="20"/>
          <w:szCs w:val="20"/>
        </w:rPr>
      </w:pPr>
    </w:p>
    <w:p w:rsidR="00E445FA" w:rsidRDefault="00C26E29" w:rsidP="00E445FA">
      <w:pPr>
        <w:autoSpaceDE w:val="0"/>
        <w:autoSpaceDN w:val="0"/>
        <w:adjustRightInd w:val="0"/>
        <w:ind w:left="900"/>
        <w:jc w:val="center"/>
        <w:outlineLvl w:val="0"/>
        <w:rPr>
          <w:b/>
          <w:sz w:val="20"/>
          <w:szCs w:val="20"/>
        </w:rPr>
      </w:pPr>
      <w:r>
        <w:rPr>
          <w:b/>
          <w:sz w:val="20"/>
          <w:szCs w:val="20"/>
        </w:rPr>
        <w:t>6</w:t>
      </w:r>
      <w:r w:rsidR="00E445FA">
        <w:rPr>
          <w:b/>
          <w:sz w:val="20"/>
          <w:szCs w:val="20"/>
        </w:rPr>
        <w:t>.5</w:t>
      </w:r>
      <w:r w:rsidR="000F3759" w:rsidRPr="00F110FA">
        <w:rPr>
          <w:b/>
          <w:sz w:val="20"/>
          <w:szCs w:val="20"/>
        </w:rPr>
        <w:t>.</w:t>
      </w:r>
      <w:r w:rsidR="00E445FA" w:rsidRPr="00EB0CFC">
        <w:rPr>
          <w:b/>
          <w:sz w:val="20"/>
          <w:szCs w:val="20"/>
        </w:rPr>
        <w:t xml:space="preserve"> </w:t>
      </w:r>
      <w:r w:rsidR="00E445FA">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00E445FA" w:rsidRPr="00B13F1C">
        <w:rPr>
          <w:b/>
          <w:sz w:val="20"/>
          <w:szCs w:val="20"/>
        </w:rPr>
        <w:t xml:space="preserve"> </w:t>
      </w:r>
      <w:r w:rsidR="00E445FA">
        <w:rPr>
          <w:b/>
          <w:sz w:val="20"/>
          <w:szCs w:val="20"/>
        </w:rPr>
        <w:t xml:space="preserve">Контроль и </w:t>
      </w:r>
      <w:r w:rsidR="00E445FA" w:rsidRPr="00F110FA">
        <w:rPr>
          <w:b/>
          <w:sz w:val="20"/>
          <w:szCs w:val="20"/>
        </w:rPr>
        <w:t xml:space="preserve"> отчетност</w:t>
      </w:r>
      <w:r w:rsidR="00E445FA">
        <w:rPr>
          <w:b/>
          <w:sz w:val="20"/>
          <w:szCs w:val="20"/>
        </w:rPr>
        <w:t>ь при</w:t>
      </w:r>
      <w:r w:rsidR="00E445FA" w:rsidRPr="00F110FA">
        <w:rPr>
          <w:b/>
          <w:sz w:val="20"/>
          <w:szCs w:val="20"/>
        </w:rPr>
        <w:t xml:space="preserve"> реализации мероприятий Подпрограммы</w:t>
      </w:r>
      <w:r w:rsidR="00E445FA">
        <w:rPr>
          <w:b/>
          <w:sz w:val="20"/>
          <w:szCs w:val="20"/>
        </w:rPr>
        <w:t xml:space="preserve"> </w:t>
      </w:r>
      <w:r>
        <w:rPr>
          <w:b/>
          <w:sz w:val="20"/>
          <w:szCs w:val="20"/>
        </w:rPr>
        <w:t>6</w:t>
      </w:r>
    </w:p>
    <w:p w:rsidR="00E445FA" w:rsidRDefault="00E445FA" w:rsidP="00E445FA">
      <w:pPr>
        <w:autoSpaceDE w:val="0"/>
        <w:autoSpaceDN w:val="0"/>
        <w:adjustRightInd w:val="0"/>
        <w:ind w:left="900"/>
        <w:jc w:val="center"/>
        <w:outlineLvl w:val="0"/>
        <w:rPr>
          <w:b/>
          <w:sz w:val="20"/>
          <w:szCs w:val="20"/>
        </w:rPr>
      </w:pPr>
    </w:p>
    <w:p w:rsidR="00E445FA" w:rsidRDefault="00E445FA" w:rsidP="00E445FA">
      <w:pPr>
        <w:autoSpaceDE w:val="0"/>
        <w:autoSpaceDN w:val="0"/>
        <w:adjustRightInd w:val="0"/>
        <w:ind w:firstLine="708"/>
        <w:jc w:val="both"/>
        <w:outlineLvl w:val="0"/>
        <w:rPr>
          <w:sz w:val="20"/>
          <w:szCs w:val="20"/>
        </w:rPr>
      </w:pPr>
      <w:r>
        <w:rPr>
          <w:sz w:val="20"/>
          <w:szCs w:val="20"/>
        </w:rPr>
        <w:t xml:space="preserve">Реализация мероприятий в рамках Программы </w:t>
      </w:r>
      <w:r w:rsidR="00C26E29">
        <w:rPr>
          <w:sz w:val="20"/>
          <w:szCs w:val="20"/>
        </w:rPr>
        <w:t>6</w:t>
      </w:r>
      <w:r>
        <w:rPr>
          <w:sz w:val="20"/>
          <w:szCs w:val="20"/>
        </w:rPr>
        <w:t xml:space="preserve">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E445FA" w:rsidRDefault="00E445FA" w:rsidP="00E445FA">
      <w:pPr>
        <w:autoSpaceDE w:val="0"/>
        <w:autoSpaceDN w:val="0"/>
        <w:adjustRightInd w:val="0"/>
        <w:ind w:firstLine="708"/>
        <w:jc w:val="both"/>
        <w:outlineLvl w:val="0"/>
        <w:rPr>
          <w:sz w:val="20"/>
          <w:szCs w:val="20"/>
        </w:rPr>
      </w:pPr>
      <w:r>
        <w:rPr>
          <w:sz w:val="20"/>
          <w:szCs w:val="20"/>
        </w:rPr>
        <w:t>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Истринского муниципального района, что способствует оказанию им иных форм поддержки в рамках полномочий ОМС.</w:t>
      </w:r>
    </w:p>
    <w:p w:rsidR="00E445FA" w:rsidRPr="009A5A9C" w:rsidRDefault="00E445FA" w:rsidP="00E445FA">
      <w:pPr>
        <w:widowControl w:val="0"/>
        <w:autoSpaceDE w:val="0"/>
        <w:autoSpaceDN w:val="0"/>
        <w:adjustRightInd w:val="0"/>
        <w:ind w:firstLine="708"/>
        <w:jc w:val="both"/>
        <w:outlineLvl w:val="1"/>
        <w:rPr>
          <w:sz w:val="20"/>
          <w:szCs w:val="20"/>
        </w:rPr>
      </w:pPr>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w:t>
      </w:r>
      <w:r w:rsidR="00C26E29">
        <w:rPr>
          <w:sz w:val="20"/>
          <w:szCs w:val="20"/>
        </w:rPr>
        <w:t>6</w:t>
      </w:r>
      <w:r>
        <w:rPr>
          <w:sz w:val="20"/>
          <w:szCs w:val="20"/>
        </w:rPr>
        <w:t>, направленных на освоение средств бюджета Московской области, составляющих 99% в объеме субс</w:t>
      </w:r>
      <w:r>
        <w:rPr>
          <w:sz w:val="20"/>
          <w:szCs w:val="20"/>
        </w:rPr>
        <w:t>и</w:t>
      </w:r>
      <w:r>
        <w:rPr>
          <w:sz w:val="20"/>
          <w:szCs w:val="20"/>
        </w:rPr>
        <w:t>дии,</w:t>
      </w:r>
      <w:r w:rsidRPr="009A5A9C">
        <w:rPr>
          <w:sz w:val="20"/>
          <w:szCs w:val="20"/>
        </w:rPr>
        <w:t xml:space="preserve"> осуществляет </w:t>
      </w:r>
      <w:r w:rsidR="00AE3383" w:rsidRPr="009A5A9C">
        <w:rPr>
          <w:sz w:val="20"/>
          <w:szCs w:val="20"/>
        </w:rPr>
        <w:t xml:space="preserve">Министерство </w:t>
      </w:r>
      <w:r w:rsidR="00AE3383">
        <w:rPr>
          <w:sz w:val="20"/>
          <w:szCs w:val="20"/>
        </w:rPr>
        <w:t xml:space="preserve">строительного комплекса </w:t>
      </w:r>
      <w:r w:rsidR="00AE3383" w:rsidRPr="009A5A9C">
        <w:rPr>
          <w:sz w:val="20"/>
          <w:szCs w:val="20"/>
        </w:rPr>
        <w:t>Московской области</w:t>
      </w:r>
      <w:r>
        <w:rPr>
          <w:sz w:val="20"/>
          <w:szCs w:val="20"/>
        </w:rPr>
        <w:t>, что обеспечивает защиту прав и законных интересов данной категории граждан при обеспечении их жильем</w:t>
      </w:r>
      <w:r w:rsidRPr="009A5A9C">
        <w:rPr>
          <w:sz w:val="20"/>
          <w:szCs w:val="20"/>
        </w:rPr>
        <w:t xml:space="preserve">. </w:t>
      </w:r>
    </w:p>
    <w:p w:rsidR="00E445FA" w:rsidRDefault="00E445FA" w:rsidP="00E445FA">
      <w:pPr>
        <w:widowControl w:val="0"/>
        <w:autoSpaceDE w:val="0"/>
        <w:autoSpaceDN w:val="0"/>
        <w:adjustRightInd w:val="0"/>
        <w:jc w:val="both"/>
        <w:outlineLvl w:val="1"/>
        <w:rPr>
          <w:sz w:val="20"/>
          <w:szCs w:val="20"/>
        </w:rPr>
      </w:pPr>
      <w:r w:rsidRPr="009A5A9C">
        <w:rPr>
          <w:sz w:val="20"/>
          <w:szCs w:val="20"/>
        </w:rPr>
        <w:tab/>
      </w:r>
      <w:r>
        <w:rPr>
          <w:sz w:val="20"/>
          <w:szCs w:val="20"/>
        </w:rPr>
        <w:t>Заказчик подпрограммы (ж</w:t>
      </w:r>
      <w:r w:rsidRPr="009A5A9C">
        <w:rPr>
          <w:sz w:val="20"/>
          <w:szCs w:val="20"/>
        </w:rPr>
        <w:t>илищное управление</w:t>
      </w:r>
      <w:r>
        <w:rPr>
          <w:sz w:val="20"/>
          <w:szCs w:val="20"/>
        </w:rPr>
        <w:t xml:space="preserve">) представляет в Управление экономического развития </w:t>
      </w:r>
      <w:r w:rsidR="004532F4">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 xml:space="preserve">страции Истринского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E445FA" w:rsidRDefault="00E445FA" w:rsidP="00E445FA">
      <w:pPr>
        <w:widowControl w:val="0"/>
        <w:autoSpaceDE w:val="0"/>
        <w:autoSpaceDN w:val="0"/>
        <w:adjustRightInd w:val="0"/>
        <w:jc w:val="both"/>
        <w:outlineLvl w:val="1"/>
        <w:rPr>
          <w:sz w:val="20"/>
          <w:szCs w:val="20"/>
        </w:rPr>
      </w:pPr>
    </w:p>
    <w:p w:rsidR="000F3759" w:rsidRPr="00FC3BDF" w:rsidRDefault="00C26E29" w:rsidP="000F3759">
      <w:pPr>
        <w:widowControl w:val="0"/>
        <w:autoSpaceDE w:val="0"/>
        <w:autoSpaceDN w:val="0"/>
        <w:adjustRightInd w:val="0"/>
        <w:jc w:val="center"/>
        <w:outlineLvl w:val="1"/>
        <w:rPr>
          <w:b/>
          <w:sz w:val="20"/>
          <w:szCs w:val="20"/>
        </w:rPr>
      </w:pPr>
      <w:r>
        <w:rPr>
          <w:b/>
          <w:sz w:val="20"/>
          <w:szCs w:val="20"/>
        </w:rPr>
        <w:t>6</w:t>
      </w:r>
      <w:r w:rsidR="00AE3383">
        <w:rPr>
          <w:b/>
          <w:sz w:val="20"/>
          <w:szCs w:val="20"/>
        </w:rPr>
        <w:t>.6.</w:t>
      </w:r>
      <w:r w:rsidR="000F3759" w:rsidRPr="00FC3BDF">
        <w:rPr>
          <w:b/>
          <w:sz w:val="20"/>
          <w:szCs w:val="20"/>
        </w:rPr>
        <w:t xml:space="preserve"> </w:t>
      </w:r>
      <w:r w:rsidR="000F3759">
        <w:rPr>
          <w:b/>
          <w:sz w:val="20"/>
          <w:szCs w:val="20"/>
        </w:rPr>
        <w:t>Оценка</w:t>
      </w:r>
      <w:r w:rsidR="000F3759" w:rsidRPr="00FC3BDF">
        <w:rPr>
          <w:b/>
          <w:sz w:val="20"/>
          <w:szCs w:val="20"/>
        </w:rPr>
        <w:t xml:space="preserve"> эффективности реализации Подпрограммы</w:t>
      </w:r>
      <w:r w:rsidR="00AE3383">
        <w:rPr>
          <w:b/>
          <w:sz w:val="20"/>
          <w:szCs w:val="20"/>
        </w:rPr>
        <w:t xml:space="preserve"> </w:t>
      </w:r>
      <w:r>
        <w:rPr>
          <w:b/>
          <w:sz w:val="20"/>
          <w:szCs w:val="20"/>
        </w:rPr>
        <w:t>6</w:t>
      </w:r>
    </w:p>
    <w:p w:rsidR="000F3759" w:rsidRDefault="000F3759" w:rsidP="000F3759">
      <w:pPr>
        <w:widowControl w:val="0"/>
        <w:autoSpaceDE w:val="0"/>
        <w:autoSpaceDN w:val="0"/>
        <w:adjustRightInd w:val="0"/>
        <w:jc w:val="center"/>
        <w:outlineLvl w:val="1"/>
        <w:rPr>
          <w:sz w:val="20"/>
          <w:szCs w:val="20"/>
        </w:rPr>
      </w:pPr>
    </w:p>
    <w:p w:rsidR="000F3759" w:rsidRDefault="000F3759" w:rsidP="000F3759">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AA0E44">
        <w:rPr>
          <w:sz w:val="20"/>
          <w:szCs w:val="20"/>
        </w:rPr>
        <w:t>управлением</w:t>
      </w:r>
      <w:r>
        <w:rPr>
          <w:sz w:val="20"/>
          <w:szCs w:val="20"/>
        </w:rPr>
        <w:t xml:space="preserve"> экономическо</w:t>
      </w:r>
      <w:r w:rsidR="00AA0E44">
        <w:rPr>
          <w:sz w:val="20"/>
          <w:szCs w:val="20"/>
        </w:rPr>
        <w:t>го</w:t>
      </w:r>
      <w:r>
        <w:rPr>
          <w:sz w:val="20"/>
          <w:szCs w:val="20"/>
        </w:rPr>
        <w:t xml:space="preserve"> развития </w:t>
      </w:r>
      <w:r w:rsidR="00AA0E44">
        <w:rPr>
          <w:sz w:val="20"/>
          <w:szCs w:val="20"/>
        </w:rPr>
        <w:t>а</w:t>
      </w:r>
      <w:r>
        <w:rPr>
          <w:sz w:val="20"/>
          <w:szCs w:val="20"/>
        </w:rPr>
        <w:t xml:space="preserve">дминистрации </w:t>
      </w:r>
      <w:r w:rsidR="004532F4">
        <w:rPr>
          <w:sz w:val="20"/>
          <w:szCs w:val="20"/>
        </w:rPr>
        <w:t xml:space="preserve">округа </w:t>
      </w:r>
      <w:r>
        <w:rPr>
          <w:sz w:val="20"/>
          <w:szCs w:val="20"/>
        </w:rPr>
        <w:t xml:space="preserve">ежегодно, а </w:t>
      </w:r>
      <w:r>
        <w:rPr>
          <w:sz w:val="20"/>
          <w:szCs w:val="20"/>
        </w:rPr>
        <w:lastRenderedPageBreak/>
        <w:t>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A0E44">
        <w:rPr>
          <w:sz w:val="20"/>
          <w:szCs w:val="20"/>
        </w:rPr>
        <w:t>6 ад</w:t>
      </w:r>
      <w:r>
        <w:rPr>
          <w:sz w:val="20"/>
          <w:szCs w:val="20"/>
        </w:rPr>
        <w:t xml:space="preserve">министрацией </w:t>
      </w:r>
      <w:r w:rsidR="004532F4">
        <w:rPr>
          <w:sz w:val="20"/>
          <w:szCs w:val="20"/>
        </w:rPr>
        <w:t>органа местного самоуправления</w:t>
      </w:r>
      <w:r>
        <w:rPr>
          <w:sz w:val="20"/>
          <w:szCs w:val="20"/>
        </w:rPr>
        <w:t xml:space="preserve"> может быть принято решение:</w:t>
      </w:r>
    </w:p>
    <w:p w:rsidR="000F3759" w:rsidRDefault="000F3759" w:rsidP="000F3759">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w:t>
      </w:r>
      <w:r w:rsidR="00AA0E44">
        <w:rPr>
          <w:sz w:val="20"/>
          <w:szCs w:val="20"/>
        </w:rPr>
        <w:t xml:space="preserve">6 </w:t>
      </w:r>
      <w:r>
        <w:rPr>
          <w:sz w:val="20"/>
          <w:szCs w:val="20"/>
        </w:rPr>
        <w:t xml:space="preserve">и при наличии заключенных муниципальных контрактов в бюджете </w:t>
      </w:r>
      <w:r w:rsidR="004532F4">
        <w:rPr>
          <w:sz w:val="20"/>
          <w:szCs w:val="20"/>
        </w:rPr>
        <w:t>мун</w:t>
      </w:r>
      <w:r w:rsidR="004532F4">
        <w:rPr>
          <w:sz w:val="20"/>
          <w:szCs w:val="20"/>
        </w:rPr>
        <w:t>и</w:t>
      </w:r>
      <w:r w:rsidR="004532F4">
        <w:rPr>
          <w:sz w:val="20"/>
          <w:szCs w:val="20"/>
        </w:rPr>
        <w:t>ципального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both"/>
        <w:rPr>
          <w:sz w:val="20"/>
          <w:szCs w:val="20"/>
        </w:rPr>
      </w:pPr>
    </w:p>
    <w:p w:rsidR="000F3759" w:rsidRPr="00AE3383" w:rsidRDefault="00C26E29" w:rsidP="00AE3383">
      <w:pPr>
        <w:widowControl w:val="0"/>
        <w:autoSpaceDE w:val="0"/>
        <w:autoSpaceDN w:val="0"/>
        <w:adjustRightInd w:val="0"/>
        <w:ind w:firstLine="540"/>
        <w:jc w:val="center"/>
        <w:rPr>
          <w:b/>
          <w:sz w:val="20"/>
          <w:szCs w:val="20"/>
        </w:rPr>
      </w:pPr>
      <w:r>
        <w:rPr>
          <w:b/>
          <w:sz w:val="20"/>
          <w:szCs w:val="20"/>
        </w:rPr>
        <w:t>6</w:t>
      </w:r>
      <w:r w:rsidR="00AE3383" w:rsidRPr="00AE3383">
        <w:rPr>
          <w:b/>
          <w:sz w:val="20"/>
          <w:szCs w:val="20"/>
        </w:rPr>
        <w:t xml:space="preserve">.7. Перечень мероприятий подпрограммы </w:t>
      </w:r>
      <w:r w:rsidR="00AA0E44">
        <w:rPr>
          <w:b/>
          <w:sz w:val="20"/>
          <w:szCs w:val="20"/>
        </w:rPr>
        <w:t xml:space="preserve">6 </w:t>
      </w:r>
      <w:r w:rsidR="00AE3383" w:rsidRPr="00AE3383">
        <w:rPr>
          <w:b/>
          <w:sz w:val="20"/>
          <w:szCs w:val="20"/>
        </w:rPr>
        <w:t xml:space="preserve">«Улучшение жилищных условий семей, имеющих семь и более детей» </w:t>
      </w:r>
    </w:p>
    <w:p w:rsidR="000F3759" w:rsidRDefault="000F3759" w:rsidP="000F3759">
      <w:pPr>
        <w:widowControl w:val="0"/>
        <w:autoSpaceDE w:val="0"/>
        <w:autoSpaceDN w:val="0"/>
        <w:adjustRightInd w:val="0"/>
        <w:ind w:firstLine="540"/>
        <w:jc w:val="cente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954"/>
        <w:gridCol w:w="4820"/>
        <w:gridCol w:w="1134"/>
        <w:gridCol w:w="708"/>
        <w:gridCol w:w="851"/>
        <w:gridCol w:w="850"/>
        <w:gridCol w:w="851"/>
        <w:gridCol w:w="992"/>
        <w:gridCol w:w="709"/>
        <w:gridCol w:w="850"/>
        <w:gridCol w:w="851"/>
        <w:gridCol w:w="992"/>
      </w:tblGrid>
      <w:tr w:rsidR="00293E09" w:rsidRPr="00D0412F" w:rsidTr="00AD7326">
        <w:trPr>
          <w:trHeight w:val="115"/>
        </w:trPr>
        <w:tc>
          <w:tcPr>
            <w:tcW w:w="430"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 п/п</w:t>
            </w:r>
          </w:p>
        </w:tc>
        <w:tc>
          <w:tcPr>
            <w:tcW w:w="954"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4820"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обеспечивающих выполнение мероприятия с указанием предельных сроков их исполнения</w:t>
            </w:r>
          </w:p>
        </w:tc>
        <w:tc>
          <w:tcPr>
            <w:tcW w:w="1134"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708"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w:t>
            </w:r>
            <w:r w:rsidRPr="00D0412F">
              <w:rPr>
                <w:sz w:val="16"/>
                <w:szCs w:val="16"/>
              </w:rPr>
              <w:t>я</w:t>
            </w:r>
            <w:r w:rsidRPr="00D0412F">
              <w:rPr>
                <w:sz w:val="16"/>
                <w:szCs w:val="16"/>
              </w:rPr>
              <w:t>тия</w:t>
            </w:r>
          </w:p>
        </w:tc>
        <w:tc>
          <w:tcPr>
            <w:tcW w:w="851"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Всего (тыс.руб)</w:t>
            </w:r>
          </w:p>
        </w:tc>
        <w:tc>
          <w:tcPr>
            <w:tcW w:w="4252" w:type="dxa"/>
            <w:gridSpan w:val="5"/>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851"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Отве</w:t>
            </w:r>
            <w:r w:rsidRPr="00D0412F">
              <w:rPr>
                <w:sz w:val="16"/>
                <w:szCs w:val="16"/>
              </w:rPr>
              <w:t>т</w:t>
            </w:r>
            <w:r w:rsidRPr="00D0412F">
              <w:rPr>
                <w:sz w:val="16"/>
                <w:szCs w:val="16"/>
              </w:rPr>
              <w:t>стве</w:t>
            </w:r>
            <w:r w:rsidRPr="00D0412F">
              <w:rPr>
                <w:sz w:val="16"/>
                <w:szCs w:val="16"/>
              </w:rPr>
              <w:t>н</w:t>
            </w:r>
            <w:r w:rsidRPr="00D0412F">
              <w:rPr>
                <w:sz w:val="16"/>
                <w:szCs w:val="16"/>
              </w:rPr>
              <w:t>ный за выпо</w:t>
            </w:r>
            <w:r w:rsidRPr="00D0412F">
              <w:rPr>
                <w:sz w:val="16"/>
                <w:szCs w:val="16"/>
              </w:rPr>
              <w:t>л</w:t>
            </w:r>
            <w:r w:rsidRPr="00D0412F">
              <w:rPr>
                <w:sz w:val="16"/>
                <w:szCs w:val="16"/>
              </w:rPr>
              <w:t>нение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c>
          <w:tcPr>
            <w:tcW w:w="992"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293E09" w:rsidRPr="00D0412F" w:rsidTr="00AD7326">
        <w:tc>
          <w:tcPr>
            <w:tcW w:w="430"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134"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708"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2017 год</w:t>
            </w:r>
          </w:p>
        </w:tc>
        <w:tc>
          <w:tcPr>
            <w:tcW w:w="851"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2018 год</w:t>
            </w:r>
          </w:p>
        </w:tc>
        <w:tc>
          <w:tcPr>
            <w:tcW w:w="992"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2019 год</w:t>
            </w:r>
          </w:p>
        </w:tc>
        <w:tc>
          <w:tcPr>
            <w:tcW w:w="709"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2020 год</w:t>
            </w:r>
          </w:p>
        </w:tc>
        <w:tc>
          <w:tcPr>
            <w:tcW w:w="850"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2021 год</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AD7326">
        <w:tc>
          <w:tcPr>
            <w:tcW w:w="43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w:t>
            </w:r>
          </w:p>
        </w:tc>
        <w:tc>
          <w:tcPr>
            <w:tcW w:w="954"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2</w:t>
            </w:r>
          </w:p>
        </w:tc>
        <w:tc>
          <w:tcPr>
            <w:tcW w:w="482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4</w:t>
            </w:r>
          </w:p>
        </w:tc>
        <w:tc>
          <w:tcPr>
            <w:tcW w:w="708"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5</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9</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11</w:t>
            </w:r>
          </w:p>
        </w:tc>
        <w:tc>
          <w:tcPr>
            <w:tcW w:w="85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12</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13</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14</w:t>
            </w:r>
          </w:p>
        </w:tc>
      </w:tr>
      <w:tr w:rsidR="00293E09" w:rsidRPr="00D0412F" w:rsidTr="00AD7326">
        <w:tc>
          <w:tcPr>
            <w:tcW w:w="430"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1</w:t>
            </w:r>
          </w:p>
        </w:tc>
        <w:tc>
          <w:tcPr>
            <w:tcW w:w="954" w:type="dxa"/>
            <w:vMerge w:val="restart"/>
            <w:shd w:val="clear" w:color="auto" w:fill="auto"/>
          </w:tcPr>
          <w:p w:rsidR="00293E09" w:rsidRPr="00C26E29" w:rsidRDefault="00293E09" w:rsidP="00C177DC">
            <w:pPr>
              <w:widowControl w:val="0"/>
              <w:autoSpaceDE w:val="0"/>
              <w:autoSpaceDN w:val="0"/>
              <w:adjustRightInd w:val="0"/>
              <w:jc w:val="both"/>
              <w:rPr>
                <w:b/>
                <w:bCs/>
                <w:sz w:val="16"/>
                <w:szCs w:val="16"/>
              </w:rPr>
            </w:pPr>
            <w:r w:rsidRPr="00C26E29">
              <w:rPr>
                <w:b/>
                <w:bCs/>
                <w:sz w:val="16"/>
                <w:szCs w:val="16"/>
              </w:rPr>
              <w:t>Задача.</w:t>
            </w:r>
          </w:p>
          <w:p w:rsidR="00293E09" w:rsidRPr="00634BA7" w:rsidRDefault="00293E09" w:rsidP="00C177DC">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жили</w:t>
            </w:r>
            <w:r>
              <w:rPr>
                <w:sz w:val="16"/>
                <w:szCs w:val="16"/>
              </w:rPr>
              <w:t>щ</w:t>
            </w:r>
            <w:r>
              <w:rPr>
                <w:sz w:val="16"/>
                <w:szCs w:val="16"/>
              </w:rPr>
              <w:t>ных су</w:t>
            </w:r>
            <w:r>
              <w:rPr>
                <w:sz w:val="16"/>
                <w:szCs w:val="16"/>
              </w:rPr>
              <w:t>б</w:t>
            </w:r>
            <w:r>
              <w:rPr>
                <w:sz w:val="16"/>
                <w:szCs w:val="16"/>
              </w:rPr>
              <w:t>сидий семьям, имеющим семь и более детей</w:t>
            </w:r>
          </w:p>
        </w:tc>
        <w:tc>
          <w:tcPr>
            <w:tcW w:w="4820" w:type="dxa"/>
            <w:vMerge w:val="restart"/>
            <w:shd w:val="clear" w:color="auto" w:fill="auto"/>
          </w:tcPr>
          <w:p w:rsidR="00293E09" w:rsidRPr="00C26E29" w:rsidRDefault="00293E09" w:rsidP="00C26E29">
            <w:pPr>
              <w:widowControl w:val="0"/>
              <w:autoSpaceDE w:val="0"/>
              <w:autoSpaceDN w:val="0"/>
              <w:adjustRightInd w:val="0"/>
              <w:jc w:val="both"/>
              <w:rPr>
                <w:sz w:val="16"/>
                <w:szCs w:val="16"/>
              </w:rPr>
            </w:pPr>
            <w:r w:rsidRPr="00C26E29">
              <w:rPr>
                <w:sz w:val="16"/>
                <w:szCs w:val="16"/>
              </w:rPr>
              <w:t>Получение и расходование межбюджетных трансфертов из бю</w:t>
            </w:r>
            <w:r w:rsidRPr="00C26E29">
              <w:rPr>
                <w:sz w:val="16"/>
                <w:szCs w:val="16"/>
              </w:rPr>
              <w:t>д</w:t>
            </w:r>
            <w:r w:rsidRPr="00C26E29">
              <w:rPr>
                <w:sz w:val="16"/>
                <w:szCs w:val="16"/>
              </w:rPr>
              <w:t>жета Московской области (далее – субсидий)</w:t>
            </w: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 xml:space="preserve">Итого </w:t>
            </w:r>
          </w:p>
        </w:tc>
        <w:tc>
          <w:tcPr>
            <w:tcW w:w="708" w:type="dxa"/>
            <w:vMerge w:val="restart"/>
            <w:shd w:val="clear" w:color="auto" w:fill="auto"/>
          </w:tcPr>
          <w:p w:rsidR="00293E09" w:rsidRPr="00D0412F" w:rsidRDefault="00293E09" w:rsidP="009F0DB8">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E711F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E711F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Жили</w:t>
            </w:r>
            <w:r w:rsidRPr="00D0412F">
              <w:rPr>
                <w:sz w:val="16"/>
                <w:szCs w:val="16"/>
              </w:rPr>
              <w:t>щ</w:t>
            </w:r>
            <w:r w:rsidRPr="00D0412F">
              <w:rPr>
                <w:sz w:val="16"/>
                <w:szCs w:val="16"/>
              </w:rPr>
              <w:t>ное управл</w:t>
            </w:r>
            <w:r w:rsidRPr="00D0412F">
              <w:rPr>
                <w:sz w:val="16"/>
                <w:szCs w:val="16"/>
              </w:rPr>
              <w:t>е</w:t>
            </w:r>
            <w:r w:rsidRPr="00D0412F">
              <w:rPr>
                <w:sz w:val="16"/>
                <w:szCs w:val="16"/>
              </w:rPr>
              <w:t>ние</w:t>
            </w:r>
          </w:p>
        </w:tc>
        <w:tc>
          <w:tcPr>
            <w:tcW w:w="992"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ставление жилищной субсидии</w:t>
            </w: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4532F4">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1.1</w:t>
            </w:r>
          </w:p>
        </w:tc>
        <w:tc>
          <w:tcPr>
            <w:tcW w:w="954" w:type="dxa"/>
            <w:vMerge w:val="restart"/>
            <w:shd w:val="clear" w:color="auto" w:fill="auto"/>
          </w:tcPr>
          <w:p w:rsidR="00293E09" w:rsidRPr="00C26E29" w:rsidRDefault="00293E09" w:rsidP="00C177DC">
            <w:pPr>
              <w:widowControl w:val="0"/>
              <w:autoSpaceDE w:val="0"/>
              <w:autoSpaceDN w:val="0"/>
              <w:adjustRightInd w:val="0"/>
              <w:jc w:val="both"/>
              <w:rPr>
                <w:b/>
                <w:bCs/>
                <w:sz w:val="16"/>
                <w:szCs w:val="16"/>
              </w:rPr>
            </w:pPr>
            <w:r w:rsidRPr="00C26E29">
              <w:rPr>
                <w:b/>
                <w:bCs/>
                <w:sz w:val="16"/>
                <w:szCs w:val="16"/>
              </w:rPr>
              <w:t>Основное меропр</w:t>
            </w:r>
            <w:r w:rsidRPr="00C26E29">
              <w:rPr>
                <w:b/>
                <w:bCs/>
                <w:sz w:val="16"/>
                <w:szCs w:val="16"/>
              </w:rPr>
              <w:t>и</w:t>
            </w:r>
            <w:r w:rsidRPr="00C26E29">
              <w:rPr>
                <w:b/>
                <w:bCs/>
                <w:sz w:val="16"/>
                <w:szCs w:val="16"/>
              </w:rPr>
              <w:t xml:space="preserve">ятие. </w:t>
            </w:r>
          </w:p>
          <w:p w:rsidR="00293E09" w:rsidRPr="00AE3383" w:rsidRDefault="00293E09" w:rsidP="009F0DB8">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семьям, имеющим семь и более детей, жили</w:t>
            </w:r>
            <w:r>
              <w:rPr>
                <w:sz w:val="16"/>
                <w:szCs w:val="16"/>
              </w:rPr>
              <w:t>щ</w:t>
            </w:r>
            <w:r>
              <w:rPr>
                <w:sz w:val="16"/>
                <w:szCs w:val="16"/>
              </w:rPr>
              <w:t>ных су</w:t>
            </w:r>
            <w:r>
              <w:rPr>
                <w:sz w:val="16"/>
                <w:szCs w:val="16"/>
              </w:rPr>
              <w:t>б</w:t>
            </w:r>
            <w:r>
              <w:rPr>
                <w:sz w:val="16"/>
                <w:szCs w:val="16"/>
              </w:rPr>
              <w:t>сидий на приобр</w:t>
            </w:r>
            <w:r>
              <w:rPr>
                <w:sz w:val="16"/>
                <w:szCs w:val="16"/>
              </w:rPr>
              <w:t>е</w:t>
            </w:r>
            <w:r>
              <w:rPr>
                <w:sz w:val="16"/>
                <w:szCs w:val="16"/>
              </w:rPr>
              <w:t xml:space="preserve">тение жилого </w:t>
            </w:r>
            <w:r>
              <w:rPr>
                <w:sz w:val="16"/>
                <w:szCs w:val="16"/>
              </w:rPr>
              <w:lastRenderedPageBreak/>
              <w:t>помещ</w:t>
            </w:r>
            <w:r>
              <w:rPr>
                <w:sz w:val="16"/>
                <w:szCs w:val="16"/>
              </w:rPr>
              <w:t>е</w:t>
            </w:r>
            <w:r>
              <w:rPr>
                <w:sz w:val="16"/>
                <w:szCs w:val="16"/>
              </w:rPr>
              <w:t>ния или стро</w:t>
            </w:r>
            <w:r>
              <w:rPr>
                <w:sz w:val="16"/>
                <w:szCs w:val="16"/>
              </w:rPr>
              <w:t>и</w:t>
            </w:r>
            <w:r>
              <w:rPr>
                <w:sz w:val="16"/>
                <w:szCs w:val="16"/>
              </w:rPr>
              <w:t>тельство индивид</w:t>
            </w:r>
            <w:r>
              <w:rPr>
                <w:sz w:val="16"/>
                <w:szCs w:val="16"/>
              </w:rPr>
              <w:t>у</w:t>
            </w:r>
            <w:r>
              <w:rPr>
                <w:sz w:val="16"/>
                <w:szCs w:val="16"/>
              </w:rPr>
              <w:t>ального жилого дома</w:t>
            </w:r>
          </w:p>
        </w:tc>
        <w:tc>
          <w:tcPr>
            <w:tcW w:w="4820" w:type="dxa"/>
            <w:vMerge w:val="restart"/>
            <w:shd w:val="clear" w:color="auto" w:fill="auto"/>
          </w:tcPr>
          <w:p w:rsidR="00293E09" w:rsidRDefault="00293E09" w:rsidP="00C177DC">
            <w:pPr>
              <w:widowControl w:val="0"/>
              <w:autoSpaceDE w:val="0"/>
              <w:autoSpaceDN w:val="0"/>
              <w:adjustRightInd w:val="0"/>
              <w:jc w:val="both"/>
              <w:rPr>
                <w:sz w:val="16"/>
                <w:szCs w:val="16"/>
              </w:rPr>
            </w:pPr>
            <w:r>
              <w:rPr>
                <w:sz w:val="16"/>
                <w:szCs w:val="16"/>
              </w:rPr>
              <w:lastRenderedPageBreak/>
              <w:t>1.</w:t>
            </w:r>
            <w:r w:rsidRPr="00D0412F">
              <w:rPr>
                <w:sz w:val="16"/>
                <w:szCs w:val="16"/>
              </w:rPr>
              <w:t>Признание семей, имеющих семь и более детей участниками Подпрограммы</w:t>
            </w:r>
            <w:r>
              <w:rPr>
                <w:sz w:val="16"/>
                <w:szCs w:val="16"/>
              </w:rPr>
              <w:t xml:space="preserve"> (прием и п</w:t>
            </w:r>
            <w:r w:rsidRPr="00D0412F">
              <w:rPr>
                <w:sz w:val="16"/>
                <w:szCs w:val="16"/>
              </w:rPr>
              <w:t>роверка представленных документов,</w:t>
            </w:r>
            <w:r>
              <w:rPr>
                <w:sz w:val="16"/>
                <w:szCs w:val="16"/>
              </w:rPr>
              <w:t xml:space="preserve"> п</w:t>
            </w:r>
            <w:r w:rsidRPr="00D0412F">
              <w:rPr>
                <w:sz w:val="16"/>
                <w:szCs w:val="16"/>
              </w:rPr>
              <w:t xml:space="preserve">одготовка заключения по результатам </w:t>
            </w:r>
            <w:r>
              <w:rPr>
                <w:sz w:val="16"/>
                <w:szCs w:val="16"/>
              </w:rPr>
              <w:t xml:space="preserve">их </w:t>
            </w:r>
            <w:r w:rsidRPr="00D0412F">
              <w:rPr>
                <w:sz w:val="16"/>
                <w:szCs w:val="16"/>
              </w:rPr>
              <w:t>рассмотрения</w:t>
            </w:r>
            <w:r>
              <w:rPr>
                <w:sz w:val="16"/>
                <w:szCs w:val="16"/>
              </w:rPr>
              <w:t>, р</w:t>
            </w:r>
            <w:r w:rsidRPr="00D0412F">
              <w:rPr>
                <w:sz w:val="16"/>
                <w:szCs w:val="16"/>
              </w:rPr>
              <w:t>ассмо</w:t>
            </w:r>
            <w:r w:rsidRPr="00D0412F">
              <w:rPr>
                <w:sz w:val="16"/>
                <w:szCs w:val="16"/>
              </w:rPr>
              <w:t>т</w:t>
            </w:r>
            <w:r w:rsidRPr="00D0412F">
              <w:rPr>
                <w:sz w:val="16"/>
                <w:szCs w:val="16"/>
              </w:rPr>
              <w:t>рение документов и заключений на общественной комиссии по жилищным вопросам</w:t>
            </w:r>
            <w:r>
              <w:rPr>
                <w:sz w:val="16"/>
                <w:szCs w:val="16"/>
              </w:rPr>
              <w:t>, п</w:t>
            </w:r>
            <w:r w:rsidRPr="00D0412F">
              <w:rPr>
                <w:sz w:val="16"/>
                <w:szCs w:val="16"/>
              </w:rPr>
              <w:t>ризнание семей, имеющих семь и более детей участниками Подпрограммы</w:t>
            </w:r>
            <w:r>
              <w:rPr>
                <w:sz w:val="16"/>
                <w:szCs w:val="16"/>
              </w:rPr>
              <w:t>, и</w:t>
            </w:r>
            <w:r w:rsidRPr="00D0412F">
              <w:rPr>
                <w:sz w:val="16"/>
                <w:szCs w:val="16"/>
              </w:rPr>
              <w:t xml:space="preserve">здание постановления </w:t>
            </w:r>
            <w:r>
              <w:rPr>
                <w:sz w:val="16"/>
                <w:szCs w:val="16"/>
              </w:rPr>
              <w:t>адм</w:t>
            </w:r>
            <w:r>
              <w:rPr>
                <w:sz w:val="16"/>
                <w:szCs w:val="16"/>
              </w:rPr>
              <w:t>и</w:t>
            </w:r>
            <w:r>
              <w:rPr>
                <w:sz w:val="16"/>
                <w:szCs w:val="16"/>
              </w:rPr>
              <w:t>нистрации)</w:t>
            </w:r>
            <w:r w:rsidRPr="00D0412F">
              <w:rPr>
                <w:sz w:val="16"/>
                <w:szCs w:val="16"/>
              </w:rPr>
              <w:t xml:space="preserve">. </w:t>
            </w:r>
          </w:p>
          <w:p w:rsidR="00293E09" w:rsidRPr="00D0412F" w:rsidRDefault="00293E09" w:rsidP="00B72640">
            <w:pPr>
              <w:widowControl w:val="0"/>
              <w:autoSpaceDE w:val="0"/>
              <w:autoSpaceDN w:val="0"/>
              <w:adjustRightInd w:val="0"/>
              <w:jc w:val="both"/>
              <w:rPr>
                <w:sz w:val="16"/>
                <w:szCs w:val="16"/>
              </w:rPr>
            </w:pPr>
            <w:r>
              <w:rPr>
                <w:sz w:val="16"/>
                <w:szCs w:val="16"/>
              </w:rPr>
              <w:t>2.Формирование и пр</w:t>
            </w:r>
            <w:r w:rsidRPr="00D0412F">
              <w:rPr>
                <w:sz w:val="16"/>
                <w:szCs w:val="16"/>
              </w:rPr>
              <w:t xml:space="preserve">едоставление в уполномоченный орган </w:t>
            </w:r>
            <w:r>
              <w:rPr>
                <w:sz w:val="16"/>
                <w:szCs w:val="16"/>
              </w:rPr>
              <w:t>а</w:t>
            </w:r>
            <w:r>
              <w:rPr>
                <w:sz w:val="16"/>
                <w:szCs w:val="16"/>
              </w:rPr>
              <w:t>д</w:t>
            </w:r>
            <w:r>
              <w:rPr>
                <w:sz w:val="16"/>
                <w:szCs w:val="16"/>
              </w:rPr>
              <w:t xml:space="preserve">ресного </w:t>
            </w:r>
            <w:r w:rsidRPr="00D0412F">
              <w:rPr>
                <w:sz w:val="16"/>
                <w:szCs w:val="16"/>
              </w:rPr>
              <w:t>Списк</w:t>
            </w:r>
            <w:r>
              <w:rPr>
                <w:sz w:val="16"/>
                <w:szCs w:val="16"/>
              </w:rPr>
              <w:t xml:space="preserve">а многодетных </w:t>
            </w:r>
            <w:r w:rsidRPr="00D0412F">
              <w:rPr>
                <w:sz w:val="16"/>
                <w:szCs w:val="16"/>
              </w:rPr>
              <w:t xml:space="preserve"> </w:t>
            </w:r>
            <w:r>
              <w:rPr>
                <w:sz w:val="16"/>
                <w:szCs w:val="16"/>
              </w:rPr>
              <w:t>семей</w:t>
            </w:r>
            <w:r w:rsidRPr="00D0412F">
              <w:rPr>
                <w:sz w:val="16"/>
                <w:szCs w:val="16"/>
              </w:rPr>
              <w:t xml:space="preserve">, </w:t>
            </w:r>
            <w:r>
              <w:rPr>
                <w:sz w:val="16"/>
                <w:szCs w:val="16"/>
              </w:rPr>
              <w:t>обладающих правом на п</w:t>
            </w:r>
            <w:r>
              <w:rPr>
                <w:sz w:val="16"/>
                <w:szCs w:val="16"/>
              </w:rPr>
              <w:t>о</w:t>
            </w:r>
            <w:r>
              <w:rPr>
                <w:sz w:val="16"/>
                <w:szCs w:val="16"/>
              </w:rPr>
              <w:t>лучение жилищной субсидии</w:t>
            </w:r>
            <w:r w:rsidRPr="00D0412F">
              <w:rPr>
                <w:sz w:val="16"/>
                <w:szCs w:val="16"/>
              </w:rPr>
              <w:t xml:space="preserve"> и материалов учетных дел очередн</w:t>
            </w:r>
            <w:r w:rsidRPr="00D0412F">
              <w:rPr>
                <w:sz w:val="16"/>
                <w:szCs w:val="16"/>
              </w:rPr>
              <w:t>и</w:t>
            </w:r>
            <w:r w:rsidRPr="00D0412F">
              <w:rPr>
                <w:sz w:val="16"/>
                <w:szCs w:val="16"/>
              </w:rPr>
              <w:t xml:space="preserve">ков </w:t>
            </w:r>
            <w:r>
              <w:rPr>
                <w:sz w:val="16"/>
                <w:szCs w:val="16"/>
              </w:rPr>
              <w:t>для осуществления контроля за правомерностью включения таких семей в Список</w:t>
            </w:r>
            <w:r w:rsidRPr="00D0412F">
              <w:rPr>
                <w:sz w:val="16"/>
                <w:szCs w:val="16"/>
              </w:rPr>
              <w:t xml:space="preserve">. </w:t>
            </w:r>
          </w:p>
          <w:p w:rsidR="00293E09" w:rsidRDefault="00293E09" w:rsidP="00C177DC">
            <w:pPr>
              <w:widowControl w:val="0"/>
              <w:autoSpaceDE w:val="0"/>
              <w:autoSpaceDN w:val="0"/>
              <w:adjustRightInd w:val="0"/>
              <w:jc w:val="both"/>
              <w:rPr>
                <w:sz w:val="16"/>
                <w:szCs w:val="16"/>
              </w:rPr>
            </w:pPr>
            <w:r>
              <w:rPr>
                <w:sz w:val="16"/>
                <w:szCs w:val="16"/>
              </w:rPr>
              <w:t>3.</w:t>
            </w:r>
            <w:r w:rsidRPr="00D0412F">
              <w:rPr>
                <w:sz w:val="16"/>
                <w:szCs w:val="16"/>
              </w:rPr>
              <w:t xml:space="preserve"> Заключение Соглашени</w:t>
            </w:r>
            <w:r>
              <w:rPr>
                <w:sz w:val="16"/>
                <w:szCs w:val="16"/>
              </w:rPr>
              <w:t>я</w:t>
            </w:r>
            <w:r w:rsidRPr="00D0412F">
              <w:rPr>
                <w:sz w:val="16"/>
                <w:szCs w:val="16"/>
              </w:rPr>
              <w:t xml:space="preserve"> </w:t>
            </w:r>
            <w:r>
              <w:rPr>
                <w:sz w:val="16"/>
                <w:szCs w:val="16"/>
              </w:rPr>
              <w:t>с</w:t>
            </w:r>
            <w:r w:rsidRPr="00D0412F">
              <w:rPr>
                <w:sz w:val="16"/>
                <w:szCs w:val="16"/>
              </w:rPr>
              <w:t xml:space="preserve"> </w:t>
            </w:r>
            <w:r>
              <w:rPr>
                <w:sz w:val="16"/>
                <w:szCs w:val="16"/>
              </w:rPr>
              <w:t xml:space="preserve">Минстроем </w:t>
            </w:r>
            <w:r w:rsidRPr="00D0412F">
              <w:rPr>
                <w:sz w:val="16"/>
                <w:szCs w:val="16"/>
              </w:rPr>
              <w:t xml:space="preserve">МО о взаимодействии </w:t>
            </w:r>
          </w:p>
          <w:p w:rsidR="00293E09" w:rsidRDefault="00293E09" w:rsidP="00C177DC">
            <w:pPr>
              <w:autoSpaceDE w:val="0"/>
              <w:autoSpaceDN w:val="0"/>
              <w:adjustRightInd w:val="0"/>
              <w:jc w:val="both"/>
              <w:rPr>
                <w:sz w:val="16"/>
                <w:szCs w:val="16"/>
              </w:rPr>
            </w:pPr>
            <w:r>
              <w:rPr>
                <w:sz w:val="16"/>
                <w:szCs w:val="16"/>
              </w:rPr>
              <w:t>4. Формирование и направление в Минстрой заявки на перечисл</w:t>
            </w:r>
            <w:r>
              <w:rPr>
                <w:sz w:val="16"/>
                <w:szCs w:val="16"/>
              </w:rPr>
              <w:t>е</w:t>
            </w:r>
            <w:r>
              <w:rPr>
                <w:sz w:val="16"/>
                <w:szCs w:val="16"/>
              </w:rPr>
              <w:t>ние субсидии</w:t>
            </w:r>
          </w:p>
          <w:p w:rsidR="00293E09" w:rsidRPr="00D0412F" w:rsidRDefault="00293E09" w:rsidP="00C177DC">
            <w:pPr>
              <w:widowControl w:val="0"/>
              <w:autoSpaceDE w:val="0"/>
              <w:autoSpaceDN w:val="0"/>
              <w:adjustRightInd w:val="0"/>
              <w:jc w:val="both"/>
              <w:rPr>
                <w:sz w:val="16"/>
                <w:szCs w:val="16"/>
              </w:rPr>
            </w:pPr>
            <w:r>
              <w:rPr>
                <w:sz w:val="16"/>
                <w:szCs w:val="16"/>
              </w:rPr>
              <w:t>5.</w:t>
            </w:r>
            <w:r w:rsidRPr="00D0412F">
              <w:rPr>
                <w:sz w:val="16"/>
                <w:szCs w:val="16"/>
              </w:rPr>
              <w:t>По</w:t>
            </w:r>
            <w:r>
              <w:rPr>
                <w:sz w:val="16"/>
                <w:szCs w:val="16"/>
              </w:rPr>
              <w:t xml:space="preserve">ступление в район субсидии, </w:t>
            </w:r>
            <w:r w:rsidRPr="00D0412F">
              <w:rPr>
                <w:sz w:val="16"/>
                <w:szCs w:val="16"/>
              </w:rPr>
              <w:t xml:space="preserve">выписки из сводного списка </w:t>
            </w:r>
            <w:r w:rsidRPr="00D0412F">
              <w:rPr>
                <w:sz w:val="16"/>
                <w:szCs w:val="16"/>
              </w:rPr>
              <w:lastRenderedPageBreak/>
              <w:t>получ</w:t>
            </w:r>
            <w:r>
              <w:rPr>
                <w:sz w:val="16"/>
                <w:szCs w:val="16"/>
              </w:rPr>
              <w:t xml:space="preserve">ателей </w:t>
            </w:r>
            <w:r w:rsidRPr="00D0412F">
              <w:rPr>
                <w:sz w:val="16"/>
                <w:szCs w:val="16"/>
              </w:rPr>
              <w:t>жилищной субсидии и номеров бланков свидетел</w:t>
            </w:r>
            <w:r w:rsidRPr="00D0412F">
              <w:rPr>
                <w:sz w:val="16"/>
                <w:szCs w:val="16"/>
              </w:rPr>
              <w:t>ь</w:t>
            </w:r>
            <w:r w:rsidRPr="00D0412F">
              <w:rPr>
                <w:sz w:val="16"/>
                <w:szCs w:val="16"/>
              </w:rPr>
              <w:t>ств</w:t>
            </w:r>
            <w:r>
              <w:rPr>
                <w:sz w:val="16"/>
                <w:szCs w:val="16"/>
              </w:rPr>
              <w:t>.</w:t>
            </w:r>
          </w:p>
          <w:p w:rsidR="00293E09" w:rsidRDefault="00293E09" w:rsidP="00C177DC">
            <w:pPr>
              <w:widowControl w:val="0"/>
              <w:autoSpaceDE w:val="0"/>
              <w:autoSpaceDN w:val="0"/>
              <w:adjustRightInd w:val="0"/>
              <w:jc w:val="both"/>
              <w:rPr>
                <w:sz w:val="16"/>
                <w:szCs w:val="16"/>
              </w:rPr>
            </w:pPr>
            <w:r>
              <w:rPr>
                <w:sz w:val="16"/>
                <w:szCs w:val="16"/>
              </w:rPr>
              <w:t>6.</w:t>
            </w:r>
            <w:r w:rsidRPr="00D0412F">
              <w:rPr>
                <w:sz w:val="16"/>
                <w:szCs w:val="16"/>
              </w:rPr>
              <w:t xml:space="preserve"> Организация работы по выдаче свидетельств </w:t>
            </w:r>
            <w:r>
              <w:rPr>
                <w:sz w:val="16"/>
                <w:szCs w:val="16"/>
              </w:rPr>
              <w:t>(п</w:t>
            </w:r>
            <w:r w:rsidRPr="00D0412F">
              <w:rPr>
                <w:sz w:val="16"/>
                <w:szCs w:val="16"/>
              </w:rPr>
              <w:t>рием</w:t>
            </w:r>
            <w:r>
              <w:rPr>
                <w:sz w:val="16"/>
                <w:szCs w:val="16"/>
              </w:rPr>
              <w:t xml:space="preserve"> и проверка </w:t>
            </w:r>
            <w:r w:rsidRPr="00D0412F">
              <w:rPr>
                <w:sz w:val="16"/>
                <w:szCs w:val="16"/>
              </w:rPr>
              <w:t>документов, подтверждающих право граждан на получении ж</w:t>
            </w:r>
            <w:r w:rsidRPr="00D0412F">
              <w:rPr>
                <w:sz w:val="16"/>
                <w:szCs w:val="16"/>
              </w:rPr>
              <w:t>и</w:t>
            </w:r>
            <w:r w:rsidRPr="00D0412F">
              <w:rPr>
                <w:sz w:val="16"/>
                <w:szCs w:val="16"/>
              </w:rPr>
              <w:t xml:space="preserve">лищной субсидии,  рассмотрение </w:t>
            </w:r>
            <w:r>
              <w:rPr>
                <w:sz w:val="16"/>
                <w:szCs w:val="16"/>
              </w:rPr>
              <w:t xml:space="preserve">документов </w:t>
            </w:r>
            <w:r w:rsidRPr="00D0412F">
              <w:rPr>
                <w:sz w:val="16"/>
                <w:szCs w:val="16"/>
              </w:rPr>
              <w:t>на ОЖК</w:t>
            </w:r>
            <w:r>
              <w:rPr>
                <w:sz w:val="16"/>
                <w:szCs w:val="16"/>
              </w:rPr>
              <w:t>, и</w:t>
            </w:r>
            <w:r w:rsidRPr="00D0412F">
              <w:rPr>
                <w:sz w:val="16"/>
                <w:szCs w:val="16"/>
              </w:rPr>
              <w:t xml:space="preserve">здание </w:t>
            </w:r>
            <w:r>
              <w:rPr>
                <w:sz w:val="16"/>
                <w:szCs w:val="16"/>
              </w:rPr>
              <w:t>решения</w:t>
            </w:r>
            <w:r w:rsidRPr="00D0412F">
              <w:rPr>
                <w:sz w:val="16"/>
                <w:szCs w:val="16"/>
              </w:rPr>
              <w:t xml:space="preserve"> </w:t>
            </w:r>
            <w:r>
              <w:rPr>
                <w:sz w:val="16"/>
                <w:szCs w:val="16"/>
              </w:rPr>
              <w:t>администрации, в</w:t>
            </w:r>
            <w:r w:rsidRPr="00D0412F">
              <w:rPr>
                <w:sz w:val="16"/>
                <w:szCs w:val="16"/>
              </w:rPr>
              <w:t>ыдача семьям, имеющим семь и более детей, свидетельств о праве на получение жилищной субсидии на приобретение жилого помещения или строительство индивид</w:t>
            </w:r>
            <w:r w:rsidRPr="00D0412F">
              <w:rPr>
                <w:sz w:val="16"/>
                <w:szCs w:val="16"/>
              </w:rPr>
              <w:t>у</w:t>
            </w:r>
            <w:r w:rsidRPr="00D0412F">
              <w:rPr>
                <w:sz w:val="16"/>
                <w:szCs w:val="16"/>
              </w:rPr>
              <w:t>ального жилого дома</w:t>
            </w:r>
            <w:r>
              <w:rPr>
                <w:sz w:val="16"/>
                <w:szCs w:val="16"/>
              </w:rPr>
              <w:t>)</w:t>
            </w:r>
          </w:p>
          <w:p w:rsidR="00293E09" w:rsidRPr="00D0412F" w:rsidRDefault="00293E09" w:rsidP="00223362">
            <w:pPr>
              <w:widowControl w:val="0"/>
              <w:autoSpaceDE w:val="0"/>
              <w:autoSpaceDN w:val="0"/>
              <w:adjustRightInd w:val="0"/>
              <w:jc w:val="both"/>
              <w:rPr>
                <w:sz w:val="16"/>
                <w:szCs w:val="16"/>
              </w:rPr>
            </w:pPr>
            <w:r>
              <w:rPr>
                <w:sz w:val="16"/>
                <w:szCs w:val="16"/>
              </w:rPr>
              <w:t>7.Предоставление семьям жилищных субсидий (п</w:t>
            </w:r>
            <w:r w:rsidRPr="00D0412F">
              <w:rPr>
                <w:sz w:val="16"/>
                <w:szCs w:val="16"/>
              </w:rPr>
              <w:t>редоставление гражданами документов о приобретении (заключении договора на строительство) жилого помещения</w:t>
            </w:r>
            <w:r>
              <w:rPr>
                <w:sz w:val="16"/>
                <w:szCs w:val="16"/>
              </w:rPr>
              <w:t xml:space="preserve">, </w:t>
            </w:r>
            <w:r w:rsidRPr="00D0412F">
              <w:rPr>
                <w:sz w:val="16"/>
                <w:szCs w:val="16"/>
              </w:rPr>
              <w:t>проверка документов</w:t>
            </w:r>
            <w:r>
              <w:rPr>
                <w:sz w:val="16"/>
                <w:szCs w:val="16"/>
              </w:rPr>
              <w:t>, и</w:t>
            </w:r>
            <w:r w:rsidRPr="00D0412F">
              <w:rPr>
                <w:sz w:val="16"/>
                <w:szCs w:val="16"/>
              </w:rPr>
              <w:t xml:space="preserve">здание соответствующего постановления </w:t>
            </w:r>
            <w:r>
              <w:rPr>
                <w:sz w:val="16"/>
                <w:szCs w:val="16"/>
              </w:rPr>
              <w:t>администрации</w:t>
            </w:r>
            <w:r w:rsidRPr="00D0412F">
              <w:rPr>
                <w:sz w:val="16"/>
                <w:szCs w:val="16"/>
              </w:rPr>
              <w:t xml:space="preserve"> о санкционир</w:t>
            </w:r>
            <w:r w:rsidRPr="00D0412F">
              <w:rPr>
                <w:sz w:val="16"/>
                <w:szCs w:val="16"/>
              </w:rPr>
              <w:t>о</w:t>
            </w:r>
            <w:r w:rsidRPr="00D0412F">
              <w:rPr>
                <w:sz w:val="16"/>
                <w:szCs w:val="16"/>
              </w:rPr>
              <w:t>вании оплаты</w:t>
            </w:r>
            <w:r>
              <w:rPr>
                <w:sz w:val="16"/>
                <w:szCs w:val="16"/>
              </w:rPr>
              <w:t xml:space="preserve"> договора)</w:t>
            </w: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lastRenderedPageBreak/>
              <w:t xml:space="preserve">Итого </w:t>
            </w:r>
          </w:p>
        </w:tc>
        <w:tc>
          <w:tcPr>
            <w:tcW w:w="708" w:type="dxa"/>
            <w:vMerge w:val="restart"/>
            <w:shd w:val="clear" w:color="auto" w:fill="auto"/>
          </w:tcPr>
          <w:p w:rsidR="00293E09" w:rsidRPr="00D0412F" w:rsidRDefault="00293E09" w:rsidP="009F0DB8">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9F0DB8">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val="restart"/>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Жили</w:t>
            </w:r>
            <w:r w:rsidRPr="00D0412F">
              <w:rPr>
                <w:sz w:val="16"/>
                <w:szCs w:val="16"/>
              </w:rPr>
              <w:t>щ</w:t>
            </w:r>
            <w:r w:rsidRPr="00D0412F">
              <w:rPr>
                <w:sz w:val="16"/>
                <w:szCs w:val="16"/>
              </w:rPr>
              <w:t>ное управл</w:t>
            </w:r>
            <w:r w:rsidRPr="00D0412F">
              <w:rPr>
                <w:sz w:val="16"/>
                <w:szCs w:val="16"/>
              </w:rPr>
              <w:t>е</w:t>
            </w:r>
            <w:r w:rsidRPr="00D0412F">
              <w:rPr>
                <w:sz w:val="16"/>
                <w:szCs w:val="16"/>
              </w:rPr>
              <w:t>ние</w:t>
            </w:r>
          </w:p>
        </w:tc>
        <w:tc>
          <w:tcPr>
            <w:tcW w:w="992" w:type="dxa"/>
            <w:vMerge w:val="restart"/>
            <w:shd w:val="clear" w:color="auto" w:fill="auto"/>
          </w:tcPr>
          <w:p w:rsidR="00293E09" w:rsidRPr="00D0412F" w:rsidRDefault="00293E09" w:rsidP="00214CA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ставление жилищной субсидии</w:t>
            </w: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9F0DB8">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9F0DB8">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402258"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r w:rsidR="00293E09" w:rsidRPr="00D0412F" w:rsidTr="00AD7326">
        <w:trPr>
          <w:trHeight w:val="566"/>
        </w:trPr>
        <w:tc>
          <w:tcPr>
            <w:tcW w:w="430"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54"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4820" w:type="dxa"/>
            <w:vMerge/>
            <w:shd w:val="clear" w:color="auto" w:fill="auto"/>
          </w:tcPr>
          <w:p w:rsidR="00293E09" w:rsidRPr="00D0412F" w:rsidRDefault="00293E09" w:rsidP="00C177DC">
            <w:pPr>
              <w:widowControl w:val="0"/>
              <w:autoSpaceDE w:val="0"/>
              <w:autoSpaceDN w:val="0"/>
              <w:adjustRightInd w:val="0"/>
              <w:jc w:val="both"/>
              <w:rPr>
                <w:sz w:val="16"/>
                <w:szCs w:val="16"/>
              </w:rPr>
            </w:pPr>
          </w:p>
        </w:tc>
        <w:tc>
          <w:tcPr>
            <w:tcW w:w="1134" w:type="dxa"/>
            <w:shd w:val="clear" w:color="auto" w:fill="auto"/>
          </w:tcPr>
          <w:p w:rsidR="00293E09" w:rsidRPr="00D0412F" w:rsidRDefault="00293E09"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8"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992" w:type="dxa"/>
            <w:shd w:val="clear" w:color="auto" w:fill="auto"/>
          </w:tcPr>
          <w:p w:rsidR="00293E09" w:rsidRPr="00D0412F" w:rsidRDefault="00293E09" w:rsidP="00C177DC">
            <w:pPr>
              <w:widowControl w:val="0"/>
              <w:autoSpaceDE w:val="0"/>
              <w:autoSpaceDN w:val="0"/>
              <w:adjustRightInd w:val="0"/>
              <w:jc w:val="center"/>
              <w:rPr>
                <w:sz w:val="16"/>
                <w:szCs w:val="16"/>
              </w:rPr>
            </w:pPr>
            <w:r>
              <w:rPr>
                <w:sz w:val="16"/>
                <w:szCs w:val="16"/>
              </w:rPr>
              <w:t>0</w:t>
            </w:r>
          </w:p>
        </w:tc>
        <w:tc>
          <w:tcPr>
            <w:tcW w:w="709"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C177DC">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C177DC">
            <w:pPr>
              <w:widowControl w:val="0"/>
              <w:autoSpaceDE w:val="0"/>
              <w:autoSpaceDN w:val="0"/>
              <w:adjustRightInd w:val="0"/>
              <w:jc w:val="center"/>
              <w:rPr>
                <w:sz w:val="16"/>
                <w:szCs w:val="16"/>
              </w:rPr>
            </w:pPr>
          </w:p>
        </w:tc>
      </w:tr>
    </w:tbl>
    <w:p w:rsidR="000F3759" w:rsidRDefault="000F3759" w:rsidP="000F3759">
      <w:pPr>
        <w:widowControl w:val="0"/>
        <w:autoSpaceDE w:val="0"/>
        <w:autoSpaceDN w:val="0"/>
        <w:adjustRightInd w:val="0"/>
        <w:ind w:firstLine="540"/>
        <w:jc w:val="right"/>
        <w:rPr>
          <w:sz w:val="20"/>
          <w:szCs w:val="20"/>
        </w:rPr>
      </w:pPr>
    </w:p>
    <w:p w:rsidR="000F2335" w:rsidRDefault="000F2335">
      <w:pPr>
        <w:rPr>
          <w:sz w:val="20"/>
          <w:szCs w:val="20"/>
        </w:rPr>
      </w:pPr>
      <w:r>
        <w:rPr>
          <w:sz w:val="20"/>
          <w:szCs w:val="20"/>
        </w:rPr>
        <w:br w:type="page"/>
      </w:r>
    </w:p>
    <w:p w:rsidR="00BD5BB4" w:rsidRDefault="00BD5BB4" w:rsidP="00BD5BB4">
      <w:pPr>
        <w:jc w:val="right"/>
        <w:rPr>
          <w:color w:val="333333"/>
          <w:sz w:val="20"/>
          <w:szCs w:val="20"/>
        </w:rPr>
      </w:pPr>
      <w:r>
        <w:rPr>
          <w:color w:val="333333"/>
          <w:sz w:val="20"/>
          <w:szCs w:val="20"/>
        </w:rPr>
        <w:lastRenderedPageBreak/>
        <w:t xml:space="preserve">Приложение № 7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ind w:firstLine="540"/>
        <w:rPr>
          <w:sz w:val="20"/>
          <w:szCs w:val="20"/>
        </w:rPr>
      </w:pPr>
    </w:p>
    <w:p w:rsidR="000F3759" w:rsidRPr="00F110FA" w:rsidRDefault="000F3759" w:rsidP="000F3759">
      <w:pPr>
        <w:autoSpaceDE w:val="0"/>
        <w:autoSpaceDN w:val="0"/>
        <w:adjustRightInd w:val="0"/>
        <w:jc w:val="center"/>
        <w:rPr>
          <w:b/>
          <w:sz w:val="20"/>
          <w:szCs w:val="20"/>
        </w:rPr>
      </w:pPr>
      <w:r w:rsidRPr="00F110FA">
        <w:rPr>
          <w:b/>
          <w:sz w:val="20"/>
          <w:szCs w:val="20"/>
        </w:rPr>
        <w:t>ПОДПРОГРАММА</w:t>
      </w:r>
      <w:r w:rsidR="00CC513D">
        <w:rPr>
          <w:b/>
          <w:sz w:val="20"/>
          <w:szCs w:val="20"/>
        </w:rPr>
        <w:t xml:space="preserve"> 7</w:t>
      </w:r>
    </w:p>
    <w:p w:rsidR="000F3759" w:rsidRPr="00F110FA" w:rsidRDefault="000F3759" w:rsidP="000F3759">
      <w:pPr>
        <w:autoSpaceDE w:val="0"/>
        <w:autoSpaceDN w:val="0"/>
        <w:adjustRightInd w:val="0"/>
        <w:jc w:val="center"/>
        <w:rPr>
          <w:b/>
          <w:sz w:val="20"/>
          <w:szCs w:val="20"/>
        </w:rPr>
      </w:pPr>
      <w:r w:rsidRPr="00F110FA">
        <w:rPr>
          <w:b/>
          <w:sz w:val="20"/>
          <w:szCs w:val="20"/>
        </w:rPr>
        <w:t>"</w:t>
      </w:r>
      <w:r w:rsidR="00927D18">
        <w:rPr>
          <w:b/>
          <w:sz w:val="20"/>
          <w:szCs w:val="20"/>
        </w:rPr>
        <w:t>ПРЕДОСТАВЛЕНИЕ</w:t>
      </w:r>
      <w:r w:rsidR="00100BB6">
        <w:rPr>
          <w:b/>
          <w:sz w:val="20"/>
          <w:szCs w:val="20"/>
        </w:rPr>
        <w:t xml:space="preserve"> ЖИЛЫ</w:t>
      </w:r>
      <w:r w:rsidR="00927D18">
        <w:rPr>
          <w:b/>
          <w:sz w:val="20"/>
          <w:szCs w:val="20"/>
        </w:rPr>
        <w:t>Х</w:t>
      </w:r>
      <w:r w:rsidR="00100BB6">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r w:rsidRPr="00F110FA">
        <w:rPr>
          <w:b/>
          <w:sz w:val="20"/>
          <w:szCs w:val="20"/>
        </w:rPr>
        <w:t>»</w:t>
      </w:r>
    </w:p>
    <w:p w:rsidR="00100BB6" w:rsidRDefault="00100BB6" w:rsidP="00100BB6">
      <w:pPr>
        <w:autoSpaceDE w:val="0"/>
        <w:autoSpaceDN w:val="0"/>
        <w:adjustRightInd w:val="0"/>
        <w:jc w:val="center"/>
        <w:outlineLvl w:val="1"/>
        <w:rPr>
          <w:b/>
          <w:sz w:val="20"/>
          <w:szCs w:val="20"/>
        </w:rPr>
      </w:pPr>
    </w:p>
    <w:p w:rsidR="00100BB6" w:rsidRPr="00F110FA" w:rsidRDefault="00100BB6" w:rsidP="00100BB6">
      <w:pPr>
        <w:autoSpaceDE w:val="0"/>
        <w:autoSpaceDN w:val="0"/>
        <w:adjustRightInd w:val="0"/>
        <w:jc w:val="center"/>
        <w:outlineLvl w:val="1"/>
        <w:rPr>
          <w:b/>
          <w:sz w:val="20"/>
          <w:szCs w:val="20"/>
        </w:rPr>
      </w:pPr>
      <w:r>
        <w:rPr>
          <w:b/>
          <w:sz w:val="20"/>
          <w:szCs w:val="20"/>
        </w:rPr>
        <w:t xml:space="preserve">7.1. </w:t>
      </w:r>
      <w:r w:rsidRPr="00F110FA">
        <w:rPr>
          <w:b/>
          <w:sz w:val="20"/>
          <w:szCs w:val="20"/>
        </w:rPr>
        <w:t>Паспорт</w:t>
      </w:r>
      <w:r>
        <w:rPr>
          <w:b/>
          <w:sz w:val="20"/>
          <w:szCs w:val="20"/>
        </w:rPr>
        <w:t xml:space="preserve"> п</w:t>
      </w:r>
      <w:r w:rsidRPr="00F110FA">
        <w:rPr>
          <w:b/>
          <w:sz w:val="20"/>
          <w:szCs w:val="20"/>
        </w:rPr>
        <w:t xml:space="preserve">одпрограммы </w:t>
      </w:r>
      <w:r w:rsidR="00CC513D">
        <w:rPr>
          <w:b/>
          <w:sz w:val="20"/>
          <w:szCs w:val="20"/>
        </w:rPr>
        <w:t xml:space="preserve">7 </w:t>
      </w:r>
      <w:r>
        <w:rPr>
          <w:b/>
          <w:sz w:val="20"/>
          <w:szCs w:val="20"/>
        </w:rPr>
        <w:t>«</w:t>
      </w:r>
      <w:r w:rsidR="00927D18">
        <w:rPr>
          <w:b/>
          <w:sz w:val="20"/>
          <w:szCs w:val="20"/>
        </w:rPr>
        <w:t>Предоставление</w:t>
      </w:r>
      <w:r>
        <w:rPr>
          <w:b/>
          <w:sz w:val="20"/>
          <w:szCs w:val="20"/>
        </w:rPr>
        <w:t xml:space="preserve"> жилы</w:t>
      </w:r>
      <w:r w:rsidR="00927D18">
        <w:rPr>
          <w:b/>
          <w:sz w:val="20"/>
          <w:szCs w:val="20"/>
        </w:rPr>
        <w:t>х</w:t>
      </w:r>
      <w:r>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p>
    <w:p w:rsidR="000F3759" w:rsidRPr="00A53BBE"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469"/>
        <w:gridCol w:w="2225"/>
        <w:gridCol w:w="1134"/>
        <w:gridCol w:w="322"/>
        <w:gridCol w:w="812"/>
        <w:gridCol w:w="180"/>
        <w:gridCol w:w="954"/>
        <w:gridCol w:w="39"/>
        <w:gridCol w:w="953"/>
        <w:gridCol w:w="181"/>
        <w:gridCol w:w="1001"/>
        <w:gridCol w:w="133"/>
        <w:gridCol w:w="1559"/>
        <w:gridCol w:w="9"/>
      </w:tblGrid>
      <w:tr w:rsidR="00100BB6" w:rsidRPr="008F53F4" w:rsidTr="00142254">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Заказчик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8F53F4" w:rsidRDefault="00100BB6" w:rsidP="00721B89">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21B89">
              <w:rPr>
                <w:sz w:val="20"/>
                <w:szCs w:val="20"/>
              </w:rPr>
              <w:t>городского округа Истра</w:t>
            </w:r>
            <w:r w:rsidR="00BC645A">
              <w:rPr>
                <w:sz w:val="20"/>
                <w:szCs w:val="20"/>
              </w:rPr>
              <w:t xml:space="preserve"> Московской области</w:t>
            </w:r>
            <w:r w:rsidRPr="008F53F4">
              <w:rPr>
                <w:sz w:val="20"/>
                <w:szCs w:val="20"/>
              </w:rPr>
              <w:t xml:space="preserve"> </w:t>
            </w:r>
          </w:p>
        </w:tc>
      </w:tr>
      <w:tr w:rsidR="00100BB6" w:rsidRPr="008F53F4" w:rsidTr="009F1B0C">
        <w:trPr>
          <w:trHeight w:val="282"/>
        </w:trPr>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F1B0C">
            <w:pPr>
              <w:autoSpaceDE w:val="0"/>
              <w:autoSpaceDN w:val="0"/>
              <w:adjustRightInd w:val="0"/>
              <w:rPr>
                <w:sz w:val="20"/>
                <w:szCs w:val="20"/>
              </w:rPr>
            </w:pPr>
            <w:r w:rsidRPr="008F53F4">
              <w:rPr>
                <w:sz w:val="20"/>
                <w:szCs w:val="20"/>
              </w:rPr>
              <w:t>Задача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CF4216" w:rsidRPr="001C0345" w:rsidRDefault="00CF4216" w:rsidP="00BC645A">
            <w:pPr>
              <w:autoSpaceDE w:val="0"/>
              <w:autoSpaceDN w:val="0"/>
              <w:adjustRightInd w:val="0"/>
              <w:rPr>
                <w:sz w:val="20"/>
                <w:szCs w:val="20"/>
              </w:rPr>
            </w:pPr>
            <w:r w:rsidRPr="001C0345">
              <w:rPr>
                <w:sz w:val="20"/>
                <w:szCs w:val="20"/>
              </w:rPr>
              <w:t>Обеспечение жилыми помещениями граждан, состоящих на учете в качестве нуждающихся в жилых пом</w:t>
            </w:r>
            <w:r w:rsidRPr="001C0345">
              <w:rPr>
                <w:sz w:val="20"/>
                <w:szCs w:val="20"/>
              </w:rPr>
              <w:t>е</w:t>
            </w:r>
            <w:r w:rsidRPr="001C0345">
              <w:rPr>
                <w:sz w:val="20"/>
                <w:szCs w:val="20"/>
              </w:rPr>
              <w:t>щениях, предоставляемых по договорам социального найма</w:t>
            </w:r>
          </w:p>
        </w:tc>
      </w:tr>
      <w:tr w:rsidR="00100BB6" w:rsidRPr="001C0345" w:rsidTr="00142254">
        <w:trPr>
          <w:gridAfter w:val="1"/>
          <w:wAfter w:w="9" w:type="dxa"/>
        </w:trPr>
        <w:tc>
          <w:tcPr>
            <w:tcW w:w="5572" w:type="dxa"/>
            <w:gridSpan w:val="4"/>
            <w:vMerge w:val="restart"/>
            <w:tcBorders>
              <w:top w:val="single" w:sz="4" w:space="0" w:color="auto"/>
              <w:left w:val="single" w:sz="4" w:space="0" w:color="auto"/>
              <w:bottom w:val="single" w:sz="4" w:space="0" w:color="auto"/>
              <w:right w:val="single" w:sz="4" w:space="0" w:color="auto"/>
            </w:tcBorders>
          </w:tcPr>
          <w:p w:rsidR="00100BB6" w:rsidRPr="0074478F" w:rsidRDefault="005A2746" w:rsidP="001C0345">
            <w:pPr>
              <w:autoSpaceDE w:val="0"/>
              <w:autoSpaceDN w:val="0"/>
              <w:adjustRightInd w:val="0"/>
              <w:rPr>
                <w:sz w:val="18"/>
                <w:szCs w:val="18"/>
              </w:rPr>
            </w:pPr>
            <w:r w:rsidRPr="0074478F">
              <w:rPr>
                <w:sz w:val="18"/>
                <w:szCs w:val="18"/>
              </w:rPr>
              <w:t>Количество семей, получивших  жилые помещения и улучшивших свои жилищные условия, семей</w:t>
            </w:r>
          </w:p>
        </w:tc>
        <w:tc>
          <w:tcPr>
            <w:tcW w:w="3681" w:type="dxa"/>
            <w:gridSpan w:val="3"/>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 xml:space="preserve">Отчетный (базовый) период </w:t>
            </w:r>
            <w:r w:rsidR="002B5609" w:rsidRPr="001C0345">
              <w:rPr>
                <w:sz w:val="20"/>
                <w:szCs w:val="20"/>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2B5609" w:rsidP="002B5609">
            <w:pPr>
              <w:autoSpaceDE w:val="0"/>
              <w:autoSpaceDN w:val="0"/>
              <w:adjustRightInd w:val="0"/>
              <w:rPr>
                <w:sz w:val="20"/>
                <w:szCs w:val="20"/>
              </w:rPr>
            </w:pPr>
            <w:r w:rsidRPr="001C0345">
              <w:rPr>
                <w:sz w:val="20"/>
                <w:szCs w:val="20"/>
              </w:rPr>
              <w:t xml:space="preserve">2017 </w:t>
            </w:r>
            <w:r w:rsidR="00100BB6" w:rsidRPr="001C0345">
              <w:rPr>
                <w:sz w:val="20"/>
                <w:szCs w:val="20"/>
              </w:rPr>
              <w:t>год</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201</w:t>
            </w:r>
            <w:r w:rsidR="002B5609" w:rsidRPr="001C0345">
              <w:rPr>
                <w:sz w:val="20"/>
                <w:szCs w:val="20"/>
              </w:rPr>
              <w:t>8</w:t>
            </w:r>
            <w:r w:rsidRPr="001C0345">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201</w:t>
            </w:r>
            <w:r w:rsidR="002B5609" w:rsidRPr="001C0345">
              <w:rPr>
                <w:sz w:val="20"/>
                <w:szCs w:val="20"/>
              </w:rPr>
              <w:t>9</w:t>
            </w:r>
            <w:r w:rsidRPr="001C0345">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w:t>
            </w:r>
            <w:r w:rsidR="002B5609" w:rsidRPr="001C0345">
              <w:rPr>
                <w:sz w:val="20"/>
                <w:szCs w:val="20"/>
              </w:rPr>
              <w:t>20</w:t>
            </w:r>
            <w:r w:rsidRPr="001C0345">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w:t>
            </w:r>
            <w:r w:rsidR="002B5609" w:rsidRPr="001C0345">
              <w:rPr>
                <w:sz w:val="20"/>
                <w:szCs w:val="20"/>
              </w:rPr>
              <w:t>21</w:t>
            </w:r>
            <w:r w:rsidRPr="001C0345">
              <w:rPr>
                <w:sz w:val="20"/>
                <w:szCs w:val="20"/>
              </w:rPr>
              <w:t xml:space="preserve"> год</w:t>
            </w:r>
          </w:p>
        </w:tc>
      </w:tr>
      <w:tr w:rsidR="00100BB6" w:rsidRPr="001C0345" w:rsidTr="00142254">
        <w:trPr>
          <w:gridAfter w:val="1"/>
          <w:wAfter w:w="9" w:type="dxa"/>
        </w:trPr>
        <w:tc>
          <w:tcPr>
            <w:tcW w:w="5572" w:type="dxa"/>
            <w:gridSpan w:val="4"/>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3681" w:type="dxa"/>
            <w:gridSpan w:val="3"/>
            <w:tcBorders>
              <w:top w:val="single" w:sz="4" w:space="0" w:color="auto"/>
              <w:left w:val="single" w:sz="4" w:space="0" w:color="auto"/>
              <w:bottom w:val="single" w:sz="4" w:space="0" w:color="auto"/>
              <w:right w:val="single" w:sz="4" w:space="0" w:color="auto"/>
            </w:tcBorders>
          </w:tcPr>
          <w:p w:rsidR="00100BB6" w:rsidRPr="001C0345" w:rsidRDefault="00721B89" w:rsidP="009A7833">
            <w:pPr>
              <w:widowControl w:val="0"/>
              <w:autoSpaceDE w:val="0"/>
              <w:autoSpaceDN w:val="0"/>
              <w:adjustRightInd w:val="0"/>
              <w:jc w:val="center"/>
              <w:outlineLvl w:val="1"/>
              <w:rPr>
                <w:sz w:val="20"/>
                <w:szCs w:val="20"/>
              </w:rPr>
            </w:pPr>
            <w:r w:rsidRPr="001C0345">
              <w:rPr>
                <w:sz w:val="20"/>
                <w:szCs w:val="20"/>
              </w:rPr>
              <w:t>9</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widowControl w:val="0"/>
              <w:autoSpaceDE w:val="0"/>
              <w:autoSpaceDN w:val="0"/>
              <w:adjustRightInd w:val="0"/>
              <w:jc w:val="center"/>
              <w:outlineLvl w:val="1"/>
              <w:rPr>
                <w:sz w:val="20"/>
                <w:szCs w:val="20"/>
              </w:rPr>
            </w:pPr>
            <w:r w:rsidRPr="001C0345">
              <w:rPr>
                <w:sz w:val="20"/>
                <w:szCs w:val="20"/>
              </w:rPr>
              <w:t>25</w:t>
            </w:r>
          </w:p>
        </w:tc>
        <w:tc>
          <w:tcPr>
            <w:tcW w:w="993" w:type="dxa"/>
            <w:gridSpan w:val="2"/>
            <w:tcBorders>
              <w:top w:val="single" w:sz="4" w:space="0" w:color="auto"/>
              <w:left w:val="single" w:sz="4" w:space="0" w:color="auto"/>
              <w:bottom w:val="single" w:sz="4" w:space="0" w:color="auto"/>
              <w:right w:val="single" w:sz="4" w:space="0" w:color="auto"/>
            </w:tcBorders>
          </w:tcPr>
          <w:p w:rsidR="00EF54FB" w:rsidRPr="001C0345" w:rsidRDefault="00EF54FB" w:rsidP="00293E09">
            <w:pPr>
              <w:widowControl w:val="0"/>
              <w:autoSpaceDE w:val="0"/>
              <w:autoSpaceDN w:val="0"/>
              <w:adjustRightInd w:val="0"/>
              <w:jc w:val="center"/>
              <w:outlineLvl w:val="1"/>
              <w:rPr>
                <w:sz w:val="20"/>
                <w:szCs w:val="20"/>
              </w:rPr>
            </w:pPr>
            <w:r w:rsidRPr="001C0345">
              <w:rPr>
                <w:sz w:val="20"/>
                <w:szCs w:val="20"/>
              </w:rPr>
              <w:t>15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D35E86" w:rsidP="00D35E86">
            <w:pPr>
              <w:widowControl w:val="0"/>
              <w:autoSpaceDE w:val="0"/>
              <w:autoSpaceDN w:val="0"/>
              <w:adjustRightInd w:val="0"/>
              <w:jc w:val="center"/>
              <w:outlineLvl w:val="1"/>
              <w:rPr>
                <w:sz w:val="20"/>
                <w:szCs w:val="20"/>
              </w:rPr>
            </w:pPr>
            <w:r w:rsidRPr="001C0345">
              <w:rPr>
                <w:sz w:val="20"/>
                <w:szCs w:val="20"/>
              </w:rPr>
              <w:t>1</w:t>
            </w:r>
            <w:r w:rsidR="00E711FC" w:rsidRPr="001C0345">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D35E86" w:rsidP="009A7833">
            <w:pPr>
              <w:widowControl w:val="0"/>
              <w:autoSpaceDE w:val="0"/>
              <w:autoSpaceDN w:val="0"/>
              <w:adjustRightInd w:val="0"/>
              <w:jc w:val="center"/>
              <w:outlineLvl w:val="1"/>
              <w:rPr>
                <w:sz w:val="20"/>
                <w:szCs w:val="20"/>
              </w:rPr>
            </w:pPr>
            <w:r w:rsidRPr="001C0345">
              <w:rPr>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100BB6" w:rsidRPr="001C0345" w:rsidRDefault="00E711FC" w:rsidP="00D35E86">
            <w:pPr>
              <w:widowControl w:val="0"/>
              <w:autoSpaceDE w:val="0"/>
              <w:autoSpaceDN w:val="0"/>
              <w:adjustRightInd w:val="0"/>
              <w:jc w:val="center"/>
              <w:outlineLvl w:val="1"/>
              <w:rPr>
                <w:sz w:val="20"/>
                <w:szCs w:val="20"/>
              </w:rPr>
            </w:pPr>
            <w:r w:rsidRPr="001C0345">
              <w:rPr>
                <w:sz w:val="20"/>
                <w:szCs w:val="20"/>
              </w:rPr>
              <w:t>2</w:t>
            </w:r>
            <w:r w:rsidR="00D35E86" w:rsidRPr="001C0345">
              <w:rPr>
                <w:sz w:val="20"/>
                <w:szCs w:val="20"/>
              </w:rPr>
              <w:t>0</w:t>
            </w:r>
          </w:p>
        </w:tc>
      </w:tr>
      <w:tr w:rsidR="00100BB6" w:rsidRPr="0074478F" w:rsidTr="00721B89">
        <w:tc>
          <w:tcPr>
            <w:tcW w:w="1354" w:type="dxa"/>
            <w:vMerge w:val="restart"/>
            <w:tcBorders>
              <w:top w:val="single" w:sz="4" w:space="0" w:color="auto"/>
              <w:left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Источники финансиров</w:t>
            </w:r>
            <w:r w:rsidRPr="0074478F">
              <w:rPr>
                <w:sz w:val="20"/>
                <w:szCs w:val="20"/>
              </w:rPr>
              <w:t>а</w:t>
            </w:r>
            <w:r w:rsidRPr="0074478F">
              <w:rPr>
                <w:sz w:val="20"/>
                <w:szCs w:val="20"/>
              </w:rPr>
              <w:t>ния подпр</w:t>
            </w:r>
            <w:r w:rsidRPr="0074478F">
              <w:rPr>
                <w:sz w:val="20"/>
                <w:szCs w:val="20"/>
              </w:rPr>
              <w:t>о</w:t>
            </w:r>
            <w:r w:rsidRPr="0074478F">
              <w:rPr>
                <w:sz w:val="20"/>
                <w:szCs w:val="20"/>
              </w:rPr>
              <w:t>граммы по годам реал</w:t>
            </w:r>
            <w:r w:rsidRPr="0074478F">
              <w:rPr>
                <w:sz w:val="20"/>
                <w:szCs w:val="20"/>
              </w:rPr>
              <w:t>и</w:t>
            </w:r>
            <w:r w:rsidRPr="0074478F">
              <w:rPr>
                <w:sz w:val="20"/>
                <w:szCs w:val="20"/>
              </w:rPr>
              <w:t>зации и гла</w:t>
            </w:r>
            <w:r w:rsidRPr="0074478F">
              <w:rPr>
                <w:sz w:val="20"/>
                <w:szCs w:val="20"/>
              </w:rPr>
              <w:t>в</w:t>
            </w:r>
            <w:r w:rsidRPr="0074478F">
              <w:rPr>
                <w:sz w:val="20"/>
                <w:szCs w:val="20"/>
              </w:rPr>
              <w:t>ным распор</w:t>
            </w:r>
            <w:r w:rsidRPr="0074478F">
              <w:rPr>
                <w:sz w:val="20"/>
                <w:szCs w:val="20"/>
              </w:rPr>
              <w:t>я</w:t>
            </w:r>
            <w:r w:rsidRPr="0074478F">
              <w:rPr>
                <w:sz w:val="20"/>
                <w:szCs w:val="20"/>
              </w:rPr>
              <w:t>дителям бюджетных средств, в том числе по г</w:t>
            </w:r>
            <w:r w:rsidRPr="0074478F">
              <w:rPr>
                <w:sz w:val="20"/>
                <w:szCs w:val="20"/>
              </w:rPr>
              <w:t>о</w:t>
            </w:r>
            <w:r w:rsidRPr="0074478F">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Главный распоряд</w:t>
            </w:r>
            <w:r w:rsidRPr="0074478F">
              <w:rPr>
                <w:sz w:val="20"/>
                <w:szCs w:val="20"/>
              </w:rPr>
              <w:t>и</w:t>
            </w:r>
            <w:r w:rsidRPr="0074478F">
              <w:rPr>
                <w:sz w:val="20"/>
                <w:szCs w:val="20"/>
              </w:rPr>
              <w:t>тель бюджетных средств</w:t>
            </w:r>
          </w:p>
        </w:tc>
        <w:tc>
          <w:tcPr>
            <w:tcW w:w="2694" w:type="dxa"/>
            <w:gridSpan w:val="2"/>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Источник финансирования</w:t>
            </w:r>
          </w:p>
        </w:tc>
        <w:tc>
          <w:tcPr>
            <w:tcW w:w="7277" w:type="dxa"/>
            <w:gridSpan w:val="12"/>
            <w:tcBorders>
              <w:top w:val="single" w:sz="4" w:space="0" w:color="auto"/>
              <w:left w:val="single" w:sz="4" w:space="0" w:color="auto"/>
              <w:bottom w:val="single" w:sz="4" w:space="0" w:color="auto"/>
              <w:right w:val="single" w:sz="4" w:space="0" w:color="auto"/>
            </w:tcBorders>
          </w:tcPr>
          <w:p w:rsidR="00100BB6" w:rsidRPr="001C0345" w:rsidRDefault="00100BB6" w:rsidP="009A7833">
            <w:pPr>
              <w:autoSpaceDE w:val="0"/>
              <w:autoSpaceDN w:val="0"/>
              <w:adjustRightInd w:val="0"/>
              <w:rPr>
                <w:sz w:val="20"/>
                <w:szCs w:val="20"/>
              </w:rPr>
            </w:pPr>
            <w:r w:rsidRPr="001C0345">
              <w:rPr>
                <w:sz w:val="20"/>
                <w:szCs w:val="20"/>
              </w:rPr>
              <w:t>Расходы (тыс. рублей)</w:t>
            </w:r>
          </w:p>
        </w:tc>
      </w:tr>
      <w:tr w:rsidR="00100BB6" w:rsidRPr="0074478F" w:rsidTr="00721B89">
        <w:tc>
          <w:tcPr>
            <w:tcW w:w="1354" w:type="dxa"/>
            <w:vMerge/>
            <w:tcBorders>
              <w:left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201</w:t>
            </w:r>
            <w:r w:rsidR="002B5609" w:rsidRPr="001C0345">
              <w:rPr>
                <w:sz w:val="20"/>
                <w:szCs w:val="20"/>
              </w:rPr>
              <w:t>7</w:t>
            </w:r>
            <w:r w:rsidRPr="001C0345">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201</w:t>
            </w:r>
            <w:r w:rsidR="002B5609" w:rsidRPr="001C0345">
              <w:rPr>
                <w:sz w:val="20"/>
                <w:szCs w:val="20"/>
              </w:rPr>
              <w:t>8</w:t>
            </w:r>
            <w:r w:rsidRPr="001C0345">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201</w:t>
            </w:r>
            <w:r w:rsidR="002B5609" w:rsidRPr="001C0345">
              <w:rPr>
                <w:sz w:val="20"/>
                <w:szCs w:val="20"/>
              </w:rPr>
              <w:t>9</w:t>
            </w:r>
            <w:r w:rsidRPr="001C0345">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w:t>
            </w:r>
            <w:r w:rsidR="002B5609" w:rsidRPr="001C0345">
              <w:rPr>
                <w:sz w:val="20"/>
                <w:szCs w:val="20"/>
              </w:rPr>
              <w:t>20</w:t>
            </w:r>
            <w:r w:rsidRPr="001C0345">
              <w:rPr>
                <w:sz w:val="20"/>
                <w:szCs w:val="20"/>
              </w:rPr>
              <w:t xml:space="preserve"> год</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1C0345" w:rsidRDefault="00100BB6" w:rsidP="002B5609">
            <w:pPr>
              <w:autoSpaceDE w:val="0"/>
              <w:autoSpaceDN w:val="0"/>
              <w:adjustRightInd w:val="0"/>
              <w:rPr>
                <w:sz w:val="20"/>
                <w:szCs w:val="20"/>
              </w:rPr>
            </w:pPr>
            <w:r w:rsidRPr="001C0345">
              <w:rPr>
                <w:sz w:val="20"/>
                <w:szCs w:val="20"/>
              </w:rPr>
              <w:t>20</w:t>
            </w:r>
            <w:r w:rsidR="002B5609" w:rsidRPr="001C0345">
              <w:rPr>
                <w:sz w:val="20"/>
                <w:szCs w:val="20"/>
              </w:rPr>
              <w:t>21</w:t>
            </w:r>
            <w:r w:rsidRPr="001C0345">
              <w:rPr>
                <w:sz w:val="20"/>
                <w:szCs w:val="20"/>
              </w:rPr>
              <w:t xml:space="preserve"> год</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1C0345" w:rsidRDefault="00100BB6" w:rsidP="009A7833">
            <w:pPr>
              <w:autoSpaceDE w:val="0"/>
              <w:autoSpaceDN w:val="0"/>
              <w:adjustRightInd w:val="0"/>
              <w:rPr>
                <w:sz w:val="20"/>
                <w:szCs w:val="20"/>
              </w:rPr>
            </w:pPr>
            <w:r w:rsidRPr="001C0345">
              <w:rPr>
                <w:sz w:val="20"/>
                <w:szCs w:val="20"/>
              </w:rPr>
              <w:t>Итого</w:t>
            </w:r>
          </w:p>
        </w:tc>
      </w:tr>
      <w:tr w:rsidR="00100BB6" w:rsidRPr="0074478F" w:rsidTr="00721B89">
        <w:trPr>
          <w:trHeight w:val="266"/>
        </w:trPr>
        <w:tc>
          <w:tcPr>
            <w:tcW w:w="1354" w:type="dxa"/>
            <w:vMerge/>
            <w:tcBorders>
              <w:left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74478F" w:rsidRDefault="00100BB6" w:rsidP="00927D18">
            <w:pPr>
              <w:pStyle w:val="ConsPlusCell"/>
              <w:rPr>
                <w:sz w:val="20"/>
                <w:szCs w:val="20"/>
              </w:rPr>
            </w:pPr>
            <w:r w:rsidRPr="0074478F">
              <w:rPr>
                <w:sz w:val="20"/>
                <w:szCs w:val="20"/>
              </w:rPr>
              <w:t>«</w:t>
            </w:r>
            <w:r w:rsidR="00927D18" w:rsidRPr="0074478F">
              <w:rPr>
                <w:sz w:val="20"/>
                <w:szCs w:val="20"/>
              </w:rPr>
              <w:t>Предоставление</w:t>
            </w:r>
            <w:r w:rsidR="00CC513D" w:rsidRPr="0074478F">
              <w:rPr>
                <w:sz w:val="20"/>
                <w:szCs w:val="20"/>
              </w:rPr>
              <w:t xml:space="preserve"> жилы</w:t>
            </w:r>
            <w:r w:rsidR="00927D18" w:rsidRPr="0074478F">
              <w:rPr>
                <w:sz w:val="20"/>
                <w:szCs w:val="20"/>
              </w:rPr>
              <w:t>х</w:t>
            </w:r>
            <w:r w:rsidR="00CC513D" w:rsidRPr="0074478F">
              <w:rPr>
                <w:sz w:val="20"/>
                <w:szCs w:val="20"/>
              </w:rPr>
              <w:t xml:space="preserve"> помещени</w:t>
            </w:r>
            <w:r w:rsidR="00927D18" w:rsidRPr="0074478F">
              <w:rPr>
                <w:sz w:val="20"/>
                <w:szCs w:val="20"/>
              </w:rPr>
              <w:t>й</w:t>
            </w:r>
            <w:r w:rsidR="00CC513D" w:rsidRPr="0074478F">
              <w:rPr>
                <w:sz w:val="20"/>
                <w:szCs w:val="20"/>
              </w:rPr>
              <w:t xml:space="preserve"> граждан</w:t>
            </w:r>
            <w:r w:rsidR="00927D18" w:rsidRPr="0074478F">
              <w:rPr>
                <w:sz w:val="20"/>
                <w:szCs w:val="20"/>
              </w:rPr>
              <w:t>ам</w:t>
            </w:r>
            <w:r w:rsidR="00CC513D" w:rsidRPr="0074478F">
              <w:rPr>
                <w:sz w:val="20"/>
                <w:szCs w:val="20"/>
              </w:rPr>
              <w:t>, сост</w:t>
            </w:r>
            <w:r w:rsidR="00CC513D" w:rsidRPr="0074478F">
              <w:rPr>
                <w:sz w:val="20"/>
                <w:szCs w:val="20"/>
              </w:rPr>
              <w:t>о</w:t>
            </w:r>
            <w:r w:rsidR="00CC513D" w:rsidRPr="0074478F">
              <w:rPr>
                <w:sz w:val="20"/>
                <w:szCs w:val="20"/>
              </w:rPr>
              <w:t>ящи</w:t>
            </w:r>
            <w:r w:rsidR="00927D18" w:rsidRPr="0074478F">
              <w:rPr>
                <w:sz w:val="20"/>
                <w:szCs w:val="20"/>
              </w:rPr>
              <w:t>м</w:t>
            </w:r>
            <w:r w:rsidR="00CC513D" w:rsidRPr="0074478F">
              <w:rPr>
                <w:sz w:val="20"/>
                <w:szCs w:val="20"/>
              </w:rPr>
              <w:t xml:space="preserve"> в очереди на улучшение ж</w:t>
            </w:r>
            <w:r w:rsidR="00CC513D" w:rsidRPr="0074478F">
              <w:rPr>
                <w:sz w:val="20"/>
                <w:szCs w:val="20"/>
              </w:rPr>
              <w:t>и</w:t>
            </w:r>
            <w:r w:rsidR="00CC513D" w:rsidRPr="0074478F">
              <w:rPr>
                <w:sz w:val="20"/>
                <w:szCs w:val="20"/>
              </w:rPr>
              <w:t>лищных условий</w:t>
            </w:r>
            <w:r w:rsidRPr="0074478F">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5A358F">
            <w:pPr>
              <w:autoSpaceDE w:val="0"/>
              <w:autoSpaceDN w:val="0"/>
              <w:adjustRightInd w:val="0"/>
              <w:rPr>
                <w:sz w:val="20"/>
                <w:szCs w:val="20"/>
              </w:rPr>
            </w:pPr>
            <w:r w:rsidRPr="0074478F">
              <w:rPr>
                <w:sz w:val="20"/>
                <w:szCs w:val="20"/>
              </w:rPr>
              <w:t>Всего</w:t>
            </w:r>
            <w:r w:rsidR="005A358F" w:rsidRPr="0074478F">
              <w:rPr>
                <w:sz w:val="20"/>
                <w:szCs w:val="20"/>
              </w:rPr>
              <w:t xml:space="preserve">, </w:t>
            </w:r>
            <w:r w:rsidRPr="0074478F">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3773C2" w:rsidP="009A7833">
            <w:pPr>
              <w:pStyle w:val="ConsPlusCell"/>
              <w:jc w:val="center"/>
              <w:rPr>
                <w:sz w:val="16"/>
                <w:szCs w:val="16"/>
              </w:rPr>
            </w:pPr>
            <w:r w:rsidRPr="001C0345">
              <w:rPr>
                <w:sz w:val="16"/>
                <w:szCs w:val="16"/>
              </w:rPr>
              <w:t>3 100,0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1C0345" w:rsidRDefault="00A42D8F" w:rsidP="009A7833">
            <w:pPr>
              <w:pStyle w:val="ConsPlusCell"/>
              <w:jc w:val="center"/>
              <w:rPr>
                <w:sz w:val="16"/>
                <w:szCs w:val="16"/>
              </w:rPr>
            </w:pPr>
            <w:r w:rsidRPr="001C0345">
              <w:rPr>
                <w:sz w:val="16"/>
                <w:szCs w:val="16"/>
              </w:rPr>
              <w:t>3 100,0</w:t>
            </w:r>
          </w:p>
        </w:tc>
      </w:tr>
      <w:tr w:rsidR="00100BB6" w:rsidRPr="0074478F" w:rsidTr="00721B89">
        <w:trPr>
          <w:trHeight w:val="384"/>
        </w:trPr>
        <w:tc>
          <w:tcPr>
            <w:tcW w:w="1354" w:type="dxa"/>
            <w:vMerge/>
            <w:tcBorders>
              <w:left w:val="single" w:sz="4" w:space="0" w:color="auto"/>
              <w:bottom w:val="nil"/>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721B89">
            <w:pPr>
              <w:autoSpaceDE w:val="0"/>
              <w:autoSpaceDN w:val="0"/>
              <w:adjustRightInd w:val="0"/>
              <w:rPr>
                <w:sz w:val="20"/>
                <w:szCs w:val="20"/>
              </w:rPr>
            </w:pPr>
            <w:r w:rsidRPr="0074478F">
              <w:rPr>
                <w:sz w:val="18"/>
                <w:szCs w:val="18"/>
              </w:rPr>
              <w:t xml:space="preserve">Администрация </w:t>
            </w:r>
            <w:r w:rsidR="00721B89" w:rsidRPr="0074478F">
              <w:rPr>
                <w:sz w:val="18"/>
                <w:szCs w:val="18"/>
              </w:rPr>
              <w:t>горо</w:t>
            </w:r>
            <w:r w:rsidR="00721B89" w:rsidRPr="0074478F">
              <w:rPr>
                <w:sz w:val="18"/>
                <w:szCs w:val="18"/>
              </w:rPr>
              <w:t>д</w:t>
            </w:r>
            <w:r w:rsidR="00721B89" w:rsidRPr="0074478F">
              <w:rPr>
                <w:sz w:val="18"/>
                <w:szCs w:val="18"/>
              </w:rPr>
              <w:t>ского округа Истра</w:t>
            </w: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721B89">
            <w:pPr>
              <w:autoSpaceDE w:val="0"/>
              <w:autoSpaceDN w:val="0"/>
              <w:adjustRightInd w:val="0"/>
              <w:rPr>
                <w:sz w:val="20"/>
                <w:szCs w:val="20"/>
              </w:rPr>
            </w:pPr>
            <w:r w:rsidRPr="0074478F">
              <w:rPr>
                <w:sz w:val="18"/>
                <w:szCs w:val="18"/>
              </w:rPr>
              <w:t xml:space="preserve">Средства бюджета </w:t>
            </w:r>
            <w:r w:rsidR="00721B89" w:rsidRPr="0074478F">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3773C2" w:rsidP="009A7833">
            <w:pPr>
              <w:pStyle w:val="ConsPlusCell"/>
              <w:jc w:val="center"/>
              <w:rPr>
                <w:sz w:val="16"/>
                <w:szCs w:val="16"/>
              </w:rPr>
            </w:pPr>
            <w:r w:rsidRPr="001C0345">
              <w:rPr>
                <w:sz w:val="16"/>
                <w:szCs w:val="16"/>
              </w:rPr>
              <w:t>3 100,0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1C0345" w:rsidRDefault="00A42D8F" w:rsidP="00293E09">
            <w:pPr>
              <w:pStyle w:val="ConsPlusCell"/>
              <w:jc w:val="center"/>
              <w:rPr>
                <w:sz w:val="16"/>
                <w:szCs w:val="16"/>
              </w:rPr>
            </w:pPr>
            <w:r w:rsidRPr="001C0345">
              <w:rPr>
                <w:sz w:val="16"/>
                <w:szCs w:val="16"/>
              </w:rPr>
              <w:t>3 100,0</w:t>
            </w:r>
          </w:p>
        </w:tc>
      </w:tr>
      <w:tr w:rsidR="00100BB6" w:rsidRPr="0074478F" w:rsidTr="00721B89">
        <w:trPr>
          <w:trHeight w:val="207"/>
        </w:trPr>
        <w:tc>
          <w:tcPr>
            <w:tcW w:w="1354" w:type="dxa"/>
            <w:vMerge/>
            <w:tcBorders>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1C0345" w:rsidRDefault="00E711FC" w:rsidP="009A7833">
            <w:pPr>
              <w:pStyle w:val="ConsPlusCell"/>
              <w:jc w:val="center"/>
              <w:rPr>
                <w:sz w:val="16"/>
                <w:szCs w:val="16"/>
              </w:rPr>
            </w:pPr>
            <w:r w:rsidRPr="001C0345">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1C0345" w:rsidRDefault="00100BB6" w:rsidP="009A7833">
            <w:pPr>
              <w:pStyle w:val="ConsPlusCell"/>
              <w:jc w:val="center"/>
              <w:rPr>
                <w:sz w:val="16"/>
                <w:szCs w:val="16"/>
              </w:rPr>
            </w:pP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74478F" w:rsidRDefault="002B5609" w:rsidP="009A7833">
            <w:pPr>
              <w:autoSpaceDE w:val="0"/>
              <w:autoSpaceDN w:val="0"/>
              <w:adjustRightInd w:val="0"/>
              <w:rPr>
                <w:sz w:val="20"/>
                <w:szCs w:val="20"/>
              </w:rPr>
            </w:pPr>
            <w:r w:rsidRPr="0074478F">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2B5609" w:rsidRPr="001C0345" w:rsidRDefault="002B5609" w:rsidP="002B5609">
            <w:pPr>
              <w:autoSpaceDE w:val="0"/>
              <w:autoSpaceDN w:val="0"/>
              <w:adjustRightInd w:val="0"/>
              <w:rPr>
                <w:sz w:val="20"/>
                <w:szCs w:val="20"/>
              </w:rPr>
            </w:pPr>
            <w:r w:rsidRPr="001C0345">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1C0345" w:rsidRDefault="002B5609" w:rsidP="002B5609">
            <w:pPr>
              <w:autoSpaceDE w:val="0"/>
              <w:autoSpaceDN w:val="0"/>
              <w:adjustRightInd w:val="0"/>
              <w:rPr>
                <w:sz w:val="20"/>
                <w:szCs w:val="20"/>
              </w:rPr>
            </w:pPr>
            <w:r w:rsidRPr="001C0345">
              <w:rPr>
                <w:sz w:val="20"/>
                <w:szCs w:val="20"/>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1C0345" w:rsidRDefault="002B5609" w:rsidP="002B5609">
            <w:pPr>
              <w:autoSpaceDE w:val="0"/>
              <w:autoSpaceDN w:val="0"/>
              <w:adjustRightInd w:val="0"/>
              <w:rPr>
                <w:sz w:val="20"/>
                <w:szCs w:val="20"/>
              </w:rPr>
            </w:pPr>
            <w:r w:rsidRPr="001C0345">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1C0345" w:rsidRDefault="002B5609" w:rsidP="002B5609">
            <w:pPr>
              <w:autoSpaceDE w:val="0"/>
              <w:autoSpaceDN w:val="0"/>
              <w:adjustRightInd w:val="0"/>
              <w:rPr>
                <w:sz w:val="20"/>
                <w:szCs w:val="20"/>
              </w:rPr>
            </w:pPr>
            <w:r w:rsidRPr="001C0345">
              <w:rPr>
                <w:sz w:val="20"/>
                <w:szCs w:val="20"/>
              </w:rPr>
              <w:t>2020 год</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1C0345" w:rsidRDefault="002B5609" w:rsidP="0001526A">
            <w:pPr>
              <w:autoSpaceDE w:val="0"/>
              <w:autoSpaceDN w:val="0"/>
              <w:adjustRightInd w:val="0"/>
              <w:rPr>
                <w:sz w:val="20"/>
                <w:szCs w:val="20"/>
              </w:rPr>
            </w:pPr>
            <w:r w:rsidRPr="001C0345">
              <w:rPr>
                <w:sz w:val="20"/>
                <w:szCs w:val="20"/>
              </w:rPr>
              <w:t>2021 год</w:t>
            </w: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74478F" w:rsidRDefault="005A2746" w:rsidP="005A358F">
            <w:pPr>
              <w:autoSpaceDE w:val="0"/>
              <w:autoSpaceDN w:val="0"/>
              <w:adjustRightInd w:val="0"/>
              <w:rPr>
                <w:strike/>
                <w:sz w:val="18"/>
                <w:szCs w:val="18"/>
              </w:rPr>
            </w:pPr>
            <w:r w:rsidRPr="0074478F">
              <w:rPr>
                <w:sz w:val="18"/>
                <w:szCs w:val="18"/>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EF54FB" w:rsidRPr="001C0345" w:rsidRDefault="00211423" w:rsidP="00211423">
            <w:pPr>
              <w:autoSpaceDE w:val="0"/>
              <w:autoSpaceDN w:val="0"/>
              <w:adjustRightInd w:val="0"/>
              <w:rPr>
                <w:sz w:val="20"/>
                <w:szCs w:val="20"/>
              </w:rPr>
            </w:pPr>
            <w:r w:rsidRPr="001C0345">
              <w:rPr>
                <w:sz w:val="20"/>
                <w:szCs w:val="20"/>
              </w:rPr>
              <w:t>982</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1C0345" w:rsidRDefault="00EF54FB" w:rsidP="00352CD3">
            <w:pPr>
              <w:autoSpaceDE w:val="0"/>
              <w:autoSpaceDN w:val="0"/>
              <w:adjustRightInd w:val="0"/>
              <w:rPr>
                <w:sz w:val="20"/>
                <w:szCs w:val="20"/>
              </w:rPr>
            </w:pPr>
            <w:r w:rsidRPr="001C0345">
              <w:rPr>
                <w:sz w:val="20"/>
                <w:szCs w:val="20"/>
              </w:rPr>
              <w:t>860</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1C0345" w:rsidRDefault="00EF54FB" w:rsidP="00EF54FB">
            <w:pPr>
              <w:autoSpaceDE w:val="0"/>
              <w:autoSpaceDN w:val="0"/>
              <w:adjustRightInd w:val="0"/>
              <w:rPr>
                <w:sz w:val="20"/>
                <w:szCs w:val="20"/>
              </w:rPr>
            </w:pPr>
            <w:r w:rsidRPr="001C0345">
              <w:rPr>
                <w:sz w:val="20"/>
                <w:szCs w:val="20"/>
              </w:rPr>
              <w:t>830</w:t>
            </w:r>
          </w:p>
        </w:tc>
        <w:tc>
          <w:tcPr>
            <w:tcW w:w="992" w:type="dxa"/>
            <w:gridSpan w:val="2"/>
            <w:tcBorders>
              <w:top w:val="single" w:sz="4" w:space="0" w:color="auto"/>
              <w:left w:val="single" w:sz="4" w:space="0" w:color="auto"/>
              <w:bottom w:val="single" w:sz="4" w:space="0" w:color="auto"/>
              <w:right w:val="single" w:sz="4" w:space="0" w:color="auto"/>
            </w:tcBorders>
          </w:tcPr>
          <w:p w:rsidR="00EF54FB" w:rsidRPr="001C0345" w:rsidRDefault="00EF54FB" w:rsidP="00352CD3">
            <w:pPr>
              <w:autoSpaceDE w:val="0"/>
              <w:autoSpaceDN w:val="0"/>
              <w:adjustRightInd w:val="0"/>
              <w:rPr>
                <w:sz w:val="20"/>
                <w:szCs w:val="20"/>
              </w:rPr>
            </w:pPr>
            <w:r w:rsidRPr="001C0345">
              <w:rPr>
                <w:sz w:val="20"/>
                <w:szCs w:val="20"/>
              </w:rPr>
              <w:t>800</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1C0345" w:rsidRDefault="00211423" w:rsidP="00BD19A3">
            <w:pPr>
              <w:autoSpaceDE w:val="0"/>
              <w:autoSpaceDN w:val="0"/>
              <w:adjustRightInd w:val="0"/>
              <w:rPr>
                <w:sz w:val="20"/>
                <w:szCs w:val="20"/>
              </w:rPr>
            </w:pPr>
            <w:r w:rsidRPr="001C0345">
              <w:rPr>
                <w:sz w:val="20"/>
                <w:szCs w:val="20"/>
              </w:rPr>
              <w:t>795</w:t>
            </w: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74478F" w:rsidRDefault="005A2746" w:rsidP="005A358F">
            <w:pPr>
              <w:autoSpaceDE w:val="0"/>
              <w:autoSpaceDN w:val="0"/>
              <w:adjustRightInd w:val="0"/>
              <w:rPr>
                <w:sz w:val="18"/>
                <w:szCs w:val="18"/>
              </w:rPr>
            </w:pPr>
            <w:r w:rsidRPr="0074478F">
              <w:rPr>
                <w:sz w:val="18"/>
                <w:szCs w:val="18"/>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1C0345" w:rsidRDefault="00721B89" w:rsidP="00211423">
            <w:pPr>
              <w:autoSpaceDE w:val="0"/>
              <w:autoSpaceDN w:val="0"/>
              <w:adjustRightInd w:val="0"/>
              <w:rPr>
                <w:sz w:val="20"/>
                <w:szCs w:val="20"/>
              </w:rPr>
            </w:pPr>
            <w:r w:rsidRPr="001C0345">
              <w:rPr>
                <w:sz w:val="20"/>
                <w:szCs w:val="20"/>
              </w:rPr>
              <w:t>2,4</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1C0345" w:rsidRDefault="00EF54FB" w:rsidP="00211423">
            <w:pPr>
              <w:autoSpaceDE w:val="0"/>
              <w:autoSpaceDN w:val="0"/>
              <w:adjustRightInd w:val="0"/>
              <w:rPr>
                <w:sz w:val="20"/>
                <w:szCs w:val="20"/>
              </w:rPr>
            </w:pPr>
            <w:r w:rsidRPr="001C0345">
              <w:rPr>
                <w:sz w:val="20"/>
                <w:szCs w:val="20"/>
              </w:rPr>
              <w:t>1,7</w:t>
            </w:r>
          </w:p>
        </w:tc>
        <w:tc>
          <w:tcPr>
            <w:tcW w:w="1134" w:type="dxa"/>
            <w:gridSpan w:val="2"/>
            <w:tcBorders>
              <w:top w:val="single" w:sz="4" w:space="0" w:color="auto"/>
              <w:left w:val="single" w:sz="4" w:space="0" w:color="auto"/>
              <w:bottom w:val="single" w:sz="4" w:space="0" w:color="auto"/>
              <w:right w:val="single" w:sz="4" w:space="0" w:color="auto"/>
            </w:tcBorders>
          </w:tcPr>
          <w:p w:rsidR="00EF54FB" w:rsidRPr="001C0345" w:rsidRDefault="00EF54FB" w:rsidP="000A32BE">
            <w:pPr>
              <w:autoSpaceDE w:val="0"/>
              <w:autoSpaceDN w:val="0"/>
              <w:adjustRightInd w:val="0"/>
              <w:rPr>
                <w:sz w:val="20"/>
                <w:szCs w:val="20"/>
              </w:rPr>
            </w:pPr>
            <w:r w:rsidRPr="001C0345">
              <w:rPr>
                <w:sz w:val="20"/>
                <w:szCs w:val="20"/>
              </w:rPr>
              <w:t>1,8</w:t>
            </w:r>
          </w:p>
        </w:tc>
        <w:tc>
          <w:tcPr>
            <w:tcW w:w="992" w:type="dxa"/>
            <w:gridSpan w:val="2"/>
            <w:tcBorders>
              <w:top w:val="single" w:sz="4" w:space="0" w:color="auto"/>
              <w:left w:val="single" w:sz="4" w:space="0" w:color="auto"/>
              <w:bottom w:val="single" w:sz="4" w:space="0" w:color="auto"/>
              <w:right w:val="single" w:sz="4" w:space="0" w:color="auto"/>
            </w:tcBorders>
          </w:tcPr>
          <w:p w:rsidR="00EF54FB" w:rsidRPr="001C0345" w:rsidRDefault="00EF54FB" w:rsidP="00730AEA">
            <w:pPr>
              <w:autoSpaceDE w:val="0"/>
              <w:autoSpaceDN w:val="0"/>
              <w:adjustRightInd w:val="0"/>
              <w:rPr>
                <w:sz w:val="20"/>
                <w:szCs w:val="20"/>
              </w:rPr>
            </w:pPr>
            <w:r w:rsidRPr="001C0345">
              <w:rPr>
                <w:sz w:val="20"/>
                <w:szCs w:val="20"/>
              </w:rPr>
              <w:t>1,9</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1C0345" w:rsidRDefault="00721B89" w:rsidP="00730AEA">
            <w:pPr>
              <w:autoSpaceDE w:val="0"/>
              <w:autoSpaceDN w:val="0"/>
              <w:adjustRightInd w:val="0"/>
              <w:rPr>
                <w:sz w:val="20"/>
                <w:szCs w:val="20"/>
              </w:rPr>
            </w:pPr>
            <w:r w:rsidRPr="001C0345">
              <w:rPr>
                <w:sz w:val="20"/>
                <w:szCs w:val="20"/>
              </w:rPr>
              <w:t>2,4</w:t>
            </w:r>
          </w:p>
        </w:tc>
      </w:tr>
      <w:tr w:rsidR="002B5609" w:rsidRPr="00846259"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0B7AE1" w:rsidRDefault="002B5609" w:rsidP="00B95E80">
            <w:pPr>
              <w:autoSpaceDE w:val="0"/>
              <w:autoSpaceDN w:val="0"/>
              <w:adjustRightInd w:val="0"/>
              <w:rPr>
                <w:sz w:val="20"/>
                <w:szCs w:val="20"/>
              </w:rPr>
            </w:pPr>
            <w:r w:rsidRPr="000B7AE1">
              <w:rPr>
                <w:sz w:val="20"/>
                <w:szCs w:val="20"/>
              </w:rPr>
              <w:t>Доля медицинских работников государственных учреждений здравоохранения муниц</w:t>
            </w:r>
            <w:r w:rsidRPr="000B7AE1">
              <w:rPr>
                <w:sz w:val="20"/>
                <w:szCs w:val="20"/>
              </w:rPr>
              <w:t>и</w:t>
            </w:r>
            <w:r w:rsidRPr="000B7AE1">
              <w:rPr>
                <w:sz w:val="20"/>
                <w:szCs w:val="20"/>
              </w:rPr>
              <w:t>пального образования, обеспеченных жилыми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1C0345" w:rsidRDefault="006D0D23" w:rsidP="002B5609">
            <w:pPr>
              <w:autoSpaceDE w:val="0"/>
              <w:autoSpaceDN w:val="0"/>
              <w:adjustRightInd w:val="0"/>
              <w:rPr>
                <w:sz w:val="20"/>
                <w:szCs w:val="20"/>
              </w:rPr>
            </w:pPr>
            <w:r w:rsidRPr="001C0345">
              <w:rPr>
                <w:sz w:val="20"/>
                <w:szCs w:val="20"/>
              </w:rPr>
              <w:t>11,11</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1C0345" w:rsidRDefault="006D0D23" w:rsidP="002B5609">
            <w:pPr>
              <w:autoSpaceDE w:val="0"/>
              <w:autoSpaceDN w:val="0"/>
              <w:adjustRightInd w:val="0"/>
              <w:rPr>
                <w:sz w:val="20"/>
                <w:szCs w:val="20"/>
              </w:rPr>
            </w:pPr>
            <w:r w:rsidRPr="001C0345">
              <w:rPr>
                <w:sz w:val="20"/>
                <w:szCs w:val="20"/>
              </w:rPr>
              <w:t>18,75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1C0345" w:rsidRDefault="006D0D23" w:rsidP="00D1594A">
            <w:pPr>
              <w:autoSpaceDE w:val="0"/>
              <w:autoSpaceDN w:val="0"/>
              <w:adjustRightInd w:val="0"/>
              <w:rPr>
                <w:sz w:val="20"/>
                <w:szCs w:val="20"/>
              </w:rPr>
            </w:pPr>
            <w:r w:rsidRPr="001C0345">
              <w:rPr>
                <w:sz w:val="20"/>
                <w:szCs w:val="20"/>
              </w:rPr>
              <w:t>30,77</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1C0345" w:rsidRDefault="006D0D23" w:rsidP="00730AEA">
            <w:pPr>
              <w:autoSpaceDE w:val="0"/>
              <w:autoSpaceDN w:val="0"/>
              <w:adjustRightInd w:val="0"/>
              <w:rPr>
                <w:sz w:val="20"/>
                <w:szCs w:val="20"/>
              </w:rPr>
            </w:pPr>
            <w:r w:rsidRPr="001C0345">
              <w:rPr>
                <w:sz w:val="20"/>
                <w:szCs w:val="20"/>
              </w:rPr>
              <w:t>55,56</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1C0345" w:rsidRDefault="006D0D23" w:rsidP="00730AEA">
            <w:pPr>
              <w:autoSpaceDE w:val="0"/>
              <w:autoSpaceDN w:val="0"/>
              <w:adjustRightInd w:val="0"/>
              <w:rPr>
                <w:sz w:val="20"/>
                <w:szCs w:val="20"/>
              </w:rPr>
            </w:pPr>
            <w:r w:rsidRPr="001C0345">
              <w:rPr>
                <w:sz w:val="20"/>
                <w:szCs w:val="20"/>
              </w:rPr>
              <w:t>100</w:t>
            </w:r>
          </w:p>
        </w:tc>
      </w:tr>
    </w:tbl>
    <w:p w:rsidR="00183552" w:rsidRDefault="00183552" w:rsidP="00100BB6">
      <w:pPr>
        <w:widowControl w:val="0"/>
        <w:autoSpaceDE w:val="0"/>
        <w:autoSpaceDN w:val="0"/>
        <w:adjustRightInd w:val="0"/>
        <w:ind w:left="540"/>
        <w:jc w:val="center"/>
        <w:rPr>
          <w:b/>
          <w:sz w:val="20"/>
          <w:szCs w:val="20"/>
        </w:rPr>
      </w:pPr>
    </w:p>
    <w:p w:rsidR="00100BB6" w:rsidRDefault="00AC628E" w:rsidP="00100BB6">
      <w:pPr>
        <w:widowControl w:val="0"/>
        <w:autoSpaceDE w:val="0"/>
        <w:autoSpaceDN w:val="0"/>
        <w:adjustRightInd w:val="0"/>
        <w:ind w:left="540"/>
        <w:jc w:val="center"/>
        <w:rPr>
          <w:b/>
          <w:sz w:val="20"/>
          <w:szCs w:val="20"/>
        </w:rPr>
      </w:pPr>
      <w:r>
        <w:rPr>
          <w:b/>
          <w:sz w:val="20"/>
          <w:szCs w:val="20"/>
        </w:rPr>
        <w:lastRenderedPageBreak/>
        <w:t>7</w:t>
      </w:r>
      <w:r w:rsidR="00100BB6">
        <w:rPr>
          <w:b/>
          <w:sz w:val="20"/>
          <w:szCs w:val="20"/>
        </w:rPr>
        <w:t xml:space="preserve">.2.Описание задач Подпрограммы </w:t>
      </w:r>
      <w:r>
        <w:rPr>
          <w:b/>
          <w:sz w:val="20"/>
          <w:szCs w:val="20"/>
        </w:rPr>
        <w:t>7</w:t>
      </w:r>
    </w:p>
    <w:p w:rsidR="00100BB6" w:rsidRDefault="00100BB6" w:rsidP="00100BB6">
      <w:pPr>
        <w:widowControl w:val="0"/>
        <w:autoSpaceDE w:val="0"/>
        <w:autoSpaceDN w:val="0"/>
        <w:adjustRightInd w:val="0"/>
        <w:jc w:val="center"/>
        <w:rPr>
          <w:b/>
          <w:sz w:val="20"/>
          <w:szCs w:val="20"/>
        </w:rPr>
      </w:pPr>
    </w:p>
    <w:p w:rsidR="00100BB6" w:rsidRDefault="00100BB6" w:rsidP="00100BB6">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w:t>
      </w:r>
      <w:r w:rsidR="00AC628E">
        <w:rPr>
          <w:sz w:val="20"/>
          <w:szCs w:val="20"/>
        </w:rPr>
        <w:t xml:space="preserve"> 7</w:t>
      </w:r>
      <w:r w:rsidRPr="00B66108">
        <w:rPr>
          <w:sz w:val="20"/>
          <w:szCs w:val="20"/>
        </w:rPr>
        <w:t xml:space="preserve"> </w:t>
      </w:r>
      <w:r>
        <w:rPr>
          <w:sz w:val="20"/>
          <w:szCs w:val="20"/>
        </w:rPr>
        <w:t xml:space="preserve">является </w:t>
      </w:r>
      <w:r w:rsidR="00F40274">
        <w:rPr>
          <w:sz w:val="20"/>
          <w:szCs w:val="20"/>
        </w:rPr>
        <w:t>обеспечени</w:t>
      </w:r>
      <w:r w:rsidR="00CF4216">
        <w:rPr>
          <w:sz w:val="20"/>
          <w:szCs w:val="20"/>
        </w:rPr>
        <w:t>е</w:t>
      </w:r>
      <w:r w:rsidR="00F40274">
        <w:rPr>
          <w:sz w:val="20"/>
          <w:szCs w:val="20"/>
        </w:rPr>
        <w:t xml:space="preserve"> жилыми помещениями граждан, состоящих на учете в качестве нуждающихся в жилых помещениях, предоставл</w:t>
      </w:r>
      <w:r w:rsidR="00F40274">
        <w:rPr>
          <w:sz w:val="20"/>
          <w:szCs w:val="20"/>
        </w:rPr>
        <w:t>я</w:t>
      </w:r>
      <w:r w:rsidR="00F40274">
        <w:rPr>
          <w:sz w:val="20"/>
          <w:szCs w:val="20"/>
        </w:rPr>
        <w:t>емых по договорам социального найма</w:t>
      </w:r>
      <w:r>
        <w:rPr>
          <w:noProof/>
          <w:sz w:val="20"/>
          <w:szCs w:val="20"/>
        </w:rPr>
        <w:t>.</w:t>
      </w:r>
    </w:p>
    <w:p w:rsidR="00100BB6" w:rsidRPr="00B66108" w:rsidRDefault="00100BB6" w:rsidP="00100BB6">
      <w:pPr>
        <w:widowControl w:val="0"/>
        <w:autoSpaceDE w:val="0"/>
        <w:autoSpaceDN w:val="0"/>
        <w:adjustRightInd w:val="0"/>
        <w:ind w:left="540"/>
        <w:jc w:val="both"/>
        <w:rPr>
          <w:sz w:val="20"/>
          <w:szCs w:val="20"/>
        </w:rPr>
      </w:pPr>
    </w:p>
    <w:p w:rsidR="00100BB6" w:rsidRPr="00F110FA" w:rsidRDefault="00210415" w:rsidP="00100BB6">
      <w:pPr>
        <w:ind w:firstLine="540"/>
        <w:jc w:val="center"/>
        <w:rPr>
          <w:b/>
          <w:sz w:val="20"/>
          <w:szCs w:val="20"/>
        </w:rPr>
      </w:pPr>
      <w:r>
        <w:rPr>
          <w:b/>
          <w:sz w:val="20"/>
          <w:szCs w:val="20"/>
        </w:rPr>
        <w:t>7</w:t>
      </w:r>
      <w:r w:rsidR="00100BB6">
        <w:rPr>
          <w:b/>
          <w:sz w:val="20"/>
          <w:szCs w:val="20"/>
        </w:rPr>
        <w:t>.3</w:t>
      </w:r>
      <w:r w:rsidR="00100BB6" w:rsidRPr="00F110FA">
        <w:rPr>
          <w:b/>
          <w:sz w:val="20"/>
          <w:szCs w:val="20"/>
        </w:rPr>
        <w:t xml:space="preserve">. </w:t>
      </w:r>
      <w:r w:rsidR="00100BB6">
        <w:rPr>
          <w:b/>
          <w:sz w:val="20"/>
          <w:szCs w:val="20"/>
        </w:rPr>
        <w:t>Характеристика проблем и мероприятий</w:t>
      </w:r>
      <w:r w:rsidR="00100BB6" w:rsidRPr="00F110FA">
        <w:rPr>
          <w:b/>
          <w:sz w:val="20"/>
          <w:szCs w:val="20"/>
        </w:rPr>
        <w:t xml:space="preserve"> Подпрограммы</w:t>
      </w:r>
      <w:r w:rsidR="00100BB6">
        <w:rPr>
          <w:b/>
          <w:sz w:val="20"/>
          <w:szCs w:val="20"/>
        </w:rPr>
        <w:t xml:space="preserve"> </w:t>
      </w:r>
      <w:r>
        <w:rPr>
          <w:b/>
          <w:sz w:val="20"/>
          <w:szCs w:val="20"/>
        </w:rPr>
        <w:t>7</w:t>
      </w:r>
    </w:p>
    <w:p w:rsidR="000F3759" w:rsidRPr="00297713" w:rsidRDefault="000F3759" w:rsidP="000F3759">
      <w:pPr>
        <w:autoSpaceDE w:val="0"/>
        <w:autoSpaceDN w:val="0"/>
        <w:adjustRightInd w:val="0"/>
        <w:jc w:val="center"/>
        <w:rPr>
          <w:sz w:val="20"/>
          <w:szCs w:val="20"/>
        </w:rPr>
      </w:pPr>
    </w:p>
    <w:p w:rsidR="000F3759" w:rsidRDefault="000F3759" w:rsidP="000F3759">
      <w:pPr>
        <w:autoSpaceDE w:val="0"/>
        <w:autoSpaceDN w:val="0"/>
        <w:adjustRightInd w:val="0"/>
        <w:ind w:firstLine="540"/>
        <w:jc w:val="both"/>
        <w:rPr>
          <w:sz w:val="20"/>
          <w:szCs w:val="20"/>
        </w:rPr>
      </w:pPr>
      <w:r>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Pr>
          <w:sz w:val="20"/>
          <w:szCs w:val="20"/>
        </w:rPr>
        <w:t>е</w:t>
      </w:r>
      <w:r>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Default="000F3759" w:rsidP="00210415">
      <w:pPr>
        <w:ind w:firstLine="708"/>
        <w:jc w:val="both"/>
        <w:rPr>
          <w:sz w:val="20"/>
          <w:szCs w:val="20"/>
        </w:rPr>
      </w:pPr>
      <w:r>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Pr>
          <w:sz w:val="20"/>
          <w:szCs w:val="20"/>
        </w:rPr>
        <w:t xml:space="preserve">получения </w:t>
      </w:r>
      <w:r>
        <w:rPr>
          <w:sz w:val="20"/>
          <w:szCs w:val="20"/>
        </w:rPr>
        <w:t>жилых помещений муниципального жилищного фонда.</w:t>
      </w:r>
      <w:r w:rsidR="00210415" w:rsidRPr="00210415">
        <w:rPr>
          <w:sz w:val="20"/>
          <w:szCs w:val="20"/>
        </w:rPr>
        <w:t xml:space="preserve"> </w:t>
      </w:r>
    </w:p>
    <w:p w:rsidR="000F3759" w:rsidRDefault="000F3759" w:rsidP="000F3759">
      <w:pPr>
        <w:autoSpaceDE w:val="0"/>
        <w:autoSpaceDN w:val="0"/>
        <w:adjustRightInd w:val="0"/>
        <w:ind w:firstLine="540"/>
        <w:jc w:val="both"/>
        <w:rPr>
          <w:sz w:val="20"/>
          <w:szCs w:val="20"/>
        </w:rPr>
      </w:pPr>
      <w:r>
        <w:rPr>
          <w:sz w:val="20"/>
          <w:szCs w:val="20"/>
        </w:rPr>
        <w:t xml:space="preserve">В </w:t>
      </w:r>
      <w:r w:rsidR="009F16DB">
        <w:rPr>
          <w:sz w:val="20"/>
          <w:szCs w:val="20"/>
        </w:rPr>
        <w:t>муниципальном образовании «</w:t>
      </w:r>
      <w:r w:rsidR="00721B89">
        <w:rPr>
          <w:sz w:val="20"/>
          <w:szCs w:val="20"/>
        </w:rPr>
        <w:t>Городской округ Истра Московской области</w:t>
      </w:r>
      <w:r w:rsidR="009F16DB">
        <w:rPr>
          <w:sz w:val="20"/>
          <w:szCs w:val="20"/>
        </w:rPr>
        <w:t xml:space="preserve">» </w:t>
      </w:r>
      <w:r>
        <w:rPr>
          <w:sz w:val="20"/>
          <w:szCs w:val="20"/>
        </w:rPr>
        <w:t xml:space="preserve">на учете нуждающихся в улучшении жилищных условий </w:t>
      </w:r>
      <w:r w:rsidR="00210415">
        <w:rPr>
          <w:sz w:val="20"/>
          <w:szCs w:val="20"/>
        </w:rPr>
        <w:t>на 01.01.201</w:t>
      </w:r>
      <w:r w:rsidR="00EB6FFC">
        <w:rPr>
          <w:sz w:val="20"/>
          <w:szCs w:val="20"/>
        </w:rPr>
        <w:t>7</w:t>
      </w:r>
      <w:r w:rsidR="00210415">
        <w:rPr>
          <w:sz w:val="20"/>
          <w:szCs w:val="20"/>
        </w:rPr>
        <w:t xml:space="preserve"> состоит 1</w:t>
      </w:r>
      <w:r w:rsidR="007E1208">
        <w:rPr>
          <w:sz w:val="20"/>
          <w:szCs w:val="20"/>
        </w:rPr>
        <w:t>0</w:t>
      </w:r>
      <w:r w:rsidR="00827E63">
        <w:rPr>
          <w:sz w:val="20"/>
          <w:szCs w:val="20"/>
        </w:rPr>
        <w:t>41</w:t>
      </w:r>
      <w:r w:rsidR="00210415">
        <w:rPr>
          <w:sz w:val="20"/>
          <w:szCs w:val="20"/>
        </w:rPr>
        <w:t xml:space="preserve"> </w:t>
      </w:r>
      <w:r>
        <w:rPr>
          <w:sz w:val="20"/>
          <w:szCs w:val="20"/>
        </w:rPr>
        <w:t>сем</w:t>
      </w:r>
      <w:r w:rsidR="00827E63">
        <w:rPr>
          <w:sz w:val="20"/>
          <w:szCs w:val="20"/>
        </w:rPr>
        <w:t>ья</w:t>
      </w:r>
      <w:r>
        <w:rPr>
          <w:sz w:val="20"/>
          <w:szCs w:val="20"/>
        </w:rPr>
        <w:t xml:space="preserve">, из них более 30 лет – </w:t>
      </w:r>
      <w:r w:rsidR="002C5746">
        <w:rPr>
          <w:sz w:val="20"/>
          <w:szCs w:val="20"/>
        </w:rPr>
        <w:t>27</w:t>
      </w:r>
      <w:r>
        <w:rPr>
          <w:sz w:val="20"/>
          <w:szCs w:val="20"/>
        </w:rPr>
        <w:t xml:space="preserve"> сем</w:t>
      </w:r>
      <w:r w:rsidR="00767B6C">
        <w:rPr>
          <w:sz w:val="20"/>
          <w:szCs w:val="20"/>
        </w:rPr>
        <w:t>ей</w:t>
      </w:r>
      <w:r>
        <w:rPr>
          <w:sz w:val="20"/>
          <w:szCs w:val="20"/>
        </w:rPr>
        <w:t xml:space="preserve">, более </w:t>
      </w:r>
      <w:r w:rsidR="00F40274">
        <w:rPr>
          <w:sz w:val="20"/>
          <w:szCs w:val="20"/>
        </w:rPr>
        <w:t>15</w:t>
      </w:r>
      <w:r>
        <w:rPr>
          <w:sz w:val="20"/>
          <w:szCs w:val="20"/>
        </w:rPr>
        <w:t xml:space="preserve"> лет – </w:t>
      </w:r>
      <w:r w:rsidR="000616E5">
        <w:rPr>
          <w:sz w:val="20"/>
          <w:szCs w:val="20"/>
        </w:rPr>
        <w:t>522</w:t>
      </w:r>
      <w:r w:rsidR="00767B6C">
        <w:rPr>
          <w:sz w:val="20"/>
          <w:szCs w:val="20"/>
        </w:rPr>
        <w:t xml:space="preserve"> </w:t>
      </w:r>
      <w:r>
        <w:rPr>
          <w:sz w:val="20"/>
          <w:szCs w:val="20"/>
        </w:rPr>
        <w:t>семь</w:t>
      </w:r>
      <w:r w:rsidR="00767B6C">
        <w:rPr>
          <w:sz w:val="20"/>
          <w:szCs w:val="20"/>
        </w:rPr>
        <w:t>и</w:t>
      </w:r>
      <w:r>
        <w:rPr>
          <w:sz w:val="20"/>
          <w:szCs w:val="20"/>
        </w:rPr>
        <w:t>.</w:t>
      </w:r>
    </w:p>
    <w:p w:rsidR="00D358FA" w:rsidRDefault="000F3759" w:rsidP="00D358FA">
      <w:pPr>
        <w:autoSpaceDE w:val="0"/>
        <w:autoSpaceDN w:val="0"/>
        <w:adjustRightInd w:val="0"/>
        <w:ind w:firstLine="540"/>
        <w:jc w:val="both"/>
        <w:rPr>
          <w:sz w:val="20"/>
          <w:szCs w:val="20"/>
        </w:rPr>
      </w:pPr>
      <w:r>
        <w:rPr>
          <w:sz w:val="20"/>
          <w:szCs w:val="20"/>
        </w:rPr>
        <w:t>Обеспечение жильем граждан, состоящих на учете нуждающихся в жилых помещениях, осуществляется крайне медленно</w:t>
      </w:r>
      <w:r w:rsidR="00D358FA">
        <w:rPr>
          <w:sz w:val="20"/>
          <w:szCs w:val="20"/>
        </w:rPr>
        <w:t xml:space="preserve"> в силу того, что администрации мун</w:t>
      </w:r>
      <w:r w:rsidR="00D358FA">
        <w:rPr>
          <w:sz w:val="20"/>
          <w:szCs w:val="20"/>
        </w:rPr>
        <w:t>и</w:t>
      </w:r>
      <w:r w:rsidR="00D358FA">
        <w:rPr>
          <w:sz w:val="20"/>
          <w:szCs w:val="20"/>
        </w:rPr>
        <w:t xml:space="preserve">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w:t>
      </w:r>
      <w:r w:rsidR="00D358FA" w:rsidRPr="00357D75">
        <w:rPr>
          <w:sz w:val="20"/>
          <w:szCs w:val="20"/>
        </w:rPr>
        <w:t xml:space="preserve">за счет прироста муниципальной казны </w:t>
      </w:r>
      <w:r w:rsidR="00D358FA">
        <w:rPr>
          <w:sz w:val="20"/>
          <w:szCs w:val="20"/>
        </w:rPr>
        <w:t>в результате реализации</w:t>
      </w:r>
      <w:r w:rsidR="00D358FA" w:rsidRPr="00357D75">
        <w:rPr>
          <w:sz w:val="20"/>
          <w:szCs w:val="20"/>
        </w:rPr>
        <w:t xml:space="preserve"> инвестиционн</w:t>
      </w:r>
      <w:r w:rsidR="00D358FA">
        <w:rPr>
          <w:sz w:val="20"/>
          <w:szCs w:val="20"/>
        </w:rPr>
        <w:t>ых</w:t>
      </w:r>
      <w:r w:rsidR="00D358FA" w:rsidRPr="00357D75">
        <w:rPr>
          <w:sz w:val="20"/>
          <w:szCs w:val="20"/>
        </w:rPr>
        <w:t xml:space="preserve"> контракт</w:t>
      </w:r>
      <w:r w:rsidR="00D358FA">
        <w:rPr>
          <w:sz w:val="20"/>
          <w:szCs w:val="20"/>
        </w:rPr>
        <w:t>ов</w:t>
      </w:r>
      <w:r w:rsidR="00D358FA" w:rsidRPr="00357D75">
        <w:rPr>
          <w:sz w:val="20"/>
          <w:szCs w:val="20"/>
        </w:rPr>
        <w:t>, договор</w:t>
      </w:r>
      <w:r w:rsidR="00D358FA">
        <w:rPr>
          <w:sz w:val="20"/>
          <w:szCs w:val="20"/>
        </w:rPr>
        <w:t>ов</w:t>
      </w:r>
      <w:r w:rsidR="00D358FA" w:rsidRPr="00357D75">
        <w:rPr>
          <w:sz w:val="20"/>
          <w:szCs w:val="20"/>
        </w:rPr>
        <w:t>, соглашени</w:t>
      </w:r>
      <w:r w:rsidR="00D358FA">
        <w:rPr>
          <w:sz w:val="20"/>
          <w:szCs w:val="20"/>
        </w:rPr>
        <w:t>й с коммерческ</w:t>
      </w:r>
      <w:r w:rsidR="00D358FA">
        <w:rPr>
          <w:sz w:val="20"/>
          <w:szCs w:val="20"/>
        </w:rPr>
        <w:t>и</w:t>
      </w:r>
      <w:r w:rsidR="00D358FA">
        <w:rPr>
          <w:sz w:val="20"/>
          <w:szCs w:val="20"/>
        </w:rPr>
        <w:t>ми организациями, ограничено</w:t>
      </w:r>
      <w:r w:rsidR="00BC645A">
        <w:rPr>
          <w:sz w:val="20"/>
          <w:szCs w:val="20"/>
        </w:rPr>
        <w:t>, п</w:t>
      </w:r>
      <w:r w:rsidR="00BC645A" w:rsidRPr="00357D75">
        <w:rPr>
          <w:sz w:val="20"/>
          <w:szCs w:val="20"/>
        </w:rPr>
        <w:t>оступление жилья со вторичного рынка</w:t>
      </w:r>
      <w:r w:rsidR="00BC645A">
        <w:rPr>
          <w:sz w:val="20"/>
          <w:szCs w:val="20"/>
        </w:rPr>
        <w:t xml:space="preserve"> </w:t>
      </w:r>
      <w:r w:rsidR="009D65BB">
        <w:rPr>
          <w:sz w:val="20"/>
          <w:szCs w:val="20"/>
        </w:rPr>
        <w:t>(освобождающиеся по различным основаниям квартиры</w:t>
      </w:r>
      <w:r w:rsidR="009D65BB" w:rsidRPr="009D65BB">
        <w:rPr>
          <w:sz w:val="20"/>
          <w:szCs w:val="20"/>
        </w:rPr>
        <w:t xml:space="preserve"> </w:t>
      </w:r>
      <w:r w:rsidR="009D65BB">
        <w:rPr>
          <w:sz w:val="20"/>
          <w:szCs w:val="20"/>
        </w:rPr>
        <w:t xml:space="preserve">муниципального жилищного фонда) </w:t>
      </w:r>
      <w:r w:rsidR="00BC645A">
        <w:rPr>
          <w:sz w:val="20"/>
          <w:szCs w:val="20"/>
        </w:rPr>
        <w:t>не</w:t>
      </w:r>
      <w:r w:rsidR="00BC645A" w:rsidRPr="00357D75">
        <w:rPr>
          <w:sz w:val="20"/>
          <w:szCs w:val="20"/>
        </w:rPr>
        <w:t xml:space="preserve"> прогнозируе</w:t>
      </w:r>
      <w:r w:rsidR="00BC645A">
        <w:rPr>
          <w:sz w:val="20"/>
          <w:szCs w:val="20"/>
        </w:rPr>
        <w:t>мо.</w:t>
      </w:r>
    </w:p>
    <w:p w:rsidR="000F3759" w:rsidRPr="00CB252C" w:rsidRDefault="000F3759" w:rsidP="000F3759">
      <w:pPr>
        <w:autoSpaceDE w:val="0"/>
        <w:autoSpaceDN w:val="0"/>
        <w:adjustRightInd w:val="0"/>
        <w:ind w:firstLine="540"/>
        <w:jc w:val="both"/>
        <w:rPr>
          <w:sz w:val="20"/>
          <w:szCs w:val="20"/>
        </w:rPr>
      </w:pPr>
      <w:r w:rsidRPr="00CB252C">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CB252C">
        <w:rPr>
          <w:sz w:val="20"/>
          <w:szCs w:val="20"/>
        </w:rPr>
        <w:t>о</w:t>
      </w:r>
      <w:r w:rsidRPr="00CB252C">
        <w:rPr>
          <w:sz w:val="20"/>
          <w:szCs w:val="20"/>
        </w:rPr>
        <w:t xml:space="preserve">грамм Российской Федерации и Московской области. К таким категориям очередников относятся </w:t>
      </w:r>
      <w:r w:rsidR="007A3574">
        <w:rPr>
          <w:sz w:val="20"/>
          <w:szCs w:val="20"/>
        </w:rPr>
        <w:t>граждане, выехавшие из районов Крайнего севера</w:t>
      </w:r>
      <w:r w:rsidRPr="00CB252C">
        <w:rPr>
          <w:sz w:val="20"/>
          <w:szCs w:val="20"/>
        </w:rPr>
        <w:t xml:space="preserve">, </w:t>
      </w:r>
      <w:r w:rsidR="007A3574">
        <w:rPr>
          <w:sz w:val="20"/>
          <w:szCs w:val="20"/>
        </w:rPr>
        <w:t>участники ликвид</w:t>
      </w:r>
      <w:r w:rsidR="007A3574">
        <w:rPr>
          <w:sz w:val="20"/>
          <w:szCs w:val="20"/>
        </w:rPr>
        <w:t>а</w:t>
      </w:r>
      <w:r w:rsidR="007A3574">
        <w:rPr>
          <w:sz w:val="20"/>
          <w:szCs w:val="20"/>
        </w:rPr>
        <w:t>ции радиационных аварий и катастроф</w:t>
      </w:r>
      <w:r w:rsidRPr="00CB252C">
        <w:rPr>
          <w:sz w:val="20"/>
          <w:szCs w:val="20"/>
        </w:rPr>
        <w:t xml:space="preserve">, вынужденные переселенцы, </w:t>
      </w:r>
      <w:r w:rsidR="00721B89">
        <w:rPr>
          <w:sz w:val="20"/>
          <w:szCs w:val="20"/>
        </w:rPr>
        <w:t xml:space="preserve">инвалиды и участники Великой Отечественной войны, </w:t>
      </w:r>
      <w:r w:rsidRPr="00CB252C">
        <w:rPr>
          <w:sz w:val="20"/>
          <w:szCs w:val="20"/>
        </w:rPr>
        <w:t xml:space="preserve">ветераны </w:t>
      </w:r>
      <w:r w:rsidR="008A1F50">
        <w:rPr>
          <w:sz w:val="20"/>
          <w:szCs w:val="20"/>
        </w:rPr>
        <w:t xml:space="preserve">и инвалиды </w:t>
      </w:r>
      <w:r w:rsidRPr="00CB252C">
        <w:rPr>
          <w:sz w:val="20"/>
          <w:szCs w:val="20"/>
        </w:rPr>
        <w:t>боевых действий</w:t>
      </w:r>
      <w:r w:rsidR="007A3574">
        <w:rPr>
          <w:sz w:val="20"/>
          <w:szCs w:val="20"/>
        </w:rPr>
        <w:t>,</w:t>
      </w:r>
      <w:r w:rsidRPr="00CB252C">
        <w:rPr>
          <w:sz w:val="20"/>
          <w:szCs w:val="20"/>
        </w:rPr>
        <w:t xml:space="preserve"> инв</w:t>
      </w:r>
      <w:r w:rsidRPr="00CB252C">
        <w:rPr>
          <w:sz w:val="20"/>
          <w:szCs w:val="20"/>
        </w:rPr>
        <w:t>а</w:t>
      </w:r>
      <w:r w:rsidRPr="00CB252C">
        <w:rPr>
          <w:sz w:val="20"/>
          <w:szCs w:val="20"/>
        </w:rPr>
        <w:t>лиды</w:t>
      </w:r>
      <w:r w:rsidR="007A3574">
        <w:rPr>
          <w:sz w:val="20"/>
          <w:szCs w:val="20"/>
        </w:rPr>
        <w:t xml:space="preserve"> и семьи, имеющие в своем составе детей-инвалидов</w:t>
      </w:r>
      <w:r w:rsidRPr="00CB252C">
        <w:rPr>
          <w:sz w:val="20"/>
          <w:szCs w:val="20"/>
        </w:rPr>
        <w:t>, многодетные семьи, имеющие в своем составе 7 и более детей, отдельные категории педагогических и мед</w:t>
      </w:r>
      <w:r w:rsidRPr="00CB252C">
        <w:rPr>
          <w:sz w:val="20"/>
          <w:szCs w:val="20"/>
        </w:rPr>
        <w:t>и</w:t>
      </w:r>
      <w:r w:rsidRPr="00CB252C">
        <w:rPr>
          <w:sz w:val="20"/>
          <w:szCs w:val="20"/>
        </w:rPr>
        <w:t>цинских работников.</w:t>
      </w:r>
    </w:p>
    <w:p w:rsidR="00A86DA2" w:rsidRDefault="000F3759" w:rsidP="000F3759">
      <w:pPr>
        <w:autoSpaceDE w:val="0"/>
        <w:autoSpaceDN w:val="0"/>
        <w:adjustRightInd w:val="0"/>
        <w:ind w:firstLine="540"/>
        <w:jc w:val="both"/>
        <w:rPr>
          <w:sz w:val="20"/>
          <w:szCs w:val="20"/>
        </w:rPr>
      </w:pPr>
      <w:r>
        <w:rPr>
          <w:sz w:val="20"/>
          <w:szCs w:val="20"/>
        </w:rPr>
        <w:t>Подпрограмм</w:t>
      </w:r>
      <w:r w:rsidR="00C33E0E">
        <w:rPr>
          <w:sz w:val="20"/>
          <w:szCs w:val="20"/>
        </w:rPr>
        <w:t>а 7</w:t>
      </w:r>
      <w:r>
        <w:rPr>
          <w:sz w:val="20"/>
          <w:szCs w:val="20"/>
        </w:rPr>
        <w:t xml:space="preserve"> предполагает реализацию в 201</w:t>
      </w:r>
      <w:r w:rsidR="00BD19A3">
        <w:rPr>
          <w:sz w:val="20"/>
          <w:szCs w:val="20"/>
        </w:rPr>
        <w:t>7</w:t>
      </w:r>
      <w:r>
        <w:rPr>
          <w:sz w:val="20"/>
          <w:szCs w:val="20"/>
        </w:rPr>
        <w:t>-20</w:t>
      </w:r>
      <w:r w:rsidR="00BD19A3">
        <w:rPr>
          <w:sz w:val="20"/>
          <w:szCs w:val="20"/>
        </w:rPr>
        <w:t>21</w:t>
      </w:r>
      <w:r>
        <w:rPr>
          <w:sz w:val="20"/>
          <w:szCs w:val="20"/>
        </w:rPr>
        <w:t xml:space="preserve"> годах мероприятий, направленных на улучшение жилищных условий граждан, состоящих в очереди на п</w:t>
      </w:r>
      <w:r>
        <w:rPr>
          <w:sz w:val="20"/>
          <w:szCs w:val="20"/>
        </w:rPr>
        <w:t>о</w:t>
      </w:r>
      <w:r>
        <w:rPr>
          <w:sz w:val="20"/>
          <w:szCs w:val="20"/>
        </w:rPr>
        <w:t xml:space="preserve">лучение </w:t>
      </w:r>
      <w:r w:rsidR="007A3574">
        <w:rPr>
          <w:sz w:val="20"/>
          <w:szCs w:val="20"/>
        </w:rPr>
        <w:t>жилого помещения по договору социального найма</w:t>
      </w:r>
      <w:r w:rsidR="005978AF">
        <w:rPr>
          <w:sz w:val="20"/>
          <w:szCs w:val="20"/>
        </w:rPr>
        <w:t xml:space="preserve"> </w:t>
      </w:r>
      <w:r>
        <w:rPr>
          <w:sz w:val="20"/>
          <w:szCs w:val="20"/>
        </w:rPr>
        <w:t>и сокращение к 20</w:t>
      </w:r>
      <w:r w:rsidR="00A86DA2">
        <w:rPr>
          <w:sz w:val="20"/>
          <w:szCs w:val="20"/>
        </w:rPr>
        <w:t>21</w:t>
      </w:r>
      <w:r>
        <w:rPr>
          <w:sz w:val="20"/>
          <w:szCs w:val="20"/>
        </w:rPr>
        <w:t xml:space="preserve"> году очереди на</w:t>
      </w:r>
      <w:r w:rsidR="00A86DA2">
        <w:rPr>
          <w:sz w:val="20"/>
          <w:szCs w:val="20"/>
        </w:rPr>
        <w:t xml:space="preserve"> </w:t>
      </w:r>
      <w:r w:rsidR="00827E63">
        <w:rPr>
          <w:sz w:val="20"/>
          <w:szCs w:val="20"/>
        </w:rPr>
        <w:t>23,6</w:t>
      </w:r>
      <w:r w:rsidR="00A86DA2">
        <w:rPr>
          <w:sz w:val="20"/>
          <w:szCs w:val="20"/>
        </w:rPr>
        <w:t xml:space="preserve"> % </w:t>
      </w:r>
      <w:r w:rsidR="00C33E0E">
        <w:rPr>
          <w:sz w:val="20"/>
          <w:szCs w:val="20"/>
        </w:rPr>
        <w:t>по отношению к базовому показате</w:t>
      </w:r>
      <w:r w:rsidR="007A3574">
        <w:rPr>
          <w:sz w:val="20"/>
          <w:szCs w:val="20"/>
        </w:rPr>
        <w:t xml:space="preserve">лю </w:t>
      </w:r>
      <w:r w:rsidR="00A86DA2">
        <w:rPr>
          <w:sz w:val="20"/>
          <w:szCs w:val="20"/>
        </w:rPr>
        <w:t>конца 2016 года</w:t>
      </w:r>
      <w:r w:rsidR="00E60B14">
        <w:rPr>
          <w:sz w:val="20"/>
          <w:szCs w:val="20"/>
        </w:rPr>
        <w:t xml:space="preserve">, а также </w:t>
      </w:r>
      <w:r w:rsidR="00731771">
        <w:rPr>
          <w:sz w:val="20"/>
          <w:szCs w:val="20"/>
        </w:rPr>
        <w:t>обеспечени</w:t>
      </w:r>
      <w:r w:rsidR="00423E1E">
        <w:rPr>
          <w:sz w:val="20"/>
          <w:szCs w:val="20"/>
        </w:rPr>
        <w:t>е</w:t>
      </w:r>
      <w:r w:rsidR="00731771">
        <w:rPr>
          <w:sz w:val="20"/>
          <w:szCs w:val="20"/>
        </w:rPr>
        <w:t xml:space="preserve"> </w:t>
      </w:r>
      <w:r w:rsidR="00423E1E">
        <w:rPr>
          <w:sz w:val="20"/>
          <w:szCs w:val="20"/>
        </w:rPr>
        <w:t xml:space="preserve">жильем </w:t>
      </w:r>
      <w:r w:rsidR="00731771" w:rsidRPr="00264A74">
        <w:rPr>
          <w:sz w:val="20"/>
          <w:szCs w:val="20"/>
        </w:rPr>
        <w:t xml:space="preserve">медработников государственных учреждений здравоохранения </w:t>
      </w:r>
      <w:r w:rsidR="00423E1E">
        <w:rPr>
          <w:sz w:val="20"/>
          <w:szCs w:val="20"/>
        </w:rPr>
        <w:t>муниципального образования</w:t>
      </w:r>
      <w:r w:rsidR="00731771" w:rsidRPr="00264A74">
        <w:rPr>
          <w:sz w:val="20"/>
          <w:szCs w:val="20"/>
        </w:rPr>
        <w:t xml:space="preserve"> не стоящих на жилищном учете, но нуждающихся в улучшении жилищных условий, в том числе </w:t>
      </w:r>
      <w:r w:rsidR="00423E1E">
        <w:rPr>
          <w:sz w:val="20"/>
          <w:szCs w:val="20"/>
        </w:rPr>
        <w:t xml:space="preserve">специалистов, </w:t>
      </w:r>
      <w:r w:rsidR="00731771" w:rsidRPr="00264A74">
        <w:rPr>
          <w:sz w:val="20"/>
          <w:szCs w:val="20"/>
        </w:rPr>
        <w:t>привлеченны</w:t>
      </w:r>
      <w:r w:rsidR="00423E1E">
        <w:rPr>
          <w:sz w:val="20"/>
          <w:szCs w:val="20"/>
        </w:rPr>
        <w:t>х</w:t>
      </w:r>
      <w:r w:rsidR="00731771" w:rsidRPr="00264A74">
        <w:rPr>
          <w:sz w:val="20"/>
          <w:szCs w:val="20"/>
        </w:rPr>
        <w:t xml:space="preserve"> для работы из других территорий</w:t>
      </w:r>
      <w:r w:rsidRPr="00264A74">
        <w:rPr>
          <w:sz w:val="20"/>
          <w:szCs w:val="20"/>
        </w:rPr>
        <w:t>.</w:t>
      </w:r>
      <w:r w:rsidR="00A86DA2" w:rsidRPr="00A86DA2">
        <w:rPr>
          <w:sz w:val="20"/>
          <w:szCs w:val="20"/>
        </w:rPr>
        <w:t xml:space="preserve"> </w:t>
      </w:r>
    </w:p>
    <w:p w:rsidR="000F3759" w:rsidRDefault="007D1D38" w:rsidP="000F3759">
      <w:pPr>
        <w:autoSpaceDE w:val="0"/>
        <w:autoSpaceDN w:val="0"/>
        <w:adjustRightInd w:val="0"/>
        <w:ind w:firstLine="540"/>
        <w:jc w:val="both"/>
        <w:rPr>
          <w:sz w:val="20"/>
          <w:szCs w:val="20"/>
        </w:rPr>
      </w:pPr>
      <w:r>
        <w:rPr>
          <w:sz w:val="20"/>
          <w:szCs w:val="20"/>
        </w:rPr>
        <w:t xml:space="preserve">Механизм реализации </w:t>
      </w:r>
      <w:r w:rsidR="000F3759" w:rsidRPr="00DE53DD">
        <w:rPr>
          <w:sz w:val="20"/>
          <w:szCs w:val="20"/>
        </w:rPr>
        <w:t xml:space="preserve"> мероприятий Подпрограммы </w:t>
      </w:r>
      <w:r>
        <w:rPr>
          <w:sz w:val="20"/>
          <w:szCs w:val="20"/>
        </w:rPr>
        <w:t>7 предполагает</w:t>
      </w:r>
      <w:r w:rsidR="000F3759" w:rsidRPr="00DE53DD">
        <w:rPr>
          <w:sz w:val="20"/>
          <w:szCs w:val="20"/>
        </w:rPr>
        <w:t>:</w:t>
      </w:r>
    </w:p>
    <w:p w:rsidR="00CF4216" w:rsidRDefault="00CF4216" w:rsidP="000F6A7F">
      <w:pPr>
        <w:autoSpaceDE w:val="0"/>
        <w:autoSpaceDN w:val="0"/>
        <w:adjustRightInd w:val="0"/>
        <w:ind w:firstLine="540"/>
        <w:jc w:val="both"/>
        <w:rPr>
          <w:sz w:val="20"/>
          <w:szCs w:val="20"/>
        </w:rPr>
      </w:pPr>
    </w:p>
    <w:p w:rsidR="00CF4216" w:rsidRPr="00D7157F" w:rsidRDefault="00CF4216" w:rsidP="000F6A7F">
      <w:pPr>
        <w:autoSpaceDE w:val="0"/>
        <w:autoSpaceDN w:val="0"/>
        <w:adjustRightInd w:val="0"/>
        <w:ind w:firstLine="540"/>
        <w:jc w:val="both"/>
        <w:rPr>
          <w:sz w:val="20"/>
          <w:szCs w:val="20"/>
        </w:rPr>
      </w:pPr>
      <w:r w:rsidRPr="00D7157F">
        <w:rPr>
          <w:sz w:val="20"/>
          <w:szCs w:val="20"/>
        </w:rPr>
        <w:t>- ведение учета граждан, признанных нуждающимися в жилых помещениях, предоставляемых по договорам социального найма</w:t>
      </w:r>
      <w:r w:rsidR="00E6238B" w:rsidRPr="00D7157F">
        <w:rPr>
          <w:sz w:val="20"/>
          <w:szCs w:val="20"/>
        </w:rPr>
        <w:t>, в порядке, установленном зак</w:t>
      </w:r>
      <w:r w:rsidR="00E6238B" w:rsidRPr="00D7157F">
        <w:rPr>
          <w:sz w:val="20"/>
          <w:szCs w:val="20"/>
        </w:rPr>
        <w:t>о</w:t>
      </w:r>
      <w:r w:rsidR="00E6238B" w:rsidRPr="00D7157F">
        <w:rPr>
          <w:sz w:val="20"/>
          <w:szCs w:val="20"/>
        </w:rPr>
        <w:t>нодательством Московской области</w:t>
      </w:r>
      <w:r w:rsidRPr="00D7157F">
        <w:rPr>
          <w:sz w:val="20"/>
          <w:szCs w:val="20"/>
        </w:rPr>
        <w:t>;</w:t>
      </w:r>
    </w:p>
    <w:p w:rsidR="000F6A7F" w:rsidRPr="00D7157F" w:rsidRDefault="00CF4216" w:rsidP="000F6A7F">
      <w:pPr>
        <w:autoSpaceDE w:val="0"/>
        <w:autoSpaceDN w:val="0"/>
        <w:adjustRightInd w:val="0"/>
        <w:ind w:firstLine="540"/>
        <w:jc w:val="both"/>
        <w:rPr>
          <w:sz w:val="20"/>
          <w:szCs w:val="20"/>
        </w:rPr>
      </w:pPr>
      <w:r w:rsidRPr="00D7157F">
        <w:rPr>
          <w:sz w:val="20"/>
          <w:szCs w:val="20"/>
        </w:rPr>
        <w:t xml:space="preserve"> </w:t>
      </w:r>
      <w:r w:rsidR="000F6A7F" w:rsidRPr="00D7157F">
        <w:rPr>
          <w:sz w:val="20"/>
          <w:szCs w:val="20"/>
        </w:rPr>
        <w:t>- участи</w:t>
      </w:r>
      <w:r w:rsidR="007D1D38" w:rsidRPr="00D7157F">
        <w:rPr>
          <w:sz w:val="20"/>
          <w:szCs w:val="20"/>
        </w:rPr>
        <w:t>е</w:t>
      </w:r>
      <w:r w:rsidR="000F6A7F" w:rsidRPr="00D7157F">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sidRPr="00D7157F">
        <w:rPr>
          <w:sz w:val="20"/>
          <w:szCs w:val="20"/>
        </w:rPr>
        <w:t>»</w:t>
      </w:r>
      <w:r w:rsidR="000F6A7F" w:rsidRPr="00D7157F">
        <w:rPr>
          <w:sz w:val="20"/>
          <w:szCs w:val="20"/>
        </w:rPr>
        <w:t>, утв. постановлением Правительства РФ от 15.04.2014 № 323</w:t>
      </w:r>
      <w:r w:rsidR="00AB5B65" w:rsidRPr="00D7157F">
        <w:rPr>
          <w:sz w:val="20"/>
          <w:szCs w:val="20"/>
        </w:rPr>
        <w:t xml:space="preserve"> и от 05.05.2014 № 404 «О некоторых вопросах реализации программы «Жилье для российской семьи»</w:t>
      </w:r>
      <w:r w:rsidR="000F6A7F" w:rsidRPr="00D7157F">
        <w:rPr>
          <w:sz w:val="20"/>
          <w:szCs w:val="20"/>
        </w:rPr>
        <w:t>,</w:t>
      </w:r>
      <w:r w:rsidR="007D1D38" w:rsidRPr="00D7157F">
        <w:rPr>
          <w:sz w:val="20"/>
          <w:szCs w:val="20"/>
        </w:rPr>
        <w:t xml:space="preserve"> </w:t>
      </w:r>
      <w:r w:rsidR="003A6637" w:rsidRPr="00D7157F">
        <w:rPr>
          <w:sz w:val="20"/>
          <w:szCs w:val="20"/>
        </w:rPr>
        <w:t>в соответствии с основными условиями и мерами, устанавливаемыми Правительством РФ,</w:t>
      </w:r>
      <w:r w:rsidR="000F6A7F" w:rsidRPr="00D7157F">
        <w:rPr>
          <w:sz w:val="20"/>
          <w:szCs w:val="20"/>
        </w:rPr>
        <w:t xml:space="preserve"> </w:t>
      </w:r>
      <w:r w:rsidR="00DA12FB" w:rsidRPr="00D7157F">
        <w:rPr>
          <w:sz w:val="20"/>
          <w:szCs w:val="20"/>
        </w:rPr>
        <w:t>заключающееся в</w:t>
      </w:r>
      <w:r w:rsidR="003A6637" w:rsidRPr="00D7157F">
        <w:rPr>
          <w:sz w:val="20"/>
          <w:szCs w:val="20"/>
        </w:rPr>
        <w:t xml:space="preserve"> </w:t>
      </w:r>
      <w:r w:rsidR="00423E1E" w:rsidRPr="00D7157F">
        <w:rPr>
          <w:sz w:val="20"/>
          <w:szCs w:val="20"/>
        </w:rPr>
        <w:t xml:space="preserve">создании условий для </w:t>
      </w:r>
      <w:r w:rsidR="00AB5B65" w:rsidRPr="00D7157F">
        <w:rPr>
          <w:sz w:val="20"/>
          <w:szCs w:val="20"/>
        </w:rPr>
        <w:t>приобретени</w:t>
      </w:r>
      <w:r w:rsidR="00423E1E" w:rsidRPr="00D7157F">
        <w:rPr>
          <w:sz w:val="20"/>
          <w:szCs w:val="20"/>
        </w:rPr>
        <w:t>я</w:t>
      </w:r>
      <w:r w:rsidR="000F6A7F" w:rsidRPr="00D7157F">
        <w:rPr>
          <w:sz w:val="20"/>
          <w:szCs w:val="20"/>
        </w:rPr>
        <w:t xml:space="preserve"> </w:t>
      </w:r>
      <w:r w:rsidR="00AB5B65" w:rsidRPr="00D7157F">
        <w:rPr>
          <w:sz w:val="20"/>
          <w:szCs w:val="20"/>
        </w:rPr>
        <w:t>очередникам</w:t>
      </w:r>
      <w:r w:rsidR="00423E1E" w:rsidRPr="00D7157F">
        <w:rPr>
          <w:sz w:val="20"/>
          <w:szCs w:val="20"/>
        </w:rPr>
        <w:t>и</w:t>
      </w:r>
      <w:r w:rsidR="00AB5B65" w:rsidRPr="00D7157F">
        <w:rPr>
          <w:sz w:val="20"/>
          <w:szCs w:val="20"/>
        </w:rPr>
        <w:t xml:space="preserve"> жилых помещений </w:t>
      </w:r>
      <w:r w:rsidR="000F6A7F" w:rsidRPr="00D7157F">
        <w:rPr>
          <w:sz w:val="20"/>
          <w:szCs w:val="20"/>
        </w:rPr>
        <w:t>экономического класса</w:t>
      </w:r>
      <w:r w:rsidR="00DA12FB" w:rsidRPr="00D7157F">
        <w:rPr>
          <w:sz w:val="20"/>
          <w:szCs w:val="20"/>
        </w:rPr>
        <w:t xml:space="preserve">; </w:t>
      </w:r>
      <w:r w:rsidR="000F6A7F" w:rsidRPr="00D7157F">
        <w:rPr>
          <w:sz w:val="20"/>
          <w:szCs w:val="20"/>
        </w:rPr>
        <w:t xml:space="preserve"> </w:t>
      </w:r>
    </w:p>
    <w:p w:rsidR="000F3759" w:rsidRPr="00D7157F" w:rsidRDefault="000F3759" w:rsidP="000F3759">
      <w:pPr>
        <w:autoSpaceDE w:val="0"/>
        <w:autoSpaceDN w:val="0"/>
        <w:adjustRightInd w:val="0"/>
        <w:ind w:firstLine="540"/>
        <w:jc w:val="both"/>
        <w:rPr>
          <w:sz w:val="20"/>
          <w:szCs w:val="20"/>
        </w:rPr>
      </w:pPr>
      <w:r w:rsidRPr="00D7157F">
        <w:rPr>
          <w:sz w:val="20"/>
          <w:szCs w:val="20"/>
        </w:rPr>
        <w:t>- предоставлени</w:t>
      </w:r>
      <w:r w:rsidR="00AB5B65" w:rsidRPr="00D7157F">
        <w:rPr>
          <w:sz w:val="20"/>
          <w:szCs w:val="20"/>
        </w:rPr>
        <w:t>е</w:t>
      </w:r>
      <w:r w:rsidRPr="00D7157F">
        <w:rPr>
          <w:sz w:val="20"/>
          <w:szCs w:val="20"/>
        </w:rPr>
        <w:t xml:space="preserve"> жилых помещений муниципального жилищного фонда по договорам социального найма</w:t>
      </w:r>
      <w:r w:rsidR="00AB5B65" w:rsidRPr="00D7157F">
        <w:rPr>
          <w:sz w:val="20"/>
          <w:szCs w:val="20"/>
        </w:rPr>
        <w:t>;</w:t>
      </w:r>
      <w:r w:rsidRPr="00D7157F">
        <w:rPr>
          <w:sz w:val="20"/>
          <w:szCs w:val="20"/>
        </w:rPr>
        <w:t xml:space="preserve"> </w:t>
      </w:r>
    </w:p>
    <w:p w:rsidR="002C5746" w:rsidRPr="00D7157F" w:rsidRDefault="002C5746" w:rsidP="000F3759">
      <w:pPr>
        <w:autoSpaceDE w:val="0"/>
        <w:autoSpaceDN w:val="0"/>
        <w:adjustRightInd w:val="0"/>
        <w:ind w:firstLine="540"/>
        <w:jc w:val="both"/>
        <w:rPr>
          <w:sz w:val="20"/>
          <w:szCs w:val="20"/>
        </w:rPr>
      </w:pPr>
      <w:r w:rsidRPr="00D7157F">
        <w:rPr>
          <w:sz w:val="20"/>
          <w:szCs w:val="20"/>
        </w:rPr>
        <w:t>- предоставление жилых помещений по договорам найма жилых помещений жилищного фонда коммерческого</w:t>
      </w:r>
      <w:r w:rsidR="00E6238B" w:rsidRPr="00D7157F">
        <w:rPr>
          <w:sz w:val="20"/>
          <w:szCs w:val="20"/>
        </w:rPr>
        <w:t xml:space="preserve"> использования в случаях, установленных Полож</w:t>
      </w:r>
      <w:r w:rsidR="00E6238B" w:rsidRPr="00D7157F">
        <w:rPr>
          <w:sz w:val="20"/>
          <w:szCs w:val="20"/>
        </w:rPr>
        <w:t>е</w:t>
      </w:r>
      <w:r w:rsidR="00E6238B" w:rsidRPr="00D7157F">
        <w:rPr>
          <w:sz w:val="20"/>
          <w:szCs w:val="20"/>
        </w:rPr>
        <w:t>нием о предоставлении и пользовании жилым помещением по договору найма жилого помещения муниципального жилищного фонда коммерческого использования в городском округе Истра, утвержденным решением Совета депутатов городского округа Истра от 25.10.2017 № 9/11</w:t>
      </w:r>
      <w:r w:rsidRPr="00D7157F">
        <w:rPr>
          <w:sz w:val="20"/>
          <w:szCs w:val="20"/>
        </w:rPr>
        <w:t>;</w:t>
      </w:r>
    </w:p>
    <w:p w:rsidR="000F3759" w:rsidRPr="00D7157F" w:rsidRDefault="000F3759" w:rsidP="000F3759">
      <w:pPr>
        <w:pStyle w:val="ConsPlusCell"/>
        <w:ind w:firstLine="540"/>
        <w:jc w:val="both"/>
        <w:rPr>
          <w:sz w:val="20"/>
          <w:szCs w:val="20"/>
        </w:rPr>
      </w:pPr>
      <w:r w:rsidRPr="00D7157F">
        <w:rPr>
          <w:sz w:val="20"/>
          <w:szCs w:val="20"/>
        </w:rPr>
        <w:t>- создани</w:t>
      </w:r>
      <w:r w:rsidR="00C9360C" w:rsidRPr="00D7157F">
        <w:rPr>
          <w:sz w:val="20"/>
          <w:szCs w:val="20"/>
        </w:rPr>
        <w:t>е</w:t>
      </w:r>
      <w:r w:rsidRPr="00D7157F">
        <w:rPr>
          <w:sz w:val="20"/>
          <w:szCs w:val="20"/>
        </w:rPr>
        <w:t xml:space="preserve"> условий и определени</w:t>
      </w:r>
      <w:r w:rsidR="00C9360C" w:rsidRPr="00D7157F">
        <w:rPr>
          <w:sz w:val="20"/>
          <w:szCs w:val="20"/>
        </w:rPr>
        <w:t>е</w:t>
      </w:r>
      <w:r w:rsidRPr="00D7157F">
        <w:rPr>
          <w:sz w:val="20"/>
          <w:szCs w:val="20"/>
        </w:rPr>
        <w:t xml:space="preserve"> способов привлечения внебюджетных источников, включая действующи</w:t>
      </w:r>
      <w:r w:rsidR="007E1208" w:rsidRPr="00D7157F">
        <w:rPr>
          <w:sz w:val="20"/>
          <w:szCs w:val="20"/>
        </w:rPr>
        <w:t>е</w:t>
      </w:r>
      <w:r w:rsidRPr="00D7157F">
        <w:rPr>
          <w:sz w:val="20"/>
          <w:szCs w:val="20"/>
        </w:rPr>
        <w:t xml:space="preserve"> договор</w:t>
      </w:r>
      <w:r w:rsidR="007E1208" w:rsidRPr="00D7157F">
        <w:rPr>
          <w:sz w:val="20"/>
          <w:szCs w:val="20"/>
        </w:rPr>
        <w:t>а</w:t>
      </w:r>
      <w:r w:rsidRPr="00D7157F">
        <w:rPr>
          <w:sz w:val="20"/>
          <w:szCs w:val="20"/>
        </w:rPr>
        <w:t xml:space="preserve"> на осуществление жилищного строительства на территории </w:t>
      </w:r>
      <w:r w:rsidR="005978AF" w:rsidRPr="00D7157F">
        <w:rPr>
          <w:sz w:val="20"/>
          <w:szCs w:val="20"/>
        </w:rPr>
        <w:t>округа</w:t>
      </w:r>
      <w:r w:rsidRPr="00D7157F">
        <w:rPr>
          <w:sz w:val="20"/>
          <w:szCs w:val="20"/>
        </w:rPr>
        <w:t xml:space="preserve"> с проработкой правовой основы участия </w:t>
      </w:r>
      <w:r w:rsidR="00423E1E" w:rsidRPr="00D7157F">
        <w:rPr>
          <w:sz w:val="20"/>
          <w:szCs w:val="20"/>
        </w:rPr>
        <w:t>муниципального образования</w:t>
      </w:r>
      <w:r w:rsidRPr="00D7157F">
        <w:rPr>
          <w:sz w:val="20"/>
          <w:szCs w:val="20"/>
        </w:rPr>
        <w:t xml:space="preserve"> в </w:t>
      </w:r>
      <w:r w:rsidR="007A3574" w:rsidRPr="00D7157F">
        <w:rPr>
          <w:sz w:val="20"/>
          <w:szCs w:val="20"/>
        </w:rPr>
        <w:t xml:space="preserve">инвестиционно - </w:t>
      </w:r>
      <w:r w:rsidRPr="00D7157F">
        <w:rPr>
          <w:sz w:val="20"/>
          <w:szCs w:val="20"/>
        </w:rPr>
        <w:t xml:space="preserve">строительной деятельности застройщиков, заключение </w:t>
      </w:r>
      <w:r w:rsidRPr="00D7157F">
        <w:rPr>
          <w:sz w:val="20"/>
          <w:szCs w:val="20"/>
        </w:rPr>
        <w:lastRenderedPageBreak/>
        <w:t xml:space="preserve">новых договоров, в том числе </w:t>
      </w:r>
      <w:r w:rsidR="007E1208" w:rsidRPr="00D7157F">
        <w:rPr>
          <w:sz w:val="20"/>
          <w:szCs w:val="20"/>
        </w:rPr>
        <w:t xml:space="preserve">договоров </w:t>
      </w:r>
      <w:r w:rsidRPr="00D7157F">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 социального жилья для обеспечения жилыми помещениями очередников;</w:t>
      </w:r>
    </w:p>
    <w:p w:rsidR="004D0E09" w:rsidRPr="00D7157F" w:rsidRDefault="000F3759" w:rsidP="00DE53DD">
      <w:pPr>
        <w:autoSpaceDE w:val="0"/>
        <w:autoSpaceDN w:val="0"/>
        <w:adjustRightInd w:val="0"/>
        <w:ind w:firstLine="540"/>
        <w:jc w:val="both"/>
        <w:rPr>
          <w:sz w:val="20"/>
          <w:szCs w:val="20"/>
        </w:rPr>
      </w:pPr>
      <w:r w:rsidRPr="00D7157F">
        <w:rPr>
          <w:sz w:val="20"/>
          <w:szCs w:val="20"/>
        </w:rPr>
        <w:t>-  приобретени</w:t>
      </w:r>
      <w:r w:rsidR="00C9360C" w:rsidRPr="00D7157F">
        <w:rPr>
          <w:sz w:val="20"/>
          <w:szCs w:val="20"/>
        </w:rPr>
        <w:t>е</w:t>
      </w:r>
      <w:r w:rsidRPr="00D7157F">
        <w:rPr>
          <w:sz w:val="20"/>
          <w:szCs w:val="20"/>
        </w:rPr>
        <w:t xml:space="preserve"> муниципальным образованием за счет средств </w:t>
      </w:r>
      <w:r w:rsidR="005978AF" w:rsidRPr="00D7157F">
        <w:rPr>
          <w:sz w:val="20"/>
          <w:szCs w:val="20"/>
        </w:rPr>
        <w:t xml:space="preserve">местного </w:t>
      </w:r>
      <w:r w:rsidRPr="00D7157F">
        <w:rPr>
          <w:sz w:val="20"/>
          <w:szCs w:val="20"/>
        </w:rPr>
        <w:t>бюджета жилых помещений по договорам купли-продажи объектов недвижимости в с</w:t>
      </w:r>
      <w:r w:rsidRPr="00D7157F">
        <w:rPr>
          <w:sz w:val="20"/>
          <w:szCs w:val="20"/>
        </w:rPr>
        <w:t>о</w:t>
      </w:r>
      <w:r w:rsidRPr="00D7157F">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4D0E09" w:rsidRPr="00D7157F">
        <w:rPr>
          <w:sz w:val="20"/>
          <w:szCs w:val="20"/>
        </w:rPr>
        <w:t>;</w:t>
      </w:r>
    </w:p>
    <w:p w:rsidR="000F3759" w:rsidRPr="00D7157F" w:rsidRDefault="004D0E09" w:rsidP="00DE53DD">
      <w:pPr>
        <w:autoSpaceDE w:val="0"/>
        <w:autoSpaceDN w:val="0"/>
        <w:adjustRightInd w:val="0"/>
        <w:ind w:firstLine="540"/>
        <w:jc w:val="both"/>
        <w:rPr>
          <w:sz w:val="20"/>
          <w:szCs w:val="20"/>
        </w:rPr>
      </w:pPr>
      <w:r w:rsidRPr="00D7157F">
        <w:rPr>
          <w:sz w:val="20"/>
          <w:szCs w:val="20"/>
        </w:rPr>
        <w:t>- проведение ремонтно-отделочных работ в предоставляемых жилых помещениях муниципального жилищного фонда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w:t>
      </w:r>
      <w:r w:rsidRPr="00D7157F">
        <w:rPr>
          <w:sz w:val="20"/>
          <w:szCs w:val="20"/>
        </w:rPr>
        <w:t>с</w:t>
      </w:r>
      <w:r w:rsidRPr="00D7157F">
        <w:rPr>
          <w:sz w:val="20"/>
          <w:szCs w:val="20"/>
        </w:rPr>
        <w:t>ударственных и муниципальных нужд".</w:t>
      </w:r>
    </w:p>
    <w:p w:rsidR="000F3759" w:rsidRPr="00D7157F" w:rsidRDefault="000F3759" w:rsidP="000F3759">
      <w:pPr>
        <w:autoSpaceDE w:val="0"/>
        <w:autoSpaceDN w:val="0"/>
        <w:adjustRightInd w:val="0"/>
        <w:ind w:firstLine="540"/>
        <w:jc w:val="both"/>
        <w:rPr>
          <w:sz w:val="20"/>
          <w:szCs w:val="20"/>
        </w:rPr>
      </w:pPr>
      <w:r w:rsidRPr="00D7157F">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D7157F">
        <w:rPr>
          <w:sz w:val="20"/>
          <w:szCs w:val="20"/>
        </w:rPr>
        <w:t>й</w:t>
      </w:r>
      <w:r w:rsidRPr="00D7157F">
        <w:rPr>
          <w:sz w:val="20"/>
          <w:szCs w:val="20"/>
        </w:rPr>
        <w:t>ма после 01.03.2005 г.</w:t>
      </w:r>
      <w:r w:rsidR="00C9360C" w:rsidRPr="00D7157F">
        <w:rPr>
          <w:sz w:val="20"/>
          <w:szCs w:val="20"/>
        </w:rPr>
        <w:t>,</w:t>
      </w:r>
      <w:r w:rsidRPr="00D7157F">
        <w:rPr>
          <w:sz w:val="20"/>
          <w:szCs w:val="20"/>
        </w:rPr>
        <w:t xml:space="preserve"> в порядке</w:t>
      </w:r>
      <w:r w:rsidR="00E6238B" w:rsidRPr="00D7157F">
        <w:rPr>
          <w:sz w:val="20"/>
          <w:szCs w:val="20"/>
        </w:rPr>
        <w:t>, установленном законодательством Российской Федерации</w:t>
      </w:r>
      <w:r w:rsidRPr="00D7157F">
        <w:rPr>
          <w:sz w:val="20"/>
          <w:szCs w:val="20"/>
        </w:rPr>
        <w:t xml:space="preserve"> </w:t>
      </w:r>
    </w:p>
    <w:p w:rsidR="000F3759" w:rsidRPr="00DE53DD" w:rsidRDefault="000F3759" w:rsidP="000F3759">
      <w:pPr>
        <w:autoSpaceDE w:val="0"/>
        <w:autoSpaceDN w:val="0"/>
        <w:adjustRightInd w:val="0"/>
        <w:ind w:firstLine="540"/>
        <w:jc w:val="both"/>
        <w:rPr>
          <w:sz w:val="20"/>
          <w:szCs w:val="20"/>
        </w:rPr>
      </w:pPr>
      <w:r w:rsidRPr="00DE53DD">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Pr>
          <w:sz w:val="20"/>
          <w:szCs w:val="20"/>
        </w:rPr>
        <w:t xml:space="preserve">граждан </w:t>
      </w:r>
      <w:r w:rsidR="005978AF">
        <w:rPr>
          <w:sz w:val="20"/>
          <w:szCs w:val="20"/>
        </w:rPr>
        <w:t>установлен</w:t>
      </w:r>
      <w:r w:rsidRPr="00DE53DD">
        <w:rPr>
          <w:sz w:val="20"/>
          <w:szCs w:val="20"/>
        </w:rPr>
        <w:t>:</w:t>
      </w:r>
    </w:p>
    <w:p w:rsidR="000F3759" w:rsidRDefault="000F3759" w:rsidP="000F3759">
      <w:pPr>
        <w:autoSpaceDE w:val="0"/>
        <w:autoSpaceDN w:val="0"/>
        <w:adjustRightInd w:val="0"/>
        <w:ind w:firstLine="540"/>
        <w:jc w:val="both"/>
        <w:rPr>
          <w:sz w:val="20"/>
          <w:szCs w:val="20"/>
        </w:rPr>
      </w:pPr>
      <w:r>
        <w:rPr>
          <w:sz w:val="20"/>
          <w:szCs w:val="20"/>
        </w:rPr>
        <w:t xml:space="preserve">- </w:t>
      </w:r>
      <w:r w:rsidRPr="00BD50E3">
        <w:rPr>
          <w:sz w:val="20"/>
          <w:szCs w:val="20"/>
        </w:rPr>
        <w:t>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w:t>
      </w:r>
      <w:r w:rsidRPr="00BD50E3">
        <w:rPr>
          <w:sz w:val="20"/>
          <w:szCs w:val="20"/>
        </w:rPr>
        <w:t>е</w:t>
      </w:r>
      <w:r w:rsidRPr="00BD50E3">
        <w:rPr>
          <w:sz w:val="20"/>
          <w:szCs w:val="20"/>
        </w:rPr>
        <w:t>рации",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w:t>
      </w:r>
      <w:r w:rsidR="00AD2883">
        <w:rPr>
          <w:sz w:val="20"/>
          <w:szCs w:val="20"/>
        </w:rPr>
        <w:t>О</w:t>
      </w:r>
      <w:r w:rsidRPr="00BD50E3">
        <w:rPr>
          <w:sz w:val="20"/>
          <w:szCs w:val="20"/>
        </w:rPr>
        <w:t>течественной войны 1941-1945 годов»</w:t>
      </w:r>
      <w:r>
        <w:rPr>
          <w:sz w:val="20"/>
          <w:szCs w:val="20"/>
        </w:rPr>
        <w:t xml:space="preserve">, </w:t>
      </w:r>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BD50E3">
        <w:rPr>
          <w:sz w:val="20"/>
          <w:szCs w:val="20"/>
        </w:rPr>
        <w:t>а</w:t>
      </w:r>
      <w:r w:rsidRPr="00BD50E3">
        <w:rPr>
          <w:sz w:val="20"/>
          <w:szCs w:val="20"/>
        </w:rPr>
        <w:t>лидов и семей, имеющих детей-инвалидов"</w:t>
      </w:r>
      <w:r>
        <w:rPr>
          <w:sz w:val="20"/>
          <w:szCs w:val="20"/>
        </w:rPr>
        <w:t>,</w:t>
      </w:r>
      <w:r w:rsidRPr="00BD50E3">
        <w:rPr>
          <w:sz w:val="20"/>
          <w:szCs w:val="20"/>
        </w:rPr>
        <w:t xml:space="preserve"> </w:t>
      </w:r>
      <w:r>
        <w:rPr>
          <w:sz w:val="20"/>
          <w:szCs w:val="20"/>
        </w:rPr>
        <w:t xml:space="preserve">постановлением Правительства Московской области от 21.10.2013 № 845/46 «О мерах по реализации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Pr>
          <w:sz w:val="20"/>
          <w:szCs w:val="20"/>
        </w:rPr>
        <w:t xml:space="preserve"> </w:t>
      </w:r>
      <w:r>
        <w:rPr>
          <w:sz w:val="20"/>
          <w:szCs w:val="20"/>
        </w:rPr>
        <w:t xml:space="preserve">- для отдельных категорий ветеранов, </w:t>
      </w:r>
      <w:r w:rsidRPr="00BD50E3">
        <w:rPr>
          <w:sz w:val="20"/>
          <w:szCs w:val="20"/>
        </w:rPr>
        <w:t>инвалидов и семей, имеющих детей-инвалидов</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
    <w:p w:rsidR="000F3759" w:rsidRDefault="000F3759" w:rsidP="000F3759">
      <w:pPr>
        <w:autoSpaceDE w:val="0"/>
        <w:autoSpaceDN w:val="0"/>
        <w:adjustRightInd w:val="0"/>
        <w:ind w:firstLine="540"/>
        <w:jc w:val="both"/>
        <w:rPr>
          <w:sz w:val="20"/>
          <w:szCs w:val="20"/>
        </w:rPr>
      </w:pPr>
      <w:r>
        <w:rPr>
          <w:sz w:val="20"/>
          <w:szCs w:val="20"/>
        </w:rPr>
        <w:t xml:space="preserve">- постановлением Правительства РФ № 153 от 21.03.2006 г. - для </w:t>
      </w:r>
      <w:r w:rsidR="000D3EF8">
        <w:rPr>
          <w:sz w:val="20"/>
          <w:szCs w:val="20"/>
        </w:rPr>
        <w:t xml:space="preserve">отдельных </w:t>
      </w:r>
      <w:r>
        <w:rPr>
          <w:sz w:val="20"/>
          <w:szCs w:val="20"/>
        </w:rPr>
        <w:t>категорий граждан</w:t>
      </w:r>
      <w:r w:rsidR="000D3EF8">
        <w:rPr>
          <w:sz w:val="20"/>
          <w:szCs w:val="20"/>
        </w:rPr>
        <w:t xml:space="preserve"> выехавших из районов Крайнего севера</w:t>
      </w:r>
      <w:r w:rsidR="000D3EF8" w:rsidRPr="00CB252C">
        <w:rPr>
          <w:sz w:val="20"/>
          <w:szCs w:val="20"/>
        </w:rPr>
        <w:t xml:space="preserve">, </w:t>
      </w:r>
      <w:r w:rsidR="000D3EF8">
        <w:rPr>
          <w:sz w:val="20"/>
          <w:szCs w:val="20"/>
        </w:rPr>
        <w:t>участников ликвидации радиационных аварий и катастроф</w:t>
      </w:r>
      <w:r w:rsidR="000D3EF8" w:rsidRPr="00CB252C">
        <w:rPr>
          <w:sz w:val="20"/>
          <w:szCs w:val="20"/>
        </w:rPr>
        <w:t>, вынужденны</w:t>
      </w:r>
      <w:r w:rsidR="000D3EF8">
        <w:rPr>
          <w:sz w:val="20"/>
          <w:szCs w:val="20"/>
        </w:rPr>
        <w:t>х</w:t>
      </w:r>
      <w:r w:rsidR="000D3EF8" w:rsidRPr="00CB252C">
        <w:rPr>
          <w:sz w:val="20"/>
          <w:szCs w:val="20"/>
        </w:rPr>
        <w:t xml:space="preserve"> переселенц</w:t>
      </w:r>
      <w:r w:rsidR="000D3EF8">
        <w:rPr>
          <w:sz w:val="20"/>
          <w:szCs w:val="20"/>
        </w:rPr>
        <w:t>ев</w:t>
      </w:r>
      <w:r>
        <w:rPr>
          <w:sz w:val="20"/>
          <w:szCs w:val="20"/>
        </w:rPr>
        <w:t>, установленных федеральной целевой программ</w:t>
      </w:r>
      <w:r w:rsidR="000D3EF8">
        <w:rPr>
          <w:sz w:val="20"/>
          <w:szCs w:val="20"/>
        </w:rPr>
        <w:t>ой</w:t>
      </w:r>
      <w:r>
        <w:rPr>
          <w:sz w:val="20"/>
          <w:szCs w:val="20"/>
        </w:rPr>
        <w:t xml:space="preserve"> «Жилище»;</w:t>
      </w:r>
    </w:p>
    <w:p w:rsidR="000F3759" w:rsidRDefault="000F3759" w:rsidP="000D3EF8">
      <w:pPr>
        <w:autoSpaceDE w:val="0"/>
        <w:autoSpaceDN w:val="0"/>
        <w:adjustRightInd w:val="0"/>
        <w:ind w:firstLine="540"/>
        <w:jc w:val="both"/>
        <w:rPr>
          <w:sz w:val="20"/>
          <w:szCs w:val="20"/>
        </w:rPr>
      </w:pPr>
      <w:r>
        <w:rPr>
          <w:sz w:val="20"/>
          <w:szCs w:val="20"/>
        </w:rPr>
        <w:t xml:space="preserve">- подпрограммой «Улучшение жилищных условий семей, имеющих 7 и более детей» </w:t>
      </w:r>
      <w:r w:rsidR="005978AF">
        <w:rPr>
          <w:sz w:val="20"/>
          <w:szCs w:val="20"/>
        </w:rPr>
        <w:t>государственной программы Московской области «Жилище» на 2017-2027 годы</w:t>
      </w:r>
      <w:r>
        <w:rPr>
          <w:sz w:val="20"/>
          <w:szCs w:val="20"/>
        </w:rPr>
        <w:t>, утвержденной постановлением правительства Московской области от 2</w:t>
      </w:r>
      <w:r w:rsidR="00827E63">
        <w:rPr>
          <w:sz w:val="20"/>
          <w:szCs w:val="20"/>
        </w:rPr>
        <w:t>5</w:t>
      </w:r>
      <w:r>
        <w:rPr>
          <w:sz w:val="20"/>
          <w:szCs w:val="20"/>
        </w:rPr>
        <w:t>.</w:t>
      </w:r>
      <w:r w:rsidR="00827E63">
        <w:rPr>
          <w:sz w:val="20"/>
          <w:szCs w:val="20"/>
        </w:rPr>
        <w:t>10</w:t>
      </w:r>
      <w:r>
        <w:rPr>
          <w:sz w:val="20"/>
          <w:szCs w:val="20"/>
        </w:rPr>
        <w:t>.201</w:t>
      </w:r>
      <w:r w:rsidR="00827E63">
        <w:rPr>
          <w:sz w:val="20"/>
          <w:szCs w:val="20"/>
        </w:rPr>
        <w:t>6</w:t>
      </w:r>
      <w:r>
        <w:rPr>
          <w:sz w:val="20"/>
          <w:szCs w:val="20"/>
        </w:rPr>
        <w:t xml:space="preserve"> N </w:t>
      </w:r>
      <w:r w:rsidR="00827E63">
        <w:rPr>
          <w:sz w:val="20"/>
          <w:szCs w:val="20"/>
        </w:rPr>
        <w:t>790/39</w:t>
      </w:r>
      <w:r>
        <w:rPr>
          <w:sz w:val="20"/>
          <w:szCs w:val="20"/>
        </w:rPr>
        <w:t xml:space="preserve"> "Об утверждении государственной программы Московской области "Жилище"</w:t>
      </w:r>
      <w:r w:rsidR="00827E63">
        <w:rPr>
          <w:sz w:val="20"/>
          <w:szCs w:val="20"/>
        </w:rPr>
        <w:t xml:space="preserve"> на 2017-2027 годы</w:t>
      </w:r>
      <w:r>
        <w:rPr>
          <w:sz w:val="20"/>
          <w:szCs w:val="20"/>
        </w:rPr>
        <w:t xml:space="preserve"> - для многодетных семей, имеющих семь и более детей</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
    <w:p w:rsidR="003665D9" w:rsidRDefault="003665D9" w:rsidP="00516993">
      <w:pPr>
        <w:autoSpaceDE w:val="0"/>
        <w:autoSpaceDN w:val="0"/>
        <w:adjustRightInd w:val="0"/>
        <w:ind w:firstLine="540"/>
        <w:jc w:val="both"/>
        <w:rPr>
          <w:sz w:val="20"/>
          <w:szCs w:val="20"/>
        </w:rPr>
      </w:pPr>
      <w:r>
        <w:rPr>
          <w:sz w:val="20"/>
          <w:szCs w:val="20"/>
        </w:rPr>
        <w:t xml:space="preserve">- постановлением Правительства </w:t>
      </w:r>
      <w:r w:rsidR="00AD2883">
        <w:rPr>
          <w:sz w:val="20"/>
          <w:szCs w:val="20"/>
        </w:rPr>
        <w:t>Р</w:t>
      </w:r>
      <w:r>
        <w:rPr>
          <w:sz w:val="20"/>
          <w:szCs w:val="20"/>
        </w:rPr>
        <w:t xml:space="preserve">оссийской </w:t>
      </w:r>
      <w:r w:rsidR="00516993">
        <w:rPr>
          <w:sz w:val="20"/>
          <w:szCs w:val="20"/>
        </w:rPr>
        <w:t>Федерации от 05.05.2014 № 404 «О</w:t>
      </w:r>
      <w:r>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Pr>
          <w:sz w:val="20"/>
          <w:szCs w:val="20"/>
        </w:rPr>
        <w:t>Ф</w:t>
      </w:r>
      <w:r>
        <w:rPr>
          <w:sz w:val="20"/>
          <w:szCs w:val="20"/>
        </w:rPr>
        <w:t>едерации «Обеспечение доступным и комфортным жильем и коммунальными услугами граждан Российской Федер</w:t>
      </w:r>
      <w:r>
        <w:rPr>
          <w:sz w:val="20"/>
          <w:szCs w:val="20"/>
        </w:rPr>
        <w:t>а</w:t>
      </w:r>
      <w:r>
        <w:rPr>
          <w:sz w:val="20"/>
          <w:szCs w:val="20"/>
        </w:rPr>
        <w:t>ции» - для отдельных категорий очередников, желающих приобрести жилые помещения эконом</w:t>
      </w:r>
      <w:r w:rsidR="00AD2883">
        <w:rPr>
          <w:sz w:val="20"/>
          <w:szCs w:val="20"/>
        </w:rPr>
        <w:t>-</w:t>
      </w:r>
      <w:r>
        <w:rPr>
          <w:sz w:val="20"/>
          <w:szCs w:val="20"/>
        </w:rPr>
        <w:t>класса.</w:t>
      </w:r>
    </w:p>
    <w:p w:rsidR="00561939" w:rsidRPr="00264A74" w:rsidRDefault="00561939" w:rsidP="000F3759">
      <w:pPr>
        <w:autoSpaceDE w:val="0"/>
        <w:autoSpaceDN w:val="0"/>
        <w:adjustRightInd w:val="0"/>
        <w:ind w:firstLine="540"/>
        <w:jc w:val="both"/>
        <w:rPr>
          <w:sz w:val="20"/>
          <w:szCs w:val="20"/>
        </w:rPr>
      </w:pPr>
      <w:r w:rsidRPr="00264A74">
        <w:rPr>
          <w:sz w:val="20"/>
          <w:szCs w:val="20"/>
        </w:rPr>
        <w:t xml:space="preserve">Медицинские работники государственных учреждений здравоохранения </w:t>
      </w:r>
      <w:r w:rsidR="000D3EF8">
        <w:rPr>
          <w:sz w:val="20"/>
          <w:szCs w:val="20"/>
        </w:rPr>
        <w:t>муниципального образования</w:t>
      </w:r>
      <w:r w:rsidR="007E1208">
        <w:rPr>
          <w:sz w:val="20"/>
          <w:szCs w:val="20"/>
        </w:rPr>
        <w:t>,</w:t>
      </w:r>
      <w:r w:rsidRPr="00264A74">
        <w:rPr>
          <w:sz w:val="20"/>
          <w:szCs w:val="20"/>
        </w:rPr>
        <w:t xml:space="preserve"> не стоящи</w:t>
      </w:r>
      <w:r w:rsidR="007E1208">
        <w:rPr>
          <w:sz w:val="20"/>
          <w:szCs w:val="20"/>
        </w:rPr>
        <w:t>е</w:t>
      </w:r>
      <w:r w:rsidRPr="00264A74">
        <w:rPr>
          <w:sz w:val="20"/>
          <w:szCs w:val="20"/>
        </w:rPr>
        <w:t xml:space="preserve"> на учете</w:t>
      </w:r>
      <w:r w:rsidR="001231DD" w:rsidRPr="00264A74">
        <w:rPr>
          <w:sz w:val="20"/>
          <w:szCs w:val="20"/>
        </w:rPr>
        <w:t xml:space="preserve"> малоимущих граждан нуждающихся в предоставлении жилых помещений по договорам социального найма, </w:t>
      </w:r>
      <w:r w:rsidRPr="00264A74">
        <w:rPr>
          <w:sz w:val="20"/>
          <w:szCs w:val="20"/>
        </w:rPr>
        <w:t xml:space="preserve">но нуждающиеся в улучшении жилищных условий, в том числе </w:t>
      </w:r>
      <w:r w:rsidR="005978AF">
        <w:rPr>
          <w:sz w:val="20"/>
          <w:szCs w:val="20"/>
        </w:rPr>
        <w:t xml:space="preserve">специалисты </w:t>
      </w:r>
      <w:r w:rsidRPr="00264A74">
        <w:rPr>
          <w:sz w:val="20"/>
          <w:szCs w:val="20"/>
        </w:rPr>
        <w:t>привлеченные для работы из других территорий</w:t>
      </w:r>
      <w:r w:rsidR="001231DD" w:rsidRPr="00264A74">
        <w:rPr>
          <w:sz w:val="20"/>
          <w:szCs w:val="20"/>
        </w:rPr>
        <w:t xml:space="preserve">, </w:t>
      </w:r>
      <w:r w:rsidRPr="00264A74">
        <w:rPr>
          <w:sz w:val="20"/>
          <w:szCs w:val="20"/>
        </w:rPr>
        <w:t xml:space="preserve">обеспечиваются жилыми помещениями по договорам </w:t>
      </w:r>
      <w:r w:rsidR="001231DD" w:rsidRPr="00264A74">
        <w:rPr>
          <w:sz w:val="20"/>
          <w:szCs w:val="20"/>
        </w:rPr>
        <w:t>найма жилых помещений жилищного фонда социального использования и догов</w:t>
      </w:r>
      <w:r w:rsidR="001231DD" w:rsidRPr="00264A74">
        <w:rPr>
          <w:sz w:val="20"/>
          <w:szCs w:val="20"/>
        </w:rPr>
        <w:t>о</w:t>
      </w:r>
      <w:r w:rsidR="001231DD" w:rsidRPr="00264A74">
        <w:rPr>
          <w:sz w:val="20"/>
          <w:szCs w:val="20"/>
        </w:rPr>
        <w:t xml:space="preserve">рам </w:t>
      </w:r>
      <w:r w:rsidRPr="00264A74">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Pr>
          <w:sz w:val="20"/>
          <w:szCs w:val="20"/>
        </w:rPr>
        <w:t>П</w:t>
      </w:r>
      <w:r w:rsidRPr="00264A74">
        <w:rPr>
          <w:sz w:val="20"/>
          <w:szCs w:val="20"/>
        </w:rPr>
        <w:t>одпрограммы</w:t>
      </w:r>
      <w:r w:rsidR="007E1208">
        <w:rPr>
          <w:sz w:val="20"/>
          <w:szCs w:val="20"/>
        </w:rPr>
        <w:t xml:space="preserve"> 4</w:t>
      </w:r>
      <w:r w:rsidRPr="00264A74">
        <w:rPr>
          <w:sz w:val="20"/>
          <w:szCs w:val="20"/>
        </w:rPr>
        <w:t xml:space="preserve"> «Социальная ипотека»</w:t>
      </w:r>
      <w:r w:rsidR="007E1208">
        <w:rPr>
          <w:sz w:val="20"/>
          <w:szCs w:val="20"/>
        </w:rPr>
        <w:t xml:space="preserve"> настоящей муниципальной программы «Жилище» на 2017-2021 годы</w:t>
      </w:r>
      <w:r w:rsidRPr="00264A74">
        <w:rPr>
          <w:sz w:val="20"/>
          <w:szCs w:val="20"/>
        </w:rPr>
        <w:t>.</w:t>
      </w:r>
    </w:p>
    <w:p w:rsidR="000F3759" w:rsidRPr="008E62D6" w:rsidRDefault="000F3759" w:rsidP="000F3759">
      <w:pPr>
        <w:autoSpaceDE w:val="0"/>
        <w:autoSpaceDN w:val="0"/>
        <w:adjustRightInd w:val="0"/>
        <w:ind w:firstLine="540"/>
        <w:jc w:val="both"/>
        <w:rPr>
          <w:bCs/>
          <w:sz w:val="20"/>
          <w:szCs w:val="20"/>
        </w:rPr>
      </w:pPr>
      <w:r w:rsidRPr="008E62D6">
        <w:rPr>
          <w:sz w:val="20"/>
          <w:szCs w:val="20"/>
        </w:rPr>
        <w:t>Предоставление мер социальной поддержки по обеспечению граждан жилыми помещениями осуществляется</w:t>
      </w:r>
      <w:r>
        <w:rPr>
          <w:sz w:val="16"/>
          <w:szCs w:val="16"/>
        </w:rPr>
        <w:t xml:space="preserve"> </w:t>
      </w:r>
      <w:r>
        <w:rPr>
          <w:bCs/>
          <w:sz w:val="20"/>
          <w:szCs w:val="20"/>
        </w:rPr>
        <w:t>в соответствии с личным заявлением гражданина об избранной форме улучшения жилищных условий.</w:t>
      </w:r>
    </w:p>
    <w:p w:rsidR="000F3759" w:rsidRDefault="000F3759" w:rsidP="0091057B">
      <w:pPr>
        <w:jc w:val="both"/>
        <w:rPr>
          <w:b/>
          <w:color w:val="333333"/>
          <w:sz w:val="20"/>
          <w:szCs w:val="20"/>
        </w:rPr>
      </w:pPr>
    </w:p>
    <w:p w:rsidR="000F3759" w:rsidRPr="00F110FA" w:rsidRDefault="00C9360C" w:rsidP="000F3759">
      <w:pPr>
        <w:autoSpaceDE w:val="0"/>
        <w:autoSpaceDN w:val="0"/>
        <w:adjustRightInd w:val="0"/>
        <w:jc w:val="center"/>
        <w:outlineLvl w:val="1"/>
        <w:rPr>
          <w:b/>
          <w:sz w:val="20"/>
          <w:szCs w:val="20"/>
        </w:rPr>
      </w:pPr>
      <w:r>
        <w:rPr>
          <w:b/>
          <w:sz w:val="20"/>
          <w:szCs w:val="20"/>
        </w:rPr>
        <w:t>7.</w:t>
      </w:r>
      <w:r w:rsidR="000F3759">
        <w:rPr>
          <w:b/>
          <w:sz w:val="20"/>
          <w:szCs w:val="20"/>
        </w:rPr>
        <w:t>4</w:t>
      </w:r>
      <w:r w:rsidR="000F3759" w:rsidRPr="00F110FA">
        <w:rPr>
          <w:b/>
          <w:sz w:val="20"/>
          <w:szCs w:val="20"/>
        </w:rPr>
        <w:t xml:space="preserve">. </w:t>
      </w:r>
      <w:r w:rsidR="000F3759" w:rsidRPr="00F110FA">
        <w:rPr>
          <w:b/>
          <w:color w:val="333333"/>
          <w:sz w:val="20"/>
          <w:szCs w:val="20"/>
        </w:rPr>
        <w:t xml:space="preserve">Методика расчетов финансовых ресурсов на </w:t>
      </w:r>
      <w:r w:rsidR="000F3759">
        <w:rPr>
          <w:b/>
          <w:color w:val="333333"/>
          <w:sz w:val="20"/>
          <w:szCs w:val="20"/>
        </w:rPr>
        <w:t>реализацию</w:t>
      </w:r>
      <w:r w:rsidR="000F3759" w:rsidRPr="00F110FA">
        <w:rPr>
          <w:b/>
          <w:color w:val="333333"/>
          <w:sz w:val="20"/>
          <w:szCs w:val="20"/>
        </w:rPr>
        <w:t xml:space="preserve"> мероприятий Подпрограммы</w:t>
      </w:r>
      <w:r>
        <w:rPr>
          <w:b/>
          <w:color w:val="333333"/>
          <w:sz w:val="20"/>
          <w:szCs w:val="20"/>
        </w:rPr>
        <w:t xml:space="preserve"> 7</w:t>
      </w:r>
      <w:r w:rsidR="000F3759" w:rsidRPr="00F110FA">
        <w:rPr>
          <w:b/>
          <w:color w:val="333333"/>
          <w:sz w:val="20"/>
          <w:szCs w:val="20"/>
        </w:rPr>
        <w:t>.</w:t>
      </w:r>
    </w:p>
    <w:p w:rsidR="000F3759" w:rsidRPr="00297713" w:rsidRDefault="000F3759" w:rsidP="000F3759">
      <w:pPr>
        <w:autoSpaceDE w:val="0"/>
        <w:autoSpaceDN w:val="0"/>
        <w:adjustRightInd w:val="0"/>
        <w:jc w:val="center"/>
        <w:outlineLvl w:val="1"/>
        <w:rPr>
          <w:sz w:val="20"/>
          <w:szCs w:val="20"/>
        </w:rPr>
      </w:pPr>
    </w:p>
    <w:p w:rsidR="000F3759" w:rsidRDefault="000F3759" w:rsidP="000F3759">
      <w:pPr>
        <w:autoSpaceDE w:val="0"/>
        <w:autoSpaceDN w:val="0"/>
        <w:adjustRightInd w:val="0"/>
        <w:ind w:firstLine="540"/>
        <w:jc w:val="both"/>
        <w:rPr>
          <w:rFonts w:ascii="Times New Roman CYR" w:hAnsi="Times New Roman CYR" w:cs="Times New Roman CYR"/>
          <w:sz w:val="20"/>
          <w:szCs w:val="20"/>
        </w:rPr>
      </w:pPr>
      <w:r>
        <w:rPr>
          <w:sz w:val="20"/>
          <w:szCs w:val="20"/>
        </w:rPr>
        <w:t>Методика расчета и 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овых средств федерального бюджета и с</w:t>
      </w:r>
      <w:r w:rsidR="000D3EF8">
        <w:rPr>
          <w:sz w:val="20"/>
          <w:szCs w:val="20"/>
        </w:rPr>
        <w:t>редств бюджетов органов местного самоуправления муниципального образования</w:t>
      </w:r>
      <w:r>
        <w:rPr>
          <w:sz w:val="20"/>
          <w:szCs w:val="20"/>
        </w:rPr>
        <w:t xml:space="preserve">, предусматриваемых в качестве софинансирования </w:t>
      </w:r>
      <w:r w:rsidRPr="00730E44">
        <w:rPr>
          <w:sz w:val="20"/>
          <w:szCs w:val="20"/>
        </w:rPr>
        <w:t>на основании подпункта 3 пункта 1 ст. 4.1.2 Закона Московской области от 26.07.2006 N 125/2006-ОЗ</w:t>
      </w:r>
      <w:r>
        <w:rPr>
          <w:sz w:val="20"/>
          <w:szCs w:val="20"/>
        </w:rPr>
        <w:t xml:space="preserve"> </w:t>
      </w:r>
      <w:r w:rsidRPr="00BD50E3">
        <w:rPr>
          <w:sz w:val="20"/>
          <w:szCs w:val="20"/>
        </w:rPr>
        <w:t>"Об обеспеч</w:t>
      </w:r>
      <w:r w:rsidRPr="00BD50E3">
        <w:rPr>
          <w:sz w:val="20"/>
          <w:szCs w:val="20"/>
        </w:rPr>
        <w:t>е</w:t>
      </w:r>
      <w:r w:rsidRPr="00BD50E3">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для предоставления </w:t>
      </w:r>
      <w:r>
        <w:rPr>
          <w:sz w:val="20"/>
          <w:szCs w:val="20"/>
        </w:rPr>
        <w:lastRenderedPageBreak/>
        <w:t xml:space="preserve">мер социальной поддержки отдельным ветеранам и инвалидам, определены </w:t>
      </w:r>
      <w:r w:rsidRPr="00730E44">
        <w:rPr>
          <w:sz w:val="20"/>
          <w:szCs w:val="20"/>
        </w:rPr>
        <w:t xml:space="preserve">в </w:t>
      </w:r>
      <w:r w:rsidR="007E1208">
        <w:rPr>
          <w:sz w:val="20"/>
          <w:szCs w:val="20"/>
        </w:rPr>
        <w:t>П</w:t>
      </w:r>
      <w:r w:rsidRPr="00730E44">
        <w:rPr>
          <w:sz w:val="20"/>
          <w:szCs w:val="20"/>
        </w:rPr>
        <w:t>одпрограмм</w:t>
      </w:r>
      <w:r>
        <w:rPr>
          <w:sz w:val="20"/>
          <w:szCs w:val="20"/>
        </w:rPr>
        <w:t>е</w:t>
      </w:r>
      <w:r w:rsidR="007E1208">
        <w:rPr>
          <w:sz w:val="20"/>
          <w:szCs w:val="20"/>
        </w:rPr>
        <w:t xml:space="preserve"> 5</w:t>
      </w:r>
      <w:r>
        <w:rPr>
          <w:sz w:val="20"/>
          <w:szCs w:val="20"/>
        </w:rPr>
        <w:t xml:space="preserve"> «Обеспечение жильем отдельных категорий ветеранов, инвалидов и с</w:t>
      </w:r>
      <w:r>
        <w:rPr>
          <w:sz w:val="20"/>
          <w:szCs w:val="20"/>
        </w:rPr>
        <w:t>е</w:t>
      </w:r>
      <w:r>
        <w:rPr>
          <w:sz w:val="20"/>
          <w:szCs w:val="20"/>
        </w:rPr>
        <w:t xml:space="preserve">мей, имеющих детей-инвалидов» </w:t>
      </w:r>
      <w:r w:rsidR="003665D9">
        <w:rPr>
          <w:sz w:val="20"/>
          <w:szCs w:val="20"/>
        </w:rPr>
        <w:t xml:space="preserve">настоящей </w:t>
      </w:r>
      <w:r>
        <w:rPr>
          <w:sz w:val="20"/>
          <w:szCs w:val="20"/>
        </w:rPr>
        <w:t>муниципальной программы</w:t>
      </w:r>
      <w:r>
        <w:rPr>
          <w:rFonts w:ascii="Times New Roman CYR" w:hAnsi="Times New Roman CYR" w:cs="Times New Roman CYR"/>
          <w:sz w:val="20"/>
          <w:szCs w:val="20"/>
        </w:rPr>
        <w:t>.</w:t>
      </w:r>
    </w:p>
    <w:p w:rsidR="000F3759" w:rsidRDefault="000F3759" w:rsidP="000F3759">
      <w:pPr>
        <w:autoSpaceDE w:val="0"/>
        <w:autoSpaceDN w:val="0"/>
        <w:adjustRightInd w:val="0"/>
        <w:ind w:firstLine="540"/>
        <w:jc w:val="both"/>
        <w:rPr>
          <w:bCs/>
          <w:sz w:val="20"/>
          <w:szCs w:val="20"/>
        </w:rPr>
      </w:pPr>
      <w:r>
        <w:rPr>
          <w:rFonts w:ascii="Times New Roman CYR" w:hAnsi="Times New Roman CYR" w:cs="Times New Roman CYR"/>
          <w:sz w:val="20"/>
          <w:szCs w:val="20"/>
        </w:rPr>
        <w:t xml:space="preserve">Методика расчета и </w:t>
      </w:r>
      <w:r>
        <w:rPr>
          <w:sz w:val="20"/>
          <w:szCs w:val="20"/>
        </w:rPr>
        <w:t>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 xml:space="preserve">овых средств бюджета Московской области и </w:t>
      </w:r>
      <w:r w:rsidR="009160E8">
        <w:rPr>
          <w:rFonts w:ascii="Times New Roman CYR" w:hAnsi="Times New Roman CYR" w:cs="Times New Roman CYR"/>
          <w:sz w:val="20"/>
          <w:szCs w:val="20"/>
        </w:rPr>
        <w:t>местного</w:t>
      </w:r>
      <w:r w:rsidRPr="00730E44">
        <w:rPr>
          <w:sz w:val="20"/>
          <w:szCs w:val="20"/>
        </w:rPr>
        <w:t xml:space="preserve"> бюджета </w:t>
      </w:r>
      <w:r w:rsidR="009160E8">
        <w:rPr>
          <w:sz w:val="20"/>
          <w:szCs w:val="20"/>
        </w:rPr>
        <w:t>муниципального образования</w:t>
      </w:r>
      <w:r w:rsidR="005065D4">
        <w:rPr>
          <w:sz w:val="20"/>
          <w:szCs w:val="20"/>
        </w:rPr>
        <w:t xml:space="preserve"> </w:t>
      </w:r>
      <w:r>
        <w:rPr>
          <w:sz w:val="20"/>
          <w:szCs w:val="20"/>
        </w:rPr>
        <w:t>для</w:t>
      </w:r>
      <w:r>
        <w:rPr>
          <w:rFonts w:ascii="Times New Roman CYR" w:hAnsi="Times New Roman CYR" w:cs="Times New Roman CYR"/>
          <w:sz w:val="20"/>
          <w:szCs w:val="20"/>
        </w:rPr>
        <w:t xml:space="preserve"> финансирования меропри</w:t>
      </w:r>
      <w:r>
        <w:rPr>
          <w:rFonts w:ascii="Times New Roman CYR" w:hAnsi="Times New Roman CYR" w:cs="Times New Roman CYR"/>
          <w:sz w:val="20"/>
          <w:szCs w:val="20"/>
        </w:rPr>
        <w:t>я</w:t>
      </w:r>
      <w:r>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Pr>
          <w:rFonts w:ascii="Times New Roman CYR" w:hAnsi="Times New Roman CYR" w:cs="Times New Roman CYR"/>
          <w:sz w:val="20"/>
          <w:szCs w:val="20"/>
        </w:rPr>
        <w:t>П</w:t>
      </w:r>
      <w:r>
        <w:rPr>
          <w:rFonts w:ascii="Times New Roman CYR" w:hAnsi="Times New Roman CYR" w:cs="Times New Roman CYR"/>
          <w:sz w:val="20"/>
          <w:szCs w:val="20"/>
        </w:rPr>
        <w:t>одпрограммой</w:t>
      </w:r>
      <w:r w:rsidR="00F40274">
        <w:rPr>
          <w:rFonts w:ascii="Times New Roman CYR" w:hAnsi="Times New Roman CYR" w:cs="Times New Roman CYR"/>
          <w:sz w:val="20"/>
          <w:szCs w:val="20"/>
        </w:rPr>
        <w:t xml:space="preserve"> 6</w:t>
      </w:r>
      <w:r>
        <w:rPr>
          <w:rFonts w:ascii="Times New Roman CYR" w:hAnsi="Times New Roman CYR" w:cs="Times New Roman CYR"/>
          <w:sz w:val="20"/>
          <w:szCs w:val="20"/>
        </w:rPr>
        <w:t xml:space="preserve"> </w:t>
      </w:r>
      <w:r>
        <w:rPr>
          <w:bCs/>
          <w:sz w:val="20"/>
          <w:szCs w:val="20"/>
        </w:rPr>
        <w:t>«</w:t>
      </w:r>
      <w:r w:rsidRPr="000C42A1">
        <w:rPr>
          <w:bCs/>
          <w:sz w:val="20"/>
          <w:szCs w:val="20"/>
        </w:rPr>
        <w:t xml:space="preserve">Улучшение жилищных условий семей, имеющих семь и более детей» </w:t>
      </w:r>
      <w:r w:rsidR="00A00C2E">
        <w:rPr>
          <w:bCs/>
          <w:sz w:val="20"/>
          <w:szCs w:val="20"/>
        </w:rPr>
        <w:t xml:space="preserve">настоящей </w:t>
      </w:r>
      <w:r>
        <w:rPr>
          <w:bCs/>
          <w:sz w:val="20"/>
          <w:szCs w:val="20"/>
        </w:rPr>
        <w:t>муниципальной программы «Жилище»</w:t>
      </w:r>
      <w:r w:rsidR="00A00C2E">
        <w:rPr>
          <w:bCs/>
          <w:sz w:val="20"/>
          <w:szCs w:val="20"/>
        </w:rPr>
        <w:t xml:space="preserve"> на 2017-2021 годы»</w:t>
      </w:r>
      <w:r>
        <w:rPr>
          <w:bCs/>
          <w:sz w:val="20"/>
          <w:szCs w:val="20"/>
        </w:rPr>
        <w:t>.</w:t>
      </w:r>
    </w:p>
    <w:p w:rsidR="0029318B" w:rsidRDefault="0029318B" w:rsidP="0029318B">
      <w:pPr>
        <w:widowControl w:val="0"/>
        <w:autoSpaceDE w:val="0"/>
        <w:autoSpaceDN w:val="0"/>
        <w:adjustRightInd w:val="0"/>
        <w:ind w:firstLine="540"/>
        <w:jc w:val="both"/>
        <w:rPr>
          <w:rFonts w:cs="Arial"/>
          <w:sz w:val="20"/>
          <w:szCs w:val="20"/>
        </w:rPr>
      </w:pPr>
      <w:r>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Pr>
          <w:rFonts w:cs="Arial"/>
          <w:sz w:val="20"/>
          <w:szCs w:val="20"/>
        </w:rPr>
        <w:t>П</w:t>
      </w:r>
      <w:r>
        <w:rPr>
          <w:rFonts w:cs="Arial"/>
          <w:sz w:val="20"/>
          <w:szCs w:val="20"/>
        </w:rPr>
        <w:t xml:space="preserve">одпрограммой </w:t>
      </w:r>
      <w:r w:rsidR="00F40274">
        <w:rPr>
          <w:rFonts w:cs="Arial"/>
          <w:sz w:val="20"/>
          <w:szCs w:val="20"/>
        </w:rPr>
        <w:t xml:space="preserve">1 </w:t>
      </w:r>
      <w:r>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Pr="00D7157F" w:rsidRDefault="000F3759" w:rsidP="000F3759">
      <w:pPr>
        <w:widowControl w:val="0"/>
        <w:autoSpaceDE w:val="0"/>
        <w:autoSpaceDN w:val="0"/>
        <w:adjustRightInd w:val="0"/>
        <w:ind w:firstLine="540"/>
        <w:jc w:val="both"/>
        <w:rPr>
          <w:sz w:val="20"/>
          <w:szCs w:val="20"/>
        </w:rPr>
      </w:pPr>
      <w:r w:rsidRPr="00D7157F">
        <w:rPr>
          <w:rFonts w:ascii="Times New Roman CYR" w:hAnsi="Times New Roman CYR" w:cs="Times New Roman CYR"/>
          <w:sz w:val="20"/>
          <w:szCs w:val="20"/>
        </w:rPr>
        <w:t xml:space="preserve">Объем финансовых средств бюджета </w:t>
      </w:r>
      <w:r w:rsidR="008A1F50" w:rsidRPr="00D7157F">
        <w:rPr>
          <w:rFonts w:ascii="Times New Roman CYR" w:hAnsi="Times New Roman CYR" w:cs="Times New Roman CYR"/>
          <w:sz w:val="20"/>
          <w:szCs w:val="20"/>
        </w:rPr>
        <w:t xml:space="preserve">городского </w:t>
      </w:r>
      <w:r w:rsidR="000304E9" w:rsidRPr="00D7157F">
        <w:rPr>
          <w:rFonts w:ascii="Times New Roman CYR" w:hAnsi="Times New Roman CYR" w:cs="Times New Roman CYR"/>
          <w:sz w:val="20"/>
          <w:szCs w:val="20"/>
        </w:rPr>
        <w:t xml:space="preserve">округа </w:t>
      </w:r>
      <w:r w:rsidR="008A1F50" w:rsidRPr="00D7157F">
        <w:rPr>
          <w:rFonts w:ascii="Times New Roman CYR" w:hAnsi="Times New Roman CYR" w:cs="Times New Roman CYR"/>
          <w:sz w:val="20"/>
          <w:szCs w:val="20"/>
        </w:rPr>
        <w:t>Истра</w:t>
      </w:r>
      <w:r w:rsidRPr="00D7157F">
        <w:rPr>
          <w:rFonts w:ascii="Times New Roman CYR" w:hAnsi="Times New Roman CYR" w:cs="Times New Roman CYR"/>
          <w:sz w:val="20"/>
          <w:szCs w:val="20"/>
        </w:rPr>
        <w:t xml:space="preserve"> на </w:t>
      </w:r>
      <w:r w:rsidR="0029318B" w:rsidRPr="00D7157F">
        <w:rPr>
          <w:rFonts w:ascii="Times New Roman CYR" w:hAnsi="Times New Roman CYR" w:cs="Times New Roman CYR"/>
          <w:sz w:val="20"/>
          <w:szCs w:val="20"/>
        </w:rPr>
        <w:t>приобретение жилых помещений</w:t>
      </w:r>
      <w:r w:rsidRPr="00D7157F">
        <w:rPr>
          <w:rFonts w:ascii="Times New Roman CYR" w:hAnsi="Times New Roman CYR" w:cs="Times New Roman CYR"/>
          <w:sz w:val="20"/>
          <w:szCs w:val="20"/>
        </w:rPr>
        <w:t xml:space="preserve"> очередникам </w:t>
      </w:r>
      <w:r w:rsidR="000304E9" w:rsidRPr="00D7157F">
        <w:rPr>
          <w:rFonts w:ascii="Times New Roman CYR" w:hAnsi="Times New Roman CYR" w:cs="Times New Roman CYR"/>
          <w:sz w:val="20"/>
          <w:szCs w:val="20"/>
        </w:rPr>
        <w:t xml:space="preserve">устанавливается </w:t>
      </w:r>
      <w:r w:rsidRPr="00D7157F">
        <w:rPr>
          <w:rFonts w:ascii="Times New Roman CYR" w:hAnsi="Times New Roman CYR" w:cs="Times New Roman CYR"/>
          <w:sz w:val="20"/>
          <w:szCs w:val="20"/>
        </w:rPr>
        <w:t xml:space="preserve">решением Совета депутатов </w:t>
      </w:r>
      <w:r w:rsidR="00A00C2E" w:rsidRPr="00D7157F">
        <w:rPr>
          <w:rFonts w:ascii="Times New Roman CYR" w:hAnsi="Times New Roman CYR" w:cs="Times New Roman CYR"/>
          <w:sz w:val="20"/>
          <w:szCs w:val="20"/>
        </w:rPr>
        <w:t>о</w:t>
      </w:r>
      <w:r w:rsidR="00A00C2E" w:rsidRPr="00D7157F">
        <w:rPr>
          <w:rFonts w:ascii="Times New Roman CYR" w:hAnsi="Times New Roman CYR" w:cs="Times New Roman CYR"/>
          <w:sz w:val="20"/>
          <w:szCs w:val="20"/>
        </w:rPr>
        <w:t>р</w:t>
      </w:r>
      <w:r w:rsidR="00A00C2E" w:rsidRPr="00D7157F">
        <w:rPr>
          <w:rFonts w:ascii="Times New Roman CYR" w:hAnsi="Times New Roman CYR" w:cs="Times New Roman CYR"/>
          <w:sz w:val="20"/>
          <w:szCs w:val="20"/>
        </w:rPr>
        <w:t>ган</w:t>
      </w:r>
      <w:r w:rsidR="008A1F50" w:rsidRPr="00D7157F">
        <w:rPr>
          <w:rFonts w:ascii="Times New Roman CYR" w:hAnsi="Times New Roman CYR" w:cs="Times New Roman CYR"/>
          <w:sz w:val="20"/>
          <w:szCs w:val="20"/>
        </w:rPr>
        <w:t>а</w:t>
      </w:r>
      <w:r w:rsidR="00A00C2E" w:rsidRPr="00D7157F">
        <w:rPr>
          <w:rFonts w:ascii="Times New Roman CYR" w:hAnsi="Times New Roman CYR" w:cs="Times New Roman CYR"/>
          <w:sz w:val="20"/>
          <w:szCs w:val="20"/>
        </w:rPr>
        <w:t xml:space="preserve"> местного самоуправления </w:t>
      </w:r>
      <w:r w:rsidR="000304E9" w:rsidRPr="00D7157F">
        <w:rPr>
          <w:sz w:val="20"/>
          <w:szCs w:val="20"/>
        </w:rPr>
        <w:t xml:space="preserve">о бюджете </w:t>
      </w:r>
      <w:r w:rsidRPr="00D7157F">
        <w:rPr>
          <w:sz w:val="20"/>
          <w:szCs w:val="20"/>
        </w:rPr>
        <w:t>на соответствующий финансовый год и плановый период, в порядке, установленном для исполнения бюджета по расходам.</w:t>
      </w:r>
    </w:p>
    <w:p w:rsidR="001977A7" w:rsidRPr="00264A74" w:rsidRDefault="001977A7" w:rsidP="000F3759">
      <w:pPr>
        <w:widowControl w:val="0"/>
        <w:autoSpaceDE w:val="0"/>
        <w:autoSpaceDN w:val="0"/>
        <w:adjustRightInd w:val="0"/>
        <w:ind w:firstLine="540"/>
        <w:jc w:val="both"/>
        <w:rPr>
          <w:sz w:val="20"/>
          <w:szCs w:val="20"/>
        </w:rPr>
      </w:pPr>
      <w:r w:rsidRPr="00D7157F">
        <w:rPr>
          <w:sz w:val="20"/>
          <w:szCs w:val="20"/>
        </w:rPr>
        <w:t xml:space="preserve">Объем финансовых средств </w:t>
      </w:r>
      <w:r w:rsidRPr="00264A74">
        <w:rPr>
          <w:sz w:val="20"/>
          <w:szCs w:val="20"/>
        </w:rPr>
        <w:t xml:space="preserve">бюджета </w:t>
      </w:r>
      <w:r w:rsidR="00A00C2E">
        <w:rPr>
          <w:sz w:val="20"/>
          <w:szCs w:val="20"/>
        </w:rPr>
        <w:t>муниципального образования</w:t>
      </w:r>
      <w:r w:rsidRPr="00264A74">
        <w:rPr>
          <w:sz w:val="20"/>
          <w:szCs w:val="20"/>
        </w:rPr>
        <w:t xml:space="preserve"> на проведение отделочных</w:t>
      </w:r>
      <w:r w:rsidR="00F41A77" w:rsidRPr="00264A74">
        <w:rPr>
          <w:sz w:val="20"/>
          <w:szCs w:val="20"/>
        </w:rPr>
        <w:t>/</w:t>
      </w:r>
      <w:r w:rsidRPr="00264A74">
        <w:rPr>
          <w:sz w:val="20"/>
          <w:szCs w:val="20"/>
        </w:rPr>
        <w:t>ремонтных работ в квартирах</w:t>
      </w:r>
      <w:r w:rsidR="00F41A77" w:rsidRPr="00264A74">
        <w:rPr>
          <w:sz w:val="20"/>
          <w:szCs w:val="20"/>
        </w:rPr>
        <w:t>, подлежащих предоставлению оч</w:t>
      </w:r>
      <w:r w:rsidR="00F41A77" w:rsidRPr="00264A74">
        <w:rPr>
          <w:sz w:val="20"/>
          <w:szCs w:val="20"/>
        </w:rPr>
        <w:t>е</w:t>
      </w:r>
      <w:r w:rsidR="00F41A77" w:rsidRPr="00264A74">
        <w:rPr>
          <w:sz w:val="20"/>
          <w:szCs w:val="20"/>
        </w:rPr>
        <w:t>редникам,</w:t>
      </w:r>
      <w:r w:rsidRPr="00264A74">
        <w:rPr>
          <w:sz w:val="20"/>
          <w:szCs w:val="20"/>
        </w:rPr>
        <w:t xml:space="preserve"> </w:t>
      </w:r>
      <w:r w:rsidR="00183CDE" w:rsidRPr="00402C3E">
        <w:rPr>
          <w:sz w:val="20"/>
          <w:szCs w:val="20"/>
        </w:rPr>
        <w:t xml:space="preserve">проведение санитарной обработки, погашение задолженности по ЖКУ </w:t>
      </w:r>
      <w:r w:rsidRPr="00402C3E">
        <w:rPr>
          <w:sz w:val="20"/>
          <w:szCs w:val="20"/>
        </w:rPr>
        <w:t xml:space="preserve">определяется </w:t>
      </w:r>
      <w:r w:rsidR="00F41A77" w:rsidRPr="00264A74">
        <w:rPr>
          <w:sz w:val="20"/>
          <w:szCs w:val="20"/>
        </w:rPr>
        <w:t xml:space="preserve">исходя из потребности в проведении таких работ </w:t>
      </w:r>
      <w:r w:rsidR="00A00C2E">
        <w:rPr>
          <w:sz w:val="20"/>
          <w:szCs w:val="20"/>
        </w:rPr>
        <w:t>на основании</w:t>
      </w:r>
      <w:r w:rsidR="00F41A77" w:rsidRPr="00264A74">
        <w:rPr>
          <w:sz w:val="20"/>
          <w:szCs w:val="20"/>
        </w:rPr>
        <w:t xml:space="preserve"> </w:t>
      </w:r>
      <w:r w:rsidR="00A10891">
        <w:rPr>
          <w:sz w:val="20"/>
          <w:szCs w:val="20"/>
        </w:rPr>
        <w:t>актов</w:t>
      </w:r>
      <w:r w:rsidR="00F41A77" w:rsidRPr="00264A74">
        <w:rPr>
          <w:sz w:val="20"/>
          <w:szCs w:val="20"/>
        </w:rPr>
        <w:t xml:space="preserve"> осмотра жилых помеще</w:t>
      </w:r>
      <w:r w:rsidR="00A00C2E">
        <w:rPr>
          <w:sz w:val="20"/>
          <w:szCs w:val="20"/>
        </w:rPr>
        <w:t xml:space="preserve">ний </w:t>
      </w:r>
      <w:r w:rsidR="00A10891">
        <w:rPr>
          <w:sz w:val="20"/>
          <w:szCs w:val="20"/>
        </w:rPr>
        <w:t>поступающих к распределению</w:t>
      </w:r>
      <w:r w:rsidR="00A00C2E">
        <w:rPr>
          <w:sz w:val="20"/>
          <w:szCs w:val="20"/>
        </w:rPr>
        <w:t>, согласно утвержденных Смет</w:t>
      </w:r>
      <w:r w:rsidR="00F41A77" w:rsidRPr="00264A74">
        <w:rPr>
          <w:sz w:val="20"/>
          <w:szCs w:val="20"/>
        </w:rPr>
        <w:t xml:space="preserve">. </w:t>
      </w:r>
    </w:p>
    <w:p w:rsidR="000F3759" w:rsidRDefault="001977A7" w:rsidP="000F3759">
      <w:pPr>
        <w:widowControl w:val="0"/>
        <w:autoSpaceDE w:val="0"/>
        <w:autoSpaceDN w:val="0"/>
        <w:adjustRightInd w:val="0"/>
        <w:ind w:firstLine="540"/>
        <w:jc w:val="both"/>
        <w:rPr>
          <w:rFonts w:cs="Arial"/>
          <w:sz w:val="20"/>
          <w:szCs w:val="20"/>
        </w:rPr>
      </w:pPr>
      <w:r>
        <w:rPr>
          <w:sz w:val="20"/>
          <w:szCs w:val="20"/>
        </w:rPr>
        <w:t>О</w:t>
      </w:r>
      <w:r w:rsidR="000F3759" w:rsidRPr="00BE2BFF">
        <w:rPr>
          <w:rFonts w:cs="Arial"/>
          <w:sz w:val="20"/>
          <w:szCs w:val="20"/>
        </w:rPr>
        <w:t>бъем финансирования мероприятий П</w:t>
      </w:r>
      <w:r w:rsidR="000F3759">
        <w:rPr>
          <w:rFonts w:cs="Arial"/>
          <w:sz w:val="20"/>
          <w:szCs w:val="20"/>
        </w:rPr>
        <w:t>одп</w:t>
      </w:r>
      <w:r w:rsidR="000F3759" w:rsidRPr="00BE2BFF">
        <w:rPr>
          <w:rFonts w:cs="Arial"/>
          <w:sz w:val="20"/>
          <w:szCs w:val="20"/>
        </w:rPr>
        <w:t>рограммы</w:t>
      </w:r>
      <w:r w:rsidR="000F3759">
        <w:rPr>
          <w:rFonts w:cs="Arial"/>
          <w:sz w:val="20"/>
          <w:szCs w:val="20"/>
        </w:rPr>
        <w:t xml:space="preserve"> </w:t>
      </w:r>
      <w:r w:rsidR="000F3759" w:rsidRPr="00BE2BFF">
        <w:rPr>
          <w:rFonts w:cs="Arial"/>
          <w:sz w:val="20"/>
          <w:szCs w:val="20"/>
        </w:rPr>
        <w:t xml:space="preserve">подлежит ежегодному уточнению в соответствии с решением Совета депутатов </w:t>
      </w:r>
      <w:r w:rsidR="00A00C2E">
        <w:rPr>
          <w:rFonts w:cs="Arial"/>
          <w:sz w:val="20"/>
          <w:szCs w:val="20"/>
        </w:rPr>
        <w:t>муниципального образов</w:t>
      </w:r>
      <w:r w:rsidR="00A00C2E">
        <w:rPr>
          <w:rFonts w:cs="Arial"/>
          <w:sz w:val="20"/>
          <w:szCs w:val="20"/>
        </w:rPr>
        <w:t>а</w:t>
      </w:r>
      <w:r w:rsidR="00A00C2E">
        <w:rPr>
          <w:rFonts w:cs="Arial"/>
          <w:sz w:val="20"/>
          <w:szCs w:val="20"/>
        </w:rPr>
        <w:t>ния</w:t>
      </w:r>
      <w:r w:rsidR="000F3759" w:rsidRPr="00BE2BFF">
        <w:rPr>
          <w:rFonts w:cs="Arial"/>
          <w:sz w:val="20"/>
          <w:szCs w:val="20"/>
        </w:rPr>
        <w:t xml:space="preserve"> о бюджете на соответствующий финансовый год</w:t>
      </w:r>
      <w:r w:rsidR="000F3759">
        <w:rPr>
          <w:rFonts w:cs="Arial"/>
          <w:sz w:val="20"/>
          <w:szCs w:val="20"/>
        </w:rPr>
        <w:t>.</w:t>
      </w:r>
    </w:p>
    <w:p w:rsidR="000F3759" w:rsidRPr="00585608" w:rsidRDefault="000F3759" w:rsidP="000F3759">
      <w:pPr>
        <w:autoSpaceDE w:val="0"/>
        <w:autoSpaceDN w:val="0"/>
        <w:adjustRightInd w:val="0"/>
        <w:ind w:firstLine="540"/>
        <w:jc w:val="center"/>
        <w:rPr>
          <w:sz w:val="20"/>
          <w:szCs w:val="20"/>
        </w:rPr>
      </w:pPr>
    </w:p>
    <w:p w:rsidR="0091057B" w:rsidRDefault="0091057B" w:rsidP="0091057B">
      <w:pPr>
        <w:autoSpaceDE w:val="0"/>
        <w:autoSpaceDN w:val="0"/>
        <w:adjustRightInd w:val="0"/>
        <w:ind w:left="900"/>
        <w:jc w:val="center"/>
        <w:outlineLvl w:val="0"/>
        <w:rPr>
          <w:b/>
          <w:sz w:val="20"/>
          <w:szCs w:val="20"/>
        </w:rPr>
      </w:pPr>
      <w:r>
        <w:rPr>
          <w:b/>
          <w:sz w:val="20"/>
          <w:szCs w:val="20"/>
        </w:rPr>
        <w:t>7.</w:t>
      </w:r>
      <w:r w:rsidR="000F3759">
        <w:rPr>
          <w:b/>
          <w:sz w:val="20"/>
          <w:szCs w:val="20"/>
        </w:rPr>
        <w:t>5</w:t>
      </w:r>
      <w:r w:rsidR="000F3759" w:rsidRPr="00F110FA">
        <w:rPr>
          <w:b/>
          <w:sz w:val="20"/>
          <w:szCs w:val="20"/>
        </w:rPr>
        <w:t xml:space="preserve">. </w:t>
      </w:r>
      <w:r>
        <w:rPr>
          <w:b/>
          <w:sz w:val="20"/>
          <w:szCs w:val="20"/>
        </w:rPr>
        <w:t xml:space="preserve">Концептуальные направления реформирования, модернизации, преобразования в сфере обеспечения жилыми </w:t>
      </w:r>
      <w:r w:rsidRPr="0091057B">
        <w:rPr>
          <w:b/>
          <w:sz w:val="20"/>
          <w:szCs w:val="20"/>
        </w:rPr>
        <w:t>помещениями  граждан, состо</w:t>
      </w:r>
      <w:r w:rsidRPr="0091057B">
        <w:rPr>
          <w:b/>
          <w:sz w:val="20"/>
          <w:szCs w:val="20"/>
        </w:rPr>
        <w:t>я</w:t>
      </w:r>
      <w:r w:rsidRPr="0091057B">
        <w:rPr>
          <w:b/>
          <w:sz w:val="20"/>
          <w:szCs w:val="20"/>
        </w:rPr>
        <w:t>щих на учете в качестве нуждающихся в жилых помещениях, предоставляемых по договорам социального найма</w:t>
      </w:r>
      <w:r w:rsidRPr="0091057B">
        <w:rPr>
          <w:sz w:val="20"/>
          <w:szCs w:val="20"/>
        </w:rPr>
        <w:t>.</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w:t>
      </w:r>
      <w:r w:rsidRPr="00F110FA">
        <w:rPr>
          <w:b/>
          <w:sz w:val="20"/>
          <w:szCs w:val="20"/>
        </w:rPr>
        <w:t>и</w:t>
      </w:r>
      <w:r w:rsidRPr="00F110FA">
        <w:rPr>
          <w:b/>
          <w:sz w:val="20"/>
          <w:szCs w:val="20"/>
        </w:rPr>
        <w:t>зации мероприятий Подпрограммы</w:t>
      </w:r>
      <w:r>
        <w:rPr>
          <w:b/>
          <w:sz w:val="20"/>
          <w:szCs w:val="20"/>
        </w:rPr>
        <w:t xml:space="preserve"> 7</w:t>
      </w:r>
    </w:p>
    <w:p w:rsidR="0091057B" w:rsidRDefault="0091057B" w:rsidP="0091057B">
      <w:pPr>
        <w:autoSpaceDE w:val="0"/>
        <w:autoSpaceDN w:val="0"/>
        <w:adjustRightInd w:val="0"/>
        <w:ind w:left="900"/>
        <w:jc w:val="center"/>
        <w:outlineLvl w:val="0"/>
        <w:rPr>
          <w:b/>
          <w:sz w:val="20"/>
          <w:szCs w:val="20"/>
        </w:rPr>
      </w:pPr>
    </w:p>
    <w:p w:rsidR="0091057B" w:rsidRDefault="0091057B" w:rsidP="0091057B">
      <w:pPr>
        <w:autoSpaceDE w:val="0"/>
        <w:autoSpaceDN w:val="0"/>
        <w:adjustRightInd w:val="0"/>
        <w:ind w:firstLine="708"/>
        <w:jc w:val="both"/>
        <w:outlineLvl w:val="0"/>
        <w:rPr>
          <w:sz w:val="20"/>
          <w:szCs w:val="20"/>
        </w:rPr>
      </w:pPr>
      <w:r>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Pr>
          <w:sz w:val="20"/>
          <w:szCs w:val="20"/>
        </w:rPr>
        <w:t>е</w:t>
      </w:r>
      <w:r>
        <w:rPr>
          <w:sz w:val="20"/>
          <w:szCs w:val="20"/>
        </w:rPr>
        <w:t xml:space="preserve">способности, </w:t>
      </w:r>
      <w:r w:rsidR="00D57BA5">
        <w:rPr>
          <w:sz w:val="20"/>
          <w:szCs w:val="20"/>
        </w:rPr>
        <w:t xml:space="preserve">состоящих длительное время в очереди на получение жилого помещения по договору социального найма в органах местного самоуправления района, </w:t>
      </w:r>
      <w:r>
        <w:rPr>
          <w:sz w:val="20"/>
          <w:szCs w:val="20"/>
        </w:rPr>
        <w:t>с</w:t>
      </w:r>
      <w:r>
        <w:rPr>
          <w:sz w:val="20"/>
          <w:szCs w:val="20"/>
        </w:rPr>
        <w:t>о</w:t>
      </w:r>
      <w:r>
        <w:rPr>
          <w:sz w:val="20"/>
          <w:szCs w:val="20"/>
        </w:rPr>
        <w:t xml:space="preserve">кратить </w:t>
      </w:r>
      <w:r w:rsidR="00D57BA5">
        <w:rPr>
          <w:sz w:val="20"/>
          <w:szCs w:val="20"/>
        </w:rPr>
        <w:t xml:space="preserve">для очередников </w:t>
      </w:r>
      <w:r>
        <w:rPr>
          <w:sz w:val="20"/>
          <w:szCs w:val="20"/>
        </w:rPr>
        <w:t xml:space="preserve">сроки </w:t>
      </w:r>
      <w:r w:rsidR="00D57BA5">
        <w:rPr>
          <w:sz w:val="20"/>
          <w:szCs w:val="20"/>
        </w:rPr>
        <w:t>ожидания подхода очереди, создать благоприятные условия для самостоятельного решения очередниками жилищных вопросов, испол</w:t>
      </w:r>
      <w:r w:rsidR="00D57BA5">
        <w:rPr>
          <w:sz w:val="20"/>
          <w:szCs w:val="20"/>
        </w:rPr>
        <w:t>ь</w:t>
      </w:r>
      <w:r w:rsidR="00D57BA5">
        <w:rPr>
          <w:sz w:val="20"/>
          <w:szCs w:val="20"/>
        </w:rPr>
        <w:t xml:space="preserve">зуя меры государственной и муниципальной поддержки в рамках полномочий органа местного самоуправления. </w:t>
      </w:r>
    </w:p>
    <w:p w:rsidR="0091057B" w:rsidRPr="009A5A9C" w:rsidRDefault="0091057B" w:rsidP="0091057B">
      <w:pPr>
        <w:widowControl w:val="0"/>
        <w:autoSpaceDE w:val="0"/>
        <w:autoSpaceDN w:val="0"/>
        <w:adjustRightInd w:val="0"/>
        <w:ind w:firstLine="708"/>
        <w:jc w:val="both"/>
        <w:outlineLvl w:val="1"/>
        <w:rPr>
          <w:sz w:val="20"/>
          <w:szCs w:val="20"/>
        </w:rPr>
      </w:pPr>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w:t>
      </w:r>
      <w:r w:rsidR="00D57BA5">
        <w:rPr>
          <w:sz w:val="20"/>
          <w:szCs w:val="20"/>
        </w:rPr>
        <w:t xml:space="preserve">7 </w:t>
      </w:r>
      <w:r w:rsidRPr="009A5A9C">
        <w:rPr>
          <w:sz w:val="20"/>
          <w:szCs w:val="20"/>
        </w:rPr>
        <w:t xml:space="preserve">осуществляет </w:t>
      </w:r>
      <w:r>
        <w:rPr>
          <w:sz w:val="20"/>
          <w:szCs w:val="20"/>
        </w:rPr>
        <w:t>а</w:t>
      </w:r>
      <w:r w:rsidRPr="009A5A9C">
        <w:rPr>
          <w:sz w:val="20"/>
          <w:szCs w:val="20"/>
        </w:rPr>
        <w:t>дминистраци</w:t>
      </w:r>
      <w:r w:rsidR="00A10891">
        <w:rPr>
          <w:sz w:val="20"/>
          <w:szCs w:val="20"/>
        </w:rPr>
        <w:t>я</w:t>
      </w:r>
      <w:r w:rsidRPr="009A5A9C">
        <w:rPr>
          <w:sz w:val="20"/>
          <w:szCs w:val="20"/>
        </w:rPr>
        <w:t xml:space="preserve"> </w:t>
      </w:r>
      <w:r w:rsidR="00A10891">
        <w:rPr>
          <w:sz w:val="20"/>
          <w:szCs w:val="20"/>
        </w:rPr>
        <w:t xml:space="preserve">городского </w:t>
      </w:r>
      <w:r w:rsidR="006946BB">
        <w:rPr>
          <w:sz w:val="20"/>
          <w:szCs w:val="20"/>
        </w:rPr>
        <w:t>округа</w:t>
      </w:r>
      <w:r w:rsidR="00A10891">
        <w:rPr>
          <w:sz w:val="20"/>
          <w:szCs w:val="20"/>
        </w:rPr>
        <w:t xml:space="preserve"> Истра</w:t>
      </w:r>
      <w:r w:rsidRPr="009A5A9C">
        <w:rPr>
          <w:sz w:val="20"/>
          <w:szCs w:val="20"/>
        </w:rPr>
        <w:t xml:space="preserve">. </w:t>
      </w:r>
    </w:p>
    <w:p w:rsidR="0091057B" w:rsidRDefault="0091057B" w:rsidP="0091057B">
      <w:pPr>
        <w:widowControl w:val="0"/>
        <w:autoSpaceDE w:val="0"/>
        <w:autoSpaceDN w:val="0"/>
        <w:adjustRightInd w:val="0"/>
        <w:jc w:val="both"/>
        <w:outlineLvl w:val="1"/>
        <w:rPr>
          <w:sz w:val="20"/>
          <w:szCs w:val="20"/>
        </w:rPr>
      </w:pPr>
      <w:r w:rsidRPr="009A5A9C">
        <w:rPr>
          <w:sz w:val="20"/>
          <w:szCs w:val="20"/>
        </w:rPr>
        <w:tab/>
      </w:r>
      <w:r>
        <w:rPr>
          <w:sz w:val="20"/>
          <w:szCs w:val="20"/>
        </w:rPr>
        <w:t xml:space="preserve">Заказчик </w:t>
      </w:r>
      <w:r w:rsidR="00A10891">
        <w:rPr>
          <w:sz w:val="20"/>
          <w:szCs w:val="20"/>
        </w:rPr>
        <w:t>П</w:t>
      </w:r>
      <w:r>
        <w:rPr>
          <w:sz w:val="20"/>
          <w:szCs w:val="20"/>
        </w:rPr>
        <w:t>одпрограммы (ж</w:t>
      </w:r>
      <w:r w:rsidRPr="009A5A9C">
        <w:rPr>
          <w:sz w:val="20"/>
          <w:szCs w:val="20"/>
        </w:rPr>
        <w:t>илищное управление</w:t>
      </w:r>
      <w:r>
        <w:rPr>
          <w:sz w:val="20"/>
          <w:szCs w:val="20"/>
        </w:rPr>
        <w:t xml:space="preserve">) представляет в </w:t>
      </w:r>
      <w:r w:rsidR="00A10891">
        <w:rPr>
          <w:sz w:val="20"/>
          <w:szCs w:val="20"/>
        </w:rPr>
        <w:t>у</w:t>
      </w:r>
      <w:r>
        <w:rPr>
          <w:sz w:val="20"/>
          <w:szCs w:val="20"/>
        </w:rPr>
        <w:t xml:space="preserve">правление экономического развития </w:t>
      </w:r>
      <w:r w:rsidR="00A10891">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 xml:space="preserve">страции Истринского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FC2A48" w:rsidRDefault="00FC2A48" w:rsidP="0091057B">
      <w:pPr>
        <w:widowControl w:val="0"/>
        <w:autoSpaceDE w:val="0"/>
        <w:autoSpaceDN w:val="0"/>
        <w:adjustRightInd w:val="0"/>
        <w:jc w:val="center"/>
        <w:outlineLvl w:val="1"/>
        <w:rPr>
          <w:sz w:val="20"/>
          <w:szCs w:val="20"/>
        </w:rPr>
      </w:pPr>
    </w:p>
    <w:p w:rsidR="00FC2A48" w:rsidRPr="00FC3BDF" w:rsidRDefault="00D57BA5" w:rsidP="00FC2A48">
      <w:pPr>
        <w:widowControl w:val="0"/>
        <w:autoSpaceDE w:val="0"/>
        <w:autoSpaceDN w:val="0"/>
        <w:adjustRightInd w:val="0"/>
        <w:jc w:val="center"/>
        <w:outlineLvl w:val="1"/>
        <w:rPr>
          <w:b/>
          <w:sz w:val="20"/>
          <w:szCs w:val="20"/>
        </w:rPr>
      </w:pPr>
      <w:r>
        <w:rPr>
          <w:b/>
          <w:sz w:val="20"/>
          <w:szCs w:val="20"/>
        </w:rPr>
        <w:t>7.</w:t>
      </w:r>
      <w:r w:rsidR="00FC2A48">
        <w:rPr>
          <w:b/>
          <w:sz w:val="20"/>
          <w:szCs w:val="20"/>
        </w:rPr>
        <w:t>6</w:t>
      </w:r>
      <w:r w:rsidR="00FC2A48" w:rsidRPr="00FC3BDF">
        <w:rPr>
          <w:b/>
          <w:sz w:val="20"/>
          <w:szCs w:val="20"/>
        </w:rPr>
        <w:t xml:space="preserve">. </w:t>
      </w:r>
      <w:r w:rsidR="00FC2A48">
        <w:rPr>
          <w:b/>
          <w:sz w:val="20"/>
          <w:szCs w:val="20"/>
        </w:rPr>
        <w:t>Оценка</w:t>
      </w:r>
      <w:r w:rsidR="00FC2A48" w:rsidRPr="00FC3BDF">
        <w:rPr>
          <w:b/>
          <w:sz w:val="20"/>
          <w:szCs w:val="20"/>
        </w:rPr>
        <w:t xml:space="preserve"> эффективности реализации Подпрограммы</w:t>
      </w:r>
      <w:r>
        <w:rPr>
          <w:b/>
          <w:sz w:val="20"/>
          <w:szCs w:val="20"/>
        </w:rPr>
        <w:t xml:space="preserve"> 7</w:t>
      </w:r>
    </w:p>
    <w:p w:rsidR="00FC2A48" w:rsidRDefault="00FC2A48" w:rsidP="00FC2A48">
      <w:pPr>
        <w:widowControl w:val="0"/>
        <w:autoSpaceDE w:val="0"/>
        <w:autoSpaceDN w:val="0"/>
        <w:adjustRightInd w:val="0"/>
        <w:jc w:val="center"/>
        <w:outlineLvl w:val="1"/>
        <w:rPr>
          <w:sz w:val="20"/>
          <w:szCs w:val="20"/>
        </w:rPr>
      </w:pPr>
    </w:p>
    <w:p w:rsidR="00FC2A48" w:rsidRDefault="00FC2A48" w:rsidP="00FC2A48">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7A3574">
        <w:rPr>
          <w:sz w:val="20"/>
          <w:szCs w:val="20"/>
        </w:rPr>
        <w:t xml:space="preserve">управлением экономического </w:t>
      </w:r>
      <w:r>
        <w:rPr>
          <w:sz w:val="20"/>
          <w:szCs w:val="20"/>
        </w:rPr>
        <w:t xml:space="preserve">развития </w:t>
      </w:r>
      <w:r w:rsidR="007A3574">
        <w:rPr>
          <w:sz w:val="20"/>
          <w:szCs w:val="20"/>
        </w:rPr>
        <w:t>а</w:t>
      </w:r>
      <w:r>
        <w:rPr>
          <w:sz w:val="20"/>
          <w:szCs w:val="20"/>
        </w:rPr>
        <w:t xml:space="preserve">дминистрации </w:t>
      </w:r>
      <w:r w:rsidR="00A10891">
        <w:rPr>
          <w:sz w:val="20"/>
          <w:szCs w:val="20"/>
        </w:rPr>
        <w:t>округа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10891">
        <w:rPr>
          <w:sz w:val="20"/>
          <w:szCs w:val="20"/>
        </w:rPr>
        <w:t>а</w:t>
      </w:r>
      <w:r>
        <w:rPr>
          <w:sz w:val="20"/>
          <w:szCs w:val="20"/>
        </w:rPr>
        <w:t>дминистрацией может быть принято решение:</w:t>
      </w:r>
    </w:p>
    <w:p w:rsidR="00FC2A48" w:rsidRDefault="00FC2A48" w:rsidP="00FC2A48">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A10891">
        <w:rPr>
          <w:sz w:val="20"/>
          <w:szCs w:val="20"/>
        </w:rPr>
        <w:t>органа местного самоуправления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lastRenderedPageBreak/>
        <w:t>ронами не достигнуто соглашение об их прекращении.</w:t>
      </w:r>
    </w:p>
    <w:p w:rsidR="000F3759" w:rsidRDefault="000F3759" w:rsidP="000F3759">
      <w:pPr>
        <w:widowControl w:val="0"/>
        <w:autoSpaceDE w:val="0"/>
        <w:autoSpaceDN w:val="0"/>
        <w:adjustRightInd w:val="0"/>
        <w:ind w:firstLine="540"/>
        <w:jc w:val="right"/>
        <w:rPr>
          <w:sz w:val="20"/>
          <w:szCs w:val="20"/>
        </w:rPr>
      </w:pPr>
    </w:p>
    <w:p w:rsidR="000F3759" w:rsidRPr="00767B6C" w:rsidRDefault="00D57BA5" w:rsidP="00767B6C">
      <w:pPr>
        <w:widowControl w:val="0"/>
        <w:autoSpaceDE w:val="0"/>
        <w:autoSpaceDN w:val="0"/>
        <w:adjustRightInd w:val="0"/>
        <w:ind w:firstLine="540"/>
        <w:jc w:val="center"/>
        <w:rPr>
          <w:b/>
          <w:sz w:val="20"/>
          <w:szCs w:val="20"/>
        </w:rPr>
      </w:pPr>
      <w:r w:rsidRPr="00767B6C">
        <w:rPr>
          <w:b/>
          <w:sz w:val="20"/>
          <w:szCs w:val="20"/>
        </w:rPr>
        <w:t xml:space="preserve">7.7. </w:t>
      </w:r>
      <w:r w:rsidR="00767B6C" w:rsidRPr="00767B6C">
        <w:rPr>
          <w:b/>
          <w:sz w:val="20"/>
          <w:szCs w:val="20"/>
        </w:rPr>
        <w:t>П</w:t>
      </w:r>
      <w:r w:rsidRPr="00767B6C">
        <w:rPr>
          <w:b/>
          <w:sz w:val="20"/>
          <w:szCs w:val="20"/>
        </w:rPr>
        <w:t xml:space="preserve">еречень мероприятий Подпрограммы </w:t>
      </w:r>
      <w:r w:rsidR="00F40274">
        <w:rPr>
          <w:b/>
          <w:sz w:val="20"/>
          <w:szCs w:val="20"/>
        </w:rPr>
        <w:t xml:space="preserve">7 </w:t>
      </w:r>
      <w:r w:rsidRPr="00767B6C">
        <w:rPr>
          <w:b/>
          <w:sz w:val="20"/>
          <w:szCs w:val="20"/>
        </w:rPr>
        <w:t>«</w:t>
      </w:r>
      <w:r w:rsidR="00927D18">
        <w:rPr>
          <w:b/>
          <w:sz w:val="20"/>
          <w:szCs w:val="20"/>
        </w:rPr>
        <w:t>Предоставление</w:t>
      </w:r>
      <w:r w:rsidR="00767B6C" w:rsidRPr="00767B6C">
        <w:rPr>
          <w:b/>
          <w:sz w:val="20"/>
          <w:szCs w:val="20"/>
        </w:rPr>
        <w:t xml:space="preserve"> жилы</w:t>
      </w:r>
      <w:r w:rsidR="00927D18">
        <w:rPr>
          <w:b/>
          <w:sz w:val="20"/>
          <w:szCs w:val="20"/>
        </w:rPr>
        <w:t>х</w:t>
      </w:r>
      <w:r w:rsidR="00767B6C" w:rsidRPr="00767B6C">
        <w:rPr>
          <w:b/>
          <w:sz w:val="20"/>
          <w:szCs w:val="20"/>
        </w:rPr>
        <w:t xml:space="preserve"> помещени</w:t>
      </w:r>
      <w:r w:rsidR="00927D18">
        <w:rPr>
          <w:b/>
          <w:sz w:val="20"/>
          <w:szCs w:val="20"/>
        </w:rPr>
        <w:t>й</w:t>
      </w:r>
      <w:r w:rsidR="00767B6C" w:rsidRPr="00767B6C">
        <w:rPr>
          <w:b/>
          <w:sz w:val="20"/>
          <w:szCs w:val="20"/>
        </w:rPr>
        <w:t xml:space="preserve"> граждан</w:t>
      </w:r>
      <w:r w:rsidR="00927D18">
        <w:rPr>
          <w:b/>
          <w:sz w:val="20"/>
          <w:szCs w:val="20"/>
        </w:rPr>
        <w:t>ам</w:t>
      </w:r>
      <w:r w:rsidR="00767B6C" w:rsidRPr="00767B6C">
        <w:rPr>
          <w:b/>
          <w:sz w:val="20"/>
          <w:szCs w:val="20"/>
        </w:rPr>
        <w:t>, состоящи</w:t>
      </w:r>
      <w:r w:rsidR="00927D18">
        <w:rPr>
          <w:b/>
          <w:sz w:val="20"/>
          <w:szCs w:val="20"/>
        </w:rPr>
        <w:t>м</w:t>
      </w:r>
      <w:r w:rsidR="00767B6C" w:rsidRPr="00767B6C">
        <w:rPr>
          <w:b/>
          <w:sz w:val="20"/>
          <w:szCs w:val="20"/>
        </w:rPr>
        <w:t xml:space="preserve"> в очереди на улучшение жилищных условий» </w:t>
      </w:r>
    </w:p>
    <w:p w:rsidR="000F3759" w:rsidRPr="00767B6C" w:rsidRDefault="000F3759" w:rsidP="000F3759">
      <w:pPr>
        <w:widowControl w:val="0"/>
        <w:autoSpaceDE w:val="0"/>
        <w:autoSpaceDN w:val="0"/>
        <w:adjustRightInd w:val="0"/>
        <w:ind w:firstLine="540"/>
        <w:jc w:val="center"/>
        <w:rPr>
          <w:b/>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098"/>
        <w:gridCol w:w="3544"/>
        <w:gridCol w:w="1275"/>
        <w:gridCol w:w="851"/>
        <w:gridCol w:w="992"/>
        <w:gridCol w:w="851"/>
        <w:gridCol w:w="992"/>
        <w:gridCol w:w="850"/>
        <w:gridCol w:w="851"/>
        <w:gridCol w:w="850"/>
        <w:gridCol w:w="993"/>
        <w:gridCol w:w="1275"/>
      </w:tblGrid>
      <w:tr w:rsidR="00293E09" w:rsidRPr="00D0412F" w:rsidTr="00293E09">
        <w:trPr>
          <w:trHeight w:val="115"/>
        </w:trPr>
        <w:tc>
          <w:tcPr>
            <w:tcW w:w="428"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 п/п</w:t>
            </w:r>
          </w:p>
        </w:tc>
        <w:tc>
          <w:tcPr>
            <w:tcW w:w="1098"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Меропри</w:t>
            </w:r>
            <w:r w:rsidRPr="00D0412F">
              <w:rPr>
                <w:sz w:val="16"/>
                <w:szCs w:val="16"/>
              </w:rPr>
              <w:t>я</w:t>
            </w:r>
            <w:r w:rsidRPr="00D0412F">
              <w:rPr>
                <w:sz w:val="16"/>
                <w:szCs w:val="16"/>
              </w:rPr>
              <w:t>тия по ре</w:t>
            </w:r>
            <w:r w:rsidRPr="00D0412F">
              <w:rPr>
                <w:sz w:val="16"/>
                <w:szCs w:val="16"/>
              </w:rPr>
              <w:t>а</w:t>
            </w:r>
            <w:r w:rsidRPr="00D0412F">
              <w:rPr>
                <w:sz w:val="16"/>
                <w:szCs w:val="16"/>
              </w:rPr>
              <w:t>лизации Подпр</w:t>
            </w:r>
            <w:r w:rsidRPr="00D0412F">
              <w:rPr>
                <w:sz w:val="16"/>
                <w:szCs w:val="16"/>
              </w:rPr>
              <w:t>о</w:t>
            </w:r>
            <w:r w:rsidRPr="00D0412F">
              <w:rPr>
                <w:sz w:val="16"/>
                <w:szCs w:val="16"/>
              </w:rPr>
              <w:t>граммы</w:t>
            </w:r>
          </w:p>
        </w:tc>
        <w:tc>
          <w:tcPr>
            <w:tcW w:w="3544"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обеспечив</w:t>
            </w:r>
            <w:r w:rsidRPr="00D0412F">
              <w:rPr>
                <w:sz w:val="16"/>
                <w:szCs w:val="16"/>
              </w:rPr>
              <w:t>а</w:t>
            </w:r>
            <w:r w:rsidRPr="00D0412F">
              <w:rPr>
                <w:sz w:val="16"/>
                <w:szCs w:val="16"/>
              </w:rPr>
              <w:t>ющих выполнение мероприятия с указанием предельных сроков их исполнения</w:t>
            </w:r>
          </w:p>
        </w:tc>
        <w:tc>
          <w:tcPr>
            <w:tcW w:w="1275"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Источники финансиров</w:t>
            </w:r>
            <w:r w:rsidRPr="00D0412F">
              <w:rPr>
                <w:sz w:val="16"/>
                <w:szCs w:val="16"/>
              </w:rPr>
              <w:t>а</w:t>
            </w:r>
            <w:r w:rsidRPr="00D0412F">
              <w:rPr>
                <w:sz w:val="16"/>
                <w:szCs w:val="16"/>
              </w:rPr>
              <w:t>ния</w:t>
            </w:r>
          </w:p>
        </w:tc>
        <w:tc>
          <w:tcPr>
            <w:tcW w:w="851"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992"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Всего (тыс.руб)</w:t>
            </w:r>
          </w:p>
        </w:tc>
        <w:tc>
          <w:tcPr>
            <w:tcW w:w="4394" w:type="dxa"/>
            <w:gridSpan w:val="5"/>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993"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Отве</w:t>
            </w:r>
            <w:r w:rsidRPr="00D0412F">
              <w:rPr>
                <w:sz w:val="16"/>
                <w:szCs w:val="16"/>
              </w:rPr>
              <w:t>т</w:t>
            </w:r>
            <w:r w:rsidRPr="00D0412F">
              <w:rPr>
                <w:sz w:val="16"/>
                <w:szCs w:val="16"/>
              </w:rPr>
              <w:t>ственный за выпо</w:t>
            </w:r>
            <w:r w:rsidRPr="00D0412F">
              <w:rPr>
                <w:sz w:val="16"/>
                <w:szCs w:val="16"/>
              </w:rPr>
              <w:t>л</w:t>
            </w:r>
            <w:r w:rsidRPr="00D0412F">
              <w:rPr>
                <w:sz w:val="16"/>
                <w:szCs w:val="16"/>
              </w:rPr>
              <w:t>нение меропри</w:t>
            </w:r>
            <w:r w:rsidRPr="00D0412F">
              <w:rPr>
                <w:sz w:val="16"/>
                <w:szCs w:val="16"/>
              </w:rPr>
              <w:t>я</w:t>
            </w:r>
            <w:r w:rsidRPr="00D0412F">
              <w:rPr>
                <w:sz w:val="16"/>
                <w:szCs w:val="16"/>
              </w:rPr>
              <w:t>тия По</w:t>
            </w:r>
            <w:r w:rsidRPr="00D0412F">
              <w:rPr>
                <w:sz w:val="16"/>
                <w:szCs w:val="16"/>
              </w:rPr>
              <w:t>д</w:t>
            </w:r>
            <w:r w:rsidRPr="00D0412F">
              <w:rPr>
                <w:sz w:val="16"/>
                <w:szCs w:val="16"/>
              </w:rPr>
              <w:t>программы</w:t>
            </w:r>
          </w:p>
        </w:tc>
        <w:tc>
          <w:tcPr>
            <w:tcW w:w="1275" w:type="dxa"/>
            <w:vMerge w:val="restart"/>
            <w:shd w:val="clear" w:color="auto" w:fill="auto"/>
          </w:tcPr>
          <w:p w:rsidR="00293E09" w:rsidRPr="00D0412F" w:rsidRDefault="00293E09" w:rsidP="00D0412F">
            <w:pPr>
              <w:widowControl w:val="0"/>
              <w:autoSpaceDE w:val="0"/>
              <w:autoSpaceDN w:val="0"/>
              <w:adjustRightInd w:val="0"/>
              <w:jc w:val="both"/>
              <w:rPr>
                <w:sz w:val="16"/>
                <w:szCs w:val="16"/>
              </w:rPr>
            </w:pPr>
            <w:r w:rsidRPr="00D0412F">
              <w:rPr>
                <w:sz w:val="16"/>
                <w:szCs w:val="16"/>
              </w:rPr>
              <w:t>Результат выполнения мероприятия Подпрограммы</w:t>
            </w:r>
          </w:p>
        </w:tc>
      </w:tr>
      <w:tr w:rsidR="00293E09" w:rsidRPr="00D0412F" w:rsidTr="00293E09">
        <w:tc>
          <w:tcPr>
            <w:tcW w:w="428"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BD19A3">
            <w:pPr>
              <w:widowControl w:val="0"/>
              <w:autoSpaceDE w:val="0"/>
              <w:autoSpaceDN w:val="0"/>
              <w:adjustRightInd w:val="0"/>
              <w:jc w:val="center"/>
              <w:rPr>
                <w:sz w:val="16"/>
                <w:szCs w:val="16"/>
              </w:rPr>
            </w:pPr>
            <w:r>
              <w:rPr>
                <w:sz w:val="16"/>
                <w:szCs w:val="16"/>
              </w:rPr>
              <w:t>2017</w:t>
            </w:r>
          </w:p>
        </w:tc>
        <w:tc>
          <w:tcPr>
            <w:tcW w:w="992" w:type="dxa"/>
            <w:shd w:val="clear" w:color="auto" w:fill="auto"/>
          </w:tcPr>
          <w:p w:rsidR="00293E09" w:rsidRPr="00D0412F" w:rsidRDefault="00293E09" w:rsidP="00BD19A3">
            <w:pPr>
              <w:widowControl w:val="0"/>
              <w:autoSpaceDE w:val="0"/>
              <w:autoSpaceDN w:val="0"/>
              <w:adjustRightInd w:val="0"/>
              <w:jc w:val="center"/>
              <w:rPr>
                <w:sz w:val="16"/>
                <w:szCs w:val="16"/>
              </w:rPr>
            </w:pPr>
            <w:r>
              <w:rPr>
                <w:sz w:val="16"/>
                <w:szCs w:val="16"/>
              </w:rPr>
              <w:t>2018</w:t>
            </w:r>
          </w:p>
        </w:tc>
        <w:tc>
          <w:tcPr>
            <w:tcW w:w="850" w:type="dxa"/>
            <w:shd w:val="clear" w:color="auto" w:fill="auto"/>
          </w:tcPr>
          <w:p w:rsidR="00293E09" w:rsidRPr="00D0412F" w:rsidRDefault="00293E09" w:rsidP="00BD19A3">
            <w:pPr>
              <w:widowControl w:val="0"/>
              <w:autoSpaceDE w:val="0"/>
              <w:autoSpaceDN w:val="0"/>
              <w:adjustRightInd w:val="0"/>
              <w:jc w:val="center"/>
              <w:rPr>
                <w:sz w:val="16"/>
                <w:szCs w:val="16"/>
              </w:rPr>
            </w:pPr>
            <w:r>
              <w:rPr>
                <w:sz w:val="16"/>
                <w:szCs w:val="16"/>
              </w:rPr>
              <w:t>2019</w:t>
            </w:r>
          </w:p>
        </w:tc>
        <w:tc>
          <w:tcPr>
            <w:tcW w:w="851" w:type="dxa"/>
            <w:shd w:val="clear" w:color="auto" w:fill="auto"/>
          </w:tcPr>
          <w:p w:rsidR="00293E09" w:rsidRPr="00D0412F" w:rsidRDefault="00293E09" w:rsidP="00BD19A3">
            <w:pPr>
              <w:widowControl w:val="0"/>
              <w:autoSpaceDE w:val="0"/>
              <w:autoSpaceDN w:val="0"/>
              <w:adjustRightInd w:val="0"/>
              <w:jc w:val="center"/>
              <w:rPr>
                <w:sz w:val="16"/>
                <w:szCs w:val="16"/>
              </w:rPr>
            </w:pPr>
            <w:r>
              <w:rPr>
                <w:sz w:val="16"/>
                <w:szCs w:val="16"/>
              </w:rPr>
              <w:t>2020</w:t>
            </w:r>
          </w:p>
        </w:tc>
        <w:tc>
          <w:tcPr>
            <w:tcW w:w="850" w:type="dxa"/>
            <w:shd w:val="clear" w:color="auto" w:fill="auto"/>
          </w:tcPr>
          <w:p w:rsidR="00293E09" w:rsidRPr="00D0412F" w:rsidRDefault="00293E09" w:rsidP="00BD19A3">
            <w:pPr>
              <w:widowControl w:val="0"/>
              <w:autoSpaceDE w:val="0"/>
              <w:autoSpaceDN w:val="0"/>
              <w:adjustRightInd w:val="0"/>
              <w:jc w:val="center"/>
              <w:rPr>
                <w:sz w:val="16"/>
                <w:szCs w:val="16"/>
              </w:rPr>
            </w:pPr>
            <w:r>
              <w:rPr>
                <w:sz w:val="16"/>
                <w:szCs w:val="16"/>
              </w:rPr>
              <w:t>2021</w:t>
            </w: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293E09">
        <w:tc>
          <w:tcPr>
            <w:tcW w:w="428"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w:t>
            </w:r>
          </w:p>
        </w:tc>
        <w:tc>
          <w:tcPr>
            <w:tcW w:w="1098"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2</w:t>
            </w:r>
          </w:p>
        </w:tc>
        <w:tc>
          <w:tcPr>
            <w:tcW w:w="3544"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3</w:t>
            </w:r>
          </w:p>
        </w:tc>
        <w:tc>
          <w:tcPr>
            <w:tcW w:w="1275"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5</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7</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8</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10</w:t>
            </w:r>
          </w:p>
        </w:tc>
        <w:tc>
          <w:tcPr>
            <w:tcW w:w="851"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11</w:t>
            </w:r>
          </w:p>
        </w:tc>
        <w:tc>
          <w:tcPr>
            <w:tcW w:w="850"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12</w:t>
            </w:r>
          </w:p>
        </w:tc>
        <w:tc>
          <w:tcPr>
            <w:tcW w:w="993"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13</w:t>
            </w:r>
          </w:p>
        </w:tc>
        <w:tc>
          <w:tcPr>
            <w:tcW w:w="1275" w:type="dxa"/>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14</w:t>
            </w:r>
          </w:p>
        </w:tc>
      </w:tr>
      <w:tr w:rsidR="00293E09" w:rsidRPr="00D0412F" w:rsidTr="00293E09">
        <w:tc>
          <w:tcPr>
            <w:tcW w:w="428" w:type="dxa"/>
            <w:vMerge w:val="restart"/>
            <w:shd w:val="clear" w:color="auto" w:fill="auto"/>
          </w:tcPr>
          <w:p w:rsidR="00293E09" w:rsidRPr="00D0412F" w:rsidRDefault="00293E09" w:rsidP="00104D69">
            <w:pPr>
              <w:widowControl w:val="0"/>
              <w:autoSpaceDE w:val="0"/>
              <w:autoSpaceDN w:val="0"/>
              <w:adjustRightInd w:val="0"/>
              <w:jc w:val="center"/>
              <w:rPr>
                <w:sz w:val="16"/>
                <w:szCs w:val="16"/>
              </w:rPr>
            </w:pPr>
            <w:r>
              <w:rPr>
                <w:sz w:val="16"/>
                <w:szCs w:val="16"/>
              </w:rPr>
              <w:t>1</w:t>
            </w:r>
          </w:p>
        </w:tc>
        <w:tc>
          <w:tcPr>
            <w:tcW w:w="1098" w:type="dxa"/>
            <w:vMerge w:val="restart"/>
            <w:shd w:val="clear" w:color="auto" w:fill="auto"/>
          </w:tcPr>
          <w:p w:rsidR="00293E09" w:rsidRPr="00D75C7D" w:rsidRDefault="00293E09" w:rsidP="00104D69">
            <w:pPr>
              <w:widowControl w:val="0"/>
              <w:autoSpaceDE w:val="0"/>
              <w:autoSpaceDN w:val="0"/>
              <w:adjustRightInd w:val="0"/>
              <w:jc w:val="both"/>
              <w:rPr>
                <w:b/>
                <w:bCs/>
                <w:sz w:val="16"/>
                <w:szCs w:val="16"/>
              </w:rPr>
            </w:pPr>
            <w:r w:rsidRPr="00D75C7D">
              <w:rPr>
                <w:b/>
                <w:bCs/>
                <w:sz w:val="16"/>
                <w:szCs w:val="16"/>
              </w:rPr>
              <w:t>Задача.</w:t>
            </w:r>
          </w:p>
          <w:p w:rsidR="00293E09" w:rsidRPr="00F40274" w:rsidRDefault="00293E09" w:rsidP="00A10891">
            <w:pPr>
              <w:widowControl w:val="0"/>
              <w:autoSpaceDE w:val="0"/>
              <w:autoSpaceDN w:val="0"/>
              <w:adjustRightInd w:val="0"/>
              <w:jc w:val="both"/>
              <w:rPr>
                <w:sz w:val="16"/>
                <w:szCs w:val="16"/>
              </w:rPr>
            </w:pPr>
            <w:r w:rsidRPr="00F40274">
              <w:rPr>
                <w:sz w:val="16"/>
                <w:szCs w:val="16"/>
              </w:rPr>
              <w:t>Повышение уровня обеспече</w:t>
            </w:r>
            <w:r w:rsidRPr="00F40274">
              <w:rPr>
                <w:sz w:val="16"/>
                <w:szCs w:val="16"/>
              </w:rPr>
              <w:t>н</w:t>
            </w:r>
            <w:r w:rsidRPr="00F40274">
              <w:rPr>
                <w:sz w:val="16"/>
                <w:szCs w:val="16"/>
              </w:rPr>
              <w:t>ности нас</w:t>
            </w:r>
            <w:r w:rsidRPr="00F40274">
              <w:rPr>
                <w:sz w:val="16"/>
                <w:szCs w:val="16"/>
              </w:rPr>
              <w:t>е</w:t>
            </w:r>
            <w:r w:rsidRPr="00F40274">
              <w:rPr>
                <w:sz w:val="16"/>
                <w:szCs w:val="16"/>
              </w:rPr>
              <w:t xml:space="preserve">ления </w:t>
            </w:r>
            <w:r>
              <w:rPr>
                <w:sz w:val="16"/>
                <w:szCs w:val="16"/>
              </w:rPr>
              <w:t>мун</w:t>
            </w:r>
            <w:r>
              <w:rPr>
                <w:sz w:val="16"/>
                <w:szCs w:val="16"/>
              </w:rPr>
              <w:t>и</w:t>
            </w:r>
            <w:r>
              <w:rPr>
                <w:sz w:val="16"/>
                <w:szCs w:val="16"/>
              </w:rPr>
              <w:t>ципального образования</w:t>
            </w:r>
            <w:r w:rsidRPr="00F40274">
              <w:rPr>
                <w:sz w:val="16"/>
                <w:szCs w:val="16"/>
              </w:rPr>
              <w:t xml:space="preserve"> жильем</w:t>
            </w:r>
          </w:p>
        </w:tc>
        <w:tc>
          <w:tcPr>
            <w:tcW w:w="3544" w:type="dxa"/>
            <w:vMerge w:val="restart"/>
            <w:shd w:val="clear" w:color="auto" w:fill="auto"/>
          </w:tcPr>
          <w:p w:rsidR="00293E09" w:rsidRPr="00D75C7D" w:rsidRDefault="00293E09" w:rsidP="00A10891">
            <w:pPr>
              <w:widowControl w:val="0"/>
              <w:autoSpaceDE w:val="0"/>
              <w:autoSpaceDN w:val="0"/>
              <w:adjustRightInd w:val="0"/>
              <w:jc w:val="both"/>
              <w:rPr>
                <w:sz w:val="16"/>
                <w:szCs w:val="16"/>
              </w:rPr>
            </w:pPr>
            <w:r>
              <w:rPr>
                <w:sz w:val="16"/>
                <w:szCs w:val="16"/>
              </w:rPr>
              <w:t xml:space="preserve"> </w:t>
            </w:r>
            <w:r w:rsidRPr="009F1B0C">
              <w:rPr>
                <w:sz w:val="16"/>
                <w:szCs w:val="16"/>
              </w:rPr>
              <w:t>Создание условий для развития рынка досту</w:t>
            </w:r>
            <w:r w:rsidRPr="009F1B0C">
              <w:rPr>
                <w:sz w:val="16"/>
                <w:szCs w:val="16"/>
              </w:rPr>
              <w:t>п</w:t>
            </w:r>
            <w:r w:rsidRPr="009F1B0C">
              <w:rPr>
                <w:sz w:val="16"/>
                <w:szCs w:val="16"/>
              </w:rPr>
              <w:t>ного жилья, развития жилищного строител</w:t>
            </w:r>
            <w:r w:rsidRPr="009F1B0C">
              <w:rPr>
                <w:sz w:val="16"/>
                <w:szCs w:val="16"/>
              </w:rPr>
              <w:t>ь</w:t>
            </w:r>
            <w:r w:rsidRPr="009F1B0C">
              <w:rPr>
                <w:sz w:val="16"/>
                <w:szCs w:val="16"/>
              </w:rPr>
              <w:t>ства, в том числе экономического класса, вкл</w:t>
            </w:r>
            <w:r w:rsidRPr="009F1B0C">
              <w:rPr>
                <w:sz w:val="16"/>
                <w:szCs w:val="16"/>
              </w:rPr>
              <w:t>ю</w:t>
            </w:r>
            <w:r w:rsidRPr="009F1B0C">
              <w:rPr>
                <w:sz w:val="16"/>
                <w:szCs w:val="16"/>
              </w:rPr>
              <w:t>чая малоэтажное строительство, у</w:t>
            </w:r>
            <w:r w:rsidRPr="00D75C7D">
              <w:rPr>
                <w:sz w:val="16"/>
                <w:szCs w:val="16"/>
              </w:rPr>
              <w:t>лучшение жилищных условий граждан, состоящих в оч</w:t>
            </w:r>
            <w:r w:rsidRPr="00D75C7D">
              <w:rPr>
                <w:sz w:val="16"/>
                <w:szCs w:val="16"/>
              </w:rPr>
              <w:t>е</w:t>
            </w:r>
            <w:r w:rsidRPr="00D75C7D">
              <w:rPr>
                <w:sz w:val="16"/>
                <w:szCs w:val="16"/>
              </w:rPr>
              <w:t>реди на получение жилья в орган</w:t>
            </w:r>
            <w:r>
              <w:rPr>
                <w:sz w:val="16"/>
                <w:szCs w:val="16"/>
              </w:rPr>
              <w:t>е</w:t>
            </w:r>
            <w:r w:rsidRPr="00D75C7D">
              <w:rPr>
                <w:sz w:val="16"/>
                <w:szCs w:val="16"/>
              </w:rPr>
              <w:t xml:space="preserve"> местного самоуправления и сокращение к 20</w:t>
            </w:r>
            <w:r>
              <w:rPr>
                <w:sz w:val="16"/>
                <w:szCs w:val="16"/>
              </w:rPr>
              <w:t>21</w:t>
            </w:r>
            <w:r w:rsidRPr="00D75C7D">
              <w:rPr>
                <w:sz w:val="16"/>
                <w:szCs w:val="16"/>
              </w:rPr>
              <w:t xml:space="preserve"> году оч</w:t>
            </w:r>
            <w:r w:rsidRPr="00D75C7D">
              <w:rPr>
                <w:sz w:val="16"/>
                <w:szCs w:val="16"/>
              </w:rPr>
              <w:t>е</w:t>
            </w:r>
            <w:r w:rsidRPr="00D75C7D">
              <w:rPr>
                <w:sz w:val="16"/>
                <w:szCs w:val="16"/>
              </w:rPr>
              <w:t xml:space="preserve">реди на </w:t>
            </w:r>
            <w:r>
              <w:rPr>
                <w:sz w:val="16"/>
                <w:szCs w:val="16"/>
              </w:rPr>
              <w:t>23,6</w:t>
            </w:r>
            <w:r w:rsidRPr="00D75C7D">
              <w:rPr>
                <w:sz w:val="16"/>
                <w:szCs w:val="16"/>
              </w:rPr>
              <w:t xml:space="preserve"> %</w:t>
            </w:r>
            <w:r>
              <w:rPr>
                <w:sz w:val="16"/>
                <w:szCs w:val="16"/>
              </w:rPr>
              <w:t xml:space="preserve">  </w:t>
            </w: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293E09" w:rsidRPr="00D0412F" w:rsidRDefault="00293E09" w:rsidP="00BD19A3">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1"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0</w:t>
            </w: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0" w:type="dxa"/>
            <w:shd w:val="clear" w:color="auto" w:fill="auto"/>
          </w:tcPr>
          <w:p w:rsidR="00293E09" w:rsidRPr="00264A74" w:rsidRDefault="00293E09" w:rsidP="0097418C">
            <w:pPr>
              <w:widowControl w:val="0"/>
              <w:autoSpaceDE w:val="0"/>
              <w:autoSpaceDN w:val="0"/>
              <w:adjustRightInd w:val="0"/>
              <w:jc w:val="center"/>
              <w:rPr>
                <w:sz w:val="16"/>
                <w:szCs w:val="16"/>
              </w:rPr>
            </w:pPr>
            <w:r w:rsidRPr="00264A74">
              <w:rPr>
                <w:sz w:val="16"/>
                <w:szCs w:val="16"/>
              </w:rPr>
              <w:t>0</w:t>
            </w:r>
          </w:p>
        </w:tc>
        <w:tc>
          <w:tcPr>
            <w:tcW w:w="851" w:type="dxa"/>
            <w:shd w:val="clear" w:color="auto" w:fill="auto"/>
          </w:tcPr>
          <w:p w:rsidR="00293E09" w:rsidRPr="00D0412F" w:rsidRDefault="00293E09" w:rsidP="0097418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97418C">
            <w:pPr>
              <w:widowControl w:val="0"/>
              <w:autoSpaceDE w:val="0"/>
              <w:autoSpaceDN w:val="0"/>
              <w:adjustRightInd w:val="0"/>
              <w:jc w:val="center"/>
              <w:rPr>
                <w:sz w:val="16"/>
                <w:szCs w:val="16"/>
              </w:rPr>
            </w:pPr>
            <w:r>
              <w:rPr>
                <w:sz w:val="16"/>
                <w:szCs w:val="16"/>
              </w:rPr>
              <w:t>0</w:t>
            </w:r>
          </w:p>
        </w:tc>
        <w:tc>
          <w:tcPr>
            <w:tcW w:w="993" w:type="dxa"/>
            <w:vMerge w:val="restart"/>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275" w:type="dxa"/>
            <w:vMerge w:val="restart"/>
            <w:shd w:val="clear" w:color="auto" w:fill="auto"/>
          </w:tcPr>
          <w:p w:rsidR="00293E09" w:rsidRPr="00D0412F" w:rsidRDefault="00293E09" w:rsidP="00104D69">
            <w:pPr>
              <w:widowControl w:val="0"/>
              <w:autoSpaceDE w:val="0"/>
              <w:autoSpaceDN w:val="0"/>
              <w:adjustRightInd w:val="0"/>
              <w:jc w:val="center"/>
              <w:rPr>
                <w:sz w:val="16"/>
                <w:szCs w:val="16"/>
              </w:rPr>
            </w:pPr>
            <w:r>
              <w:rPr>
                <w:sz w:val="16"/>
                <w:szCs w:val="16"/>
              </w:rPr>
              <w:t>Предоставл</w:t>
            </w:r>
            <w:r>
              <w:rPr>
                <w:sz w:val="16"/>
                <w:szCs w:val="16"/>
              </w:rPr>
              <w:t>е</w:t>
            </w:r>
            <w:r>
              <w:rPr>
                <w:sz w:val="16"/>
                <w:szCs w:val="16"/>
              </w:rPr>
              <w:t xml:space="preserve">ние </w:t>
            </w:r>
            <w:r w:rsidRPr="00D0412F">
              <w:rPr>
                <w:sz w:val="16"/>
                <w:szCs w:val="16"/>
              </w:rPr>
              <w:t>жилья</w:t>
            </w: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A10891">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1"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0</w:t>
            </w: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0" w:type="dxa"/>
            <w:shd w:val="clear" w:color="auto" w:fill="auto"/>
          </w:tcPr>
          <w:p w:rsidR="00293E09" w:rsidRPr="00264A74" w:rsidRDefault="00293E09" w:rsidP="0097418C">
            <w:pPr>
              <w:widowControl w:val="0"/>
              <w:autoSpaceDE w:val="0"/>
              <w:autoSpaceDN w:val="0"/>
              <w:adjustRightInd w:val="0"/>
              <w:jc w:val="center"/>
              <w:rPr>
                <w:sz w:val="16"/>
                <w:szCs w:val="16"/>
              </w:rPr>
            </w:pPr>
            <w:r w:rsidRPr="00264A74">
              <w:rPr>
                <w:sz w:val="16"/>
                <w:szCs w:val="16"/>
              </w:rPr>
              <w:t>0</w:t>
            </w:r>
          </w:p>
        </w:tc>
        <w:tc>
          <w:tcPr>
            <w:tcW w:w="851" w:type="dxa"/>
            <w:shd w:val="clear" w:color="auto" w:fill="auto"/>
          </w:tcPr>
          <w:p w:rsidR="00293E09" w:rsidRPr="00D0412F" w:rsidRDefault="00293E09" w:rsidP="0097418C">
            <w:pPr>
              <w:widowControl w:val="0"/>
              <w:autoSpaceDE w:val="0"/>
              <w:autoSpaceDN w:val="0"/>
              <w:adjustRightInd w:val="0"/>
              <w:jc w:val="center"/>
              <w:rPr>
                <w:sz w:val="16"/>
                <w:szCs w:val="16"/>
              </w:rPr>
            </w:pPr>
            <w:r>
              <w:rPr>
                <w:sz w:val="16"/>
                <w:szCs w:val="16"/>
              </w:rPr>
              <w:t>0</w:t>
            </w:r>
          </w:p>
        </w:tc>
        <w:tc>
          <w:tcPr>
            <w:tcW w:w="850" w:type="dxa"/>
            <w:shd w:val="clear" w:color="auto" w:fill="auto"/>
          </w:tcPr>
          <w:p w:rsidR="00293E09" w:rsidRPr="00D0412F" w:rsidRDefault="00293E09" w:rsidP="0097418C">
            <w:pPr>
              <w:widowControl w:val="0"/>
              <w:autoSpaceDE w:val="0"/>
              <w:autoSpaceDN w:val="0"/>
              <w:adjustRightInd w:val="0"/>
              <w:jc w:val="center"/>
              <w:rPr>
                <w:sz w:val="16"/>
                <w:szCs w:val="16"/>
              </w:rPr>
            </w:pPr>
            <w:r>
              <w:rPr>
                <w:sz w:val="16"/>
                <w:szCs w:val="16"/>
              </w:rPr>
              <w:t>0</w:t>
            </w: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Средства бюджета Мо</w:t>
            </w:r>
            <w:r w:rsidRPr="00D0412F">
              <w:rPr>
                <w:sz w:val="16"/>
                <w:szCs w:val="16"/>
              </w:rPr>
              <w:t>с</w:t>
            </w:r>
            <w:r w:rsidRPr="00D0412F">
              <w:rPr>
                <w:sz w:val="16"/>
                <w:szCs w:val="16"/>
              </w:rPr>
              <w:t>ковской обл</w:t>
            </w:r>
            <w:r w:rsidRPr="00D0412F">
              <w:rPr>
                <w:sz w:val="16"/>
                <w:szCs w:val="16"/>
              </w:rPr>
              <w:t>а</w:t>
            </w:r>
            <w:r w:rsidRPr="00D0412F">
              <w:rPr>
                <w:sz w:val="16"/>
                <w:szCs w:val="16"/>
              </w:rPr>
              <w:t>сти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AF14A9"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F14A9"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rPr>
          <w:trHeight w:val="537"/>
        </w:trPr>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w:t>
            </w:r>
            <w:r>
              <w:rPr>
                <w:sz w:val="16"/>
                <w:szCs w:val="16"/>
              </w:rPr>
              <w:t>е</w:t>
            </w:r>
            <w:r>
              <w:rPr>
                <w:sz w:val="16"/>
                <w:szCs w:val="16"/>
              </w:rPr>
              <w:t xml:space="preserve">дерального </w:t>
            </w:r>
            <w:r w:rsidRPr="00D0412F">
              <w:rPr>
                <w:sz w:val="16"/>
                <w:szCs w:val="16"/>
              </w:rPr>
              <w:t>бюджет</w:t>
            </w:r>
            <w:r>
              <w:rPr>
                <w:sz w:val="16"/>
                <w:szCs w:val="16"/>
              </w:rPr>
              <w:t>а</w:t>
            </w:r>
            <w:r w:rsidRPr="00D0412F">
              <w:rPr>
                <w:sz w:val="16"/>
                <w:szCs w:val="16"/>
              </w:rPr>
              <w:t xml:space="preserve"> </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AF14A9"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F14A9"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p>
        </w:tc>
        <w:tc>
          <w:tcPr>
            <w:tcW w:w="851" w:type="dxa"/>
            <w:shd w:val="clear" w:color="auto" w:fill="auto"/>
          </w:tcPr>
          <w:p w:rsidR="00293E09" w:rsidRPr="00AF14A9"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F14A9"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rPr>
          <w:trHeight w:val="278"/>
        </w:trPr>
        <w:tc>
          <w:tcPr>
            <w:tcW w:w="428" w:type="dxa"/>
            <w:vMerge w:val="restart"/>
            <w:shd w:val="clear" w:color="auto" w:fill="auto"/>
          </w:tcPr>
          <w:p w:rsidR="00293E09" w:rsidRPr="00D0412F" w:rsidRDefault="00293E09" w:rsidP="00104D69">
            <w:pPr>
              <w:widowControl w:val="0"/>
              <w:autoSpaceDE w:val="0"/>
              <w:autoSpaceDN w:val="0"/>
              <w:adjustRightInd w:val="0"/>
              <w:jc w:val="center"/>
              <w:rPr>
                <w:sz w:val="16"/>
                <w:szCs w:val="16"/>
              </w:rPr>
            </w:pPr>
            <w:r>
              <w:rPr>
                <w:sz w:val="16"/>
                <w:szCs w:val="16"/>
              </w:rPr>
              <w:t>1.1</w:t>
            </w:r>
          </w:p>
        </w:tc>
        <w:tc>
          <w:tcPr>
            <w:tcW w:w="1098" w:type="dxa"/>
            <w:vMerge w:val="restart"/>
            <w:shd w:val="clear" w:color="auto" w:fill="auto"/>
          </w:tcPr>
          <w:p w:rsidR="00293E09" w:rsidRPr="00D75C7D" w:rsidRDefault="00293E09" w:rsidP="00104D69">
            <w:pPr>
              <w:widowControl w:val="0"/>
              <w:autoSpaceDE w:val="0"/>
              <w:autoSpaceDN w:val="0"/>
              <w:adjustRightInd w:val="0"/>
              <w:jc w:val="both"/>
              <w:rPr>
                <w:b/>
                <w:bCs/>
                <w:sz w:val="16"/>
                <w:szCs w:val="16"/>
              </w:rPr>
            </w:pPr>
            <w:r w:rsidRPr="00D75C7D">
              <w:rPr>
                <w:b/>
                <w:bCs/>
                <w:sz w:val="16"/>
                <w:szCs w:val="16"/>
              </w:rPr>
              <w:t>Основное меропри</w:t>
            </w:r>
            <w:r w:rsidRPr="00D75C7D">
              <w:rPr>
                <w:b/>
                <w:bCs/>
                <w:sz w:val="16"/>
                <w:szCs w:val="16"/>
              </w:rPr>
              <w:t>я</w:t>
            </w:r>
            <w:r w:rsidRPr="00D75C7D">
              <w:rPr>
                <w:b/>
                <w:bCs/>
                <w:sz w:val="16"/>
                <w:szCs w:val="16"/>
              </w:rPr>
              <w:t xml:space="preserve">тие. </w:t>
            </w:r>
          </w:p>
          <w:p w:rsidR="00293E09" w:rsidRPr="00104D69" w:rsidRDefault="00293E09" w:rsidP="008F4344">
            <w:pPr>
              <w:widowControl w:val="0"/>
              <w:autoSpaceDE w:val="0"/>
              <w:autoSpaceDN w:val="0"/>
              <w:adjustRightInd w:val="0"/>
              <w:jc w:val="both"/>
              <w:rPr>
                <w:sz w:val="16"/>
                <w:szCs w:val="16"/>
              </w:rPr>
            </w:pPr>
            <w:r>
              <w:rPr>
                <w:sz w:val="16"/>
                <w:szCs w:val="16"/>
              </w:rPr>
              <w:t>С</w:t>
            </w:r>
            <w:r w:rsidRPr="009F1B0C">
              <w:rPr>
                <w:sz w:val="16"/>
                <w:szCs w:val="16"/>
              </w:rPr>
              <w:t>оздание условий для развития рынка д</w:t>
            </w:r>
            <w:r w:rsidRPr="009F1B0C">
              <w:rPr>
                <w:sz w:val="16"/>
                <w:szCs w:val="16"/>
              </w:rPr>
              <w:t>о</w:t>
            </w:r>
            <w:r w:rsidRPr="009F1B0C">
              <w:rPr>
                <w:sz w:val="16"/>
                <w:szCs w:val="16"/>
              </w:rPr>
              <w:t>ступного жилья, ра</w:t>
            </w:r>
            <w:r w:rsidRPr="009F1B0C">
              <w:rPr>
                <w:sz w:val="16"/>
                <w:szCs w:val="16"/>
              </w:rPr>
              <w:t>з</w:t>
            </w:r>
            <w:r w:rsidRPr="009F1B0C">
              <w:rPr>
                <w:sz w:val="16"/>
                <w:szCs w:val="16"/>
              </w:rPr>
              <w:t>вития ж</w:t>
            </w:r>
            <w:r w:rsidRPr="009F1B0C">
              <w:rPr>
                <w:sz w:val="16"/>
                <w:szCs w:val="16"/>
              </w:rPr>
              <w:t>и</w:t>
            </w:r>
            <w:r w:rsidRPr="009F1B0C">
              <w:rPr>
                <w:sz w:val="16"/>
                <w:szCs w:val="16"/>
              </w:rPr>
              <w:t>лищного строител</w:t>
            </w:r>
            <w:r w:rsidRPr="009F1B0C">
              <w:rPr>
                <w:sz w:val="16"/>
                <w:szCs w:val="16"/>
              </w:rPr>
              <w:t>ь</w:t>
            </w:r>
            <w:r w:rsidRPr="009F1B0C">
              <w:rPr>
                <w:sz w:val="16"/>
                <w:szCs w:val="16"/>
              </w:rPr>
              <w:t>ства, в том числе эк</w:t>
            </w:r>
            <w:r w:rsidRPr="009F1B0C">
              <w:rPr>
                <w:sz w:val="16"/>
                <w:szCs w:val="16"/>
              </w:rPr>
              <w:t>о</w:t>
            </w:r>
            <w:r w:rsidRPr="009F1B0C">
              <w:rPr>
                <w:sz w:val="16"/>
                <w:szCs w:val="16"/>
              </w:rPr>
              <w:t>номического класса, включая малоэта</w:t>
            </w:r>
            <w:r w:rsidRPr="009F1B0C">
              <w:rPr>
                <w:sz w:val="16"/>
                <w:szCs w:val="16"/>
              </w:rPr>
              <w:t>ж</w:t>
            </w:r>
            <w:r w:rsidRPr="009F1B0C">
              <w:rPr>
                <w:sz w:val="16"/>
                <w:szCs w:val="16"/>
              </w:rPr>
              <w:t>ное стро</w:t>
            </w:r>
            <w:r w:rsidRPr="009F1B0C">
              <w:rPr>
                <w:sz w:val="16"/>
                <w:szCs w:val="16"/>
              </w:rPr>
              <w:t>и</w:t>
            </w:r>
            <w:r w:rsidRPr="009F1B0C">
              <w:rPr>
                <w:sz w:val="16"/>
                <w:szCs w:val="16"/>
              </w:rPr>
              <w:t xml:space="preserve">тельство </w:t>
            </w:r>
          </w:p>
        </w:tc>
        <w:tc>
          <w:tcPr>
            <w:tcW w:w="3544" w:type="dxa"/>
            <w:vMerge w:val="restart"/>
            <w:shd w:val="clear" w:color="auto" w:fill="auto"/>
          </w:tcPr>
          <w:p w:rsidR="00293E09" w:rsidRDefault="00293E09" w:rsidP="00130A7C">
            <w:pPr>
              <w:widowControl w:val="0"/>
              <w:autoSpaceDE w:val="0"/>
              <w:autoSpaceDN w:val="0"/>
              <w:adjustRightInd w:val="0"/>
              <w:jc w:val="both"/>
              <w:rPr>
                <w:sz w:val="16"/>
                <w:szCs w:val="16"/>
              </w:rPr>
            </w:pPr>
            <w:r>
              <w:rPr>
                <w:sz w:val="16"/>
                <w:szCs w:val="16"/>
              </w:rPr>
              <w:t>1.Прием и обработка заявлений очередников по установлению избранной ими форме обеспеч</w:t>
            </w:r>
            <w:r>
              <w:rPr>
                <w:sz w:val="16"/>
                <w:szCs w:val="16"/>
              </w:rPr>
              <w:t>е</w:t>
            </w:r>
            <w:r>
              <w:rPr>
                <w:sz w:val="16"/>
                <w:szCs w:val="16"/>
              </w:rPr>
              <w:t>ния жильем: по договору социального найма, договору найма жилищного фонда социального или коммерческого использования</w:t>
            </w:r>
            <w:r w:rsidRPr="00D0412F">
              <w:rPr>
                <w:sz w:val="16"/>
                <w:szCs w:val="16"/>
              </w:rPr>
              <w:t>, приобре</w:t>
            </w:r>
            <w:r>
              <w:rPr>
                <w:sz w:val="16"/>
                <w:szCs w:val="16"/>
              </w:rPr>
              <w:t>т</w:t>
            </w:r>
            <w:r>
              <w:rPr>
                <w:sz w:val="16"/>
                <w:szCs w:val="16"/>
              </w:rPr>
              <w:t>е</w:t>
            </w:r>
            <w:r>
              <w:rPr>
                <w:sz w:val="16"/>
                <w:szCs w:val="16"/>
              </w:rPr>
              <w:t>ния</w:t>
            </w:r>
            <w:r w:rsidRPr="00D0412F">
              <w:rPr>
                <w:sz w:val="16"/>
                <w:szCs w:val="16"/>
              </w:rPr>
              <w:t xml:space="preserve"> по договорам участия в долевом строител</w:t>
            </w:r>
            <w:r w:rsidRPr="00D0412F">
              <w:rPr>
                <w:sz w:val="16"/>
                <w:szCs w:val="16"/>
              </w:rPr>
              <w:t>ь</w:t>
            </w:r>
            <w:r w:rsidRPr="00D0412F">
              <w:rPr>
                <w:sz w:val="16"/>
                <w:szCs w:val="16"/>
              </w:rPr>
              <w:t>стве жилы</w:t>
            </w:r>
            <w:r>
              <w:rPr>
                <w:sz w:val="16"/>
                <w:szCs w:val="16"/>
              </w:rPr>
              <w:t>х</w:t>
            </w:r>
            <w:r w:rsidRPr="00D0412F">
              <w:rPr>
                <w:sz w:val="16"/>
                <w:szCs w:val="16"/>
              </w:rPr>
              <w:t xml:space="preserve"> помещени</w:t>
            </w:r>
            <w:r>
              <w:rPr>
                <w:sz w:val="16"/>
                <w:szCs w:val="16"/>
              </w:rPr>
              <w:t>й</w:t>
            </w:r>
            <w:r w:rsidRPr="00D0412F">
              <w:rPr>
                <w:sz w:val="16"/>
                <w:szCs w:val="16"/>
              </w:rPr>
              <w:t xml:space="preserve"> экономкласса</w:t>
            </w:r>
            <w:r>
              <w:rPr>
                <w:sz w:val="16"/>
                <w:szCs w:val="16"/>
              </w:rPr>
              <w:t>, по мерам господдержки за счет субсидии</w:t>
            </w:r>
            <w:r w:rsidRPr="00D0412F">
              <w:rPr>
                <w:sz w:val="16"/>
                <w:szCs w:val="16"/>
              </w:rPr>
              <w:t xml:space="preserve"> </w:t>
            </w:r>
          </w:p>
          <w:p w:rsidR="00293E09" w:rsidRDefault="00293E09" w:rsidP="00130A7C">
            <w:pPr>
              <w:widowControl w:val="0"/>
              <w:autoSpaceDE w:val="0"/>
              <w:autoSpaceDN w:val="0"/>
              <w:adjustRightInd w:val="0"/>
              <w:jc w:val="both"/>
              <w:rPr>
                <w:sz w:val="16"/>
                <w:szCs w:val="16"/>
              </w:rPr>
            </w:pPr>
            <w:r>
              <w:rPr>
                <w:sz w:val="16"/>
                <w:szCs w:val="16"/>
              </w:rPr>
              <w:t>2.</w:t>
            </w:r>
            <w:r w:rsidRPr="00D0412F">
              <w:rPr>
                <w:sz w:val="16"/>
                <w:szCs w:val="16"/>
              </w:rPr>
              <w:t xml:space="preserve"> Инвентаризация списков очередников</w:t>
            </w:r>
            <w:r>
              <w:rPr>
                <w:sz w:val="16"/>
                <w:szCs w:val="16"/>
              </w:rPr>
              <w:t xml:space="preserve">. </w:t>
            </w:r>
          </w:p>
          <w:p w:rsidR="00293E09" w:rsidRPr="00264A74" w:rsidRDefault="00293E09" w:rsidP="00130A7C">
            <w:pPr>
              <w:widowControl w:val="0"/>
              <w:autoSpaceDE w:val="0"/>
              <w:autoSpaceDN w:val="0"/>
              <w:adjustRightInd w:val="0"/>
              <w:jc w:val="both"/>
              <w:rPr>
                <w:sz w:val="16"/>
                <w:szCs w:val="16"/>
              </w:rPr>
            </w:pPr>
            <w:r w:rsidRPr="00264A74">
              <w:rPr>
                <w:sz w:val="16"/>
                <w:szCs w:val="16"/>
              </w:rPr>
              <w:t>3. Планирование распределения жилой площади на очередной год</w:t>
            </w:r>
          </w:p>
          <w:p w:rsidR="00293E09" w:rsidRPr="00264A74" w:rsidRDefault="00293E09" w:rsidP="00130A7C">
            <w:pPr>
              <w:widowControl w:val="0"/>
              <w:autoSpaceDE w:val="0"/>
              <w:autoSpaceDN w:val="0"/>
              <w:adjustRightInd w:val="0"/>
              <w:jc w:val="both"/>
              <w:rPr>
                <w:sz w:val="16"/>
                <w:szCs w:val="16"/>
              </w:rPr>
            </w:pPr>
            <w:r w:rsidRPr="00264A74">
              <w:rPr>
                <w:sz w:val="16"/>
                <w:szCs w:val="16"/>
              </w:rPr>
              <w:t>4. Проведение мероприятий по подготовке квартир к заселению (проведение ремон</w:t>
            </w:r>
            <w:r w:rsidRPr="00264A74">
              <w:rPr>
                <w:sz w:val="16"/>
                <w:szCs w:val="16"/>
              </w:rPr>
              <w:t>т</w:t>
            </w:r>
            <w:r w:rsidRPr="00264A74">
              <w:rPr>
                <w:sz w:val="16"/>
                <w:szCs w:val="16"/>
              </w:rPr>
              <w:t>ных/отделочных) работ.</w:t>
            </w:r>
          </w:p>
          <w:p w:rsidR="00293E09" w:rsidRDefault="00293E09" w:rsidP="00511F07">
            <w:pPr>
              <w:widowControl w:val="0"/>
              <w:autoSpaceDE w:val="0"/>
              <w:autoSpaceDN w:val="0"/>
              <w:adjustRightInd w:val="0"/>
              <w:jc w:val="both"/>
              <w:rPr>
                <w:bCs/>
                <w:sz w:val="16"/>
                <w:szCs w:val="16"/>
              </w:rPr>
            </w:pPr>
            <w:r>
              <w:rPr>
                <w:sz w:val="16"/>
                <w:szCs w:val="16"/>
              </w:rPr>
              <w:t>5.</w:t>
            </w:r>
            <w:r>
              <w:rPr>
                <w:bCs/>
                <w:sz w:val="16"/>
                <w:szCs w:val="16"/>
              </w:rPr>
              <w:t xml:space="preserve"> Предоставление очередникам жилых пом</w:t>
            </w:r>
            <w:r>
              <w:rPr>
                <w:bCs/>
                <w:sz w:val="16"/>
                <w:szCs w:val="16"/>
              </w:rPr>
              <w:t>е</w:t>
            </w:r>
            <w:r>
              <w:rPr>
                <w:bCs/>
                <w:sz w:val="16"/>
                <w:szCs w:val="16"/>
              </w:rPr>
              <w:t>щений по договорам социального найма</w:t>
            </w:r>
          </w:p>
          <w:p w:rsidR="00293E09" w:rsidRDefault="00293E09" w:rsidP="00511F07">
            <w:pPr>
              <w:widowControl w:val="0"/>
              <w:autoSpaceDE w:val="0"/>
              <w:autoSpaceDN w:val="0"/>
              <w:adjustRightInd w:val="0"/>
              <w:jc w:val="both"/>
              <w:rPr>
                <w:sz w:val="16"/>
                <w:szCs w:val="16"/>
              </w:rPr>
            </w:pPr>
            <w:r>
              <w:rPr>
                <w:sz w:val="16"/>
                <w:szCs w:val="16"/>
              </w:rPr>
              <w:t>6. Предоставление жилых помещений по дог</w:t>
            </w:r>
            <w:r>
              <w:rPr>
                <w:sz w:val="16"/>
                <w:szCs w:val="16"/>
              </w:rPr>
              <w:t>о</w:t>
            </w:r>
            <w:r>
              <w:rPr>
                <w:sz w:val="16"/>
                <w:szCs w:val="16"/>
              </w:rPr>
              <w:t>ворам найма жилых помещений жилищного фонда социального использования и договорам найма жилищного фонда коммерческого и</w:t>
            </w:r>
            <w:r>
              <w:rPr>
                <w:sz w:val="16"/>
                <w:szCs w:val="16"/>
              </w:rPr>
              <w:t>с</w:t>
            </w:r>
            <w:r>
              <w:rPr>
                <w:sz w:val="16"/>
                <w:szCs w:val="16"/>
              </w:rPr>
              <w:t>пользования</w:t>
            </w:r>
          </w:p>
          <w:p w:rsidR="00293E09" w:rsidRPr="00D0412F" w:rsidRDefault="00293E09" w:rsidP="00561939">
            <w:pPr>
              <w:widowControl w:val="0"/>
              <w:autoSpaceDE w:val="0"/>
              <w:autoSpaceDN w:val="0"/>
              <w:adjustRightInd w:val="0"/>
              <w:jc w:val="both"/>
              <w:rPr>
                <w:sz w:val="16"/>
                <w:szCs w:val="16"/>
              </w:rPr>
            </w:pPr>
            <w:r>
              <w:rPr>
                <w:sz w:val="16"/>
                <w:szCs w:val="16"/>
              </w:rPr>
              <w:t>7. Обеспечение реализации очередниками права на приобретение жилья экономкласса</w:t>
            </w: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293E09" w:rsidRPr="00D0412F" w:rsidRDefault="00293E09" w:rsidP="008F4344">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1"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0</w:t>
            </w: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0" w:type="dxa"/>
            <w:shd w:val="clear" w:color="auto" w:fill="auto"/>
          </w:tcPr>
          <w:p w:rsidR="00293E09" w:rsidRPr="00264A74"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97418C">
            <w:pPr>
              <w:widowControl w:val="0"/>
              <w:autoSpaceDE w:val="0"/>
              <w:autoSpaceDN w:val="0"/>
              <w:adjustRightInd w:val="0"/>
              <w:jc w:val="center"/>
              <w:rPr>
                <w:sz w:val="16"/>
                <w:szCs w:val="16"/>
              </w:rPr>
            </w:pPr>
          </w:p>
        </w:tc>
        <w:tc>
          <w:tcPr>
            <w:tcW w:w="993" w:type="dxa"/>
            <w:vMerge w:val="restart"/>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275" w:type="dxa"/>
            <w:vMerge w:val="restart"/>
            <w:shd w:val="clear" w:color="auto" w:fill="auto"/>
          </w:tcPr>
          <w:p w:rsidR="00293E09" w:rsidRPr="00D0412F" w:rsidRDefault="00293E09" w:rsidP="007873AA">
            <w:pPr>
              <w:widowControl w:val="0"/>
              <w:autoSpaceDE w:val="0"/>
              <w:autoSpaceDN w:val="0"/>
              <w:adjustRightInd w:val="0"/>
              <w:jc w:val="both"/>
              <w:rPr>
                <w:sz w:val="16"/>
                <w:szCs w:val="16"/>
              </w:rPr>
            </w:pPr>
            <w:r>
              <w:rPr>
                <w:sz w:val="16"/>
                <w:szCs w:val="16"/>
              </w:rPr>
              <w:t>Формирование актуального списка очере</w:t>
            </w:r>
            <w:r>
              <w:rPr>
                <w:sz w:val="16"/>
                <w:szCs w:val="16"/>
              </w:rPr>
              <w:t>д</w:t>
            </w:r>
            <w:r>
              <w:rPr>
                <w:sz w:val="16"/>
                <w:szCs w:val="16"/>
              </w:rPr>
              <w:t>ников на т</w:t>
            </w:r>
            <w:r>
              <w:rPr>
                <w:sz w:val="16"/>
                <w:szCs w:val="16"/>
              </w:rPr>
              <w:t>е</w:t>
            </w:r>
            <w:r>
              <w:rPr>
                <w:sz w:val="16"/>
                <w:szCs w:val="16"/>
              </w:rPr>
              <w:t>кущий год, в том числе  по формам обе</w:t>
            </w:r>
            <w:r>
              <w:rPr>
                <w:sz w:val="16"/>
                <w:szCs w:val="16"/>
              </w:rPr>
              <w:t>с</w:t>
            </w:r>
            <w:r>
              <w:rPr>
                <w:sz w:val="16"/>
                <w:szCs w:val="16"/>
              </w:rPr>
              <w:t>печения жил</w:t>
            </w:r>
            <w:r>
              <w:rPr>
                <w:sz w:val="16"/>
                <w:szCs w:val="16"/>
              </w:rPr>
              <w:t>ь</w:t>
            </w:r>
            <w:r>
              <w:rPr>
                <w:sz w:val="16"/>
                <w:szCs w:val="16"/>
              </w:rPr>
              <w:t>ем</w:t>
            </w: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1"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0</w:t>
            </w: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0" w:type="dxa"/>
            <w:shd w:val="clear" w:color="auto" w:fill="auto"/>
          </w:tcPr>
          <w:p w:rsidR="00293E09" w:rsidRPr="00264A74" w:rsidRDefault="00293E09" w:rsidP="0097418C">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97418C">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97418C">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Средства бюджета Мо</w:t>
            </w:r>
            <w:r w:rsidRPr="00D0412F">
              <w:rPr>
                <w:sz w:val="16"/>
                <w:szCs w:val="16"/>
              </w:rPr>
              <w:t>с</w:t>
            </w:r>
            <w:r w:rsidRPr="00D0412F">
              <w:rPr>
                <w:sz w:val="16"/>
                <w:szCs w:val="16"/>
              </w:rPr>
              <w:t>ковской обл</w:t>
            </w:r>
            <w:r w:rsidRPr="00D0412F">
              <w:rPr>
                <w:sz w:val="16"/>
                <w:szCs w:val="16"/>
              </w:rPr>
              <w:t>а</w:t>
            </w:r>
            <w:r w:rsidRPr="00D0412F">
              <w:rPr>
                <w:sz w:val="16"/>
                <w:szCs w:val="16"/>
              </w:rPr>
              <w:t>сти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w:t>
            </w:r>
            <w:r>
              <w:rPr>
                <w:sz w:val="16"/>
                <w:szCs w:val="16"/>
              </w:rPr>
              <w:t>е</w:t>
            </w:r>
            <w:r>
              <w:rPr>
                <w:sz w:val="16"/>
                <w:szCs w:val="16"/>
              </w:rPr>
              <w:t xml:space="preserve">дерального </w:t>
            </w:r>
            <w:r w:rsidRPr="00D0412F">
              <w:rPr>
                <w:sz w:val="16"/>
                <w:szCs w:val="16"/>
              </w:rPr>
              <w:t>бюджет</w:t>
            </w:r>
            <w:r>
              <w:rPr>
                <w:sz w:val="16"/>
                <w:szCs w:val="16"/>
              </w:rPr>
              <w:t>а</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rPr>
          <w:trHeight w:val="566"/>
        </w:trPr>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both"/>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val="restart"/>
            <w:shd w:val="clear" w:color="auto" w:fill="auto"/>
          </w:tcPr>
          <w:p w:rsidR="00293E09" w:rsidRPr="00D0412F" w:rsidRDefault="00293E09" w:rsidP="00104D69">
            <w:pPr>
              <w:widowControl w:val="0"/>
              <w:autoSpaceDE w:val="0"/>
              <w:autoSpaceDN w:val="0"/>
              <w:adjustRightInd w:val="0"/>
              <w:jc w:val="center"/>
              <w:rPr>
                <w:sz w:val="16"/>
                <w:szCs w:val="16"/>
              </w:rPr>
            </w:pPr>
            <w:r>
              <w:rPr>
                <w:sz w:val="16"/>
                <w:szCs w:val="16"/>
              </w:rPr>
              <w:t>1.1.1</w:t>
            </w:r>
          </w:p>
        </w:tc>
        <w:tc>
          <w:tcPr>
            <w:tcW w:w="1098" w:type="dxa"/>
            <w:vMerge w:val="restart"/>
            <w:shd w:val="clear" w:color="auto" w:fill="auto"/>
          </w:tcPr>
          <w:p w:rsidR="00293E09" w:rsidRDefault="00293E09" w:rsidP="00104D69">
            <w:pPr>
              <w:widowControl w:val="0"/>
              <w:autoSpaceDE w:val="0"/>
              <w:autoSpaceDN w:val="0"/>
              <w:adjustRightInd w:val="0"/>
              <w:jc w:val="both"/>
              <w:rPr>
                <w:sz w:val="16"/>
                <w:szCs w:val="16"/>
              </w:rPr>
            </w:pPr>
            <w:r w:rsidRPr="00130A7C">
              <w:rPr>
                <w:i/>
                <w:sz w:val="16"/>
                <w:szCs w:val="16"/>
              </w:rPr>
              <w:t>Меропри</w:t>
            </w:r>
            <w:r w:rsidRPr="00130A7C">
              <w:rPr>
                <w:i/>
                <w:sz w:val="16"/>
                <w:szCs w:val="16"/>
              </w:rPr>
              <w:t>я</w:t>
            </w:r>
            <w:r w:rsidRPr="00130A7C">
              <w:rPr>
                <w:i/>
                <w:sz w:val="16"/>
                <w:szCs w:val="16"/>
              </w:rPr>
              <w:t>тие 1</w:t>
            </w:r>
            <w:r>
              <w:rPr>
                <w:sz w:val="16"/>
                <w:szCs w:val="16"/>
              </w:rPr>
              <w:t>.</w:t>
            </w:r>
          </w:p>
          <w:p w:rsidR="00293E09" w:rsidRPr="00231D25" w:rsidRDefault="00293E09" w:rsidP="008F4344">
            <w:pPr>
              <w:widowControl w:val="0"/>
              <w:autoSpaceDE w:val="0"/>
              <w:autoSpaceDN w:val="0"/>
              <w:adjustRightInd w:val="0"/>
              <w:jc w:val="both"/>
              <w:rPr>
                <w:sz w:val="16"/>
                <w:szCs w:val="16"/>
              </w:rPr>
            </w:pPr>
            <w:r>
              <w:rPr>
                <w:sz w:val="16"/>
                <w:szCs w:val="16"/>
              </w:rPr>
              <w:t>П</w:t>
            </w:r>
            <w:r>
              <w:rPr>
                <w:bCs/>
                <w:sz w:val="16"/>
                <w:szCs w:val="16"/>
              </w:rPr>
              <w:t>редоста</w:t>
            </w:r>
            <w:r>
              <w:rPr>
                <w:bCs/>
                <w:sz w:val="16"/>
                <w:szCs w:val="16"/>
              </w:rPr>
              <w:t>в</w:t>
            </w:r>
            <w:r>
              <w:rPr>
                <w:bCs/>
                <w:sz w:val="16"/>
                <w:szCs w:val="16"/>
              </w:rPr>
              <w:lastRenderedPageBreak/>
              <w:t>ления оч</w:t>
            </w:r>
            <w:r>
              <w:rPr>
                <w:bCs/>
                <w:sz w:val="16"/>
                <w:szCs w:val="16"/>
              </w:rPr>
              <w:t>е</w:t>
            </w:r>
            <w:r>
              <w:rPr>
                <w:bCs/>
                <w:sz w:val="16"/>
                <w:szCs w:val="16"/>
              </w:rPr>
              <w:t>редникам жилых п</w:t>
            </w:r>
            <w:r>
              <w:rPr>
                <w:bCs/>
                <w:sz w:val="16"/>
                <w:szCs w:val="16"/>
              </w:rPr>
              <w:t>о</w:t>
            </w:r>
            <w:r>
              <w:rPr>
                <w:bCs/>
                <w:sz w:val="16"/>
                <w:szCs w:val="16"/>
              </w:rPr>
              <w:t>мещений по договорам социального найма</w:t>
            </w:r>
            <w:r w:rsidRPr="00231D25">
              <w:rPr>
                <w:sz w:val="16"/>
                <w:szCs w:val="16"/>
              </w:rPr>
              <w:t xml:space="preserve"> </w:t>
            </w:r>
          </w:p>
        </w:tc>
        <w:tc>
          <w:tcPr>
            <w:tcW w:w="3544" w:type="dxa"/>
            <w:vMerge w:val="restart"/>
            <w:shd w:val="clear" w:color="auto" w:fill="auto"/>
          </w:tcPr>
          <w:p w:rsidR="00293E09" w:rsidRDefault="00293E09" w:rsidP="00130A7C">
            <w:pPr>
              <w:widowControl w:val="0"/>
              <w:autoSpaceDE w:val="0"/>
              <w:autoSpaceDN w:val="0"/>
              <w:adjustRightInd w:val="0"/>
              <w:jc w:val="both"/>
              <w:rPr>
                <w:sz w:val="16"/>
                <w:szCs w:val="16"/>
              </w:rPr>
            </w:pPr>
            <w:r>
              <w:rPr>
                <w:sz w:val="16"/>
                <w:szCs w:val="16"/>
              </w:rPr>
              <w:lastRenderedPageBreak/>
              <w:t xml:space="preserve">1. </w:t>
            </w:r>
            <w:r w:rsidRPr="00D0412F">
              <w:rPr>
                <w:sz w:val="16"/>
                <w:szCs w:val="16"/>
              </w:rPr>
              <w:t>Планирование распределения жилых пом</w:t>
            </w:r>
            <w:r w:rsidRPr="00D0412F">
              <w:rPr>
                <w:sz w:val="16"/>
                <w:szCs w:val="16"/>
              </w:rPr>
              <w:t>е</w:t>
            </w:r>
            <w:r w:rsidRPr="00D0412F">
              <w:rPr>
                <w:sz w:val="16"/>
                <w:szCs w:val="16"/>
              </w:rPr>
              <w:t xml:space="preserve">щений </w:t>
            </w:r>
            <w:r>
              <w:rPr>
                <w:sz w:val="16"/>
                <w:szCs w:val="16"/>
              </w:rPr>
              <w:t>(ф</w:t>
            </w:r>
            <w:r w:rsidRPr="00D0412F">
              <w:rPr>
                <w:sz w:val="16"/>
                <w:szCs w:val="16"/>
              </w:rPr>
              <w:t>ормирование реестра свободных м</w:t>
            </w:r>
            <w:r w:rsidRPr="00D0412F">
              <w:rPr>
                <w:sz w:val="16"/>
                <w:szCs w:val="16"/>
              </w:rPr>
              <w:t>у</w:t>
            </w:r>
            <w:r w:rsidRPr="00D0412F">
              <w:rPr>
                <w:sz w:val="16"/>
                <w:szCs w:val="16"/>
              </w:rPr>
              <w:t xml:space="preserve">ниципальных жилых помещений, подлежащих </w:t>
            </w:r>
            <w:r w:rsidRPr="00D0412F">
              <w:rPr>
                <w:sz w:val="16"/>
                <w:szCs w:val="16"/>
              </w:rPr>
              <w:lastRenderedPageBreak/>
              <w:t xml:space="preserve">распределению в очередном финансовом году </w:t>
            </w:r>
            <w:r>
              <w:rPr>
                <w:sz w:val="16"/>
                <w:szCs w:val="16"/>
              </w:rPr>
              <w:t>на основе п</w:t>
            </w:r>
            <w:r w:rsidRPr="00D0412F">
              <w:rPr>
                <w:sz w:val="16"/>
                <w:szCs w:val="16"/>
              </w:rPr>
              <w:t>оступ</w:t>
            </w:r>
            <w:r>
              <w:rPr>
                <w:sz w:val="16"/>
                <w:szCs w:val="16"/>
              </w:rPr>
              <w:t>ающей</w:t>
            </w:r>
            <w:r w:rsidRPr="00D0412F">
              <w:rPr>
                <w:sz w:val="16"/>
                <w:szCs w:val="16"/>
              </w:rPr>
              <w:t xml:space="preserve"> в администрацию и</w:t>
            </w:r>
            <w:r w:rsidRPr="00D0412F">
              <w:rPr>
                <w:sz w:val="16"/>
                <w:szCs w:val="16"/>
              </w:rPr>
              <w:t>н</w:t>
            </w:r>
            <w:r w:rsidRPr="00D0412F">
              <w:rPr>
                <w:sz w:val="16"/>
                <w:szCs w:val="16"/>
              </w:rPr>
              <w:t xml:space="preserve">формации </w:t>
            </w:r>
            <w:r>
              <w:rPr>
                <w:sz w:val="16"/>
                <w:szCs w:val="16"/>
              </w:rPr>
              <w:t>из МосОблЕИРЦ</w:t>
            </w:r>
            <w:r w:rsidRPr="00D0412F">
              <w:rPr>
                <w:sz w:val="16"/>
                <w:szCs w:val="16"/>
              </w:rPr>
              <w:t xml:space="preserve"> об освобождении муниципальных жилых помещений</w:t>
            </w:r>
            <w:r>
              <w:rPr>
                <w:sz w:val="16"/>
                <w:szCs w:val="16"/>
              </w:rPr>
              <w:t xml:space="preserve"> вторичного заселения</w:t>
            </w:r>
            <w:r w:rsidRPr="00D0412F">
              <w:rPr>
                <w:sz w:val="16"/>
                <w:szCs w:val="16"/>
              </w:rPr>
              <w:t>, от застройщиков – при  плановой реализации действующих инвестконтрактов, по плану-графику закупок - о приобретенных ж</w:t>
            </w:r>
            <w:r w:rsidRPr="00D0412F">
              <w:rPr>
                <w:sz w:val="16"/>
                <w:szCs w:val="16"/>
              </w:rPr>
              <w:t>и</w:t>
            </w:r>
            <w:r w:rsidRPr="00D0412F">
              <w:rPr>
                <w:sz w:val="16"/>
                <w:szCs w:val="16"/>
              </w:rPr>
              <w:t>лых помещениях</w:t>
            </w:r>
            <w:r>
              <w:rPr>
                <w:sz w:val="16"/>
                <w:szCs w:val="16"/>
              </w:rPr>
              <w:t>)</w:t>
            </w:r>
            <w:r w:rsidRPr="00D0412F">
              <w:rPr>
                <w:sz w:val="16"/>
                <w:szCs w:val="16"/>
              </w:rPr>
              <w:t xml:space="preserve"> </w:t>
            </w:r>
          </w:p>
          <w:p w:rsidR="00293E09" w:rsidRDefault="00293E09" w:rsidP="00104D69">
            <w:pPr>
              <w:widowControl w:val="0"/>
              <w:autoSpaceDE w:val="0"/>
              <w:autoSpaceDN w:val="0"/>
              <w:adjustRightInd w:val="0"/>
              <w:jc w:val="both"/>
              <w:rPr>
                <w:sz w:val="16"/>
                <w:szCs w:val="16"/>
              </w:rPr>
            </w:pPr>
            <w:r>
              <w:rPr>
                <w:sz w:val="16"/>
                <w:szCs w:val="16"/>
              </w:rPr>
              <w:t>2.Проведение закупок</w:t>
            </w:r>
            <w:r w:rsidRPr="005F3453">
              <w:rPr>
                <w:sz w:val="16"/>
                <w:szCs w:val="16"/>
              </w:rPr>
              <w:t xml:space="preserve"> в порядке и способами, установленными Федеральным законом от 05.04.2013 N 44-ФЗ "О контрактной системе в сфере закупок товаров, работ, услуг для обесп</w:t>
            </w:r>
            <w:r w:rsidRPr="005F3453">
              <w:rPr>
                <w:sz w:val="16"/>
                <w:szCs w:val="16"/>
              </w:rPr>
              <w:t>е</w:t>
            </w:r>
            <w:r w:rsidRPr="005F3453">
              <w:rPr>
                <w:sz w:val="16"/>
                <w:szCs w:val="16"/>
              </w:rPr>
              <w:t>чения государственных и муниципальных нужд"</w:t>
            </w:r>
            <w:r w:rsidRPr="00D0412F">
              <w:rPr>
                <w:sz w:val="16"/>
                <w:szCs w:val="16"/>
              </w:rPr>
              <w:t>, заключение контрактов (договоров</w:t>
            </w:r>
            <w:r>
              <w:rPr>
                <w:sz w:val="16"/>
                <w:szCs w:val="16"/>
              </w:rPr>
              <w:t>) на покупку жилья</w:t>
            </w:r>
            <w:r w:rsidRPr="00D0412F">
              <w:rPr>
                <w:sz w:val="16"/>
                <w:szCs w:val="16"/>
              </w:rPr>
              <w:t xml:space="preserve">, регистрация </w:t>
            </w:r>
            <w:r>
              <w:rPr>
                <w:sz w:val="16"/>
                <w:szCs w:val="16"/>
              </w:rPr>
              <w:t>контрактов</w:t>
            </w:r>
            <w:r w:rsidRPr="00D0412F">
              <w:rPr>
                <w:sz w:val="16"/>
                <w:szCs w:val="16"/>
              </w:rPr>
              <w:t xml:space="preserve"> в уст</w:t>
            </w:r>
            <w:r w:rsidRPr="00D0412F">
              <w:rPr>
                <w:sz w:val="16"/>
                <w:szCs w:val="16"/>
              </w:rPr>
              <w:t>а</w:t>
            </w:r>
            <w:r w:rsidRPr="00D0412F">
              <w:rPr>
                <w:sz w:val="16"/>
                <w:szCs w:val="16"/>
              </w:rPr>
              <w:t>новленном поряд</w:t>
            </w:r>
            <w:r>
              <w:rPr>
                <w:sz w:val="16"/>
                <w:szCs w:val="16"/>
              </w:rPr>
              <w:t xml:space="preserve">ке, </w:t>
            </w:r>
            <w:r w:rsidRPr="00D0412F">
              <w:rPr>
                <w:sz w:val="16"/>
                <w:szCs w:val="16"/>
              </w:rPr>
              <w:t>получение свидетельств о праве собственности</w:t>
            </w:r>
            <w:r>
              <w:rPr>
                <w:sz w:val="16"/>
                <w:szCs w:val="16"/>
              </w:rPr>
              <w:t xml:space="preserve"> на квартиры</w:t>
            </w:r>
            <w:r w:rsidRPr="00D0412F">
              <w:rPr>
                <w:sz w:val="16"/>
                <w:szCs w:val="16"/>
              </w:rPr>
              <w:t>, включение жилья  в казну района</w:t>
            </w:r>
            <w:r>
              <w:rPr>
                <w:sz w:val="16"/>
                <w:szCs w:val="16"/>
              </w:rPr>
              <w:t>.</w:t>
            </w:r>
            <w:r w:rsidRPr="00D0412F">
              <w:rPr>
                <w:sz w:val="16"/>
                <w:szCs w:val="16"/>
              </w:rPr>
              <w:t xml:space="preserve"> </w:t>
            </w:r>
          </w:p>
          <w:p w:rsidR="00293E09" w:rsidRDefault="00293E09" w:rsidP="00104D69">
            <w:pPr>
              <w:widowControl w:val="0"/>
              <w:autoSpaceDE w:val="0"/>
              <w:autoSpaceDN w:val="0"/>
              <w:adjustRightInd w:val="0"/>
              <w:jc w:val="both"/>
              <w:rPr>
                <w:sz w:val="16"/>
                <w:szCs w:val="16"/>
              </w:rPr>
            </w:pPr>
            <w:r>
              <w:rPr>
                <w:sz w:val="16"/>
                <w:szCs w:val="16"/>
              </w:rPr>
              <w:t>3.</w:t>
            </w:r>
            <w:r w:rsidRPr="00D0412F">
              <w:rPr>
                <w:sz w:val="16"/>
                <w:szCs w:val="16"/>
              </w:rPr>
              <w:t>Проверка документов, представленных гра</w:t>
            </w:r>
            <w:r w:rsidRPr="00D0412F">
              <w:rPr>
                <w:sz w:val="16"/>
                <w:szCs w:val="16"/>
              </w:rPr>
              <w:t>ж</w:t>
            </w:r>
            <w:r w:rsidRPr="00D0412F">
              <w:rPr>
                <w:sz w:val="16"/>
                <w:szCs w:val="16"/>
              </w:rPr>
              <w:t xml:space="preserve">данами, </w:t>
            </w:r>
            <w:r>
              <w:rPr>
                <w:sz w:val="16"/>
                <w:szCs w:val="16"/>
              </w:rPr>
              <w:t xml:space="preserve">изъявившими желание на обеспечение жильем по ДСН, </w:t>
            </w:r>
            <w:r w:rsidRPr="00D0412F">
              <w:rPr>
                <w:sz w:val="16"/>
                <w:szCs w:val="16"/>
              </w:rPr>
              <w:t>направление запросов и пол</w:t>
            </w:r>
            <w:r w:rsidRPr="00D0412F">
              <w:rPr>
                <w:sz w:val="16"/>
                <w:szCs w:val="16"/>
              </w:rPr>
              <w:t>у</w:t>
            </w:r>
            <w:r w:rsidRPr="00D0412F">
              <w:rPr>
                <w:sz w:val="16"/>
                <w:szCs w:val="16"/>
              </w:rPr>
              <w:t>чение доку</w:t>
            </w:r>
            <w:r>
              <w:rPr>
                <w:sz w:val="16"/>
                <w:szCs w:val="16"/>
              </w:rPr>
              <w:t>ментов по системе ме</w:t>
            </w:r>
            <w:r w:rsidRPr="00D0412F">
              <w:rPr>
                <w:sz w:val="16"/>
                <w:szCs w:val="16"/>
              </w:rPr>
              <w:t>жведомстве</w:t>
            </w:r>
            <w:r w:rsidRPr="00D0412F">
              <w:rPr>
                <w:sz w:val="16"/>
                <w:szCs w:val="16"/>
              </w:rPr>
              <w:t>н</w:t>
            </w:r>
            <w:r w:rsidRPr="00D0412F">
              <w:rPr>
                <w:sz w:val="16"/>
                <w:szCs w:val="16"/>
              </w:rPr>
              <w:t>ного взаимодействия</w:t>
            </w:r>
          </w:p>
          <w:p w:rsidR="00293E09" w:rsidRDefault="00293E09" w:rsidP="00695D41">
            <w:pPr>
              <w:widowControl w:val="0"/>
              <w:autoSpaceDE w:val="0"/>
              <w:autoSpaceDN w:val="0"/>
              <w:adjustRightInd w:val="0"/>
              <w:jc w:val="both"/>
              <w:rPr>
                <w:sz w:val="16"/>
                <w:szCs w:val="16"/>
              </w:rPr>
            </w:pPr>
            <w:r>
              <w:rPr>
                <w:sz w:val="16"/>
                <w:szCs w:val="16"/>
              </w:rPr>
              <w:t xml:space="preserve">4. </w:t>
            </w:r>
            <w:r w:rsidRPr="00D0412F">
              <w:rPr>
                <w:sz w:val="16"/>
                <w:szCs w:val="16"/>
              </w:rPr>
              <w:t>Рассмотрение документов  на ОЖК, вынес</w:t>
            </w:r>
            <w:r w:rsidRPr="00D0412F">
              <w:rPr>
                <w:sz w:val="16"/>
                <w:szCs w:val="16"/>
              </w:rPr>
              <w:t>е</w:t>
            </w:r>
            <w:r w:rsidRPr="00D0412F">
              <w:rPr>
                <w:sz w:val="16"/>
                <w:szCs w:val="16"/>
              </w:rPr>
              <w:t xml:space="preserve">ние решения о предоставлении </w:t>
            </w:r>
            <w:r>
              <w:rPr>
                <w:sz w:val="16"/>
                <w:szCs w:val="16"/>
              </w:rPr>
              <w:t>(отказе в пред</w:t>
            </w:r>
            <w:r>
              <w:rPr>
                <w:sz w:val="16"/>
                <w:szCs w:val="16"/>
              </w:rPr>
              <w:t>о</w:t>
            </w:r>
            <w:r>
              <w:rPr>
                <w:sz w:val="16"/>
                <w:szCs w:val="16"/>
              </w:rPr>
              <w:t xml:space="preserve">ставлении) </w:t>
            </w:r>
            <w:r w:rsidRPr="00D0412F">
              <w:rPr>
                <w:sz w:val="16"/>
                <w:szCs w:val="16"/>
              </w:rPr>
              <w:t>жилого помещения по ДСН</w:t>
            </w:r>
          </w:p>
          <w:p w:rsidR="00293E09" w:rsidRDefault="00293E09" w:rsidP="00695D41">
            <w:pPr>
              <w:widowControl w:val="0"/>
              <w:autoSpaceDE w:val="0"/>
              <w:autoSpaceDN w:val="0"/>
              <w:adjustRightInd w:val="0"/>
              <w:jc w:val="both"/>
              <w:rPr>
                <w:sz w:val="16"/>
                <w:szCs w:val="16"/>
              </w:rPr>
            </w:pPr>
            <w:r w:rsidRPr="00D0412F">
              <w:rPr>
                <w:sz w:val="16"/>
                <w:szCs w:val="16"/>
              </w:rPr>
              <w:t xml:space="preserve">Подготовка и подписание постановления </w:t>
            </w:r>
            <w:r>
              <w:rPr>
                <w:sz w:val="16"/>
                <w:szCs w:val="16"/>
              </w:rPr>
              <w:t>адм</w:t>
            </w:r>
            <w:r>
              <w:rPr>
                <w:sz w:val="16"/>
                <w:szCs w:val="16"/>
              </w:rPr>
              <w:t>и</w:t>
            </w:r>
            <w:r>
              <w:rPr>
                <w:sz w:val="16"/>
                <w:szCs w:val="16"/>
              </w:rPr>
              <w:t xml:space="preserve">нистрации ОМС </w:t>
            </w:r>
            <w:r w:rsidRPr="00D0412F">
              <w:rPr>
                <w:sz w:val="16"/>
                <w:szCs w:val="16"/>
              </w:rPr>
              <w:t xml:space="preserve"> о предоставлении жилого помещения по ДСН и снятии в связи с этим семьи очередника с учета, исключения из спи</w:t>
            </w:r>
            <w:r w:rsidRPr="00D0412F">
              <w:rPr>
                <w:sz w:val="16"/>
                <w:szCs w:val="16"/>
              </w:rPr>
              <w:t>с</w:t>
            </w:r>
            <w:r w:rsidRPr="00D0412F">
              <w:rPr>
                <w:sz w:val="16"/>
                <w:szCs w:val="16"/>
              </w:rPr>
              <w:t>ков</w:t>
            </w:r>
          </w:p>
          <w:p w:rsidR="00293E09" w:rsidRPr="00D0412F" w:rsidRDefault="00293E09" w:rsidP="00695D41">
            <w:pPr>
              <w:widowControl w:val="0"/>
              <w:autoSpaceDE w:val="0"/>
              <w:autoSpaceDN w:val="0"/>
              <w:adjustRightInd w:val="0"/>
              <w:jc w:val="both"/>
              <w:rPr>
                <w:sz w:val="16"/>
                <w:szCs w:val="16"/>
              </w:rPr>
            </w:pPr>
            <w:r>
              <w:rPr>
                <w:sz w:val="16"/>
                <w:szCs w:val="16"/>
              </w:rPr>
              <w:t>5.З</w:t>
            </w:r>
            <w:r w:rsidRPr="00D0412F">
              <w:rPr>
                <w:sz w:val="16"/>
                <w:szCs w:val="16"/>
              </w:rPr>
              <w:t>аключение с гражданами ДСН, передача жилого помещения по акту, выдача ключей</w:t>
            </w: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lastRenderedPageBreak/>
              <w:t>Итого</w:t>
            </w:r>
          </w:p>
        </w:tc>
        <w:tc>
          <w:tcPr>
            <w:tcW w:w="851" w:type="dxa"/>
            <w:vMerge w:val="restart"/>
            <w:shd w:val="clear" w:color="auto" w:fill="auto"/>
          </w:tcPr>
          <w:p w:rsidR="00293E09" w:rsidRPr="00D0412F" w:rsidRDefault="00293E09" w:rsidP="008F4344">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2"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992"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val="restart"/>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275" w:type="dxa"/>
            <w:vMerge w:val="restart"/>
            <w:shd w:val="clear" w:color="auto" w:fill="auto"/>
          </w:tcPr>
          <w:p w:rsidR="00293E09" w:rsidRDefault="00293E09" w:rsidP="00695D41">
            <w:pPr>
              <w:widowControl w:val="0"/>
              <w:autoSpaceDE w:val="0"/>
              <w:autoSpaceDN w:val="0"/>
              <w:adjustRightInd w:val="0"/>
              <w:jc w:val="both"/>
              <w:rPr>
                <w:sz w:val="16"/>
                <w:szCs w:val="16"/>
              </w:rPr>
            </w:pPr>
            <w:r>
              <w:rPr>
                <w:sz w:val="16"/>
                <w:szCs w:val="16"/>
              </w:rPr>
              <w:t>Утверждение плана обесп</w:t>
            </w:r>
            <w:r>
              <w:rPr>
                <w:sz w:val="16"/>
                <w:szCs w:val="16"/>
              </w:rPr>
              <w:t>е</w:t>
            </w:r>
            <w:r>
              <w:rPr>
                <w:sz w:val="16"/>
                <w:szCs w:val="16"/>
              </w:rPr>
              <w:t>чения на тек</w:t>
            </w:r>
            <w:r>
              <w:rPr>
                <w:sz w:val="16"/>
                <w:szCs w:val="16"/>
              </w:rPr>
              <w:t>у</w:t>
            </w:r>
            <w:r>
              <w:rPr>
                <w:sz w:val="16"/>
                <w:szCs w:val="16"/>
              </w:rPr>
              <w:lastRenderedPageBreak/>
              <w:t>щий год и плановый период</w:t>
            </w:r>
          </w:p>
          <w:p w:rsidR="00293E09" w:rsidRDefault="00293E09" w:rsidP="00695D41">
            <w:pPr>
              <w:widowControl w:val="0"/>
              <w:autoSpaceDE w:val="0"/>
              <w:autoSpaceDN w:val="0"/>
              <w:adjustRightInd w:val="0"/>
              <w:jc w:val="center"/>
              <w:rPr>
                <w:sz w:val="16"/>
                <w:szCs w:val="16"/>
              </w:rPr>
            </w:pPr>
            <w:r>
              <w:rPr>
                <w:sz w:val="16"/>
                <w:szCs w:val="16"/>
              </w:rPr>
              <w:t>Закупка ква</w:t>
            </w:r>
            <w:r>
              <w:rPr>
                <w:sz w:val="16"/>
                <w:szCs w:val="16"/>
              </w:rPr>
              <w:t>р</w:t>
            </w:r>
            <w:r>
              <w:rPr>
                <w:sz w:val="16"/>
                <w:szCs w:val="16"/>
              </w:rPr>
              <w:t>тир, включ</w:t>
            </w:r>
            <w:r>
              <w:rPr>
                <w:sz w:val="16"/>
                <w:szCs w:val="16"/>
              </w:rPr>
              <w:t>е</w:t>
            </w:r>
            <w:r>
              <w:rPr>
                <w:sz w:val="16"/>
                <w:szCs w:val="16"/>
              </w:rPr>
              <w:t xml:space="preserve">ние квартир в казну </w:t>
            </w:r>
          </w:p>
          <w:p w:rsidR="00293E09" w:rsidRPr="00D0412F" w:rsidRDefault="00293E09" w:rsidP="00695D41">
            <w:pPr>
              <w:widowControl w:val="0"/>
              <w:autoSpaceDE w:val="0"/>
              <w:autoSpaceDN w:val="0"/>
              <w:adjustRightInd w:val="0"/>
              <w:jc w:val="center"/>
              <w:rPr>
                <w:sz w:val="16"/>
                <w:szCs w:val="16"/>
              </w:rPr>
            </w:pPr>
            <w:r>
              <w:rPr>
                <w:sz w:val="16"/>
                <w:szCs w:val="16"/>
              </w:rPr>
              <w:t>Подготовка заключения и предложений по рассмо</w:t>
            </w:r>
            <w:r>
              <w:rPr>
                <w:sz w:val="16"/>
                <w:szCs w:val="16"/>
              </w:rPr>
              <w:t>т</w:t>
            </w:r>
            <w:r>
              <w:rPr>
                <w:sz w:val="16"/>
                <w:szCs w:val="16"/>
              </w:rPr>
              <w:t>ренным перс</w:t>
            </w:r>
            <w:r>
              <w:rPr>
                <w:sz w:val="16"/>
                <w:szCs w:val="16"/>
              </w:rPr>
              <w:t>о</w:t>
            </w:r>
            <w:r>
              <w:rPr>
                <w:sz w:val="16"/>
                <w:szCs w:val="16"/>
              </w:rPr>
              <w:t>нальным уче</w:t>
            </w:r>
            <w:r>
              <w:rPr>
                <w:sz w:val="16"/>
                <w:szCs w:val="16"/>
              </w:rPr>
              <w:t>т</w:t>
            </w:r>
            <w:r>
              <w:rPr>
                <w:sz w:val="16"/>
                <w:szCs w:val="16"/>
              </w:rPr>
              <w:t>ным делам</w:t>
            </w: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lastRenderedPageBreak/>
              <w:t>г.о.Истра</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Средства бюджета Мо</w:t>
            </w:r>
            <w:r w:rsidRPr="00D0412F">
              <w:rPr>
                <w:sz w:val="16"/>
                <w:szCs w:val="16"/>
              </w:rPr>
              <w:t>с</w:t>
            </w:r>
            <w:r w:rsidRPr="00D0412F">
              <w:rPr>
                <w:sz w:val="16"/>
                <w:szCs w:val="16"/>
              </w:rPr>
              <w:t>ковской обл</w:t>
            </w:r>
            <w:r w:rsidRPr="00D0412F">
              <w:rPr>
                <w:sz w:val="16"/>
                <w:szCs w:val="16"/>
              </w:rPr>
              <w:t>а</w:t>
            </w:r>
            <w:r w:rsidRPr="00D0412F">
              <w:rPr>
                <w:sz w:val="16"/>
                <w:szCs w:val="16"/>
              </w:rPr>
              <w:t>сти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w:t>
            </w:r>
            <w:r>
              <w:rPr>
                <w:sz w:val="16"/>
                <w:szCs w:val="16"/>
              </w:rPr>
              <w:t>е</w:t>
            </w:r>
            <w:r>
              <w:rPr>
                <w:sz w:val="16"/>
                <w:szCs w:val="16"/>
              </w:rPr>
              <w:t xml:space="preserve">дерального </w:t>
            </w:r>
            <w:r w:rsidRPr="00D0412F">
              <w:rPr>
                <w:sz w:val="16"/>
                <w:szCs w:val="16"/>
              </w:rPr>
              <w:t>бюджет</w:t>
            </w:r>
            <w:r>
              <w:rPr>
                <w:sz w:val="16"/>
                <w:szCs w:val="16"/>
              </w:rPr>
              <w:t>а</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402258"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c>
          <w:tcPr>
            <w:tcW w:w="42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098"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3544"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shd w:val="clear" w:color="auto" w:fill="auto"/>
          </w:tcPr>
          <w:p w:rsidR="00293E09" w:rsidRPr="00D0412F" w:rsidRDefault="00293E0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1"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104D69">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104D69">
            <w:pPr>
              <w:widowControl w:val="0"/>
              <w:autoSpaceDE w:val="0"/>
              <w:autoSpaceDN w:val="0"/>
              <w:adjustRightInd w:val="0"/>
              <w:jc w:val="center"/>
              <w:rPr>
                <w:sz w:val="16"/>
                <w:szCs w:val="16"/>
              </w:rPr>
            </w:pPr>
          </w:p>
        </w:tc>
      </w:tr>
      <w:tr w:rsidR="00293E09" w:rsidRPr="00D0412F" w:rsidTr="00293E09">
        <w:trPr>
          <w:trHeight w:val="480"/>
        </w:trPr>
        <w:tc>
          <w:tcPr>
            <w:tcW w:w="428" w:type="dxa"/>
            <w:vMerge w:val="restart"/>
            <w:shd w:val="clear" w:color="auto" w:fill="auto"/>
          </w:tcPr>
          <w:p w:rsidR="00293E09" w:rsidRDefault="00293E09" w:rsidP="00695D41">
            <w:pPr>
              <w:widowControl w:val="0"/>
              <w:autoSpaceDE w:val="0"/>
              <w:autoSpaceDN w:val="0"/>
              <w:adjustRightInd w:val="0"/>
              <w:jc w:val="center"/>
              <w:rPr>
                <w:sz w:val="16"/>
                <w:szCs w:val="16"/>
              </w:rPr>
            </w:pPr>
            <w:r>
              <w:rPr>
                <w:sz w:val="16"/>
                <w:szCs w:val="16"/>
              </w:rPr>
              <w:t>1.1.2</w:t>
            </w:r>
          </w:p>
        </w:tc>
        <w:tc>
          <w:tcPr>
            <w:tcW w:w="1098" w:type="dxa"/>
            <w:vMerge w:val="restart"/>
            <w:shd w:val="clear" w:color="auto" w:fill="auto"/>
          </w:tcPr>
          <w:p w:rsidR="00293E09" w:rsidRPr="00130A7C" w:rsidRDefault="00293E09" w:rsidP="00695D41">
            <w:pPr>
              <w:rPr>
                <w:i/>
                <w:sz w:val="16"/>
                <w:szCs w:val="16"/>
              </w:rPr>
            </w:pPr>
            <w:r w:rsidRPr="00130A7C">
              <w:rPr>
                <w:i/>
                <w:sz w:val="16"/>
                <w:szCs w:val="16"/>
              </w:rPr>
              <w:t>Меропри</w:t>
            </w:r>
            <w:r w:rsidRPr="00130A7C">
              <w:rPr>
                <w:i/>
                <w:sz w:val="16"/>
                <w:szCs w:val="16"/>
              </w:rPr>
              <w:t>я</w:t>
            </w:r>
            <w:r w:rsidRPr="00130A7C">
              <w:rPr>
                <w:i/>
                <w:sz w:val="16"/>
                <w:szCs w:val="16"/>
              </w:rPr>
              <w:t>тие 2.</w:t>
            </w:r>
          </w:p>
          <w:p w:rsidR="00293E09" w:rsidRPr="00D0412F" w:rsidRDefault="00293E09" w:rsidP="00695D41">
            <w:pPr>
              <w:rPr>
                <w:sz w:val="16"/>
                <w:szCs w:val="16"/>
              </w:rPr>
            </w:pPr>
            <w:r>
              <w:rPr>
                <w:sz w:val="16"/>
                <w:szCs w:val="16"/>
              </w:rPr>
              <w:t>Предоста</w:t>
            </w:r>
            <w:r>
              <w:rPr>
                <w:sz w:val="16"/>
                <w:szCs w:val="16"/>
              </w:rPr>
              <w:t>в</w:t>
            </w:r>
            <w:r>
              <w:rPr>
                <w:sz w:val="16"/>
                <w:szCs w:val="16"/>
              </w:rPr>
              <w:t>ление ж</w:t>
            </w:r>
            <w:r>
              <w:rPr>
                <w:sz w:val="16"/>
                <w:szCs w:val="16"/>
              </w:rPr>
              <w:t>и</w:t>
            </w:r>
            <w:r>
              <w:rPr>
                <w:sz w:val="16"/>
                <w:szCs w:val="16"/>
              </w:rPr>
              <w:t>лых пом</w:t>
            </w:r>
            <w:r>
              <w:rPr>
                <w:sz w:val="16"/>
                <w:szCs w:val="16"/>
              </w:rPr>
              <w:t>е</w:t>
            </w:r>
            <w:r>
              <w:rPr>
                <w:sz w:val="16"/>
                <w:szCs w:val="16"/>
              </w:rPr>
              <w:t>щений по договорам найма ж</w:t>
            </w:r>
            <w:r>
              <w:rPr>
                <w:sz w:val="16"/>
                <w:szCs w:val="16"/>
              </w:rPr>
              <w:t>и</w:t>
            </w:r>
            <w:r>
              <w:rPr>
                <w:sz w:val="16"/>
                <w:szCs w:val="16"/>
              </w:rPr>
              <w:t>лых пом</w:t>
            </w:r>
            <w:r>
              <w:rPr>
                <w:sz w:val="16"/>
                <w:szCs w:val="16"/>
              </w:rPr>
              <w:t>е</w:t>
            </w:r>
            <w:r>
              <w:rPr>
                <w:sz w:val="16"/>
                <w:szCs w:val="16"/>
              </w:rPr>
              <w:t>щений ж</w:t>
            </w:r>
            <w:r>
              <w:rPr>
                <w:sz w:val="16"/>
                <w:szCs w:val="16"/>
              </w:rPr>
              <w:t>и</w:t>
            </w:r>
            <w:r>
              <w:rPr>
                <w:sz w:val="16"/>
                <w:szCs w:val="16"/>
              </w:rPr>
              <w:t>лищного фонда соц</w:t>
            </w:r>
            <w:r>
              <w:rPr>
                <w:sz w:val="16"/>
                <w:szCs w:val="16"/>
              </w:rPr>
              <w:t>и</w:t>
            </w:r>
            <w:r>
              <w:rPr>
                <w:sz w:val="16"/>
                <w:szCs w:val="16"/>
              </w:rPr>
              <w:t>ального использов</w:t>
            </w:r>
            <w:r>
              <w:rPr>
                <w:sz w:val="16"/>
                <w:szCs w:val="16"/>
              </w:rPr>
              <w:t>а</w:t>
            </w:r>
            <w:r>
              <w:rPr>
                <w:sz w:val="16"/>
                <w:szCs w:val="16"/>
              </w:rPr>
              <w:t>ния и дог</w:t>
            </w:r>
            <w:r>
              <w:rPr>
                <w:sz w:val="16"/>
                <w:szCs w:val="16"/>
              </w:rPr>
              <w:t>о</w:t>
            </w:r>
            <w:r>
              <w:rPr>
                <w:sz w:val="16"/>
                <w:szCs w:val="16"/>
              </w:rPr>
              <w:t>ворам найма жилищного фонда ко</w:t>
            </w:r>
            <w:r>
              <w:rPr>
                <w:sz w:val="16"/>
                <w:szCs w:val="16"/>
              </w:rPr>
              <w:t>м</w:t>
            </w:r>
            <w:r>
              <w:rPr>
                <w:sz w:val="16"/>
                <w:szCs w:val="16"/>
              </w:rPr>
              <w:t>мерческого использов</w:t>
            </w:r>
            <w:r>
              <w:rPr>
                <w:sz w:val="16"/>
                <w:szCs w:val="16"/>
              </w:rPr>
              <w:t>а</w:t>
            </w:r>
            <w:r>
              <w:rPr>
                <w:sz w:val="16"/>
                <w:szCs w:val="16"/>
              </w:rPr>
              <w:lastRenderedPageBreak/>
              <w:t xml:space="preserve">ния </w:t>
            </w:r>
          </w:p>
        </w:tc>
        <w:tc>
          <w:tcPr>
            <w:tcW w:w="3544" w:type="dxa"/>
            <w:vMerge w:val="restart"/>
            <w:shd w:val="clear" w:color="auto" w:fill="auto"/>
          </w:tcPr>
          <w:p w:rsidR="00293E09" w:rsidRDefault="00293E09" w:rsidP="001216FD">
            <w:pPr>
              <w:rPr>
                <w:sz w:val="16"/>
                <w:szCs w:val="16"/>
              </w:rPr>
            </w:pPr>
            <w:r>
              <w:rPr>
                <w:sz w:val="16"/>
                <w:szCs w:val="16"/>
              </w:rPr>
              <w:lastRenderedPageBreak/>
              <w:t>1)Ведение учета нуждающихся в предоставл</w:t>
            </w:r>
            <w:r>
              <w:rPr>
                <w:sz w:val="16"/>
                <w:szCs w:val="16"/>
              </w:rPr>
              <w:t>е</w:t>
            </w:r>
            <w:r>
              <w:rPr>
                <w:sz w:val="16"/>
                <w:szCs w:val="16"/>
              </w:rPr>
              <w:t>нии жилых помещений по договорам найма жилых помещений муниципального и частного фонда социального использования.</w:t>
            </w:r>
          </w:p>
          <w:p w:rsidR="00293E09" w:rsidRDefault="00293E09" w:rsidP="001216FD">
            <w:pPr>
              <w:rPr>
                <w:sz w:val="16"/>
                <w:szCs w:val="16"/>
              </w:rPr>
            </w:pPr>
            <w:r>
              <w:rPr>
                <w:sz w:val="16"/>
                <w:szCs w:val="16"/>
              </w:rPr>
              <w:t>2)Ведение учета наемных домов</w:t>
            </w:r>
          </w:p>
          <w:p w:rsidR="00293E09" w:rsidRDefault="00293E09" w:rsidP="001216FD">
            <w:pPr>
              <w:rPr>
                <w:sz w:val="16"/>
                <w:szCs w:val="16"/>
              </w:rPr>
            </w:pPr>
            <w:r>
              <w:rPr>
                <w:sz w:val="16"/>
                <w:szCs w:val="16"/>
              </w:rPr>
              <w:t>3) обеспечение муниципальной и иной по</w:t>
            </w:r>
            <w:r>
              <w:rPr>
                <w:sz w:val="16"/>
                <w:szCs w:val="16"/>
              </w:rPr>
              <w:t>д</w:t>
            </w:r>
            <w:r>
              <w:rPr>
                <w:sz w:val="16"/>
                <w:szCs w:val="16"/>
              </w:rPr>
              <w:t>держки для создания, эксплуатации наемного дома социального использования</w:t>
            </w:r>
          </w:p>
          <w:p w:rsidR="00293E09" w:rsidRPr="00D0412F" w:rsidRDefault="00293E09" w:rsidP="001216FD">
            <w:pPr>
              <w:rPr>
                <w:sz w:val="16"/>
                <w:szCs w:val="16"/>
              </w:rPr>
            </w:pPr>
            <w:r>
              <w:rPr>
                <w:sz w:val="16"/>
                <w:szCs w:val="16"/>
              </w:rPr>
              <w:t>4)Предоставление жилых помещений и закл</w:t>
            </w:r>
            <w:r>
              <w:rPr>
                <w:sz w:val="16"/>
                <w:szCs w:val="16"/>
              </w:rPr>
              <w:t>ю</w:t>
            </w:r>
            <w:r>
              <w:rPr>
                <w:sz w:val="16"/>
                <w:szCs w:val="16"/>
              </w:rPr>
              <w:t>чение договоров найма</w:t>
            </w:r>
          </w:p>
        </w:tc>
        <w:tc>
          <w:tcPr>
            <w:tcW w:w="1275" w:type="dxa"/>
            <w:shd w:val="clear" w:color="auto" w:fill="auto"/>
          </w:tcPr>
          <w:p w:rsidR="00293E09" w:rsidRPr="00D0412F" w:rsidRDefault="00293E09" w:rsidP="00665D45">
            <w:pPr>
              <w:widowControl w:val="0"/>
              <w:autoSpaceDE w:val="0"/>
              <w:autoSpaceDN w:val="0"/>
              <w:adjustRightInd w:val="0"/>
              <w:jc w:val="both"/>
              <w:rPr>
                <w:sz w:val="16"/>
                <w:szCs w:val="16"/>
              </w:rPr>
            </w:pPr>
            <w:r w:rsidRPr="00D0412F">
              <w:rPr>
                <w:sz w:val="16"/>
                <w:szCs w:val="16"/>
              </w:rPr>
              <w:t>Итого</w:t>
            </w:r>
          </w:p>
        </w:tc>
        <w:tc>
          <w:tcPr>
            <w:tcW w:w="851" w:type="dxa"/>
            <w:vMerge w:val="restart"/>
            <w:shd w:val="clear" w:color="auto" w:fill="auto"/>
          </w:tcPr>
          <w:p w:rsidR="00293E09" w:rsidRPr="00D0412F" w:rsidRDefault="00293E09" w:rsidP="008F4344">
            <w:pPr>
              <w:widowControl w:val="0"/>
              <w:autoSpaceDE w:val="0"/>
              <w:autoSpaceDN w:val="0"/>
              <w:adjustRightInd w:val="0"/>
              <w:jc w:val="center"/>
              <w:rPr>
                <w:sz w:val="16"/>
                <w:szCs w:val="16"/>
              </w:rPr>
            </w:pPr>
            <w:r>
              <w:rPr>
                <w:sz w:val="16"/>
                <w:szCs w:val="16"/>
              </w:rPr>
              <w:t>2017-2021</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val="restart"/>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w:t>
            </w:r>
            <w:r w:rsidRPr="00D0412F">
              <w:rPr>
                <w:sz w:val="16"/>
                <w:szCs w:val="16"/>
              </w:rPr>
              <w:t>с</w:t>
            </w:r>
            <w:r w:rsidRPr="00D0412F">
              <w:rPr>
                <w:sz w:val="16"/>
                <w:szCs w:val="16"/>
              </w:rPr>
              <w:t>новную деятельность исполнителей</w:t>
            </w:r>
          </w:p>
        </w:tc>
        <w:tc>
          <w:tcPr>
            <w:tcW w:w="993" w:type="dxa"/>
            <w:vMerge w:val="restart"/>
            <w:shd w:val="clear" w:color="auto" w:fill="auto"/>
          </w:tcPr>
          <w:p w:rsidR="00293E09" w:rsidRPr="00D0412F" w:rsidRDefault="00293E09"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275" w:type="dxa"/>
            <w:vMerge w:val="restart"/>
            <w:shd w:val="clear" w:color="auto" w:fill="auto"/>
          </w:tcPr>
          <w:p w:rsidR="00293E09" w:rsidRPr="00D0412F" w:rsidRDefault="00293E09" w:rsidP="00D0412F">
            <w:pPr>
              <w:widowControl w:val="0"/>
              <w:autoSpaceDE w:val="0"/>
              <w:autoSpaceDN w:val="0"/>
              <w:adjustRightInd w:val="0"/>
              <w:jc w:val="center"/>
              <w:rPr>
                <w:sz w:val="16"/>
                <w:szCs w:val="16"/>
              </w:rPr>
            </w:pPr>
            <w:r>
              <w:rPr>
                <w:sz w:val="16"/>
                <w:szCs w:val="16"/>
              </w:rPr>
              <w:t>Предоставл</w:t>
            </w:r>
            <w:r>
              <w:rPr>
                <w:sz w:val="16"/>
                <w:szCs w:val="16"/>
              </w:rPr>
              <w:t>е</w:t>
            </w:r>
            <w:r>
              <w:rPr>
                <w:sz w:val="16"/>
                <w:szCs w:val="16"/>
              </w:rPr>
              <w:t>ние жилья</w:t>
            </w:r>
          </w:p>
        </w:tc>
      </w:tr>
      <w:tr w:rsidR="00293E09" w:rsidRPr="00D0412F" w:rsidTr="00293E09">
        <w:trPr>
          <w:trHeight w:val="570"/>
        </w:trPr>
        <w:tc>
          <w:tcPr>
            <w:tcW w:w="428" w:type="dxa"/>
            <w:vMerge/>
            <w:shd w:val="clear" w:color="auto" w:fill="auto"/>
          </w:tcPr>
          <w:p w:rsidR="00293E09"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Default="00293E09" w:rsidP="005F3453">
            <w:pPr>
              <w:rPr>
                <w:sz w:val="16"/>
                <w:szCs w:val="16"/>
              </w:rPr>
            </w:pPr>
          </w:p>
        </w:tc>
        <w:tc>
          <w:tcPr>
            <w:tcW w:w="3544" w:type="dxa"/>
            <w:vMerge/>
            <w:shd w:val="clear" w:color="auto" w:fill="auto"/>
          </w:tcPr>
          <w:p w:rsidR="00293E09" w:rsidRDefault="00293E09" w:rsidP="001216FD">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Default="00293E09" w:rsidP="00D0412F">
            <w:pPr>
              <w:widowControl w:val="0"/>
              <w:autoSpaceDE w:val="0"/>
              <w:autoSpaceDN w:val="0"/>
              <w:adjustRightInd w:val="0"/>
              <w:jc w:val="center"/>
              <w:rPr>
                <w:sz w:val="16"/>
                <w:szCs w:val="16"/>
              </w:rPr>
            </w:pPr>
          </w:p>
        </w:tc>
      </w:tr>
      <w:tr w:rsidR="00293E09" w:rsidRPr="00D0412F" w:rsidTr="00293E09">
        <w:trPr>
          <w:trHeight w:val="765"/>
        </w:trPr>
        <w:tc>
          <w:tcPr>
            <w:tcW w:w="428" w:type="dxa"/>
            <w:vMerge/>
            <w:shd w:val="clear" w:color="auto" w:fill="auto"/>
          </w:tcPr>
          <w:p w:rsidR="00293E09"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Default="00293E09" w:rsidP="005F3453">
            <w:pPr>
              <w:rPr>
                <w:sz w:val="16"/>
                <w:szCs w:val="16"/>
              </w:rPr>
            </w:pPr>
          </w:p>
        </w:tc>
        <w:tc>
          <w:tcPr>
            <w:tcW w:w="3544" w:type="dxa"/>
            <w:vMerge/>
            <w:shd w:val="clear" w:color="auto" w:fill="auto"/>
          </w:tcPr>
          <w:p w:rsidR="00293E09" w:rsidRDefault="00293E09" w:rsidP="001216FD">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Default="00293E09" w:rsidP="00D0412F">
            <w:pPr>
              <w:widowControl w:val="0"/>
              <w:autoSpaceDE w:val="0"/>
              <w:autoSpaceDN w:val="0"/>
              <w:adjustRightInd w:val="0"/>
              <w:jc w:val="center"/>
              <w:rPr>
                <w:sz w:val="16"/>
                <w:szCs w:val="16"/>
              </w:rPr>
            </w:pPr>
          </w:p>
        </w:tc>
      </w:tr>
      <w:tr w:rsidR="00293E09" w:rsidRPr="00D0412F" w:rsidTr="00293E09">
        <w:trPr>
          <w:trHeight w:val="915"/>
        </w:trPr>
        <w:tc>
          <w:tcPr>
            <w:tcW w:w="428" w:type="dxa"/>
            <w:vMerge/>
            <w:shd w:val="clear" w:color="auto" w:fill="auto"/>
          </w:tcPr>
          <w:p w:rsidR="00293E09" w:rsidRDefault="00293E09" w:rsidP="00427454">
            <w:pPr>
              <w:widowControl w:val="0"/>
              <w:autoSpaceDE w:val="0"/>
              <w:autoSpaceDN w:val="0"/>
              <w:adjustRightInd w:val="0"/>
              <w:jc w:val="center"/>
              <w:rPr>
                <w:sz w:val="16"/>
                <w:szCs w:val="16"/>
              </w:rPr>
            </w:pPr>
          </w:p>
        </w:tc>
        <w:tc>
          <w:tcPr>
            <w:tcW w:w="1098" w:type="dxa"/>
            <w:vMerge/>
            <w:shd w:val="clear" w:color="auto" w:fill="auto"/>
          </w:tcPr>
          <w:p w:rsidR="00293E09" w:rsidRDefault="00293E09" w:rsidP="005F3453">
            <w:pPr>
              <w:rPr>
                <w:sz w:val="16"/>
                <w:szCs w:val="16"/>
              </w:rPr>
            </w:pPr>
          </w:p>
        </w:tc>
        <w:tc>
          <w:tcPr>
            <w:tcW w:w="3544" w:type="dxa"/>
            <w:vMerge/>
            <w:shd w:val="clear" w:color="auto" w:fill="auto"/>
          </w:tcPr>
          <w:p w:rsidR="00293E09" w:rsidRDefault="00293E09" w:rsidP="001216FD">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Default="00293E09" w:rsidP="00D0412F">
            <w:pPr>
              <w:widowControl w:val="0"/>
              <w:autoSpaceDE w:val="0"/>
              <w:autoSpaceDN w:val="0"/>
              <w:adjustRightInd w:val="0"/>
              <w:jc w:val="center"/>
              <w:rPr>
                <w:sz w:val="16"/>
                <w:szCs w:val="16"/>
              </w:rPr>
            </w:pPr>
          </w:p>
        </w:tc>
      </w:tr>
      <w:tr w:rsidR="00293E09" w:rsidRPr="00D0412F" w:rsidTr="00293E09">
        <w:trPr>
          <w:trHeight w:val="465"/>
        </w:trPr>
        <w:tc>
          <w:tcPr>
            <w:tcW w:w="428" w:type="dxa"/>
            <w:vMerge w:val="restart"/>
            <w:shd w:val="clear" w:color="auto" w:fill="auto"/>
          </w:tcPr>
          <w:p w:rsidR="00293E09" w:rsidRDefault="00293E09" w:rsidP="00695D41">
            <w:pPr>
              <w:widowControl w:val="0"/>
              <w:autoSpaceDE w:val="0"/>
              <w:autoSpaceDN w:val="0"/>
              <w:adjustRightInd w:val="0"/>
              <w:jc w:val="center"/>
              <w:rPr>
                <w:sz w:val="16"/>
                <w:szCs w:val="16"/>
              </w:rPr>
            </w:pPr>
            <w:r>
              <w:rPr>
                <w:sz w:val="16"/>
                <w:szCs w:val="16"/>
              </w:rPr>
              <w:lastRenderedPageBreak/>
              <w:t>1.1.3</w:t>
            </w:r>
          </w:p>
        </w:tc>
        <w:tc>
          <w:tcPr>
            <w:tcW w:w="1098" w:type="dxa"/>
            <w:vMerge w:val="restart"/>
            <w:shd w:val="clear" w:color="auto" w:fill="auto"/>
          </w:tcPr>
          <w:p w:rsidR="00293E09" w:rsidRPr="00130A7C" w:rsidRDefault="00293E09" w:rsidP="001216FD">
            <w:pPr>
              <w:rPr>
                <w:i/>
                <w:sz w:val="16"/>
                <w:szCs w:val="16"/>
              </w:rPr>
            </w:pPr>
            <w:r w:rsidRPr="00130A7C">
              <w:rPr>
                <w:i/>
                <w:sz w:val="16"/>
                <w:szCs w:val="16"/>
              </w:rPr>
              <w:t>Меропри</w:t>
            </w:r>
            <w:r w:rsidRPr="00130A7C">
              <w:rPr>
                <w:i/>
                <w:sz w:val="16"/>
                <w:szCs w:val="16"/>
              </w:rPr>
              <w:t>я</w:t>
            </w:r>
            <w:r w:rsidRPr="00130A7C">
              <w:rPr>
                <w:i/>
                <w:sz w:val="16"/>
                <w:szCs w:val="16"/>
              </w:rPr>
              <w:t>тие 3.</w:t>
            </w:r>
          </w:p>
          <w:p w:rsidR="00293E09" w:rsidRDefault="00293E09" w:rsidP="001216FD">
            <w:pPr>
              <w:rPr>
                <w:sz w:val="16"/>
                <w:szCs w:val="16"/>
              </w:rPr>
            </w:pPr>
            <w:r>
              <w:rPr>
                <w:sz w:val="16"/>
                <w:szCs w:val="16"/>
              </w:rPr>
              <w:t>Обеспеч</w:t>
            </w:r>
            <w:r>
              <w:rPr>
                <w:sz w:val="16"/>
                <w:szCs w:val="16"/>
              </w:rPr>
              <w:t>е</w:t>
            </w:r>
            <w:r>
              <w:rPr>
                <w:sz w:val="16"/>
                <w:szCs w:val="16"/>
              </w:rPr>
              <w:t>ние реал</w:t>
            </w:r>
            <w:r>
              <w:rPr>
                <w:sz w:val="16"/>
                <w:szCs w:val="16"/>
              </w:rPr>
              <w:t>и</w:t>
            </w:r>
            <w:r>
              <w:rPr>
                <w:sz w:val="16"/>
                <w:szCs w:val="16"/>
              </w:rPr>
              <w:t>зации оч</w:t>
            </w:r>
            <w:r>
              <w:rPr>
                <w:sz w:val="16"/>
                <w:szCs w:val="16"/>
              </w:rPr>
              <w:t>е</w:t>
            </w:r>
            <w:r>
              <w:rPr>
                <w:sz w:val="16"/>
                <w:szCs w:val="16"/>
              </w:rPr>
              <w:t>редниками права на приобрет</w:t>
            </w:r>
            <w:r>
              <w:rPr>
                <w:sz w:val="16"/>
                <w:szCs w:val="16"/>
              </w:rPr>
              <w:t>е</w:t>
            </w:r>
            <w:r>
              <w:rPr>
                <w:sz w:val="16"/>
                <w:szCs w:val="16"/>
              </w:rPr>
              <w:t>ние жилья эконом-класса</w:t>
            </w:r>
          </w:p>
        </w:tc>
        <w:tc>
          <w:tcPr>
            <w:tcW w:w="3544" w:type="dxa"/>
            <w:vMerge w:val="restart"/>
            <w:shd w:val="clear" w:color="auto" w:fill="auto"/>
          </w:tcPr>
          <w:p w:rsidR="00293E09" w:rsidRPr="00D0412F" w:rsidRDefault="00293E09" w:rsidP="00827E63">
            <w:pPr>
              <w:rPr>
                <w:sz w:val="16"/>
                <w:szCs w:val="16"/>
              </w:rPr>
            </w:pPr>
            <w:r>
              <w:rPr>
                <w:sz w:val="16"/>
                <w:szCs w:val="16"/>
              </w:rPr>
              <w:t>Ф</w:t>
            </w:r>
            <w:r w:rsidRPr="00D0412F">
              <w:rPr>
                <w:sz w:val="16"/>
                <w:szCs w:val="16"/>
              </w:rPr>
              <w:t>ормирование списков очередников на прио</w:t>
            </w:r>
            <w:r w:rsidRPr="00D0412F">
              <w:rPr>
                <w:sz w:val="16"/>
                <w:szCs w:val="16"/>
              </w:rPr>
              <w:t>б</w:t>
            </w:r>
            <w:r w:rsidRPr="00D0412F">
              <w:rPr>
                <w:sz w:val="16"/>
                <w:szCs w:val="16"/>
              </w:rPr>
              <w:t>ретение жилья эконом</w:t>
            </w:r>
            <w:r>
              <w:rPr>
                <w:sz w:val="16"/>
                <w:szCs w:val="16"/>
              </w:rPr>
              <w:t>-</w:t>
            </w:r>
            <w:r w:rsidRPr="00D0412F">
              <w:rPr>
                <w:sz w:val="16"/>
                <w:szCs w:val="16"/>
              </w:rPr>
              <w:t xml:space="preserve">класса,  </w:t>
            </w:r>
            <w:r>
              <w:rPr>
                <w:sz w:val="16"/>
                <w:szCs w:val="16"/>
              </w:rPr>
              <w:t xml:space="preserve">утверждение и </w:t>
            </w:r>
            <w:r w:rsidRPr="00D0412F">
              <w:rPr>
                <w:sz w:val="16"/>
                <w:szCs w:val="16"/>
              </w:rPr>
              <w:t>публикация списков, сопровождение сделок по приобретению очередниками жилых помещ</w:t>
            </w:r>
            <w:r w:rsidRPr="00D0412F">
              <w:rPr>
                <w:sz w:val="16"/>
                <w:szCs w:val="16"/>
              </w:rPr>
              <w:t>е</w:t>
            </w:r>
            <w:r w:rsidRPr="00D0412F">
              <w:rPr>
                <w:sz w:val="16"/>
                <w:szCs w:val="16"/>
              </w:rPr>
              <w:t>ний эконом</w:t>
            </w:r>
            <w:r>
              <w:rPr>
                <w:sz w:val="16"/>
                <w:szCs w:val="16"/>
              </w:rPr>
              <w:t>-</w:t>
            </w:r>
            <w:r w:rsidRPr="00D0412F">
              <w:rPr>
                <w:sz w:val="16"/>
                <w:szCs w:val="16"/>
              </w:rPr>
              <w:t>класса в соответствии с требован</w:t>
            </w:r>
            <w:r w:rsidRPr="00D0412F">
              <w:rPr>
                <w:sz w:val="16"/>
                <w:szCs w:val="16"/>
              </w:rPr>
              <w:t>и</w:t>
            </w:r>
            <w:r w:rsidRPr="00D0412F">
              <w:rPr>
                <w:sz w:val="16"/>
                <w:szCs w:val="16"/>
              </w:rPr>
              <w:t xml:space="preserve">ями и условиями реализации </w:t>
            </w:r>
            <w:r w:rsidRPr="001216FD">
              <w:rPr>
                <w:sz w:val="16"/>
                <w:szCs w:val="16"/>
              </w:rPr>
              <w:t>программы «Ж</w:t>
            </w:r>
            <w:r w:rsidRPr="001216FD">
              <w:rPr>
                <w:sz w:val="16"/>
                <w:szCs w:val="16"/>
              </w:rPr>
              <w:t>и</w:t>
            </w:r>
            <w:r w:rsidRPr="001216FD">
              <w:rPr>
                <w:sz w:val="16"/>
                <w:szCs w:val="16"/>
              </w:rPr>
              <w:t>лье для российской семьи» в рамках госуда</w:t>
            </w:r>
            <w:r w:rsidRPr="001216FD">
              <w:rPr>
                <w:sz w:val="16"/>
                <w:szCs w:val="16"/>
              </w:rPr>
              <w:t>р</w:t>
            </w:r>
            <w:r w:rsidRPr="001216FD">
              <w:rPr>
                <w:sz w:val="16"/>
                <w:szCs w:val="16"/>
              </w:rPr>
              <w:t>ственной программы Российской Федерации «Обеспечение доступным и комфортным жил</w:t>
            </w:r>
            <w:r w:rsidRPr="001216FD">
              <w:rPr>
                <w:sz w:val="16"/>
                <w:szCs w:val="16"/>
              </w:rPr>
              <w:t>ь</w:t>
            </w:r>
            <w:r w:rsidRPr="001216FD">
              <w:rPr>
                <w:sz w:val="16"/>
                <w:szCs w:val="16"/>
              </w:rPr>
              <w:t>ем и коммунальными услугами граждан Ро</w:t>
            </w:r>
            <w:r w:rsidRPr="001216FD">
              <w:rPr>
                <w:sz w:val="16"/>
                <w:szCs w:val="16"/>
              </w:rPr>
              <w:t>с</w:t>
            </w:r>
            <w:r w:rsidRPr="001216FD">
              <w:rPr>
                <w:sz w:val="16"/>
                <w:szCs w:val="16"/>
              </w:rPr>
              <w:t>сийской Федерации, утв. постановлением Пр</w:t>
            </w:r>
            <w:r w:rsidRPr="001216FD">
              <w:rPr>
                <w:sz w:val="16"/>
                <w:szCs w:val="16"/>
              </w:rPr>
              <w:t>а</w:t>
            </w:r>
            <w:r w:rsidRPr="001216FD">
              <w:rPr>
                <w:sz w:val="16"/>
                <w:szCs w:val="16"/>
              </w:rPr>
              <w:t>вительства РФ от 15.04.2014 № 323</w:t>
            </w:r>
          </w:p>
        </w:tc>
        <w:tc>
          <w:tcPr>
            <w:tcW w:w="1275" w:type="dxa"/>
            <w:shd w:val="clear" w:color="auto" w:fill="auto"/>
          </w:tcPr>
          <w:p w:rsidR="00293E09" w:rsidRPr="00D0412F" w:rsidRDefault="00293E09" w:rsidP="00665D45">
            <w:pPr>
              <w:widowControl w:val="0"/>
              <w:autoSpaceDE w:val="0"/>
              <w:autoSpaceDN w:val="0"/>
              <w:adjustRightInd w:val="0"/>
              <w:jc w:val="both"/>
              <w:rPr>
                <w:sz w:val="16"/>
                <w:szCs w:val="16"/>
              </w:rPr>
            </w:pPr>
            <w:r w:rsidRPr="00D0412F">
              <w:rPr>
                <w:sz w:val="16"/>
                <w:szCs w:val="16"/>
              </w:rPr>
              <w:t>Итого</w:t>
            </w:r>
          </w:p>
        </w:tc>
        <w:tc>
          <w:tcPr>
            <w:tcW w:w="851" w:type="dxa"/>
            <w:vMerge w:val="restart"/>
            <w:shd w:val="clear" w:color="auto" w:fill="auto"/>
          </w:tcPr>
          <w:p w:rsidR="00293E09" w:rsidRPr="00D0412F" w:rsidRDefault="00293E09" w:rsidP="008F4344">
            <w:pPr>
              <w:widowControl w:val="0"/>
              <w:autoSpaceDE w:val="0"/>
              <w:autoSpaceDN w:val="0"/>
              <w:adjustRightInd w:val="0"/>
              <w:jc w:val="center"/>
              <w:rPr>
                <w:sz w:val="16"/>
                <w:szCs w:val="16"/>
              </w:rPr>
            </w:pPr>
            <w:r>
              <w:rPr>
                <w:sz w:val="16"/>
                <w:szCs w:val="16"/>
              </w:rPr>
              <w:t>2017-2021</w:t>
            </w: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val="restart"/>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w:t>
            </w:r>
            <w:r w:rsidRPr="00D0412F">
              <w:rPr>
                <w:sz w:val="16"/>
                <w:szCs w:val="16"/>
              </w:rPr>
              <w:t>с</w:t>
            </w:r>
            <w:r w:rsidRPr="00D0412F">
              <w:rPr>
                <w:sz w:val="16"/>
                <w:szCs w:val="16"/>
              </w:rPr>
              <w:t>новную деятельность исполнителей</w:t>
            </w:r>
          </w:p>
        </w:tc>
        <w:tc>
          <w:tcPr>
            <w:tcW w:w="993" w:type="dxa"/>
            <w:vMerge w:val="restart"/>
            <w:shd w:val="clear" w:color="auto" w:fill="auto"/>
          </w:tcPr>
          <w:p w:rsidR="00293E09" w:rsidRPr="00D0412F" w:rsidRDefault="00293E09"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275" w:type="dxa"/>
            <w:vMerge w:val="restart"/>
            <w:shd w:val="clear" w:color="auto" w:fill="auto"/>
          </w:tcPr>
          <w:p w:rsidR="00293E09" w:rsidRPr="00D0412F" w:rsidRDefault="00293E09" w:rsidP="00D0412F">
            <w:pPr>
              <w:widowControl w:val="0"/>
              <w:autoSpaceDE w:val="0"/>
              <w:autoSpaceDN w:val="0"/>
              <w:adjustRightInd w:val="0"/>
              <w:jc w:val="center"/>
              <w:rPr>
                <w:sz w:val="16"/>
                <w:szCs w:val="16"/>
              </w:rPr>
            </w:pPr>
            <w:r>
              <w:rPr>
                <w:sz w:val="16"/>
                <w:szCs w:val="16"/>
              </w:rPr>
              <w:t>Формирование списков на приобретение очередниками жилья эк</w:t>
            </w:r>
            <w:r>
              <w:rPr>
                <w:sz w:val="16"/>
                <w:szCs w:val="16"/>
              </w:rPr>
              <w:t>о</w:t>
            </w:r>
            <w:r>
              <w:rPr>
                <w:sz w:val="16"/>
                <w:szCs w:val="16"/>
              </w:rPr>
              <w:t>номкласса на льготных условиях, снятие с оч</w:t>
            </w:r>
            <w:r>
              <w:rPr>
                <w:sz w:val="16"/>
                <w:szCs w:val="16"/>
              </w:rPr>
              <w:t>е</w:t>
            </w:r>
            <w:r>
              <w:rPr>
                <w:sz w:val="16"/>
                <w:szCs w:val="16"/>
              </w:rPr>
              <w:t>реди</w:t>
            </w:r>
          </w:p>
        </w:tc>
      </w:tr>
      <w:tr w:rsidR="00293E09" w:rsidRPr="00D0412F" w:rsidTr="00293E09">
        <w:trPr>
          <w:trHeight w:val="540"/>
        </w:trPr>
        <w:tc>
          <w:tcPr>
            <w:tcW w:w="428" w:type="dxa"/>
            <w:vMerge/>
            <w:shd w:val="clear" w:color="auto" w:fill="auto"/>
          </w:tcPr>
          <w:p w:rsidR="00293E09"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Default="00293E09" w:rsidP="001216FD">
            <w:pPr>
              <w:rPr>
                <w:sz w:val="16"/>
                <w:szCs w:val="16"/>
              </w:rPr>
            </w:pPr>
          </w:p>
        </w:tc>
        <w:tc>
          <w:tcPr>
            <w:tcW w:w="3544" w:type="dxa"/>
            <w:vMerge/>
            <w:shd w:val="clear" w:color="auto" w:fill="auto"/>
          </w:tcPr>
          <w:p w:rsidR="00293E09" w:rsidRPr="00D0412F" w:rsidRDefault="00293E09" w:rsidP="000F3759">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293E09">
        <w:trPr>
          <w:trHeight w:val="510"/>
        </w:trPr>
        <w:tc>
          <w:tcPr>
            <w:tcW w:w="428" w:type="dxa"/>
            <w:vMerge/>
            <w:shd w:val="clear" w:color="auto" w:fill="auto"/>
          </w:tcPr>
          <w:p w:rsidR="00293E09"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Default="00293E09" w:rsidP="001216FD">
            <w:pPr>
              <w:rPr>
                <w:sz w:val="16"/>
                <w:szCs w:val="16"/>
              </w:rPr>
            </w:pPr>
          </w:p>
        </w:tc>
        <w:tc>
          <w:tcPr>
            <w:tcW w:w="3544" w:type="dxa"/>
            <w:vMerge/>
            <w:shd w:val="clear" w:color="auto" w:fill="auto"/>
          </w:tcPr>
          <w:p w:rsidR="00293E09" w:rsidRPr="00D0412F" w:rsidRDefault="00293E09" w:rsidP="000F3759">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293E09">
        <w:trPr>
          <w:trHeight w:val="675"/>
        </w:trPr>
        <w:tc>
          <w:tcPr>
            <w:tcW w:w="428" w:type="dxa"/>
            <w:vMerge/>
            <w:shd w:val="clear" w:color="auto" w:fill="auto"/>
          </w:tcPr>
          <w:p w:rsidR="00293E09" w:rsidRDefault="00293E09" w:rsidP="005F3453">
            <w:pPr>
              <w:widowControl w:val="0"/>
              <w:autoSpaceDE w:val="0"/>
              <w:autoSpaceDN w:val="0"/>
              <w:adjustRightInd w:val="0"/>
              <w:jc w:val="center"/>
              <w:rPr>
                <w:sz w:val="16"/>
                <w:szCs w:val="16"/>
              </w:rPr>
            </w:pPr>
          </w:p>
        </w:tc>
        <w:tc>
          <w:tcPr>
            <w:tcW w:w="1098" w:type="dxa"/>
            <w:vMerge/>
            <w:shd w:val="clear" w:color="auto" w:fill="auto"/>
          </w:tcPr>
          <w:p w:rsidR="00293E09" w:rsidRDefault="00293E09" w:rsidP="001216FD">
            <w:pPr>
              <w:rPr>
                <w:sz w:val="16"/>
                <w:szCs w:val="16"/>
              </w:rPr>
            </w:pPr>
          </w:p>
        </w:tc>
        <w:tc>
          <w:tcPr>
            <w:tcW w:w="3544" w:type="dxa"/>
            <w:vMerge/>
            <w:shd w:val="clear" w:color="auto" w:fill="auto"/>
          </w:tcPr>
          <w:p w:rsidR="00293E09" w:rsidRPr="00D0412F" w:rsidRDefault="00293E09" w:rsidP="000F3759">
            <w:pPr>
              <w:rPr>
                <w:sz w:val="16"/>
                <w:szCs w:val="16"/>
              </w:rPr>
            </w:pPr>
          </w:p>
        </w:tc>
        <w:tc>
          <w:tcPr>
            <w:tcW w:w="1275" w:type="dxa"/>
            <w:shd w:val="clear" w:color="auto" w:fill="auto"/>
          </w:tcPr>
          <w:p w:rsidR="00293E09" w:rsidRPr="00D0412F" w:rsidRDefault="00293E09"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1"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vMerge/>
            <w:shd w:val="clear" w:color="auto" w:fill="auto"/>
          </w:tcPr>
          <w:p w:rsidR="00293E09" w:rsidRPr="00D0412F" w:rsidRDefault="00293E09" w:rsidP="00D0412F">
            <w:pPr>
              <w:widowControl w:val="0"/>
              <w:autoSpaceDE w:val="0"/>
              <w:autoSpaceDN w:val="0"/>
              <w:adjustRightInd w:val="0"/>
              <w:jc w:val="center"/>
              <w:rPr>
                <w:sz w:val="16"/>
                <w:szCs w:val="16"/>
              </w:rPr>
            </w:pPr>
          </w:p>
        </w:tc>
      </w:tr>
      <w:tr w:rsidR="00293E09" w:rsidRPr="00D0412F" w:rsidTr="00293E09">
        <w:trPr>
          <w:trHeight w:val="987"/>
        </w:trPr>
        <w:tc>
          <w:tcPr>
            <w:tcW w:w="428" w:type="dxa"/>
            <w:vMerge w:val="restart"/>
            <w:shd w:val="clear" w:color="auto" w:fill="auto"/>
          </w:tcPr>
          <w:p w:rsidR="00293E09" w:rsidRPr="001231DD" w:rsidRDefault="00293E09" w:rsidP="001231DD">
            <w:pPr>
              <w:widowControl w:val="0"/>
              <w:autoSpaceDE w:val="0"/>
              <w:autoSpaceDN w:val="0"/>
              <w:adjustRightInd w:val="0"/>
              <w:jc w:val="center"/>
              <w:rPr>
                <w:sz w:val="16"/>
                <w:szCs w:val="16"/>
              </w:rPr>
            </w:pPr>
            <w:r w:rsidRPr="001231DD">
              <w:rPr>
                <w:sz w:val="16"/>
                <w:szCs w:val="16"/>
              </w:rPr>
              <w:t>1.1</w:t>
            </w:r>
            <w:r>
              <w:rPr>
                <w:sz w:val="16"/>
                <w:szCs w:val="16"/>
              </w:rPr>
              <w:t>4</w:t>
            </w:r>
          </w:p>
        </w:tc>
        <w:tc>
          <w:tcPr>
            <w:tcW w:w="1098" w:type="dxa"/>
            <w:vMerge w:val="restart"/>
            <w:shd w:val="clear" w:color="auto" w:fill="auto"/>
          </w:tcPr>
          <w:p w:rsidR="00293E09" w:rsidRPr="00130A7C" w:rsidRDefault="00293E09" w:rsidP="00695D41">
            <w:pPr>
              <w:rPr>
                <w:i/>
                <w:sz w:val="16"/>
                <w:szCs w:val="16"/>
              </w:rPr>
            </w:pPr>
            <w:r w:rsidRPr="00130A7C">
              <w:rPr>
                <w:i/>
                <w:sz w:val="16"/>
                <w:szCs w:val="16"/>
              </w:rPr>
              <w:t>Меропри</w:t>
            </w:r>
            <w:r w:rsidRPr="00130A7C">
              <w:rPr>
                <w:i/>
                <w:sz w:val="16"/>
                <w:szCs w:val="16"/>
              </w:rPr>
              <w:t>я</w:t>
            </w:r>
            <w:r w:rsidRPr="00130A7C">
              <w:rPr>
                <w:i/>
                <w:sz w:val="16"/>
                <w:szCs w:val="16"/>
              </w:rPr>
              <w:t>тие 4.</w:t>
            </w:r>
          </w:p>
          <w:p w:rsidR="00293E09" w:rsidRPr="00D0412F" w:rsidRDefault="00293E09" w:rsidP="00695D41">
            <w:pPr>
              <w:rPr>
                <w:sz w:val="16"/>
                <w:szCs w:val="16"/>
              </w:rPr>
            </w:pPr>
            <w:r>
              <w:rPr>
                <w:sz w:val="16"/>
                <w:szCs w:val="16"/>
              </w:rPr>
              <w:t>Подготовка муниц</w:t>
            </w:r>
            <w:r>
              <w:rPr>
                <w:sz w:val="16"/>
                <w:szCs w:val="16"/>
              </w:rPr>
              <w:t>и</w:t>
            </w:r>
            <w:r>
              <w:rPr>
                <w:sz w:val="16"/>
                <w:szCs w:val="16"/>
              </w:rPr>
              <w:t>пального жилищного фонда к заселению</w:t>
            </w:r>
          </w:p>
        </w:tc>
        <w:tc>
          <w:tcPr>
            <w:tcW w:w="3544" w:type="dxa"/>
            <w:vMerge w:val="restart"/>
            <w:shd w:val="clear" w:color="auto" w:fill="auto"/>
          </w:tcPr>
          <w:p w:rsidR="00293E09" w:rsidRPr="00402C3E" w:rsidRDefault="00293E09" w:rsidP="005F3453">
            <w:pPr>
              <w:rPr>
                <w:sz w:val="16"/>
                <w:szCs w:val="16"/>
              </w:rPr>
            </w:pPr>
            <w:r w:rsidRPr="00402C3E">
              <w:rPr>
                <w:sz w:val="16"/>
                <w:szCs w:val="16"/>
              </w:rPr>
              <w:t>1.Оценка стоимости жилых помещений, прин</w:t>
            </w:r>
            <w:r w:rsidRPr="00402C3E">
              <w:rPr>
                <w:sz w:val="16"/>
                <w:szCs w:val="16"/>
              </w:rPr>
              <w:t>и</w:t>
            </w:r>
            <w:r w:rsidRPr="00402C3E">
              <w:rPr>
                <w:sz w:val="16"/>
                <w:szCs w:val="16"/>
              </w:rPr>
              <w:t>маемых в  муниципальную собственность по результатам реализации инвестконтрактов, договоров, соглашений, по договорам  мены, дарения, прочее  (определение рыночной сто</w:t>
            </w:r>
            <w:r w:rsidRPr="00402C3E">
              <w:rPr>
                <w:sz w:val="16"/>
                <w:szCs w:val="16"/>
              </w:rPr>
              <w:t>и</w:t>
            </w:r>
            <w:r w:rsidRPr="00402C3E">
              <w:rPr>
                <w:sz w:val="16"/>
                <w:szCs w:val="16"/>
              </w:rPr>
              <w:t>мости объектов в порядке и способами, уст</w:t>
            </w:r>
            <w:r w:rsidRPr="00402C3E">
              <w:rPr>
                <w:sz w:val="16"/>
                <w:szCs w:val="16"/>
              </w:rPr>
              <w:t>а</w:t>
            </w:r>
            <w:r w:rsidRPr="00402C3E">
              <w:rPr>
                <w:sz w:val="16"/>
                <w:szCs w:val="16"/>
              </w:rPr>
              <w:t>новленными Федеральным законом от 05.04.2013 N 44-ФЗ "О контрактной системе в сфере закупок товаров, работ, услуг для обесп</w:t>
            </w:r>
            <w:r w:rsidRPr="00402C3E">
              <w:rPr>
                <w:sz w:val="16"/>
                <w:szCs w:val="16"/>
              </w:rPr>
              <w:t>е</w:t>
            </w:r>
            <w:r w:rsidRPr="00402C3E">
              <w:rPr>
                <w:sz w:val="16"/>
                <w:szCs w:val="16"/>
              </w:rPr>
              <w:t>чения государственных и муниципальных нужд")</w:t>
            </w:r>
          </w:p>
          <w:p w:rsidR="00293E09" w:rsidRPr="00402C3E" w:rsidRDefault="00293E09" w:rsidP="001231DD">
            <w:pPr>
              <w:rPr>
                <w:sz w:val="16"/>
                <w:szCs w:val="16"/>
              </w:rPr>
            </w:pPr>
            <w:r w:rsidRPr="00402C3E">
              <w:rPr>
                <w:sz w:val="16"/>
                <w:szCs w:val="16"/>
              </w:rPr>
              <w:t>2. Составление дефектных ведомостей, соста</w:t>
            </w:r>
            <w:r w:rsidRPr="00402C3E">
              <w:rPr>
                <w:sz w:val="16"/>
                <w:szCs w:val="16"/>
              </w:rPr>
              <w:t>в</w:t>
            </w:r>
            <w:r w:rsidRPr="00402C3E">
              <w:rPr>
                <w:sz w:val="16"/>
                <w:szCs w:val="16"/>
              </w:rPr>
              <w:t>ление и утверждение смет, проведение ко</w:t>
            </w:r>
            <w:r w:rsidRPr="00402C3E">
              <w:rPr>
                <w:sz w:val="16"/>
                <w:szCs w:val="16"/>
              </w:rPr>
              <w:t>н</w:t>
            </w:r>
            <w:r w:rsidRPr="00402C3E">
              <w:rPr>
                <w:sz w:val="16"/>
                <w:szCs w:val="16"/>
              </w:rPr>
              <w:t>курсных процедур в порядке и способами, уст</w:t>
            </w:r>
            <w:r w:rsidRPr="00402C3E">
              <w:rPr>
                <w:sz w:val="16"/>
                <w:szCs w:val="16"/>
              </w:rPr>
              <w:t>а</w:t>
            </w:r>
            <w:r w:rsidRPr="00402C3E">
              <w:rPr>
                <w:sz w:val="16"/>
                <w:szCs w:val="16"/>
              </w:rPr>
              <w:t>новленными Федеральным законом от 05.04.2013 N 44-ФЗ "О контрактной системе в сфере закупок товаров, работ, услуг для обесп</w:t>
            </w:r>
            <w:r w:rsidRPr="00402C3E">
              <w:rPr>
                <w:sz w:val="16"/>
                <w:szCs w:val="16"/>
              </w:rPr>
              <w:t>е</w:t>
            </w:r>
            <w:r w:rsidRPr="00402C3E">
              <w:rPr>
                <w:sz w:val="16"/>
                <w:szCs w:val="16"/>
              </w:rPr>
              <w:t>чения государственных и муниципальных нужд", проведение ремонтных и отделочных работ в муниципальных квартирах,  прием-передача выполненных работ..</w:t>
            </w:r>
          </w:p>
          <w:p w:rsidR="00293E09" w:rsidRPr="00402C3E" w:rsidRDefault="00293E09" w:rsidP="009D6B8E">
            <w:pPr>
              <w:rPr>
                <w:sz w:val="16"/>
                <w:szCs w:val="16"/>
              </w:rPr>
            </w:pPr>
            <w:r w:rsidRPr="00402C3E">
              <w:rPr>
                <w:sz w:val="16"/>
                <w:szCs w:val="16"/>
              </w:rPr>
              <w:t xml:space="preserve">3.Погашение задолженности по оплате за ЖКУ, осуществление комплекса мероприятий по санитарной обработке квартир </w:t>
            </w:r>
          </w:p>
        </w:tc>
        <w:tc>
          <w:tcPr>
            <w:tcW w:w="1275" w:type="dxa"/>
            <w:shd w:val="clear" w:color="auto" w:fill="auto"/>
          </w:tcPr>
          <w:p w:rsidR="00293E09" w:rsidRPr="00D0412F" w:rsidRDefault="00293E09" w:rsidP="00665D45">
            <w:pPr>
              <w:widowControl w:val="0"/>
              <w:autoSpaceDE w:val="0"/>
              <w:autoSpaceDN w:val="0"/>
              <w:adjustRightInd w:val="0"/>
              <w:jc w:val="both"/>
              <w:rPr>
                <w:sz w:val="16"/>
                <w:szCs w:val="16"/>
              </w:rPr>
            </w:pPr>
            <w:r>
              <w:rPr>
                <w:sz w:val="16"/>
                <w:szCs w:val="16"/>
              </w:rPr>
              <w:t xml:space="preserve">Итого </w:t>
            </w:r>
          </w:p>
        </w:tc>
        <w:tc>
          <w:tcPr>
            <w:tcW w:w="851" w:type="dxa"/>
            <w:vMerge w:val="restart"/>
            <w:shd w:val="clear" w:color="auto" w:fill="auto"/>
          </w:tcPr>
          <w:p w:rsidR="00293E09" w:rsidRDefault="00293E09" w:rsidP="008F4344">
            <w:pPr>
              <w:widowControl w:val="0"/>
              <w:autoSpaceDE w:val="0"/>
              <w:autoSpaceDN w:val="0"/>
              <w:adjustRightInd w:val="0"/>
              <w:jc w:val="center"/>
              <w:rPr>
                <w:sz w:val="16"/>
                <w:szCs w:val="16"/>
              </w:rPr>
            </w:pPr>
            <w:r>
              <w:rPr>
                <w:sz w:val="16"/>
                <w:szCs w:val="16"/>
              </w:rPr>
              <w:t>2017-2021</w:t>
            </w: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1"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0</w:t>
            </w:r>
          </w:p>
        </w:tc>
        <w:tc>
          <w:tcPr>
            <w:tcW w:w="992" w:type="dxa"/>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0" w:type="dxa"/>
            <w:shd w:val="clear" w:color="auto" w:fill="auto"/>
          </w:tcPr>
          <w:p w:rsidR="00293E09" w:rsidRPr="00264A74" w:rsidRDefault="00293E09" w:rsidP="00665D45">
            <w:pPr>
              <w:widowControl w:val="0"/>
              <w:autoSpaceDE w:val="0"/>
              <w:autoSpaceDN w:val="0"/>
              <w:adjustRightInd w:val="0"/>
              <w:jc w:val="center"/>
              <w:rPr>
                <w:sz w:val="16"/>
                <w:szCs w:val="16"/>
              </w:rPr>
            </w:pPr>
          </w:p>
        </w:tc>
        <w:tc>
          <w:tcPr>
            <w:tcW w:w="851" w:type="dxa"/>
            <w:shd w:val="clear" w:color="auto" w:fill="auto"/>
          </w:tcPr>
          <w:p w:rsidR="00293E09" w:rsidRPr="00D0412F" w:rsidRDefault="00293E09" w:rsidP="00665D45">
            <w:pPr>
              <w:widowControl w:val="0"/>
              <w:autoSpaceDE w:val="0"/>
              <w:autoSpaceDN w:val="0"/>
              <w:adjustRightInd w:val="0"/>
              <w:jc w:val="center"/>
              <w:rPr>
                <w:sz w:val="16"/>
                <w:szCs w:val="16"/>
              </w:rPr>
            </w:pPr>
          </w:p>
        </w:tc>
        <w:tc>
          <w:tcPr>
            <w:tcW w:w="850" w:type="dxa"/>
            <w:shd w:val="clear" w:color="auto" w:fill="auto"/>
          </w:tcPr>
          <w:p w:rsidR="00293E09" w:rsidRPr="00D0412F" w:rsidRDefault="00293E09" w:rsidP="00665D45">
            <w:pPr>
              <w:widowControl w:val="0"/>
              <w:autoSpaceDE w:val="0"/>
              <w:autoSpaceDN w:val="0"/>
              <w:adjustRightInd w:val="0"/>
              <w:jc w:val="center"/>
              <w:rPr>
                <w:sz w:val="16"/>
                <w:szCs w:val="16"/>
              </w:rPr>
            </w:pPr>
          </w:p>
        </w:tc>
        <w:tc>
          <w:tcPr>
            <w:tcW w:w="993" w:type="dxa"/>
            <w:vMerge w:val="restart"/>
            <w:shd w:val="clear" w:color="auto" w:fill="auto"/>
          </w:tcPr>
          <w:p w:rsidR="00293E09" w:rsidRPr="00264A74" w:rsidRDefault="00293E09" w:rsidP="008D62DD">
            <w:pPr>
              <w:widowControl w:val="0"/>
              <w:autoSpaceDE w:val="0"/>
              <w:autoSpaceDN w:val="0"/>
              <w:adjustRightInd w:val="0"/>
              <w:jc w:val="center"/>
              <w:rPr>
                <w:sz w:val="16"/>
                <w:szCs w:val="16"/>
              </w:rPr>
            </w:pPr>
            <w:r w:rsidRPr="00264A74">
              <w:rPr>
                <w:sz w:val="16"/>
                <w:szCs w:val="16"/>
              </w:rPr>
              <w:t>М</w:t>
            </w:r>
            <w:r>
              <w:rPr>
                <w:sz w:val="16"/>
                <w:szCs w:val="16"/>
              </w:rPr>
              <w:t>КУ</w:t>
            </w:r>
            <w:r w:rsidRPr="00264A74">
              <w:rPr>
                <w:sz w:val="16"/>
                <w:szCs w:val="16"/>
              </w:rPr>
              <w:t xml:space="preserve"> УКС, КУИ</w:t>
            </w:r>
          </w:p>
        </w:tc>
        <w:tc>
          <w:tcPr>
            <w:tcW w:w="1275" w:type="dxa"/>
            <w:vMerge w:val="restart"/>
            <w:shd w:val="clear" w:color="auto" w:fill="auto"/>
          </w:tcPr>
          <w:p w:rsidR="00293E09" w:rsidRPr="00264A74" w:rsidRDefault="00293E09" w:rsidP="00D0412F">
            <w:pPr>
              <w:widowControl w:val="0"/>
              <w:autoSpaceDE w:val="0"/>
              <w:autoSpaceDN w:val="0"/>
              <w:adjustRightInd w:val="0"/>
              <w:jc w:val="center"/>
              <w:rPr>
                <w:sz w:val="16"/>
                <w:szCs w:val="16"/>
              </w:rPr>
            </w:pPr>
            <w:r w:rsidRPr="00264A74">
              <w:rPr>
                <w:sz w:val="16"/>
                <w:szCs w:val="16"/>
              </w:rPr>
              <w:t>Получение администрац</w:t>
            </w:r>
            <w:r w:rsidRPr="00264A74">
              <w:rPr>
                <w:sz w:val="16"/>
                <w:szCs w:val="16"/>
              </w:rPr>
              <w:t>и</w:t>
            </w:r>
            <w:r w:rsidRPr="00264A74">
              <w:rPr>
                <w:sz w:val="16"/>
                <w:szCs w:val="16"/>
              </w:rPr>
              <w:t>ей отчетов экспертной организации о рыночной стоимости мун.квартир, приемка в</w:t>
            </w:r>
            <w:r w:rsidRPr="00264A74">
              <w:rPr>
                <w:sz w:val="16"/>
                <w:szCs w:val="16"/>
              </w:rPr>
              <w:t>ы</w:t>
            </w:r>
            <w:r w:rsidRPr="00264A74">
              <w:rPr>
                <w:sz w:val="16"/>
                <w:szCs w:val="16"/>
              </w:rPr>
              <w:t>полненных ремонтных (отделочных) работ</w:t>
            </w:r>
          </w:p>
        </w:tc>
      </w:tr>
      <w:tr w:rsidR="00293E09" w:rsidRPr="00D0412F" w:rsidTr="00293E09">
        <w:trPr>
          <w:trHeight w:val="1635"/>
        </w:trPr>
        <w:tc>
          <w:tcPr>
            <w:tcW w:w="428" w:type="dxa"/>
            <w:vMerge/>
            <w:tcBorders>
              <w:bottom w:val="single" w:sz="4" w:space="0" w:color="auto"/>
            </w:tcBorders>
            <w:shd w:val="clear" w:color="auto" w:fill="auto"/>
          </w:tcPr>
          <w:p w:rsidR="00293E09" w:rsidRDefault="00293E09" w:rsidP="00DA5436">
            <w:pPr>
              <w:widowControl w:val="0"/>
              <w:autoSpaceDE w:val="0"/>
              <w:autoSpaceDN w:val="0"/>
              <w:adjustRightInd w:val="0"/>
              <w:jc w:val="center"/>
              <w:rPr>
                <w:sz w:val="16"/>
                <w:szCs w:val="16"/>
              </w:rPr>
            </w:pPr>
          </w:p>
        </w:tc>
        <w:tc>
          <w:tcPr>
            <w:tcW w:w="1098" w:type="dxa"/>
            <w:vMerge/>
            <w:tcBorders>
              <w:bottom w:val="single" w:sz="4" w:space="0" w:color="auto"/>
            </w:tcBorders>
            <w:shd w:val="clear" w:color="auto" w:fill="auto"/>
          </w:tcPr>
          <w:p w:rsidR="00293E09" w:rsidRDefault="00293E09" w:rsidP="00DA5436">
            <w:pPr>
              <w:rPr>
                <w:sz w:val="16"/>
                <w:szCs w:val="16"/>
              </w:rPr>
            </w:pPr>
          </w:p>
        </w:tc>
        <w:tc>
          <w:tcPr>
            <w:tcW w:w="3544" w:type="dxa"/>
            <w:vMerge/>
            <w:tcBorders>
              <w:bottom w:val="single" w:sz="4" w:space="0" w:color="auto"/>
            </w:tcBorders>
            <w:shd w:val="clear" w:color="auto" w:fill="auto"/>
          </w:tcPr>
          <w:p w:rsidR="00293E09" w:rsidRPr="005F3453" w:rsidRDefault="00293E09" w:rsidP="005F3453">
            <w:pPr>
              <w:rPr>
                <w:sz w:val="16"/>
                <w:szCs w:val="16"/>
              </w:rPr>
            </w:pPr>
          </w:p>
        </w:tc>
        <w:tc>
          <w:tcPr>
            <w:tcW w:w="1275" w:type="dxa"/>
            <w:tcBorders>
              <w:bottom w:val="single" w:sz="4" w:space="0" w:color="auto"/>
            </w:tcBorders>
            <w:shd w:val="clear" w:color="auto" w:fill="auto"/>
          </w:tcPr>
          <w:p w:rsidR="00293E09" w:rsidRPr="00D0412F" w:rsidRDefault="00293E09" w:rsidP="00665D45">
            <w:pPr>
              <w:widowControl w:val="0"/>
              <w:autoSpaceDE w:val="0"/>
              <w:autoSpaceDN w:val="0"/>
              <w:adjustRightInd w:val="0"/>
              <w:jc w:val="both"/>
              <w:rPr>
                <w:sz w:val="16"/>
                <w:szCs w:val="16"/>
              </w:rPr>
            </w:pPr>
            <w:r w:rsidRPr="00D0412F">
              <w:rPr>
                <w:sz w:val="16"/>
                <w:szCs w:val="16"/>
              </w:rPr>
              <w:t xml:space="preserve">Средства бюджета </w:t>
            </w:r>
            <w:r>
              <w:rPr>
                <w:sz w:val="16"/>
                <w:szCs w:val="16"/>
              </w:rPr>
              <w:t>г.о.Истра</w:t>
            </w:r>
          </w:p>
        </w:tc>
        <w:tc>
          <w:tcPr>
            <w:tcW w:w="851" w:type="dxa"/>
            <w:vMerge/>
            <w:tcBorders>
              <w:bottom w:val="single" w:sz="4" w:space="0" w:color="auto"/>
            </w:tcBorders>
            <w:shd w:val="clear" w:color="auto" w:fill="auto"/>
          </w:tcPr>
          <w:p w:rsidR="00293E09" w:rsidRDefault="00293E09" w:rsidP="00D0412F">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1" w:type="dxa"/>
            <w:tcBorders>
              <w:bottom w:val="single" w:sz="4" w:space="0" w:color="auto"/>
            </w:tcBorders>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0</w:t>
            </w:r>
          </w:p>
        </w:tc>
        <w:tc>
          <w:tcPr>
            <w:tcW w:w="992" w:type="dxa"/>
            <w:tcBorders>
              <w:bottom w:val="single" w:sz="4" w:space="0" w:color="auto"/>
            </w:tcBorders>
            <w:shd w:val="clear" w:color="auto" w:fill="auto"/>
          </w:tcPr>
          <w:p w:rsidR="00293E09" w:rsidRPr="00AF14A9" w:rsidRDefault="00293E09" w:rsidP="00A42D8F">
            <w:pPr>
              <w:widowControl w:val="0"/>
              <w:autoSpaceDE w:val="0"/>
              <w:autoSpaceDN w:val="0"/>
              <w:adjustRightInd w:val="0"/>
              <w:jc w:val="center"/>
              <w:rPr>
                <w:sz w:val="16"/>
                <w:szCs w:val="16"/>
              </w:rPr>
            </w:pPr>
            <w:r w:rsidRPr="00AF14A9">
              <w:rPr>
                <w:sz w:val="16"/>
                <w:szCs w:val="16"/>
              </w:rPr>
              <w:t>3 100,0</w:t>
            </w:r>
          </w:p>
        </w:tc>
        <w:tc>
          <w:tcPr>
            <w:tcW w:w="850" w:type="dxa"/>
            <w:tcBorders>
              <w:bottom w:val="single" w:sz="4" w:space="0" w:color="auto"/>
            </w:tcBorders>
            <w:shd w:val="clear" w:color="auto" w:fill="auto"/>
          </w:tcPr>
          <w:p w:rsidR="00293E09" w:rsidRPr="00264A74" w:rsidRDefault="00293E09"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293E09" w:rsidRPr="00D0412F" w:rsidRDefault="00293E09" w:rsidP="00665D45">
            <w:pPr>
              <w:widowControl w:val="0"/>
              <w:autoSpaceDE w:val="0"/>
              <w:autoSpaceDN w:val="0"/>
              <w:adjustRightInd w:val="0"/>
              <w:jc w:val="center"/>
              <w:rPr>
                <w:sz w:val="16"/>
                <w:szCs w:val="16"/>
              </w:rPr>
            </w:pPr>
          </w:p>
        </w:tc>
        <w:tc>
          <w:tcPr>
            <w:tcW w:w="850" w:type="dxa"/>
            <w:tcBorders>
              <w:bottom w:val="single" w:sz="4" w:space="0" w:color="auto"/>
            </w:tcBorders>
            <w:shd w:val="clear" w:color="auto" w:fill="auto"/>
          </w:tcPr>
          <w:p w:rsidR="00293E09" w:rsidRPr="00D0412F" w:rsidRDefault="00293E09" w:rsidP="00665D45">
            <w:pPr>
              <w:widowControl w:val="0"/>
              <w:autoSpaceDE w:val="0"/>
              <w:autoSpaceDN w:val="0"/>
              <w:adjustRightInd w:val="0"/>
              <w:jc w:val="center"/>
              <w:rPr>
                <w:sz w:val="16"/>
                <w:szCs w:val="16"/>
              </w:rPr>
            </w:pPr>
          </w:p>
        </w:tc>
        <w:tc>
          <w:tcPr>
            <w:tcW w:w="993" w:type="dxa"/>
            <w:vMerge/>
            <w:tcBorders>
              <w:bottom w:val="single" w:sz="4" w:space="0" w:color="auto"/>
            </w:tcBorders>
            <w:shd w:val="clear" w:color="auto" w:fill="auto"/>
          </w:tcPr>
          <w:p w:rsidR="00293E09" w:rsidRPr="00D0412F" w:rsidRDefault="00293E09" w:rsidP="00665D45">
            <w:pPr>
              <w:widowControl w:val="0"/>
              <w:autoSpaceDE w:val="0"/>
              <w:autoSpaceDN w:val="0"/>
              <w:adjustRightInd w:val="0"/>
              <w:jc w:val="center"/>
              <w:rPr>
                <w:sz w:val="16"/>
                <w:szCs w:val="16"/>
              </w:rPr>
            </w:pPr>
          </w:p>
        </w:tc>
        <w:tc>
          <w:tcPr>
            <w:tcW w:w="1275" w:type="dxa"/>
            <w:vMerge/>
            <w:tcBorders>
              <w:bottom w:val="single" w:sz="4" w:space="0" w:color="auto"/>
            </w:tcBorders>
            <w:shd w:val="clear" w:color="auto" w:fill="auto"/>
          </w:tcPr>
          <w:p w:rsidR="00293E09" w:rsidRDefault="00293E09" w:rsidP="00D0412F">
            <w:pPr>
              <w:widowControl w:val="0"/>
              <w:autoSpaceDE w:val="0"/>
              <w:autoSpaceDN w:val="0"/>
              <w:adjustRightInd w:val="0"/>
              <w:jc w:val="center"/>
              <w:rPr>
                <w:sz w:val="16"/>
                <w:szCs w:val="16"/>
              </w:rPr>
            </w:pPr>
          </w:p>
        </w:tc>
      </w:tr>
      <w:tr w:rsidR="00293E09" w:rsidRPr="00D0412F" w:rsidTr="00293E09">
        <w:tc>
          <w:tcPr>
            <w:tcW w:w="428"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695D41">
            <w:pPr>
              <w:widowControl w:val="0"/>
              <w:autoSpaceDE w:val="0"/>
              <w:autoSpaceDN w:val="0"/>
              <w:adjustRightInd w:val="0"/>
              <w:jc w:val="center"/>
              <w:rPr>
                <w:sz w:val="16"/>
                <w:szCs w:val="16"/>
              </w:rPr>
            </w:pPr>
            <w:r>
              <w:rPr>
                <w:sz w:val="16"/>
                <w:szCs w:val="16"/>
              </w:rPr>
              <w:t>2</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0F3759">
            <w:pPr>
              <w:rPr>
                <w:sz w:val="16"/>
                <w:szCs w:val="16"/>
              </w:rPr>
            </w:pPr>
            <w:r w:rsidRPr="00D0412F">
              <w:rPr>
                <w:sz w:val="16"/>
                <w:szCs w:val="16"/>
              </w:rPr>
              <w:t>Заполнение установле</w:t>
            </w:r>
            <w:r w:rsidRPr="00D0412F">
              <w:rPr>
                <w:sz w:val="16"/>
                <w:szCs w:val="16"/>
              </w:rPr>
              <w:t>н</w:t>
            </w:r>
            <w:r w:rsidRPr="00D0412F">
              <w:rPr>
                <w:sz w:val="16"/>
                <w:szCs w:val="16"/>
              </w:rPr>
              <w:t xml:space="preserve">ных форм отчетов </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0F3759">
            <w:pPr>
              <w:rPr>
                <w:sz w:val="16"/>
                <w:szCs w:val="16"/>
              </w:rPr>
            </w:pPr>
            <w:r w:rsidRPr="00D0412F">
              <w:rPr>
                <w:sz w:val="16"/>
                <w:szCs w:val="16"/>
              </w:rPr>
              <w:t>Заполнение установленных форм отчетов и направление информации в Минстрой МО (по Соглашению об информационном взаимоде</w:t>
            </w:r>
            <w:r w:rsidRPr="00D0412F">
              <w:rPr>
                <w:sz w:val="16"/>
                <w:szCs w:val="16"/>
              </w:rPr>
              <w:t>й</w:t>
            </w:r>
            <w:r w:rsidRPr="00D0412F">
              <w:rPr>
                <w:sz w:val="16"/>
                <w:szCs w:val="16"/>
              </w:rPr>
              <w:t>ствии), в комитет экономической политики и развития района – ежемесячно, ежеквартально, ежегодно в установленные сроки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Итого</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6D0D23">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отчеты</w:t>
            </w:r>
          </w:p>
        </w:tc>
      </w:tr>
      <w:tr w:rsidR="00293E09" w:rsidRPr="00D0412F" w:rsidTr="00293E09">
        <w:tc>
          <w:tcPr>
            <w:tcW w:w="428" w:type="dxa"/>
            <w:vMerge/>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1098" w:type="dxa"/>
            <w:vMerge/>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3544" w:type="dxa"/>
            <w:vMerge/>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992" w:type="dxa"/>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4394" w:type="dxa"/>
            <w:gridSpan w:val="5"/>
            <w:tcBorders>
              <w:top w:val="single" w:sz="4" w:space="0" w:color="auto"/>
              <w:bottom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w:t>
            </w:r>
            <w:r w:rsidRPr="00D0412F">
              <w:rPr>
                <w:sz w:val="16"/>
                <w:szCs w:val="16"/>
              </w:rPr>
              <w:t>с</w:t>
            </w:r>
            <w:r w:rsidRPr="00D0412F">
              <w:rPr>
                <w:sz w:val="16"/>
                <w:szCs w:val="16"/>
              </w:rPr>
              <w:t>новную деятельность исполнителей</w:t>
            </w:r>
          </w:p>
        </w:tc>
        <w:tc>
          <w:tcPr>
            <w:tcW w:w="993" w:type="dxa"/>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c>
          <w:tcPr>
            <w:tcW w:w="1275" w:type="dxa"/>
            <w:tcBorders>
              <w:top w:val="single" w:sz="4" w:space="0" w:color="auto"/>
            </w:tcBorders>
            <w:shd w:val="clear" w:color="auto" w:fill="auto"/>
          </w:tcPr>
          <w:p w:rsidR="00293E09" w:rsidRPr="00D0412F" w:rsidRDefault="00293E09" w:rsidP="00D0412F">
            <w:pPr>
              <w:widowControl w:val="0"/>
              <w:autoSpaceDE w:val="0"/>
              <w:autoSpaceDN w:val="0"/>
              <w:adjustRightInd w:val="0"/>
              <w:jc w:val="center"/>
              <w:rPr>
                <w:sz w:val="16"/>
                <w:szCs w:val="16"/>
              </w:rPr>
            </w:pPr>
          </w:p>
        </w:tc>
      </w:tr>
    </w:tbl>
    <w:p w:rsidR="000F3759" w:rsidRDefault="000F3759" w:rsidP="00130A7C">
      <w:pPr>
        <w:autoSpaceDE w:val="0"/>
        <w:autoSpaceDN w:val="0"/>
        <w:adjustRightInd w:val="0"/>
        <w:jc w:val="right"/>
        <w:outlineLvl w:val="0"/>
        <w:rPr>
          <w:rFonts w:ascii="Courier New" w:hAnsi="Courier New" w:cs="Courier New"/>
          <w:sz w:val="16"/>
          <w:szCs w:val="16"/>
        </w:rPr>
      </w:pPr>
    </w:p>
    <w:p w:rsidR="000F2335" w:rsidRDefault="000F2335">
      <w:pPr>
        <w:rPr>
          <w:b/>
          <w:bCs/>
          <w:color w:val="333333"/>
        </w:rPr>
      </w:pPr>
      <w:r>
        <w:rPr>
          <w:color w:val="333333"/>
        </w:rPr>
        <w:br w:type="page"/>
      </w:r>
    </w:p>
    <w:p w:rsidR="0055052C" w:rsidRPr="008A5C3C" w:rsidRDefault="0055052C" w:rsidP="0055052C">
      <w:pPr>
        <w:jc w:val="right"/>
        <w:rPr>
          <w:sz w:val="20"/>
          <w:szCs w:val="20"/>
        </w:rPr>
      </w:pPr>
      <w:r w:rsidRPr="008A5C3C">
        <w:rPr>
          <w:sz w:val="20"/>
          <w:szCs w:val="20"/>
        </w:rPr>
        <w:lastRenderedPageBreak/>
        <w:t>Приложение № 8 к программе «Жилище» на 2017-2021 годы»</w:t>
      </w:r>
    </w:p>
    <w:p w:rsidR="0055052C" w:rsidRPr="008A5C3C" w:rsidRDefault="0055052C" w:rsidP="0055052C">
      <w:pPr>
        <w:jc w:val="right"/>
        <w:rPr>
          <w:sz w:val="20"/>
          <w:szCs w:val="20"/>
        </w:rPr>
      </w:pPr>
      <w:r w:rsidRPr="008A5C3C">
        <w:rPr>
          <w:sz w:val="20"/>
          <w:szCs w:val="20"/>
        </w:rPr>
        <w:t>городского округа Истра Московской области,</w:t>
      </w:r>
    </w:p>
    <w:p w:rsidR="0055052C" w:rsidRPr="008A5C3C" w:rsidRDefault="0055052C" w:rsidP="0055052C">
      <w:pPr>
        <w:pStyle w:val="a9"/>
        <w:jc w:val="right"/>
        <w:rPr>
          <w:rFonts w:ascii="Times New Roman" w:hAnsi="Times New Roman"/>
          <w:sz w:val="20"/>
          <w:szCs w:val="20"/>
        </w:rPr>
      </w:pPr>
      <w:r w:rsidRPr="008A5C3C">
        <w:rPr>
          <w:rFonts w:ascii="Times New Roman" w:hAnsi="Times New Roman"/>
          <w:sz w:val="20"/>
          <w:szCs w:val="20"/>
        </w:rPr>
        <w:t>утв</w:t>
      </w:r>
      <w:r w:rsidRPr="008A5C3C">
        <w:rPr>
          <w:rFonts w:ascii="Times New Roman" w:hAnsi="Times New Roman"/>
          <w:b/>
          <w:sz w:val="20"/>
          <w:szCs w:val="20"/>
        </w:rPr>
        <w:t xml:space="preserve">. </w:t>
      </w:r>
      <w:r w:rsidRPr="008A5C3C">
        <w:rPr>
          <w:rFonts w:ascii="Times New Roman" w:hAnsi="Times New Roman"/>
          <w:sz w:val="20"/>
          <w:szCs w:val="20"/>
        </w:rPr>
        <w:t>постановлением администрации от ______________ № _________</w:t>
      </w:r>
    </w:p>
    <w:p w:rsidR="0055052C" w:rsidRPr="008A5C3C" w:rsidRDefault="0055052C" w:rsidP="0055052C">
      <w:pPr>
        <w:ind w:firstLine="540"/>
        <w:rPr>
          <w:sz w:val="20"/>
          <w:szCs w:val="20"/>
        </w:rPr>
      </w:pPr>
    </w:p>
    <w:p w:rsidR="0055052C" w:rsidRPr="008A5C3C" w:rsidRDefault="0055052C" w:rsidP="0055052C">
      <w:pPr>
        <w:autoSpaceDE w:val="0"/>
        <w:autoSpaceDN w:val="0"/>
        <w:adjustRightInd w:val="0"/>
        <w:jc w:val="center"/>
        <w:rPr>
          <w:b/>
          <w:sz w:val="20"/>
          <w:szCs w:val="20"/>
        </w:rPr>
      </w:pPr>
      <w:r w:rsidRPr="008A5C3C">
        <w:rPr>
          <w:b/>
          <w:sz w:val="20"/>
          <w:szCs w:val="20"/>
        </w:rPr>
        <w:t>ПОДПРОГРАММА 8</w:t>
      </w:r>
    </w:p>
    <w:p w:rsidR="0055052C" w:rsidRPr="008A5C3C" w:rsidRDefault="0055052C" w:rsidP="0055052C">
      <w:pPr>
        <w:autoSpaceDE w:val="0"/>
        <w:autoSpaceDN w:val="0"/>
        <w:adjustRightInd w:val="0"/>
        <w:jc w:val="center"/>
        <w:rPr>
          <w:b/>
          <w:sz w:val="20"/>
          <w:szCs w:val="20"/>
        </w:rPr>
      </w:pPr>
      <w:r w:rsidRPr="008A5C3C">
        <w:rPr>
          <w:b/>
          <w:sz w:val="20"/>
          <w:szCs w:val="20"/>
        </w:rPr>
        <w:t xml:space="preserve">"ПЕРЕСЕЛЕНИЕ ГРАЖДАН ИЗ МНОГОКВАРТИРНЫХ ЖИЛЫХ ДОМОВ, ПРИЗНАННЫХ АВАРИЙНЫМИ </w:t>
      </w:r>
    </w:p>
    <w:p w:rsidR="0055052C" w:rsidRPr="008A5C3C" w:rsidRDefault="0055052C" w:rsidP="0055052C">
      <w:pPr>
        <w:autoSpaceDE w:val="0"/>
        <w:autoSpaceDN w:val="0"/>
        <w:adjustRightInd w:val="0"/>
        <w:jc w:val="center"/>
        <w:rPr>
          <w:b/>
          <w:sz w:val="20"/>
          <w:szCs w:val="20"/>
        </w:rPr>
      </w:pPr>
      <w:r w:rsidRPr="008A5C3C">
        <w:rPr>
          <w:b/>
          <w:sz w:val="20"/>
          <w:szCs w:val="20"/>
        </w:rPr>
        <w:t>В УСТАНОВЛЕННОМ ЗАКОНО</w:t>
      </w:r>
      <w:r w:rsidR="002237CF" w:rsidRPr="008A5C3C">
        <w:rPr>
          <w:b/>
          <w:sz w:val="20"/>
          <w:szCs w:val="20"/>
        </w:rPr>
        <w:t>ДАТЕЛЬСТВОМ</w:t>
      </w:r>
      <w:r w:rsidRPr="008A5C3C">
        <w:rPr>
          <w:b/>
          <w:sz w:val="20"/>
          <w:szCs w:val="20"/>
        </w:rPr>
        <w:t xml:space="preserve"> ПОРЯДКЕ»</w:t>
      </w:r>
    </w:p>
    <w:p w:rsidR="0055052C" w:rsidRPr="008A5C3C" w:rsidRDefault="0055052C" w:rsidP="0055052C">
      <w:pPr>
        <w:autoSpaceDE w:val="0"/>
        <w:autoSpaceDN w:val="0"/>
        <w:adjustRightInd w:val="0"/>
        <w:jc w:val="center"/>
        <w:outlineLvl w:val="1"/>
        <w:rPr>
          <w:b/>
          <w:sz w:val="20"/>
          <w:szCs w:val="20"/>
        </w:rPr>
      </w:pPr>
    </w:p>
    <w:p w:rsidR="0055052C" w:rsidRPr="008A5C3C" w:rsidRDefault="0055052C" w:rsidP="0055052C">
      <w:pPr>
        <w:autoSpaceDE w:val="0"/>
        <w:autoSpaceDN w:val="0"/>
        <w:adjustRightInd w:val="0"/>
        <w:jc w:val="center"/>
        <w:outlineLvl w:val="1"/>
        <w:rPr>
          <w:b/>
          <w:sz w:val="20"/>
          <w:szCs w:val="20"/>
        </w:rPr>
      </w:pPr>
      <w:r w:rsidRPr="008A5C3C">
        <w:rPr>
          <w:b/>
          <w:sz w:val="20"/>
          <w:szCs w:val="20"/>
        </w:rPr>
        <w:t>8.1. Паспорт подпрограммы 8 «Переселение граждан из многоквартирных жилых домов, признанных аварийным</w:t>
      </w:r>
      <w:r w:rsidR="00601A6C">
        <w:rPr>
          <w:b/>
          <w:sz w:val="20"/>
          <w:szCs w:val="20"/>
        </w:rPr>
        <w:t>и</w:t>
      </w:r>
    </w:p>
    <w:p w:rsidR="0055052C" w:rsidRPr="008A5C3C" w:rsidRDefault="0055052C" w:rsidP="0055052C">
      <w:pPr>
        <w:autoSpaceDE w:val="0"/>
        <w:autoSpaceDN w:val="0"/>
        <w:adjustRightInd w:val="0"/>
        <w:jc w:val="center"/>
        <w:outlineLvl w:val="1"/>
        <w:rPr>
          <w:b/>
          <w:sz w:val="20"/>
          <w:szCs w:val="20"/>
        </w:rPr>
      </w:pPr>
      <w:r w:rsidRPr="008A5C3C">
        <w:rPr>
          <w:b/>
          <w:sz w:val="20"/>
          <w:szCs w:val="20"/>
        </w:rPr>
        <w:t xml:space="preserve"> в установленном законодательством порядке»</w:t>
      </w:r>
    </w:p>
    <w:p w:rsidR="0055052C" w:rsidRPr="008A5C3C" w:rsidRDefault="0055052C" w:rsidP="0055052C">
      <w:pPr>
        <w:pStyle w:val="1"/>
        <w:rPr>
          <w:rFonts w:ascii="Times New Roman" w:hAnsi="Times New Roman"/>
          <w:color w:val="auto"/>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8A5C3C" w:rsidRPr="008A5C3C" w:rsidTr="006029E8">
        <w:tc>
          <w:tcPr>
            <w:tcW w:w="6663" w:type="dxa"/>
            <w:gridSpan w:val="4"/>
            <w:tcBorders>
              <w:top w:val="single" w:sz="4" w:space="0" w:color="auto"/>
              <w:left w:val="single" w:sz="4" w:space="0" w:color="auto"/>
              <w:bottom w:val="single" w:sz="4" w:space="0" w:color="auto"/>
              <w:right w:val="single" w:sz="4" w:space="0" w:color="auto"/>
            </w:tcBorders>
          </w:tcPr>
          <w:p w:rsidR="0055052C" w:rsidRPr="008A5C3C" w:rsidRDefault="0055052C" w:rsidP="006029E8">
            <w:pPr>
              <w:autoSpaceDE w:val="0"/>
              <w:autoSpaceDN w:val="0"/>
              <w:adjustRightInd w:val="0"/>
              <w:rPr>
                <w:sz w:val="20"/>
                <w:szCs w:val="20"/>
              </w:rPr>
            </w:pPr>
            <w:r w:rsidRPr="008A5C3C">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5052C" w:rsidRPr="008A5C3C" w:rsidRDefault="0055052C" w:rsidP="006029E8">
            <w:pPr>
              <w:autoSpaceDE w:val="0"/>
              <w:autoSpaceDN w:val="0"/>
              <w:adjustRightInd w:val="0"/>
              <w:rPr>
                <w:sz w:val="20"/>
                <w:szCs w:val="20"/>
              </w:rPr>
            </w:pPr>
            <w:r w:rsidRPr="008A5C3C">
              <w:rPr>
                <w:sz w:val="20"/>
                <w:szCs w:val="20"/>
              </w:rPr>
              <w:t>Управление социальной жилищной политики администрации городского округа Истра Мо</w:t>
            </w:r>
            <w:r w:rsidRPr="008A5C3C">
              <w:rPr>
                <w:sz w:val="20"/>
                <w:szCs w:val="20"/>
              </w:rPr>
              <w:t>с</w:t>
            </w:r>
            <w:r w:rsidRPr="008A5C3C">
              <w:rPr>
                <w:sz w:val="20"/>
                <w:szCs w:val="20"/>
              </w:rPr>
              <w:t xml:space="preserve">ковской области       </w:t>
            </w:r>
          </w:p>
        </w:tc>
      </w:tr>
      <w:tr w:rsidR="008A5C3C" w:rsidRPr="008A5C3C" w:rsidTr="00132E98">
        <w:trPr>
          <w:trHeight w:val="552"/>
        </w:trPr>
        <w:tc>
          <w:tcPr>
            <w:tcW w:w="6663" w:type="dxa"/>
            <w:gridSpan w:val="4"/>
            <w:tcBorders>
              <w:top w:val="single" w:sz="4" w:space="0" w:color="auto"/>
              <w:left w:val="single" w:sz="4" w:space="0" w:color="auto"/>
              <w:bottom w:val="single" w:sz="4" w:space="0" w:color="auto"/>
              <w:right w:val="single" w:sz="4" w:space="0" w:color="auto"/>
            </w:tcBorders>
          </w:tcPr>
          <w:p w:rsidR="0055052C" w:rsidRPr="008A5C3C" w:rsidRDefault="0055052C" w:rsidP="0055052C">
            <w:pPr>
              <w:autoSpaceDE w:val="0"/>
              <w:autoSpaceDN w:val="0"/>
              <w:adjustRightInd w:val="0"/>
              <w:rPr>
                <w:sz w:val="20"/>
                <w:szCs w:val="20"/>
              </w:rPr>
            </w:pPr>
            <w:r w:rsidRPr="008A5C3C">
              <w:rPr>
                <w:sz w:val="20"/>
                <w:szCs w:val="20"/>
              </w:rPr>
              <w:t>Задача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5052C" w:rsidRPr="008A5C3C" w:rsidRDefault="00132E98" w:rsidP="00132E98">
            <w:pPr>
              <w:autoSpaceDE w:val="0"/>
              <w:autoSpaceDN w:val="0"/>
              <w:adjustRightInd w:val="0"/>
              <w:rPr>
                <w:sz w:val="20"/>
                <w:szCs w:val="20"/>
              </w:rPr>
            </w:pPr>
            <w:r w:rsidRPr="008A5C3C">
              <w:rPr>
                <w:sz w:val="20"/>
                <w:szCs w:val="20"/>
              </w:rPr>
              <w:t>П</w:t>
            </w:r>
            <w:r w:rsidR="0055052C" w:rsidRPr="008A5C3C">
              <w:rPr>
                <w:sz w:val="20"/>
                <w:szCs w:val="20"/>
              </w:rPr>
              <w:t>ереселение граждан, проживающих в признанных аварийными многоквартирных жилых д</w:t>
            </w:r>
            <w:r w:rsidR="0055052C" w:rsidRPr="008A5C3C">
              <w:rPr>
                <w:sz w:val="20"/>
                <w:szCs w:val="20"/>
              </w:rPr>
              <w:t>о</w:t>
            </w:r>
            <w:r w:rsidR="0055052C" w:rsidRPr="008A5C3C">
              <w:rPr>
                <w:sz w:val="20"/>
                <w:szCs w:val="20"/>
              </w:rPr>
              <w:t>мах</w:t>
            </w:r>
          </w:p>
        </w:tc>
      </w:tr>
      <w:tr w:rsidR="00150886" w:rsidRPr="008A5C3C" w:rsidTr="002237CF">
        <w:tc>
          <w:tcPr>
            <w:tcW w:w="6663" w:type="dxa"/>
            <w:gridSpan w:val="4"/>
            <w:vMerge w:val="restart"/>
            <w:tcBorders>
              <w:top w:val="single" w:sz="4" w:space="0" w:color="auto"/>
              <w:left w:val="single" w:sz="4" w:space="0" w:color="auto"/>
              <w:right w:val="single" w:sz="4" w:space="0" w:color="auto"/>
            </w:tcBorders>
          </w:tcPr>
          <w:p w:rsidR="00150886" w:rsidRPr="008A5C3C" w:rsidRDefault="00150886" w:rsidP="002237CF">
            <w:pPr>
              <w:autoSpaceDE w:val="0"/>
              <w:autoSpaceDN w:val="0"/>
              <w:adjustRightInd w:val="0"/>
              <w:rPr>
                <w:sz w:val="20"/>
                <w:szCs w:val="20"/>
              </w:rPr>
            </w:pPr>
            <w:r w:rsidRPr="008A5C3C">
              <w:rPr>
                <w:sz w:val="20"/>
                <w:szCs w:val="20"/>
              </w:rPr>
              <w:t xml:space="preserve">Количество граждан, переселенных из аварийного жилищного фонда, </w:t>
            </w:r>
            <w:r w:rsidRPr="008A5C3C">
              <w:rPr>
                <w:sz w:val="16"/>
                <w:szCs w:val="16"/>
              </w:rPr>
              <w:t xml:space="preserve"> </w:t>
            </w:r>
            <w:r w:rsidRPr="008A5C3C">
              <w:rPr>
                <w:sz w:val="20"/>
                <w:szCs w:val="20"/>
              </w:rPr>
              <w:t>в рамках реализации муниципальной подпрограммы в отчетном году, чел</w:t>
            </w:r>
            <w:r w:rsidRPr="008A5C3C">
              <w:rPr>
                <w:sz w:val="20"/>
                <w:szCs w:val="20"/>
              </w:rPr>
              <w:t>о</w:t>
            </w:r>
            <w:r w:rsidRPr="008A5C3C">
              <w:rPr>
                <w:sz w:val="20"/>
                <w:szCs w:val="20"/>
              </w:rPr>
              <w:t>век</w:t>
            </w:r>
          </w:p>
        </w:tc>
        <w:tc>
          <w:tcPr>
            <w:tcW w:w="2126" w:type="dxa"/>
            <w:tcBorders>
              <w:top w:val="single" w:sz="4" w:space="0" w:color="auto"/>
              <w:left w:val="single" w:sz="4" w:space="0" w:color="auto"/>
              <w:bottom w:val="single" w:sz="4" w:space="0" w:color="auto"/>
              <w:right w:val="single" w:sz="4" w:space="0" w:color="auto"/>
            </w:tcBorders>
          </w:tcPr>
          <w:p w:rsidR="00150886" w:rsidRPr="008A5C3C" w:rsidRDefault="00150886" w:rsidP="002237CF">
            <w:pPr>
              <w:autoSpaceDE w:val="0"/>
              <w:autoSpaceDN w:val="0"/>
              <w:adjustRightInd w:val="0"/>
              <w:rPr>
                <w:sz w:val="20"/>
                <w:szCs w:val="20"/>
              </w:rPr>
            </w:pPr>
            <w:r w:rsidRPr="008A5C3C">
              <w:rPr>
                <w:sz w:val="20"/>
                <w:szCs w:val="20"/>
              </w:rPr>
              <w:t>Отчетный (базовый) период</w:t>
            </w:r>
            <w:r>
              <w:rPr>
                <w:sz w:val="20"/>
                <w:szCs w:val="20"/>
              </w:rPr>
              <w:t xml:space="preserve"> 2017 год</w:t>
            </w:r>
            <w:r w:rsidRPr="008A5C3C">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rPr>
                <w:sz w:val="20"/>
                <w:szCs w:val="20"/>
              </w:rPr>
            </w:pPr>
            <w:r w:rsidRPr="008A5C3C">
              <w:rPr>
                <w:sz w:val="20"/>
                <w:szCs w:val="20"/>
              </w:rPr>
              <w:t>2018 год</w:t>
            </w:r>
          </w:p>
        </w:tc>
        <w:tc>
          <w:tcPr>
            <w:tcW w:w="1276"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rPr>
                <w:sz w:val="20"/>
                <w:szCs w:val="20"/>
              </w:rPr>
            </w:pPr>
            <w:r w:rsidRPr="008A5C3C">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rPr>
                <w:sz w:val="20"/>
                <w:szCs w:val="20"/>
              </w:rPr>
            </w:pPr>
            <w:r w:rsidRPr="008A5C3C">
              <w:rPr>
                <w:sz w:val="20"/>
                <w:szCs w:val="20"/>
              </w:rPr>
              <w:t>2020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rPr>
                <w:sz w:val="20"/>
                <w:szCs w:val="20"/>
              </w:rPr>
            </w:pPr>
            <w:r w:rsidRPr="008A5C3C">
              <w:rPr>
                <w:sz w:val="20"/>
                <w:szCs w:val="20"/>
              </w:rPr>
              <w:t>2021 год</w:t>
            </w:r>
          </w:p>
        </w:tc>
        <w:tc>
          <w:tcPr>
            <w:tcW w:w="1418"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2237CF">
            <w:pPr>
              <w:autoSpaceDE w:val="0"/>
              <w:autoSpaceDN w:val="0"/>
              <w:adjustRightInd w:val="0"/>
              <w:rPr>
                <w:sz w:val="20"/>
                <w:szCs w:val="20"/>
              </w:rPr>
            </w:pPr>
          </w:p>
        </w:tc>
      </w:tr>
      <w:tr w:rsidR="00150886" w:rsidRPr="008A5C3C" w:rsidTr="00A64E54">
        <w:trPr>
          <w:trHeight w:val="272"/>
        </w:trPr>
        <w:tc>
          <w:tcPr>
            <w:tcW w:w="6663" w:type="dxa"/>
            <w:gridSpan w:val="4"/>
            <w:vMerge/>
            <w:tcBorders>
              <w:left w:val="single" w:sz="4" w:space="0" w:color="auto"/>
              <w:bottom w:val="single" w:sz="4" w:space="0" w:color="auto"/>
              <w:right w:val="single" w:sz="4" w:space="0" w:color="auto"/>
            </w:tcBorders>
          </w:tcPr>
          <w:p w:rsidR="00150886" w:rsidRPr="008A5C3C" w:rsidRDefault="00150886" w:rsidP="002237CF">
            <w:pPr>
              <w:autoSpaceDE w:val="0"/>
              <w:autoSpaceDN w:val="0"/>
              <w:adjustRightInd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50886" w:rsidRPr="008A5C3C" w:rsidRDefault="00601A6C" w:rsidP="00C47193">
            <w:pPr>
              <w:autoSpaceDE w:val="0"/>
              <w:autoSpaceDN w:val="0"/>
              <w:adjustRightInd w:val="0"/>
              <w:jc w:val="center"/>
              <w:rPr>
                <w:sz w:val="20"/>
                <w:szCs w:val="20"/>
              </w:rPr>
            </w:pPr>
            <w:r>
              <w:rPr>
                <w:sz w:val="20"/>
                <w:szCs w:val="20"/>
              </w:rPr>
              <w:t>2</w:t>
            </w:r>
            <w:r w:rsidR="00C47193">
              <w:rPr>
                <w:sz w:val="20"/>
                <w:szCs w:val="20"/>
              </w:rPr>
              <w:t>7</w:t>
            </w:r>
          </w:p>
        </w:tc>
        <w:tc>
          <w:tcPr>
            <w:tcW w:w="1559"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jc w:val="center"/>
              <w:rPr>
                <w:sz w:val="20"/>
                <w:szCs w:val="20"/>
              </w:rPr>
            </w:pPr>
            <w:r w:rsidRPr="008A5C3C">
              <w:rPr>
                <w:sz w:val="20"/>
                <w:szCs w:val="20"/>
              </w:rPr>
              <w:t>36</w:t>
            </w:r>
          </w:p>
        </w:tc>
        <w:tc>
          <w:tcPr>
            <w:tcW w:w="1276"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jc w:val="center"/>
              <w:rPr>
                <w:sz w:val="20"/>
                <w:szCs w:val="20"/>
              </w:rPr>
            </w:pPr>
            <w:r w:rsidRPr="008A5C3C">
              <w:rPr>
                <w:sz w:val="20"/>
                <w:szCs w:val="20"/>
              </w:rPr>
              <w:t>38</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jc w:val="center"/>
              <w:rPr>
                <w:sz w:val="20"/>
                <w:szCs w:val="20"/>
              </w:rPr>
            </w:pPr>
            <w:r w:rsidRPr="008A5C3C">
              <w:rPr>
                <w:sz w:val="20"/>
                <w:szCs w:val="20"/>
              </w:rPr>
              <w:t>61</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150886">
            <w:pPr>
              <w:autoSpaceDE w:val="0"/>
              <w:autoSpaceDN w:val="0"/>
              <w:adjustRightInd w:val="0"/>
              <w:jc w:val="center"/>
              <w:rPr>
                <w:sz w:val="20"/>
                <w:szCs w:val="20"/>
              </w:rPr>
            </w:pPr>
            <w:r w:rsidRPr="008A5C3C">
              <w:rPr>
                <w:sz w:val="20"/>
                <w:szCs w:val="20"/>
              </w:rPr>
              <w:t>63</w:t>
            </w:r>
          </w:p>
        </w:tc>
        <w:tc>
          <w:tcPr>
            <w:tcW w:w="1418"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center"/>
              <w:rPr>
                <w:sz w:val="20"/>
                <w:szCs w:val="20"/>
              </w:rPr>
            </w:pPr>
          </w:p>
        </w:tc>
      </w:tr>
      <w:tr w:rsidR="00150886" w:rsidRPr="008A5C3C" w:rsidTr="006029E8">
        <w:tc>
          <w:tcPr>
            <w:tcW w:w="1354" w:type="dxa"/>
            <w:vMerge w:val="restart"/>
            <w:tcBorders>
              <w:top w:val="single" w:sz="4" w:space="0" w:color="auto"/>
              <w:left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Источники финансиров</w:t>
            </w:r>
            <w:r w:rsidRPr="008A5C3C">
              <w:rPr>
                <w:sz w:val="18"/>
                <w:szCs w:val="18"/>
              </w:rPr>
              <w:t>а</w:t>
            </w:r>
            <w:r w:rsidRPr="008A5C3C">
              <w:rPr>
                <w:sz w:val="18"/>
                <w:szCs w:val="18"/>
              </w:rPr>
              <w:t>ния подпр</w:t>
            </w:r>
            <w:r w:rsidRPr="008A5C3C">
              <w:rPr>
                <w:sz w:val="18"/>
                <w:szCs w:val="18"/>
              </w:rPr>
              <w:t>о</w:t>
            </w:r>
            <w:r w:rsidRPr="008A5C3C">
              <w:rPr>
                <w:sz w:val="18"/>
                <w:szCs w:val="18"/>
              </w:rPr>
              <w:t>граммы по г</w:t>
            </w:r>
            <w:r w:rsidRPr="008A5C3C">
              <w:rPr>
                <w:sz w:val="18"/>
                <w:szCs w:val="18"/>
              </w:rPr>
              <w:t>о</w:t>
            </w:r>
            <w:r w:rsidRPr="008A5C3C">
              <w:rPr>
                <w:sz w:val="18"/>
                <w:szCs w:val="18"/>
              </w:rPr>
              <w:t>дам реализации и главным ра</w:t>
            </w:r>
            <w:r w:rsidRPr="008A5C3C">
              <w:rPr>
                <w:sz w:val="18"/>
                <w:szCs w:val="18"/>
              </w:rPr>
              <w:t>с</w:t>
            </w:r>
            <w:r w:rsidRPr="008A5C3C">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Главный распорядитель бю</w:t>
            </w:r>
            <w:r w:rsidRPr="008A5C3C">
              <w:rPr>
                <w:sz w:val="18"/>
                <w:szCs w:val="18"/>
              </w:rPr>
              <w:t>д</w:t>
            </w:r>
            <w:r w:rsidRPr="008A5C3C">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Расходы (тыс. рублей)</w:t>
            </w:r>
          </w:p>
        </w:tc>
      </w:tr>
      <w:tr w:rsidR="00150886" w:rsidRPr="008A5C3C" w:rsidTr="006029E8">
        <w:tc>
          <w:tcPr>
            <w:tcW w:w="1354" w:type="dxa"/>
            <w:vMerge/>
            <w:tcBorders>
              <w:left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2020 год</w:t>
            </w: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Итого</w:t>
            </w:r>
          </w:p>
        </w:tc>
      </w:tr>
      <w:tr w:rsidR="00150886" w:rsidRPr="008A5C3C" w:rsidTr="006029E8">
        <w:trPr>
          <w:trHeight w:val="438"/>
        </w:trPr>
        <w:tc>
          <w:tcPr>
            <w:tcW w:w="1354" w:type="dxa"/>
            <w:vMerge/>
            <w:tcBorders>
              <w:left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150886" w:rsidRPr="008A5C3C" w:rsidRDefault="00150886" w:rsidP="00585E83">
            <w:pPr>
              <w:autoSpaceDE w:val="0"/>
              <w:autoSpaceDN w:val="0"/>
              <w:adjustRightInd w:val="0"/>
              <w:jc w:val="both"/>
              <w:outlineLvl w:val="1"/>
              <w:rPr>
                <w:sz w:val="18"/>
                <w:szCs w:val="18"/>
              </w:rPr>
            </w:pPr>
            <w:r w:rsidRPr="008A5C3C">
              <w:rPr>
                <w:sz w:val="18"/>
                <w:szCs w:val="18"/>
              </w:rPr>
              <w:t>«Переселение граждан из мн</w:t>
            </w:r>
            <w:r w:rsidRPr="008A5C3C">
              <w:rPr>
                <w:sz w:val="18"/>
                <w:szCs w:val="18"/>
              </w:rPr>
              <w:t>о</w:t>
            </w:r>
            <w:r w:rsidRPr="008A5C3C">
              <w:rPr>
                <w:sz w:val="18"/>
                <w:szCs w:val="18"/>
              </w:rPr>
              <w:t>гоквартирных жилых домов, признанных ав</w:t>
            </w:r>
            <w:r w:rsidRPr="008A5C3C">
              <w:rPr>
                <w:sz w:val="18"/>
                <w:szCs w:val="18"/>
              </w:rPr>
              <w:t>а</w:t>
            </w:r>
            <w:r w:rsidRPr="008A5C3C">
              <w:rPr>
                <w:sz w:val="18"/>
                <w:szCs w:val="18"/>
              </w:rPr>
              <w:t>рийным</w:t>
            </w:r>
          </w:p>
          <w:p w:rsidR="00150886" w:rsidRPr="008A5C3C" w:rsidRDefault="00150886" w:rsidP="00585E83">
            <w:pPr>
              <w:pStyle w:val="ConsPlusCell"/>
              <w:jc w:val="both"/>
              <w:rPr>
                <w:sz w:val="18"/>
                <w:szCs w:val="18"/>
              </w:rPr>
            </w:pPr>
            <w:r w:rsidRPr="008A5C3C">
              <w:rPr>
                <w:sz w:val="18"/>
                <w:szCs w:val="18"/>
              </w:rPr>
              <w:t xml:space="preserve"> в установленном законодател</w:t>
            </w:r>
            <w:r w:rsidRPr="008A5C3C">
              <w:rPr>
                <w:sz w:val="18"/>
                <w:szCs w:val="18"/>
              </w:rPr>
              <w:t>ь</w:t>
            </w:r>
            <w:r w:rsidRPr="008A5C3C">
              <w:rPr>
                <w:sz w:val="18"/>
                <w:szCs w:val="18"/>
              </w:rPr>
              <w:t>ством порядке» муниципальной программы «Ж</w:t>
            </w:r>
            <w:r w:rsidRPr="008A5C3C">
              <w:rPr>
                <w:sz w:val="18"/>
                <w:szCs w:val="18"/>
              </w:rPr>
              <w:t>и</w:t>
            </w:r>
            <w:r w:rsidRPr="008A5C3C">
              <w:rPr>
                <w:sz w:val="18"/>
                <w:szCs w:val="18"/>
              </w:rPr>
              <w:t>лище» на 2017-2021 годы</w:t>
            </w: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Всего:</w:t>
            </w:r>
          </w:p>
          <w:p w:rsidR="00150886" w:rsidRPr="008A5C3C" w:rsidRDefault="00150886" w:rsidP="006029E8">
            <w:pPr>
              <w:autoSpaceDE w:val="0"/>
              <w:autoSpaceDN w:val="0"/>
              <w:adjustRightInd w:val="0"/>
              <w:rPr>
                <w:sz w:val="18"/>
                <w:szCs w:val="18"/>
              </w:rPr>
            </w:pPr>
            <w:r w:rsidRPr="008A5C3C">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jc w:val="center"/>
              <w:rPr>
                <w:sz w:val="18"/>
                <w:szCs w:val="18"/>
              </w:rPr>
            </w:pPr>
            <w:r>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jc w:val="center"/>
              <w:rPr>
                <w:sz w:val="18"/>
                <w:szCs w:val="18"/>
              </w:rPr>
            </w:pPr>
            <w:r>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132E98">
            <w:pPr>
              <w:widowControl w:val="0"/>
              <w:autoSpaceDE w:val="0"/>
              <w:autoSpaceDN w:val="0"/>
              <w:adjustRightInd w:val="0"/>
              <w:jc w:val="center"/>
              <w:rPr>
                <w:sz w:val="20"/>
                <w:szCs w:val="20"/>
              </w:rPr>
            </w:pPr>
            <w:r>
              <w:rPr>
                <w:sz w:val="20"/>
                <w:szCs w:val="20"/>
              </w:rPr>
              <w:t>0</w:t>
            </w:r>
          </w:p>
        </w:tc>
      </w:tr>
      <w:tr w:rsidR="00150886" w:rsidRPr="008A5C3C" w:rsidTr="00A64E54">
        <w:trPr>
          <w:trHeight w:val="241"/>
        </w:trPr>
        <w:tc>
          <w:tcPr>
            <w:tcW w:w="1354"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Администрация г.о.Истра</w:t>
            </w:r>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Средства бюджета г.о.Истра</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66E3B" w:rsidP="006029E8">
            <w:pPr>
              <w:widowControl w:val="0"/>
              <w:autoSpaceDE w:val="0"/>
              <w:autoSpaceDN w:val="0"/>
              <w:adjustRightInd w:val="0"/>
              <w:jc w:val="center"/>
              <w:rPr>
                <w:sz w:val="18"/>
                <w:szCs w:val="18"/>
              </w:rPr>
            </w:pPr>
            <w:r>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jc w:val="center"/>
              <w:rPr>
                <w:sz w:val="18"/>
                <w:szCs w:val="18"/>
              </w:rPr>
            </w:pPr>
            <w:r>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132E98">
            <w:pPr>
              <w:widowControl w:val="0"/>
              <w:autoSpaceDE w:val="0"/>
              <w:autoSpaceDN w:val="0"/>
              <w:adjustRightInd w:val="0"/>
              <w:jc w:val="center"/>
              <w:rPr>
                <w:sz w:val="20"/>
                <w:szCs w:val="20"/>
              </w:rPr>
            </w:pPr>
            <w:r>
              <w:rPr>
                <w:sz w:val="20"/>
                <w:szCs w:val="20"/>
              </w:rPr>
              <w:t>0</w:t>
            </w:r>
          </w:p>
        </w:tc>
      </w:tr>
      <w:tr w:rsidR="00150886" w:rsidRPr="008A5C3C" w:rsidTr="006029E8">
        <w:trPr>
          <w:trHeight w:val="415"/>
        </w:trPr>
        <w:tc>
          <w:tcPr>
            <w:tcW w:w="1354" w:type="dxa"/>
            <w:vMerge/>
            <w:tcBorders>
              <w:left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Министерство строительного комплекса Московской обл</w:t>
            </w:r>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jc w:val="center"/>
              <w:rPr>
                <w:sz w:val="18"/>
                <w:szCs w:val="18"/>
              </w:rPr>
            </w:pPr>
            <w:r>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132E98">
            <w:pPr>
              <w:widowControl w:val="0"/>
              <w:autoSpaceDE w:val="0"/>
              <w:autoSpaceDN w:val="0"/>
              <w:adjustRightInd w:val="0"/>
              <w:jc w:val="center"/>
              <w:rPr>
                <w:sz w:val="20"/>
                <w:szCs w:val="20"/>
              </w:rPr>
            </w:pPr>
          </w:p>
        </w:tc>
      </w:tr>
      <w:tr w:rsidR="00150886" w:rsidRPr="008A5C3C" w:rsidTr="006029E8">
        <w:trPr>
          <w:trHeight w:val="425"/>
        </w:trPr>
        <w:tc>
          <w:tcPr>
            <w:tcW w:w="1354"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Министерство строительного комплекса Московской обл</w:t>
            </w:r>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pStyle w:val="a9"/>
              <w:jc w:val="center"/>
              <w:rPr>
                <w:rFonts w:ascii="Times New Roman" w:hAnsi="Times New Roman"/>
                <w:sz w:val="18"/>
                <w:szCs w:val="18"/>
              </w:rPr>
            </w:pPr>
            <w:r>
              <w:rPr>
                <w:rFonts w:ascii="Times New Roman" w:hAnsi="Times New Roman"/>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132E98">
            <w:pPr>
              <w:widowControl w:val="0"/>
              <w:autoSpaceDE w:val="0"/>
              <w:autoSpaceDN w:val="0"/>
              <w:adjustRightInd w:val="0"/>
              <w:jc w:val="center"/>
              <w:rPr>
                <w:sz w:val="20"/>
                <w:szCs w:val="20"/>
              </w:rPr>
            </w:pPr>
          </w:p>
        </w:tc>
      </w:tr>
      <w:tr w:rsidR="00150886" w:rsidRPr="008A5C3C" w:rsidTr="00A64E54">
        <w:trPr>
          <w:trHeight w:val="227"/>
        </w:trPr>
        <w:tc>
          <w:tcPr>
            <w:tcW w:w="1354"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Средства бюджетов поселений</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A64E54">
            <w:pPr>
              <w:pStyle w:val="a9"/>
              <w:jc w:val="center"/>
              <w:rPr>
                <w:rFonts w:ascii="Times New Roman" w:hAnsi="Times New Roman"/>
                <w:sz w:val="18"/>
                <w:szCs w:val="18"/>
              </w:rPr>
            </w:pPr>
            <w:r>
              <w:rPr>
                <w:rFonts w:ascii="Times New Roman" w:hAnsi="Times New Roman"/>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132E98">
            <w:pPr>
              <w:widowControl w:val="0"/>
              <w:autoSpaceDE w:val="0"/>
              <w:autoSpaceDN w:val="0"/>
              <w:adjustRightInd w:val="0"/>
              <w:jc w:val="center"/>
              <w:rPr>
                <w:sz w:val="20"/>
                <w:szCs w:val="20"/>
              </w:rPr>
            </w:pPr>
          </w:p>
        </w:tc>
      </w:tr>
      <w:tr w:rsidR="00150886" w:rsidRPr="008A5C3C" w:rsidTr="006029E8">
        <w:trPr>
          <w:trHeight w:val="213"/>
        </w:trPr>
        <w:tc>
          <w:tcPr>
            <w:tcW w:w="1354" w:type="dxa"/>
            <w:vMerge/>
            <w:tcBorders>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8"/>
                <w:szCs w:val="18"/>
              </w:rPr>
            </w:pPr>
            <w:r w:rsidRPr="008A5C3C">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pStyle w:val="ConsPlusCell"/>
              <w:jc w:val="center"/>
              <w:rPr>
                <w:sz w:val="18"/>
                <w:szCs w:val="18"/>
              </w:rPr>
            </w:pPr>
            <w:r>
              <w:rP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pStyle w:val="ConsPlusCell"/>
              <w:rPr>
                <w:sz w:val="18"/>
                <w:szCs w:val="18"/>
              </w:rPr>
            </w:pPr>
          </w:p>
        </w:tc>
      </w:tr>
      <w:tr w:rsidR="00150886" w:rsidRPr="008A5C3C" w:rsidTr="006029E8">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lastRenderedPageBreak/>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t>2020 год</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20"/>
                <w:szCs w:val="20"/>
              </w:rPr>
            </w:pPr>
            <w:r w:rsidRPr="008A5C3C">
              <w:rPr>
                <w:sz w:val="20"/>
                <w:szCs w:val="20"/>
              </w:rPr>
              <w:t>2021 год</w:t>
            </w:r>
          </w:p>
        </w:tc>
      </w:tr>
      <w:tr w:rsidR="00150886" w:rsidRPr="008A5C3C"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Количество граждан, переселенных из аварийного жилищного фонда,  в рамках реализации адресной программы Моско</w:t>
            </w:r>
            <w:r w:rsidRPr="008A5C3C">
              <w:rPr>
                <w:sz w:val="16"/>
                <w:szCs w:val="16"/>
              </w:rPr>
              <w:t>в</w:t>
            </w:r>
            <w:r w:rsidRPr="008A5C3C">
              <w:rPr>
                <w:sz w:val="16"/>
                <w:szCs w:val="16"/>
              </w:rPr>
              <w:t>ской области по переселению граждан из аварийного жилищного фонда, человек</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Количество расселенных помещений,  в рамках реализации адресной программы Московской области по переселению гра</w:t>
            </w:r>
            <w:r w:rsidRPr="008A5C3C">
              <w:rPr>
                <w:sz w:val="16"/>
                <w:szCs w:val="16"/>
              </w:rPr>
              <w:t>ж</w:t>
            </w:r>
            <w:r w:rsidRPr="008A5C3C">
              <w:rPr>
                <w:sz w:val="16"/>
                <w:szCs w:val="16"/>
              </w:rPr>
              <w:t>дан из аварийного жилищного фонда, шт</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Площадь расселенных  помещений,  в рамках реализации адресной программы Московской области по переселению граждан из аварийного жилищного фонда,  кв.м</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Удельный вес расселенного аварийного жилого  фонда в общем объеме аварийного фонда, включенного в программу «Пер</w:t>
            </w:r>
            <w:r w:rsidRPr="008A5C3C">
              <w:rPr>
                <w:sz w:val="16"/>
                <w:szCs w:val="16"/>
              </w:rPr>
              <w:t>е</w:t>
            </w:r>
            <w:r w:rsidRPr="008A5C3C">
              <w:rPr>
                <w:sz w:val="16"/>
                <w:szCs w:val="16"/>
              </w:rPr>
              <w:t>селение из аварийного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Площадь расселенных помещений аварийных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Площадь расселенных помещений аварийных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601A6C" w:rsidP="006029E8">
            <w:pPr>
              <w:widowControl w:val="0"/>
              <w:autoSpaceDE w:val="0"/>
              <w:autoSpaceDN w:val="0"/>
              <w:adjustRightInd w:val="0"/>
              <w:rPr>
                <w:sz w:val="16"/>
                <w:szCs w:val="16"/>
              </w:rPr>
            </w:pPr>
            <w:r>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p>
        </w:tc>
      </w:tr>
      <w:tr w:rsidR="00150886" w:rsidRPr="008A5C3C"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585E83">
            <w:pPr>
              <w:autoSpaceDE w:val="0"/>
              <w:autoSpaceDN w:val="0"/>
              <w:adjustRightInd w:val="0"/>
              <w:rPr>
                <w:sz w:val="16"/>
                <w:szCs w:val="16"/>
              </w:rPr>
            </w:pPr>
            <w:r w:rsidRPr="008A5C3C">
              <w:rPr>
                <w:sz w:val="16"/>
                <w:szCs w:val="16"/>
              </w:rPr>
              <w:t>Площадь расселенных помещений аварийных домов, в рамках реализации муниципальной Подпрограммы 8, кв.м</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512,3</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359,0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985,0</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960,9</w:t>
            </w:r>
          </w:p>
        </w:tc>
      </w:tr>
      <w:tr w:rsidR="00150886" w:rsidRPr="008A5C3C"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2237CF">
            <w:pPr>
              <w:autoSpaceDE w:val="0"/>
              <w:autoSpaceDN w:val="0"/>
              <w:adjustRightInd w:val="0"/>
              <w:rPr>
                <w:sz w:val="16"/>
                <w:szCs w:val="16"/>
              </w:rPr>
            </w:pPr>
            <w:r w:rsidRPr="008A5C3C">
              <w:rPr>
                <w:sz w:val="16"/>
                <w:szCs w:val="16"/>
              </w:rPr>
              <w:t>Количество расселенных помещений,  в рамках реализации муниципальной Подпрограммы 8, штук</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CE57AF">
            <w:pPr>
              <w:widowControl w:val="0"/>
              <w:autoSpaceDE w:val="0"/>
              <w:autoSpaceDN w:val="0"/>
              <w:adjustRightInd w:val="0"/>
              <w:rPr>
                <w:sz w:val="16"/>
                <w:szCs w:val="16"/>
              </w:rPr>
            </w:pPr>
            <w:r w:rsidRPr="008A5C3C">
              <w:rPr>
                <w:sz w:val="16"/>
                <w:szCs w:val="16"/>
              </w:rPr>
              <w:t>10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11</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26</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16</w:t>
            </w:r>
          </w:p>
        </w:tc>
      </w:tr>
      <w:tr w:rsidR="00150886" w:rsidRPr="008A5C3C" w:rsidTr="006029E8">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50886" w:rsidRPr="008A5C3C" w:rsidRDefault="00150886" w:rsidP="003A596B">
            <w:pPr>
              <w:autoSpaceDE w:val="0"/>
              <w:autoSpaceDN w:val="0"/>
              <w:adjustRightInd w:val="0"/>
              <w:rPr>
                <w:sz w:val="16"/>
                <w:szCs w:val="16"/>
              </w:rPr>
            </w:pPr>
            <w:r w:rsidRPr="008A5C3C">
              <w:rPr>
                <w:sz w:val="16"/>
                <w:szCs w:val="16"/>
              </w:rPr>
              <w:t>Удельный вес расселенного аварийного жилого  фонда в общем объеме аварийного фонда, в рамках реализации муниц</w:t>
            </w:r>
            <w:r w:rsidRPr="008A5C3C">
              <w:rPr>
                <w:sz w:val="16"/>
                <w:szCs w:val="16"/>
              </w:rPr>
              <w:t>и</w:t>
            </w:r>
            <w:r w:rsidRPr="008A5C3C">
              <w:rPr>
                <w:sz w:val="16"/>
                <w:szCs w:val="16"/>
              </w:rPr>
              <w:t>пальнойю Подпрограммы 8, процент</w:t>
            </w:r>
          </w:p>
        </w:tc>
        <w:tc>
          <w:tcPr>
            <w:tcW w:w="1134" w:type="dxa"/>
            <w:tcBorders>
              <w:top w:val="single" w:sz="4" w:space="0" w:color="auto"/>
              <w:left w:val="single" w:sz="4" w:space="0" w:color="auto"/>
              <w:bottom w:val="single" w:sz="4" w:space="0" w:color="auto"/>
              <w:right w:val="single" w:sz="4" w:space="0" w:color="auto"/>
            </w:tcBorders>
          </w:tcPr>
          <w:p w:rsidR="00150886" w:rsidRPr="008A5C3C" w:rsidRDefault="00150886" w:rsidP="006029E8">
            <w:pPr>
              <w:autoSpaceDE w:val="0"/>
              <w:autoSpaceDN w:val="0"/>
              <w:adjustRightInd w:val="0"/>
              <w:rPr>
                <w:sz w:val="16"/>
                <w:szCs w:val="16"/>
              </w:rPr>
            </w:pPr>
            <w:r w:rsidRPr="008A5C3C">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c>
          <w:tcPr>
            <w:tcW w:w="1985" w:type="dxa"/>
            <w:gridSpan w:val="3"/>
            <w:tcBorders>
              <w:top w:val="single" w:sz="4" w:space="0" w:color="auto"/>
              <w:left w:val="single" w:sz="4" w:space="0" w:color="auto"/>
              <w:bottom w:val="single" w:sz="4" w:space="0" w:color="auto"/>
              <w:right w:val="single" w:sz="4" w:space="0" w:color="auto"/>
            </w:tcBorders>
          </w:tcPr>
          <w:p w:rsidR="00150886" w:rsidRPr="008A5C3C" w:rsidRDefault="00150886" w:rsidP="006029E8">
            <w:pPr>
              <w:widowControl w:val="0"/>
              <w:autoSpaceDE w:val="0"/>
              <w:autoSpaceDN w:val="0"/>
              <w:adjustRightInd w:val="0"/>
              <w:rPr>
                <w:sz w:val="16"/>
                <w:szCs w:val="16"/>
              </w:rPr>
            </w:pPr>
            <w:r w:rsidRPr="008A5C3C">
              <w:rPr>
                <w:sz w:val="16"/>
                <w:szCs w:val="16"/>
              </w:rPr>
              <w:t>100</w:t>
            </w:r>
          </w:p>
        </w:tc>
      </w:tr>
    </w:tbl>
    <w:p w:rsidR="0055052C" w:rsidRPr="008A5C3C" w:rsidRDefault="0055052C" w:rsidP="003C06E7">
      <w:pPr>
        <w:pStyle w:val="1"/>
        <w:numPr>
          <w:ilvl w:val="1"/>
          <w:numId w:val="18"/>
        </w:numPr>
        <w:rPr>
          <w:rFonts w:ascii="Times New Roman" w:hAnsi="Times New Roman"/>
          <w:color w:val="auto"/>
        </w:rPr>
      </w:pPr>
      <w:r w:rsidRPr="008A5C3C">
        <w:rPr>
          <w:rFonts w:ascii="Times New Roman" w:hAnsi="Times New Roman"/>
          <w:color w:val="auto"/>
        </w:rPr>
        <w:t xml:space="preserve">Характеристика проблем и мероприятий Подпрограммы </w:t>
      </w:r>
      <w:r w:rsidR="003C06E7" w:rsidRPr="008A5C3C">
        <w:rPr>
          <w:rFonts w:ascii="Times New Roman" w:hAnsi="Times New Roman"/>
          <w:color w:val="auto"/>
        </w:rPr>
        <w:t>8</w:t>
      </w:r>
    </w:p>
    <w:p w:rsidR="0055052C" w:rsidRPr="008A5C3C" w:rsidRDefault="0055052C" w:rsidP="0055052C">
      <w:pPr>
        <w:autoSpaceDE w:val="0"/>
        <w:autoSpaceDN w:val="0"/>
        <w:adjustRightInd w:val="0"/>
        <w:ind w:firstLine="540"/>
        <w:jc w:val="both"/>
        <w:rPr>
          <w:sz w:val="20"/>
          <w:szCs w:val="20"/>
        </w:rPr>
      </w:pPr>
      <w:r w:rsidRPr="008A5C3C">
        <w:rPr>
          <w:sz w:val="20"/>
          <w:szCs w:val="20"/>
        </w:rPr>
        <w:t xml:space="preserve">В числе первостепенных продолжает оставаться проблема обеспечения безопасным и комфортным жильем граждан, проживающих в </w:t>
      </w:r>
      <w:r w:rsidR="003C06E7" w:rsidRPr="008A5C3C">
        <w:rPr>
          <w:sz w:val="20"/>
          <w:szCs w:val="20"/>
        </w:rPr>
        <w:t xml:space="preserve">аварийном </w:t>
      </w:r>
      <w:r w:rsidRPr="008A5C3C">
        <w:rPr>
          <w:sz w:val="20"/>
          <w:szCs w:val="20"/>
        </w:rPr>
        <w:t>жилищном фо</w:t>
      </w:r>
      <w:r w:rsidRPr="008A5C3C">
        <w:rPr>
          <w:sz w:val="20"/>
          <w:szCs w:val="20"/>
        </w:rPr>
        <w:t>н</w:t>
      </w:r>
      <w:r w:rsidRPr="008A5C3C">
        <w:rPr>
          <w:sz w:val="20"/>
          <w:szCs w:val="20"/>
        </w:rPr>
        <w:t>де</w:t>
      </w:r>
      <w:r w:rsidR="003C06E7" w:rsidRPr="008A5C3C">
        <w:rPr>
          <w:sz w:val="20"/>
          <w:szCs w:val="20"/>
        </w:rPr>
        <w:t xml:space="preserve">. </w:t>
      </w:r>
      <w:r w:rsidRPr="008A5C3C">
        <w:rPr>
          <w:sz w:val="20"/>
          <w:szCs w:val="20"/>
        </w:rPr>
        <w:t>Отмечается устойчивая тенденция роста аварийного жилищного фонда в силу естественного старения зданий.</w:t>
      </w:r>
    </w:p>
    <w:p w:rsidR="0055052C" w:rsidRPr="008A5C3C" w:rsidRDefault="0055052C" w:rsidP="00960E96">
      <w:pPr>
        <w:autoSpaceDE w:val="0"/>
        <w:autoSpaceDN w:val="0"/>
        <w:adjustRightInd w:val="0"/>
        <w:ind w:firstLine="540"/>
        <w:jc w:val="both"/>
        <w:rPr>
          <w:sz w:val="20"/>
          <w:szCs w:val="20"/>
        </w:rPr>
      </w:pPr>
      <w:r w:rsidRPr="008A5C3C">
        <w:rPr>
          <w:sz w:val="20"/>
          <w:szCs w:val="20"/>
        </w:rPr>
        <w:t>По состоянию на 01.</w:t>
      </w:r>
      <w:r w:rsidR="00C47193">
        <w:rPr>
          <w:sz w:val="20"/>
          <w:szCs w:val="20"/>
        </w:rPr>
        <w:t>01</w:t>
      </w:r>
      <w:r w:rsidRPr="008A5C3C">
        <w:rPr>
          <w:sz w:val="20"/>
          <w:szCs w:val="20"/>
        </w:rPr>
        <w:t>.201</w:t>
      </w:r>
      <w:r w:rsidR="00C47193">
        <w:rPr>
          <w:sz w:val="20"/>
          <w:szCs w:val="20"/>
        </w:rPr>
        <w:t>8</w:t>
      </w:r>
      <w:r w:rsidRPr="008A5C3C">
        <w:rPr>
          <w:sz w:val="20"/>
          <w:szCs w:val="20"/>
        </w:rPr>
        <w:t xml:space="preserve"> общая площадь </w:t>
      </w:r>
      <w:r w:rsidR="00757772" w:rsidRPr="008A5C3C">
        <w:rPr>
          <w:sz w:val="20"/>
          <w:szCs w:val="20"/>
        </w:rPr>
        <w:t>многоквартирных жилых домов, признанных аварийным</w:t>
      </w:r>
      <w:r w:rsidR="00960E96" w:rsidRPr="008A5C3C">
        <w:rPr>
          <w:sz w:val="20"/>
          <w:szCs w:val="20"/>
        </w:rPr>
        <w:t>и</w:t>
      </w:r>
      <w:r w:rsidR="00757772" w:rsidRPr="008A5C3C">
        <w:rPr>
          <w:sz w:val="20"/>
          <w:szCs w:val="20"/>
        </w:rPr>
        <w:t xml:space="preserve"> </w:t>
      </w:r>
      <w:r w:rsidR="00960E96" w:rsidRPr="008A5C3C">
        <w:rPr>
          <w:sz w:val="20"/>
          <w:szCs w:val="20"/>
        </w:rPr>
        <w:t>и подлежащим сносу или реконструкции в связи с физич</w:t>
      </w:r>
      <w:r w:rsidR="00960E96" w:rsidRPr="008A5C3C">
        <w:rPr>
          <w:sz w:val="20"/>
          <w:szCs w:val="20"/>
        </w:rPr>
        <w:t>е</w:t>
      </w:r>
      <w:r w:rsidR="00960E96" w:rsidRPr="008A5C3C">
        <w:rPr>
          <w:sz w:val="20"/>
          <w:szCs w:val="20"/>
        </w:rPr>
        <w:t xml:space="preserve">ским износом в процессе его эксплуатации, </w:t>
      </w:r>
      <w:r w:rsidR="00757772" w:rsidRPr="008A5C3C">
        <w:rPr>
          <w:sz w:val="20"/>
          <w:szCs w:val="20"/>
        </w:rPr>
        <w:t xml:space="preserve">составляет </w:t>
      </w:r>
      <w:r w:rsidR="00C47193">
        <w:rPr>
          <w:sz w:val="20"/>
          <w:szCs w:val="20"/>
        </w:rPr>
        <w:t>2 817,2</w:t>
      </w:r>
      <w:r w:rsidRPr="008A5C3C">
        <w:rPr>
          <w:sz w:val="20"/>
          <w:szCs w:val="20"/>
        </w:rPr>
        <w:t xml:space="preserve"> кв.м, количество проживающих граждан – </w:t>
      </w:r>
      <w:r w:rsidR="00C47193">
        <w:rPr>
          <w:sz w:val="20"/>
          <w:szCs w:val="20"/>
        </w:rPr>
        <w:t>196</w:t>
      </w:r>
      <w:r w:rsidRPr="008A5C3C">
        <w:rPr>
          <w:sz w:val="20"/>
          <w:szCs w:val="20"/>
        </w:rPr>
        <w:t xml:space="preserve"> человек</w:t>
      </w:r>
      <w:r w:rsidR="00757772" w:rsidRPr="008A5C3C">
        <w:rPr>
          <w:sz w:val="20"/>
          <w:szCs w:val="20"/>
        </w:rPr>
        <w:t xml:space="preserve"> (</w:t>
      </w:r>
      <w:r w:rsidR="00C47193">
        <w:rPr>
          <w:sz w:val="20"/>
          <w:szCs w:val="20"/>
        </w:rPr>
        <w:t>67</w:t>
      </w:r>
      <w:r w:rsidR="00757772" w:rsidRPr="008A5C3C">
        <w:rPr>
          <w:sz w:val="20"/>
          <w:szCs w:val="20"/>
        </w:rPr>
        <w:t xml:space="preserve"> сем</w:t>
      </w:r>
      <w:r w:rsidR="00C47193">
        <w:rPr>
          <w:sz w:val="20"/>
          <w:szCs w:val="20"/>
        </w:rPr>
        <w:t>ей</w:t>
      </w:r>
      <w:r w:rsidR="00757772" w:rsidRPr="008A5C3C">
        <w:rPr>
          <w:sz w:val="20"/>
          <w:szCs w:val="20"/>
        </w:rPr>
        <w:t xml:space="preserve">), </w:t>
      </w:r>
      <w:r w:rsidR="00C47193">
        <w:rPr>
          <w:sz w:val="20"/>
          <w:szCs w:val="20"/>
        </w:rPr>
        <w:t>63</w:t>
      </w:r>
      <w:r w:rsidR="00757772" w:rsidRPr="008A5C3C">
        <w:rPr>
          <w:sz w:val="20"/>
          <w:szCs w:val="20"/>
        </w:rPr>
        <w:t xml:space="preserve"> квартир</w:t>
      </w:r>
      <w:r w:rsidR="00C47193">
        <w:rPr>
          <w:sz w:val="20"/>
          <w:szCs w:val="20"/>
        </w:rPr>
        <w:t>ы</w:t>
      </w:r>
      <w:r w:rsidRPr="008A5C3C">
        <w:rPr>
          <w:sz w:val="20"/>
          <w:szCs w:val="20"/>
        </w:rPr>
        <w:t xml:space="preserve">. </w:t>
      </w:r>
    </w:p>
    <w:p w:rsidR="00960E96" w:rsidRPr="008A5C3C" w:rsidRDefault="00960E96" w:rsidP="00960E96">
      <w:pPr>
        <w:ind w:firstLine="540"/>
        <w:jc w:val="both"/>
        <w:rPr>
          <w:sz w:val="20"/>
          <w:szCs w:val="20"/>
        </w:rPr>
      </w:pPr>
      <w:r w:rsidRPr="008A5C3C">
        <w:rPr>
          <w:sz w:val="20"/>
          <w:szCs w:val="20"/>
        </w:rPr>
        <w:t>Основными целями Подпрограммы являются:</w:t>
      </w:r>
    </w:p>
    <w:p w:rsidR="00960E96" w:rsidRPr="008A5C3C" w:rsidRDefault="00960E96" w:rsidP="00960E96">
      <w:pPr>
        <w:jc w:val="both"/>
        <w:rPr>
          <w:sz w:val="20"/>
          <w:szCs w:val="20"/>
        </w:rPr>
      </w:pPr>
      <w:r w:rsidRPr="008A5C3C">
        <w:rPr>
          <w:sz w:val="20"/>
          <w:szCs w:val="20"/>
        </w:rPr>
        <w:t>создание безопасных и благоприятных условий проживания граждан;</w:t>
      </w:r>
    </w:p>
    <w:p w:rsidR="00960E96" w:rsidRPr="008A5C3C" w:rsidRDefault="00960E96" w:rsidP="00960E96">
      <w:pPr>
        <w:jc w:val="both"/>
        <w:rPr>
          <w:sz w:val="20"/>
          <w:szCs w:val="20"/>
        </w:rPr>
      </w:pPr>
      <w:r w:rsidRPr="008A5C3C">
        <w:rPr>
          <w:sz w:val="20"/>
          <w:szCs w:val="20"/>
        </w:rPr>
        <w:t>финансовое и организационное обеспечение переселения граждан из аварийных многоквартирных жилых домов.</w:t>
      </w:r>
    </w:p>
    <w:p w:rsidR="00960E96" w:rsidRPr="008A5C3C" w:rsidRDefault="00960E96" w:rsidP="00132E98">
      <w:pPr>
        <w:ind w:firstLine="708"/>
        <w:jc w:val="both"/>
        <w:rPr>
          <w:sz w:val="20"/>
          <w:szCs w:val="20"/>
        </w:rPr>
      </w:pPr>
      <w:r w:rsidRPr="008A5C3C">
        <w:rPr>
          <w:sz w:val="20"/>
          <w:szCs w:val="20"/>
        </w:rPr>
        <w:t>Основн</w:t>
      </w:r>
      <w:r w:rsidR="00132E98" w:rsidRPr="008A5C3C">
        <w:rPr>
          <w:sz w:val="20"/>
          <w:szCs w:val="20"/>
        </w:rPr>
        <w:t>ой</w:t>
      </w:r>
      <w:r w:rsidRPr="008A5C3C">
        <w:rPr>
          <w:sz w:val="20"/>
          <w:szCs w:val="20"/>
        </w:rPr>
        <w:t xml:space="preserve"> задач</w:t>
      </w:r>
      <w:r w:rsidR="00132E98" w:rsidRPr="008A5C3C">
        <w:rPr>
          <w:sz w:val="20"/>
          <w:szCs w:val="20"/>
        </w:rPr>
        <w:t>ей</w:t>
      </w:r>
      <w:r w:rsidRPr="008A5C3C">
        <w:rPr>
          <w:sz w:val="20"/>
          <w:szCs w:val="20"/>
        </w:rPr>
        <w:t xml:space="preserve"> П</w:t>
      </w:r>
      <w:r w:rsidR="00132E98" w:rsidRPr="008A5C3C">
        <w:rPr>
          <w:sz w:val="20"/>
          <w:szCs w:val="20"/>
        </w:rPr>
        <w:t>одп</w:t>
      </w:r>
      <w:r w:rsidRPr="008A5C3C">
        <w:rPr>
          <w:sz w:val="20"/>
          <w:szCs w:val="20"/>
        </w:rPr>
        <w:t>рограммы явля</w:t>
      </w:r>
      <w:r w:rsidR="00132E98" w:rsidRPr="008A5C3C">
        <w:rPr>
          <w:sz w:val="20"/>
          <w:szCs w:val="20"/>
        </w:rPr>
        <w:t>е</w:t>
      </w:r>
      <w:r w:rsidRPr="008A5C3C">
        <w:rPr>
          <w:sz w:val="20"/>
          <w:szCs w:val="20"/>
        </w:rPr>
        <w:t>тся</w:t>
      </w:r>
      <w:r w:rsidR="00132E98" w:rsidRPr="008A5C3C">
        <w:rPr>
          <w:sz w:val="20"/>
          <w:szCs w:val="20"/>
        </w:rPr>
        <w:t xml:space="preserve"> </w:t>
      </w:r>
      <w:r w:rsidRPr="008A5C3C">
        <w:rPr>
          <w:sz w:val="20"/>
          <w:szCs w:val="20"/>
        </w:rPr>
        <w:t>координация решения финансовых и организационных вопросов расселения аварийных многоквартирных жилых домов, расположенных на территории городского округа Истра в Московской области</w:t>
      </w:r>
      <w:r w:rsidR="00132E98" w:rsidRPr="008A5C3C">
        <w:rPr>
          <w:sz w:val="20"/>
          <w:szCs w:val="20"/>
        </w:rPr>
        <w:t xml:space="preserve"> и </w:t>
      </w:r>
      <w:r w:rsidRPr="008A5C3C">
        <w:rPr>
          <w:sz w:val="20"/>
          <w:szCs w:val="20"/>
        </w:rPr>
        <w:t>переселение граждан, проживающих в признанных аварийными многокварти</w:t>
      </w:r>
      <w:r w:rsidRPr="008A5C3C">
        <w:rPr>
          <w:sz w:val="20"/>
          <w:szCs w:val="20"/>
        </w:rPr>
        <w:t>р</w:t>
      </w:r>
      <w:r w:rsidRPr="008A5C3C">
        <w:rPr>
          <w:sz w:val="20"/>
          <w:szCs w:val="20"/>
        </w:rPr>
        <w:t>ных жилых домах.</w:t>
      </w:r>
    </w:p>
    <w:p w:rsidR="0055052C" w:rsidRPr="008A5C3C" w:rsidRDefault="0055052C" w:rsidP="0055052C">
      <w:pPr>
        <w:pStyle w:val="1"/>
        <w:spacing w:before="0" w:after="0"/>
        <w:rPr>
          <w:rFonts w:ascii="Times New Roman" w:hAnsi="Times New Roman"/>
          <w:color w:val="auto"/>
        </w:rPr>
      </w:pPr>
    </w:p>
    <w:p w:rsidR="0055052C" w:rsidRPr="008A5C3C" w:rsidRDefault="00F1388B" w:rsidP="0055052C">
      <w:pPr>
        <w:jc w:val="center"/>
        <w:rPr>
          <w:b/>
          <w:sz w:val="20"/>
          <w:szCs w:val="20"/>
        </w:rPr>
      </w:pPr>
      <w:r w:rsidRPr="008A5C3C">
        <w:rPr>
          <w:b/>
          <w:sz w:val="20"/>
          <w:szCs w:val="20"/>
        </w:rPr>
        <w:t>8</w:t>
      </w:r>
      <w:r w:rsidR="0055052C" w:rsidRPr="008A5C3C">
        <w:rPr>
          <w:b/>
          <w:sz w:val="20"/>
          <w:szCs w:val="20"/>
        </w:rPr>
        <w:t>.3. Мероприятия, направленные на переселение граждан из аварийного жилищного фонда, и механизм их реализации</w:t>
      </w:r>
    </w:p>
    <w:p w:rsidR="0055052C" w:rsidRPr="008A5C3C" w:rsidRDefault="0055052C" w:rsidP="0055052C">
      <w:pPr>
        <w:jc w:val="center"/>
        <w:rPr>
          <w:b/>
          <w:sz w:val="20"/>
          <w:szCs w:val="20"/>
        </w:rPr>
      </w:pPr>
    </w:p>
    <w:p w:rsidR="0055052C" w:rsidRPr="008A5C3C" w:rsidRDefault="0055052C" w:rsidP="0055052C">
      <w:pPr>
        <w:autoSpaceDE w:val="0"/>
        <w:autoSpaceDN w:val="0"/>
        <w:adjustRightInd w:val="0"/>
        <w:ind w:firstLine="540"/>
        <w:jc w:val="both"/>
        <w:rPr>
          <w:sz w:val="20"/>
          <w:szCs w:val="20"/>
        </w:rPr>
      </w:pPr>
      <w:r w:rsidRPr="008A5C3C">
        <w:rPr>
          <w:b/>
          <w:sz w:val="20"/>
          <w:szCs w:val="20"/>
        </w:rPr>
        <w:tab/>
      </w:r>
      <w:r w:rsidRPr="008A5C3C">
        <w:rPr>
          <w:sz w:val="20"/>
          <w:szCs w:val="20"/>
        </w:rPr>
        <w:t xml:space="preserve">Основными мероприятиями являются финансовое и организационное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благоустроенные жилые  помещения. </w:t>
      </w:r>
    </w:p>
    <w:p w:rsidR="0055052C" w:rsidRPr="008A5C3C" w:rsidRDefault="0055052C" w:rsidP="0055052C">
      <w:pPr>
        <w:autoSpaceDE w:val="0"/>
        <w:autoSpaceDN w:val="0"/>
        <w:adjustRightInd w:val="0"/>
        <w:ind w:firstLine="540"/>
        <w:jc w:val="both"/>
        <w:rPr>
          <w:sz w:val="20"/>
          <w:szCs w:val="20"/>
        </w:rPr>
      </w:pPr>
      <w:r w:rsidRPr="008A5C3C">
        <w:rPr>
          <w:sz w:val="20"/>
          <w:szCs w:val="20"/>
        </w:rPr>
        <w:t>Механизмы реализации мероприяти</w:t>
      </w:r>
      <w:r w:rsidR="003A6121" w:rsidRPr="008A5C3C">
        <w:rPr>
          <w:sz w:val="20"/>
          <w:szCs w:val="20"/>
        </w:rPr>
        <w:t>й</w:t>
      </w:r>
      <w:r w:rsidRPr="008A5C3C">
        <w:rPr>
          <w:sz w:val="20"/>
          <w:szCs w:val="20"/>
        </w:rPr>
        <w:t xml:space="preserve"> Подпрограммы </w:t>
      </w:r>
      <w:r w:rsidR="003A6121" w:rsidRPr="008A5C3C">
        <w:rPr>
          <w:sz w:val="20"/>
          <w:szCs w:val="20"/>
        </w:rPr>
        <w:t>8</w:t>
      </w:r>
      <w:r w:rsidRPr="008A5C3C">
        <w:rPr>
          <w:sz w:val="20"/>
          <w:szCs w:val="20"/>
        </w:rPr>
        <w:t>:</w:t>
      </w:r>
    </w:p>
    <w:p w:rsidR="0055052C" w:rsidRPr="008A5C3C" w:rsidRDefault="0055052C" w:rsidP="0055052C">
      <w:pPr>
        <w:autoSpaceDE w:val="0"/>
        <w:autoSpaceDN w:val="0"/>
        <w:adjustRightInd w:val="0"/>
        <w:ind w:firstLine="540"/>
        <w:jc w:val="both"/>
        <w:rPr>
          <w:sz w:val="20"/>
          <w:szCs w:val="20"/>
        </w:rPr>
      </w:pPr>
      <w:r w:rsidRPr="008A5C3C">
        <w:rPr>
          <w:sz w:val="20"/>
          <w:szCs w:val="20"/>
        </w:rPr>
        <w:t>- 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8A5C3C">
        <w:rPr>
          <w:sz w:val="20"/>
          <w:szCs w:val="20"/>
        </w:rPr>
        <w:t>н</w:t>
      </w:r>
      <w:r w:rsidRPr="008A5C3C">
        <w:rPr>
          <w:sz w:val="20"/>
          <w:szCs w:val="20"/>
        </w:rPr>
        <w:t>ного жилья для переселения граждан из аварийного жилищного фонда;</w:t>
      </w:r>
    </w:p>
    <w:p w:rsidR="0055052C" w:rsidRPr="008A5C3C" w:rsidRDefault="0055052C" w:rsidP="0055052C">
      <w:pPr>
        <w:pStyle w:val="ConsPlusNormal"/>
        <w:ind w:firstLine="540"/>
        <w:jc w:val="both"/>
        <w:rPr>
          <w:rFonts w:ascii="Times New Roman" w:hAnsi="Times New Roman" w:cs="Times New Roman"/>
        </w:rPr>
      </w:pPr>
      <w:r w:rsidRPr="008A5C3C">
        <w:t xml:space="preserve">- </w:t>
      </w:r>
      <w:r w:rsidRPr="008A5C3C">
        <w:rPr>
          <w:rFonts w:ascii="Times New Roman" w:hAnsi="Times New Roman" w:cs="Times New Roman"/>
        </w:rPr>
        <w:t>приобретение муниципальным образованием «Городской округ Истра Московской области» жилых помещений в многоквартирных жилых домах путем разм</w:t>
      </w:r>
      <w:r w:rsidRPr="008A5C3C">
        <w:rPr>
          <w:rFonts w:ascii="Times New Roman" w:hAnsi="Times New Roman" w:cs="Times New Roman"/>
        </w:rPr>
        <w:t>е</w:t>
      </w:r>
      <w:r w:rsidRPr="008A5C3C">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55052C" w:rsidRPr="008A5C3C" w:rsidRDefault="0055052C" w:rsidP="0055052C">
      <w:pPr>
        <w:pStyle w:val="ConsPlusNormal"/>
        <w:ind w:firstLine="540"/>
        <w:jc w:val="both"/>
        <w:rPr>
          <w:rFonts w:ascii="Times New Roman" w:eastAsiaTheme="minorHAnsi" w:hAnsi="Times New Roman" w:cs="Times New Roman"/>
          <w:sz w:val="28"/>
          <w:szCs w:val="28"/>
        </w:rPr>
      </w:pPr>
      <w:r w:rsidRPr="008A5C3C">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утве</w:t>
      </w:r>
      <w:r w:rsidRPr="008A5C3C">
        <w:rPr>
          <w:rFonts w:ascii="Times New Roman" w:hAnsi="Times New Roman" w:cs="Times New Roman"/>
        </w:rPr>
        <w:t>р</w:t>
      </w:r>
      <w:r w:rsidRPr="008A5C3C">
        <w:rPr>
          <w:rFonts w:ascii="Times New Roman" w:hAnsi="Times New Roman" w:cs="Times New Roman"/>
        </w:rPr>
        <w:t xml:space="preserve">жденной постановлением Правительства Московской области от 01.12.2015 № 1151/46 (далее – адресная программа Московской области), предоставляющей органу </w:t>
      </w:r>
      <w:r w:rsidRPr="008A5C3C">
        <w:rPr>
          <w:rFonts w:ascii="Times New Roman" w:hAnsi="Times New Roman" w:cs="Times New Roman"/>
        </w:rPr>
        <w:lastRenderedPageBreak/>
        <w:t xml:space="preserve">местного самоуправления возможность получить </w:t>
      </w:r>
      <w:r w:rsidR="003A6121" w:rsidRPr="008A5C3C">
        <w:rPr>
          <w:rFonts w:ascii="Times New Roman" w:hAnsi="Times New Roman" w:cs="Times New Roman"/>
        </w:rPr>
        <w:t>субсидию</w:t>
      </w:r>
      <w:r w:rsidRPr="008A5C3C">
        <w:rPr>
          <w:rFonts w:ascii="Times New Roman" w:hAnsi="Times New Roman" w:cs="Times New Roman"/>
        </w:rPr>
        <w:t xml:space="preserve"> на проведение мероприятий по переселению граждан, проживающих в многоквартирных жилых домах, пр</w:t>
      </w:r>
      <w:r w:rsidRPr="008A5C3C">
        <w:rPr>
          <w:rFonts w:ascii="Times New Roman" w:hAnsi="Times New Roman" w:cs="Times New Roman"/>
        </w:rPr>
        <w:t>и</w:t>
      </w:r>
      <w:r w:rsidRPr="008A5C3C">
        <w:rPr>
          <w:rFonts w:ascii="Times New Roman" w:hAnsi="Times New Roman" w:cs="Times New Roman"/>
        </w:rPr>
        <w:t>знанных аварийными до 01.01.2015 в соответствии с постановлением Правительства Российской Федерации от 28.01.2006 № 47 «Об утверждении Положения о призн</w:t>
      </w:r>
      <w:r w:rsidRPr="008A5C3C">
        <w:rPr>
          <w:rFonts w:ascii="Times New Roman" w:hAnsi="Times New Roman" w:cs="Times New Roman"/>
        </w:rPr>
        <w:t>а</w:t>
      </w:r>
      <w:r w:rsidRPr="008A5C3C">
        <w:rPr>
          <w:rFonts w:ascii="Times New Roman" w:hAnsi="Times New Roman" w:cs="Times New Roman"/>
        </w:rPr>
        <w:t>нии помещения жилым помещением, жилого помещения непригодным для проживания и многоквартирного дома аварийным и подлежащим сносу или реконструкции», а также из аварийных домов, представляющих угрозу жизни и здоровью граждан, согласно перечню, рекомендованному Государственной жилищной инспекцией Мо</w:t>
      </w:r>
      <w:r w:rsidRPr="008A5C3C">
        <w:rPr>
          <w:rFonts w:ascii="Times New Roman" w:hAnsi="Times New Roman" w:cs="Times New Roman"/>
        </w:rPr>
        <w:t>с</w:t>
      </w:r>
      <w:r w:rsidRPr="008A5C3C">
        <w:rPr>
          <w:rFonts w:ascii="Times New Roman" w:hAnsi="Times New Roman" w:cs="Times New Roman"/>
        </w:rPr>
        <w:t>ковской области в порядке государственного жилищного надзора к обязательному расселению;</w:t>
      </w:r>
    </w:p>
    <w:p w:rsidR="0055052C" w:rsidRPr="008A5C3C" w:rsidRDefault="0055052C" w:rsidP="0055052C">
      <w:pPr>
        <w:autoSpaceDE w:val="0"/>
        <w:autoSpaceDN w:val="0"/>
        <w:adjustRightInd w:val="0"/>
        <w:ind w:firstLine="540"/>
        <w:jc w:val="both"/>
        <w:rPr>
          <w:sz w:val="20"/>
          <w:szCs w:val="20"/>
        </w:rPr>
      </w:pPr>
      <w:r w:rsidRPr="008A5C3C">
        <w:rPr>
          <w:sz w:val="20"/>
          <w:szCs w:val="20"/>
        </w:rPr>
        <w:t>- проведение ремонтно-отделочных работ в квартирах, предназначенных для переселения граждан;</w:t>
      </w:r>
    </w:p>
    <w:p w:rsidR="0055052C" w:rsidRPr="008A5C3C" w:rsidRDefault="0055052C" w:rsidP="0055052C">
      <w:pPr>
        <w:autoSpaceDE w:val="0"/>
        <w:autoSpaceDN w:val="0"/>
        <w:adjustRightInd w:val="0"/>
        <w:ind w:firstLine="540"/>
        <w:jc w:val="both"/>
        <w:rPr>
          <w:sz w:val="20"/>
          <w:szCs w:val="20"/>
        </w:rPr>
      </w:pPr>
      <w:r w:rsidRPr="008A5C3C">
        <w:rPr>
          <w:sz w:val="20"/>
          <w:szCs w:val="20"/>
        </w:rPr>
        <w:t>- финансовое и организационное обеспечение мероприятий по сносу аварийных МКД;</w:t>
      </w:r>
    </w:p>
    <w:p w:rsidR="0055052C" w:rsidRPr="008A5C3C" w:rsidRDefault="0055052C" w:rsidP="0055052C">
      <w:pPr>
        <w:autoSpaceDE w:val="0"/>
        <w:autoSpaceDN w:val="0"/>
        <w:adjustRightInd w:val="0"/>
        <w:ind w:firstLine="540"/>
        <w:jc w:val="both"/>
        <w:rPr>
          <w:sz w:val="20"/>
          <w:szCs w:val="20"/>
        </w:rPr>
      </w:pPr>
      <w:r w:rsidRPr="008A5C3C">
        <w:rPr>
          <w:sz w:val="20"/>
          <w:szCs w:val="20"/>
        </w:rPr>
        <w:t xml:space="preserve">- </w:t>
      </w:r>
      <w:r w:rsidR="007C2EB9" w:rsidRPr="008A5C3C">
        <w:rPr>
          <w:sz w:val="20"/>
          <w:szCs w:val="20"/>
        </w:rPr>
        <w:t xml:space="preserve">организационная поддержка застройщиков при </w:t>
      </w:r>
      <w:r w:rsidRPr="008A5C3C">
        <w:rPr>
          <w:sz w:val="20"/>
          <w:szCs w:val="20"/>
        </w:rPr>
        <w:t>реализаци</w:t>
      </w:r>
      <w:r w:rsidR="007C2EB9" w:rsidRPr="008A5C3C">
        <w:rPr>
          <w:sz w:val="20"/>
          <w:szCs w:val="20"/>
        </w:rPr>
        <w:t>и</w:t>
      </w:r>
      <w:r w:rsidRPr="008A5C3C">
        <w:rPr>
          <w:sz w:val="20"/>
          <w:szCs w:val="20"/>
        </w:rPr>
        <w:t xml:space="preserve"> </w:t>
      </w:r>
      <w:r w:rsidR="007C2EB9" w:rsidRPr="008A5C3C">
        <w:rPr>
          <w:sz w:val="20"/>
          <w:szCs w:val="20"/>
        </w:rPr>
        <w:t>ими заключенных</w:t>
      </w:r>
      <w:r w:rsidRPr="008A5C3C">
        <w:rPr>
          <w:sz w:val="20"/>
          <w:szCs w:val="20"/>
        </w:rPr>
        <w:t xml:space="preserve"> инвестиционных контрактов и соглашений;</w:t>
      </w:r>
    </w:p>
    <w:p w:rsidR="003A6121" w:rsidRPr="008A5C3C" w:rsidRDefault="003A6121" w:rsidP="0055052C">
      <w:pPr>
        <w:autoSpaceDE w:val="0"/>
        <w:autoSpaceDN w:val="0"/>
        <w:adjustRightInd w:val="0"/>
        <w:ind w:firstLine="540"/>
        <w:jc w:val="both"/>
        <w:rPr>
          <w:sz w:val="20"/>
          <w:szCs w:val="20"/>
        </w:rPr>
      </w:pPr>
      <w:r w:rsidRPr="008A5C3C">
        <w:rPr>
          <w:sz w:val="20"/>
          <w:szCs w:val="20"/>
        </w:rPr>
        <w:t xml:space="preserve">- </w:t>
      </w:r>
      <w:r w:rsidR="007C2EB9" w:rsidRPr="008A5C3C">
        <w:rPr>
          <w:sz w:val="20"/>
          <w:szCs w:val="20"/>
        </w:rPr>
        <w:t xml:space="preserve">организационное обеспечение мероприятий по заключению и </w:t>
      </w:r>
      <w:r w:rsidRPr="008A5C3C">
        <w:rPr>
          <w:sz w:val="20"/>
          <w:szCs w:val="20"/>
        </w:rPr>
        <w:t>реализаци</w:t>
      </w:r>
      <w:r w:rsidR="007C2EB9" w:rsidRPr="008A5C3C">
        <w:rPr>
          <w:sz w:val="20"/>
          <w:szCs w:val="20"/>
        </w:rPr>
        <w:t>и</w:t>
      </w:r>
      <w:r w:rsidRPr="008A5C3C">
        <w:rPr>
          <w:sz w:val="20"/>
          <w:szCs w:val="20"/>
        </w:rPr>
        <w:t xml:space="preserve"> договоров развития застроенных территорий;</w:t>
      </w:r>
    </w:p>
    <w:p w:rsidR="003A6121" w:rsidRPr="008A5C3C" w:rsidRDefault="0055052C" w:rsidP="0055052C">
      <w:pPr>
        <w:autoSpaceDE w:val="0"/>
        <w:autoSpaceDN w:val="0"/>
        <w:adjustRightInd w:val="0"/>
        <w:ind w:firstLine="540"/>
        <w:jc w:val="both"/>
        <w:rPr>
          <w:sz w:val="20"/>
          <w:szCs w:val="20"/>
        </w:rPr>
      </w:pPr>
      <w:r w:rsidRPr="008A5C3C">
        <w:rPr>
          <w:sz w:val="20"/>
          <w:szCs w:val="20"/>
        </w:rPr>
        <w:t>- организационное обеспечение мероприятий по предоставлению гражданам, переселяемым из аварийного жилищного фонда</w:t>
      </w:r>
      <w:r w:rsidR="001404C5" w:rsidRPr="008A5C3C">
        <w:rPr>
          <w:sz w:val="20"/>
          <w:szCs w:val="20"/>
        </w:rPr>
        <w:t>,</w:t>
      </w:r>
      <w:r w:rsidRPr="008A5C3C">
        <w:rPr>
          <w:sz w:val="20"/>
          <w:szCs w:val="20"/>
        </w:rPr>
        <w:t xml:space="preserve"> благоустроенных жилых помещений или выплате собственникам денежного возмещения в соответствии со статьями 32, 86 и 89 Жилищного кодекса Российской Федерации</w:t>
      </w:r>
      <w:r w:rsidR="003A6121" w:rsidRPr="008A5C3C">
        <w:rPr>
          <w:sz w:val="20"/>
          <w:szCs w:val="20"/>
        </w:rPr>
        <w:t>;</w:t>
      </w:r>
    </w:p>
    <w:p w:rsidR="0055052C" w:rsidRPr="008A5C3C" w:rsidRDefault="0055052C" w:rsidP="0055052C">
      <w:pPr>
        <w:jc w:val="both"/>
        <w:rPr>
          <w:sz w:val="20"/>
          <w:szCs w:val="20"/>
        </w:rPr>
      </w:pPr>
    </w:p>
    <w:p w:rsidR="0055052C" w:rsidRPr="008A5C3C" w:rsidRDefault="003A6121" w:rsidP="0055052C">
      <w:pPr>
        <w:autoSpaceDE w:val="0"/>
        <w:autoSpaceDN w:val="0"/>
        <w:adjustRightInd w:val="0"/>
        <w:jc w:val="center"/>
        <w:rPr>
          <w:sz w:val="20"/>
          <w:szCs w:val="20"/>
        </w:rPr>
      </w:pPr>
      <w:r w:rsidRPr="008A5C3C">
        <w:rPr>
          <w:b/>
          <w:sz w:val="20"/>
          <w:szCs w:val="20"/>
        </w:rPr>
        <w:t>8</w:t>
      </w:r>
      <w:r w:rsidR="0055052C" w:rsidRPr="008A5C3C">
        <w:rPr>
          <w:b/>
          <w:sz w:val="20"/>
          <w:szCs w:val="20"/>
        </w:rPr>
        <w:t>.4.</w:t>
      </w:r>
      <w:r w:rsidR="0055052C" w:rsidRPr="008A5C3C">
        <w:rPr>
          <w:sz w:val="20"/>
          <w:szCs w:val="20"/>
        </w:rPr>
        <w:t xml:space="preserve"> </w:t>
      </w:r>
      <w:r w:rsidR="0055052C" w:rsidRPr="008A5C3C">
        <w:rPr>
          <w:b/>
          <w:sz w:val="20"/>
          <w:szCs w:val="20"/>
        </w:rPr>
        <w:t xml:space="preserve">Методика расчетов финансовых ресурсов на реализацию мероприятий Подпрограммы </w:t>
      </w:r>
      <w:r w:rsidR="00C47193">
        <w:rPr>
          <w:b/>
          <w:sz w:val="20"/>
          <w:szCs w:val="20"/>
        </w:rPr>
        <w:t>8</w:t>
      </w:r>
      <w:r w:rsidR="0055052C" w:rsidRPr="008A5C3C">
        <w:rPr>
          <w:b/>
          <w:sz w:val="20"/>
          <w:szCs w:val="20"/>
        </w:rPr>
        <w:t xml:space="preserve">. </w:t>
      </w:r>
    </w:p>
    <w:p w:rsidR="0055052C" w:rsidRPr="008A5C3C" w:rsidRDefault="0055052C" w:rsidP="0055052C">
      <w:pPr>
        <w:autoSpaceDE w:val="0"/>
        <w:autoSpaceDN w:val="0"/>
        <w:adjustRightInd w:val="0"/>
        <w:jc w:val="both"/>
        <w:rPr>
          <w:sz w:val="20"/>
          <w:szCs w:val="20"/>
        </w:rPr>
      </w:pPr>
    </w:p>
    <w:p w:rsidR="0055052C" w:rsidRPr="008A5C3C" w:rsidRDefault="0055052C" w:rsidP="0055052C">
      <w:pPr>
        <w:autoSpaceDE w:val="0"/>
        <w:autoSpaceDN w:val="0"/>
        <w:adjustRightInd w:val="0"/>
        <w:ind w:firstLine="540"/>
        <w:jc w:val="both"/>
        <w:rPr>
          <w:sz w:val="20"/>
          <w:szCs w:val="20"/>
        </w:rPr>
      </w:pPr>
      <w:r w:rsidRPr="008A5C3C">
        <w:rPr>
          <w:sz w:val="20"/>
          <w:szCs w:val="20"/>
        </w:rPr>
        <w:t>Объемы бюджетных ассигнований подлежат ежегодному уточнению исходя из возможностей бюджета на соответствующий финансовый год. Расчетная стоимость строительства и приобретения жилых помещений, снос</w:t>
      </w:r>
      <w:r w:rsidR="003F7A0D" w:rsidRPr="008A5C3C">
        <w:rPr>
          <w:sz w:val="20"/>
          <w:szCs w:val="20"/>
        </w:rPr>
        <w:t>а</w:t>
      </w:r>
      <w:r w:rsidRPr="008A5C3C">
        <w:rPr>
          <w:sz w:val="20"/>
          <w:szCs w:val="20"/>
        </w:rPr>
        <w:t xml:space="preserve"> МКД определяется муниципальными контрактами. </w:t>
      </w:r>
    </w:p>
    <w:p w:rsidR="003A6121" w:rsidRPr="008A5C3C" w:rsidRDefault="003A6121" w:rsidP="003A6121">
      <w:pPr>
        <w:autoSpaceDE w:val="0"/>
        <w:autoSpaceDN w:val="0"/>
        <w:adjustRightInd w:val="0"/>
        <w:ind w:firstLine="540"/>
        <w:jc w:val="both"/>
        <w:rPr>
          <w:sz w:val="20"/>
          <w:szCs w:val="20"/>
        </w:rPr>
      </w:pPr>
      <w:r w:rsidRPr="008A5C3C">
        <w:rPr>
          <w:sz w:val="20"/>
          <w:szCs w:val="20"/>
        </w:rPr>
        <w:t>Условия получения органами местного самоуправления субсидии из бюджета Московской области, обоснование объемов финансирования и порядок расчета су</w:t>
      </w:r>
      <w:r w:rsidRPr="008A5C3C">
        <w:rPr>
          <w:sz w:val="20"/>
          <w:szCs w:val="20"/>
        </w:rPr>
        <w:t>б</w:t>
      </w:r>
      <w:r w:rsidRPr="008A5C3C">
        <w:rPr>
          <w:sz w:val="20"/>
          <w:szCs w:val="20"/>
        </w:rPr>
        <w:t>сидии, механизм освоения финансовой поддержки устанавливается адресной программой Московской области и заключаемым соглашением о взаимодействия Госуда</w:t>
      </w:r>
      <w:r w:rsidRPr="008A5C3C">
        <w:rPr>
          <w:sz w:val="20"/>
          <w:szCs w:val="20"/>
        </w:rPr>
        <w:t>р</w:t>
      </w:r>
      <w:r w:rsidRPr="008A5C3C">
        <w:rPr>
          <w:sz w:val="20"/>
          <w:szCs w:val="20"/>
        </w:rPr>
        <w:t xml:space="preserve">ственного заказчика адресной подпрограммы (Министерство строительного комплекса Московской области) с органом местного самоуправления. </w:t>
      </w:r>
    </w:p>
    <w:p w:rsidR="0055052C" w:rsidRPr="008A5C3C" w:rsidRDefault="0055052C" w:rsidP="0055052C">
      <w:pPr>
        <w:autoSpaceDE w:val="0"/>
        <w:autoSpaceDN w:val="0"/>
        <w:adjustRightInd w:val="0"/>
        <w:jc w:val="both"/>
        <w:rPr>
          <w:sz w:val="20"/>
          <w:szCs w:val="20"/>
        </w:rPr>
      </w:pPr>
    </w:p>
    <w:p w:rsidR="003F7A0D" w:rsidRPr="008A5C3C" w:rsidRDefault="0055052C" w:rsidP="003F7A0D">
      <w:pPr>
        <w:autoSpaceDE w:val="0"/>
        <w:autoSpaceDN w:val="0"/>
        <w:adjustRightInd w:val="0"/>
        <w:jc w:val="center"/>
        <w:outlineLvl w:val="0"/>
        <w:rPr>
          <w:b/>
          <w:bCs/>
          <w:sz w:val="20"/>
          <w:szCs w:val="20"/>
        </w:rPr>
      </w:pPr>
      <w:r w:rsidRPr="008A5C3C">
        <w:rPr>
          <w:sz w:val="20"/>
          <w:szCs w:val="20"/>
        </w:rPr>
        <w:tab/>
      </w:r>
      <w:r w:rsidR="001404C5" w:rsidRPr="008A5C3C">
        <w:rPr>
          <w:b/>
          <w:bCs/>
          <w:sz w:val="20"/>
          <w:szCs w:val="20"/>
        </w:rPr>
        <w:t>8.5</w:t>
      </w:r>
      <w:r w:rsidR="003F7A0D" w:rsidRPr="008A5C3C">
        <w:rPr>
          <w:b/>
          <w:bCs/>
          <w:sz w:val="20"/>
          <w:szCs w:val="20"/>
        </w:rPr>
        <w:t>. Порядок уточнения в ходе реализации П</w:t>
      </w:r>
      <w:r w:rsidR="001404C5" w:rsidRPr="008A5C3C">
        <w:rPr>
          <w:b/>
          <w:bCs/>
          <w:sz w:val="20"/>
          <w:szCs w:val="20"/>
        </w:rPr>
        <w:t>одп</w:t>
      </w:r>
      <w:r w:rsidR="003F7A0D" w:rsidRPr="008A5C3C">
        <w:rPr>
          <w:b/>
          <w:bCs/>
          <w:sz w:val="20"/>
          <w:szCs w:val="20"/>
        </w:rPr>
        <w:t>рограммы</w:t>
      </w:r>
      <w:r w:rsidR="001404C5" w:rsidRPr="008A5C3C">
        <w:rPr>
          <w:b/>
          <w:bCs/>
          <w:sz w:val="20"/>
          <w:szCs w:val="20"/>
        </w:rPr>
        <w:t xml:space="preserve"> 8</w:t>
      </w:r>
    </w:p>
    <w:p w:rsidR="003F7A0D" w:rsidRPr="008A5C3C" w:rsidRDefault="003F7A0D" w:rsidP="003F7A0D">
      <w:pPr>
        <w:autoSpaceDE w:val="0"/>
        <w:autoSpaceDN w:val="0"/>
        <w:adjustRightInd w:val="0"/>
        <w:jc w:val="center"/>
        <w:rPr>
          <w:b/>
          <w:bCs/>
          <w:sz w:val="20"/>
          <w:szCs w:val="20"/>
        </w:rPr>
      </w:pPr>
      <w:r w:rsidRPr="008A5C3C">
        <w:rPr>
          <w:b/>
          <w:bCs/>
          <w:sz w:val="20"/>
          <w:szCs w:val="20"/>
        </w:rPr>
        <w:t>планируемых показателей и объемов финансирования П</w:t>
      </w:r>
      <w:r w:rsidR="001404C5" w:rsidRPr="008A5C3C">
        <w:rPr>
          <w:b/>
          <w:bCs/>
          <w:sz w:val="20"/>
          <w:szCs w:val="20"/>
        </w:rPr>
        <w:t>одп</w:t>
      </w:r>
      <w:r w:rsidRPr="008A5C3C">
        <w:rPr>
          <w:b/>
          <w:bCs/>
          <w:sz w:val="20"/>
          <w:szCs w:val="20"/>
        </w:rPr>
        <w:t>рограммы</w:t>
      </w:r>
    </w:p>
    <w:p w:rsidR="003F7A0D" w:rsidRPr="008A5C3C" w:rsidRDefault="003F7A0D" w:rsidP="001404C5">
      <w:pPr>
        <w:rPr>
          <w:sz w:val="20"/>
          <w:szCs w:val="20"/>
        </w:rPr>
      </w:pPr>
    </w:p>
    <w:p w:rsidR="003F7A0D" w:rsidRPr="008A5C3C" w:rsidRDefault="003F7A0D" w:rsidP="001404C5">
      <w:pPr>
        <w:ind w:firstLine="708"/>
        <w:jc w:val="both"/>
        <w:rPr>
          <w:sz w:val="20"/>
          <w:szCs w:val="20"/>
        </w:rPr>
      </w:pPr>
      <w:r w:rsidRPr="008A5C3C">
        <w:rPr>
          <w:sz w:val="20"/>
          <w:szCs w:val="20"/>
        </w:rPr>
        <w:t>Ежегодно сроки, планируемые показатели и объемы финансирования Подпрограммы по завершении соответствующего финансового года подлежат коррект</w:t>
      </w:r>
      <w:r w:rsidRPr="008A5C3C">
        <w:rPr>
          <w:sz w:val="20"/>
          <w:szCs w:val="20"/>
        </w:rPr>
        <w:t>и</w:t>
      </w:r>
      <w:r w:rsidRPr="008A5C3C">
        <w:rPr>
          <w:sz w:val="20"/>
          <w:szCs w:val="20"/>
        </w:rPr>
        <w:t xml:space="preserve">ровке с учетом фактического исполнения плановых показателей по переселению граждан из аварийного жилищного фонда в соответствии с заключенными контрактами на проведение работ. </w:t>
      </w:r>
    </w:p>
    <w:p w:rsidR="003F7A0D" w:rsidRPr="008A5C3C" w:rsidRDefault="003F7A0D" w:rsidP="001404C5">
      <w:pPr>
        <w:ind w:firstLine="708"/>
        <w:jc w:val="both"/>
        <w:rPr>
          <w:sz w:val="20"/>
          <w:szCs w:val="20"/>
        </w:rPr>
      </w:pPr>
      <w:r w:rsidRPr="008A5C3C">
        <w:rPr>
          <w:sz w:val="20"/>
          <w:szCs w:val="20"/>
        </w:rPr>
        <w:t>Объемы финансирования за счет средств бюджета городского округа Истра в ходе реализации Подпрограммы 8 подлежат уточнению (корректировке) в след</w:t>
      </w:r>
      <w:r w:rsidRPr="008A5C3C">
        <w:rPr>
          <w:sz w:val="20"/>
          <w:szCs w:val="20"/>
        </w:rPr>
        <w:t>у</w:t>
      </w:r>
      <w:r w:rsidRPr="008A5C3C">
        <w:rPr>
          <w:sz w:val="20"/>
          <w:szCs w:val="20"/>
        </w:rPr>
        <w:t>ющих случаях:</w:t>
      </w:r>
    </w:p>
    <w:p w:rsidR="003F7A0D" w:rsidRPr="008A5C3C" w:rsidRDefault="003F7A0D" w:rsidP="001404C5">
      <w:pPr>
        <w:jc w:val="both"/>
        <w:rPr>
          <w:sz w:val="20"/>
          <w:szCs w:val="20"/>
        </w:rPr>
      </w:pPr>
      <w:r w:rsidRPr="008A5C3C">
        <w:rPr>
          <w:sz w:val="20"/>
          <w:szCs w:val="20"/>
        </w:rPr>
        <w:t>1) уменьшения расселяемой площади аварийного жилищного фонда в результате освобождения жилых помещений;</w:t>
      </w:r>
    </w:p>
    <w:p w:rsidR="003F7A0D" w:rsidRPr="008A5C3C" w:rsidRDefault="003F7A0D" w:rsidP="001404C5">
      <w:pPr>
        <w:jc w:val="both"/>
        <w:rPr>
          <w:sz w:val="20"/>
          <w:szCs w:val="20"/>
        </w:rPr>
      </w:pPr>
      <w:r w:rsidRPr="008A5C3C">
        <w:rPr>
          <w:sz w:val="20"/>
          <w:szCs w:val="20"/>
        </w:rPr>
        <w:t xml:space="preserve">2) при уменьшении стоимости 1 квадратного метра общей площади жилья по Московской области по результатам заключенных муниципальных контрактов в рамках реализации адресной Программы Московской области по отношению к стоимости 1 квадратного метра, установленного в </w:t>
      </w:r>
      <w:hyperlink r:id="rId20" w:history="1">
        <w:r w:rsidRPr="008A5C3C">
          <w:rPr>
            <w:sz w:val="20"/>
            <w:szCs w:val="20"/>
          </w:rPr>
          <w:t>разделе 4</w:t>
        </w:r>
      </w:hyperlink>
      <w:r w:rsidRPr="008A5C3C">
        <w:rPr>
          <w:sz w:val="20"/>
          <w:szCs w:val="20"/>
        </w:rPr>
        <w:t xml:space="preserve"> адресной Программы Московской области;</w:t>
      </w:r>
    </w:p>
    <w:p w:rsidR="003F7A0D" w:rsidRPr="008A5C3C" w:rsidRDefault="003F7A0D" w:rsidP="001404C5">
      <w:pPr>
        <w:jc w:val="both"/>
        <w:rPr>
          <w:sz w:val="20"/>
          <w:szCs w:val="20"/>
        </w:rPr>
      </w:pPr>
      <w:r w:rsidRPr="008A5C3C">
        <w:rPr>
          <w:sz w:val="20"/>
          <w:szCs w:val="20"/>
        </w:rPr>
        <w:t>3) выявления технических погрешностей, неточностей или неполноты в</w:t>
      </w:r>
      <w:r w:rsidR="001404C5" w:rsidRPr="008A5C3C">
        <w:rPr>
          <w:sz w:val="20"/>
          <w:szCs w:val="20"/>
        </w:rPr>
        <w:t xml:space="preserve"> представленных ранее сведениях</w:t>
      </w:r>
      <w:r w:rsidRPr="008A5C3C">
        <w:rPr>
          <w:sz w:val="20"/>
          <w:szCs w:val="20"/>
        </w:rPr>
        <w:t>.</w:t>
      </w:r>
    </w:p>
    <w:p w:rsidR="001404C5" w:rsidRPr="008A5C3C" w:rsidRDefault="001404C5" w:rsidP="001404C5">
      <w:pPr>
        <w:ind w:firstLine="708"/>
        <w:jc w:val="both"/>
        <w:rPr>
          <w:sz w:val="20"/>
          <w:szCs w:val="20"/>
        </w:rPr>
      </w:pPr>
      <w:r w:rsidRPr="008A5C3C">
        <w:rPr>
          <w:sz w:val="20"/>
          <w:szCs w:val="20"/>
        </w:rPr>
        <w:t>Сроки</w:t>
      </w:r>
      <w:r w:rsidR="003F7A0D" w:rsidRPr="008A5C3C">
        <w:rPr>
          <w:sz w:val="20"/>
          <w:szCs w:val="20"/>
        </w:rPr>
        <w:t xml:space="preserve"> текущих и будущих периодов подлежат корректировке в текущем финансовом году согласно правилам расчета финансирования, определенного в соо</w:t>
      </w:r>
      <w:r w:rsidR="003F7A0D" w:rsidRPr="008A5C3C">
        <w:rPr>
          <w:sz w:val="20"/>
          <w:szCs w:val="20"/>
        </w:rPr>
        <w:t>т</w:t>
      </w:r>
      <w:r w:rsidR="003F7A0D" w:rsidRPr="008A5C3C">
        <w:rPr>
          <w:sz w:val="20"/>
          <w:szCs w:val="20"/>
        </w:rPr>
        <w:t xml:space="preserve">ветствии с </w:t>
      </w:r>
      <w:hyperlink r:id="rId21" w:history="1">
        <w:r w:rsidR="003F7A0D" w:rsidRPr="008A5C3C">
          <w:rPr>
            <w:sz w:val="20"/>
            <w:szCs w:val="20"/>
          </w:rPr>
          <w:t>Порядком</w:t>
        </w:r>
      </w:hyperlink>
      <w:r w:rsidR="003F7A0D" w:rsidRPr="008A5C3C">
        <w:rPr>
          <w:sz w:val="20"/>
          <w:szCs w:val="20"/>
        </w:rPr>
        <w:t xml:space="preserve"> разработки и реализации </w:t>
      </w:r>
      <w:r w:rsidRPr="008A5C3C">
        <w:rPr>
          <w:sz w:val="20"/>
          <w:szCs w:val="20"/>
        </w:rPr>
        <w:t>муниципальных</w:t>
      </w:r>
      <w:r w:rsidR="003F7A0D" w:rsidRPr="008A5C3C">
        <w:rPr>
          <w:sz w:val="20"/>
          <w:szCs w:val="20"/>
        </w:rPr>
        <w:t xml:space="preserve"> программ </w:t>
      </w:r>
      <w:r w:rsidRPr="008A5C3C">
        <w:rPr>
          <w:sz w:val="20"/>
          <w:szCs w:val="20"/>
        </w:rPr>
        <w:t xml:space="preserve">городского округа Истра </w:t>
      </w:r>
      <w:r w:rsidR="003F7A0D" w:rsidRPr="008A5C3C">
        <w:rPr>
          <w:sz w:val="20"/>
          <w:szCs w:val="20"/>
        </w:rPr>
        <w:t xml:space="preserve">Московской области, </w:t>
      </w:r>
    </w:p>
    <w:p w:rsidR="003F7A0D" w:rsidRPr="008A5C3C" w:rsidRDefault="003F7A0D" w:rsidP="001404C5">
      <w:pPr>
        <w:jc w:val="both"/>
        <w:rPr>
          <w:sz w:val="20"/>
          <w:szCs w:val="20"/>
        </w:rPr>
      </w:pPr>
      <w:r w:rsidRPr="008A5C3C">
        <w:rPr>
          <w:sz w:val="20"/>
          <w:szCs w:val="20"/>
        </w:rPr>
        <w:t xml:space="preserve">Корректировка </w:t>
      </w:r>
      <w:r w:rsidR="001404C5" w:rsidRPr="008A5C3C">
        <w:rPr>
          <w:sz w:val="20"/>
          <w:szCs w:val="20"/>
        </w:rPr>
        <w:t xml:space="preserve">сроков реализации </w:t>
      </w:r>
      <w:r w:rsidRPr="008A5C3C">
        <w:rPr>
          <w:sz w:val="20"/>
          <w:szCs w:val="20"/>
        </w:rPr>
        <w:t>П</w:t>
      </w:r>
      <w:r w:rsidR="001404C5" w:rsidRPr="008A5C3C">
        <w:rPr>
          <w:sz w:val="20"/>
          <w:szCs w:val="20"/>
        </w:rPr>
        <w:t>одпр</w:t>
      </w:r>
      <w:r w:rsidRPr="008A5C3C">
        <w:rPr>
          <w:sz w:val="20"/>
          <w:szCs w:val="20"/>
        </w:rPr>
        <w:t xml:space="preserve">ограммы </w:t>
      </w:r>
      <w:r w:rsidR="001404C5" w:rsidRPr="008A5C3C">
        <w:rPr>
          <w:sz w:val="20"/>
          <w:szCs w:val="20"/>
        </w:rPr>
        <w:t xml:space="preserve">8 </w:t>
      </w:r>
      <w:r w:rsidRPr="008A5C3C">
        <w:rPr>
          <w:sz w:val="20"/>
          <w:szCs w:val="20"/>
        </w:rPr>
        <w:t>допускается при заключении орган</w:t>
      </w:r>
      <w:r w:rsidR="001404C5" w:rsidRPr="008A5C3C">
        <w:rPr>
          <w:sz w:val="20"/>
          <w:szCs w:val="20"/>
        </w:rPr>
        <w:t>о</w:t>
      </w:r>
      <w:r w:rsidRPr="008A5C3C">
        <w:rPr>
          <w:sz w:val="20"/>
          <w:szCs w:val="20"/>
        </w:rPr>
        <w:t xml:space="preserve">м местного самоуправления соглашений с гражданами - собственниками жилых помещений в аварийных многоквартирных домах о предоставлении жилых помещений с более высокими потребительскими качествами по сравнению с изымаемыми жилыми помещениями при условии доплаты собственником соответствующей разницы между стоимостью предоставляемого жилого помещения и выкупной ценой изымаемого жилого помещения в соответствии с </w:t>
      </w:r>
      <w:hyperlink r:id="rId22" w:history="1">
        <w:r w:rsidRPr="008A5C3C">
          <w:rPr>
            <w:sz w:val="20"/>
            <w:szCs w:val="20"/>
          </w:rPr>
          <w:t>приказом</w:t>
        </w:r>
      </w:hyperlink>
      <w:r w:rsidRPr="008A5C3C">
        <w:rPr>
          <w:sz w:val="20"/>
          <w:szCs w:val="20"/>
        </w:rPr>
        <w:t xml:space="preserve"> Министерства строительства и жилищно-коммунального хозяйства Российской Федерации от 09.12.2013 N 23/МС "Об утверждении методических рекомендаций по привлечению внебюджетных средств при реализации региональных адресных программ по переселению гра</w:t>
      </w:r>
      <w:r w:rsidRPr="008A5C3C">
        <w:rPr>
          <w:sz w:val="20"/>
          <w:szCs w:val="20"/>
        </w:rPr>
        <w:t>ж</w:t>
      </w:r>
      <w:r w:rsidRPr="008A5C3C">
        <w:rPr>
          <w:sz w:val="20"/>
          <w:szCs w:val="20"/>
        </w:rPr>
        <w:t>дан из аварийного жилищного фонда".</w:t>
      </w:r>
    </w:p>
    <w:p w:rsidR="001404C5" w:rsidRPr="008A5C3C" w:rsidRDefault="001404C5" w:rsidP="001404C5">
      <w:pPr>
        <w:jc w:val="both"/>
        <w:rPr>
          <w:sz w:val="20"/>
          <w:szCs w:val="20"/>
        </w:rPr>
      </w:pPr>
    </w:p>
    <w:p w:rsidR="001404C5" w:rsidRPr="008A5C3C" w:rsidRDefault="001404C5" w:rsidP="001404C5">
      <w:pPr>
        <w:widowControl w:val="0"/>
        <w:autoSpaceDE w:val="0"/>
        <w:autoSpaceDN w:val="0"/>
        <w:adjustRightInd w:val="0"/>
        <w:jc w:val="center"/>
        <w:outlineLvl w:val="1"/>
        <w:rPr>
          <w:b/>
          <w:sz w:val="20"/>
          <w:szCs w:val="20"/>
        </w:rPr>
      </w:pPr>
      <w:r w:rsidRPr="008A5C3C">
        <w:rPr>
          <w:b/>
          <w:sz w:val="20"/>
          <w:szCs w:val="20"/>
        </w:rPr>
        <w:lastRenderedPageBreak/>
        <w:t>8.6. Концептуальные направления реформирования, модернизации, преобразования в сфере реализации мероприятий по переселению граждан из аварийного жилищного фонда. Контроль и  отчетность при реализации мероприятий Подпрограммы 8</w:t>
      </w:r>
    </w:p>
    <w:p w:rsidR="001404C5" w:rsidRPr="008A5C3C" w:rsidRDefault="001404C5" w:rsidP="001404C5">
      <w:pPr>
        <w:widowControl w:val="0"/>
        <w:autoSpaceDE w:val="0"/>
        <w:autoSpaceDN w:val="0"/>
        <w:adjustRightInd w:val="0"/>
        <w:jc w:val="center"/>
        <w:outlineLvl w:val="1"/>
        <w:rPr>
          <w:b/>
          <w:sz w:val="20"/>
          <w:szCs w:val="20"/>
        </w:rPr>
      </w:pPr>
    </w:p>
    <w:p w:rsidR="0055052C" w:rsidRPr="008A5C3C" w:rsidRDefault="0055052C" w:rsidP="001404C5">
      <w:pPr>
        <w:widowControl w:val="0"/>
        <w:autoSpaceDE w:val="0"/>
        <w:autoSpaceDN w:val="0"/>
        <w:adjustRightInd w:val="0"/>
        <w:ind w:firstLine="540"/>
        <w:jc w:val="both"/>
        <w:outlineLvl w:val="1"/>
        <w:rPr>
          <w:sz w:val="20"/>
          <w:szCs w:val="20"/>
        </w:rPr>
      </w:pPr>
      <w:r w:rsidRPr="008A5C3C">
        <w:rPr>
          <w:sz w:val="20"/>
          <w:szCs w:val="20"/>
        </w:rPr>
        <w:t xml:space="preserve">Реализация мероприятий Подпрограммы </w:t>
      </w:r>
      <w:r w:rsidR="001404C5" w:rsidRPr="008A5C3C">
        <w:rPr>
          <w:sz w:val="20"/>
          <w:szCs w:val="20"/>
        </w:rPr>
        <w:t>8</w:t>
      </w:r>
      <w:r w:rsidRPr="008A5C3C">
        <w:rPr>
          <w:sz w:val="20"/>
          <w:szCs w:val="20"/>
        </w:rPr>
        <w:t xml:space="preserve"> позволит обеспечить баланс между объемами жилищного строительства и создаваемой социальной и транспортной и</w:t>
      </w:r>
      <w:r w:rsidRPr="008A5C3C">
        <w:rPr>
          <w:sz w:val="20"/>
          <w:szCs w:val="20"/>
        </w:rPr>
        <w:t>н</w:t>
      </w:r>
      <w:r w:rsidRPr="008A5C3C">
        <w:rPr>
          <w:sz w:val="20"/>
          <w:szCs w:val="20"/>
        </w:rPr>
        <w:t>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авари</w:t>
      </w:r>
      <w:r w:rsidRPr="008A5C3C">
        <w:rPr>
          <w:sz w:val="20"/>
          <w:szCs w:val="20"/>
        </w:rPr>
        <w:t>й</w:t>
      </w:r>
      <w:r w:rsidRPr="008A5C3C">
        <w:rPr>
          <w:sz w:val="20"/>
          <w:szCs w:val="20"/>
        </w:rPr>
        <w:t>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w:t>
      </w:r>
      <w:r w:rsidRPr="008A5C3C">
        <w:rPr>
          <w:sz w:val="20"/>
          <w:szCs w:val="20"/>
        </w:rPr>
        <w:t>е</w:t>
      </w:r>
      <w:r w:rsidRPr="008A5C3C">
        <w:rPr>
          <w:sz w:val="20"/>
          <w:szCs w:val="20"/>
        </w:rPr>
        <w:t>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w:t>
      </w:r>
      <w:r w:rsidRPr="008A5C3C">
        <w:rPr>
          <w:sz w:val="20"/>
          <w:szCs w:val="20"/>
        </w:rPr>
        <w:t>е</w:t>
      </w:r>
      <w:r w:rsidRPr="008A5C3C">
        <w:rPr>
          <w:sz w:val="20"/>
          <w:szCs w:val="20"/>
        </w:rPr>
        <w:t>рального бюджета является востребованной.</w:t>
      </w:r>
    </w:p>
    <w:p w:rsidR="0055052C" w:rsidRPr="008A5C3C" w:rsidRDefault="0055052C" w:rsidP="0055052C">
      <w:pPr>
        <w:widowControl w:val="0"/>
        <w:autoSpaceDE w:val="0"/>
        <w:autoSpaceDN w:val="0"/>
        <w:adjustRightInd w:val="0"/>
        <w:ind w:firstLine="708"/>
        <w:jc w:val="both"/>
        <w:outlineLvl w:val="1"/>
        <w:rPr>
          <w:sz w:val="20"/>
          <w:szCs w:val="20"/>
        </w:rPr>
      </w:pPr>
      <w:r w:rsidRPr="008A5C3C">
        <w:rPr>
          <w:sz w:val="20"/>
          <w:szCs w:val="20"/>
        </w:rPr>
        <w:t xml:space="preserve"> Контроль за реализацией Подпрограммы </w:t>
      </w:r>
      <w:r w:rsidR="001404C5" w:rsidRPr="008A5C3C">
        <w:rPr>
          <w:sz w:val="20"/>
          <w:szCs w:val="20"/>
        </w:rPr>
        <w:t>8</w:t>
      </w:r>
      <w:r w:rsidRPr="008A5C3C">
        <w:rPr>
          <w:sz w:val="20"/>
          <w:szCs w:val="20"/>
        </w:rPr>
        <w:t xml:space="preserve"> осуществляет администрация муниципального образования «Городской округ Истра Московской области» и Мин</w:t>
      </w:r>
      <w:r w:rsidRPr="008A5C3C">
        <w:rPr>
          <w:sz w:val="20"/>
          <w:szCs w:val="20"/>
        </w:rPr>
        <w:t>и</w:t>
      </w:r>
      <w:r w:rsidRPr="008A5C3C">
        <w:rPr>
          <w:sz w:val="20"/>
          <w:szCs w:val="20"/>
        </w:rPr>
        <w:t xml:space="preserve">стерство строительного комплекса Московской области. </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t>Заказчик муниципальной подпрограммы представляет в управление экономического развития администрации округа оперативный отчет за 1 полугодие до 15 июля, за 9 месяцев до 15 октября и год до 10 февраля года следующего за отчетным периодом, о реализации Подпрограммы по форме согласно приложению № 6, 7 к «Порядку разработки и реализации муниципальных программ Истринского муниципального района», утвержденному постановлением администрации Истринского м</w:t>
      </w:r>
      <w:r w:rsidRPr="008A5C3C">
        <w:rPr>
          <w:sz w:val="20"/>
          <w:szCs w:val="20"/>
        </w:rPr>
        <w:t>у</w:t>
      </w:r>
      <w:r w:rsidRPr="008A5C3C">
        <w:rPr>
          <w:sz w:val="20"/>
          <w:szCs w:val="20"/>
        </w:rPr>
        <w:t>ниципального района от 22.09.2015 № 4539/9</w:t>
      </w:r>
      <w:r w:rsidRPr="008A5C3C">
        <w:rPr>
          <w:b/>
          <w:sz w:val="20"/>
          <w:szCs w:val="20"/>
        </w:rPr>
        <w:t xml:space="preserve"> </w:t>
      </w:r>
      <w:r w:rsidRPr="008A5C3C">
        <w:rPr>
          <w:sz w:val="20"/>
          <w:szCs w:val="20"/>
        </w:rPr>
        <w:t>(далее – Порядок).</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t xml:space="preserve">Итоговый отчет составляется жилищным управлением по форме приложений № 7, 8 к Порядку. </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 xml:space="preserve"> </w:t>
      </w:r>
      <w:r w:rsidRPr="008A5C3C">
        <w:rPr>
          <w:sz w:val="20"/>
          <w:szCs w:val="20"/>
        </w:rPr>
        <w:tab/>
        <w:t>Оперативный и годовой отчет размещаются в электронной системе мониторинга ГАС «Управление».</w:t>
      </w:r>
    </w:p>
    <w:p w:rsidR="0055052C" w:rsidRPr="008A5C3C" w:rsidRDefault="0055052C" w:rsidP="0055052C">
      <w:pPr>
        <w:widowControl w:val="0"/>
        <w:autoSpaceDE w:val="0"/>
        <w:autoSpaceDN w:val="0"/>
        <w:adjustRightInd w:val="0"/>
        <w:jc w:val="both"/>
        <w:outlineLvl w:val="1"/>
        <w:rPr>
          <w:sz w:val="20"/>
          <w:szCs w:val="20"/>
        </w:rPr>
      </w:pPr>
    </w:p>
    <w:p w:rsidR="0055052C" w:rsidRPr="008A5C3C" w:rsidRDefault="007C2EB9" w:rsidP="0055052C">
      <w:pPr>
        <w:widowControl w:val="0"/>
        <w:autoSpaceDE w:val="0"/>
        <w:autoSpaceDN w:val="0"/>
        <w:adjustRightInd w:val="0"/>
        <w:jc w:val="center"/>
        <w:outlineLvl w:val="1"/>
        <w:rPr>
          <w:b/>
          <w:sz w:val="20"/>
          <w:szCs w:val="20"/>
        </w:rPr>
      </w:pPr>
      <w:r w:rsidRPr="008A5C3C">
        <w:rPr>
          <w:b/>
          <w:sz w:val="20"/>
          <w:szCs w:val="20"/>
        </w:rPr>
        <w:t>8.7</w:t>
      </w:r>
      <w:r w:rsidR="0055052C" w:rsidRPr="008A5C3C">
        <w:rPr>
          <w:b/>
          <w:sz w:val="20"/>
          <w:szCs w:val="20"/>
        </w:rPr>
        <w:t xml:space="preserve">. Оценка эффективности реализации Подпрограммы </w:t>
      </w:r>
      <w:r w:rsidRPr="008A5C3C">
        <w:rPr>
          <w:b/>
          <w:sz w:val="20"/>
          <w:szCs w:val="20"/>
        </w:rPr>
        <w:t>8</w:t>
      </w:r>
    </w:p>
    <w:p w:rsidR="0055052C" w:rsidRPr="008A5C3C" w:rsidRDefault="0055052C" w:rsidP="0055052C">
      <w:pPr>
        <w:widowControl w:val="0"/>
        <w:autoSpaceDE w:val="0"/>
        <w:autoSpaceDN w:val="0"/>
        <w:adjustRightInd w:val="0"/>
        <w:jc w:val="center"/>
        <w:outlineLvl w:val="1"/>
        <w:rPr>
          <w:sz w:val="20"/>
          <w:szCs w:val="20"/>
        </w:rPr>
      </w:pP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t>Оценка эффективности реализации муниципальной Подпрограммы осуществляется управлением экономического развития администрации муниципального о</w:t>
      </w:r>
      <w:r w:rsidRPr="008A5C3C">
        <w:rPr>
          <w:sz w:val="20"/>
          <w:szCs w:val="20"/>
        </w:rPr>
        <w:t>б</w:t>
      </w:r>
      <w:r w:rsidRPr="008A5C3C">
        <w:rPr>
          <w:sz w:val="20"/>
          <w:szCs w:val="20"/>
        </w:rPr>
        <w:t xml:space="preserve">разования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55052C" w:rsidRPr="008A5C3C" w:rsidRDefault="0055052C" w:rsidP="0055052C">
      <w:pPr>
        <w:widowControl w:val="0"/>
        <w:autoSpaceDE w:val="0"/>
        <w:autoSpaceDN w:val="0"/>
        <w:adjustRightInd w:val="0"/>
        <w:jc w:val="both"/>
        <w:outlineLvl w:val="1"/>
        <w:rPr>
          <w:sz w:val="20"/>
          <w:szCs w:val="20"/>
        </w:rPr>
      </w:pPr>
      <w:r w:rsidRPr="008A5C3C">
        <w:rPr>
          <w:sz w:val="20"/>
          <w:szCs w:val="20"/>
        </w:rPr>
        <w:tab/>
      </w:r>
    </w:p>
    <w:p w:rsidR="0055052C" w:rsidRPr="008A5C3C" w:rsidRDefault="007C2EB9" w:rsidP="0055052C">
      <w:pPr>
        <w:widowControl w:val="0"/>
        <w:autoSpaceDE w:val="0"/>
        <w:autoSpaceDN w:val="0"/>
        <w:adjustRightInd w:val="0"/>
        <w:jc w:val="center"/>
        <w:outlineLvl w:val="1"/>
        <w:rPr>
          <w:b/>
          <w:sz w:val="20"/>
          <w:szCs w:val="20"/>
        </w:rPr>
      </w:pPr>
      <w:r w:rsidRPr="008A5C3C">
        <w:rPr>
          <w:b/>
          <w:sz w:val="20"/>
          <w:szCs w:val="20"/>
        </w:rPr>
        <w:t>8.8</w:t>
      </w:r>
      <w:r w:rsidR="0055052C" w:rsidRPr="008A5C3C">
        <w:rPr>
          <w:b/>
          <w:sz w:val="20"/>
          <w:szCs w:val="20"/>
        </w:rPr>
        <w:t xml:space="preserve">. Перечень мероприятий Подпрограммы </w:t>
      </w:r>
      <w:r w:rsidRPr="008A5C3C">
        <w:rPr>
          <w:b/>
          <w:sz w:val="20"/>
          <w:szCs w:val="20"/>
        </w:rPr>
        <w:t>8</w:t>
      </w:r>
      <w:r w:rsidR="0055052C" w:rsidRPr="008A5C3C">
        <w:rPr>
          <w:b/>
          <w:sz w:val="20"/>
          <w:szCs w:val="20"/>
        </w:rPr>
        <w:t xml:space="preserve"> </w:t>
      </w:r>
    </w:p>
    <w:p w:rsidR="0055052C" w:rsidRPr="008A5C3C" w:rsidRDefault="0055052C" w:rsidP="0055052C">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986"/>
        <w:gridCol w:w="2411"/>
        <w:gridCol w:w="1700"/>
        <w:gridCol w:w="708"/>
        <w:gridCol w:w="991"/>
        <w:gridCol w:w="997"/>
        <w:gridCol w:w="991"/>
        <w:gridCol w:w="991"/>
        <w:gridCol w:w="863"/>
        <w:gridCol w:w="15"/>
        <w:gridCol w:w="1018"/>
        <w:gridCol w:w="851"/>
        <w:gridCol w:w="938"/>
      </w:tblGrid>
      <w:tr w:rsidR="008A5C3C" w:rsidRPr="008A5C3C" w:rsidTr="00247F91">
        <w:trPr>
          <w:trHeight w:val="115"/>
        </w:trPr>
        <w:tc>
          <w:tcPr>
            <w:tcW w:w="142"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 п/п</w:t>
            </w:r>
          </w:p>
        </w:tc>
        <w:tc>
          <w:tcPr>
            <w:tcW w:w="667"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Мероприятия по реал</w:t>
            </w:r>
            <w:r w:rsidRPr="008A5C3C">
              <w:rPr>
                <w:sz w:val="16"/>
                <w:szCs w:val="16"/>
              </w:rPr>
              <w:t>и</w:t>
            </w:r>
            <w:r w:rsidRPr="008A5C3C">
              <w:rPr>
                <w:sz w:val="16"/>
                <w:szCs w:val="16"/>
              </w:rPr>
              <w:t>зации Подпрограммы</w:t>
            </w:r>
          </w:p>
        </w:tc>
        <w:tc>
          <w:tcPr>
            <w:tcW w:w="810"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Перечень стандартных проц</w:t>
            </w:r>
            <w:r w:rsidRPr="008A5C3C">
              <w:rPr>
                <w:sz w:val="16"/>
                <w:szCs w:val="16"/>
              </w:rPr>
              <w:t>е</w:t>
            </w:r>
            <w:r w:rsidRPr="008A5C3C">
              <w:rPr>
                <w:sz w:val="16"/>
                <w:szCs w:val="16"/>
              </w:rPr>
              <w:t>дур, обеспечивающих выпо</w:t>
            </w:r>
            <w:r w:rsidRPr="008A5C3C">
              <w:rPr>
                <w:sz w:val="16"/>
                <w:szCs w:val="16"/>
              </w:rPr>
              <w:t>л</w:t>
            </w:r>
            <w:r w:rsidRPr="008A5C3C">
              <w:rPr>
                <w:sz w:val="16"/>
                <w:szCs w:val="16"/>
              </w:rPr>
              <w:t>нение мероприятия с указанием предельных сроков их испо</w:t>
            </w:r>
            <w:r w:rsidRPr="008A5C3C">
              <w:rPr>
                <w:sz w:val="16"/>
                <w:szCs w:val="16"/>
              </w:rPr>
              <w:t>л</w:t>
            </w:r>
            <w:r w:rsidRPr="008A5C3C">
              <w:rPr>
                <w:sz w:val="16"/>
                <w:szCs w:val="16"/>
              </w:rPr>
              <w:t>нения</w:t>
            </w:r>
          </w:p>
        </w:tc>
        <w:tc>
          <w:tcPr>
            <w:tcW w:w="571"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Источники финанс</w:t>
            </w:r>
            <w:r w:rsidRPr="008A5C3C">
              <w:rPr>
                <w:sz w:val="16"/>
                <w:szCs w:val="16"/>
              </w:rPr>
              <w:t>и</w:t>
            </w:r>
            <w:r w:rsidRPr="008A5C3C">
              <w:rPr>
                <w:sz w:val="16"/>
                <w:szCs w:val="16"/>
              </w:rPr>
              <w:t>рования</w:t>
            </w:r>
          </w:p>
        </w:tc>
        <w:tc>
          <w:tcPr>
            <w:tcW w:w="238"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Срок испо</w:t>
            </w:r>
            <w:r w:rsidRPr="008A5C3C">
              <w:rPr>
                <w:sz w:val="16"/>
                <w:szCs w:val="16"/>
              </w:rPr>
              <w:t>л</w:t>
            </w:r>
            <w:r w:rsidRPr="008A5C3C">
              <w:rPr>
                <w:sz w:val="16"/>
                <w:szCs w:val="16"/>
              </w:rPr>
              <w:t>нения мер</w:t>
            </w:r>
            <w:r w:rsidRPr="008A5C3C">
              <w:rPr>
                <w:sz w:val="16"/>
                <w:szCs w:val="16"/>
              </w:rPr>
              <w:t>о</w:t>
            </w:r>
            <w:r w:rsidRPr="008A5C3C">
              <w:rPr>
                <w:sz w:val="16"/>
                <w:szCs w:val="16"/>
              </w:rPr>
              <w:t>при</w:t>
            </w:r>
            <w:r w:rsidRPr="008A5C3C">
              <w:rPr>
                <w:sz w:val="16"/>
                <w:szCs w:val="16"/>
              </w:rPr>
              <w:t>я</w:t>
            </w:r>
            <w:r w:rsidRPr="008A5C3C">
              <w:rPr>
                <w:sz w:val="16"/>
                <w:szCs w:val="16"/>
              </w:rPr>
              <w:t>тия</w:t>
            </w:r>
          </w:p>
        </w:tc>
        <w:tc>
          <w:tcPr>
            <w:tcW w:w="333"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Всего (тыс.руб)</w:t>
            </w:r>
          </w:p>
        </w:tc>
        <w:tc>
          <w:tcPr>
            <w:tcW w:w="1638" w:type="pct"/>
            <w:gridSpan w:val="6"/>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Объемы финансирования по годам (тыс.руб.)</w:t>
            </w:r>
          </w:p>
        </w:tc>
        <w:tc>
          <w:tcPr>
            <w:tcW w:w="286"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Отве</w:t>
            </w:r>
            <w:r w:rsidRPr="008A5C3C">
              <w:rPr>
                <w:sz w:val="16"/>
                <w:szCs w:val="16"/>
              </w:rPr>
              <w:t>т</w:t>
            </w:r>
            <w:r w:rsidRPr="008A5C3C">
              <w:rPr>
                <w:sz w:val="16"/>
                <w:szCs w:val="16"/>
              </w:rPr>
              <w:t>стве</w:t>
            </w:r>
            <w:r w:rsidRPr="008A5C3C">
              <w:rPr>
                <w:sz w:val="16"/>
                <w:szCs w:val="16"/>
              </w:rPr>
              <w:t>н</w:t>
            </w:r>
            <w:r w:rsidRPr="008A5C3C">
              <w:rPr>
                <w:sz w:val="16"/>
                <w:szCs w:val="16"/>
              </w:rPr>
              <w:t>ный за выпо</w:t>
            </w:r>
            <w:r w:rsidRPr="008A5C3C">
              <w:rPr>
                <w:sz w:val="16"/>
                <w:szCs w:val="16"/>
              </w:rPr>
              <w:t>л</w:t>
            </w:r>
            <w:r w:rsidRPr="008A5C3C">
              <w:rPr>
                <w:sz w:val="16"/>
                <w:szCs w:val="16"/>
              </w:rPr>
              <w:t>нение мер</w:t>
            </w:r>
            <w:r w:rsidRPr="008A5C3C">
              <w:rPr>
                <w:sz w:val="16"/>
                <w:szCs w:val="16"/>
              </w:rPr>
              <w:t>о</w:t>
            </w:r>
            <w:r w:rsidRPr="008A5C3C">
              <w:rPr>
                <w:sz w:val="16"/>
                <w:szCs w:val="16"/>
              </w:rPr>
              <w:t>приятия Подпр</w:t>
            </w:r>
            <w:r w:rsidRPr="008A5C3C">
              <w:rPr>
                <w:sz w:val="16"/>
                <w:szCs w:val="16"/>
              </w:rPr>
              <w:t>о</w:t>
            </w:r>
            <w:r w:rsidRPr="008A5C3C">
              <w:rPr>
                <w:sz w:val="16"/>
                <w:szCs w:val="16"/>
              </w:rPr>
              <w:t>граммы</w:t>
            </w:r>
          </w:p>
        </w:tc>
        <w:tc>
          <w:tcPr>
            <w:tcW w:w="315" w:type="pct"/>
            <w:vMerge w:val="restart"/>
            <w:shd w:val="clear" w:color="auto" w:fill="auto"/>
          </w:tcPr>
          <w:p w:rsidR="0055052C" w:rsidRPr="008A5C3C" w:rsidRDefault="0055052C" w:rsidP="006029E8">
            <w:pPr>
              <w:widowControl w:val="0"/>
              <w:autoSpaceDE w:val="0"/>
              <w:autoSpaceDN w:val="0"/>
              <w:adjustRightInd w:val="0"/>
              <w:jc w:val="both"/>
              <w:rPr>
                <w:sz w:val="16"/>
                <w:szCs w:val="16"/>
              </w:rPr>
            </w:pPr>
            <w:r w:rsidRPr="008A5C3C">
              <w:rPr>
                <w:sz w:val="16"/>
                <w:szCs w:val="16"/>
              </w:rPr>
              <w:t>Результат выполн</w:t>
            </w:r>
            <w:r w:rsidRPr="008A5C3C">
              <w:rPr>
                <w:sz w:val="16"/>
                <w:szCs w:val="16"/>
              </w:rPr>
              <w:t>е</w:t>
            </w:r>
            <w:r w:rsidRPr="008A5C3C">
              <w:rPr>
                <w:sz w:val="16"/>
                <w:szCs w:val="16"/>
              </w:rPr>
              <w:t>ния мер</w:t>
            </w:r>
            <w:r w:rsidRPr="008A5C3C">
              <w:rPr>
                <w:sz w:val="16"/>
                <w:szCs w:val="16"/>
              </w:rPr>
              <w:t>о</w:t>
            </w:r>
            <w:r w:rsidRPr="008A5C3C">
              <w:rPr>
                <w:sz w:val="16"/>
                <w:szCs w:val="16"/>
              </w:rPr>
              <w:t>приятия Подпр</w:t>
            </w:r>
            <w:r w:rsidRPr="008A5C3C">
              <w:rPr>
                <w:sz w:val="16"/>
                <w:szCs w:val="16"/>
              </w:rPr>
              <w:t>о</w:t>
            </w:r>
            <w:r w:rsidRPr="008A5C3C">
              <w:rPr>
                <w:sz w:val="16"/>
                <w:szCs w:val="16"/>
              </w:rPr>
              <w:t>граммы</w:t>
            </w:r>
          </w:p>
        </w:tc>
      </w:tr>
      <w:tr w:rsidR="008A5C3C" w:rsidRPr="008A5C3C" w:rsidTr="00247F91">
        <w:tc>
          <w:tcPr>
            <w:tcW w:w="142"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667"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810"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571"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238"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3"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5"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2017 год</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2018 год</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2019 год</w:t>
            </w:r>
          </w:p>
        </w:tc>
        <w:tc>
          <w:tcPr>
            <w:tcW w:w="295" w:type="pct"/>
            <w:gridSpan w:val="2"/>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2020 год</w:t>
            </w:r>
          </w:p>
        </w:tc>
        <w:tc>
          <w:tcPr>
            <w:tcW w:w="342"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2021 год</w:t>
            </w:r>
          </w:p>
        </w:tc>
        <w:tc>
          <w:tcPr>
            <w:tcW w:w="286"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15"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r>
      <w:tr w:rsidR="008A5C3C" w:rsidRPr="008A5C3C" w:rsidTr="00247F91">
        <w:tc>
          <w:tcPr>
            <w:tcW w:w="142"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w:t>
            </w:r>
          </w:p>
        </w:tc>
        <w:tc>
          <w:tcPr>
            <w:tcW w:w="667"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2</w:t>
            </w:r>
          </w:p>
        </w:tc>
        <w:tc>
          <w:tcPr>
            <w:tcW w:w="810"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3</w:t>
            </w:r>
          </w:p>
        </w:tc>
        <w:tc>
          <w:tcPr>
            <w:tcW w:w="571"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4</w:t>
            </w:r>
          </w:p>
        </w:tc>
        <w:tc>
          <w:tcPr>
            <w:tcW w:w="238"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5</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7</w:t>
            </w:r>
          </w:p>
        </w:tc>
        <w:tc>
          <w:tcPr>
            <w:tcW w:w="335"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8</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9</w:t>
            </w: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10</w:t>
            </w:r>
          </w:p>
        </w:tc>
        <w:tc>
          <w:tcPr>
            <w:tcW w:w="295" w:type="pct"/>
            <w:gridSpan w:val="2"/>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11</w:t>
            </w:r>
          </w:p>
        </w:tc>
        <w:tc>
          <w:tcPr>
            <w:tcW w:w="342"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12</w:t>
            </w:r>
          </w:p>
        </w:tc>
        <w:tc>
          <w:tcPr>
            <w:tcW w:w="286"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13</w:t>
            </w:r>
          </w:p>
        </w:tc>
        <w:tc>
          <w:tcPr>
            <w:tcW w:w="315"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14</w:t>
            </w:r>
          </w:p>
        </w:tc>
      </w:tr>
      <w:tr w:rsidR="008A5C3C" w:rsidRPr="008A5C3C" w:rsidTr="00247F91">
        <w:trPr>
          <w:trHeight w:val="278"/>
        </w:trPr>
        <w:tc>
          <w:tcPr>
            <w:tcW w:w="142"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val="restart"/>
            <w:shd w:val="clear" w:color="auto" w:fill="auto"/>
          </w:tcPr>
          <w:p w:rsidR="00132E98" w:rsidRPr="008A5C3C" w:rsidRDefault="00132E98" w:rsidP="006029E8">
            <w:pPr>
              <w:widowControl w:val="0"/>
              <w:autoSpaceDE w:val="0"/>
              <w:autoSpaceDN w:val="0"/>
              <w:adjustRightInd w:val="0"/>
              <w:rPr>
                <w:sz w:val="16"/>
                <w:szCs w:val="16"/>
              </w:rPr>
            </w:pPr>
            <w:r w:rsidRPr="008A5C3C">
              <w:rPr>
                <w:i/>
                <w:sz w:val="16"/>
                <w:szCs w:val="16"/>
              </w:rPr>
              <w:t>Основное мероприятие</w:t>
            </w:r>
            <w:r w:rsidRPr="008A5C3C">
              <w:rPr>
                <w:sz w:val="16"/>
                <w:szCs w:val="16"/>
              </w:rPr>
              <w:t>.</w:t>
            </w:r>
          </w:p>
          <w:p w:rsidR="00132E98" w:rsidRPr="008A5C3C" w:rsidRDefault="00132E98" w:rsidP="002A4ACA">
            <w:pPr>
              <w:widowControl w:val="0"/>
              <w:autoSpaceDE w:val="0"/>
              <w:autoSpaceDN w:val="0"/>
              <w:adjustRightInd w:val="0"/>
              <w:rPr>
                <w:sz w:val="16"/>
                <w:szCs w:val="16"/>
              </w:rPr>
            </w:pPr>
            <w:r w:rsidRPr="008A5C3C">
              <w:rPr>
                <w:sz w:val="16"/>
                <w:szCs w:val="16"/>
              </w:rPr>
              <w:t>Финансовое и организ</w:t>
            </w:r>
            <w:r w:rsidRPr="008A5C3C">
              <w:rPr>
                <w:sz w:val="16"/>
                <w:szCs w:val="16"/>
              </w:rPr>
              <w:t>а</w:t>
            </w:r>
            <w:r w:rsidRPr="008A5C3C">
              <w:rPr>
                <w:sz w:val="16"/>
                <w:szCs w:val="16"/>
              </w:rPr>
              <w:t>ционное обеспечение поэтапного переселения граждан, проживающих в аварийном жилищном фонде муниципального образования «Городской округ Истра Московской области», в благоустр</w:t>
            </w:r>
            <w:r w:rsidRPr="008A5C3C">
              <w:rPr>
                <w:sz w:val="16"/>
                <w:szCs w:val="16"/>
              </w:rPr>
              <w:t>о</w:t>
            </w:r>
            <w:r w:rsidRPr="008A5C3C">
              <w:rPr>
                <w:sz w:val="16"/>
                <w:szCs w:val="16"/>
              </w:rPr>
              <w:t>енные жилые  помещ</w:t>
            </w:r>
            <w:r w:rsidRPr="008A5C3C">
              <w:rPr>
                <w:sz w:val="16"/>
                <w:szCs w:val="16"/>
              </w:rPr>
              <w:t>е</w:t>
            </w:r>
            <w:r w:rsidRPr="008A5C3C">
              <w:rPr>
                <w:sz w:val="16"/>
                <w:szCs w:val="16"/>
              </w:rPr>
              <w:lastRenderedPageBreak/>
              <w:t>ния</w:t>
            </w:r>
          </w:p>
        </w:tc>
        <w:tc>
          <w:tcPr>
            <w:tcW w:w="810" w:type="pct"/>
            <w:vMerge w:val="restart"/>
            <w:shd w:val="clear" w:color="auto" w:fill="auto"/>
          </w:tcPr>
          <w:p w:rsidR="00132E98" w:rsidRPr="008A5C3C" w:rsidRDefault="00132E98" w:rsidP="006029E8">
            <w:pPr>
              <w:widowControl w:val="0"/>
              <w:autoSpaceDE w:val="0"/>
              <w:autoSpaceDN w:val="0"/>
              <w:adjustRightInd w:val="0"/>
              <w:jc w:val="both"/>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Итого</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132E9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отдел архите</w:t>
            </w:r>
            <w:r w:rsidRPr="008A5C3C">
              <w:rPr>
                <w:sz w:val="16"/>
                <w:szCs w:val="16"/>
              </w:rPr>
              <w:t>к</w:t>
            </w:r>
            <w:r w:rsidRPr="008A5C3C">
              <w:rPr>
                <w:sz w:val="16"/>
                <w:szCs w:val="16"/>
              </w:rPr>
              <w:t>туры и град</w:t>
            </w:r>
            <w:r w:rsidRPr="008A5C3C">
              <w:rPr>
                <w:sz w:val="16"/>
                <w:szCs w:val="16"/>
              </w:rPr>
              <w:t>о</w:t>
            </w:r>
            <w:r w:rsidRPr="008A5C3C">
              <w:rPr>
                <w:sz w:val="16"/>
                <w:szCs w:val="16"/>
              </w:rPr>
              <w:t>стро</w:t>
            </w:r>
            <w:r w:rsidRPr="008A5C3C">
              <w:rPr>
                <w:sz w:val="16"/>
                <w:szCs w:val="16"/>
              </w:rPr>
              <w:t>и</w:t>
            </w:r>
            <w:r w:rsidRPr="008A5C3C">
              <w:rPr>
                <w:sz w:val="16"/>
                <w:szCs w:val="16"/>
              </w:rPr>
              <w:t xml:space="preserve">тельства и МКУ </w:t>
            </w:r>
            <w:r w:rsidRPr="008A5C3C">
              <w:rPr>
                <w:sz w:val="16"/>
                <w:szCs w:val="16"/>
              </w:rPr>
              <w:lastRenderedPageBreak/>
              <w:t>УКС</w:t>
            </w:r>
          </w:p>
        </w:tc>
        <w:tc>
          <w:tcPr>
            <w:tcW w:w="315" w:type="pct"/>
            <w:vMerge w:val="restart"/>
            <w:shd w:val="clear" w:color="auto" w:fill="auto"/>
          </w:tcPr>
          <w:p w:rsidR="00132E98" w:rsidRPr="008A5C3C" w:rsidRDefault="00132E98" w:rsidP="006029E8">
            <w:pPr>
              <w:widowControl w:val="0"/>
              <w:autoSpaceDE w:val="0"/>
              <w:autoSpaceDN w:val="0"/>
              <w:adjustRightInd w:val="0"/>
              <w:jc w:val="both"/>
              <w:rPr>
                <w:sz w:val="16"/>
                <w:szCs w:val="16"/>
              </w:rPr>
            </w:pPr>
            <w:r w:rsidRPr="008A5C3C">
              <w:rPr>
                <w:sz w:val="16"/>
                <w:szCs w:val="16"/>
              </w:rPr>
              <w:lastRenderedPageBreak/>
              <w:t>Финанс</w:t>
            </w:r>
            <w:r w:rsidRPr="008A5C3C">
              <w:rPr>
                <w:sz w:val="16"/>
                <w:szCs w:val="16"/>
              </w:rPr>
              <w:t>о</w:t>
            </w:r>
            <w:r w:rsidRPr="008A5C3C">
              <w:rPr>
                <w:sz w:val="16"/>
                <w:szCs w:val="16"/>
              </w:rPr>
              <w:t>вое и организ</w:t>
            </w:r>
            <w:r w:rsidRPr="008A5C3C">
              <w:rPr>
                <w:sz w:val="16"/>
                <w:szCs w:val="16"/>
              </w:rPr>
              <w:t>а</w:t>
            </w:r>
            <w:r w:rsidRPr="008A5C3C">
              <w:rPr>
                <w:sz w:val="16"/>
                <w:szCs w:val="16"/>
              </w:rPr>
              <w:t>ционное обеспеч</w:t>
            </w:r>
            <w:r w:rsidRPr="008A5C3C">
              <w:rPr>
                <w:sz w:val="16"/>
                <w:szCs w:val="16"/>
              </w:rPr>
              <w:t>е</w:t>
            </w:r>
            <w:r w:rsidRPr="008A5C3C">
              <w:rPr>
                <w:sz w:val="16"/>
                <w:szCs w:val="16"/>
              </w:rPr>
              <w:t>ние мер</w:t>
            </w:r>
            <w:r w:rsidRPr="008A5C3C">
              <w:rPr>
                <w:sz w:val="16"/>
                <w:szCs w:val="16"/>
              </w:rPr>
              <w:t>о</w:t>
            </w:r>
            <w:r w:rsidRPr="008A5C3C">
              <w:rPr>
                <w:sz w:val="16"/>
                <w:szCs w:val="16"/>
              </w:rPr>
              <w:t>приятий</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г.о.Истра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132E9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E4424C">
        <w:trPr>
          <w:trHeight w:val="406"/>
        </w:trPr>
        <w:tc>
          <w:tcPr>
            <w:tcW w:w="142"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667"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810"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571" w:type="pct"/>
            <w:shd w:val="clear" w:color="auto" w:fill="auto"/>
          </w:tcPr>
          <w:p w:rsidR="0055052C" w:rsidRPr="008A5C3C" w:rsidRDefault="0055052C"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8A5C3C" w:rsidRDefault="0055052C" w:rsidP="006029E8">
            <w:pPr>
              <w:widowControl w:val="0"/>
              <w:autoSpaceDE w:val="0"/>
              <w:autoSpaceDN w:val="0"/>
              <w:adjustRightInd w:val="0"/>
              <w:jc w:val="center"/>
              <w:rPr>
                <w:b/>
                <w:sz w:val="16"/>
                <w:szCs w:val="16"/>
              </w:rPr>
            </w:pPr>
          </w:p>
        </w:tc>
        <w:tc>
          <w:tcPr>
            <w:tcW w:w="335" w:type="pct"/>
            <w:shd w:val="clear" w:color="auto" w:fill="auto"/>
          </w:tcPr>
          <w:p w:rsidR="0055052C" w:rsidRPr="008A5C3C" w:rsidRDefault="0055052C" w:rsidP="006029E8">
            <w:pPr>
              <w:widowControl w:val="0"/>
              <w:autoSpaceDE w:val="0"/>
              <w:autoSpaceDN w:val="0"/>
              <w:adjustRightInd w:val="0"/>
              <w:jc w:val="center"/>
              <w:rPr>
                <w:b/>
                <w:sz w:val="16"/>
                <w:szCs w:val="16"/>
              </w:rPr>
            </w:pP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p>
        </w:tc>
        <w:tc>
          <w:tcPr>
            <w:tcW w:w="333" w:type="pct"/>
            <w:shd w:val="clear" w:color="auto" w:fill="auto"/>
          </w:tcPr>
          <w:p w:rsidR="0055052C" w:rsidRPr="008A5C3C" w:rsidRDefault="0055052C" w:rsidP="006029E8">
            <w:pPr>
              <w:widowControl w:val="0"/>
              <w:autoSpaceDE w:val="0"/>
              <w:autoSpaceDN w:val="0"/>
              <w:adjustRightInd w:val="0"/>
              <w:jc w:val="center"/>
              <w:rPr>
                <w:sz w:val="16"/>
                <w:szCs w:val="16"/>
              </w:rPr>
            </w:pPr>
          </w:p>
        </w:tc>
        <w:tc>
          <w:tcPr>
            <w:tcW w:w="290" w:type="pct"/>
            <w:shd w:val="clear" w:color="auto" w:fill="auto"/>
          </w:tcPr>
          <w:p w:rsidR="0055052C" w:rsidRPr="008A5C3C" w:rsidRDefault="0055052C" w:rsidP="006029E8">
            <w:pPr>
              <w:widowControl w:val="0"/>
              <w:autoSpaceDE w:val="0"/>
              <w:autoSpaceDN w:val="0"/>
              <w:adjustRightInd w:val="0"/>
              <w:jc w:val="center"/>
              <w:rPr>
                <w:sz w:val="16"/>
                <w:szCs w:val="16"/>
              </w:rPr>
            </w:pPr>
          </w:p>
        </w:tc>
        <w:tc>
          <w:tcPr>
            <w:tcW w:w="347" w:type="pct"/>
            <w:gridSpan w:val="2"/>
            <w:shd w:val="clear" w:color="auto" w:fill="auto"/>
          </w:tcPr>
          <w:p w:rsidR="0055052C" w:rsidRPr="008A5C3C" w:rsidRDefault="0055052C" w:rsidP="006029E8">
            <w:pPr>
              <w:widowControl w:val="0"/>
              <w:autoSpaceDE w:val="0"/>
              <w:autoSpaceDN w:val="0"/>
              <w:adjustRightInd w:val="0"/>
              <w:jc w:val="center"/>
              <w:rPr>
                <w:sz w:val="16"/>
                <w:szCs w:val="16"/>
              </w:rPr>
            </w:pPr>
          </w:p>
        </w:tc>
        <w:tc>
          <w:tcPr>
            <w:tcW w:w="286"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c>
          <w:tcPr>
            <w:tcW w:w="315" w:type="pct"/>
            <w:vMerge/>
            <w:shd w:val="clear" w:color="auto" w:fill="auto"/>
          </w:tcPr>
          <w:p w:rsidR="0055052C" w:rsidRPr="008A5C3C" w:rsidRDefault="0055052C"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lastRenderedPageBreak/>
              <w:t>1.1</w:t>
            </w:r>
          </w:p>
        </w:tc>
        <w:tc>
          <w:tcPr>
            <w:tcW w:w="667" w:type="pct"/>
            <w:vMerge w:val="restart"/>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1.</w:t>
            </w:r>
          </w:p>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color w:val="auto"/>
                <w:sz w:val="16"/>
                <w:szCs w:val="16"/>
              </w:rPr>
              <w:t>Переселение граждан из МКД, признанных ав</w:t>
            </w:r>
            <w:r w:rsidRPr="008A5C3C">
              <w:rPr>
                <w:rFonts w:ascii="Times New Roman" w:hAnsi="Times New Roman"/>
                <w:b w:val="0"/>
                <w:color w:val="auto"/>
                <w:sz w:val="16"/>
                <w:szCs w:val="16"/>
              </w:rPr>
              <w:t>а</w:t>
            </w:r>
            <w:r w:rsidRPr="008A5C3C">
              <w:rPr>
                <w:rFonts w:ascii="Times New Roman" w:hAnsi="Times New Roman"/>
                <w:b w:val="0"/>
                <w:color w:val="auto"/>
                <w:sz w:val="16"/>
                <w:szCs w:val="16"/>
              </w:rPr>
              <w:t>рийными в установле</w:t>
            </w:r>
            <w:r w:rsidRPr="008A5C3C">
              <w:rPr>
                <w:rFonts w:ascii="Times New Roman" w:hAnsi="Times New Roman"/>
                <w:b w:val="0"/>
                <w:color w:val="auto"/>
                <w:sz w:val="16"/>
                <w:szCs w:val="16"/>
              </w:rPr>
              <w:t>н</w:t>
            </w:r>
            <w:r w:rsidRPr="008A5C3C">
              <w:rPr>
                <w:rFonts w:ascii="Times New Roman" w:hAnsi="Times New Roman"/>
                <w:b w:val="0"/>
                <w:color w:val="auto"/>
                <w:sz w:val="16"/>
                <w:szCs w:val="16"/>
              </w:rPr>
              <w:t>ном законодательством порядке, при реализации адресной программы Московской области по переселению граждан из аварийного жилищного фонда</w:t>
            </w:r>
          </w:p>
        </w:tc>
        <w:tc>
          <w:tcPr>
            <w:tcW w:w="810" w:type="pct"/>
            <w:vMerge w:val="restart"/>
            <w:shd w:val="clear" w:color="auto" w:fill="auto"/>
          </w:tcPr>
          <w:p w:rsidR="00247F91" w:rsidRPr="008A5C3C" w:rsidRDefault="00247F91" w:rsidP="00247F91">
            <w:pPr>
              <w:autoSpaceDE w:val="0"/>
              <w:autoSpaceDN w:val="0"/>
              <w:adjustRightInd w:val="0"/>
              <w:jc w:val="both"/>
              <w:rPr>
                <w:sz w:val="16"/>
                <w:szCs w:val="16"/>
              </w:rPr>
            </w:pPr>
            <w:r w:rsidRPr="008A5C3C">
              <w:rPr>
                <w:sz w:val="16"/>
                <w:szCs w:val="16"/>
              </w:rPr>
              <w:t>Участие в адресной программе Московской области «Перес</w:t>
            </w:r>
            <w:r w:rsidRPr="008A5C3C">
              <w:rPr>
                <w:sz w:val="16"/>
                <w:szCs w:val="16"/>
              </w:rPr>
              <w:t>е</w:t>
            </w:r>
            <w:r w:rsidRPr="008A5C3C">
              <w:rPr>
                <w:sz w:val="16"/>
                <w:szCs w:val="16"/>
              </w:rPr>
              <w:t>ление граждан из аварийного жилищного фонда в Моско</w:t>
            </w:r>
            <w:r w:rsidRPr="008A5C3C">
              <w:rPr>
                <w:sz w:val="16"/>
                <w:szCs w:val="16"/>
              </w:rPr>
              <w:t>в</w:t>
            </w:r>
            <w:r w:rsidRPr="008A5C3C">
              <w:rPr>
                <w:sz w:val="16"/>
                <w:szCs w:val="16"/>
              </w:rPr>
              <w:t>ской области на 2016-2020 годы», согласно перечню  м</w:t>
            </w:r>
            <w:r w:rsidRPr="008A5C3C">
              <w:rPr>
                <w:sz w:val="16"/>
                <w:szCs w:val="16"/>
              </w:rPr>
              <w:t>е</w:t>
            </w:r>
            <w:r w:rsidRPr="008A5C3C">
              <w:rPr>
                <w:sz w:val="16"/>
                <w:szCs w:val="16"/>
              </w:rPr>
              <w:t xml:space="preserve">роприятий, установленных программой </w:t>
            </w: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val="restart"/>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бюджета г.о.Истра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rFonts w:ascii="Times New Roman" w:hAnsi="Times New Roman" w:cs="Times New Roman"/>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b/>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autoSpaceDE w:val="0"/>
              <w:autoSpaceDN w:val="0"/>
              <w:adjustRightInd w:val="0"/>
              <w:rPr>
                <w:sz w:val="14"/>
                <w:szCs w:val="14"/>
              </w:rPr>
            </w:pPr>
          </w:p>
        </w:tc>
      </w:tr>
      <w:tr w:rsidR="008A5C3C" w:rsidRPr="008A5C3C" w:rsidTr="00247F91">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1.2</w:t>
            </w:r>
          </w:p>
        </w:tc>
        <w:tc>
          <w:tcPr>
            <w:tcW w:w="667" w:type="pct"/>
            <w:vMerge w:val="restart"/>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2</w:t>
            </w:r>
          </w:p>
          <w:p w:rsidR="00247F91" w:rsidRPr="008A5C3C" w:rsidRDefault="00247F91" w:rsidP="006029E8">
            <w:pPr>
              <w:widowControl w:val="0"/>
              <w:autoSpaceDE w:val="0"/>
              <w:autoSpaceDN w:val="0"/>
              <w:adjustRightInd w:val="0"/>
              <w:jc w:val="both"/>
              <w:rPr>
                <w:i/>
                <w:sz w:val="16"/>
                <w:szCs w:val="16"/>
              </w:rPr>
            </w:pPr>
            <w:r w:rsidRPr="008A5C3C">
              <w:rPr>
                <w:sz w:val="16"/>
                <w:szCs w:val="16"/>
              </w:rPr>
              <w:t>Переселение граждан из МКД, признанных ав</w:t>
            </w:r>
            <w:r w:rsidRPr="008A5C3C">
              <w:rPr>
                <w:sz w:val="16"/>
                <w:szCs w:val="16"/>
              </w:rPr>
              <w:t>а</w:t>
            </w:r>
            <w:r w:rsidRPr="008A5C3C">
              <w:rPr>
                <w:sz w:val="16"/>
                <w:szCs w:val="16"/>
              </w:rPr>
              <w:t>рийными в установле</w:t>
            </w:r>
            <w:r w:rsidRPr="008A5C3C">
              <w:rPr>
                <w:sz w:val="16"/>
                <w:szCs w:val="16"/>
              </w:rPr>
              <w:t>н</w:t>
            </w:r>
            <w:r w:rsidRPr="008A5C3C">
              <w:rPr>
                <w:sz w:val="16"/>
                <w:szCs w:val="16"/>
              </w:rPr>
              <w:t>ном законодательством порядке, при реализации инвестиционных ко</w:t>
            </w:r>
            <w:r w:rsidRPr="008A5C3C">
              <w:rPr>
                <w:sz w:val="16"/>
                <w:szCs w:val="16"/>
              </w:rPr>
              <w:t>н</w:t>
            </w:r>
            <w:r w:rsidRPr="008A5C3C">
              <w:rPr>
                <w:sz w:val="16"/>
                <w:szCs w:val="16"/>
              </w:rPr>
              <w:t>трактов</w:t>
            </w:r>
          </w:p>
        </w:tc>
        <w:tc>
          <w:tcPr>
            <w:tcW w:w="810" w:type="pct"/>
            <w:vMerge w:val="restart"/>
            <w:shd w:val="clear" w:color="auto" w:fill="auto"/>
          </w:tcPr>
          <w:p w:rsidR="00247F91" w:rsidRPr="008A5C3C" w:rsidRDefault="00247F91" w:rsidP="00247F91">
            <w:pPr>
              <w:pStyle w:val="ConsPlusNormal"/>
              <w:ind w:firstLine="0"/>
              <w:jc w:val="both"/>
              <w:rPr>
                <w:rFonts w:ascii="Times New Roman" w:hAnsi="Times New Roman" w:cs="Times New Roman"/>
                <w:sz w:val="16"/>
                <w:szCs w:val="16"/>
              </w:rPr>
            </w:pPr>
            <w:r w:rsidRPr="008A5C3C">
              <w:rPr>
                <w:rFonts w:ascii="Times New Roman" w:hAnsi="Times New Roman" w:cs="Times New Roman"/>
                <w:sz w:val="16"/>
                <w:szCs w:val="16"/>
              </w:rPr>
              <w:t>Заключение соглашений о реализации инвестиционного проекта, организационное и финансовое обеспечение реал</w:t>
            </w:r>
            <w:r w:rsidRPr="008A5C3C">
              <w:rPr>
                <w:rFonts w:ascii="Times New Roman" w:hAnsi="Times New Roman" w:cs="Times New Roman"/>
                <w:sz w:val="16"/>
                <w:szCs w:val="16"/>
              </w:rPr>
              <w:t>и</w:t>
            </w:r>
            <w:r w:rsidRPr="008A5C3C">
              <w:rPr>
                <w:rFonts w:ascii="Times New Roman" w:hAnsi="Times New Roman" w:cs="Times New Roman"/>
                <w:sz w:val="16"/>
                <w:szCs w:val="16"/>
              </w:rPr>
              <w:t>зации инвестиционных согл</w:t>
            </w:r>
            <w:r w:rsidRPr="008A5C3C">
              <w:rPr>
                <w:rFonts w:ascii="Times New Roman" w:hAnsi="Times New Roman" w:cs="Times New Roman"/>
                <w:sz w:val="16"/>
                <w:szCs w:val="16"/>
              </w:rPr>
              <w:t>а</w:t>
            </w:r>
            <w:r w:rsidRPr="008A5C3C">
              <w:rPr>
                <w:rFonts w:ascii="Times New Roman" w:hAnsi="Times New Roman" w:cs="Times New Roman"/>
                <w:sz w:val="16"/>
                <w:szCs w:val="16"/>
              </w:rPr>
              <w:t>шений и контрактов, пред</w:t>
            </w:r>
            <w:r w:rsidRPr="008A5C3C">
              <w:rPr>
                <w:rFonts w:ascii="Times New Roman" w:hAnsi="Times New Roman" w:cs="Times New Roman"/>
                <w:sz w:val="16"/>
                <w:szCs w:val="16"/>
              </w:rPr>
              <w:t>о</w:t>
            </w:r>
            <w:r w:rsidRPr="008A5C3C">
              <w:rPr>
                <w:rFonts w:ascii="Times New Roman" w:hAnsi="Times New Roman" w:cs="Times New Roman"/>
                <w:sz w:val="16"/>
                <w:szCs w:val="16"/>
              </w:rPr>
              <w:t>ставление жилых помещений гражданам по ДСН, иным гражданско-правовым догов</w:t>
            </w:r>
            <w:r w:rsidRPr="008A5C3C">
              <w:rPr>
                <w:rFonts w:ascii="Times New Roman" w:hAnsi="Times New Roman" w:cs="Times New Roman"/>
                <w:sz w:val="16"/>
                <w:szCs w:val="16"/>
              </w:rPr>
              <w:t>о</w:t>
            </w:r>
            <w:r w:rsidRPr="008A5C3C">
              <w:rPr>
                <w:rFonts w:ascii="Times New Roman" w:hAnsi="Times New Roman" w:cs="Times New Roman"/>
                <w:sz w:val="16"/>
                <w:szCs w:val="16"/>
              </w:rPr>
              <w:t>рам</w:t>
            </w: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E4424C">
            <w:pPr>
              <w:widowControl w:val="0"/>
              <w:autoSpaceDE w:val="0"/>
              <w:autoSpaceDN w:val="0"/>
              <w:adjustRightInd w:val="0"/>
              <w:jc w:val="center"/>
              <w:rPr>
                <w:sz w:val="16"/>
                <w:szCs w:val="16"/>
              </w:rPr>
            </w:pPr>
            <w:r w:rsidRPr="008A5C3C">
              <w:rPr>
                <w:sz w:val="16"/>
                <w:szCs w:val="16"/>
              </w:rPr>
              <w:t>201</w:t>
            </w:r>
            <w:r w:rsidR="00E4424C" w:rsidRPr="008A5C3C">
              <w:rPr>
                <w:sz w:val="16"/>
                <w:szCs w:val="16"/>
              </w:rPr>
              <w:t>8</w:t>
            </w:r>
            <w:r w:rsidRPr="008A5C3C">
              <w:rPr>
                <w:sz w:val="16"/>
                <w:szCs w:val="16"/>
              </w:rPr>
              <w:t>-2021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2A4ACA">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 xml:space="preserve">ние </w:t>
            </w:r>
          </w:p>
        </w:tc>
        <w:tc>
          <w:tcPr>
            <w:tcW w:w="315" w:type="pct"/>
            <w:vMerge w:val="restart"/>
            <w:shd w:val="clear" w:color="auto" w:fill="auto"/>
          </w:tcPr>
          <w:p w:rsidR="00247F91" w:rsidRPr="008A5C3C" w:rsidRDefault="00247F91" w:rsidP="006029E8">
            <w:pPr>
              <w:autoSpaceDE w:val="0"/>
              <w:autoSpaceDN w:val="0"/>
              <w:adjustRightInd w:val="0"/>
              <w:rPr>
                <w:sz w:val="14"/>
                <w:szCs w:val="14"/>
              </w:rPr>
            </w:pPr>
            <w:r w:rsidRPr="008A5C3C">
              <w:rPr>
                <w:sz w:val="14"/>
                <w:szCs w:val="14"/>
              </w:rPr>
              <w:t>Пересел</w:t>
            </w:r>
            <w:r w:rsidRPr="008A5C3C">
              <w:rPr>
                <w:sz w:val="14"/>
                <w:szCs w:val="14"/>
              </w:rPr>
              <w:t>е</w:t>
            </w:r>
            <w:r w:rsidRPr="008A5C3C">
              <w:rPr>
                <w:sz w:val="14"/>
                <w:szCs w:val="14"/>
              </w:rPr>
              <w:t>ние гра</w:t>
            </w:r>
            <w:r w:rsidRPr="008A5C3C">
              <w:rPr>
                <w:sz w:val="14"/>
                <w:szCs w:val="14"/>
              </w:rPr>
              <w:t>ж</w:t>
            </w:r>
            <w:r w:rsidRPr="008A5C3C">
              <w:rPr>
                <w:sz w:val="14"/>
                <w:szCs w:val="14"/>
              </w:rPr>
              <w:t>дан</w:t>
            </w:r>
          </w:p>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бюджета г.о.Истра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i/>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265"/>
        </w:trPr>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1.3</w:t>
            </w:r>
          </w:p>
        </w:tc>
        <w:tc>
          <w:tcPr>
            <w:tcW w:w="667" w:type="pct"/>
            <w:vMerge w:val="restart"/>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3</w:t>
            </w:r>
          </w:p>
          <w:p w:rsidR="00247F91" w:rsidRPr="008A5C3C" w:rsidRDefault="00247F91" w:rsidP="006029E8">
            <w:pPr>
              <w:widowControl w:val="0"/>
              <w:autoSpaceDE w:val="0"/>
              <w:autoSpaceDN w:val="0"/>
              <w:adjustRightInd w:val="0"/>
              <w:jc w:val="center"/>
              <w:rPr>
                <w:i/>
                <w:sz w:val="16"/>
                <w:szCs w:val="16"/>
              </w:rPr>
            </w:pPr>
            <w:r w:rsidRPr="008A5C3C">
              <w:rPr>
                <w:sz w:val="16"/>
                <w:szCs w:val="16"/>
              </w:rPr>
              <w:t>Переселение граждан из МКД, признанных ав</w:t>
            </w:r>
            <w:r w:rsidRPr="008A5C3C">
              <w:rPr>
                <w:sz w:val="16"/>
                <w:szCs w:val="16"/>
              </w:rPr>
              <w:t>а</w:t>
            </w:r>
            <w:r w:rsidRPr="008A5C3C">
              <w:rPr>
                <w:sz w:val="16"/>
                <w:szCs w:val="16"/>
              </w:rPr>
              <w:t>рийными в установле</w:t>
            </w:r>
            <w:r w:rsidRPr="008A5C3C">
              <w:rPr>
                <w:sz w:val="16"/>
                <w:szCs w:val="16"/>
              </w:rPr>
              <w:t>н</w:t>
            </w:r>
            <w:r w:rsidRPr="008A5C3C">
              <w:rPr>
                <w:sz w:val="16"/>
                <w:szCs w:val="16"/>
              </w:rPr>
              <w:t>ном законодательством порядке, при реализации договоров развития з</w:t>
            </w:r>
            <w:r w:rsidRPr="008A5C3C">
              <w:rPr>
                <w:sz w:val="16"/>
                <w:szCs w:val="16"/>
              </w:rPr>
              <w:t>а</w:t>
            </w:r>
            <w:r w:rsidRPr="008A5C3C">
              <w:rPr>
                <w:sz w:val="16"/>
                <w:szCs w:val="16"/>
              </w:rPr>
              <w:t>строенных территорий</w:t>
            </w:r>
          </w:p>
        </w:tc>
        <w:tc>
          <w:tcPr>
            <w:tcW w:w="810" w:type="pct"/>
            <w:vMerge w:val="restart"/>
            <w:shd w:val="clear" w:color="auto" w:fill="auto"/>
          </w:tcPr>
          <w:p w:rsidR="00247F91" w:rsidRPr="008A5C3C" w:rsidRDefault="00247F91" w:rsidP="00247F91">
            <w:pPr>
              <w:pStyle w:val="ConsPlusNormal"/>
              <w:ind w:firstLine="0"/>
              <w:jc w:val="both"/>
              <w:rPr>
                <w:rFonts w:ascii="Times New Roman" w:hAnsi="Times New Roman" w:cs="Times New Roman"/>
                <w:sz w:val="16"/>
                <w:szCs w:val="16"/>
              </w:rPr>
            </w:pPr>
            <w:r w:rsidRPr="008A5C3C">
              <w:rPr>
                <w:rFonts w:ascii="Times New Roman" w:hAnsi="Times New Roman" w:cs="Times New Roman"/>
                <w:sz w:val="16"/>
                <w:szCs w:val="16"/>
              </w:rPr>
              <w:t>Заключение ДРЗТ, информ</w:t>
            </w:r>
            <w:r w:rsidRPr="008A5C3C">
              <w:rPr>
                <w:rFonts w:ascii="Times New Roman" w:hAnsi="Times New Roman" w:cs="Times New Roman"/>
                <w:sz w:val="16"/>
                <w:szCs w:val="16"/>
              </w:rPr>
              <w:t>и</w:t>
            </w:r>
            <w:r w:rsidRPr="008A5C3C">
              <w:rPr>
                <w:rFonts w:ascii="Times New Roman" w:hAnsi="Times New Roman" w:cs="Times New Roman"/>
                <w:sz w:val="16"/>
                <w:szCs w:val="16"/>
              </w:rPr>
              <w:t>ровнаие граждан о способе расселения, организационное и финансовое обеспечение реал</w:t>
            </w:r>
            <w:r w:rsidRPr="008A5C3C">
              <w:rPr>
                <w:rFonts w:ascii="Times New Roman" w:hAnsi="Times New Roman" w:cs="Times New Roman"/>
                <w:sz w:val="16"/>
                <w:szCs w:val="16"/>
              </w:rPr>
              <w:t>и</w:t>
            </w:r>
            <w:r w:rsidRPr="008A5C3C">
              <w:rPr>
                <w:rFonts w:ascii="Times New Roman" w:hAnsi="Times New Roman" w:cs="Times New Roman"/>
                <w:sz w:val="16"/>
                <w:szCs w:val="16"/>
              </w:rPr>
              <w:t>зации ДРЗТ, предоставление жилых помещений гражданам по ДСН, иным гражданско-правовым договорам</w:t>
            </w: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E4424C">
            <w:pPr>
              <w:widowControl w:val="0"/>
              <w:autoSpaceDE w:val="0"/>
              <w:autoSpaceDN w:val="0"/>
              <w:adjustRightInd w:val="0"/>
              <w:jc w:val="center"/>
              <w:rPr>
                <w:sz w:val="16"/>
                <w:szCs w:val="16"/>
              </w:rPr>
            </w:pPr>
            <w:r w:rsidRPr="008A5C3C">
              <w:rPr>
                <w:sz w:val="16"/>
                <w:szCs w:val="16"/>
              </w:rPr>
              <w:t>201</w:t>
            </w:r>
            <w:r w:rsidR="00E4424C" w:rsidRPr="008A5C3C">
              <w:rPr>
                <w:sz w:val="16"/>
                <w:szCs w:val="16"/>
              </w:rPr>
              <w:t>8</w:t>
            </w:r>
            <w:r w:rsidRPr="008A5C3C">
              <w:rPr>
                <w:sz w:val="16"/>
                <w:szCs w:val="16"/>
              </w:rPr>
              <w:t>-2021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отдел архите</w:t>
            </w:r>
            <w:r w:rsidRPr="008A5C3C">
              <w:rPr>
                <w:sz w:val="16"/>
                <w:szCs w:val="16"/>
              </w:rPr>
              <w:t>к</w:t>
            </w:r>
            <w:r w:rsidRPr="008A5C3C">
              <w:rPr>
                <w:sz w:val="16"/>
                <w:szCs w:val="16"/>
              </w:rPr>
              <w:t>туры</w:t>
            </w:r>
          </w:p>
        </w:tc>
        <w:tc>
          <w:tcPr>
            <w:tcW w:w="315"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Пересел</w:t>
            </w:r>
            <w:r w:rsidRPr="008A5C3C">
              <w:rPr>
                <w:sz w:val="16"/>
                <w:szCs w:val="16"/>
              </w:rPr>
              <w:t>е</w:t>
            </w:r>
            <w:r w:rsidRPr="008A5C3C">
              <w:rPr>
                <w:sz w:val="16"/>
                <w:szCs w:val="16"/>
              </w:rPr>
              <w:t>ние гра</w:t>
            </w:r>
            <w:r w:rsidRPr="008A5C3C">
              <w:rPr>
                <w:sz w:val="16"/>
                <w:szCs w:val="16"/>
              </w:rPr>
              <w:t>ж</w:t>
            </w:r>
            <w:r w:rsidRPr="008A5C3C">
              <w:rPr>
                <w:sz w:val="16"/>
                <w:szCs w:val="16"/>
              </w:rPr>
              <w:t xml:space="preserve">дан </w:t>
            </w:r>
          </w:p>
        </w:tc>
      </w:tr>
      <w:tr w:rsidR="008A5C3C" w:rsidRPr="008A5C3C" w:rsidTr="00247F91">
        <w:trPr>
          <w:trHeight w:val="375"/>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бюджета г.о.Истра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495"/>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410"/>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397"/>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275"/>
        </w:trPr>
        <w:tc>
          <w:tcPr>
            <w:tcW w:w="142"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1.4</w:t>
            </w:r>
          </w:p>
        </w:tc>
        <w:tc>
          <w:tcPr>
            <w:tcW w:w="667" w:type="pct"/>
            <w:vMerge w:val="restart"/>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r w:rsidRPr="008A5C3C">
              <w:rPr>
                <w:rFonts w:ascii="Times New Roman" w:hAnsi="Times New Roman"/>
                <w:b w:val="0"/>
                <w:i/>
                <w:color w:val="auto"/>
                <w:sz w:val="16"/>
                <w:szCs w:val="16"/>
              </w:rPr>
              <w:t>Основное мероприятие 4</w:t>
            </w:r>
          </w:p>
          <w:p w:rsidR="00132E98" w:rsidRPr="008A5C3C" w:rsidRDefault="00132E98" w:rsidP="00851108">
            <w:pPr>
              <w:widowControl w:val="0"/>
              <w:autoSpaceDE w:val="0"/>
              <w:autoSpaceDN w:val="0"/>
              <w:adjustRightInd w:val="0"/>
              <w:jc w:val="center"/>
              <w:rPr>
                <w:i/>
                <w:sz w:val="16"/>
                <w:szCs w:val="16"/>
              </w:rPr>
            </w:pPr>
            <w:r w:rsidRPr="008A5C3C">
              <w:rPr>
                <w:sz w:val="16"/>
                <w:szCs w:val="16"/>
              </w:rPr>
              <w:t>Переселение граждан из МКД, признанных ав</w:t>
            </w:r>
            <w:r w:rsidRPr="008A5C3C">
              <w:rPr>
                <w:sz w:val="16"/>
                <w:szCs w:val="16"/>
              </w:rPr>
              <w:t>а</w:t>
            </w:r>
            <w:r w:rsidRPr="008A5C3C">
              <w:rPr>
                <w:sz w:val="16"/>
                <w:szCs w:val="16"/>
              </w:rPr>
              <w:t>рийными в установле</w:t>
            </w:r>
            <w:r w:rsidRPr="008A5C3C">
              <w:rPr>
                <w:sz w:val="16"/>
                <w:szCs w:val="16"/>
              </w:rPr>
              <w:t>н</w:t>
            </w:r>
            <w:r w:rsidRPr="008A5C3C">
              <w:rPr>
                <w:sz w:val="16"/>
                <w:szCs w:val="16"/>
              </w:rPr>
              <w:t>ном законодательством порядке, в рамках мер</w:t>
            </w:r>
            <w:r w:rsidRPr="008A5C3C">
              <w:rPr>
                <w:sz w:val="16"/>
                <w:szCs w:val="16"/>
              </w:rPr>
              <w:t>о</w:t>
            </w:r>
            <w:r w:rsidRPr="008A5C3C">
              <w:rPr>
                <w:sz w:val="16"/>
                <w:szCs w:val="16"/>
              </w:rPr>
              <w:t>приятий муниципальной Подпрограммы</w:t>
            </w:r>
          </w:p>
        </w:tc>
        <w:tc>
          <w:tcPr>
            <w:tcW w:w="810" w:type="pct"/>
            <w:vMerge w:val="restart"/>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C47193">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МКУ УКС, КУИ</w:t>
            </w:r>
          </w:p>
        </w:tc>
        <w:tc>
          <w:tcPr>
            <w:tcW w:w="315" w:type="pct"/>
            <w:vMerge w:val="restart"/>
            <w:shd w:val="clear" w:color="auto" w:fill="auto"/>
          </w:tcPr>
          <w:p w:rsidR="00132E98" w:rsidRPr="008A5C3C" w:rsidRDefault="00132E98" w:rsidP="00AE5AD3">
            <w:pPr>
              <w:widowControl w:val="0"/>
              <w:autoSpaceDE w:val="0"/>
              <w:autoSpaceDN w:val="0"/>
              <w:adjustRightInd w:val="0"/>
              <w:jc w:val="center"/>
              <w:rPr>
                <w:sz w:val="16"/>
                <w:szCs w:val="16"/>
              </w:rPr>
            </w:pPr>
            <w:r w:rsidRPr="008A5C3C">
              <w:rPr>
                <w:sz w:val="16"/>
                <w:szCs w:val="16"/>
              </w:rPr>
              <w:t>Пред</w:t>
            </w:r>
            <w:r w:rsidRPr="008A5C3C">
              <w:rPr>
                <w:sz w:val="16"/>
                <w:szCs w:val="16"/>
              </w:rPr>
              <w:t>о</w:t>
            </w:r>
            <w:r w:rsidRPr="008A5C3C">
              <w:rPr>
                <w:sz w:val="16"/>
                <w:szCs w:val="16"/>
              </w:rPr>
              <w:t>ставление гражд</w:t>
            </w:r>
            <w:r w:rsidRPr="008A5C3C">
              <w:rPr>
                <w:sz w:val="16"/>
                <w:szCs w:val="16"/>
              </w:rPr>
              <w:t>а</w:t>
            </w:r>
            <w:r w:rsidRPr="008A5C3C">
              <w:rPr>
                <w:sz w:val="16"/>
                <w:szCs w:val="16"/>
              </w:rPr>
              <w:t>нам жилья или в</w:t>
            </w:r>
            <w:r w:rsidRPr="008A5C3C">
              <w:rPr>
                <w:sz w:val="16"/>
                <w:szCs w:val="16"/>
              </w:rPr>
              <w:t>ы</w:t>
            </w:r>
            <w:r w:rsidRPr="008A5C3C">
              <w:rPr>
                <w:sz w:val="16"/>
                <w:szCs w:val="16"/>
              </w:rPr>
              <w:t>плата возмещ</w:t>
            </w:r>
            <w:r w:rsidRPr="008A5C3C">
              <w:rPr>
                <w:sz w:val="16"/>
                <w:szCs w:val="16"/>
              </w:rPr>
              <w:t>е</w:t>
            </w:r>
            <w:r w:rsidRPr="008A5C3C">
              <w:rPr>
                <w:sz w:val="16"/>
                <w:szCs w:val="16"/>
              </w:rPr>
              <w:t>ния, снос расселе</w:t>
            </w:r>
            <w:r w:rsidRPr="008A5C3C">
              <w:rPr>
                <w:sz w:val="16"/>
                <w:szCs w:val="16"/>
              </w:rPr>
              <w:t>н</w:t>
            </w:r>
            <w:r w:rsidRPr="008A5C3C">
              <w:rPr>
                <w:sz w:val="16"/>
                <w:szCs w:val="16"/>
              </w:rPr>
              <w:t>ных МКД</w:t>
            </w:r>
          </w:p>
        </w:tc>
      </w:tr>
      <w:tr w:rsidR="008A5C3C" w:rsidRPr="008A5C3C" w:rsidTr="00247F91">
        <w:trPr>
          <w:trHeight w:val="405"/>
        </w:trPr>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Средства бюджета г.о.Истра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rPr>
          <w:trHeight w:val="435"/>
        </w:trPr>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rPr>
          <w:trHeight w:val="390"/>
        </w:trPr>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132E98" w:rsidRPr="008A5C3C" w:rsidRDefault="00132E98" w:rsidP="006029E8">
            <w:pPr>
              <w:pStyle w:val="ConsPlusNormal"/>
              <w:ind w:firstLine="0"/>
              <w:jc w:val="both"/>
              <w:rPr>
                <w:sz w:val="16"/>
                <w:szCs w:val="16"/>
              </w:rPr>
            </w:pPr>
          </w:p>
        </w:tc>
        <w:tc>
          <w:tcPr>
            <w:tcW w:w="571" w:type="pct"/>
            <w:shd w:val="clear" w:color="auto" w:fill="auto"/>
          </w:tcPr>
          <w:p w:rsidR="00132E98" w:rsidRPr="008A5C3C" w:rsidRDefault="00132E98" w:rsidP="00247F91">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C47193">
        <w:trPr>
          <w:trHeight w:val="295"/>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pStyle w:val="1"/>
              <w:spacing w:before="0" w:after="0"/>
              <w:jc w:val="both"/>
              <w:rPr>
                <w:rFonts w:ascii="Times New Roman" w:hAnsi="Times New Roman"/>
                <w:b w:val="0"/>
                <w:i/>
                <w:color w:val="auto"/>
                <w:sz w:val="16"/>
                <w:szCs w:val="16"/>
              </w:rPr>
            </w:pPr>
          </w:p>
        </w:tc>
        <w:tc>
          <w:tcPr>
            <w:tcW w:w="810" w:type="pct"/>
            <w:vMerge/>
            <w:shd w:val="clear" w:color="auto" w:fill="auto"/>
          </w:tcPr>
          <w:p w:rsidR="00247F91" w:rsidRPr="008A5C3C" w:rsidRDefault="00247F91" w:rsidP="006029E8">
            <w:pPr>
              <w:pStyle w:val="ConsPlusNormal"/>
              <w:ind w:firstLine="0"/>
              <w:jc w:val="both"/>
              <w:rPr>
                <w:sz w:val="16"/>
                <w:szCs w:val="16"/>
              </w:rPr>
            </w:pPr>
          </w:p>
        </w:tc>
        <w:tc>
          <w:tcPr>
            <w:tcW w:w="571" w:type="pct"/>
            <w:shd w:val="clear" w:color="auto" w:fill="auto"/>
          </w:tcPr>
          <w:p w:rsidR="00247F91" w:rsidRPr="008A5C3C" w:rsidRDefault="00247F91" w:rsidP="00247F91">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1.4.1</w:t>
            </w:r>
          </w:p>
        </w:tc>
        <w:tc>
          <w:tcPr>
            <w:tcW w:w="667" w:type="pct"/>
            <w:vMerge w:val="restart"/>
            <w:shd w:val="clear" w:color="auto" w:fill="auto"/>
          </w:tcPr>
          <w:p w:rsidR="00132E98" w:rsidRPr="008A5C3C" w:rsidRDefault="00132E98" w:rsidP="002A4ACA">
            <w:pPr>
              <w:widowControl w:val="0"/>
              <w:autoSpaceDE w:val="0"/>
              <w:autoSpaceDN w:val="0"/>
              <w:adjustRightInd w:val="0"/>
              <w:jc w:val="center"/>
              <w:rPr>
                <w:i/>
                <w:sz w:val="16"/>
                <w:szCs w:val="16"/>
              </w:rPr>
            </w:pPr>
            <w:r w:rsidRPr="008A5C3C">
              <w:rPr>
                <w:i/>
                <w:sz w:val="16"/>
                <w:szCs w:val="16"/>
              </w:rPr>
              <w:t>Мероприятие 1.4.1</w:t>
            </w:r>
          </w:p>
        </w:tc>
        <w:tc>
          <w:tcPr>
            <w:tcW w:w="810" w:type="pct"/>
            <w:vMerge w:val="restart"/>
            <w:shd w:val="clear" w:color="auto" w:fill="auto"/>
          </w:tcPr>
          <w:p w:rsidR="00132E98" w:rsidRPr="008A5C3C" w:rsidRDefault="00132E98" w:rsidP="00851108">
            <w:pPr>
              <w:pStyle w:val="ConsPlusNormal"/>
              <w:ind w:firstLine="0"/>
              <w:jc w:val="both"/>
              <w:rPr>
                <w:sz w:val="16"/>
                <w:szCs w:val="16"/>
              </w:rPr>
            </w:pPr>
            <w:r w:rsidRPr="008A5C3C">
              <w:rPr>
                <w:sz w:val="16"/>
                <w:szCs w:val="16"/>
              </w:rPr>
              <w:t>П</w:t>
            </w:r>
            <w:r w:rsidRPr="008A5C3C">
              <w:rPr>
                <w:rFonts w:ascii="Times New Roman" w:hAnsi="Times New Roman" w:cs="Times New Roman"/>
                <w:sz w:val="16"/>
                <w:szCs w:val="16"/>
              </w:rPr>
              <w:t>риобретение жилых помещ</w:t>
            </w:r>
            <w:r w:rsidRPr="008A5C3C">
              <w:rPr>
                <w:rFonts w:ascii="Times New Roman" w:hAnsi="Times New Roman" w:cs="Times New Roman"/>
                <w:sz w:val="16"/>
                <w:szCs w:val="16"/>
              </w:rPr>
              <w:t>е</w:t>
            </w:r>
            <w:r w:rsidRPr="008A5C3C">
              <w:rPr>
                <w:rFonts w:ascii="Times New Roman" w:hAnsi="Times New Roman" w:cs="Times New Roman"/>
                <w:sz w:val="16"/>
                <w:szCs w:val="16"/>
              </w:rPr>
              <w:t>ний в многоквартирных жилых домах путем размещения м</w:t>
            </w:r>
            <w:r w:rsidRPr="008A5C3C">
              <w:rPr>
                <w:rFonts w:ascii="Times New Roman" w:hAnsi="Times New Roman" w:cs="Times New Roman"/>
                <w:sz w:val="16"/>
                <w:szCs w:val="16"/>
              </w:rPr>
              <w:t>у</w:t>
            </w:r>
            <w:r w:rsidRPr="008A5C3C">
              <w:rPr>
                <w:rFonts w:ascii="Times New Roman" w:hAnsi="Times New Roman" w:cs="Times New Roman"/>
                <w:sz w:val="16"/>
                <w:szCs w:val="16"/>
              </w:rPr>
              <w:t>ниципального заказа в порядке и способами, установленными Федеральным законом от 05.04.2013 N 44-ФЗ "О ко</w:t>
            </w:r>
            <w:r w:rsidRPr="008A5C3C">
              <w:rPr>
                <w:rFonts w:ascii="Times New Roman" w:hAnsi="Times New Roman" w:cs="Times New Roman"/>
                <w:sz w:val="16"/>
                <w:szCs w:val="16"/>
              </w:rPr>
              <w:t>н</w:t>
            </w:r>
            <w:r w:rsidRPr="008A5C3C">
              <w:rPr>
                <w:rFonts w:ascii="Times New Roman" w:hAnsi="Times New Roman" w:cs="Times New Roman"/>
                <w:sz w:val="16"/>
                <w:szCs w:val="16"/>
              </w:rPr>
              <w:t>трактной системе в сфере зак</w:t>
            </w:r>
            <w:r w:rsidRPr="008A5C3C">
              <w:rPr>
                <w:rFonts w:ascii="Times New Roman" w:hAnsi="Times New Roman" w:cs="Times New Roman"/>
                <w:sz w:val="16"/>
                <w:szCs w:val="16"/>
              </w:rPr>
              <w:t>у</w:t>
            </w:r>
            <w:r w:rsidRPr="008A5C3C">
              <w:rPr>
                <w:rFonts w:ascii="Times New Roman" w:hAnsi="Times New Roman" w:cs="Times New Roman"/>
                <w:sz w:val="16"/>
                <w:szCs w:val="16"/>
              </w:rPr>
              <w:lastRenderedPageBreak/>
              <w:t>пок товаров, работ, услуг для обеспечения государственных и муниципальных нужд"</w:t>
            </w: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lastRenderedPageBreak/>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w:t>
            </w:r>
          </w:p>
        </w:tc>
        <w:tc>
          <w:tcPr>
            <w:tcW w:w="315"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Покупка квартир</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i/>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г.о.Истра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Московской области</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lastRenderedPageBreak/>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132E98" w:rsidRPr="008A5C3C" w:rsidRDefault="00132E98" w:rsidP="002A4ACA">
            <w:pPr>
              <w:widowControl w:val="0"/>
              <w:autoSpaceDE w:val="0"/>
              <w:autoSpaceDN w:val="0"/>
              <w:adjustRightInd w:val="0"/>
              <w:jc w:val="center"/>
              <w:rPr>
                <w:sz w:val="16"/>
                <w:szCs w:val="16"/>
              </w:rPr>
            </w:pPr>
            <w:r w:rsidRPr="008A5C3C">
              <w:rPr>
                <w:sz w:val="16"/>
                <w:szCs w:val="16"/>
              </w:rPr>
              <w:lastRenderedPageBreak/>
              <w:t>1.4.2</w:t>
            </w:r>
          </w:p>
        </w:tc>
        <w:tc>
          <w:tcPr>
            <w:tcW w:w="667" w:type="pct"/>
            <w:vMerge w:val="restart"/>
            <w:shd w:val="clear" w:color="auto" w:fill="auto"/>
          </w:tcPr>
          <w:p w:rsidR="00132E98" w:rsidRPr="008A5C3C" w:rsidRDefault="00132E98" w:rsidP="002A4ACA">
            <w:pPr>
              <w:widowControl w:val="0"/>
              <w:autoSpaceDE w:val="0"/>
              <w:autoSpaceDN w:val="0"/>
              <w:adjustRightInd w:val="0"/>
              <w:jc w:val="center"/>
              <w:rPr>
                <w:i/>
                <w:sz w:val="16"/>
                <w:szCs w:val="16"/>
              </w:rPr>
            </w:pPr>
            <w:r w:rsidRPr="008A5C3C">
              <w:rPr>
                <w:i/>
                <w:sz w:val="16"/>
                <w:szCs w:val="16"/>
              </w:rPr>
              <w:t>Мероприятие 1.4.2</w:t>
            </w:r>
          </w:p>
        </w:tc>
        <w:tc>
          <w:tcPr>
            <w:tcW w:w="810" w:type="pct"/>
            <w:vMerge w:val="restart"/>
            <w:shd w:val="clear" w:color="auto" w:fill="auto"/>
          </w:tcPr>
          <w:p w:rsidR="00132E98" w:rsidRPr="008A5C3C" w:rsidRDefault="00132E98" w:rsidP="006029E8">
            <w:pPr>
              <w:autoSpaceDE w:val="0"/>
              <w:autoSpaceDN w:val="0"/>
              <w:adjustRightInd w:val="0"/>
              <w:jc w:val="both"/>
              <w:rPr>
                <w:sz w:val="16"/>
                <w:szCs w:val="16"/>
              </w:rPr>
            </w:pPr>
            <w:r w:rsidRPr="008A5C3C">
              <w:rPr>
                <w:sz w:val="16"/>
                <w:szCs w:val="16"/>
              </w:rPr>
              <w:t>Организационное и финансовое обеспечение мероприятий по проведению ремонтно-отделочных работ в квартирах, выделяемых гражданам под переселение из аварийного жилищного фонда</w:t>
            </w:r>
          </w:p>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МКУ УКС</w:t>
            </w:r>
          </w:p>
        </w:tc>
        <w:tc>
          <w:tcPr>
            <w:tcW w:w="315"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провед</w:t>
            </w:r>
            <w:r w:rsidRPr="008A5C3C">
              <w:rPr>
                <w:sz w:val="16"/>
                <w:szCs w:val="16"/>
              </w:rPr>
              <w:t>е</w:t>
            </w:r>
            <w:r w:rsidRPr="008A5C3C">
              <w:rPr>
                <w:sz w:val="16"/>
                <w:szCs w:val="16"/>
              </w:rPr>
              <w:t>ние отд</w:t>
            </w:r>
            <w:r w:rsidRPr="008A5C3C">
              <w:rPr>
                <w:sz w:val="16"/>
                <w:szCs w:val="16"/>
              </w:rPr>
              <w:t>е</w:t>
            </w:r>
            <w:r w:rsidRPr="008A5C3C">
              <w:rPr>
                <w:sz w:val="16"/>
                <w:szCs w:val="16"/>
              </w:rPr>
              <w:t>лочных работ</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г.о.Истра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Московской обл</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1.4.3</w:t>
            </w:r>
          </w:p>
        </w:tc>
        <w:tc>
          <w:tcPr>
            <w:tcW w:w="667" w:type="pct"/>
            <w:vMerge w:val="restart"/>
            <w:shd w:val="clear" w:color="auto" w:fill="auto"/>
          </w:tcPr>
          <w:p w:rsidR="00247F91" w:rsidRPr="008A5C3C" w:rsidRDefault="00247F91" w:rsidP="002A4ACA">
            <w:pPr>
              <w:widowControl w:val="0"/>
              <w:autoSpaceDE w:val="0"/>
              <w:autoSpaceDN w:val="0"/>
              <w:adjustRightInd w:val="0"/>
              <w:jc w:val="center"/>
              <w:rPr>
                <w:sz w:val="16"/>
                <w:szCs w:val="16"/>
              </w:rPr>
            </w:pPr>
            <w:r w:rsidRPr="008A5C3C">
              <w:rPr>
                <w:i/>
                <w:sz w:val="16"/>
                <w:szCs w:val="16"/>
              </w:rPr>
              <w:t>Мероприятие 1.4.3</w:t>
            </w:r>
          </w:p>
        </w:tc>
        <w:tc>
          <w:tcPr>
            <w:tcW w:w="810"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Организационное обеспечение мероприятий по предоставл</w:t>
            </w:r>
            <w:r w:rsidRPr="008A5C3C">
              <w:rPr>
                <w:sz w:val="16"/>
                <w:szCs w:val="16"/>
              </w:rPr>
              <w:t>е</w:t>
            </w:r>
            <w:r w:rsidRPr="008A5C3C">
              <w:rPr>
                <w:sz w:val="16"/>
                <w:szCs w:val="16"/>
              </w:rPr>
              <w:t>нию гражданам, переселяемым из аварийного жилищного фонда благоустроенных жилых помещений или выплате со</w:t>
            </w:r>
            <w:r w:rsidRPr="008A5C3C">
              <w:rPr>
                <w:sz w:val="16"/>
                <w:szCs w:val="16"/>
              </w:rPr>
              <w:t>б</w:t>
            </w:r>
            <w:r w:rsidRPr="008A5C3C">
              <w:rPr>
                <w:sz w:val="16"/>
                <w:szCs w:val="16"/>
              </w:rPr>
              <w:t>ственникам денежного возм</w:t>
            </w:r>
            <w:r w:rsidRPr="008A5C3C">
              <w:rPr>
                <w:sz w:val="16"/>
                <w:szCs w:val="16"/>
              </w:rPr>
              <w:t>е</w:t>
            </w:r>
            <w:r w:rsidRPr="008A5C3C">
              <w:rPr>
                <w:sz w:val="16"/>
                <w:szCs w:val="16"/>
              </w:rPr>
              <w:t>щения в соответствии со стат</w:t>
            </w:r>
            <w:r w:rsidRPr="008A5C3C">
              <w:rPr>
                <w:sz w:val="16"/>
                <w:szCs w:val="16"/>
              </w:rPr>
              <w:t>ь</w:t>
            </w:r>
            <w:r w:rsidRPr="008A5C3C">
              <w:rPr>
                <w:sz w:val="16"/>
                <w:szCs w:val="16"/>
              </w:rPr>
              <w:t>ями 32, 86 и 89 Жилищного кодекса Российской Федерации</w:t>
            </w: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247F91" w:rsidRPr="008A5C3C" w:rsidRDefault="00247F91" w:rsidP="00E4424C">
            <w:pPr>
              <w:widowControl w:val="0"/>
              <w:autoSpaceDE w:val="0"/>
              <w:autoSpaceDN w:val="0"/>
              <w:adjustRightInd w:val="0"/>
              <w:jc w:val="center"/>
              <w:rPr>
                <w:sz w:val="16"/>
                <w:szCs w:val="16"/>
              </w:rPr>
            </w:pPr>
            <w:r w:rsidRPr="008A5C3C">
              <w:rPr>
                <w:sz w:val="16"/>
                <w:szCs w:val="16"/>
              </w:rPr>
              <w:t>201</w:t>
            </w:r>
            <w:r w:rsidR="00E4424C" w:rsidRPr="008A5C3C">
              <w:rPr>
                <w:sz w:val="16"/>
                <w:szCs w:val="16"/>
              </w:rPr>
              <w:t>8</w:t>
            </w:r>
            <w:r w:rsidRPr="008A5C3C">
              <w:rPr>
                <w:sz w:val="16"/>
                <w:szCs w:val="16"/>
              </w:rPr>
              <w:t>-2021</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val="restart"/>
            <w:shd w:val="clear" w:color="auto" w:fill="auto"/>
          </w:tcPr>
          <w:p w:rsidR="00247F91" w:rsidRPr="008A5C3C" w:rsidRDefault="00247F91" w:rsidP="00C47193">
            <w:pPr>
              <w:widowControl w:val="0"/>
              <w:autoSpaceDE w:val="0"/>
              <w:autoSpaceDN w:val="0"/>
              <w:adjustRightInd w:val="0"/>
              <w:jc w:val="center"/>
              <w:rPr>
                <w:sz w:val="16"/>
                <w:szCs w:val="16"/>
              </w:rPr>
            </w:pPr>
            <w:r w:rsidRPr="008A5C3C">
              <w:rPr>
                <w:sz w:val="16"/>
                <w:szCs w:val="16"/>
              </w:rPr>
              <w:t>жили</w:t>
            </w:r>
            <w:r w:rsidRPr="008A5C3C">
              <w:rPr>
                <w:sz w:val="16"/>
                <w:szCs w:val="16"/>
              </w:rPr>
              <w:t>щ</w:t>
            </w:r>
            <w:r w:rsidRPr="008A5C3C">
              <w:rPr>
                <w:sz w:val="16"/>
                <w:szCs w:val="16"/>
              </w:rPr>
              <w:t>ное управл</w:t>
            </w:r>
            <w:r w:rsidRPr="008A5C3C">
              <w:rPr>
                <w:sz w:val="16"/>
                <w:szCs w:val="16"/>
              </w:rPr>
              <w:t>е</w:t>
            </w:r>
            <w:r w:rsidRPr="008A5C3C">
              <w:rPr>
                <w:sz w:val="16"/>
                <w:szCs w:val="16"/>
              </w:rPr>
              <w:t>ние,  КУИ</w:t>
            </w:r>
          </w:p>
        </w:tc>
        <w:tc>
          <w:tcPr>
            <w:tcW w:w="315" w:type="pct"/>
            <w:vMerge w:val="restar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Закл</w:t>
            </w:r>
            <w:r w:rsidRPr="008A5C3C">
              <w:rPr>
                <w:sz w:val="16"/>
                <w:szCs w:val="16"/>
              </w:rPr>
              <w:t>ю</w:t>
            </w:r>
            <w:r w:rsidRPr="008A5C3C">
              <w:rPr>
                <w:sz w:val="16"/>
                <w:szCs w:val="16"/>
              </w:rPr>
              <w:t>ченные ДСН, дог.мены, дарения, пред</w:t>
            </w:r>
            <w:r w:rsidRPr="008A5C3C">
              <w:rPr>
                <w:sz w:val="16"/>
                <w:szCs w:val="16"/>
              </w:rPr>
              <w:t>о</w:t>
            </w:r>
            <w:r w:rsidRPr="008A5C3C">
              <w:rPr>
                <w:sz w:val="16"/>
                <w:szCs w:val="16"/>
              </w:rPr>
              <w:t>ставлены выплаты</w:t>
            </w: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бюджета г.о.Истра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247F91"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бюджета Московской обл</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rPr>
          <w:trHeight w:val="313"/>
        </w:trPr>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r w:rsidR="008A5C3C" w:rsidRPr="008A5C3C" w:rsidTr="00247F91">
        <w:tc>
          <w:tcPr>
            <w:tcW w:w="142"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1.4.4</w:t>
            </w:r>
          </w:p>
        </w:tc>
        <w:tc>
          <w:tcPr>
            <w:tcW w:w="667" w:type="pct"/>
            <w:vMerge w:val="restart"/>
            <w:shd w:val="clear" w:color="auto" w:fill="auto"/>
          </w:tcPr>
          <w:p w:rsidR="00132E98" w:rsidRPr="008A5C3C" w:rsidRDefault="00132E98" w:rsidP="002A4ACA">
            <w:pPr>
              <w:widowControl w:val="0"/>
              <w:autoSpaceDE w:val="0"/>
              <w:autoSpaceDN w:val="0"/>
              <w:adjustRightInd w:val="0"/>
              <w:jc w:val="center"/>
              <w:rPr>
                <w:i/>
                <w:sz w:val="16"/>
                <w:szCs w:val="16"/>
              </w:rPr>
            </w:pPr>
            <w:r w:rsidRPr="008A5C3C">
              <w:rPr>
                <w:i/>
                <w:sz w:val="16"/>
                <w:szCs w:val="16"/>
              </w:rPr>
              <w:t>Мероприятие 1.4.4</w:t>
            </w:r>
          </w:p>
        </w:tc>
        <w:tc>
          <w:tcPr>
            <w:tcW w:w="810" w:type="pct"/>
            <w:vMerge w:val="restart"/>
            <w:shd w:val="clear" w:color="auto" w:fill="auto"/>
          </w:tcPr>
          <w:p w:rsidR="00132E98" w:rsidRPr="008A5C3C" w:rsidRDefault="00132E98" w:rsidP="006029E8">
            <w:pPr>
              <w:autoSpaceDE w:val="0"/>
              <w:autoSpaceDN w:val="0"/>
              <w:adjustRightInd w:val="0"/>
              <w:jc w:val="both"/>
              <w:rPr>
                <w:sz w:val="16"/>
                <w:szCs w:val="16"/>
              </w:rPr>
            </w:pPr>
            <w:r w:rsidRPr="008A5C3C">
              <w:rPr>
                <w:sz w:val="16"/>
                <w:szCs w:val="16"/>
              </w:rPr>
              <w:t>Организационное и финансовое обеспечение мероприятий по сносу расселенных МКД:</w:t>
            </w:r>
          </w:p>
          <w:p w:rsidR="00132E98" w:rsidRPr="008A5C3C" w:rsidRDefault="00132E98" w:rsidP="006029E8">
            <w:pPr>
              <w:autoSpaceDE w:val="0"/>
              <w:autoSpaceDN w:val="0"/>
              <w:adjustRightInd w:val="0"/>
              <w:jc w:val="both"/>
              <w:rPr>
                <w:sz w:val="16"/>
                <w:szCs w:val="16"/>
              </w:rPr>
            </w:pPr>
            <w:r w:rsidRPr="008A5C3C">
              <w:rPr>
                <w:sz w:val="16"/>
                <w:szCs w:val="16"/>
              </w:rPr>
              <w:t>- разработка проектно-сметной документации организации работ по демонтажу здания (жилого помещения),  демо</w:t>
            </w:r>
            <w:r w:rsidRPr="008A5C3C">
              <w:rPr>
                <w:sz w:val="16"/>
                <w:szCs w:val="16"/>
              </w:rPr>
              <w:t>н</w:t>
            </w:r>
            <w:r w:rsidRPr="008A5C3C">
              <w:rPr>
                <w:sz w:val="16"/>
                <w:szCs w:val="16"/>
              </w:rPr>
              <w:t>таж зданий по адресу:</w:t>
            </w:r>
          </w:p>
          <w:p w:rsidR="00132E98" w:rsidRPr="008A5C3C" w:rsidRDefault="00132E98" w:rsidP="006029E8">
            <w:pPr>
              <w:autoSpaceDE w:val="0"/>
              <w:autoSpaceDN w:val="0"/>
              <w:adjustRightInd w:val="0"/>
              <w:jc w:val="both"/>
              <w:rPr>
                <w:sz w:val="16"/>
                <w:szCs w:val="16"/>
              </w:rPr>
            </w:pPr>
            <w:r w:rsidRPr="008A5C3C">
              <w:rPr>
                <w:sz w:val="16"/>
                <w:szCs w:val="16"/>
              </w:rPr>
              <w:t>2018г- п.Снегири  ул.Ленина д.22, д.26; г.Истра ул.Восточная д.20; г.Истра ул.Народного ополчения д.11;</w:t>
            </w:r>
          </w:p>
          <w:p w:rsidR="00132E98" w:rsidRPr="008A5C3C" w:rsidRDefault="00132E98" w:rsidP="00A5626B">
            <w:pPr>
              <w:autoSpaceDE w:val="0"/>
              <w:autoSpaceDN w:val="0"/>
              <w:adjustRightInd w:val="0"/>
              <w:jc w:val="both"/>
              <w:rPr>
                <w:sz w:val="16"/>
                <w:szCs w:val="16"/>
              </w:rPr>
            </w:pPr>
            <w:r w:rsidRPr="008A5C3C">
              <w:rPr>
                <w:sz w:val="16"/>
                <w:szCs w:val="16"/>
              </w:rPr>
              <w:t>2019 г – п.Снегири, ул.Ленина д.34, г.Истра ул.Урицкого д.42</w:t>
            </w: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 xml:space="preserve">Итого </w:t>
            </w:r>
          </w:p>
        </w:tc>
        <w:tc>
          <w:tcPr>
            <w:tcW w:w="238" w:type="pct"/>
            <w:vMerge w:val="restart"/>
            <w:shd w:val="clear" w:color="auto" w:fill="auto"/>
          </w:tcPr>
          <w:p w:rsidR="00132E98" w:rsidRPr="008A5C3C" w:rsidRDefault="00132E98" w:rsidP="00E4424C">
            <w:pPr>
              <w:widowControl w:val="0"/>
              <w:autoSpaceDE w:val="0"/>
              <w:autoSpaceDN w:val="0"/>
              <w:adjustRightInd w:val="0"/>
              <w:jc w:val="center"/>
              <w:rPr>
                <w:sz w:val="16"/>
                <w:szCs w:val="16"/>
              </w:rPr>
            </w:pPr>
            <w:r w:rsidRPr="008A5C3C">
              <w:rPr>
                <w:sz w:val="16"/>
                <w:szCs w:val="16"/>
              </w:rPr>
              <w:t>2018-2021</w:t>
            </w: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132E9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МКУ УКС</w:t>
            </w:r>
          </w:p>
        </w:tc>
        <w:tc>
          <w:tcPr>
            <w:tcW w:w="315" w:type="pct"/>
            <w:vMerge w:val="restar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Снос МКД</w:t>
            </w: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г.о.Истра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3C696E" w:rsidP="00132E98">
            <w:pPr>
              <w:widowControl w:val="0"/>
              <w:autoSpaceDE w:val="0"/>
              <w:autoSpaceDN w:val="0"/>
              <w:adjustRightInd w:val="0"/>
              <w:jc w:val="center"/>
              <w:rPr>
                <w:sz w:val="16"/>
                <w:szCs w:val="16"/>
              </w:rPr>
            </w:pPr>
            <w:r w:rsidRPr="008A5C3C">
              <w:rPr>
                <w:sz w:val="16"/>
                <w:szCs w:val="16"/>
              </w:rPr>
              <w:t>0</w:t>
            </w:r>
          </w:p>
        </w:tc>
        <w:tc>
          <w:tcPr>
            <w:tcW w:w="335" w:type="pct"/>
            <w:shd w:val="clear" w:color="auto" w:fill="auto"/>
          </w:tcPr>
          <w:p w:rsidR="00132E98" w:rsidRPr="008A5C3C" w:rsidRDefault="00C47193" w:rsidP="006029E8">
            <w:pPr>
              <w:widowControl w:val="0"/>
              <w:autoSpaceDE w:val="0"/>
              <w:autoSpaceDN w:val="0"/>
              <w:adjustRightInd w:val="0"/>
              <w:jc w:val="center"/>
              <w:rPr>
                <w:sz w:val="16"/>
                <w:szCs w:val="16"/>
              </w:rPr>
            </w:pPr>
            <w:r>
              <w:rPr>
                <w:sz w:val="16"/>
                <w:szCs w:val="16"/>
              </w:rPr>
              <w:t>-</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0</w:t>
            </w: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бюджета Московской обл</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667"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810"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571" w:type="pct"/>
            <w:shd w:val="clear" w:color="auto" w:fill="auto"/>
          </w:tcPr>
          <w:p w:rsidR="00132E98" w:rsidRPr="008A5C3C" w:rsidRDefault="00132E98" w:rsidP="006029E8">
            <w:pPr>
              <w:widowControl w:val="0"/>
              <w:autoSpaceDE w:val="0"/>
              <w:autoSpaceDN w:val="0"/>
              <w:adjustRightInd w:val="0"/>
              <w:jc w:val="center"/>
              <w:rPr>
                <w:sz w:val="16"/>
                <w:szCs w:val="16"/>
              </w:rPr>
            </w:pPr>
            <w:r w:rsidRPr="008A5C3C">
              <w:rPr>
                <w:sz w:val="16"/>
                <w:szCs w:val="16"/>
              </w:rPr>
              <w:t>Средства федерал</w:t>
            </w:r>
            <w:r w:rsidRPr="008A5C3C">
              <w:rPr>
                <w:sz w:val="16"/>
                <w:szCs w:val="16"/>
              </w:rPr>
              <w:t>ь</w:t>
            </w:r>
            <w:r w:rsidRPr="008A5C3C">
              <w:rPr>
                <w:sz w:val="16"/>
                <w:szCs w:val="16"/>
              </w:rPr>
              <w:t>ного бюджета</w:t>
            </w:r>
          </w:p>
        </w:tc>
        <w:tc>
          <w:tcPr>
            <w:tcW w:w="238"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132E98">
            <w:pPr>
              <w:widowControl w:val="0"/>
              <w:autoSpaceDE w:val="0"/>
              <w:autoSpaceDN w:val="0"/>
              <w:adjustRightInd w:val="0"/>
              <w:jc w:val="center"/>
              <w:rPr>
                <w:sz w:val="16"/>
                <w:szCs w:val="16"/>
              </w:rPr>
            </w:pPr>
          </w:p>
        </w:tc>
        <w:tc>
          <w:tcPr>
            <w:tcW w:w="335"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33"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290" w:type="pct"/>
            <w:shd w:val="clear" w:color="auto" w:fill="auto"/>
          </w:tcPr>
          <w:p w:rsidR="00132E98" w:rsidRPr="008A5C3C" w:rsidRDefault="00132E98" w:rsidP="006029E8">
            <w:pPr>
              <w:widowControl w:val="0"/>
              <w:autoSpaceDE w:val="0"/>
              <w:autoSpaceDN w:val="0"/>
              <w:adjustRightInd w:val="0"/>
              <w:jc w:val="center"/>
              <w:rPr>
                <w:sz w:val="16"/>
                <w:szCs w:val="16"/>
              </w:rPr>
            </w:pPr>
          </w:p>
        </w:tc>
        <w:tc>
          <w:tcPr>
            <w:tcW w:w="347" w:type="pct"/>
            <w:gridSpan w:val="2"/>
            <w:shd w:val="clear" w:color="auto" w:fill="auto"/>
          </w:tcPr>
          <w:p w:rsidR="00132E98" w:rsidRPr="008A5C3C" w:rsidRDefault="00132E98" w:rsidP="006029E8">
            <w:pPr>
              <w:widowControl w:val="0"/>
              <w:autoSpaceDE w:val="0"/>
              <w:autoSpaceDN w:val="0"/>
              <w:adjustRightInd w:val="0"/>
              <w:jc w:val="center"/>
              <w:rPr>
                <w:sz w:val="16"/>
                <w:szCs w:val="16"/>
              </w:rPr>
            </w:pPr>
          </w:p>
        </w:tc>
        <w:tc>
          <w:tcPr>
            <w:tcW w:w="286"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c>
          <w:tcPr>
            <w:tcW w:w="315" w:type="pct"/>
            <w:vMerge/>
            <w:shd w:val="clear" w:color="auto" w:fill="auto"/>
          </w:tcPr>
          <w:p w:rsidR="00132E98" w:rsidRPr="008A5C3C" w:rsidRDefault="00132E98" w:rsidP="006029E8">
            <w:pPr>
              <w:widowControl w:val="0"/>
              <w:autoSpaceDE w:val="0"/>
              <w:autoSpaceDN w:val="0"/>
              <w:adjustRightInd w:val="0"/>
              <w:jc w:val="center"/>
              <w:rPr>
                <w:sz w:val="16"/>
                <w:szCs w:val="16"/>
              </w:rPr>
            </w:pPr>
          </w:p>
        </w:tc>
      </w:tr>
      <w:tr w:rsidR="008A5C3C" w:rsidRPr="008A5C3C" w:rsidTr="00247F91">
        <w:tc>
          <w:tcPr>
            <w:tcW w:w="142"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667"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810"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571" w:type="pct"/>
            <w:shd w:val="clear" w:color="auto" w:fill="auto"/>
          </w:tcPr>
          <w:p w:rsidR="00247F91" w:rsidRPr="008A5C3C" w:rsidRDefault="00247F91" w:rsidP="006029E8">
            <w:pPr>
              <w:widowControl w:val="0"/>
              <w:autoSpaceDE w:val="0"/>
              <w:autoSpaceDN w:val="0"/>
              <w:adjustRightInd w:val="0"/>
              <w:jc w:val="center"/>
              <w:rPr>
                <w:sz w:val="16"/>
                <w:szCs w:val="16"/>
              </w:rPr>
            </w:pPr>
            <w:r w:rsidRPr="008A5C3C">
              <w:rPr>
                <w:sz w:val="16"/>
                <w:szCs w:val="16"/>
              </w:rPr>
              <w:t>Внебюджетные и</w:t>
            </w:r>
            <w:r w:rsidRPr="008A5C3C">
              <w:rPr>
                <w:sz w:val="16"/>
                <w:szCs w:val="16"/>
              </w:rPr>
              <w:t>с</w:t>
            </w:r>
            <w:r w:rsidRPr="008A5C3C">
              <w:rPr>
                <w:sz w:val="16"/>
                <w:szCs w:val="16"/>
              </w:rPr>
              <w:t>точники</w:t>
            </w:r>
          </w:p>
        </w:tc>
        <w:tc>
          <w:tcPr>
            <w:tcW w:w="238"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5"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33"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290" w:type="pct"/>
            <w:shd w:val="clear" w:color="auto" w:fill="auto"/>
          </w:tcPr>
          <w:p w:rsidR="00247F91" w:rsidRPr="008A5C3C" w:rsidRDefault="00247F91" w:rsidP="006029E8">
            <w:pPr>
              <w:widowControl w:val="0"/>
              <w:autoSpaceDE w:val="0"/>
              <w:autoSpaceDN w:val="0"/>
              <w:adjustRightInd w:val="0"/>
              <w:jc w:val="center"/>
              <w:rPr>
                <w:sz w:val="16"/>
                <w:szCs w:val="16"/>
              </w:rPr>
            </w:pPr>
          </w:p>
        </w:tc>
        <w:tc>
          <w:tcPr>
            <w:tcW w:w="347" w:type="pct"/>
            <w:gridSpan w:val="2"/>
            <w:shd w:val="clear" w:color="auto" w:fill="auto"/>
          </w:tcPr>
          <w:p w:rsidR="00247F91" w:rsidRPr="008A5C3C" w:rsidRDefault="00247F91" w:rsidP="006029E8">
            <w:pPr>
              <w:widowControl w:val="0"/>
              <w:autoSpaceDE w:val="0"/>
              <w:autoSpaceDN w:val="0"/>
              <w:adjustRightInd w:val="0"/>
              <w:jc w:val="center"/>
              <w:rPr>
                <w:sz w:val="16"/>
                <w:szCs w:val="16"/>
              </w:rPr>
            </w:pPr>
          </w:p>
        </w:tc>
        <w:tc>
          <w:tcPr>
            <w:tcW w:w="286"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c>
          <w:tcPr>
            <w:tcW w:w="315" w:type="pct"/>
            <w:vMerge/>
            <w:shd w:val="clear" w:color="auto" w:fill="auto"/>
          </w:tcPr>
          <w:p w:rsidR="00247F91" w:rsidRPr="008A5C3C" w:rsidRDefault="00247F91" w:rsidP="006029E8">
            <w:pPr>
              <w:widowControl w:val="0"/>
              <w:autoSpaceDE w:val="0"/>
              <w:autoSpaceDN w:val="0"/>
              <w:adjustRightInd w:val="0"/>
              <w:jc w:val="center"/>
              <w:rPr>
                <w:sz w:val="16"/>
                <w:szCs w:val="16"/>
              </w:rPr>
            </w:pPr>
          </w:p>
        </w:tc>
      </w:tr>
    </w:tbl>
    <w:p w:rsidR="00522EF8" w:rsidRPr="008A5C3C" w:rsidRDefault="00522EF8" w:rsidP="0055052C">
      <w:pPr>
        <w:autoSpaceDE w:val="0"/>
        <w:autoSpaceDN w:val="0"/>
        <w:adjustRightInd w:val="0"/>
        <w:jc w:val="center"/>
        <w:rPr>
          <w:b/>
          <w:sz w:val="20"/>
          <w:szCs w:val="20"/>
        </w:rPr>
      </w:pPr>
    </w:p>
    <w:p w:rsidR="0055052C" w:rsidRPr="008A5C3C" w:rsidRDefault="00522EF8" w:rsidP="0055052C">
      <w:pPr>
        <w:autoSpaceDE w:val="0"/>
        <w:autoSpaceDN w:val="0"/>
        <w:adjustRightInd w:val="0"/>
        <w:jc w:val="center"/>
        <w:rPr>
          <w:b/>
          <w:sz w:val="20"/>
          <w:szCs w:val="20"/>
        </w:rPr>
      </w:pPr>
      <w:r w:rsidRPr="008A5C3C">
        <w:rPr>
          <w:b/>
          <w:sz w:val="20"/>
          <w:szCs w:val="20"/>
        </w:rPr>
        <w:t>8.9</w:t>
      </w:r>
      <w:r w:rsidR="0055052C" w:rsidRPr="008A5C3C">
        <w:rPr>
          <w:b/>
          <w:sz w:val="20"/>
          <w:szCs w:val="20"/>
        </w:rPr>
        <w:t>. Адресный перечень аварийных многоквартирных домов</w:t>
      </w:r>
    </w:p>
    <w:p w:rsidR="0055052C" w:rsidRPr="008A5C3C" w:rsidRDefault="0055052C" w:rsidP="0055052C">
      <w:pPr>
        <w:autoSpaceDE w:val="0"/>
        <w:autoSpaceDN w:val="0"/>
        <w:adjustRightInd w:val="0"/>
        <w:jc w:val="center"/>
        <w:rPr>
          <w:b/>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086"/>
        <w:gridCol w:w="2126"/>
        <w:gridCol w:w="1276"/>
        <w:gridCol w:w="1134"/>
        <w:gridCol w:w="1276"/>
        <w:gridCol w:w="4252"/>
        <w:gridCol w:w="1985"/>
      </w:tblGrid>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 п/п</w:t>
            </w: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Адрес МКД</w:t>
            </w:r>
          </w:p>
        </w:tc>
        <w:tc>
          <w:tcPr>
            <w:tcW w:w="2126" w:type="dxa"/>
          </w:tcPr>
          <w:p w:rsidR="00E65A19" w:rsidRPr="008A5C3C" w:rsidRDefault="00E65A19" w:rsidP="006029E8">
            <w:pPr>
              <w:widowControl w:val="0"/>
              <w:autoSpaceDE w:val="0"/>
              <w:autoSpaceDN w:val="0"/>
              <w:adjustRightInd w:val="0"/>
              <w:jc w:val="center"/>
              <w:rPr>
                <w:sz w:val="14"/>
                <w:szCs w:val="14"/>
              </w:rPr>
            </w:pPr>
            <w:r w:rsidRPr="008A5C3C">
              <w:rPr>
                <w:sz w:val="14"/>
                <w:szCs w:val="14"/>
              </w:rPr>
              <w:t>Дата и номер решения о пр</w:t>
            </w:r>
            <w:r w:rsidRPr="008A5C3C">
              <w:rPr>
                <w:sz w:val="14"/>
                <w:szCs w:val="14"/>
              </w:rPr>
              <w:t>и</w:t>
            </w:r>
            <w:r w:rsidRPr="008A5C3C">
              <w:rPr>
                <w:sz w:val="14"/>
                <w:szCs w:val="14"/>
              </w:rPr>
              <w:t>знании дома аварийным</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Количество помещений</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Общ.площадь квартир, кв.м</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Количество проживающих чел.</w:t>
            </w:r>
          </w:p>
        </w:tc>
        <w:tc>
          <w:tcPr>
            <w:tcW w:w="425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Способ переселения</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Срок переселения</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1</w:t>
            </w: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w:t>
            </w:r>
          </w:p>
        </w:tc>
        <w:tc>
          <w:tcPr>
            <w:tcW w:w="2126" w:type="dxa"/>
          </w:tcPr>
          <w:p w:rsidR="00E65A19" w:rsidRPr="008A5C3C"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5</w:t>
            </w:r>
          </w:p>
        </w:tc>
        <w:tc>
          <w:tcPr>
            <w:tcW w:w="425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6</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7</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1</w:t>
            </w: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г.Истра, ул.Урицкого, д.42</w:t>
            </w:r>
          </w:p>
        </w:tc>
        <w:tc>
          <w:tcPr>
            <w:tcW w:w="2126" w:type="dxa"/>
          </w:tcPr>
          <w:p w:rsidR="00E65A19" w:rsidRPr="008A5C3C" w:rsidRDefault="00E65A19" w:rsidP="006029E8">
            <w:pPr>
              <w:widowControl w:val="0"/>
              <w:autoSpaceDE w:val="0"/>
              <w:autoSpaceDN w:val="0"/>
              <w:adjustRightInd w:val="0"/>
              <w:jc w:val="center"/>
              <w:rPr>
                <w:sz w:val="14"/>
                <w:szCs w:val="14"/>
              </w:rPr>
            </w:pPr>
            <w:r w:rsidRPr="008A5C3C">
              <w:rPr>
                <w:sz w:val="14"/>
                <w:szCs w:val="14"/>
              </w:rPr>
              <w:t>Распоряжение № 645-р от 21.11.2014</w:t>
            </w:r>
          </w:p>
        </w:tc>
        <w:tc>
          <w:tcPr>
            <w:tcW w:w="1276" w:type="dxa"/>
            <w:shd w:val="clear" w:color="auto" w:fill="auto"/>
          </w:tcPr>
          <w:p w:rsidR="00E65A19" w:rsidRPr="008A5C3C" w:rsidRDefault="00C47193" w:rsidP="006029E8">
            <w:pPr>
              <w:widowControl w:val="0"/>
              <w:autoSpaceDE w:val="0"/>
              <w:autoSpaceDN w:val="0"/>
              <w:adjustRightInd w:val="0"/>
              <w:jc w:val="center"/>
              <w:rPr>
                <w:sz w:val="14"/>
                <w:szCs w:val="14"/>
              </w:rPr>
            </w:pPr>
            <w:r>
              <w:rPr>
                <w:sz w:val="14"/>
                <w:szCs w:val="14"/>
              </w:rPr>
              <w:t>2</w:t>
            </w:r>
          </w:p>
        </w:tc>
        <w:tc>
          <w:tcPr>
            <w:tcW w:w="1134" w:type="dxa"/>
            <w:shd w:val="clear" w:color="auto" w:fill="auto"/>
          </w:tcPr>
          <w:p w:rsidR="00E65A19" w:rsidRPr="008A5C3C" w:rsidRDefault="00C47193" w:rsidP="006029E8">
            <w:pPr>
              <w:widowControl w:val="0"/>
              <w:autoSpaceDE w:val="0"/>
              <w:autoSpaceDN w:val="0"/>
              <w:adjustRightInd w:val="0"/>
              <w:jc w:val="center"/>
              <w:rPr>
                <w:sz w:val="14"/>
                <w:szCs w:val="14"/>
              </w:rPr>
            </w:pPr>
            <w:r>
              <w:rPr>
                <w:sz w:val="14"/>
                <w:szCs w:val="14"/>
              </w:rPr>
              <w:t>96,8</w:t>
            </w:r>
          </w:p>
        </w:tc>
        <w:tc>
          <w:tcPr>
            <w:tcW w:w="1276" w:type="dxa"/>
            <w:shd w:val="clear" w:color="auto" w:fill="auto"/>
          </w:tcPr>
          <w:p w:rsidR="00E65A19" w:rsidRPr="008A5C3C" w:rsidRDefault="00C47193" w:rsidP="00522EF8">
            <w:pPr>
              <w:widowControl w:val="0"/>
              <w:autoSpaceDE w:val="0"/>
              <w:autoSpaceDN w:val="0"/>
              <w:adjustRightInd w:val="0"/>
              <w:jc w:val="center"/>
              <w:rPr>
                <w:sz w:val="14"/>
                <w:szCs w:val="14"/>
              </w:rPr>
            </w:pPr>
            <w:r>
              <w:rPr>
                <w:sz w:val="14"/>
                <w:szCs w:val="14"/>
              </w:rPr>
              <w:t>6</w:t>
            </w:r>
          </w:p>
        </w:tc>
        <w:tc>
          <w:tcPr>
            <w:tcW w:w="4252" w:type="dxa"/>
            <w:shd w:val="clear" w:color="auto" w:fill="auto"/>
          </w:tcPr>
          <w:p w:rsidR="00E65A19" w:rsidRPr="008A5C3C" w:rsidRDefault="00E65A19" w:rsidP="00AB3C04">
            <w:pPr>
              <w:widowControl w:val="0"/>
              <w:autoSpaceDE w:val="0"/>
              <w:autoSpaceDN w:val="0"/>
              <w:adjustRightInd w:val="0"/>
              <w:jc w:val="center"/>
              <w:rPr>
                <w:sz w:val="14"/>
                <w:szCs w:val="14"/>
              </w:rPr>
            </w:pPr>
            <w:r w:rsidRPr="008A5C3C">
              <w:rPr>
                <w:sz w:val="14"/>
                <w:szCs w:val="14"/>
              </w:rPr>
              <w:t xml:space="preserve">В рамках мероприятий  муниципальной под программы, покупка квартир за счет бюджета </w:t>
            </w:r>
            <w:r w:rsidR="00AB3C04" w:rsidRPr="008A5C3C">
              <w:rPr>
                <w:sz w:val="14"/>
                <w:szCs w:val="14"/>
              </w:rPr>
              <w:t>ОМС</w:t>
            </w:r>
            <w:r w:rsidRPr="008A5C3C">
              <w:rPr>
                <w:sz w:val="14"/>
                <w:szCs w:val="14"/>
              </w:rPr>
              <w:t>,</w:t>
            </w:r>
            <w:r w:rsidR="00AB3C04" w:rsidRPr="008A5C3C">
              <w:rPr>
                <w:sz w:val="14"/>
                <w:szCs w:val="14"/>
              </w:rPr>
              <w:t xml:space="preserve"> </w:t>
            </w:r>
            <w:r w:rsidRPr="008A5C3C">
              <w:rPr>
                <w:sz w:val="14"/>
                <w:szCs w:val="14"/>
              </w:rPr>
              <w:t xml:space="preserve"> предоставление жилых помещ</w:t>
            </w:r>
            <w:r w:rsidRPr="008A5C3C">
              <w:rPr>
                <w:sz w:val="14"/>
                <w:szCs w:val="14"/>
              </w:rPr>
              <w:t>е</w:t>
            </w:r>
            <w:r w:rsidRPr="008A5C3C">
              <w:rPr>
                <w:sz w:val="14"/>
                <w:szCs w:val="14"/>
              </w:rPr>
              <w:t xml:space="preserve">ний  </w:t>
            </w:r>
            <w:r w:rsidR="00AB3C04" w:rsidRPr="008A5C3C">
              <w:rPr>
                <w:sz w:val="14"/>
                <w:szCs w:val="14"/>
              </w:rPr>
              <w:t>муниципального жилищного фонда</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2018</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w:t>
            </w: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пос.Снегири, ул.Ленина, д.34</w:t>
            </w:r>
          </w:p>
        </w:tc>
        <w:tc>
          <w:tcPr>
            <w:tcW w:w="2126"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448-р от 04.08.2014</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8</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415,5</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28</w:t>
            </w:r>
          </w:p>
        </w:tc>
        <w:tc>
          <w:tcPr>
            <w:tcW w:w="425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В рамках настоящей подпрограммы за счет квартир, получаемых городским округом от реализации Соглашения с ООО «Истри</w:t>
            </w:r>
            <w:r w:rsidRPr="008A5C3C">
              <w:rPr>
                <w:sz w:val="14"/>
                <w:szCs w:val="14"/>
              </w:rPr>
              <w:t>н</w:t>
            </w:r>
            <w:r w:rsidRPr="008A5C3C">
              <w:rPr>
                <w:sz w:val="14"/>
                <w:szCs w:val="14"/>
              </w:rPr>
              <w:t>ские дали»</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2018</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w:t>
            </w:r>
          </w:p>
        </w:tc>
        <w:tc>
          <w:tcPr>
            <w:tcW w:w="2086" w:type="dxa"/>
            <w:shd w:val="clear" w:color="auto" w:fill="auto"/>
          </w:tcPr>
          <w:p w:rsidR="00E65A19" w:rsidRPr="008A5C3C" w:rsidRDefault="00E65A19" w:rsidP="00522EF8">
            <w:pPr>
              <w:widowControl w:val="0"/>
              <w:autoSpaceDE w:val="0"/>
              <w:autoSpaceDN w:val="0"/>
              <w:adjustRightInd w:val="0"/>
              <w:jc w:val="center"/>
              <w:rPr>
                <w:sz w:val="14"/>
                <w:szCs w:val="14"/>
              </w:rPr>
            </w:pPr>
            <w:r w:rsidRPr="008A5C3C">
              <w:rPr>
                <w:sz w:val="14"/>
                <w:szCs w:val="14"/>
              </w:rPr>
              <w:t>пос.Снегири, ул.Ленина, д.28</w:t>
            </w:r>
          </w:p>
        </w:tc>
        <w:tc>
          <w:tcPr>
            <w:tcW w:w="2126"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424-р от 29.06.2017</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8</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545,3</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33</w:t>
            </w:r>
          </w:p>
        </w:tc>
        <w:tc>
          <w:tcPr>
            <w:tcW w:w="4252" w:type="dxa"/>
            <w:shd w:val="clear" w:color="auto" w:fill="auto"/>
          </w:tcPr>
          <w:p w:rsidR="00E65A19" w:rsidRPr="008A5C3C" w:rsidRDefault="00AB3C04" w:rsidP="006029E8">
            <w:pPr>
              <w:widowControl w:val="0"/>
              <w:autoSpaceDE w:val="0"/>
              <w:autoSpaceDN w:val="0"/>
              <w:adjustRightInd w:val="0"/>
              <w:jc w:val="center"/>
              <w:rPr>
                <w:sz w:val="14"/>
                <w:szCs w:val="14"/>
              </w:rPr>
            </w:pPr>
            <w:r w:rsidRPr="008A5C3C">
              <w:rPr>
                <w:sz w:val="14"/>
                <w:szCs w:val="14"/>
              </w:rPr>
              <w:t>Не определен</w:t>
            </w:r>
          </w:p>
        </w:tc>
        <w:tc>
          <w:tcPr>
            <w:tcW w:w="1985" w:type="dxa"/>
            <w:shd w:val="clear" w:color="auto" w:fill="auto"/>
          </w:tcPr>
          <w:p w:rsidR="00E65A19" w:rsidRPr="008A5C3C" w:rsidRDefault="00E65A19" w:rsidP="00BB7491">
            <w:pPr>
              <w:widowControl w:val="0"/>
              <w:autoSpaceDE w:val="0"/>
              <w:autoSpaceDN w:val="0"/>
              <w:adjustRightInd w:val="0"/>
              <w:jc w:val="center"/>
              <w:rPr>
                <w:sz w:val="14"/>
                <w:szCs w:val="14"/>
              </w:rPr>
            </w:pPr>
            <w:r w:rsidRPr="008A5C3C">
              <w:rPr>
                <w:sz w:val="14"/>
                <w:szCs w:val="14"/>
              </w:rPr>
              <w:t>20</w:t>
            </w:r>
            <w:r w:rsidR="00BB7491" w:rsidRPr="008A5C3C">
              <w:rPr>
                <w:sz w:val="14"/>
                <w:szCs w:val="14"/>
              </w:rPr>
              <w:t>21</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w:t>
            </w:r>
          </w:p>
        </w:tc>
        <w:tc>
          <w:tcPr>
            <w:tcW w:w="2086" w:type="dxa"/>
            <w:shd w:val="clear" w:color="auto" w:fill="auto"/>
          </w:tcPr>
          <w:p w:rsidR="00E65A19" w:rsidRPr="008A5C3C" w:rsidRDefault="00E65A19" w:rsidP="00E65A19">
            <w:pPr>
              <w:widowControl w:val="0"/>
              <w:autoSpaceDE w:val="0"/>
              <w:autoSpaceDN w:val="0"/>
              <w:adjustRightInd w:val="0"/>
              <w:jc w:val="center"/>
              <w:rPr>
                <w:sz w:val="14"/>
                <w:szCs w:val="14"/>
              </w:rPr>
            </w:pPr>
            <w:r w:rsidRPr="008A5C3C">
              <w:rPr>
                <w:sz w:val="14"/>
                <w:szCs w:val="14"/>
              </w:rPr>
              <w:t>пос. Снегири, ул.Ленина, д.30</w:t>
            </w:r>
          </w:p>
        </w:tc>
        <w:tc>
          <w:tcPr>
            <w:tcW w:w="2126"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424-р от 29.06.2017</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8</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415,6</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30</w:t>
            </w:r>
          </w:p>
        </w:tc>
        <w:tc>
          <w:tcPr>
            <w:tcW w:w="4252" w:type="dxa"/>
            <w:shd w:val="clear" w:color="auto" w:fill="auto"/>
          </w:tcPr>
          <w:p w:rsidR="00E65A19" w:rsidRPr="008A5C3C" w:rsidRDefault="00AB3C04" w:rsidP="006029E8">
            <w:pPr>
              <w:widowControl w:val="0"/>
              <w:autoSpaceDE w:val="0"/>
              <w:autoSpaceDN w:val="0"/>
              <w:adjustRightInd w:val="0"/>
              <w:jc w:val="center"/>
              <w:rPr>
                <w:sz w:val="14"/>
                <w:szCs w:val="14"/>
              </w:rPr>
            </w:pPr>
            <w:r w:rsidRPr="008A5C3C">
              <w:rPr>
                <w:sz w:val="14"/>
                <w:szCs w:val="14"/>
              </w:rPr>
              <w:t>Не определен</w:t>
            </w:r>
          </w:p>
        </w:tc>
        <w:tc>
          <w:tcPr>
            <w:tcW w:w="1985" w:type="dxa"/>
            <w:shd w:val="clear" w:color="auto" w:fill="auto"/>
          </w:tcPr>
          <w:p w:rsidR="00E65A19" w:rsidRPr="008A5C3C" w:rsidRDefault="00E65A19" w:rsidP="00BB7491">
            <w:pPr>
              <w:widowControl w:val="0"/>
              <w:autoSpaceDE w:val="0"/>
              <w:autoSpaceDN w:val="0"/>
              <w:adjustRightInd w:val="0"/>
              <w:jc w:val="center"/>
              <w:rPr>
                <w:sz w:val="14"/>
                <w:szCs w:val="14"/>
              </w:rPr>
            </w:pPr>
            <w:r w:rsidRPr="008A5C3C">
              <w:rPr>
                <w:sz w:val="14"/>
                <w:szCs w:val="14"/>
              </w:rPr>
              <w:t>20</w:t>
            </w:r>
            <w:r w:rsidR="00BB7491" w:rsidRPr="008A5C3C">
              <w:rPr>
                <w:sz w:val="14"/>
                <w:szCs w:val="14"/>
              </w:rPr>
              <w:t>21</w:t>
            </w:r>
          </w:p>
        </w:tc>
      </w:tr>
      <w:tr w:rsidR="008A5C3C"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lastRenderedPageBreak/>
              <w:t>5</w:t>
            </w:r>
          </w:p>
        </w:tc>
        <w:tc>
          <w:tcPr>
            <w:tcW w:w="208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пос.Снегири, ул.Школьная, д.2</w:t>
            </w:r>
          </w:p>
        </w:tc>
        <w:tc>
          <w:tcPr>
            <w:tcW w:w="2126" w:type="dxa"/>
          </w:tcPr>
          <w:p w:rsidR="00E65A19" w:rsidRPr="008A5C3C" w:rsidRDefault="00E65A19" w:rsidP="002237CF">
            <w:pPr>
              <w:widowControl w:val="0"/>
              <w:autoSpaceDE w:val="0"/>
              <w:autoSpaceDN w:val="0"/>
              <w:adjustRightInd w:val="0"/>
              <w:jc w:val="center"/>
              <w:rPr>
                <w:sz w:val="14"/>
                <w:szCs w:val="14"/>
              </w:rPr>
            </w:pPr>
            <w:r w:rsidRPr="008A5C3C">
              <w:rPr>
                <w:sz w:val="14"/>
                <w:szCs w:val="14"/>
              </w:rPr>
              <w:t>Распоряжение № 424-р от 29.06.2017</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16</w:t>
            </w:r>
          </w:p>
        </w:tc>
        <w:tc>
          <w:tcPr>
            <w:tcW w:w="1134"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597,6</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42</w:t>
            </w:r>
          </w:p>
        </w:tc>
        <w:tc>
          <w:tcPr>
            <w:tcW w:w="4252"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Не опр</w:t>
            </w:r>
            <w:r w:rsidR="00AB3C04" w:rsidRPr="008A5C3C">
              <w:rPr>
                <w:sz w:val="14"/>
                <w:szCs w:val="14"/>
              </w:rPr>
              <w:t>е</w:t>
            </w:r>
            <w:r w:rsidRPr="008A5C3C">
              <w:rPr>
                <w:sz w:val="14"/>
                <w:szCs w:val="14"/>
              </w:rPr>
              <w:t>делен</w:t>
            </w:r>
          </w:p>
        </w:tc>
        <w:tc>
          <w:tcPr>
            <w:tcW w:w="1985" w:type="dxa"/>
            <w:shd w:val="clear" w:color="auto" w:fill="auto"/>
          </w:tcPr>
          <w:p w:rsidR="00E65A19" w:rsidRPr="008A5C3C" w:rsidRDefault="00BB7491" w:rsidP="00C47193">
            <w:pPr>
              <w:widowControl w:val="0"/>
              <w:autoSpaceDE w:val="0"/>
              <w:autoSpaceDN w:val="0"/>
              <w:adjustRightInd w:val="0"/>
              <w:jc w:val="center"/>
              <w:rPr>
                <w:sz w:val="14"/>
                <w:szCs w:val="14"/>
              </w:rPr>
            </w:pPr>
            <w:r w:rsidRPr="008A5C3C">
              <w:rPr>
                <w:sz w:val="14"/>
                <w:szCs w:val="14"/>
              </w:rPr>
              <w:t>202</w:t>
            </w:r>
            <w:r w:rsidR="00C47193">
              <w:rPr>
                <w:sz w:val="14"/>
                <w:szCs w:val="14"/>
              </w:rPr>
              <w:t>1</w:t>
            </w:r>
          </w:p>
        </w:tc>
      </w:tr>
      <w:tr w:rsidR="008A5C3C" w:rsidRPr="008A5C3C" w:rsidTr="00E65A19">
        <w:tc>
          <w:tcPr>
            <w:tcW w:w="432" w:type="dxa"/>
            <w:shd w:val="clear" w:color="auto" w:fill="auto"/>
          </w:tcPr>
          <w:p w:rsidR="00E65A19" w:rsidRPr="008A5C3C" w:rsidRDefault="00E65A19" w:rsidP="00E65A19">
            <w:pPr>
              <w:widowControl w:val="0"/>
              <w:autoSpaceDE w:val="0"/>
              <w:autoSpaceDN w:val="0"/>
              <w:adjustRightInd w:val="0"/>
              <w:jc w:val="center"/>
              <w:rPr>
                <w:sz w:val="14"/>
                <w:szCs w:val="14"/>
              </w:rPr>
            </w:pPr>
            <w:r w:rsidRPr="008A5C3C">
              <w:rPr>
                <w:sz w:val="14"/>
                <w:szCs w:val="14"/>
              </w:rPr>
              <w:t>6</w:t>
            </w: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г.Дедовск, ул.Курочкина, д.6</w:t>
            </w:r>
          </w:p>
        </w:tc>
        <w:tc>
          <w:tcPr>
            <w:tcW w:w="2126"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Распоряжение № 334-р от 28.07.2015</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11</w:t>
            </w:r>
          </w:p>
        </w:tc>
        <w:tc>
          <w:tcPr>
            <w:tcW w:w="1134"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359,0</w:t>
            </w:r>
          </w:p>
        </w:tc>
        <w:tc>
          <w:tcPr>
            <w:tcW w:w="1276"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38</w:t>
            </w:r>
          </w:p>
        </w:tc>
        <w:tc>
          <w:tcPr>
            <w:tcW w:w="4252" w:type="dxa"/>
            <w:shd w:val="clear" w:color="auto" w:fill="auto"/>
          </w:tcPr>
          <w:p w:rsidR="00E65A19" w:rsidRPr="008A5C3C" w:rsidRDefault="00E65A19" w:rsidP="00AB3C04">
            <w:pPr>
              <w:widowControl w:val="0"/>
              <w:autoSpaceDE w:val="0"/>
              <w:autoSpaceDN w:val="0"/>
              <w:adjustRightInd w:val="0"/>
              <w:jc w:val="center"/>
              <w:rPr>
                <w:b/>
                <w:sz w:val="14"/>
                <w:szCs w:val="14"/>
              </w:rPr>
            </w:pPr>
            <w:r w:rsidRPr="008A5C3C">
              <w:rPr>
                <w:sz w:val="14"/>
                <w:szCs w:val="14"/>
              </w:rPr>
              <w:t xml:space="preserve">В рамках мероприятий  муниципальной под программы , покупка на торгах за счет бюджета, предоставление жилых помещений из муниципального жилищного фонда </w:t>
            </w: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r w:rsidRPr="008A5C3C">
              <w:rPr>
                <w:sz w:val="14"/>
                <w:szCs w:val="14"/>
              </w:rPr>
              <w:t>2019</w:t>
            </w:r>
          </w:p>
        </w:tc>
      </w:tr>
      <w:tr w:rsidR="008A5C3C" w:rsidRPr="008A5C3C" w:rsidTr="00E65A19">
        <w:tc>
          <w:tcPr>
            <w:tcW w:w="432" w:type="dxa"/>
            <w:shd w:val="clear" w:color="auto" w:fill="auto"/>
          </w:tcPr>
          <w:p w:rsidR="00E65A19" w:rsidRPr="008A5C3C" w:rsidRDefault="00E65A19" w:rsidP="00E65A19">
            <w:pPr>
              <w:widowControl w:val="0"/>
              <w:autoSpaceDE w:val="0"/>
              <w:autoSpaceDN w:val="0"/>
              <w:adjustRightInd w:val="0"/>
              <w:jc w:val="center"/>
              <w:rPr>
                <w:sz w:val="14"/>
                <w:szCs w:val="14"/>
              </w:rPr>
            </w:pPr>
            <w:r w:rsidRPr="008A5C3C">
              <w:rPr>
                <w:sz w:val="14"/>
                <w:szCs w:val="14"/>
              </w:rPr>
              <w:t>6</w:t>
            </w:r>
          </w:p>
        </w:tc>
        <w:tc>
          <w:tcPr>
            <w:tcW w:w="208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с.Рождествено, ул.Южная, д.5</w:t>
            </w:r>
          </w:p>
        </w:tc>
        <w:tc>
          <w:tcPr>
            <w:tcW w:w="2126" w:type="dxa"/>
          </w:tcPr>
          <w:p w:rsidR="00E65A19" w:rsidRPr="008A5C3C" w:rsidRDefault="00E65A19" w:rsidP="00E65A19">
            <w:pPr>
              <w:widowControl w:val="0"/>
              <w:autoSpaceDE w:val="0"/>
              <w:autoSpaceDN w:val="0"/>
              <w:adjustRightInd w:val="0"/>
              <w:jc w:val="center"/>
              <w:rPr>
                <w:sz w:val="14"/>
                <w:szCs w:val="14"/>
              </w:rPr>
            </w:pPr>
            <w:r w:rsidRPr="008A5C3C">
              <w:rPr>
                <w:sz w:val="14"/>
                <w:szCs w:val="14"/>
              </w:rPr>
              <w:t>Постановление № 2624/4 от 18.04.2017</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10</w:t>
            </w:r>
          </w:p>
        </w:tc>
        <w:tc>
          <w:tcPr>
            <w:tcW w:w="1134"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387,4</w:t>
            </w:r>
          </w:p>
        </w:tc>
        <w:tc>
          <w:tcPr>
            <w:tcW w:w="1276"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19</w:t>
            </w:r>
          </w:p>
        </w:tc>
        <w:tc>
          <w:tcPr>
            <w:tcW w:w="4252" w:type="dxa"/>
            <w:shd w:val="clear" w:color="auto" w:fill="auto"/>
          </w:tcPr>
          <w:p w:rsidR="00E65A19" w:rsidRPr="008A5C3C" w:rsidRDefault="00E65A19" w:rsidP="002237CF">
            <w:pPr>
              <w:widowControl w:val="0"/>
              <w:autoSpaceDE w:val="0"/>
              <w:autoSpaceDN w:val="0"/>
              <w:adjustRightInd w:val="0"/>
              <w:jc w:val="center"/>
              <w:rPr>
                <w:sz w:val="14"/>
                <w:szCs w:val="14"/>
              </w:rPr>
            </w:pPr>
            <w:r w:rsidRPr="008A5C3C">
              <w:rPr>
                <w:sz w:val="14"/>
                <w:szCs w:val="14"/>
              </w:rPr>
              <w:t>Не опр</w:t>
            </w:r>
            <w:r w:rsidR="00AB3C04" w:rsidRPr="008A5C3C">
              <w:rPr>
                <w:sz w:val="14"/>
                <w:szCs w:val="14"/>
              </w:rPr>
              <w:t>е</w:t>
            </w:r>
            <w:r w:rsidRPr="008A5C3C">
              <w:rPr>
                <w:sz w:val="14"/>
                <w:szCs w:val="14"/>
              </w:rPr>
              <w:t>делен</w:t>
            </w:r>
          </w:p>
        </w:tc>
        <w:tc>
          <w:tcPr>
            <w:tcW w:w="1985" w:type="dxa"/>
            <w:shd w:val="clear" w:color="auto" w:fill="auto"/>
          </w:tcPr>
          <w:p w:rsidR="00E65A19" w:rsidRPr="008A5C3C" w:rsidRDefault="00BB7491" w:rsidP="006029E8">
            <w:pPr>
              <w:widowControl w:val="0"/>
              <w:autoSpaceDE w:val="0"/>
              <w:autoSpaceDN w:val="0"/>
              <w:adjustRightInd w:val="0"/>
              <w:jc w:val="center"/>
              <w:rPr>
                <w:sz w:val="14"/>
                <w:szCs w:val="14"/>
              </w:rPr>
            </w:pPr>
            <w:r w:rsidRPr="008A5C3C">
              <w:rPr>
                <w:sz w:val="14"/>
                <w:szCs w:val="14"/>
              </w:rPr>
              <w:t>2020</w:t>
            </w:r>
          </w:p>
        </w:tc>
      </w:tr>
      <w:tr w:rsidR="00AB3C04" w:rsidRPr="008A5C3C" w:rsidTr="00E65A19">
        <w:tc>
          <w:tcPr>
            <w:tcW w:w="432" w:type="dxa"/>
            <w:shd w:val="clear" w:color="auto" w:fill="auto"/>
          </w:tcPr>
          <w:p w:rsidR="00E65A19" w:rsidRPr="008A5C3C" w:rsidRDefault="00E65A19" w:rsidP="006029E8">
            <w:pPr>
              <w:widowControl w:val="0"/>
              <w:autoSpaceDE w:val="0"/>
              <w:autoSpaceDN w:val="0"/>
              <w:adjustRightInd w:val="0"/>
              <w:jc w:val="center"/>
              <w:rPr>
                <w:sz w:val="14"/>
                <w:szCs w:val="14"/>
              </w:rPr>
            </w:pPr>
          </w:p>
        </w:tc>
        <w:tc>
          <w:tcPr>
            <w:tcW w:w="2086" w:type="dxa"/>
            <w:shd w:val="clear" w:color="auto" w:fill="auto"/>
          </w:tcPr>
          <w:p w:rsidR="00E65A19" w:rsidRPr="008A5C3C" w:rsidRDefault="00E65A19" w:rsidP="006029E8">
            <w:pPr>
              <w:widowControl w:val="0"/>
              <w:autoSpaceDE w:val="0"/>
              <w:autoSpaceDN w:val="0"/>
              <w:adjustRightInd w:val="0"/>
              <w:jc w:val="center"/>
              <w:rPr>
                <w:sz w:val="14"/>
                <w:szCs w:val="14"/>
              </w:rPr>
            </w:pPr>
          </w:p>
        </w:tc>
        <w:tc>
          <w:tcPr>
            <w:tcW w:w="2126" w:type="dxa"/>
          </w:tcPr>
          <w:p w:rsidR="00E65A19" w:rsidRPr="008A5C3C" w:rsidRDefault="00E65A19" w:rsidP="006029E8">
            <w:pPr>
              <w:widowControl w:val="0"/>
              <w:autoSpaceDE w:val="0"/>
              <w:autoSpaceDN w:val="0"/>
              <w:adjustRightInd w:val="0"/>
              <w:jc w:val="center"/>
              <w:rPr>
                <w:sz w:val="14"/>
                <w:szCs w:val="14"/>
              </w:rPr>
            </w:pPr>
          </w:p>
        </w:tc>
        <w:tc>
          <w:tcPr>
            <w:tcW w:w="1276" w:type="dxa"/>
            <w:shd w:val="clear" w:color="auto" w:fill="auto"/>
          </w:tcPr>
          <w:p w:rsidR="00E65A19" w:rsidRPr="008A5C3C" w:rsidRDefault="00BB7491" w:rsidP="00C47193">
            <w:pPr>
              <w:widowControl w:val="0"/>
              <w:autoSpaceDE w:val="0"/>
              <w:autoSpaceDN w:val="0"/>
              <w:adjustRightInd w:val="0"/>
              <w:jc w:val="center"/>
              <w:rPr>
                <w:sz w:val="14"/>
                <w:szCs w:val="14"/>
              </w:rPr>
            </w:pPr>
            <w:r w:rsidRPr="008A5C3C">
              <w:rPr>
                <w:sz w:val="14"/>
                <w:szCs w:val="14"/>
              </w:rPr>
              <w:t>6</w:t>
            </w:r>
            <w:r w:rsidR="00C47193">
              <w:rPr>
                <w:sz w:val="14"/>
                <w:szCs w:val="14"/>
              </w:rPr>
              <w:t>3</w:t>
            </w:r>
          </w:p>
        </w:tc>
        <w:tc>
          <w:tcPr>
            <w:tcW w:w="1134" w:type="dxa"/>
            <w:shd w:val="clear" w:color="auto" w:fill="auto"/>
          </w:tcPr>
          <w:p w:rsidR="00E65A19" w:rsidRPr="008A5C3C" w:rsidRDefault="00C47193" w:rsidP="006029E8">
            <w:pPr>
              <w:widowControl w:val="0"/>
              <w:autoSpaceDE w:val="0"/>
              <w:autoSpaceDN w:val="0"/>
              <w:adjustRightInd w:val="0"/>
              <w:jc w:val="center"/>
              <w:rPr>
                <w:sz w:val="14"/>
                <w:szCs w:val="14"/>
              </w:rPr>
            </w:pPr>
            <w:r>
              <w:rPr>
                <w:sz w:val="14"/>
                <w:szCs w:val="14"/>
              </w:rPr>
              <w:t>2 817,2</w:t>
            </w:r>
          </w:p>
        </w:tc>
        <w:tc>
          <w:tcPr>
            <w:tcW w:w="1276" w:type="dxa"/>
            <w:shd w:val="clear" w:color="auto" w:fill="auto"/>
          </w:tcPr>
          <w:p w:rsidR="00E65A19" w:rsidRPr="008A5C3C" w:rsidRDefault="00C47193" w:rsidP="006029E8">
            <w:pPr>
              <w:widowControl w:val="0"/>
              <w:autoSpaceDE w:val="0"/>
              <w:autoSpaceDN w:val="0"/>
              <w:adjustRightInd w:val="0"/>
              <w:jc w:val="center"/>
              <w:rPr>
                <w:sz w:val="14"/>
                <w:szCs w:val="14"/>
              </w:rPr>
            </w:pPr>
            <w:r>
              <w:rPr>
                <w:sz w:val="14"/>
                <w:szCs w:val="14"/>
              </w:rPr>
              <w:t>196</w:t>
            </w:r>
          </w:p>
        </w:tc>
        <w:tc>
          <w:tcPr>
            <w:tcW w:w="4252" w:type="dxa"/>
            <w:shd w:val="clear" w:color="auto" w:fill="auto"/>
          </w:tcPr>
          <w:p w:rsidR="00E65A19" w:rsidRPr="008A5C3C" w:rsidRDefault="00E65A19" w:rsidP="006029E8">
            <w:pPr>
              <w:widowControl w:val="0"/>
              <w:autoSpaceDE w:val="0"/>
              <w:autoSpaceDN w:val="0"/>
              <w:adjustRightInd w:val="0"/>
              <w:jc w:val="center"/>
              <w:rPr>
                <w:sz w:val="14"/>
                <w:szCs w:val="14"/>
              </w:rPr>
            </w:pPr>
          </w:p>
        </w:tc>
        <w:tc>
          <w:tcPr>
            <w:tcW w:w="1985" w:type="dxa"/>
            <w:shd w:val="clear" w:color="auto" w:fill="auto"/>
          </w:tcPr>
          <w:p w:rsidR="00E65A19" w:rsidRPr="008A5C3C" w:rsidRDefault="00E65A19" w:rsidP="006029E8">
            <w:pPr>
              <w:widowControl w:val="0"/>
              <w:autoSpaceDE w:val="0"/>
              <w:autoSpaceDN w:val="0"/>
              <w:adjustRightInd w:val="0"/>
              <w:jc w:val="center"/>
              <w:rPr>
                <w:sz w:val="14"/>
                <w:szCs w:val="14"/>
              </w:rPr>
            </w:pPr>
          </w:p>
        </w:tc>
      </w:tr>
    </w:tbl>
    <w:p w:rsidR="0055052C" w:rsidRPr="008A5C3C" w:rsidRDefault="0055052C" w:rsidP="0055052C">
      <w:pPr>
        <w:rPr>
          <w:sz w:val="14"/>
          <w:szCs w:val="14"/>
        </w:rPr>
      </w:pPr>
    </w:p>
    <w:p w:rsidR="0055052C" w:rsidRPr="00B72F18" w:rsidRDefault="0055052C" w:rsidP="00130A7C">
      <w:pPr>
        <w:autoSpaceDE w:val="0"/>
        <w:autoSpaceDN w:val="0"/>
        <w:adjustRightInd w:val="0"/>
        <w:jc w:val="right"/>
        <w:outlineLvl w:val="0"/>
        <w:rPr>
          <w:rFonts w:ascii="Courier New" w:hAnsi="Courier New" w:cs="Courier New"/>
          <w:sz w:val="16"/>
          <w:szCs w:val="16"/>
        </w:rPr>
      </w:pPr>
    </w:p>
    <w:sectPr w:rsidR="0055052C" w:rsidRPr="00B72F18" w:rsidSect="00C20364">
      <w:footerReference w:type="default" r:id="rId23"/>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555" w:rsidRDefault="00277555" w:rsidP="00C20364">
      <w:r>
        <w:separator/>
      </w:r>
    </w:p>
  </w:endnote>
  <w:endnote w:type="continuationSeparator" w:id="0">
    <w:p w:rsidR="00277555" w:rsidRDefault="00277555" w:rsidP="00C2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507566"/>
      <w:docPartObj>
        <w:docPartGallery w:val="Page Numbers (Bottom of Page)"/>
        <w:docPartUnique/>
      </w:docPartObj>
    </w:sdtPr>
    <w:sdtEndPr/>
    <w:sdtContent>
      <w:p w:rsidR="00C20364" w:rsidRDefault="00C20364">
        <w:pPr>
          <w:pStyle w:val="ad"/>
          <w:jc w:val="right"/>
        </w:pPr>
        <w:r>
          <w:fldChar w:fldCharType="begin"/>
        </w:r>
        <w:r>
          <w:instrText>PAGE   \* MERGEFORMAT</w:instrText>
        </w:r>
        <w:r>
          <w:fldChar w:fldCharType="separate"/>
        </w:r>
        <w:r w:rsidR="00E5470A">
          <w:rPr>
            <w:noProof/>
          </w:rPr>
          <w:t>2</w:t>
        </w:r>
        <w:r>
          <w:fldChar w:fldCharType="end"/>
        </w:r>
      </w:p>
    </w:sdtContent>
  </w:sdt>
  <w:p w:rsidR="00C20364" w:rsidRDefault="00C2036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555" w:rsidRDefault="00277555" w:rsidP="00C20364">
      <w:r>
        <w:separator/>
      </w:r>
    </w:p>
  </w:footnote>
  <w:footnote w:type="continuationSeparator" w:id="0">
    <w:p w:rsidR="00277555" w:rsidRDefault="00277555" w:rsidP="00C20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9">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97E4FAC"/>
    <w:multiLevelType w:val="multilevel"/>
    <w:tmpl w:val="9DB6E3B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70C21F5A"/>
    <w:multiLevelType w:val="multilevel"/>
    <w:tmpl w:val="E0A004DE"/>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74C33A74"/>
    <w:multiLevelType w:val="hybridMultilevel"/>
    <w:tmpl w:val="444A2D48"/>
    <w:lvl w:ilvl="0" w:tplc="981852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8"/>
  </w:num>
  <w:num w:numId="2">
    <w:abstractNumId w:val="0"/>
  </w:num>
  <w:num w:numId="3">
    <w:abstractNumId w:val="10"/>
  </w:num>
  <w:num w:numId="4">
    <w:abstractNumId w:val="2"/>
  </w:num>
  <w:num w:numId="5">
    <w:abstractNumId w:val="13"/>
  </w:num>
  <w:num w:numId="6">
    <w:abstractNumId w:val="3"/>
  </w:num>
  <w:num w:numId="7">
    <w:abstractNumId w:val="6"/>
  </w:num>
  <w:num w:numId="8">
    <w:abstractNumId w:val="4"/>
  </w:num>
  <w:num w:numId="9">
    <w:abstractNumId w:val="7"/>
  </w:num>
  <w:num w:numId="10">
    <w:abstractNumId w:val="5"/>
  </w:num>
  <w:num w:numId="11">
    <w:abstractNumId w:val="1"/>
  </w:num>
  <w:num w:numId="12">
    <w:abstractNumId w:val="9"/>
  </w:num>
  <w:num w:numId="13">
    <w:abstractNumId w:val="12"/>
  </w:num>
  <w:num w:numId="14">
    <w:abstractNumId w:val="14"/>
  </w:num>
  <w:num w:numId="15">
    <w:abstractNumId w:val="11"/>
  </w:num>
  <w:num w:numId="16">
    <w:abstractNumId w:val="17"/>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104A1"/>
    <w:rsid w:val="0001078C"/>
    <w:rsid w:val="00010822"/>
    <w:rsid w:val="00010AB5"/>
    <w:rsid w:val="0001100D"/>
    <w:rsid w:val="00011199"/>
    <w:rsid w:val="00011665"/>
    <w:rsid w:val="00012D81"/>
    <w:rsid w:val="0001383C"/>
    <w:rsid w:val="00013AB4"/>
    <w:rsid w:val="00013DFB"/>
    <w:rsid w:val="00013F7C"/>
    <w:rsid w:val="00014702"/>
    <w:rsid w:val="00014873"/>
    <w:rsid w:val="0001526A"/>
    <w:rsid w:val="000170AC"/>
    <w:rsid w:val="000175AF"/>
    <w:rsid w:val="00017975"/>
    <w:rsid w:val="00017C3E"/>
    <w:rsid w:val="000204BC"/>
    <w:rsid w:val="00020BD4"/>
    <w:rsid w:val="0002127F"/>
    <w:rsid w:val="00022113"/>
    <w:rsid w:val="000225B1"/>
    <w:rsid w:val="00022931"/>
    <w:rsid w:val="00022D0E"/>
    <w:rsid w:val="00023A04"/>
    <w:rsid w:val="00024A0A"/>
    <w:rsid w:val="00025336"/>
    <w:rsid w:val="00025ADE"/>
    <w:rsid w:val="00030312"/>
    <w:rsid w:val="000304E9"/>
    <w:rsid w:val="000313A8"/>
    <w:rsid w:val="000321F3"/>
    <w:rsid w:val="00032F38"/>
    <w:rsid w:val="0003408D"/>
    <w:rsid w:val="00035559"/>
    <w:rsid w:val="00037A44"/>
    <w:rsid w:val="00041809"/>
    <w:rsid w:val="000418FF"/>
    <w:rsid w:val="000424AF"/>
    <w:rsid w:val="0004329A"/>
    <w:rsid w:val="00046337"/>
    <w:rsid w:val="000469B3"/>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F2C"/>
    <w:rsid w:val="0006502A"/>
    <w:rsid w:val="00066C03"/>
    <w:rsid w:val="00066F34"/>
    <w:rsid w:val="00067951"/>
    <w:rsid w:val="00067A84"/>
    <w:rsid w:val="00067DE7"/>
    <w:rsid w:val="00070E75"/>
    <w:rsid w:val="000722BA"/>
    <w:rsid w:val="00072851"/>
    <w:rsid w:val="00073772"/>
    <w:rsid w:val="000739DF"/>
    <w:rsid w:val="00073B36"/>
    <w:rsid w:val="0007440B"/>
    <w:rsid w:val="000745CF"/>
    <w:rsid w:val="0007480C"/>
    <w:rsid w:val="0007551E"/>
    <w:rsid w:val="0007555D"/>
    <w:rsid w:val="000757BB"/>
    <w:rsid w:val="00076ACD"/>
    <w:rsid w:val="00076ED8"/>
    <w:rsid w:val="00080260"/>
    <w:rsid w:val="000806A9"/>
    <w:rsid w:val="00080F0C"/>
    <w:rsid w:val="00081405"/>
    <w:rsid w:val="000827BA"/>
    <w:rsid w:val="00083798"/>
    <w:rsid w:val="000852F7"/>
    <w:rsid w:val="00087110"/>
    <w:rsid w:val="00087328"/>
    <w:rsid w:val="00087726"/>
    <w:rsid w:val="000912AD"/>
    <w:rsid w:val="00091B0C"/>
    <w:rsid w:val="00091E28"/>
    <w:rsid w:val="00092F8C"/>
    <w:rsid w:val="00093A49"/>
    <w:rsid w:val="0009495D"/>
    <w:rsid w:val="00094EB1"/>
    <w:rsid w:val="00095086"/>
    <w:rsid w:val="0009539A"/>
    <w:rsid w:val="00096B94"/>
    <w:rsid w:val="00097451"/>
    <w:rsid w:val="00097764"/>
    <w:rsid w:val="000A0158"/>
    <w:rsid w:val="000A1B24"/>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60B4"/>
    <w:rsid w:val="000B7744"/>
    <w:rsid w:val="000B7AE1"/>
    <w:rsid w:val="000C01EA"/>
    <w:rsid w:val="000C0C24"/>
    <w:rsid w:val="000C1824"/>
    <w:rsid w:val="000C1A7E"/>
    <w:rsid w:val="000C2A79"/>
    <w:rsid w:val="000C55F1"/>
    <w:rsid w:val="000C662C"/>
    <w:rsid w:val="000C6E97"/>
    <w:rsid w:val="000C759C"/>
    <w:rsid w:val="000C775E"/>
    <w:rsid w:val="000C7DC9"/>
    <w:rsid w:val="000D18F2"/>
    <w:rsid w:val="000D27C8"/>
    <w:rsid w:val="000D391F"/>
    <w:rsid w:val="000D3D19"/>
    <w:rsid w:val="000D3EF8"/>
    <w:rsid w:val="000D4D19"/>
    <w:rsid w:val="000D594D"/>
    <w:rsid w:val="000D5B80"/>
    <w:rsid w:val="000D5DFF"/>
    <w:rsid w:val="000D6021"/>
    <w:rsid w:val="000E03CC"/>
    <w:rsid w:val="000E155C"/>
    <w:rsid w:val="000E2B11"/>
    <w:rsid w:val="000E35BB"/>
    <w:rsid w:val="000E55C0"/>
    <w:rsid w:val="000E6016"/>
    <w:rsid w:val="000E6081"/>
    <w:rsid w:val="000E616B"/>
    <w:rsid w:val="000E686A"/>
    <w:rsid w:val="000E7E08"/>
    <w:rsid w:val="000F0020"/>
    <w:rsid w:val="000F2335"/>
    <w:rsid w:val="000F257C"/>
    <w:rsid w:val="000F2955"/>
    <w:rsid w:val="000F3759"/>
    <w:rsid w:val="000F3D75"/>
    <w:rsid w:val="000F4D56"/>
    <w:rsid w:val="000F6925"/>
    <w:rsid w:val="000F6A7F"/>
    <w:rsid w:val="000F7447"/>
    <w:rsid w:val="000F74BC"/>
    <w:rsid w:val="000F7A3E"/>
    <w:rsid w:val="00100BB6"/>
    <w:rsid w:val="001015AB"/>
    <w:rsid w:val="00104760"/>
    <w:rsid w:val="001047A6"/>
    <w:rsid w:val="00104D69"/>
    <w:rsid w:val="00105685"/>
    <w:rsid w:val="00105F29"/>
    <w:rsid w:val="001061EF"/>
    <w:rsid w:val="00106FB2"/>
    <w:rsid w:val="00110CE3"/>
    <w:rsid w:val="00111188"/>
    <w:rsid w:val="00111612"/>
    <w:rsid w:val="00111B76"/>
    <w:rsid w:val="00111D88"/>
    <w:rsid w:val="0011228B"/>
    <w:rsid w:val="00113AC4"/>
    <w:rsid w:val="00113E9C"/>
    <w:rsid w:val="00114605"/>
    <w:rsid w:val="0011500B"/>
    <w:rsid w:val="00115A07"/>
    <w:rsid w:val="00115B60"/>
    <w:rsid w:val="001171A0"/>
    <w:rsid w:val="00120468"/>
    <w:rsid w:val="001216B9"/>
    <w:rsid w:val="001216FD"/>
    <w:rsid w:val="00121BAE"/>
    <w:rsid w:val="00121D8E"/>
    <w:rsid w:val="00122059"/>
    <w:rsid w:val="001220CC"/>
    <w:rsid w:val="00122AB7"/>
    <w:rsid w:val="00122C11"/>
    <w:rsid w:val="001231DD"/>
    <w:rsid w:val="0012461D"/>
    <w:rsid w:val="001257FA"/>
    <w:rsid w:val="001300F6"/>
    <w:rsid w:val="001301B2"/>
    <w:rsid w:val="00130A7C"/>
    <w:rsid w:val="0013149E"/>
    <w:rsid w:val="00132E98"/>
    <w:rsid w:val="00134898"/>
    <w:rsid w:val="001404C5"/>
    <w:rsid w:val="00141216"/>
    <w:rsid w:val="00141A4C"/>
    <w:rsid w:val="00142254"/>
    <w:rsid w:val="00142EA2"/>
    <w:rsid w:val="00143026"/>
    <w:rsid w:val="00143547"/>
    <w:rsid w:val="001453BC"/>
    <w:rsid w:val="00145583"/>
    <w:rsid w:val="0014558B"/>
    <w:rsid w:val="001476CC"/>
    <w:rsid w:val="00147974"/>
    <w:rsid w:val="00147A25"/>
    <w:rsid w:val="00150886"/>
    <w:rsid w:val="00152926"/>
    <w:rsid w:val="00153774"/>
    <w:rsid w:val="0015483C"/>
    <w:rsid w:val="00155F8C"/>
    <w:rsid w:val="00156F81"/>
    <w:rsid w:val="00160599"/>
    <w:rsid w:val="00160787"/>
    <w:rsid w:val="00161398"/>
    <w:rsid w:val="001620E2"/>
    <w:rsid w:val="001622A5"/>
    <w:rsid w:val="001624A3"/>
    <w:rsid w:val="0016280A"/>
    <w:rsid w:val="0016343C"/>
    <w:rsid w:val="00163F53"/>
    <w:rsid w:val="00165E68"/>
    <w:rsid w:val="0016615C"/>
    <w:rsid w:val="00166D34"/>
    <w:rsid w:val="00167F2A"/>
    <w:rsid w:val="00172E81"/>
    <w:rsid w:val="00173ED0"/>
    <w:rsid w:val="00174697"/>
    <w:rsid w:val="0017473E"/>
    <w:rsid w:val="001750B8"/>
    <w:rsid w:val="0017544D"/>
    <w:rsid w:val="00176752"/>
    <w:rsid w:val="00177D0B"/>
    <w:rsid w:val="00181121"/>
    <w:rsid w:val="001811BE"/>
    <w:rsid w:val="00181319"/>
    <w:rsid w:val="0018226F"/>
    <w:rsid w:val="0018227B"/>
    <w:rsid w:val="00183189"/>
    <w:rsid w:val="00183552"/>
    <w:rsid w:val="00183CDE"/>
    <w:rsid w:val="00184573"/>
    <w:rsid w:val="00184BC6"/>
    <w:rsid w:val="00184BE8"/>
    <w:rsid w:val="001855FB"/>
    <w:rsid w:val="00185DA0"/>
    <w:rsid w:val="00185E8E"/>
    <w:rsid w:val="00186C2D"/>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2CC0"/>
    <w:rsid w:val="001A2FCC"/>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4B0D"/>
    <w:rsid w:val="001B4C82"/>
    <w:rsid w:val="001B6D2C"/>
    <w:rsid w:val="001B6E27"/>
    <w:rsid w:val="001B74C6"/>
    <w:rsid w:val="001C0345"/>
    <w:rsid w:val="001C1431"/>
    <w:rsid w:val="001C295C"/>
    <w:rsid w:val="001C4CC7"/>
    <w:rsid w:val="001C5444"/>
    <w:rsid w:val="001C546C"/>
    <w:rsid w:val="001C556D"/>
    <w:rsid w:val="001C683A"/>
    <w:rsid w:val="001C7C8F"/>
    <w:rsid w:val="001C7F81"/>
    <w:rsid w:val="001D0795"/>
    <w:rsid w:val="001D09A5"/>
    <w:rsid w:val="001D1987"/>
    <w:rsid w:val="001D3D66"/>
    <w:rsid w:val="001D4902"/>
    <w:rsid w:val="001D52A3"/>
    <w:rsid w:val="001D6521"/>
    <w:rsid w:val="001D6849"/>
    <w:rsid w:val="001D6A4A"/>
    <w:rsid w:val="001D75AF"/>
    <w:rsid w:val="001D764D"/>
    <w:rsid w:val="001E35AC"/>
    <w:rsid w:val="001E55A7"/>
    <w:rsid w:val="001E5B96"/>
    <w:rsid w:val="001E5FBA"/>
    <w:rsid w:val="001E6240"/>
    <w:rsid w:val="001E65ED"/>
    <w:rsid w:val="001E6DF7"/>
    <w:rsid w:val="001E7302"/>
    <w:rsid w:val="001F0A25"/>
    <w:rsid w:val="001F366F"/>
    <w:rsid w:val="001F58D4"/>
    <w:rsid w:val="001F6E18"/>
    <w:rsid w:val="002007AD"/>
    <w:rsid w:val="002009B8"/>
    <w:rsid w:val="00203049"/>
    <w:rsid w:val="002031E1"/>
    <w:rsid w:val="002044E2"/>
    <w:rsid w:val="002045D1"/>
    <w:rsid w:val="002053F2"/>
    <w:rsid w:val="00206354"/>
    <w:rsid w:val="00210415"/>
    <w:rsid w:val="00211423"/>
    <w:rsid w:val="002129B6"/>
    <w:rsid w:val="00214CAC"/>
    <w:rsid w:val="00215123"/>
    <w:rsid w:val="002157CB"/>
    <w:rsid w:val="00215A38"/>
    <w:rsid w:val="00216793"/>
    <w:rsid w:val="0021691C"/>
    <w:rsid w:val="00217F39"/>
    <w:rsid w:val="00223362"/>
    <w:rsid w:val="002237CF"/>
    <w:rsid w:val="0022507B"/>
    <w:rsid w:val="00225A96"/>
    <w:rsid w:val="00225F58"/>
    <w:rsid w:val="00225F89"/>
    <w:rsid w:val="00227549"/>
    <w:rsid w:val="00227730"/>
    <w:rsid w:val="00227CCF"/>
    <w:rsid w:val="00231D25"/>
    <w:rsid w:val="00232EC5"/>
    <w:rsid w:val="002335A8"/>
    <w:rsid w:val="0023438C"/>
    <w:rsid w:val="002354B0"/>
    <w:rsid w:val="00235CAC"/>
    <w:rsid w:val="00235DBF"/>
    <w:rsid w:val="002362C9"/>
    <w:rsid w:val="00237DDF"/>
    <w:rsid w:val="00240526"/>
    <w:rsid w:val="00241658"/>
    <w:rsid w:val="0024257A"/>
    <w:rsid w:val="0024527A"/>
    <w:rsid w:val="002455AE"/>
    <w:rsid w:val="0024650F"/>
    <w:rsid w:val="00246B16"/>
    <w:rsid w:val="00247F91"/>
    <w:rsid w:val="002518EA"/>
    <w:rsid w:val="002525CC"/>
    <w:rsid w:val="00252F95"/>
    <w:rsid w:val="002544B1"/>
    <w:rsid w:val="002546BB"/>
    <w:rsid w:val="00255C9C"/>
    <w:rsid w:val="00257519"/>
    <w:rsid w:val="00260EFA"/>
    <w:rsid w:val="002619B9"/>
    <w:rsid w:val="0026208D"/>
    <w:rsid w:val="00263319"/>
    <w:rsid w:val="00263563"/>
    <w:rsid w:val="00263AD9"/>
    <w:rsid w:val="00263C81"/>
    <w:rsid w:val="00264A74"/>
    <w:rsid w:val="0026536F"/>
    <w:rsid w:val="002655FF"/>
    <w:rsid w:val="00267E54"/>
    <w:rsid w:val="00270190"/>
    <w:rsid w:val="00273026"/>
    <w:rsid w:val="002745B6"/>
    <w:rsid w:val="00274C88"/>
    <w:rsid w:val="00274CCE"/>
    <w:rsid w:val="00275643"/>
    <w:rsid w:val="00275F2D"/>
    <w:rsid w:val="002767A9"/>
    <w:rsid w:val="00277555"/>
    <w:rsid w:val="00277A40"/>
    <w:rsid w:val="002808F8"/>
    <w:rsid w:val="00280AEE"/>
    <w:rsid w:val="0028125A"/>
    <w:rsid w:val="00281391"/>
    <w:rsid w:val="002824D0"/>
    <w:rsid w:val="00282AEF"/>
    <w:rsid w:val="00282B59"/>
    <w:rsid w:val="00283780"/>
    <w:rsid w:val="00290985"/>
    <w:rsid w:val="00290E2C"/>
    <w:rsid w:val="002913EF"/>
    <w:rsid w:val="0029181D"/>
    <w:rsid w:val="00291FF2"/>
    <w:rsid w:val="00293009"/>
    <w:rsid w:val="0029318B"/>
    <w:rsid w:val="00293E09"/>
    <w:rsid w:val="002943F3"/>
    <w:rsid w:val="00294901"/>
    <w:rsid w:val="00294EC3"/>
    <w:rsid w:val="00296CEF"/>
    <w:rsid w:val="00297228"/>
    <w:rsid w:val="00297973"/>
    <w:rsid w:val="002A009C"/>
    <w:rsid w:val="002A0E49"/>
    <w:rsid w:val="002A2976"/>
    <w:rsid w:val="002A2A64"/>
    <w:rsid w:val="002A4211"/>
    <w:rsid w:val="002A455F"/>
    <w:rsid w:val="002A4652"/>
    <w:rsid w:val="002A4ACA"/>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69DE"/>
    <w:rsid w:val="002B7390"/>
    <w:rsid w:val="002B7614"/>
    <w:rsid w:val="002C005D"/>
    <w:rsid w:val="002C0281"/>
    <w:rsid w:val="002C1C7F"/>
    <w:rsid w:val="002C1D84"/>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5115"/>
    <w:rsid w:val="002D5D13"/>
    <w:rsid w:val="002D62D0"/>
    <w:rsid w:val="002D758D"/>
    <w:rsid w:val="002E1406"/>
    <w:rsid w:val="002E477F"/>
    <w:rsid w:val="002E4EEC"/>
    <w:rsid w:val="002E5071"/>
    <w:rsid w:val="002E5751"/>
    <w:rsid w:val="002E5C1A"/>
    <w:rsid w:val="002E6441"/>
    <w:rsid w:val="002F1725"/>
    <w:rsid w:val="002F21AE"/>
    <w:rsid w:val="002F21E3"/>
    <w:rsid w:val="002F3BBC"/>
    <w:rsid w:val="002F3C78"/>
    <w:rsid w:val="002F5338"/>
    <w:rsid w:val="002F62AE"/>
    <w:rsid w:val="00300920"/>
    <w:rsid w:val="00302BD5"/>
    <w:rsid w:val="003038D3"/>
    <w:rsid w:val="00303A75"/>
    <w:rsid w:val="00303C87"/>
    <w:rsid w:val="00305144"/>
    <w:rsid w:val="003065EB"/>
    <w:rsid w:val="00306FF4"/>
    <w:rsid w:val="003076EB"/>
    <w:rsid w:val="00310A09"/>
    <w:rsid w:val="0031238E"/>
    <w:rsid w:val="003154D1"/>
    <w:rsid w:val="003167F3"/>
    <w:rsid w:val="00317E42"/>
    <w:rsid w:val="00320A4E"/>
    <w:rsid w:val="00321CF3"/>
    <w:rsid w:val="0032488D"/>
    <w:rsid w:val="00324B17"/>
    <w:rsid w:val="00324F55"/>
    <w:rsid w:val="00325C42"/>
    <w:rsid w:val="00325D39"/>
    <w:rsid w:val="00326AF9"/>
    <w:rsid w:val="0032721F"/>
    <w:rsid w:val="00327DE8"/>
    <w:rsid w:val="00330680"/>
    <w:rsid w:val="003316CF"/>
    <w:rsid w:val="00331ED2"/>
    <w:rsid w:val="0033516C"/>
    <w:rsid w:val="00335942"/>
    <w:rsid w:val="00335A4D"/>
    <w:rsid w:val="0033680D"/>
    <w:rsid w:val="00337261"/>
    <w:rsid w:val="003372FA"/>
    <w:rsid w:val="00341575"/>
    <w:rsid w:val="003419A7"/>
    <w:rsid w:val="00343111"/>
    <w:rsid w:val="00343832"/>
    <w:rsid w:val="00345593"/>
    <w:rsid w:val="00345CD8"/>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F50"/>
    <w:rsid w:val="00363481"/>
    <w:rsid w:val="00363801"/>
    <w:rsid w:val="00363F9C"/>
    <w:rsid w:val="00364914"/>
    <w:rsid w:val="003650C0"/>
    <w:rsid w:val="003665D9"/>
    <w:rsid w:val="0037082C"/>
    <w:rsid w:val="0037098D"/>
    <w:rsid w:val="00371BAA"/>
    <w:rsid w:val="00372796"/>
    <w:rsid w:val="003731CD"/>
    <w:rsid w:val="00374CA2"/>
    <w:rsid w:val="003755A0"/>
    <w:rsid w:val="00375893"/>
    <w:rsid w:val="0037663E"/>
    <w:rsid w:val="003773C2"/>
    <w:rsid w:val="00377578"/>
    <w:rsid w:val="00377706"/>
    <w:rsid w:val="00377912"/>
    <w:rsid w:val="00380C22"/>
    <w:rsid w:val="003810AD"/>
    <w:rsid w:val="003815A6"/>
    <w:rsid w:val="0038215D"/>
    <w:rsid w:val="003829F5"/>
    <w:rsid w:val="00382F2A"/>
    <w:rsid w:val="00385E81"/>
    <w:rsid w:val="003866EE"/>
    <w:rsid w:val="00387C88"/>
    <w:rsid w:val="0039012E"/>
    <w:rsid w:val="003908BB"/>
    <w:rsid w:val="00390E3B"/>
    <w:rsid w:val="00391A85"/>
    <w:rsid w:val="003924FC"/>
    <w:rsid w:val="003933CC"/>
    <w:rsid w:val="00394476"/>
    <w:rsid w:val="00395209"/>
    <w:rsid w:val="003956DB"/>
    <w:rsid w:val="003963F4"/>
    <w:rsid w:val="0039789E"/>
    <w:rsid w:val="003A077F"/>
    <w:rsid w:val="003A08AB"/>
    <w:rsid w:val="003A41F8"/>
    <w:rsid w:val="003A4B52"/>
    <w:rsid w:val="003A4F0F"/>
    <w:rsid w:val="003A596B"/>
    <w:rsid w:val="003A5D8B"/>
    <w:rsid w:val="003A6121"/>
    <w:rsid w:val="003A6515"/>
    <w:rsid w:val="003A6637"/>
    <w:rsid w:val="003B0F2E"/>
    <w:rsid w:val="003B16F1"/>
    <w:rsid w:val="003B1B12"/>
    <w:rsid w:val="003B494C"/>
    <w:rsid w:val="003B58D9"/>
    <w:rsid w:val="003B6CEB"/>
    <w:rsid w:val="003B7FF1"/>
    <w:rsid w:val="003C029C"/>
    <w:rsid w:val="003C06E7"/>
    <w:rsid w:val="003C1252"/>
    <w:rsid w:val="003C2961"/>
    <w:rsid w:val="003C4119"/>
    <w:rsid w:val="003C4852"/>
    <w:rsid w:val="003C4CD1"/>
    <w:rsid w:val="003C6026"/>
    <w:rsid w:val="003C6782"/>
    <w:rsid w:val="003C696E"/>
    <w:rsid w:val="003C699B"/>
    <w:rsid w:val="003C70EF"/>
    <w:rsid w:val="003C7318"/>
    <w:rsid w:val="003D1141"/>
    <w:rsid w:val="003D22BF"/>
    <w:rsid w:val="003D26D5"/>
    <w:rsid w:val="003D3004"/>
    <w:rsid w:val="003D3459"/>
    <w:rsid w:val="003D3A01"/>
    <w:rsid w:val="003D3B0F"/>
    <w:rsid w:val="003D3B7A"/>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4AAF"/>
    <w:rsid w:val="003F64DE"/>
    <w:rsid w:val="003F709F"/>
    <w:rsid w:val="003F72DE"/>
    <w:rsid w:val="003F7A0D"/>
    <w:rsid w:val="00400132"/>
    <w:rsid w:val="004005B4"/>
    <w:rsid w:val="00400EEC"/>
    <w:rsid w:val="00402258"/>
    <w:rsid w:val="00402C3E"/>
    <w:rsid w:val="004030E5"/>
    <w:rsid w:val="00404302"/>
    <w:rsid w:val="00404AAC"/>
    <w:rsid w:val="00404BB4"/>
    <w:rsid w:val="00404C01"/>
    <w:rsid w:val="00404C88"/>
    <w:rsid w:val="00405445"/>
    <w:rsid w:val="00407A08"/>
    <w:rsid w:val="00412C18"/>
    <w:rsid w:val="00412DFE"/>
    <w:rsid w:val="004167DF"/>
    <w:rsid w:val="00416A1F"/>
    <w:rsid w:val="00417B6D"/>
    <w:rsid w:val="004203AD"/>
    <w:rsid w:val="00420882"/>
    <w:rsid w:val="00422BCC"/>
    <w:rsid w:val="004235E3"/>
    <w:rsid w:val="00423E1E"/>
    <w:rsid w:val="0042477C"/>
    <w:rsid w:val="00424C0D"/>
    <w:rsid w:val="00424C62"/>
    <w:rsid w:val="00425247"/>
    <w:rsid w:val="0042535B"/>
    <w:rsid w:val="004258E9"/>
    <w:rsid w:val="00427454"/>
    <w:rsid w:val="004302D6"/>
    <w:rsid w:val="00430CFE"/>
    <w:rsid w:val="004326F8"/>
    <w:rsid w:val="0043294A"/>
    <w:rsid w:val="00432B2D"/>
    <w:rsid w:val="004349E2"/>
    <w:rsid w:val="00434ADF"/>
    <w:rsid w:val="00434FF4"/>
    <w:rsid w:val="004353E5"/>
    <w:rsid w:val="0043566A"/>
    <w:rsid w:val="00436820"/>
    <w:rsid w:val="004378B9"/>
    <w:rsid w:val="00440C56"/>
    <w:rsid w:val="00440D88"/>
    <w:rsid w:val="00442BB9"/>
    <w:rsid w:val="004450BC"/>
    <w:rsid w:val="004454B0"/>
    <w:rsid w:val="00450431"/>
    <w:rsid w:val="004504CA"/>
    <w:rsid w:val="00450A6A"/>
    <w:rsid w:val="0045196F"/>
    <w:rsid w:val="004532F4"/>
    <w:rsid w:val="004535FA"/>
    <w:rsid w:val="0045576D"/>
    <w:rsid w:val="00455B7D"/>
    <w:rsid w:val="0045709C"/>
    <w:rsid w:val="0046204A"/>
    <w:rsid w:val="00462323"/>
    <w:rsid w:val="004644A5"/>
    <w:rsid w:val="00464603"/>
    <w:rsid w:val="00465164"/>
    <w:rsid w:val="004651E1"/>
    <w:rsid w:val="0046758E"/>
    <w:rsid w:val="0046784D"/>
    <w:rsid w:val="00470933"/>
    <w:rsid w:val="00470BF6"/>
    <w:rsid w:val="004711B5"/>
    <w:rsid w:val="004711F3"/>
    <w:rsid w:val="004713A7"/>
    <w:rsid w:val="0047152F"/>
    <w:rsid w:val="00471960"/>
    <w:rsid w:val="0047317F"/>
    <w:rsid w:val="0047392F"/>
    <w:rsid w:val="004740CF"/>
    <w:rsid w:val="0047546D"/>
    <w:rsid w:val="00476FFC"/>
    <w:rsid w:val="004779DB"/>
    <w:rsid w:val="00477E02"/>
    <w:rsid w:val="00480053"/>
    <w:rsid w:val="0048126E"/>
    <w:rsid w:val="004818DD"/>
    <w:rsid w:val="0048309E"/>
    <w:rsid w:val="00484139"/>
    <w:rsid w:val="004843E7"/>
    <w:rsid w:val="004849A3"/>
    <w:rsid w:val="00484EA2"/>
    <w:rsid w:val="00484FD3"/>
    <w:rsid w:val="00486A05"/>
    <w:rsid w:val="00486A4E"/>
    <w:rsid w:val="00486BB0"/>
    <w:rsid w:val="00487EF7"/>
    <w:rsid w:val="00491008"/>
    <w:rsid w:val="004926A7"/>
    <w:rsid w:val="00492795"/>
    <w:rsid w:val="00493368"/>
    <w:rsid w:val="004944D3"/>
    <w:rsid w:val="004954B6"/>
    <w:rsid w:val="00495D2A"/>
    <w:rsid w:val="00496C54"/>
    <w:rsid w:val="004A01BB"/>
    <w:rsid w:val="004A0BB1"/>
    <w:rsid w:val="004A1DCB"/>
    <w:rsid w:val="004A2450"/>
    <w:rsid w:val="004A3E8A"/>
    <w:rsid w:val="004A540A"/>
    <w:rsid w:val="004A6275"/>
    <w:rsid w:val="004B14AF"/>
    <w:rsid w:val="004B23BF"/>
    <w:rsid w:val="004B5791"/>
    <w:rsid w:val="004B6121"/>
    <w:rsid w:val="004B6B5E"/>
    <w:rsid w:val="004B7AC0"/>
    <w:rsid w:val="004C0635"/>
    <w:rsid w:val="004C11DA"/>
    <w:rsid w:val="004C2AFC"/>
    <w:rsid w:val="004C2F11"/>
    <w:rsid w:val="004C5148"/>
    <w:rsid w:val="004C537F"/>
    <w:rsid w:val="004C6810"/>
    <w:rsid w:val="004C6867"/>
    <w:rsid w:val="004C6FE0"/>
    <w:rsid w:val="004C747B"/>
    <w:rsid w:val="004D038D"/>
    <w:rsid w:val="004D090A"/>
    <w:rsid w:val="004D0E09"/>
    <w:rsid w:val="004D18C2"/>
    <w:rsid w:val="004D2AB2"/>
    <w:rsid w:val="004D2F70"/>
    <w:rsid w:val="004D3425"/>
    <w:rsid w:val="004D637B"/>
    <w:rsid w:val="004D64C9"/>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AED"/>
    <w:rsid w:val="00503C9F"/>
    <w:rsid w:val="005041A2"/>
    <w:rsid w:val="00504B2B"/>
    <w:rsid w:val="005058B7"/>
    <w:rsid w:val="005065D4"/>
    <w:rsid w:val="00510B81"/>
    <w:rsid w:val="00511F07"/>
    <w:rsid w:val="005120BC"/>
    <w:rsid w:val="005136C0"/>
    <w:rsid w:val="00513749"/>
    <w:rsid w:val="0051465C"/>
    <w:rsid w:val="005152BB"/>
    <w:rsid w:val="005154B5"/>
    <w:rsid w:val="00516993"/>
    <w:rsid w:val="00516F1D"/>
    <w:rsid w:val="0052049E"/>
    <w:rsid w:val="00521DBB"/>
    <w:rsid w:val="00522EF8"/>
    <w:rsid w:val="005237D7"/>
    <w:rsid w:val="00523B8C"/>
    <w:rsid w:val="00523DC3"/>
    <w:rsid w:val="00524606"/>
    <w:rsid w:val="005247CB"/>
    <w:rsid w:val="00524F92"/>
    <w:rsid w:val="00525149"/>
    <w:rsid w:val="00525BD0"/>
    <w:rsid w:val="0052621A"/>
    <w:rsid w:val="0052659D"/>
    <w:rsid w:val="005269B7"/>
    <w:rsid w:val="00527D15"/>
    <w:rsid w:val="0053124B"/>
    <w:rsid w:val="005356D4"/>
    <w:rsid w:val="00535706"/>
    <w:rsid w:val="00536D25"/>
    <w:rsid w:val="005375F1"/>
    <w:rsid w:val="0053761C"/>
    <w:rsid w:val="00541FD4"/>
    <w:rsid w:val="00543329"/>
    <w:rsid w:val="005434B7"/>
    <w:rsid w:val="005435E9"/>
    <w:rsid w:val="005438C1"/>
    <w:rsid w:val="0054434F"/>
    <w:rsid w:val="005457A5"/>
    <w:rsid w:val="00547508"/>
    <w:rsid w:val="0055052C"/>
    <w:rsid w:val="00550978"/>
    <w:rsid w:val="00550DAE"/>
    <w:rsid w:val="00550F6B"/>
    <w:rsid w:val="0055207F"/>
    <w:rsid w:val="0055348F"/>
    <w:rsid w:val="00554A35"/>
    <w:rsid w:val="00556DDD"/>
    <w:rsid w:val="00557CB8"/>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3180"/>
    <w:rsid w:val="005738CE"/>
    <w:rsid w:val="00573D00"/>
    <w:rsid w:val="00574F46"/>
    <w:rsid w:val="00575396"/>
    <w:rsid w:val="00575D3D"/>
    <w:rsid w:val="00576293"/>
    <w:rsid w:val="005770CA"/>
    <w:rsid w:val="005809EB"/>
    <w:rsid w:val="00580BB4"/>
    <w:rsid w:val="00580F63"/>
    <w:rsid w:val="00581646"/>
    <w:rsid w:val="00581FC6"/>
    <w:rsid w:val="00583105"/>
    <w:rsid w:val="00584045"/>
    <w:rsid w:val="00585E83"/>
    <w:rsid w:val="0058673F"/>
    <w:rsid w:val="00586D4D"/>
    <w:rsid w:val="00587447"/>
    <w:rsid w:val="00587E87"/>
    <w:rsid w:val="00590838"/>
    <w:rsid w:val="00590910"/>
    <w:rsid w:val="00590A1D"/>
    <w:rsid w:val="0059123F"/>
    <w:rsid w:val="00591DE2"/>
    <w:rsid w:val="005938B8"/>
    <w:rsid w:val="00593EF9"/>
    <w:rsid w:val="005941A9"/>
    <w:rsid w:val="00594B77"/>
    <w:rsid w:val="00595456"/>
    <w:rsid w:val="00595FA8"/>
    <w:rsid w:val="005978AF"/>
    <w:rsid w:val="005A05DA"/>
    <w:rsid w:val="005A10E4"/>
    <w:rsid w:val="005A1CD5"/>
    <w:rsid w:val="005A1FC8"/>
    <w:rsid w:val="005A26B8"/>
    <w:rsid w:val="005A2746"/>
    <w:rsid w:val="005A27B4"/>
    <w:rsid w:val="005A27EF"/>
    <w:rsid w:val="005A2AC4"/>
    <w:rsid w:val="005A2B72"/>
    <w:rsid w:val="005A358F"/>
    <w:rsid w:val="005A36C8"/>
    <w:rsid w:val="005A73B0"/>
    <w:rsid w:val="005A76AA"/>
    <w:rsid w:val="005A774B"/>
    <w:rsid w:val="005A77B5"/>
    <w:rsid w:val="005B0818"/>
    <w:rsid w:val="005B25F7"/>
    <w:rsid w:val="005B2DEB"/>
    <w:rsid w:val="005B46E7"/>
    <w:rsid w:val="005B4B71"/>
    <w:rsid w:val="005B53D7"/>
    <w:rsid w:val="005B677E"/>
    <w:rsid w:val="005B6AD5"/>
    <w:rsid w:val="005B71C6"/>
    <w:rsid w:val="005B7770"/>
    <w:rsid w:val="005B77D2"/>
    <w:rsid w:val="005C2191"/>
    <w:rsid w:val="005C22BB"/>
    <w:rsid w:val="005C254C"/>
    <w:rsid w:val="005C3D7E"/>
    <w:rsid w:val="005C47B0"/>
    <w:rsid w:val="005C6175"/>
    <w:rsid w:val="005C6CC8"/>
    <w:rsid w:val="005C719A"/>
    <w:rsid w:val="005D06AE"/>
    <w:rsid w:val="005D10E8"/>
    <w:rsid w:val="005D241F"/>
    <w:rsid w:val="005D313A"/>
    <w:rsid w:val="005D44C8"/>
    <w:rsid w:val="005D47EE"/>
    <w:rsid w:val="005D48C6"/>
    <w:rsid w:val="005D538F"/>
    <w:rsid w:val="005D7296"/>
    <w:rsid w:val="005D7D63"/>
    <w:rsid w:val="005E12DB"/>
    <w:rsid w:val="005E25FD"/>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6A68"/>
    <w:rsid w:val="005F7718"/>
    <w:rsid w:val="0060020D"/>
    <w:rsid w:val="00600C9D"/>
    <w:rsid w:val="00601A6C"/>
    <w:rsid w:val="00602012"/>
    <w:rsid w:val="006029E8"/>
    <w:rsid w:val="00602B9A"/>
    <w:rsid w:val="006032AE"/>
    <w:rsid w:val="00603C32"/>
    <w:rsid w:val="0060498A"/>
    <w:rsid w:val="006058D2"/>
    <w:rsid w:val="00605C61"/>
    <w:rsid w:val="00606F21"/>
    <w:rsid w:val="006110FF"/>
    <w:rsid w:val="00611F7A"/>
    <w:rsid w:val="00612AE2"/>
    <w:rsid w:val="006140B1"/>
    <w:rsid w:val="006140E3"/>
    <w:rsid w:val="00615C2F"/>
    <w:rsid w:val="00616E16"/>
    <w:rsid w:val="00621F3E"/>
    <w:rsid w:val="006240FF"/>
    <w:rsid w:val="00624CBD"/>
    <w:rsid w:val="00625DDD"/>
    <w:rsid w:val="0063016E"/>
    <w:rsid w:val="0063029D"/>
    <w:rsid w:val="006312F7"/>
    <w:rsid w:val="00632128"/>
    <w:rsid w:val="00633033"/>
    <w:rsid w:val="006344E9"/>
    <w:rsid w:val="006345A9"/>
    <w:rsid w:val="00634BA7"/>
    <w:rsid w:val="0063536D"/>
    <w:rsid w:val="006353D2"/>
    <w:rsid w:val="0063680A"/>
    <w:rsid w:val="00636D22"/>
    <w:rsid w:val="00640340"/>
    <w:rsid w:val="00640531"/>
    <w:rsid w:val="00642548"/>
    <w:rsid w:val="0064397D"/>
    <w:rsid w:val="0064429F"/>
    <w:rsid w:val="0064794D"/>
    <w:rsid w:val="00647ACE"/>
    <w:rsid w:val="0065152A"/>
    <w:rsid w:val="00651953"/>
    <w:rsid w:val="00654773"/>
    <w:rsid w:val="00654D04"/>
    <w:rsid w:val="00655765"/>
    <w:rsid w:val="00655CA7"/>
    <w:rsid w:val="00656011"/>
    <w:rsid w:val="00656F74"/>
    <w:rsid w:val="00657087"/>
    <w:rsid w:val="00660254"/>
    <w:rsid w:val="00665B3A"/>
    <w:rsid w:val="00665B41"/>
    <w:rsid w:val="00665D45"/>
    <w:rsid w:val="00665EF7"/>
    <w:rsid w:val="00666E3B"/>
    <w:rsid w:val="00666FBA"/>
    <w:rsid w:val="00667163"/>
    <w:rsid w:val="00670590"/>
    <w:rsid w:val="0067094C"/>
    <w:rsid w:val="00670E54"/>
    <w:rsid w:val="00671B7E"/>
    <w:rsid w:val="00672640"/>
    <w:rsid w:val="006727AD"/>
    <w:rsid w:val="006749D4"/>
    <w:rsid w:val="006761CD"/>
    <w:rsid w:val="00676271"/>
    <w:rsid w:val="0067711D"/>
    <w:rsid w:val="0067794D"/>
    <w:rsid w:val="0068173B"/>
    <w:rsid w:val="00681996"/>
    <w:rsid w:val="00681A96"/>
    <w:rsid w:val="006823C7"/>
    <w:rsid w:val="00682A66"/>
    <w:rsid w:val="006838F2"/>
    <w:rsid w:val="00683944"/>
    <w:rsid w:val="00686725"/>
    <w:rsid w:val="0069026E"/>
    <w:rsid w:val="00690D16"/>
    <w:rsid w:val="00690E2E"/>
    <w:rsid w:val="00691C3F"/>
    <w:rsid w:val="006927CD"/>
    <w:rsid w:val="0069451B"/>
    <w:rsid w:val="006946BB"/>
    <w:rsid w:val="00695D41"/>
    <w:rsid w:val="006961DA"/>
    <w:rsid w:val="006965F2"/>
    <w:rsid w:val="00696772"/>
    <w:rsid w:val="00696B4E"/>
    <w:rsid w:val="00697299"/>
    <w:rsid w:val="00697B25"/>
    <w:rsid w:val="00697B6F"/>
    <w:rsid w:val="00697E2C"/>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B341E"/>
    <w:rsid w:val="006B5282"/>
    <w:rsid w:val="006B5509"/>
    <w:rsid w:val="006B5678"/>
    <w:rsid w:val="006B6B28"/>
    <w:rsid w:val="006B766A"/>
    <w:rsid w:val="006C015A"/>
    <w:rsid w:val="006C1C66"/>
    <w:rsid w:val="006C254B"/>
    <w:rsid w:val="006C26C7"/>
    <w:rsid w:val="006C3B5A"/>
    <w:rsid w:val="006C3CB8"/>
    <w:rsid w:val="006C3E60"/>
    <w:rsid w:val="006C3F52"/>
    <w:rsid w:val="006C5058"/>
    <w:rsid w:val="006C5654"/>
    <w:rsid w:val="006C5C5E"/>
    <w:rsid w:val="006C63D8"/>
    <w:rsid w:val="006C6481"/>
    <w:rsid w:val="006C7399"/>
    <w:rsid w:val="006C75BD"/>
    <w:rsid w:val="006D0D23"/>
    <w:rsid w:val="006D11DC"/>
    <w:rsid w:val="006D1BA6"/>
    <w:rsid w:val="006D1EDE"/>
    <w:rsid w:val="006D2924"/>
    <w:rsid w:val="006D2B8D"/>
    <w:rsid w:val="006D45AC"/>
    <w:rsid w:val="006D4DD0"/>
    <w:rsid w:val="006D5815"/>
    <w:rsid w:val="006D5B56"/>
    <w:rsid w:val="006D656E"/>
    <w:rsid w:val="006D6755"/>
    <w:rsid w:val="006D6893"/>
    <w:rsid w:val="006D729A"/>
    <w:rsid w:val="006D7A35"/>
    <w:rsid w:val="006E0188"/>
    <w:rsid w:val="006E41BD"/>
    <w:rsid w:val="006E56C0"/>
    <w:rsid w:val="006E5CBE"/>
    <w:rsid w:val="006E6CE1"/>
    <w:rsid w:val="006E7E76"/>
    <w:rsid w:val="006F0C16"/>
    <w:rsid w:val="006F11B5"/>
    <w:rsid w:val="006F1990"/>
    <w:rsid w:val="006F273D"/>
    <w:rsid w:val="006F3FC5"/>
    <w:rsid w:val="006F40CF"/>
    <w:rsid w:val="006F4BF5"/>
    <w:rsid w:val="006F5A78"/>
    <w:rsid w:val="006F5B45"/>
    <w:rsid w:val="006F654F"/>
    <w:rsid w:val="006F6B54"/>
    <w:rsid w:val="00700146"/>
    <w:rsid w:val="00700A9C"/>
    <w:rsid w:val="00700B87"/>
    <w:rsid w:val="00702FE9"/>
    <w:rsid w:val="0070393D"/>
    <w:rsid w:val="007045DC"/>
    <w:rsid w:val="00704665"/>
    <w:rsid w:val="007054CE"/>
    <w:rsid w:val="00705553"/>
    <w:rsid w:val="007056F3"/>
    <w:rsid w:val="00705A4F"/>
    <w:rsid w:val="0070653B"/>
    <w:rsid w:val="00706601"/>
    <w:rsid w:val="00710D0B"/>
    <w:rsid w:val="00711D7C"/>
    <w:rsid w:val="007138DA"/>
    <w:rsid w:val="00716AE2"/>
    <w:rsid w:val="00717B26"/>
    <w:rsid w:val="00721B89"/>
    <w:rsid w:val="00723DDB"/>
    <w:rsid w:val="007254B6"/>
    <w:rsid w:val="007276AB"/>
    <w:rsid w:val="00730660"/>
    <w:rsid w:val="00730AEA"/>
    <w:rsid w:val="00731771"/>
    <w:rsid w:val="00731D08"/>
    <w:rsid w:val="00732ADB"/>
    <w:rsid w:val="00733151"/>
    <w:rsid w:val="00733988"/>
    <w:rsid w:val="00733D98"/>
    <w:rsid w:val="00733F70"/>
    <w:rsid w:val="00736205"/>
    <w:rsid w:val="0073683E"/>
    <w:rsid w:val="00736AE1"/>
    <w:rsid w:val="00736E8A"/>
    <w:rsid w:val="007374DB"/>
    <w:rsid w:val="0073753F"/>
    <w:rsid w:val="00742C64"/>
    <w:rsid w:val="007433C8"/>
    <w:rsid w:val="007435CF"/>
    <w:rsid w:val="007436C5"/>
    <w:rsid w:val="0074478F"/>
    <w:rsid w:val="007460E2"/>
    <w:rsid w:val="00746881"/>
    <w:rsid w:val="00750D88"/>
    <w:rsid w:val="00750F08"/>
    <w:rsid w:val="00753DB2"/>
    <w:rsid w:val="0075685B"/>
    <w:rsid w:val="00756BDC"/>
    <w:rsid w:val="007571D6"/>
    <w:rsid w:val="00757772"/>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29F6"/>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EB2"/>
    <w:rsid w:val="00786B82"/>
    <w:rsid w:val="007873AA"/>
    <w:rsid w:val="00790DBA"/>
    <w:rsid w:val="00791451"/>
    <w:rsid w:val="00791509"/>
    <w:rsid w:val="0079278B"/>
    <w:rsid w:val="00796381"/>
    <w:rsid w:val="007969FB"/>
    <w:rsid w:val="00797D65"/>
    <w:rsid w:val="007A0081"/>
    <w:rsid w:val="007A1F83"/>
    <w:rsid w:val="007A1FE9"/>
    <w:rsid w:val="007A3165"/>
    <w:rsid w:val="007A3574"/>
    <w:rsid w:val="007A3EA4"/>
    <w:rsid w:val="007A6F83"/>
    <w:rsid w:val="007A71E5"/>
    <w:rsid w:val="007A7BC0"/>
    <w:rsid w:val="007A7C5D"/>
    <w:rsid w:val="007B07EF"/>
    <w:rsid w:val="007B0E75"/>
    <w:rsid w:val="007B1FF2"/>
    <w:rsid w:val="007B28F6"/>
    <w:rsid w:val="007B2AEE"/>
    <w:rsid w:val="007B3939"/>
    <w:rsid w:val="007B4033"/>
    <w:rsid w:val="007B4161"/>
    <w:rsid w:val="007B495F"/>
    <w:rsid w:val="007B4E1F"/>
    <w:rsid w:val="007B4EEB"/>
    <w:rsid w:val="007B5312"/>
    <w:rsid w:val="007B571D"/>
    <w:rsid w:val="007B6554"/>
    <w:rsid w:val="007B6E1F"/>
    <w:rsid w:val="007B7794"/>
    <w:rsid w:val="007C0FD5"/>
    <w:rsid w:val="007C18E5"/>
    <w:rsid w:val="007C1E6C"/>
    <w:rsid w:val="007C2A59"/>
    <w:rsid w:val="007C2B37"/>
    <w:rsid w:val="007C2EB9"/>
    <w:rsid w:val="007C304B"/>
    <w:rsid w:val="007C3B13"/>
    <w:rsid w:val="007C4081"/>
    <w:rsid w:val="007C5612"/>
    <w:rsid w:val="007C6033"/>
    <w:rsid w:val="007C741D"/>
    <w:rsid w:val="007D0688"/>
    <w:rsid w:val="007D12B4"/>
    <w:rsid w:val="007D1C3E"/>
    <w:rsid w:val="007D1D38"/>
    <w:rsid w:val="007D23C1"/>
    <w:rsid w:val="007D2575"/>
    <w:rsid w:val="007D263A"/>
    <w:rsid w:val="007D2FD3"/>
    <w:rsid w:val="007D39EF"/>
    <w:rsid w:val="007D4D1E"/>
    <w:rsid w:val="007D5791"/>
    <w:rsid w:val="007D6596"/>
    <w:rsid w:val="007E037A"/>
    <w:rsid w:val="007E0629"/>
    <w:rsid w:val="007E0774"/>
    <w:rsid w:val="007E1208"/>
    <w:rsid w:val="007E2013"/>
    <w:rsid w:val="007E3E66"/>
    <w:rsid w:val="007E6009"/>
    <w:rsid w:val="007E6103"/>
    <w:rsid w:val="007E6243"/>
    <w:rsid w:val="007E6461"/>
    <w:rsid w:val="007E7787"/>
    <w:rsid w:val="007E7F4B"/>
    <w:rsid w:val="007F0CFD"/>
    <w:rsid w:val="007F2446"/>
    <w:rsid w:val="007F3054"/>
    <w:rsid w:val="007F6B4A"/>
    <w:rsid w:val="007F764B"/>
    <w:rsid w:val="007F77F8"/>
    <w:rsid w:val="008003F1"/>
    <w:rsid w:val="0080043D"/>
    <w:rsid w:val="008005C4"/>
    <w:rsid w:val="00800B45"/>
    <w:rsid w:val="00800D33"/>
    <w:rsid w:val="00802BA2"/>
    <w:rsid w:val="008038AC"/>
    <w:rsid w:val="00803AC7"/>
    <w:rsid w:val="008046B1"/>
    <w:rsid w:val="008048F7"/>
    <w:rsid w:val="00804AF7"/>
    <w:rsid w:val="0080571C"/>
    <w:rsid w:val="008062E5"/>
    <w:rsid w:val="00806BCC"/>
    <w:rsid w:val="00806F02"/>
    <w:rsid w:val="008070A2"/>
    <w:rsid w:val="008072AB"/>
    <w:rsid w:val="00807CDA"/>
    <w:rsid w:val="00810D8D"/>
    <w:rsid w:val="00810FF8"/>
    <w:rsid w:val="00811D8E"/>
    <w:rsid w:val="00811F7E"/>
    <w:rsid w:val="00812033"/>
    <w:rsid w:val="00812E73"/>
    <w:rsid w:val="00813B95"/>
    <w:rsid w:val="008165CB"/>
    <w:rsid w:val="00816630"/>
    <w:rsid w:val="008175D6"/>
    <w:rsid w:val="008212EB"/>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5B3"/>
    <w:rsid w:val="00846259"/>
    <w:rsid w:val="00846564"/>
    <w:rsid w:val="00846AED"/>
    <w:rsid w:val="00847210"/>
    <w:rsid w:val="00847B03"/>
    <w:rsid w:val="0085052A"/>
    <w:rsid w:val="008508F4"/>
    <w:rsid w:val="00851108"/>
    <w:rsid w:val="008516EE"/>
    <w:rsid w:val="00851BB4"/>
    <w:rsid w:val="00851CAC"/>
    <w:rsid w:val="00852329"/>
    <w:rsid w:val="008530BA"/>
    <w:rsid w:val="00853A5E"/>
    <w:rsid w:val="008563DF"/>
    <w:rsid w:val="008565AA"/>
    <w:rsid w:val="00856C75"/>
    <w:rsid w:val="008570C0"/>
    <w:rsid w:val="008570E8"/>
    <w:rsid w:val="00857864"/>
    <w:rsid w:val="00860111"/>
    <w:rsid w:val="00860774"/>
    <w:rsid w:val="00860D2A"/>
    <w:rsid w:val="00861389"/>
    <w:rsid w:val="00862B7E"/>
    <w:rsid w:val="00862E51"/>
    <w:rsid w:val="00863876"/>
    <w:rsid w:val="00865EFE"/>
    <w:rsid w:val="00866C00"/>
    <w:rsid w:val="008677D8"/>
    <w:rsid w:val="00867849"/>
    <w:rsid w:val="00870B82"/>
    <w:rsid w:val="008716D7"/>
    <w:rsid w:val="00871A8B"/>
    <w:rsid w:val="008721AA"/>
    <w:rsid w:val="00872B1B"/>
    <w:rsid w:val="0087375B"/>
    <w:rsid w:val="00874412"/>
    <w:rsid w:val="00877700"/>
    <w:rsid w:val="00877F02"/>
    <w:rsid w:val="008804D8"/>
    <w:rsid w:val="00881559"/>
    <w:rsid w:val="00882978"/>
    <w:rsid w:val="0088630C"/>
    <w:rsid w:val="00886F68"/>
    <w:rsid w:val="00890E10"/>
    <w:rsid w:val="00891661"/>
    <w:rsid w:val="00892FE0"/>
    <w:rsid w:val="00893CB4"/>
    <w:rsid w:val="0089580D"/>
    <w:rsid w:val="008A01E9"/>
    <w:rsid w:val="008A029D"/>
    <w:rsid w:val="008A0BF9"/>
    <w:rsid w:val="008A10CD"/>
    <w:rsid w:val="008A1F50"/>
    <w:rsid w:val="008A2542"/>
    <w:rsid w:val="008A31E2"/>
    <w:rsid w:val="008A35A4"/>
    <w:rsid w:val="008A386B"/>
    <w:rsid w:val="008A47EC"/>
    <w:rsid w:val="008A4AFE"/>
    <w:rsid w:val="008A5C3C"/>
    <w:rsid w:val="008A5C86"/>
    <w:rsid w:val="008A5FFF"/>
    <w:rsid w:val="008A64DD"/>
    <w:rsid w:val="008A704A"/>
    <w:rsid w:val="008A79CA"/>
    <w:rsid w:val="008A7F9D"/>
    <w:rsid w:val="008B098B"/>
    <w:rsid w:val="008B4470"/>
    <w:rsid w:val="008B5C5B"/>
    <w:rsid w:val="008B61D9"/>
    <w:rsid w:val="008B6A8B"/>
    <w:rsid w:val="008B6C54"/>
    <w:rsid w:val="008B7360"/>
    <w:rsid w:val="008B75C4"/>
    <w:rsid w:val="008B7E62"/>
    <w:rsid w:val="008C024C"/>
    <w:rsid w:val="008C22C4"/>
    <w:rsid w:val="008C3089"/>
    <w:rsid w:val="008C41A1"/>
    <w:rsid w:val="008C53D1"/>
    <w:rsid w:val="008C5F76"/>
    <w:rsid w:val="008C6547"/>
    <w:rsid w:val="008C6807"/>
    <w:rsid w:val="008C73F7"/>
    <w:rsid w:val="008C7C4A"/>
    <w:rsid w:val="008D01B4"/>
    <w:rsid w:val="008D02B2"/>
    <w:rsid w:val="008D1149"/>
    <w:rsid w:val="008D15EF"/>
    <w:rsid w:val="008D234F"/>
    <w:rsid w:val="008D2BE8"/>
    <w:rsid w:val="008D31D6"/>
    <w:rsid w:val="008D3F34"/>
    <w:rsid w:val="008D48D1"/>
    <w:rsid w:val="008D4FBE"/>
    <w:rsid w:val="008D62DD"/>
    <w:rsid w:val="008D727F"/>
    <w:rsid w:val="008D74A0"/>
    <w:rsid w:val="008D7F24"/>
    <w:rsid w:val="008E04EF"/>
    <w:rsid w:val="008E0799"/>
    <w:rsid w:val="008E18C5"/>
    <w:rsid w:val="008E1DBD"/>
    <w:rsid w:val="008E25C4"/>
    <w:rsid w:val="008E27C9"/>
    <w:rsid w:val="008E2CBA"/>
    <w:rsid w:val="008E3517"/>
    <w:rsid w:val="008E3D95"/>
    <w:rsid w:val="008E4FF0"/>
    <w:rsid w:val="008E54B4"/>
    <w:rsid w:val="008E735A"/>
    <w:rsid w:val="008E7A2B"/>
    <w:rsid w:val="008F116F"/>
    <w:rsid w:val="008F14C2"/>
    <w:rsid w:val="008F1758"/>
    <w:rsid w:val="008F1CEC"/>
    <w:rsid w:val="008F2291"/>
    <w:rsid w:val="008F4344"/>
    <w:rsid w:val="008F469D"/>
    <w:rsid w:val="008F53F4"/>
    <w:rsid w:val="008F6096"/>
    <w:rsid w:val="00900A94"/>
    <w:rsid w:val="00900F62"/>
    <w:rsid w:val="00901CA2"/>
    <w:rsid w:val="009031CD"/>
    <w:rsid w:val="0091057B"/>
    <w:rsid w:val="00912CC4"/>
    <w:rsid w:val="00914DD5"/>
    <w:rsid w:val="00915309"/>
    <w:rsid w:val="009160DC"/>
    <w:rsid w:val="009160E8"/>
    <w:rsid w:val="009207BD"/>
    <w:rsid w:val="009216A7"/>
    <w:rsid w:val="009219B4"/>
    <w:rsid w:val="0092240A"/>
    <w:rsid w:val="00922CF0"/>
    <w:rsid w:val="00922D8A"/>
    <w:rsid w:val="00923520"/>
    <w:rsid w:val="0092513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259A"/>
    <w:rsid w:val="00942B7C"/>
    <w:rsid w:val="00943E3C"/>
    <w:rsid w:val="00944201"/>
    <w:rsid w:val="009448CC"/>
    <w:rsid w:val="009448E2"/>
    <w:rsid w:val="00946925"/>
    <w:rsid w:val="00946B4E"/>
    <w:rsid w:val="00947012"/>
    <w:rsid w:val="0094751D"/>
    <w:rsid w:val="009478A2"/>
    <w:rsid w:val="009509DB"/>
    <w:rsid w:val="00950A59"/>
    <w:rsid w:val="00951E56"/>
    <w:rsid w:val="00952944"/>
    <w:rsid w:val="00953A2F"/>
    <w:rsid w:val="0095447E"/>
    <w:rsid w:val="009544E3"/>
    <w:rsid w:val="009555D8"/>
    <w:rsid w:val="00956DF2"/>
    <w:rsid w:val="00957A78"/>
    <w:rsid w:val="00960E96"/>
    <w:rsid w:val="009611BA"/>
    <w:rsid w:val="00961FC7"/>
    <w:rsid w:val="00962644"/>
    <w:rsid w:val="00963519"/>
    <w:rsid w:val="009648B4"/>
    <w:rsid w:val="00964FAD"/>
    <w:rsid w:val="00966FD5"/>
    <w:rsid w:val="009671B9"/>
    <w:rsid w:val="009675A3"/>
    <w:rsid w:val="009702A7"/>
    <w:rsid w:val="00970733"/>
    <w:rsid w:val="009708E2"/>
    <w:rsid w:val="00970F5B"/>
    <w:rsid w:val="0097268E"/>
    <w:rsid w:val="009728E8"/>
    <w:rsid w:val="00972CE8"/>
    <w:rsid w:val="0097418C"/>
    <w:rsid w:val="0097533C"/>
    <w:rsid w:val="00975381"/>
    <w:rsid w:val="00977451"/>
    <w:rsid w:val="00980153"/>
    <w:rsid w:val="0098187A"/>
    <w:rsid w:val="009822B0"/>
    <w:rsid w:val="00984805"/>
    <w:rsid w:val="00985DA5"/>
    <w:rsid w:val="0098680B"/>
    <w:rsid w:val="00987689"/>
    <w:rsid w:val="00990709"/>
    <w:rsid w:val="009908FD"/>
    <w:rsid w:val="00991BE9"/>
    <w:rsid w:val="00991C28"/>
    <w:rsid w:val="00992513"/>
    <w:rsid w:val="009930F1"/>
    <w:rsid w:val="00993C77"/>
    <w:rsid w:val="00994CC0"/>
    <w:rsid w:val="00995C74"/>
    <w:rsid w:val="009967D3"/>
    <w:rsid w:val="0099692E"/>
    <w:rsid w:val="00997DF1"/>
    <w:rsid w:val="00997EB2"/>
    <w:rsid w:val="009A090F"/>
    <w:rsid w:val="009A1AB6"/>
    <w:rsid w:val="009A1FB0"/>
    <w:rsid w:val="009A1FD2"/>
    <w:rsid w:val="009A215C"/>
    <w:rsid w:val="009A2E1B"/>
    <w:rsid w:val="009A3984"/>
    <w:rsid w:val="009A4DD8"/>
    <w:rsid w:val="009A4FCA"/>
    <w:rsid w:val="009A6305"/>
    <w:rsid w:val="009A7833"/>
    <w:rsid w:val="009B0457"/>
    <w:rsid w:val="009B0EB8"/>
    <w:rsid w:val="009B3345"/>
    <w:rsid w:val="009B5D0F"/>
    <w:rsid w:val="009B79AF"/>
    <w:rsid w:val="009C109A"/>
    <w:rsid w:val="009C2683"/>
    <w:rsid w:val="009C300F"/>
    <w:rsid w:val="009C474B"/>
    <w:rsid w:val="009C6578"/>
    <w:rsid w:val="009C6747"/>
    <w:rsid w:val="009D0980"/>
    <w:rsid w:val="009D0BA0"/>
    <w:rsid w:val="009D1F27"/>
    <w:rsid w:val="009D208D"/>
    <w:rsid w:val="009D3F3C"/>
    <w:rsid w:val="009D4AA0"/>
    <w:rsid w:val="009D65BB"/>
    <w:rsid w:val="009D665D"/>
    <w:rsid w:val="009D6B8E"/>
    <w:rsid w:val="009D79E8"/>
    <w:rsid w:val="009D7CBF"/>
    <w:rsid w:val="009E0CD4"/>
    <w:rsid w:val="009E19C3"/>
    <w:rsid w:val="009E2F0C"/>
    <w:rsid w:val="009E3428"/>
    <w:rsid w:val="009E40C9"/>
    <w:rsid w:val="009E43FB"/>
    <w:rsid w:val="009E5AF5"/>
    <w:rsid w:val="009E60C2"/>
    <w:rsid w:val="009F0C6B"/>
    <w:rsid w:val="009F0DB8"/>
    <w:rsid w:val="009F0DBE"/>
    <w:rsid w:val="009F16DB"/>
    <w:rsid w:val="009F1B0C"/>
    <w:rsid w:val="009F21BC"/>
    <w:rsid w:val="009F327A"/>
    <w:rsid w:val="009F4CD7"/>
    <w:rsid w:val="009F5062"/>
    <w:rsid w:val="009F5473"/>
    <w:rsid w:val="009F63EF"/>
    <w:rsid w:val="009F6FDC"/>
    <w:rsid w:val="009F72B0"/>
    <w:rsid w:val="009F7604"/>
    <w:rsid w:val="00A00C2E"/>
    <w:rsid w:val="00A00D09"/>
    <w:rsid w:val="00A00D51"/>
    <w:rsid w:val="00A04A2C"/>
    <w:rsid w:val="00A05589"/>
    <w:rsid w:val="00A05BCF"/>
    <w:rsid w:val="00A074C1"/>
    <w:rsid w:val="00A07E70"/>
    <w:rsid w:val="00A10891"/>
    <w:rsid w:val="00A10CF3"/>
    <w:rsid w:val="00A12347"/>
    <w:rsid w:val="00A1335C"/>
    <w:rsid w:val="00A13E74"/>
    <w:rsid w:val="00A141E0"/>
    <w:rsid w:val="00A14526"/>
    <w:rsid w:val="00A1488F"/>
    <w:rsid w:val="00A15776"/>
    <w:rsid w:val="00A15DAE"/>
    <w:rsid w:val="00A1798A"/>
    <w:rsid w:val="00A227D8"/>
    <w:rsid w:val="00A22A29"/>
    <w:rsid w:val="00A23C4C"/>
    <w:rsid w:val="00A23E14"/>
    <w:rsid w:val="00A25CB6"/>
    <w:rsid w:val="00A27DEE"/>
    <w:rsid w:val="00A30F6A"/>
    <w:rsid w:val="00A32B0E"/>
    <w:rsid w:val="00A32CB0"/>
    <w:rsid w:val="00A341BA"/>
    <w:rsid w:val="00A3565A"/>
    <w:rsid w:val="00A358DF"/>
    <w:rsid w:val="00A364E9"/>
    <w:rsid w:val="00A3666E"/>
    <w:rsid w:val="00A36EDD"/>
    <w:rsid w:val="00A41CF5"/>
    <w:rsid w:val="00A41DB8"/>
    <w:rsid w:val="00A4259B"/>
    <w:rsid w:val="00A42D8F"/>
    <w:rsid w:val="00A43683"/>
    <w:rsid w:val="00A45AD2"/>
    <w:rsid w:val="00A461B0"/>
    <w:rsid w:val="00A50622"/>
    <w:rsid w:val="00A50AF9"/>
    <w:rsid w:val="00A516E7"/>
    <w:rsid w:val="00A51A23"/>
    <w:rsid w:val="00A5336F"/>
    <w:rsid w:val="00A5394A"/>
    <w:rsid w:val="00A53BBE"/>
    <w:rsid w:val="00A54CEF"/>
    <w:rsid w:val="00A55557"/>
    <w:rsid w:val="00A5626B"/>
    <w:rsid w:val="00A56582"/>
    <w:rsid w:val="00A567AD"/>
    <w:rsid w:val="00A57953"/>
    <w:rsid w:val="00A57ABF"/>
    <w:rsid w:val="00A609BB"/>
    <w:rsid w:val="00A61039"/>
    <w:rsid w:val="00A61D2F"/>
    <w:rsid w:val="00A62582"/>
    <w:rsid w:val="00A625DE"/>
    <w:rsid w:val="00A626C4"/>
    <w:rsid w:val="00A6332A"/>
    <w:rsid w:val="00A64E54"/>
    <w:rsid w:val="00A6757E"/>
    <w:rsid w:val="00A73C71"/>
    <w:rsid w:val="00A741CA"/>
    <w:rsid w:val="00A755D5"/>
    <w:rsid w:val="00A75EFA"/>
    <w:rsid w:val="00A7643C"/>
    <w:rsid w:val="00A77A1C"/>
    <w:rsid w:val="00A800BC"/>
    <w:rsid w:val="00A822FE"/>
    <w:rsid w:val="00A84A08"/>
    <w:rsid w:val="00A84A9A"/>
    <w:rsid w:val="00A84D5C"/>
    <w:rsid w:val="00A866EA"/>
    <w:rsid w:val="00A86948"/>
    <w:rsid w:val="00A86DA2"/>
    <w:rsid w:val="00A8706F"/>
    <w:rsid w:val="00A90434"/>
    <w:rsid w:val="00A90D55"/>
    <w:rsid w:val="00A921C0"/>
    <w:rsid w:val="00A93468"/>
    <w:rsid w:val="00A949D5"/>
    <w:rsid w:val="00A94FD6"/>
    <w:rsid w:val="00A9518F"/>
    <w:rsid w:val="00A974B4"/>
    <w:rsid w:val="00AA0275"/>
    <w:rsid w:val="00AA0424"/>
    <w:rsid w:val="00AA054C"/>
    <w:rsid w:val="00AA0E44"/>
    <w:rsid w:val="00AA3D17"/>
    <w:rsid w:val="00AA3D1E"/>
    <w:rsid w:val="00AA4FAD"/>
    <w:rsid w:val="00AA515D"/>
    <w:rsid w:val="00AA55E1"/>
    <w:rsid w:val="00AA6474"/>
    <w:rsid w:val="00AA7282"/>
    <w:rsid w:val="00AB07B0"/>
    <w:rsid w:val="00AB08D1"/>
    <w:rsid w:val="00AB097C"/>
    <w:rsid w:val="00AB0D18"/>
    <w:rsid w:val="00AB0D24"/>
    <w:rsid w:val="00AB10A8"/>
    <w:rsid w:val="00AB3C04"/>
    <w:rsid w:val="00AB3EC4"/>
    <w:rsid w:val="00AB498F"/>
    <w:rsid w:val="00AB49C4"/>
    <w:rsid w:val="00AB53E8"/>
    <w:rsid w:val="00AB54A2"/>
    <w:rsid w:val="00AB58EA"/>
    <w:rsid w:val="00AB5B65"/>
    <w:rsid w:val="00AB5FAC"/>
    <w:rsid w:val="00AB702D"/>
    <w:rsid w:val="00AB7630"/>
    <w:rsid w:val="00AB7932"/>
    <w:rsid w:val="00AB7CC1"/>
    <w:rsid w:val="00AC30BF"/>
    <w:rsid w:val="00AC3C1C"/>
    <w:rsid w:val="00AC52EC"/>
    <w:rsid w:val="00AC5387"/>
    <w:rsid w:val="00AC628E"/>
    <w:rsid w:val="00AC70C4"/>
    <w:rsid w:val="00AD04EB"/>
    <w:rsid w:val="00AD123E"/>
    <w:rsid w:val="00AD1C47"/>
    <w:rsid w:val="00AD2883"/>
    <w:rsid w:val="00AD32AD"/>
    <w:rsid w:val="00AD3BA7"/>
    <w:rsid w:val="00AD4019"/>
    <w:rsid w:val="00AD4490"/>
    <w:rsid w:val="00AD583A"/>
    <w:rsid w:val="00AD5AC9"/>
    <w:rsid w:val="00AD731C"/>
    <w:rsid w:val="00AD7326"/>
    <w:rsid w:val="00AD741C"/>
    <w:rsid w:val="00AE097C"/>
    <w:rsid w:val="00AE3383"/>
    <w:rsid w:val="00AE5518"/>
    <w:rsid w:val="00AE5AD3"/>
    <w:rsid w:val="00AE6FD0"/>
    <w:rsid w:val="00AF14A9"/>
    <w:rsid w:val="00AF28C9"/>
    <w:rsid w:val="00AF2F4C"/>
    <w:rsid w:val="00AF5109"/>
    <w:rsid w:val="00AF5A26"/>
    <w:rsid w:val="00AF60E9"/>
    <w:rsid w:val="00AF6310"/>
    <w:rsid w:val="00AF67AD"/>
    <w:rsid w:val="00AF6CBF"/>
    <w:rsid w:val="00B018D8"/>
    <w:rsid w:val="00B02AA7"/>
    <w:rsid w:val="00B046C1"/>
    <w:rsid w:val="00B0530D"/>
    <w:rsid w:val="00B071BD"/>
    <w:rsid w:val="00B10407"/>
    <w:rsid w:val="00B137C3"/>
    <w:rsid w:val="00B13F1C"/>
    <w:rsid w:val="00B13F6F"/>
    <w:rsid w:val="00B1495C"/>
    <w:rsid w:val="00B15C15"/>
    <w:rsid w:val="00B15CAB"/>
    <w:rsid w:val="00B16897"/>
    <w:rsid w:val="00B17FBC"/>
    <w:rsid w:val="00B238F0"/>
    <w:rsid w:val="00B23D33"/>
    <w:rsid w:val="00B246BC"/>
    <w:rsid w:val="00B25FAD"/>
    <w:rsid w:val="00B26ED6"/>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47E2"/>
    <w:rsid w:val="00B45150"/>
    <w:rsid w:val="00B4674F"/>
    <w:rsid w:val="00B46EF3"/>
    <w:rsid w:val="00B476AE"/>
    <w:rsid w:val="00B47B71"/>
    <w:rsid w:val="00B47CD3"/>
    <w:rsid w:val="00B47F10"/>
    <w:rsid w:val="00B5156F"/>
    <w:rsid w:val="00B51891"/>
    <w:rsid w:val="00B520F8"/>
    <w:rsid w:val="00B532AC"/>
    <w:rsid w:val="00B535F7"/>
    <w:rsid w:val="00B541F4"/>
    <w:rsid w:val="00B545AE"/>
    <w:rsid w:val="00B55224"/>
    <w:rsid w:val="00B56E57"/>
    <w:rsid w:val="00B603B3"/>
    <w:rsid w:val="00B61A0E"/>
    <w:rsid w:val="00B61C28"/>
    <w:rsid w:val="00B64B1A"/>
    <w:rsid w:val="00B65839"/>
    <w:rsid w:val="00B66108"/>
    <w:rsid w:val="00B6666A"/>
    <w:rsid w:val="00B66821"/>
    <w:rsid w:val="00B7015E"/>
    <w:rsid w:val="00B70CB0"/>
    <w:rsid w:val="00B721E2"/>
    <w:rsid w:val="00B72374"/>
    <w:rsid w:val="00B72640"/>
    <w:rsid w:val="00B72856"/>
    <w:rsid w:val="00B72F18"/>
    <w:rsid w:val="00B75167"/>
    <w:rsid w:val="00B76795"/>
    <w:rsid w:val="00B77DB8"/>
    <w:rsid w:val="00B80648"/>
    <w:rsid w:val="00B82977"/>
    <w:rsid w:val="00B82CB7"/>
    <w:rsid w:val="00B852B4"/>
    <w:rsid w:val="00B85471"/>
    <w:rsid w:val="00B8572D"/>
    <w:rsid w:val="00B864E6"/>
    <w:rsid w:val="00B87576"/>
    <w:rsid w:val="00B91B87"/>
    <w:rsid w:val="00B923F5"/>
    <w:rsid w:val="00B9304E"/>
    <w:rsid w:val="00B93A3E"/>
    <w:rsid w:val="00B951D8"/>
    <w:rsid w:val="00B95E80"/>
    <w:rsid w:val="00B9632A"/>
    <w:rsid w:val="00B97075"/>
    <w:rsid w:val="00B9712B"/>
    <w:rsid w:val="00BA08B2"/>
    <w:rsid w:val="00BA0DFD"/>
    <w:rsid w:val="00BA1C34"/>
    <w:rsid w:val="00BA1DAA"/>
    <w:rsid w:val="00BA1EFC"/>
    <w:rsid w:val="00BA2947"/>
    <w:rsid w:val="00BA7375"/>
    <w:rsid w:val="00BB18A8"/>
    <w:rsid w:val="00BB205A"/>
    <w:rsid w:val="00BB2AFF"/>
    <w:rsid w:val="00BB2B9E"/>
    <w:rsid w:val="00BB3EA2"/>
    <w:rsid w:val="00BB43DC"/>
    <w:rsid w:val="00BB5079"/>
    <w:rsid w:val="00BB541F"/>
    <w:rsid w:val="00BB55A6"/>
    <w:rsid w:val="00BB7491"/>
    <w:rsid w:val="00BC10A4"/>
    <w:rsid w:val="00BC262B"/>
    <w:rsid w:val="00BC31FC"/>
    <w:rsid w:val="00BC5BC4"/>
    <w:rsid w:val="00BC6335"/>
    <w:rsid w:val="00BC645A"/>
    <w:rsid w:val="00BC6F3C"/>
    <w:rsid w:val="00BD19A3"/>
    <w:rsid w:val="00BD20C5"/>
    <w:rsid w:val="00BD31E3"/>
    <w:rsid w:val="00BD486E"/>
    <w:rsid w:val="00BD59A7"/>
    <w:rsid w:val="00BD5BB4"/>
    <w:rsid w:val="00BD643A"/>
    <w:rsid w:val="00BE1401"/>
    <w:rsid w:val="00BE1E85"/>
    <w:rsid w:val="00BE1FB0"/>
    <w:rsid w:val="00BE2845"/>
    <w:rsid w:val="00BE2E6B"/>
    <w:rsid w:val="00BE3E8C"/>
    <w:rsid w:val="00BE455F"/>
    <w:rsid w:val="00BE481B"/>
    <w:rsid w:val="00BE48FA"/>
    <w:rsid w:val="00BE538C"/>
    <w:rsid w:val="00BE664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48FA"/>
    <w:rsid w:val="00BF55F0"/>
    <w:rsid w:val="00BF65D9"/>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0745"/>
    <w:rsid w:val="00C11876"/>
    <w:rsid w:val="00C1199B"/>
    <w:rsid w:val="00C132AA"/>
    <w:rsid w:val="00C135AC"/>
    <w:rsid w:val="00C14321"/>
    <w:rsid w:val="00C15304"/>
    <w:rsid w:val="00C1582C"/>
    <w:rsid w:val="00C16641"/>
    <w:rsid w:val="00C168FB"/>
    <w:rsid w:val="00C17326"/>
    <w:rsid w:val="00C177DC"/>
    <w:rsid w:val="00C20364"/>
    <w:rsid w:val="00C2058A"/>
    <w:rsid w:val="00C20C25"/>
    <w:rsid w:val="00C21773"/>
    <w:rsid w:val="00C22709"/>
    <w:rsid w:val="00C2421C"/>
    <w:rsid w:val="00C24354"/>
    <w:rsid w:val="00C26533"/>
    <w:rsid w:val="00C26619"/>
    <w:rsid w:val="00C26E29"/>
    <w:rsid w:val="00C317B2"/>
    <w:rsid w:val="00C32D6D"/>
    <w:rsid w:val="00C32ED1"/>
    <w:rsid w:val="00C33402"/>
    <w:rsid w:val="00C33E0E"/>
    <w:rsid w:val="00C33E7D"/>
    <w:rsid w:val="00C33F18"/>
    <w:rsid w:val="00C34603"/>
    <w:rsid w:val="00C34A09"/>
    <w:rsid w:val="00C34FFE"/>
    <w:rsid w:val="00C35613"/>
    <w:rsid w:val="00C37573"/>
    <w:rsid w:val="00C40976"/>
    <w:rsid w:val="00C40BF2"/>
    <w:rsid w:val="00C41803"/>
    <w:rsid w:val="00C4309C"/>
    <w:rsid w:val="00C43732"/>
    <w:rsid w:val="00C43FE6"/>
    <w:rsid w:val="00C451CB"/>
    <w:rsid w:val="00C466EB"/>
    <w:rsid w:val="00C47193"/>
    <w:rsid w:val="00C47CE6"/>
    <w:rsid w:val="00C502C2"/>
    <w:rsid w:val="00C50759"/>
    <w:rsid w:val="00C5165E"/>
    <w:rsid w:val="00C51A88"/>
    <w:rsid w:val="00C5499B"/>
    <w:rsid w:val="00C55006"/>
    <w:rsid w:val="00C553FD"/>
    <w:rsid w:val="00C554CE"/>
    <w:rsid w:val="00C563FF"/>
    <w:rsid w:val="00C56C0D"/>
    <w:rsid w:val="00C604D3"/>
    <w:rsid w:val="00C60BF4"/>
    <w:rsid w:val="00C636F9"/>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3C46"/>
    <w:rsid w:val="00C7406B"/>
    <w:rsid w:val="00C74B6F"/>
    <w:rsid w:val="00C7508D"/>
    <w:rsid w:val="00C7536C"/>
    <w:rsid w:val="00C766BC"/>
    <w:rsid w:val="00C770AC"/>
    <w:rsid w:val="00C77576"/>
    <w:rsid w:val="00C81355"/>
    <w:rsid w:val="00C82C7F"/>
    <w:rsid w:val="00C835D8"/>
    <w:rsid w:val="00C84C69"/>
    <w:rsid w:val="00C85CDE"/>
    <w:rsid w:val="00C862F6"/>
    <w:rsid w:val="00C8654F"/>
    <w:rsid w:val="00C87A60"/>
    <w:rsid w:val="00C90188"/>
    <w:rsid w:val="00C904F4"/>
    <w:rsid w:val="00C93205"/>
    <w:rsid w:val="00C9360C"/>
    <w:rsid w:val="00C940CA"/>
    <w:rsid w:val="00C9532D"/>
    <w:rsid w:val="00C954EF"/>
    <w:rsid w:val="00C95DCC"/>
    <w:rsid w:val="00C9605F"/>
    <w:rsid w:val="00C96413"/>
    <w:rsid w:val="00C97A96"/>
    <w:rsid w:val="00C97D0D"/>
    <w:rsid w:val="00C97D7B"/>
    <w:rsid w:val="00CA02F6"/>
    <w:rsid w:val="00CA1515"/>
    <w:rsid w:val="00CA2566"/>
    <w:rsid w:val="00CA2BBC"/>
    <w:rsid w:val="00CA577E"/>
    <w:rsid w:val="00CA66AF"/>
    <w:rsid w:val="00CA7608"/>
    <w:rsid w:val="00CA7C37"/>
    <w:rsid w:val="00CB299D"/>
    <w:rsid w:val="00CB39EB"/>
    <w:rsid w:val="00CB3A54"/>
    <w:rsid w:val="00CB5D83"/>
    <w:rsid w:val="00CB7F29"/>
    <w:rsid w:val="00CC26A7"/>
    <w:rsid w:val="00CC2B16"/>
    <w:rsid w:val="00CC4637"/>
    <w:rsid w:val="00CC513D"/>
    <w:rsid w:val="00CC66B1"/>
    <w:rsid w:val="00CC7C23"/>
    <w:rsid w:val="00CD0212"/>
    <w:rsid w:val="00CD080F"/>
    <w:rsid w:val="00CD3527"/>
    <w:rsid w:val="00CD54F1"/>
    <w:rsid w:val="00CD5A6F"/>
    <w:rsid w:val="00CD5C68"/>
    <w:rsid w:val="00CD657E"/>
    <w:rsid w:val="00CD6917"/>
    <w:rsid w:val="00CD7875"/>
    <w:rsid w:val="00CD7C39"/>
    <w:rsid w:val="00CD7CC9"/>
    <w:rsid w:val="00CE104A"/>
    <w:rsid w:val="00CE2BC5"/>
    <w:rsid w:val="00CE2ECE"/>
    <w:rsid w:val="00CE39CC"/>
    <w:rsid w:val="00CE4429"/>
    <w:rsid w:val="00CE57AF"/>
    <w:rsid w:val="00CE5920"/>
    <w:rsid w:val="00CE6727"/>
    <w:rsid w:val="00CE6FFF"/>
    <w:rsid w:val="00CF0470"/>
    <w:rsid w:val="00CF2434"/>
    <w:rsid w:val="00CF2C2B"/>
    <w:rsid w:val="00CF2D4D"/>
    <w:rsid w:val="00CF32F4"/>
    <w:rsid w:val="00CF3D79"/>
    <w:rsid w:val="00CF4216"/>
    <w:rsid w:val="00CF6D8A"/>
    <w:rsid w:val="00CF749A"/>
    <w:rsid w:val="00CF7651"/>
    <w:rsid w:val="00CF7A9F"/>
    <w:rsid w:val="00D00B18"/>
    <w:rsid w:val="00D0194C"/>
    <w:rsid w:val="00D040CD"/>
    <w:rsid w:val="00D0412F"/>
    <w:rsid w:val="00D04FDD"/>
    <w:rsid w:val="00D071D1"/>
    <w:rsid w:val="00D07DD4"/>
    <w:rsid w:val="00D1049F"/>
    <w:rsid w:val="00D12C47"/>
    <w:rsid w:val="00D13188"/>
    <w:rsid w:val="00D14D4B"/>
    <w:rsid w:val="00D1533D"/>
    <w:rsid w:val="00D1594A"/>
    <w:rsid w:val="00D15BA0"/>
    <w:rsid w:val="00D16523"/>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8C3"/>
    <w:rsid w:val="00D34CBA"/>
    <w:rsid w:val="00D358FA"/>
    <w:rsid w:val="00D35E86"/>
    <w:rsid w:val="00D37140"/>
    <w:rsid w:val="00D40C85"/>
    <w:rsid w:val="00D43178"/>
    <w:rsid w:val="00D432C0"/>
    <w:rsid w:val="00D436FB"/>
    <w:rsid w:val="00D43A69"/>
    <w:rsid w:val="00D44041"/>
    <w:rsid w:val="00D4451F"/>
    <w:rsid w:val="00D44553"/>
    <w:rsid w:val="00D448E4"/>
    <w:rsid w:val="00D449F6"/>
    <w:rsid w:val="00D451CD"/>
    <w:rsid w:val="00D46142"/>
    <w:rsid w:val="00D47E46"/>
    <w:rsid w:val="00D50314"/>
    <w:rsid w:val="00D50928"/>
    <w:rsid w:val="00D513EB"/>
    <w:rsid w:val="00D52B31"/>
    <w:rsid w:val="00D530E3"/>
    <w:rsid w:val="00D5395C"/>
    <w:rsid w:val="00D5449E"/>
    <w:rsid w:val="00D57339"/>
    <w:rsid w:val="00D573A9"/>
    <w:rsid w:val="00D57B72"/>
    <w:rsid w:val="00D57BA5"/>
    <w:rsid w:val="00D57C9F"/>
    <w:rsid w:val="00D60864"/>
    <w:rsid w:val="00D6174F"/>
    <w:rsid w:val="00D61D33"/>
    <w:rsid w:val="00D6223C"/>
    <w:rsid w:val="00D62F2A"/>
    <w:rsid w:val="00D64CED"/>
    <w:rsid w:val="00D663EC"/>
    <w:rsid w:val="00D66486"/>
    <w:rsid w:val="00D7157F"/>
    <w:rsid w:val="00D7305B"/>
    <w:rsid w:val="00D73FB5"/>
    <w:rsid w:val="00D74A45"/>
    <w:rsid w:val="00D75273"/>
    <w:rsid w:val="00D75C7D"/>
    <w:rsid w:val="00D7621E"/>
    <w:rsid w:val="00D76953"/>
    <w:rsid w:val="00D76A9D"/>
    <w:rsid w:val="00D76C8A"/>
    <w:rsid w:val="00D76EC9"/>
    <w:rsid w:val="00D7750B"/>
    <w:rsid w:val="00D77F40"/>
    <w:rsid w:val="00D822CD"/>
    <w:rsid w:val="00D828F1"/>
    <w:rsid w:val="00D82AA8"/>
    <w:rsid w:val="00D8399A"/>
    <w:rsid w:val="00D83E7B"/>
    <w:rsid w:val="00D8528B"/>
    <w:rsid w:val="00D876B4"/>
    <w:rsid w:val="00D87879"/>
    <w:rsid w:val="00D87E24"/>
    <w:rsid w:val="00D91E4D"/>
    <w:rsid w:val="00D92604"/>
    <w:rsid w:val="00D92938"/>
    <w:rsid w:val="00D937C0"/>
    <w:rsid w:val="00D94D89"/>
    <w:rsid w:val="00D9614E"/>
    <w:rsid w:val="00D97184"/>
    <w:rsid w:val="00D972D8"/>
    <w:rsid w:val="00DA12FB"/>
    <w:rsid w:val="00DA370B"/>
    <w:rsid w:val="00DA3840"/>
    <w:rsid w:val="00DA3887"/>
    <w:rsid w:val="00DA3C67"/>
    <w:rsid w:val="00DA3EDE"/>
    <w:rsid w:val="00DA5436"/>
    <w:rsid w:val="00DA7CD6"/>
    <w:rsid w:val="00DB0F36"/>
    <w:rsid w:val="00DB70C2"/>
    <w:rsid w:val="00DB7487"/>
    <w:rsid w:val="00DB771B"/>
    <w:rsid w:val="00DC0B8A"/>
    <w:rsid w:val="00DC10E4"/>
    <w:rsid w:val="00DC1567"/>
    <w:rsid w:val="00DC1F37"/>
    <w:rsid w:val="00DC4D56"/>
    <w:rsid w:val="00DC4F6D"/>
    <w:rsid w:val="00DC4F96"/>
    <w:rsid w:val="00DC727F"/>
    <w:rsid w:val="00DD0C11"/>
    <w:rsid w:val="00DD0F5F"/>
    <w:rsid w:val="00DD13BC"/>
    <w:rsid w:val="00DD1C90"/>
    <w:rsid w:val="00DD2E87"/>
    <w:rsid w:val="00DD2F80"/>
    <w:rsid w:val="00DD3B39"/>
    <w:rsid w:val="00DD3C12"/>
    <w:rsid w:val="00DD3CE9"/>
    <w:rsid w:val="00DD4B02"/>
    <w:rsid w:val="00DD662E"/>
    <w:rsid w:val="00DD79E6"/>
    <w:rsid w:val="00DD7F3E"/>
    <w:rsid w:val="00DE2D41"/>
    <w:rsid w:val="00DE447D"/>
    <w:rsid w:val="00DE4A05"/>
    <w:rsid w:val="00DE51A5"/>
    <w:rsid w:val="00DE53DD"/>
    <w:rsid w:val="00DE6799"/>
    <w:rsid w:val="00DE6BA4"/>
    <w:rsid w:val="00DE6BF0"/>
    <w:rsid w:val="00DE7F8A"/>
    <w:rsid w:val="00DF016A"/>
    <w:rsid w:val="00DF1088"/>
    <w:rsid w:val="00DF1F4A"/>
    <w:rsid w:val="00DF4484"/>
    <w:rsid w:val="00DF4B04"/>
    <w:rsid w:val="00DF67BC"/>
    <w:rsid w:val="00DF738C"/>
    <w:rsid w:val="00DF7B46"/>
    <w:rsid w:val="00DF7FA6"/>
    <w:rsid w:val="00E00084"/>
    <w:rsid w:val="00E01617"/>
    <w:rsid w:val="00E016BE"/>
    <w:rsid w:val="00E01F32"/>
    <w:rsid w:val="00E0202A"/>
    <w:rsid w:val="00E026EF"/>
    <w:rsid w:val="00E02C90"/>
    <w:rsid w:val="00E04351"/>
    <w:rsid w:val="00E04E42"/>
    <w:rsid w:val="00E05049"/>
    <w:rsid w:val="00E05EF1"/>
    <w:rsid w:val="00E06C8D"/>
    <w:rsid w:val="00E06E40"/>
    <w:rsid w:val="00E1017F"/>
    <w:rsid w:val="00E101FF"/>
    <w:rsid w:val="00E1074C"/>
    <w:rsid w:val="00E11694"/>
    <w:rsid w:val="00E1194A"/>
    <w:rsid w:val="00E1297D"/>
    <w:rsid w:val="00E1407B"/>
    <w:rsid w:val="00E1604C"/>
    <w:rsid w:val="00E172DA"/>
    <w:rsid w:val="00E17A02"/>
    <w:rsid w:val="00E17ED1"/>
    <w:rsid w:val="00E20F9E"/>
    <w:rsid w:val="00E21439"/>
    <w:rsid w:val="00E21614"/>
    <w:rsid w:val="00E219CB"/>
    <w:rsid w:val="00E23495"/>
    <w:rsid w:val="00E23910"/>
    <w:rsid w:val="00E24649"/>
    <w:rsid w:val="00E24FE8"/>
    <w:rsid w:val="00E24FF1"/>
    <w:rsid w:val="00E262AA"/>
    <w:rsid w:val="00E267D1"/>
    <w:rsid w:val="00E2745C"/>
    <w:rsid w:val="00E30581"/>
    <w:rsid w:val="00E3084E"/>
    <w:rsid w:val="00E33BC4"/>
    <w:rsid w:val="00E34673"/>
    <w:rsid w:val="00E36ED1"/>
    <w:rsid w:val="00E36FE9"/>
    <w:rsid w:val="00E415B2"/>
    <w:rsid w:val="00E41677"/>
    <w:rsid w:val="00E43058"/>
    <w:rsid w:val="00E43A80"/>
    <w:rsid w:val="00E4424C"/>
    <w:rsid w:val="00E445FA"/>
    <w:rsid w:val="00E44D0A"/>
    <w:rsid w:val="00E456EF"/>
    <w:rsid w:val="00E51FF4"/>
    <w:rsid w:val="00E5470A"/>
    <w:rsid w:val="00E556CB"/>
    <w:rsid w:val="00E56994"/>
    <w:rsid w:val="00E60B14"/>
    <w:rsid w:val="00E6238B"/>
    <w:rsid w:val="00E635DE"/>
    <w:rsid w:val="00E64066"/>
    <w:rsid w:val="00E650E8"/>
    <w:rsid w:val="00E652FF"/>
    <w:rsid w:val="00E65A0F"/>
    <w:rsid w:val="00E65A19"/>
    <w:rsid w:val="00E65A3B"/>
    <w:rsid w:val="00E66255"/>
    <w:rsid w:val="00E66B23"/>
    <w:rsid w:val="00E67D2E"/>
    <w:rsid w:val="00E70FF7"/>
    <w:rsid w:val="00E711FC"/>
    <w:rsid w:val="00E729D9"/>
    <w:rsid w:val="00E738C3"/>
    <w:rsid w:val="00E73EE0"/>
    <w:rsid w:val="00E748C5"/>
    <w:rsid w:val="00E74B62"/>
    <w:rsid w:val="00E750FF"/>
    <w:rsid w:val="00E7593C"/>
    <w:rsid w:val="00E75C39"/>
    <w:rsid w:val="00E76729"/>
    <w:rsid w:val="00E7684B"/>
    <w:rsid w:val="00E77138"/>
    <w:rsid w:val="00E77BB8"/>
    <w:rsid w:val="00E82C04"/>
    <w:rsid w:val="00E8328A"/>
    <w:rsid w:val="00E83D30"/>
    <w:rsid w:val="00E83EE9"/>
    <w:rsid w:val="00E84769"/>
    <w:rsid w:val="00E85001"/>
    <w:rsid w:val="00E862AD"/>
    <w:rsid w:val="00E86936"/>
    <w:rsid w:val="00E91335"/>
    <w:rsid w:val="00E91DB6"/>
    <w:rsid w:val="00E9300D"/>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28A7"/>
    <w:rsid w:val="00EC35FC"/>
    <w:rsid w:val="00EC3E23"/>
    <w:rsid w:val="00EC4539"/>
    <w:rsid w:val="00EC50E7"/>
    <w:rsid w:val="00EC7CCE"/>
    <w:rsid w:val="00ED090C"/>
    <w:rsid w:val="00ED1C02"/>
    <w:rsid w:val="00ED27B3"/>
    <w:rsid w:val="00ED400F"/>
    <w:rsid w:val="00ED5EC3"/>
    <w:rsid w:val="00ED5FA7"/>
    <w:rsid w:val="00ED72D4"/>
    <w:rsid w:val="00ED7725"/>
    <w:rsid w:val="00ED7727"/>
    <w:rsid w:val="00ED786A"/>
    <w:rsid w:val="00ED7B1B"/>
    <w:rsid w:val="00EE0147"/>
    <w:rsid w:val="00EE3EBC"/>
    <w:rsid w:val="00EE40F8"/>
    <w:rsid w:val="00EE5FF7"/>
    <w:rsid w:val="00EE725D"/>
    <w:rsid w:val="00EF0A73"/>
    <w:rsid w:val="00EF0AF5"/>
    <w:rsid w:val="00EF1291"/>
    <w:rsid w:val="00EF3097"/>
    <w:rsid w:val="00EF3225"/>
    <w:rsid w:val="00EF32AD"/>
    <w:rsid w:val="00EF368F"/>
    <w:rsid w:val="00EF41E7"/>
    <w:rsid w:val="00EF48EB"/>
    <w:rsid w:val="00EF54FB"/>
    <w:rsid w:val="00EF79EB"/>
    <w:rsid w:val="00EF7AF2"/>
    <w:rsid w:val="00F02C24"/>
    <w:rsid w:val="00F055FA"/>
    <w:rsid w:val="00F0631F"/>
    <w:rsid w:val="00F06861"/>
    <w:rsid w:val="00F069B1"/>
    <w:rsid w:val="00F07683"/>
    <w:rsid w:val="00F07B0C"/>
    <w:rsid w:val="00F1037A"/>
    <w:rsid w:val="00F111B0"/>
    <w:rsid w:val="00F12D2D"/>
    <w:rsid w:val="00F1388B"/>
    <w:rsid w:val="00F1393B"/>
    <w:rsid w:val="00F140B6"/>
    <w:rsid w:val="00F148C4"/>
    <w:rsid w:val="00F151F4"/>
    <w:rsid w:val="00F15FBF"/>
    <w:rsid w:val="00F16A71"/>
    <w:rsid w:val="00F17796"/>
    <w:rsid w:val="00F20950"/>
    <w:rsid w:val="00F20D03"/>
    <w:rsid w:val="00F21FA8"/>
    <w:rsid w:val="00F2539A"/>
    <w:rsid w:val="00F2544E"/>
    <w:rsid w:val="00F263CE"/>
    <w:rsid w:val="00F26DB0"/>
    <w:rsid w:val="00F27056"/>
    <w:rsid w:val="00F3008B"/>
    <w:rsid w:val="00F30841"/>
    <w:rsid w:val="00F31CB3"/>
    <w:rsid w:val="00F333DA"/>
    <w:rsid w:val="00F33765"/>
    <w:rsid w:val="00F34E7F"/>
    <w:rsid w:val="00F3502F"/>
    <w:rsid w:val="00F35064"/>
    <w:rsid w:val="00F35596"/>
    <w:rsid w:val="00F35D55"/>
    <w:rsid w:val="00F363FB"/>
    <w:rsid w:val="00F40274"/>
    <w:rsid w:val="00F40D24"/>
    <w:rsid w:val="00F41A77"/>
    <w:rsid w:val="00F421C2"/>
    <w:rsid w:val="00F4266A"/>
    <w:rsid w:val="00F42B5E"/>
    <w:rsid w:val="00F43222"/>
    <w:rsid w:val="00F436A8"/>
    <w:rsid w:val="00F44884"/>
    <w:rsid w:val="00F44A90"/>
    <w:rsid w:val="00F44F97"/>
    <w:rsid w:val="00F465E1"/>
    <w:rsid w:val="00F467E6"/>
    <w:rsid w:val="00F4753F"/>
    <w:rsid w:val="00F47A02"/>
    <w:rsid w:val="00F47B31"/>
    <w:rsid w:val="00F506B9"/>
    <w:rsid w:val="00F50791"/>
    <w:rsid w:val="00F507A9"/>
    <w:rsid w:val="00F50DA1"/>
    <w:rsid w:val="00F51A72"/>
    <w:rsid w:val="00F51FFC"/>
    <w:rsid w:val="00F526C9"/>
    <w:rsid w:val="00F531F0"/>
    <w:rsid w:val="00F531F7"/>
    <w:rsid w:val="00F54A45"/>
    <w:rsid w:val="00F54DED"/>
    <w:rsid w:val="00F56945"/>
    <w:rsid w:val="00F57BDE"/>
    <w:rsid w:val="00F60F4D"/>
    <w:rsid w:val="00F6188A"/>
    <w:rsid w:val="00F625F0"/>
    <w:rsid w:val="00F62A81"/>
    <w:rsid w:val="00F63032"/>
    <w:rsid w:val="00F65828"/>
    <w:rsid w:val="00F668CC"/>
    <w:rsid w:val="00F67649"/>
    <w:rsid w:val="00F7132C"/>
    <w:rsid w:val="00F71DA2"/>
    <w:rsid w:val="00F7281F"/>
    <w:rsid w:val="00F728D1"/>
    <w:rsid w:val="00F73800"/>
    <w:rsid w:val="00F73CD5"/>
    <w:rsid w:val="00F747C9"/>
    <w:rsid w:val="00F74BBD"/>
    <w:rsid w:val="00F759A6"/>
    <w:rsid w:val="00F76C91"/>
    <w:rsid w:val="00F76F79"/>
    <w:rsid w:val="00F775A2"/>
    <w:rsid w:val="00F77940"/>
    <w:rsid w:val="00F804F2"/>
    <w:rsid w:val="00F81EAE"/>
    <w:rsid w:val="00F836EC"/>
    <w:rsid w:val="00F83885"/>
    <w:rsid w:val="00F844FC"/>
    <w:rsid w:val="00F84B4A"/>
    <w:rsid w:val="00F84F06"/>
    <w:rsid w:val="00F87778"/>
    <w:rsid w:val="00F91006"/>
    <w:rsid w:val="00F91C61"/>
    <w:rsid w:val="00F91CC3"/>
    <w:rsid w:val="00F92099"/>
    <w:rsid w:val="00F9231B"/>
    <w:rsid w:val="00F94042"/>
    <w:rsid w:val="00F94651"/>
    <w:rsid w:val="00F96D51"/>
    <w:rsid w:val="00F970F7"/>
    <w:rsid w:val="00F97CA8"/>
    <w:rsid w:val="00FA0E75"/>
    <w:rsid w:val="00FA1DD6"/>
    <w:rsid w:val="00FA1F1B"/>
    <w:rsid w:val="00FA2149"/>
    <w:rsid w:val="00FA2BED"/>
    <w:rsid w:val="00FA344F"/>
    <w:rsid w:val="00FA347F"/>
    <w:rsid w:val="00FA3E12"/>
    <w:rsid w:val="00FA7B9D"/>
    <w:rsid w:val="00FB074D"/>
    <w:rsid w:val="00FB18F2"/>
    <w:rsid w:val="00FB19D3"/>
    <w:rsid w:val="00FB2124"/>
    <w:rsid w:val="00FB2C4C"/>
    <w:rsid w:val="00FB2F2A"/>
    <w:rsid w:val="00FB30B9"/>
    <w:rsid w:val="00FB41D3"/>
    <w:rsid w:val="00FB5173"/>
    <w:rsid w:val="00FB62A7"/>
    <w:rsid w:val="00FB6553"/>
    <w:rsid w:val="00FB6B28"/>
    <w:rsid w:val="00FB799A"/>
    <w:rsid w:val="00FB7A52"/>
    <w:rsid w:val="00FC0684"/>
    <w:rsid w:val="00FC1BAA"/>
    <w:rsid w:val="00FC1C79"/>
    <w:rsid w:val="00FC1EE3"/>
    <w:rsid w:val="00FC2A48"/>
    <w:rsid w:val="00FC4018"/>
    <w:rsid w:val="00FC4712"/>
    <w:rsid w:val="00FC4CA0"/>
    <w:rsid w:val="00FC5A9A"/>
    <w:rsid w:val="00FC5BF0"/>
    <w:rsid w:val="00FC6C02"/>
    <w:rsid w:val="00FC78E0"/>
    <w:rsid w:val="00FC7C79"/>
    <w:rsid w:val="00FD0A98"/>
    <w:rsid w:val="00FD3123"/>
    <w:rsid w:val="00FD33F5"/>
    <w:rsid w:val="00FD3DB7"/>
    <w:rsid w:val="00FD444E"/>
    <w:rsid w:val="00FD5D91"/>
    <w:rsid w:val="00FD6942"/>
    <w:rsid w:val="00FD6BAD"/>
    <w:rsid w:val="00FD6FAC"/>
    <w:rsid w:val="00FD7378"/>
    <w:rsid w:val="00FD76BC"/>
    <w:rsid w:val="00FE23D2"/>
    <w:rsid w:val="00FE46DF"/>
    <w:rsid w:val="00FE4867"/>
    <w:rsid w:val="00FE5B6C"/>
    <w:rsid w:val="00FE6162"/>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 w:type="paragraph" w:styleId="ab">
    <w:name w:val="header"/>
    <w:basedOn w:val="a"/>
    <w:link w:val="ac"/>
    <w:rsid w:val="00C20364"/>
    <w:pPr>
      <w:tabs>
        <w:tab w:val="center" w:pos="4677"/>
        <w:tab w:val="right" w:pos="9355"/>
      </w:tabs>
    </w:pPr>
  </w:style>
  <w:style w:type="character" w:customStyle="1" w:styleId="ac">
    <w:name w:val="Верхний колонтитул Знак"/>
    <w:basedOn w:val="a0"/>
    <w:link w:val="ab"/>
    <w:rsid w:val="00C20364"/>
    <w:rPr>
      <w:sz w:val="24"/>
      <w:szCs w:val="24"/>
    </w:rPr>
  </w:style>
  <w:style w:type="paragraph" w:styleId="ad">
    <w:name w:val="footer"/>
    <w:basedOn w:val="a"/>
    <w:link w:val="ae"/>
    <w:uiPriority w:val="99"/>
    <w:rsid w:val="00C20364"/>
    <w:pPr>
      <w:tabs>
        <w:tab w:val="center" w:pos="4677"/>
        <w:tab w:val="right" w:pos="9355"/>
      </w:tabs>
    </w:pPr>
  </w:style>
  <w:style w:type="character" w:customStyle="1" w:styleId="ae">
    <w:name w:val="Нижний колонтитул Знак"/>
    <w:basedOn w:val="a0"/>
    <w:link w:val="ad"/>
    <w:uiPriority w:val="99"/>
    <w:rsid w:val="00C203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hyperlink" Target="consultantplus://offline/ref=2CE606346B19886D7F19A3C77C2A5F1D11DAD7315CA2C7A3F38BD2395147BDB2B189F44108546865Q0DFO" TargetMode="External"/><Relationship Id="rId7" Type="http://schemas.openxmlformats.org/officeDocument/2006/relationships/footnotes" Target="footnotes.xml"/><Relationship Id="rId12" Type="http://schemas.openxmlformats.org/officeDocument/2006/relationships/hyperlink" Target="consultantplus://offline/ref=353E8427E14C2A431E4E9E3EB69D93A777C66EA65761DE4CC9A837E37Cn955G" TargetMode="External"/><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consultantplus://offline/ref=2CE606346B19886D7F19A3C77C2A5F1D11DBD9325BA6C7A3F38BD2395147BDB2B189F44209516061Q0D2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53E8427E14C2A431E4E9E3EB69D93A777C66EA65761DE4CC9A837E37Cn955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image" Target="media/image8.wmf"/><Relationship Id="rId4" Type="http://schemas.microsoft.com/office/2007/relationships/stylesWithEffects" Target="stylesWithEffects.xml"/><Relationship Id="rId9" Type="http://schemas.openxmlformats.org/officeDocument/2006/relationships/hyperlink" Target="consultantplus://offline/ref=9E9AEC9F9E8DDFEEB0605AF75A2221970835CD27609CF58DC5FF41DAF2K509G" TargetMode="External"/><Relationship Id="rId14" Type="http://schemas.openxmlformats.org/officeDocument/2006/relationships/image" Target="media/image3.wmf"/><Relationship Id="rId22" Type="http://schemas.openxmlformats.org/officeDocument/2006/relationships/hyperlink" Target="consultantplus://offline/ref=2CE606346B19886D7F19A2C9692A5F1D12D8DF335DA8C7A3F38BD23951Q4D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CD702-2D15-46ED-869E-F65CCA62B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41049</Words>
  <Characters>233980</Characters>
  <Application>Microsoft Office Word</Application>
  <DocSecurity>0</DocSecurity>
  <Lines>1949</Lines>
  <Paragraphs>548</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274481</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Екатерина Владимировна Крашенникова</cp:lastModifiedBy>
  <cp:revision>2</cp:revision>
  <cp:lastPrinted>2017-12-21T08:24:00Z</cp:lastPrinted>
  <dcterms:created xsi:type="dcterms:W3CDTF">2017-12-22T07:19:00Z</dcterms:created>
  <dcterms:modified xsi:type="dcterms:W3CDTF">2017-12-22T07:19:00Z</dcterms:modified>
</cp:coreProperties>
</file>