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r w:rsidR="000757BB">
        <w:rPr>
          <w:sz w:val="20"/>
          <w:szCs w:val="20"/>
        </w:rPr>
        <w:t xml:space="preserve">г.о.Истра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566A6B" w:rsidRPr="00566A6B">
        <w:rPr>
          <w:sz w:val="20"/>
          <w:szCs w:val="20"/>
        </w:rPr>
        <w:t>___ _______ 201</w:t>
      </w:r>
      <w:r w:rsidR="000757BB">
        <w:rPr>
          <w:sz w:val="20"/>
          <w:szCs w:val="20"/>
        </w:rPr>
        <w:t>7</w:t>
      </w:r>
      <w:r w:rsidRPr="00DE7932">
        <w:rPr>
          <w:sz w:val="20"/>
          <w:szCs w:val="20"/>
        </w:rPr>
        <w:t xml:space="preserve"> г. N </w:t>
      </w:r>
      <w:r w:rsidR="00566A6B" w:rsidRPr="00566A6B">
        <w:rPr>
          <w:sz w:val="20"/>
          <w:szCs w:val="20"/>
        </w:rPr>
        <w:t>____</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B00828"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B00828" w:rsidRDefault="00B00828" w:rsidP="000757BB">
            <w:pPr>
              <w:pStyle w:val="ConsPlusCell"/>
              <w:rPr>
                <w:sz w:val="18"/>
                <w:szCs w:val="18"/>
              </w:rPr>
            </w:pPr>
            <w:r w:rsidRPr="00B00828">
              <w:rPr>
                <w:sz w:val="18"/>
                <w:szCs w:val="18"/>
              </w:rPr>
              <w:t>Наименование</w:t>
            </w:r>
            <w:r w:rsidR="000C0C24" w:rsidRPr="00B00828">
              <w:rPr>
                <w:sz w:val="18"/>
                <w:szCs w:val="18"/>
              </w:rPr>
              <w:br/>
              <w:t xml:space="preserve">муниципальной </w:t>
            </w:r>
            <w:r w:rsidR="000757BB" w:rsidRPr="00B00828">
              <w:rPr>
                <w:sz w:val="18"/>
                <w:szCs w:val="18"/>
              </w:rPr>
              <w:t>П</w:t>
            </w:r>
            <w:r w:rsidR="000C0C24" w:rsidRPr="00B00828">
              <w:rPr>
                <w:sz w:val="18"/>
                <w:szCs w:val="18"/>
              </w:rPr>
              <w:t>рограммы</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B00828" w:rsidRDefault="000C0C24" w:rsidP="000757BB">
            <w:pPr>
              <w:pStyle w:val="ConsPlusCell"/>
              <w:rPr>
                <w:sz w:val="18"/>
                <w:szCs w:val="18"/>
              </w:rPr>
            </w:pPr>
            <w:r w:rsidRPr="00B00828">
              <w:rPr>
                <w:sz w:val="18"/>
                <w:szCs w:val="18"/>
              </w:rPr>
              <w:t xml:space="preserve">Муниципальная программа </w:t>
            </w:r>
            <w:r w:rsidR="000757BB" w:rsidRPr="00B00828">
              <w:rPr>
                <w:sz w:val="18"/>
                <w:szCs w:val="18"/>
              </w:rPr>
              <w:t>городского округа Истра</w:t>
            </w:r>
            <w:r w:rsidRPr="00B00828">
              <w:rPr>
                <w:sz w:val="18"/>
                <w:szCs w:val="18"/>
              </w:rPr>
              <w:t xml:space="preserve"> Московской области "Жилище" </w:t>
            </w:r>
            <w:r w:rsidR="00566A6B" w:rsidRPr="00B00828">
              <w:rPr>
                <w:sz w:val="18"/>
                <w:szCs w:val="18"/>
              </w:rPr>
              <w:t xml:space="preserve">на 2017-2021 годы </w:t>
            </w:r>
            <w:r w:rsidRPr="00B00828">
              <w:rPr>
                <w:sz w:val="18"/>
                <w:szCs w:val="18"/>
              </w:rPr>
              <w:t xml:space="preserve">(далее </w:t>
            </w:r>
            <w:r w:rsidR="00BF0900" w:rsidRPr="00B00828">
              <w:rPr>
                <w:sz w:val="18"/>
                <w:szCs w:val="18"/>
              </w:rPr>
              <w:t>–</w:t>
            </w:r>
            <w:r w:rsidRPr="00B00828">
              <w:rPr>
                <w:sz w:val="18"/>
                <w:szCs w:val="18"/>
              </w:rPr>
              <w:t xml:space="preserve"> </w:t>
            </w:r>
            <w:r w:rsidR="00D34CBA" w:rsidRPr="00B00828">
              <w:rPr>
                <w:sz w:val="18"/>
                <w:szCs w:val="18"/>
              </w:rPr>
              <w:t>П</w:t>
            </w:r>
            <w:r w:rsidRPr="00B00828">
              <w:rPr>
                <w:sz w:val="18"/>
                <w:szCs w:val="18"/>
              </w:rPr>
              <w:t>рограмма</w:t>
            </w:r>
            <w:r w:rsidR="00BF0900" w:rsidRPr="00B00828">
              <w:rPr>
                <w:sz w:val="18"/>
                <w:szCs w:val="18"/>
              </w:rPr>
              <w:t>)</w:t>
            </w:r>
          </w:p>
        </w:tc>
      </w:tr>
      <w:tr w:rsidR="000C0C24" w:rsidRPr="00B00828"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B00828" w:rsidRDefault="000C0C24" w:rsidP="00D34CBA">
            <w:pPr>
              <w:pStyle w:val="ConsPlusCell"/>
              <w:rPr>
                <w:sz w:val="18"/>
                <w:szCs w:val="18"/>
              </w:rPr>
            </w:pPr>
            <w:r w:rsidRPr="00B00828">
              <w:rPr>
                <w:sz w:val="18"/>
                <w:szCs w:val="18"/>
              </w:rPr>
              <w:t xml:space="preserve">Цель </w:t>
            </w:r>
            <w:r w:rsidR="00D34CBA" w:rsidRPr="00B00828">
              <w:rPr>
                <w:sz w:val="18"/>
                <w:szCs w:val="18"/>
              </w:rPr>
              <w:t>П</w:t>
            </w:r>
            <w:r w:rsidRPr="00B00828">
              <w:rPr>
                <w:sz w:val="18"/>
                <w:szCs w:val="18"/>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B00828" w:rsidRDefault="000C0C24" w:rsidP="000757BB">
            <w:pPr>
              <w:pStyle w:val="ConsPlusCell"/>
              <w:rPr>
                <w:sz w:val="18"/>
                <w:szCs w:val="18"/>
              </w:rPr>
            </w:pPr>
            <w:r w:rsidRPr="00B00828">
              <w:rPr>
                <w:sz w:val="18"/>
                <w:szCs w:val="18"/>
              </w:rPr>
              <w:t xml:space="preserve">Повышение </w:t>
            </w:r>
            <w:r w:rsidR="00BF0900" w:rsidRPr="00B00828">
              <w:rPr>
                <w:sz w:val="18"/>
                <w:szCs w:val="18"/>
              </w:rPr>
              <w:t xml:space="preserve">уровня </w:t>
            </w:r>
            <w:r w:rsidRPr="00B00828">
              <w:rPr>
                <w:sz w:val="18"/>
                <w:szCs w:val="18"/>
              </w:rPr>
              <w:t xml:space="preserve">доступности жилья для населения, обеспечение безопасных и комфортных условий проживания в </w:t>
            </w:r>
            <w:r w:rsidR="000757BB" w:rsidRPr="00B00828">
              <w:rPr>
                <w:sz w:val="18"/>
                <w:szCs w:val="18"/>
              </w:rPr>
              <w:t>муниципальном образов</w:t>
            </w:r>
            <w:r w:rsidR="000757BB" w:rsidRPr="00B00828">
              <w:rPr>
                <w:sz w:val="18"/>
                <w:szCs w:val="18"/>
              </w:rPr>
              <w:t>а</w:t>
            </w:r>
            <w:r w:rsidR="000757BB" w:rsidRPr="00B00828">
              <w:rPr>
                <w:sz w:val="18"/>
                <w:szCs w:val="18"/>
              </w:rPr>
              <w:t>нии «Городской округ Истра Московской области»</w:t>
            </w:r>
            <w:r w:rsidRPr="00B00828">
              <w:rPr>
                <w:sz w:val="18"/>
                <w:szCs w:val="18"/>
              </w:rPr>
              <w:t xml:space="preserve"> </w:t>
            </w:r>
          </w:p>
        </w:tc>
      </w:tr>
      <w:tr w:rsidR="000C0C24" w:rsidRPr="00B00828"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B00828" w:rsidRDefault="000C0C24" w:rsidP="00280AEE">
            <w:pPr>
              <w:pStyle w:val="ConsPlusCell"/>
              <w:rPr>
                <w:sz w:val="18"/>
                <w:szCs w:val="18"/>
              </w:rPr>
            </w:pPr>
            <w:r w:rsidRPr="00B00828">
              <w:rPr>
                <w:sz w:val="18"/>
                <w:szCs w:val="18"/>
              </w:rPr>
              <w:t>Заказчик Программы</w:t>
            </w:r>
          </w:p>
        </w:tc>
        <w:tc>
          <w:tcPr>
            <w:tcW w:w="11461" w:type="dxa"/>
            <w:gridSpan w:val="6"/>
            <w:tcBorders>
              <w:left w:val="single" w:sz="4" w:space="0" w:color="auto"/>
              <w:bottom w:val="single" w:sz="4" w:space="0" w:color="auto"/>
              <w:right w:val="single" w:sz="4" w:space="0" w:color="auto"/>
            </w:tcBorders>
          </w:tcPr>
          <w:p w:rsidR="000C0C24" w:rsidRPr="00B00828" w:rsidRDefault="000C0C24" w:rsidP="00217F39">
            <w:pPr>
              <w:pStyle w:val="ConsPlusCell"/>
              <w:rPr>
                <w:sz w:val="18"/>
                <w:szCs w:val="18"/>
              </w:rPr>
            </w:pPr>
            <w:r w:rsidRPr="00B00828">
              <w:rPr>
                <w:sz w:val="18"/>
                <w:szCs w:val="18"/>
              </w:rPr>
              <w:t>Управлени</w:t>
            </w:r>
            <w:r w:rsidR="00BF0900" w:rsidRPr="00B00828">
              <w:rPr>
                <w:sz w:val="18"/>
                <w:szCs w:val="18"/>
              </w:rPr>
              <w:t xml:space="preserve">я социальной жилищной политики </w:t>
            </w:r>
            <w:r w:rsidRPr="00B00828">
              <w:rPr>
                <w:sz w:val="18"/>
                <w:szCs w:val="18"/>
              </w:rPr>
              <w:t xml:space="preserve">администрации </w:t>
            </w:r>
            <w:r w:rsidR="000757BB" w:rsidRPr="00B00828">
              <w:rPr>
                <w:sz w:val="18"/>
                <w:szCs w:val="18"/>
              </w:rPr>
              <w:t>г</w:t>
            </w:r>
            <w:r w:rsidR="00217F39" w:rsidRPr="00B00828">
              <w:rPr>
                <w:sz w:val="18"/>
                <w:szCs w:val="18"/>
              </w:rPr>
              <w:t xml:space="preserve">ородского округа </w:t>
            </w:r>
            <w:r w:rsidR="000757BB" w:rsidRPr="00B00828">
              <w:rPr>
                <w:sz w:val="18"/>
                <w:szCs w:val="18"/>
              </w:rPr>
              <w:t>Истра</w:t>
            </w:r>
            <w:r w:rsidRPr="00B00828">
              <w:rPr>
                <w:sz w:val="18"/>
                <w:szCs w:val="18"/>
              </w:rPr>
              <w:t xml:space="preserve"> Московской области  </w:t>
            </w:r>
          </w:p>
        </w:tc>
      </w:tr>
      <w:tr w:rsidR="000C0C24" w:rsidRPr="00B00828"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B00828" w:rsidRDefault="00B00828" w:rsidP="00280AEE">
            <w:pPr>
              <w:pStyle w:val="ConsPlusCell"/>
              <w:rPr>
                <w:sz w:val="18"/>
                <w:szCs w:val="18"/>
              </w:rPr>
            </w:pPr>
            <w:r w:rsidRPr="00B00828">
              <w:rPr>
                <w:sz w:val="18"/>
                <w:szCs w:val="18"/>
              </w:rPr>
              <w:t xml:space="preserve">Координатор </w:t>
            </w:r>
            <w:r w:rsidR="000C0C24" w:rsidRPr="00B00828">
              <w:rPr>
                <w:sz w:val="18"/>
                <w:szCs w:val="18"/>
              </w:rPr>
              <w:t>Программы</w:t>
            </w:r>
          </w:p>
        </w:tc>
        <w:tc>
          <w:tcPr>
            <w:tcW w:w="11461" w:type="dxa"/>
            <w:gridSpan w:val="6"/>
            <w:tcBorders>
              <w:left w:val="single" w:sz="4" w:space="0" w:color="auto"/>
              <w:bottom w:val="single" w:sz="4" w:space="0" w:color="auto"/>
              <w:right w:val="single" w:sz="4" w:space="0" w:color="auto"/>
            </w:tcBorders>
          </w:tcPr>
          <w:p w:rsidR="000C0C24" w:rsidRPr="00B00828" w:rsidRDefault="000C0C24" w:rsidP="000D5B80">
            <w:pPr>
              <w:pStyle w:val="ConsPlusCell"/>
              <w:rPr>
                <w:sz w:val="18"/>
                <w:szCs w:val="18"/>
              </w:rPr>
            </w:pPr>
            <w:r w:rsidRPr="00B00828">
              <w:rPr>
                <w:sz w:val="18"/>
                <w:szCs w:val="18"/>
              </w:rPr>
              <w:t>Заместитель Руководителя</w:t>
            </w:r>
            <w:r w:rsidR="000D5B80" w:rsidRPr="00B00828">
              <w:rPr>
                <w:sz w:val="18"/>
                <w:szCs w:val="18"/>
              </w:rPr>
              <w:t xml:space="preserve"> – начальник управления градостроительства, развития потребительского рынка и услуг</w:t>
            </w:r>
            <w:r w:rsidRPr="00B00828">
              <w:rPr>
                <w:sz w:val="18"/>
                <w:szCs w:val="18"/>
              </w:rPr>
              <w:t xml:space="preserve"> администрации </w:t>
            </w:r>
            <w:r w:rsidR="000D5B80" w:rsidRPr="00B00828">
              <w:rPr>
                <w:sz w:val="18"/>
                <w:szCs w:val="18"/>
              </w:rPr>
              <w:t>городского округа Истра</w:t>
            </w:r>
            <w:r w:rsidRPr="00B00828">
              <w:rPr>
                <w:sz w:val="18"/>
                <w:szCs w:val="18"/>
              </w:rPr>
              <w:t xml:space="preserve"> </w:t>
            </w:r>
            <w:r w:rsidR="000D5B80" w:rsidRPr="00B00828">
              <w:rPr>
                <w:sz w:val="18"/>
                <w:szCs w:val="18"/>
              </w:rPr>
              <w:t xml:space="preserve">Московской области </w:t>
            </w:r>
            <w:r w:rsidR="00BF0900" w:rsidRPr="00B00828">
              <w:rPr>
                <w:sz w:val="18"/>
                <w:szCs w:val="18"/>
              </w:rPr>
              <w:t>И.А.</w:t>
            </w:r>
            <w:r w:rsidR="00B00828" w:rsidRPr="00B00828">
              <w:rPr>
                <w:sz w:val="18"/>
                <w:szCs w:val="18"/>
              </w:rPr>
              <w:t xml:space="preserve"> </w:t>
            </w:r>
            <w:r w:rsidR="00BF0900" w:rsidRPr="00B00828">
              <w:rPr>
                <w:sz w:val="18"/>
                <w:szCs w:val="18"/>
              </w:rPr>
              <w:t>Синельников</w:t>
            </w:r>
          </w:p>
        </w:tc>
      </w:tr>
      <w:tr w:rsidR="000C0C24" w:rsidRPr="00B00828"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B00828" w:rsidRDefault="000C0C24" w:rsidP="00280AEE">
            <w:pPr>
              <w:pStyle w:val="ConsPlusCell"/>
              <w:rPr>
                <w:sz w:val="18"/>
                <w:szCs w:val="18"/>
              </w:rPr>
            </w:pPr>
            <w:r w:rsidRPr="00B00828">
              <w:rPr>
                <w:sz w:val="18"/>
                <w:szCs w:val="18"/>
              </w:rPr>
              <w:t>Срок реализации Программы</w:t>
            </w:r>
          </w:p>
        </w:tc>
        <w:tc>
          <w:tcPr>
            <w:tcW w:w="11461" w:type="dxa"/>
            <w:gridSpan w:val="6"/>
            <w:tcBorders>
              <w:left w:val="single" w:sz="4" w:space="0" w:color="auto"/>
              <w:bottom w:val="single" w:sz="4" w:space="0" w:color="auto"/>
              <w:right w:val="single" w:sz="4" w:space="0" w:color="auto"/>
            </w:tcBorders>
          </w:tcPr>
          <w:p w:rsidR="000C0C24" w:rsidRPr="00B00828" w:rsidRDefault="000C0C24" w:rsidP="00566A6B">
            <w:pPr>
              <w:pStyle w:val="ConsPlusCell"/>
              <w:rPr>
                <w:sz w:val="18"/>
                <w:szCs w:val="18"/>
              </w:rPr>
            </w:pPr>
            <w:r w:rsidRPr="00B00828">
              <w:rPr>
                <w:sz w:val="18"/>
                <w:szCs w:val="18"/>
              </w:rPr>
              <w:t>201</w:t>
            </w:r>
            <w:r w:rsidR="00566A6B" w:rsidRPr="00B00828">
              <w:rPr>
                <w:sz w:val="18"/>
                <w:szCs w:val="18"/>
              </w:rPr>
              <w:t>7</w:t>
            </w:r>
            <w:r w:rsidRPr="00B00828">
              <w:rPr>
                <w:sz w:val="18"/>
                <w:szCs w:val="18"/>
              </w:rPr>
              <w:t>-20</w:t>
            </w:r>
            <w:r w:rsidR="00566A6B" w:rsidRPr="00B00828">
              <w:rPr>
                <w:sz w:val="18"/>
                <w:szCs w:val="18"/>
              </w:rPr>
              <w:t>21</w:t>
            </w:r>
            <w:r w:rsidRPr="00B00828">
              <w:rPr>
                <w:sz w:val="18"/>
                <w:szCs w:val="18"/>
              </w:rPr>
              <w:t xml:space="preserve"> годы</w:t>
            </w:r>
          </w:p>
        </w:tc>
      </w:tr>
      <w:tr w:rsidR="000C0C24" w:rsidRPr="00B00828"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B00828" w:rsidRDefault="000C0C24" w:rsidP="00B00828">
            <w:pPr>
              <w:pStyle w:val="ConsPlusCell"/>
              <w:rPr>
                <w:sz w:val="18"/>
                <w:szCs w:val="18"/>
              </w:rPr>
            </w:pPr>
            <w:r w:rsidRPr="00B00828">
              <w:rPr>
                <w:sz w:val="18"/>
                <w:szCs w:val="18"/>
              </w:rPr>
              <w:t xml:space="preserve">Перечень </w:t>
            </w:r>
            <w:r w:rsidR="00B00828" w:rsidRPr="00B00828">
              <w:rPr>
                <w:sz w:val="18"/>
                <w:szCs w:val="18"/>
              </w:rPr>
              <w:t>П</w:t>
            </w:r>
            <w:r w:rsidRPr="00B00828">
              <w:rPr>
                <w:sz w:val="18"/>
                <w:szCs w:val="18"/>
              </w:rPr>
              <w:t>одпрограмм</w:t>
            </w:r>
          </w:p>
        </w:tc>
        <w:tc>
          <w:tcPr>
            <w:tcW w:w="11461" w:type="dxa"/>
            <w:gridSpan w:val="6"/>
            <w:tcBorders>
              <w:left w:val="single" w:sz="4" w:space="0" w:color="auto"/>
              <w:bottom w:val="single" w:sz="4" w:space="0" w:color="auto"/>
              <w:right w:val="single" w:sz="4" w:space="0" w:color="auto"/>
            </w:tcBorders>
          </w:tcPr>
          <w:p w:rsidR="002F21E3" w:rsidRPr="00B00828" w:rsidRDefault="000C0C24" w:rsidP="00BF0900">
            <w:pPr>
              <w:pStyle w:val="ConsPlusCell"/>
              <w:rPr>
                <w:sz w:val="18"/>
                <w:szCs w:val="18"/>
              </w:rPr>
            </w:pPr>
            <w:r w:rsidRPr="00B00828">
              <w:rPr>
                <w:sz w:val="18"/>
                <w:szCs w:val="18"/>
              </w:rPr>
              <w:t xml:space="preserve">Подпрограмма </w:t>
            </w:r>
            <w:r w:rsidR="00944201" w:rsidRPr="00B00828">
              <w:rPr>
                <w:sz w:val="18"/>
                <w:szCs w:val="18"/>
              </w:rPr>
              <w:t xml:space="preserve">1 </w:t>
            </w:r>
            <w:r w:rsidRPr="00B00828">
              <w:rPr>
                <w:sz w:val="18"/>
                <w:szCs w:val="18"/>
              </w:rPr>
              <w:t>«Комплексное освоение земельных участков в целях жилищного строительства и развитие застроенных террит</w:t>
            </w:r>
            <w:r w:rsidRPr="00B00828">
              <w:rPr>
                <w:sz w:val="18"/>
                <w:szCs w:val="18"/>
              </w:rPr>
              <w:t>о</w:t>
            </w:r>
            <w:r w:rsidRPr="00B00828">
              <w:rPr>
                <w:sz w:val="18"/>
                <w:szCs w:val="18"/>
              </w:rPr>
              <w:t>рий»</w:t>
            </w:r>
          </w:p>
          <w:p w:rsidR="00BF0900" w:rsidRPr="00B00828" w:rsidRDefault="00BF0900" w:rsidP="00BF0900">
            <w:pPr>
              <w:pStyle w:val="ConsPlusCell"/>
              <w:rPr>
                <w:sz w:val="18"/>
                <w:szCs w:val="18"/>
              </w:rPr>
            </w:pPr>
            <w:r w:rsidRPr="00B00828">
              <w:rPr>
                <w:sz w:val="18"/>
                <w:szCs w:val="18"/>
              </w:rPr>
              <w:t xml:space="preserve">Подпрограмма </w:t>
            </w:r>
            <w:r w:rsidR="00944201" w:rsidRPr="00B00828">
              <w:rPr>
                <w:sz w:val="18"/>
                <w:szCs w:val="18"/>
              </w:rPr>
              <w:t xml:space="preserve">2 </w:t>
            </w:r>
            <w:r w:rsidRPr="00B00828">
              <w:rPr>
                <w:sz w:val="18"/>
                <w:szCs w:val="18"/>
              </w:rPr>
              <w:t>«Обеспечение жильем молодых семей»</w:t>
            </w:r>
          </w:p>
          <w:p w:rsidR="00BF0900" w:rsidRPr="00B00828" w:rsidRDefault="00BF0900" w:rsidP="00280AEE">
            <w:pPr>
              <w:pStyle w:val="ConsPlusCell"/>
              <w:rPr>
                <w:sz w:val="18"/>
                <w:szCs w:val="18"/>
              </w:rPr>
            </w:pPr>
            <w:r w:rsidRPr="00B00828">
              <w:rPr>
                <w:sz w:val="18"/>
                <w:szCs w:val="18"/>
              </w:rPr>
              <w:t xml:space="preserve">Подпрограмма </w:t>
            </w:r>
            <w:r w:rsidR="00944201" w:rsidRPr="00B00828">
              <w:rPr>
                <w:sz w:val="18"/>
                <w:szCs w:val="18"/>
              </w:rPr>
              <w:t xml:space="preserve">3 </w:t>
            </w:r>
            <w:r w:rsidRPr="00B00828">
              <w:rPr>
                <w:sz w:val="18"/>
                <w:szCs w:val="18"/>
              </w:rPr>
              <w:t>«Обеспечение жильем детей-сирот и детей, оставшихся без попечения родителей, лиц из числа</w:t>
            </w:r>
            <w:r w:rsidR="00F775A2" w:rsidRPr="00B00828">
              <w:rPr>
                <w:sz w:val="18"/>
                <w:szCs w:val="18"/>
              </w:rPr>
              <w:t xml:space="preserve"> детей-сирот и д</w:t>
            </w:r>
            <w:r w:rsidR="00F775A2" w:rsidRPr="00B00828">
              <w:rPr>
                <w:sz w:val="18"/>
                <w:szCs w:val="18"/>
              </w:rPr>
              <w:t>е</w:t>
            </w:r>
            <w:r w:rsidR="00F775A2" w:rsidRPr="00B00828">
              <w:rPr>
                <w:sz w:val="18"/>
                <w:szCs w:val="18"/>
              </w:rPr>
              <w:t>тей, оставшихся без попечения родителей</w:t>
            </w:r>
            <w:r w:rsidRPr="00B00828">
              <w:rPr>
                <w:sz w:val="18"/>
                <w:szCs w:val="18"/>
              </w:rPr>
              <w:t xml:space="preserve">» </w:t>
            </w:r>
          </w:p>
          <w:p w:rsidR="000C0C24" w:rsidRPr="00B00828" w:rsidRDefault="000C0C24" w:rsidP="00280AEE">
            <w:pPr>
              <w:pStyle w:val="ConsPlusCell"/>
              <w:rPr>
                <w:sz w:val="18"/>
                <w:szCs w:val="18"/>
              </w:rPr>
            </w:pPr>
            <w:r w:rsidRPr="00B00828">
              <w:rPr>
                <w:sz w:val="18"/>
                <w:szCs w:val="18"/>
              </w:rPr>
              <w:t>По</w:t>
            </w:r>
            <w:r w:rsidR="000D5B80" w:rsidRPr="00B00828">
              <w:rPr>
                <w:sz w:val="18"/>
                <w:szCs w:val="18"/>
              </w:rPr>
              <w:t>дпрограмма</w:t>
            </w:r>
            <w:r w:rsidR="00944201" w:rsidRPr="00B00828">
              <w:rPr>
                <w:sz w:val="18"/>
                <w:szCs w:val="18"/>
              </w:rPr>
              <w:t xml:space="preserve"> 4 </w:t>
            </w:r>
            <w:r w:rsidR="000D5B80" w:rsidRPr="00B00828">
              <w:rPr>
                <w:sz w:val="18"/>
                <w:szCs w:val="18"/>
              </w:rPr>
              <w:t>«</w:t>
            </w:r>
            <w:r w:rsidRPr="00B00828">
              <w:rPr>
                <w:sz w:val="18"/>
                <w:szCs w:val="18"/>
              </w:rPr>
              <w:t>Социальная ипотека</w:t>
            </w:r>
            <w:r w:rsidR="000D5B80" w:rsidRPr="00B00828">
              <w:rPr>
                <w:sz w:val="18"/>
                <w:szCs w:val="18"/>
              </w:rPr>
              <w:t>»</w:t>
            </w:r>
          </w:p>
          <w:p w:rsidR="000C0C24" w:rsidRPr="00B00828" w:rsidRDefault="000C0C24" w:rsidP="00280AEE">
            <w:pPr>
              <w:pStyle w:val="ConsPlusCell"/>
              <w:rPr>
                <w:sz w:val="18"/>
                <w:szCs w:val="18"/>
              </w:rPr>
            </w:pPr>
            <w:r w:rsidRPr="00B00828">
              <w:rPr>
                <w:sz w:val="18"/>
                <w:szCs w:val="18"/>
              </w:rPr>
              <w:t xml:space="preserve">Подпрограмма </w:t>
            </w:r>
            <w:r w:rsidR="00944201" w:rsidRPr="00B00828">
              <w:rPr>
                <w:sz w:val="18"/>
                <w:szCs w:val="18"/>
              </w:rPr>
              <w:t xml:space="preserve">5 </w:t>
            </w:r>
            <w:r w:rsidRPr="00B00828">
              <w:rPr>
                <w:sz w:val="18"/>
                <w:szCs w:val="18"/>
              </w:rPr>
              <w:t>«Обеспечение жильем отдельных категорий ветеранов, инвалидов и семей, имеющих детей-инвалидов»</w:t>
            </w:r>
          </w:p>
          <w:p w:rsidR="000C0C24" w:rsidRPr="00B00828" w:rsidRDefault="000C0C24" w:rsidP="00280AEE">
            <w:pPr>
              <w:pStyle w:val="ConsPlusCell"/>
              <w:rPr>
                <w:sz w:val="18"/>
                <w:szCs w:val="18"/>
              </w:rPr>
            </w:pPr>
            <w:r w:rsidRPr="00B00828">
              <w:rPr>
                <w:sz w:val="18"/>
                <w:szCs w:val="18"/>
              </w:rPr>
              <w:t>Подпрограмма</w:t>
            </w:r>
            <w:r w:rsidR="00944201" w:rsidRPr="00B00828">
              <w:rPr>
                <w:sz w:val="18"/>
                <w:szCs w:val="18"/>
              </w:rPr>
              <w:t xml:space="preserve"> 6</w:t>
            </w:r>
            <w:r w:rsidRPr="00B00828">
              <w:rPr>
                <w:sz w:val="18"/>
                <w:szCs w:val="18"/>
              </w:rPr>
              <w:t xml:space="preserve"> «Улучшение жилищных условий семей, имеющих семь и более детей»</w:t>
            </w:r>
          </w:p>
          <w:p w:rsidR="000C0C24" w:rsidRPr="00B00828" w:rsidRDefault="000C0C24" w:rsidP="00280AEE">
            <w:pPr>
              <w:pStyle w:val="ConsPlusCell"/>
              <w:rPr>
                <w:sz w:val="18"/>
                <w:szCs w:val="18"/>
              </w:rPr>
            </w:pPr>
            <w:r w:rsidRPr="00B00828">
              <w:rPr>
                <w:sz w:val="18"/>
                <w:szCs w:val="18"/>
              </w:rPr>
              <w:t xml:space="preserve">Подпрограмма </w:t>
            </w:r>
            <w:r w:rsidR="00944201" w:rsidRPr="00B00828">
              <w:rPr>
                <w:sz w:val="18"/>
                <w:szCs w:val="18"/>
              </w:rPr>
              <w:t xml:space="preserve">7 </w:t>
            </w:r>
            <w:r w:rsidRPr="00B00828">
              <w:rPr>
                <w:sz w:val="18"/>
                <w:szCs w:val="18"/>
              </w:rPr>
              <w:t>«Предоставление жилых помещений гражданам, состоящим в очереди на улучшение жилищных условий»</w:t>
            </w:r>
          </w:p>
        </w:tc>
      </w:tr>
      <w:tr w:rsidR="000C0C24" w:rsidRPr="00B00828"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B00828" w:rsidRDefault="000C0C24" w:rsidP="00280AEE">
            <w:pPr>
              <w:pStyle w:val="ConsPlusCell"/>
              <w:rPr>
                <w:sz w:val="18"/>
                <w:szCs w:val="18"/>
              </w:rPr>
            </w:pPr>
            <w:r w:rsidRPr="00B00828">
              <w:rPr>
                <w:sz w:val="18"/>
                <w:szCs w:val="18"/>
              </w:rPr>
              <w:t xml:space="preserve">Источники финансирования </w:t>
            </w:r>
            <w:r w:rsidRPr="00B00828">
              <w:rPr>
                <w:sz w:val="18"/>
                <w:szCs w:val="18"/>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4F28BA" w:rsidRPr="00B00828" w:rsidTr="004F28BA">
              <w:trPr>
                <w:trHeight w:val="519"/>
              </w:trPr>
              <w:tc>
                <w:tcPr>
                  <w:tcW w:w="2569" w:type="dxa"/>
                  <w:tcBorders>
                    <w:right w:val="single" w:sz="4" w:space="0" w:color="auto"/>
                  </w:tcBorders>
                  <w:shd w:val="clear" w:color="auto" w:fill="auto"/>
                </w:tcPr>
                <w:p w:rsidR="004F28BA" w:rsidRPr="00B00828" w:rsidRDefault="004F28BA" w:rsidP="00280AEE">
                  <w:pPr>
                    <w:pStyle w:val="ConsPlusCell"/>
                    <w:rPr>
                      <w:sz w:val="18"/>
                      <w:szCs w:val="18"/>
                    </w:rPr>
                  </w:pPr>
                  <w:r w:rsidRPr="00B00828">
                    <w:rPr>
                      <w:sz w:val="18"/>
                      <w:szCs w:val="18"/>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4F28BA" w:rsidP="00566A6B">
                  <w:pPr>
                    <w:pStyle w:val="ConsPlusCell"/>
                    <w:rPr>
                      <w:sz w:val="18"/>
                      <w:szCs w:val="18"/>
                    </w:rPr>
                  </w:pPr>
                  <w:r w:rsidRPr="00B00828">
                    <w:rPr>
                      <w:sz w:val="18"/>
                      <w:szCs w:val="18"/>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4F28BA" w:rsidP="00566A6B">
                  <w:pPr>
                    <w:pStyle w:val="ConsPlusCell"/>
                    <w:rPr>
                      <w:sz w:val="18"/>
                      <w:szCs w:val="18"/>
                    </w:rPr>
                  </w:pPr>
                  <w:r w:rsidRPr="00B00828">
                    <w:rPr>
                      <w:sz w:val="18"/>
                      <w:szCs w:val="18"/>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4F28BA" w:rsidP="00566A6B">
                  <w:pPr>
                    <w:pStyle w:val="ConsPlusCell"/>
                    <w:rPr>
                      <w:sz w:val="18"/>
                      <w:szCs w:val="18"/>
                    </w:rPr>
                  </w:pPr>
                  <w:r w:rsidRPr="00B00828">
                    <w:rPr>
                      <w:sz w:val="18"/>
                      <w:szCs w:val="18"/>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4F28BA" w:rsidP="00280AEE">
                  <w:pPr>
                    <w:pStyle w:val="ConsPlusCell"/>
                    <w:rPr>
                      <w:sz w:val="18"/>
                      <w:szCs w:val="18"/>
                    </w:rPr>
                  </w:pPr>
                  <w:r w:rsidRPr="00B00828">
                    <w:rPr>
                      <w:sz w:val="18"/>
                      <w:szCs w:val="18"/>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4F28BA" w:rsidP="00280AEE">
                  <w:pPr>
                    <w:pStyle w:val="ConsPlusCell"/>
                    <w:rPr>
                      <w:sz w:val="18"/>
                      <w:szCs w:val="18"/>
                    </w:rPr>
                  </w:pPr>
                  <w:r w:rsidRPr="00B00828">
                    <w:rPr>
                      <w:sz w:val="18"/>
                      <w:szCs w:val="18"/>
                    </w:rPr>
                    <w:t>2021 год</w:t>
                  </w:r>
                </w:p>
              </w:tc>
            </w:tr>
            <w:tr w:rsidR="004F28BA" w:rsidRPr="00B00828" w:rsidTr="004F28BA">
              <w:trPr>
                <w:trHeight w:val="317"/>
              </w:trPr>
              <w:tc>
                <w:tcPr>
                  <w:tcW w:w="2569" w:type="dxa"/>
                  <w:tcBorders>
                    <w:right w:val="single" w:sz="4" w:space="0" w:color="auto"/>
                  </w:tcBorders>
                  <w:shd w:val="clear" w:color="auto" w:fill="auto"/>
                </w:tcPr>
                <w:p w:rsidR="007E7787" w:rsidRPr="00B00828" w:rsidRDefault="007E7787" w:rsidP="0032721F">
                  <w:pPr>
                    <w:pStyle w:val="ConsPlusCell"/>
                    <w:rPr>
                      <w:sz w:val="18"/>
                      <w:szCs w:val="18"/>
                    </w:rPr>
                  </w:pPr>
                  <w:r w:rsidRPr="00B00828">
                    <w:rPr>
                      <w:sz w:val="18"/>
                      <w:szCs w:val="18"/>
                    </w:rPr>
                    <w:t>226 171,33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75273" w:rsidRPr="00B00828" w:rsidRDefault="00D75273" w:rsidP="00566A6B">
                  <w:pPr>
                    <w:pStyle w:val="ConsPlusCell"/>
                    <w:rPr>
                      <w:sz w:val="18"/>
                      <w:szCs w:val="18"/>
                    </w:rPr>
                  </w:pPr>
                  <w:r w:rsidRPr="00B00828">
                    <w:rPr>
                      <w:sz w:val="18"/>
                      <w:szCs w:val="18"/>
                    </w:rPr>
                    <w:t>106 154,986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851CAC" w:rsidP="00566A6B">
                  <w:pPr>
                    <w:pStyle w:val="ConsPlusCell"/>
                    <w:rPr>
                      <w:sz w:val="18"/>
                      <w:szCs w:val="18"/>
                    </w:rPr>
                  </w:pPr>
                  <w:r w:rsidRPr="00B00828">
                    <w:rPr>
                      <w:sz w:val="18"/>
                      <w:szCs w:val="18"/>
                    </w:rPr>
                    <w:t>46 839,436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851CAC" w:rsidP="00566A6B">
                  <w:pPr>
                    <w:pStyle w:val="ConsPlusCell"/>
                    <w:rPr>
                      <w:sz w:val="18"/>
                      <w:szCs w:val="18"/>
                    </w:rPr>
                  </w:pPr>
                  <w:r w:rsidRPr="00B00828">
                    <w:rPr>
                      <w:sz w:val="18"/>
                      <w:szCs w:val="18"/>
                    </w:rPr>
                    <w:t>69 994,436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851CAC" w:rsidP="00280AEE">
                  <w:pPr>
                    <w:pStyle w:val="ConsPlusCell"/>
                    <w:rPr>
                      <w:sz w:val="18"/>
                      <w:szCs w:val="18"/>
                    </w:rPr>
                  </w:pPr>
                  <w:r w:rsidRPr="00B00828">
                    <w:rPr>
                      <w:sz w:val="18"/>
                      <w:szCs w:val="18"/>
                    </w:rPr>
                    <w:t>1 591,236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851CAC" w:rsidP="00280AEE">
                  <w:pPr>
                    <w:pStyle w:val="ConsPlusCell"/>
                    <w:rPr>
                      <w:sz w:val="18"/>
                      <w:szCs w:val="18"/>
                    </w:rPr>
                  </w:pPr>
                  <w:r w:rsidRPr="00B00828">
                    <w:rPr>
                      <w:sz w:val="18"/>
                      <w:szCs w:val="18"/>
                    </w:rPr>
                    <w:t>1 591,236</w:t>
                  </w:r>
                </w:p>
              </w:tc>
            </w:tr>
            <w:tr w:rsidR="004F28BA" w:rsidRPr="00B00828" w:rsidTr="004F28BA">
              <w:trPr>
                <w:trHeight w:val="428"/>
              </w:trPr>
              <w:tc>
                <w:tcPr>
                  <w:tcW w:w="2569" w:type="dxa"/>
                  <w:tcBorders>
                    <w:right w:val="single" w:sz="4" w:space="0" w:color="auto"/>
                  </w:tcBorders>
                  <w:shd w:val="clear" w:color="auto" w:fill="auto"/>
                </w:tcPr>
                <w:p w:rsidR="007E7787" w:rsidRPr="00B00828" w:rsidRDefault="007E7787" w:rsidP="005F3343">
                  <w:pPr>
                    <w:pStyle w:val="ConsPlusCell"/>
                    <w:rPr>
                      <w:sz w:val="18"/>
                      <w:szCs w:val="18"/>
                    </w:rPr>
                  </w:pPr>
                  <w:r w:rsidRPr="00B00828">
                    <w:rPr>
                      <w:sz w:val="18"/>
                      <w:szCs w:val="18"/>
                    </w:rPr>
                    <w:t>33 713,76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75273" w:rsidRPr="00B00828" w:rsidRDefault="00D75273" w:rsidP="00566A6B">
                  <w:pPr>
                    <w:pStyle w:val="ConsPlusCell"/>
                    <w:rPr>
                      <w:sz w:val="18"/>
                      <w:szCs w:val="18"/>
                    </w:rPr>
                  </w:pPr>
                  <w:r w:rsidRPr="00B00828">
                    <w:rPr>
                      <w:sz w:val="18"/>
                      <w:szCs w:val="18"/>
                    </w:rPr>
                    <w:t>18 397,412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566A6B">
                  <w:pPr>
                    <w:pStyle w:val="ConsPlusCell"/>
                    <w:rPr>
                      <w:sz w:val="18"/>
                      <w:szCs w:val="18"/>
                    </w:rPr>
                  </w:pPr>
                  <w:r w:rsidRPr="00B00828">
                    <w:rPr>
                      <w:sz w:val="18"/>
                      <w:szCs w:val="18"/>
                    </w:rPr>
                    <w:t>6 242,262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566A6B">
                  <w:pPr>
                    <w:pStyle w:val="ConsPlusCell"/>
                    <w:rPr>
                      <w:sz w:val="18"/>
                      <w:szCs w:val="18"/>
                    </w:rPr>
                  </w:pPr>
                  <w:r w:rsidRPr="00B00828">
                    <w:rPr>
                      <w:sz w:val="18"/>
                      <w:szCs w:val="18"/>
                    </w:rPr>
                    <w:t>9 042,262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280AEE">
                  <w:pPr>
                    <w:pStyle w:val="ConsPlusCell"/>
                    <w:rPr>
                      <w:sz w:val="18"/>
                      <w:szCs w:val="18"/>
                    </w:rPr>
                  </w:pPr>
                  <w:r w:rsidRPr="00B00828">
                    <w:rPr>
                      <w:sz w:val="18"/>
                      <w:szCs w:val="18"/>
                    </w:rPr>
                    <w:t>15,912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280AEE">
                  <w:pPr>
                    <w:pStyle w:val="ConsPlusCell"/>
                    <w:rPr>
                      <w:sz w:val="18"/>
                      <w:szCs w:val="18"/>
                    </w:rPr>
                  </w:pPr>
                  <w:r w:rsidRPr="00B00828">
                    <w:rPr>
                      <w:sz w:val="18"/>
                      <w:szCs w:val="18"/>
                    </w:rPr>
                    <w:t>15,912</w:t>
                  </w:r>
                </w:p>
              </w:tc>
            </w:tr>
            <w:tr w:rsidR="004F28BA" w:rsidRPr="00B00828" w:rsidTr="004F28BA">
              <w:trPr>
                <w:trHeight w:val="283"/>
              </w:trPr>
              <w:tc>
                <w:tcPr>
                  <w:tcW w:w="2569" w:type="dxa"/>
                  <w:tcBorders>
                    <w:right w:val="single" w:sz="4" w:space="0" w:color="auto"/>
                  </w:tcBorders>
                  <w:shd w:val="clear" w:color="auto" w:fill="auto"/>
                </w:tcPr>
                <w:p w:rsidR="007E7787" w:rsidRPr="00B00828" w:rsidRDefault="007E7787" w:rsidP="00AD3BA7">
                  <w:pPr>
                    <w:pStyle w:val="ConsPlusCell"/>
                    <w:rPr>
                      <w:sz w:val="18"/>
                      <w:szCs w:val="18"/>
                    </w:rPr>
                  </w:pPr>
                  <w:r w:rsidRPr="00B00828">
                    <w:rPr>
                      <w:sz w:val="18"/>
                      <w:szCs w:val="18"/>
                    </w:rPr>
                    <w:t>192 457,57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75273" w:rsidRPr="00B00828" w:rsidRDefault="00D75273" w:rsidP="00566A6B">
                  <w:pPr>
                    <w:pStyle w:val="ConsPlusCell"/>
                    <w:rPr>
                      <w:sz w:val="18"/>
                      <w:szCs w:val="18"/>
                    </w:rPr>
                  </w:pPr>
                  <w:r w:rsidRPr="00B00828">
                    <w:rPr>
                      <w:sz w:val="18"/>
                      <w:szCs w:val="18"/>
                    </w:rPr>
                    <w:t>87 757,574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E20F9E" w:rsidP="00E20F9E">
                  <w:pPr>
                    <w:pStyle w:val="ConsPlusCell"/>
                    <w:rPr>
                      <w:sz w:val="18"/>
                      <w:szCs w:val="18"/>
                    </w:rPr>
                  </w:pPr>
                  <w:r w:rsidRPr="00B00828">
                    <w:rPr>
                      <w:sz w:val="18"/>
                      <w:szCs w:val="18"/>
                    </w:rPr>
                    <w:t>40 597,174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566A6B">
                  <w:pPr>
                    <w:pStyle w:val="ConsPlusCell"/>
                    <w:rPr>
                      <w:sz w:val="18"/>
                      <w:szCs w:val="18"/>
                    </w:rPr>
                  </w:pPr>
                  <w:r w:rsidRPr="00B00828">
                    <w:rPr>
                      <w:sz w:val="18"/>
                      <w:szCs w:val="18"/>
                    </w:rPr>
                    <w:t>60 952,174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280AEE">
                  <w:pPr>
                    <w:pStyle w:val="ConsPlusCell"/>
                    <w:rPr>
                      <w:sz w:val="18"/>
                      <w:szCs w:val="18"/>
                    </w:rPr>
                  </w:pPr>
                  <w:r w:rsidRPr="00B00828">
                    <w:rPr>
                      <w:sz w:val="18"/>
                      <w:szCs w:val="18"/>
                    </w:rPr>
                    <w:t>1 575,324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B00828" w:rsidRDefault="005F3343" w:rsidP="00280AEE">
                  <w:pPr>
                    <w:pStyle w:val="ConsPlusCell"/>
                    <w:rPr>
                      <w:sz w:val="18"/>
                      <w:szCs w:val="18"/>
                    </w:rPr>
                  </w:pPr>
                  <w:r w:rsidRPr="00B00828">
                    <w:rPr>
                      <w:sz w:val="18"/>
                      <w:szCs w:val="18"/>
                    </w:rPr>
                    <w:t>1 575,324</w:t>
                  </w:r>
                </w:p>
              </w:tc>
            </w:tr>
          </w:tbl>
          <w:p w:rsidR="000C0C24" w:rsidRPr="00B00828" w:rsidRDefault="000C0C24" w:rsidP="00280AEE">
            <w:pPr>
              <w:pStyle w:val="ConsPlusCell"/>
              <w:rPr>
                <w:sz w:val="18"/>
                <w:szCs w:val="18"/>
              </w:rPr>
            </w:pPr>
          </w:p>
        </w:tc>
      </w:tr>
      <w:tr w:rsidR="000C0C24" w:rsidRPr="00B00828" w:rsidTr="00681996">
        <w:trPr>
          <w:trHeight w:val="339"/>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B00828" w:rsidRDefault="000C0C24" w:rsidP="00022113">
            <w:pPr>
              <w:pStyle w:val="ConsPlusCell"/>
              <w:rPr>
                <w:sz w:val="18"/>
                <w:szCs w:val="18"/>
              </w:rPr>
            </w:pPr>
            <w:r w:rsidRPr="00B00828">
              <w:rPr>
                <w:sz w:val="18"/>
                <w:szCs w:val="18"/>
              </w:rPr>
              <w:t xml:space="preserve">Всего </w:t>
            </w:r>
          </w:p>
        </w:tc>
        <w:tc>
          <w:tcPr>
            <w:tcW w:w="11461" w:type="dxa"/>
            <w:gridSpan w:val="6"/>
            <w:vMerge/>
            <w:tcBorders>
              <w:left w:val="single" w:sz="4" w:space="0" w:color="auto"/>
              <w:right w:val="single" w:sz="4" w:space="0" w:color="auto"/>
            </w:tcBorders>
          </w:tcPr>
          <w:p w:rsidR="000C0C24" w:rsidRPr="00B00828" w:rsidRDefault="000C0C24" w:rsidP="00280AEE">
            <w:pPr>
              <w:pStyle w:val="ConsPlusCell"/>
              <w:rPr>
                <w:sz w:val="18"/>
                <w:szCs w:val="18"/>
              </w:rPr>
            </w:pPr>
          </w:p>
        </w:tc>
      </w:tr>
      <w:tr w:rsidR="003E38DA" w:rsidRPr="00B00828" w:rsidTr="00681996">
        <w:trPr>
          <w:trHeight w:val="465"/>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Pr="00B00828" w:rsidRDefault="003E38DA" w:rsidP="000D5B80">
            <w:pPr>
              <w:pStyle w:val="ConsPlusCell"/>
              <w:rPr>
                <w:sz w:val="18"/>
                <w:szCs w:val="18"/>
              </w:rPr>
            </w:pPr>
            <w:r w:rsidRPr="00B00828">
              <w:rPr>
                <w:sz w:val="18"/>
                <w:szCs w:val="18"/>
              </w:rPr>
              <w:t xml:space="preserve">Средства бюджета </w:t>
            </w:r>
            <w:r w:rsidR="000D5B80" w:rsidRPr="00B00828">
              <w:rPr>
                <w:sz w:val="18"/>
                <w:szCs w:val="18"/>
              </w:rPr>
              <w:t>городского округа Истра</w:t>
            </w:r>
          </w:p>
        </w:tc>
        <w:tc>
          <w:tcPr>
            <w:tcW w:w="11461" w:type="dxa"/>
            <w:gridSpan w:val="6"/>
            <w:vMerge/>
            <w:tcBorders>
              <w:left w:val="single" w:sz="4" w:space="0" w:color="auto"/>
              <w:right w:val="single" w:sz="4" w:space="0" w:color="auto"/>
            </w:tcBorders>
          </w:tcPr>
          <w:p w:rsidR="003E38DA" w:rsidRPr="00B00828" w:rsidRDefault="003E38DA" w:rsidP="00280AEE">
            <w:pPr>
              <w:pStyle w:val="ConsPlusCell"/>
              <w:rPr>
                <w:sz w:val="18"/>
                <w:szCs w:val="18"/>
              </w:rPr>
            </w:pPr>
          </w:p>
        </w:tc>
      </w:tr>
      <w:tr w:rsidR="000C0C24" w:rsidRPr="00B00828"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B00828" w:rsidRDefault="000C0C24" w:rsidP="00280AEE">
            <w:pPr>
              <w:pStyle w:val="ConsPlusCell"/>
              <w:rPr>
                <w:sz w:val="18"/>
                <w:szCs w:val="18"/>
              </w:rPr>
            </w:pPr>
            <w:r w:rsidRPr="00B00828">
              <w:rPr>
                <w:sz w:val="18"/>
                <w:szCs w:val="18"/>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B00828" w:rsidRDefault="000C0C24" w:rsidP="00280AEE">
            <w:pPr>
              <w:pStyle w:val="ConsPlusCell"/>
              <w:rPr>
                <w:sz w:val="18"/>
                <w:szCs w:val="18"/>
              </w:rPr>
            </w:pPr>
          </w:p>
        </w:tc>
      </w:tr>
      <w:tr w:rsidR="00F2544E" w:rsidRPr="00B00828"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0D5B80">
            <w:pPr>
              <w:pStyle w:val="ConsPlusCell"/>
              <w:rPr>
                <w:sz w:val="18"/>
                <w:szCs w:val="18"/>
              </w:rPr>
            </w:pPr>
            <w:r w:rsidRPr="00B00828">
              <w:rPr>
                <w:sz w:val="18"/>
                <w:szCs w:val="18"/>
              </w:rPr>
              <w:t xml:space="preserve">Планируемые результаты реализации </w:t>
            </w:r>
            <w:r w:rsidR="000D5B80" w:rsidRPr="00B00828">
              <w:rPr>
                <w:sz w:val="18"/>
                <w:szCs w:val="18"/>
              </w:rPr>
              <w:t>П</w:t>
            </w:r>
            <w:r w:rsidRPr="00B00828">
              <w:rPr>
                <w:sz w:val="18"/>
                <w:szCs w:val="18"/>
              </w:rPr>
              <w:t>рограммы</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pStyle w:val="ConsPlusCell"/>
              <w:rPr>
                <w:sz w:val="18"/>
                <w:szCs w:val="18"/>
              </w:rPr>
            </w:pPr>
            <w:r w:rsidRPr="00B00828">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pStyle w:val="ConsPlusCell"/>
              <w:rPr>
                <w:sz w:val="18"/>
                <w:szCs w:val="18"/>
              </w:rPr>
            </w:pPr>
            <w:r w:rsidRPr="00B00828">
              <w:rPr>
                <w:sz w:val="18"/>
                <w:szCs w:val="18"/>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pStyle w:val="ConsPlusCell"/>
              <w:rPr>
                <w:sz w:val="18"/>
                <w:szCs w:val="18"/>
              </w:rPr>
            </w:pPr>
            <w:r w:rsidRPr="00B00828">
              <w:rPr>
                <w:sz w:val="18"/>
                <w:szCs w:val="18"/>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280AEE">
            <w:pPr>
              <w:pStyle w:val="ConsPlusCell"/>
              <w:rPr>
                <w:sz w:val="18"/>
                <w:szCs w:val="18"/>
              </w:rPr>
            </w:pPr>
            <w:r w:rsidRPr="00B00828">
              <w:rPr>
                <w:sz w:val="18"/>
                <w:szCs w:val="18"/>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280AEE">
            <w:pPr>
              <w:pStyle w:val="ConsPlusCell"/>
              <w:rPr>
                <w:sz w:val="18"/>
                <w:szCs w:val="18"/>
              </w:rPr>
            </w:pPr>
            <w:r w:rsidRPr="00B00828">
              <w:rPr>
                <w:sz w:val="18"/>
                <w:szCs w:val="18"/>
              </w:rPr>
              <w:t>2021 год</w:t>
            </w:r>
          </w:p>
        </w:tc>
      </w:tr>
      <w:tr w:rsidR="00F2544E" w:rsidRPr="00B00828" w:rsidTr="00F2544E">
        <w:trPr>
          <w:trHeight w:val="2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3E38DA">
            <w:pPr>
              <w:widowControl w:val="0"/>
              <w:autoSpaceDE w:val="0"/>
              <w:autoSpaceDN w:val="0"/>
              <w:adjustRightInd w:val="0"/>
              <w:rPr>
                <w:sz w:val="18"/>
                <w:szCs w:val="18"/>
              </w:rPr>
            </w:pPr>
            <w:r w:rsidRPr="00B00828">
              <w:rPr>
                <w:sz w:val="18"/>
                <w:szCs w:val="18"/>
              </w:rPr>
              <w:t>Годовой объем ввода жилья, тыс.</w:t>
            </w:r>
            <w:r w:rsidR="00B00828" w:rsidRPr="00B00828">
              <w:rPr>
                <w:sz w:val="18"/>
                <w:szCs w:val="18"/>
              </w:rPr>
              <w:t xml:space="preserve"> </w:t>
            </w:r>
            <w:r w:rsidRPr="00B0082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271,68</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212,48</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209,89</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207,33</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203,185</w:t>
            </w:r>
          </w:p>
        </w:tc>
      </w:tr>
      <w:tr w:rsidR="00944201" w:rsidRPr="00B00828"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944201" w:rsidRPr="00B00828" w:rsidRDefault="00944201" w:rsidP="00B00828">
            <w:pPr>
              <w:autoSpaceDE w:val="0"/>
              <w:autoSpaceDN w:val="0"/>
              <w:adjustRightInd w:val="0"/>
              <w:rPr>
                <w:sz w:val="18"/>
                <w:szCs w:val="18"/>
              </w:rPr>
            </w:pPr>
            <w:r w:rsidRPr="00B00828">
              <w:rPr>
                <w:sz w:val="18"/>
                <w:szCs w:val="18"/>
              </w:rPr>
              <w:t xml:space="preserve">Объем ввода в эксплуатацию жилья в рамках </w:t>
            </w:r>
            <w:r w:rsidR="00B00828" w:rsidRPr="00B00828">
              <w:rPr>
                <w:sz w:val="18"/>
                <w:szCs w:val="18"/>
              </w:rPr>
              <w:t>П</w:t>
            </w:r>
            <w:r w:rsidRPr="00B00828">
              <w:rPr>
                <w:sz w:val="18"/>
                <w:szCs w:val="18"/>
              </w:rPr>
              <w:t>одпрограммы 1 «Комплексное освоение земельных участков в целях жилищного строительства и развитие застроенных территорий», тыс.</w:t>
            </w:r>
            <w:r w:rsidR="00B00828" w:rsidRPr="00B00828">
              <w:rPr>
                <w:sz w:val="18"/>
                <w:szCs w:val="18"/>
              </w:rPr>
              <w:t xml:space="preserve"> </w:t>
            </w:r>
            <w:r w:rsidRPr="00B0082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944201" w:rsidRPr="00B00828" w:rsidRDefault="00503C9F" w:rsidP="006D5815">
            <w:pPr>
              <w:autoSpaceDE w:val="0"/>
              <w:autoSpaceDN w:val="0"/>
              <w:adjustRightInd w:val="0"/>
              <w:rPr>
                <w:sz w:val="18"/>
                <w:szCs w:val="18"/>
              </w:rPr>
            </w:pPr>
            <w:r w:rsidRPr="00B00828">
              <w:rPr>
                <w:sz w:val="18"/>
                <w:szCs w:val="18"/>
              </w:rPr>
              <w:t>0,23</w:t>
            </w:r>
          </w:p>
        </w:tc>
        <w:tc>
          <w:tcPr>
            <w:tcW w:w="1134" w:type="dxa"/>
            <w:tcBorders>
              <w:top w:val="single" w:sz="4" w:space="0" w:color="auto"/>
              <w:left w:val="single" w:sz="4" w:space="0" w:color="auto"/>
              <w:bottom w:val="single" w:sz="4" w:space="0" w:color="auto"/>
              <w:right w:val="single" w:sz="4" w:space="0" w:color="auto"/>
            </w:tcBorders>
          </w:tcPr>
          <w:p w:rsidR="00944201" w:rsidRPr="00B00828" w:rsidRDefault="00944201" w:rsidP="006D5815">
            <w:pPr>
              <w:autoSpaceDE w:val="0"/>
              <w:autoSpaceDN w:val="0"/>
              <w:adjustRightInd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4201" w:rsidRPr="00B00828" w:rsidRDefault="00944201" w:rsidP="00E43A80">
            <w:pPr>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944201" w:rsidRPr="00B00828" w:rsidRDefault="00944201" w:rsidP="00DF67BC">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944201" w:rsidRPr="00B00828" w:rsidRDefault="00944201" w:rsidP="00DF67BC">
            <w:pPr>
              <w:autoSpaceDE w:val="0"/>
              <w:autoSpaceDN w:val="0"/>
              <w:adjustRightInd w:val="0"/>
              <w:rPr>
                <w:sz w:val="18"/>
                <w:szCs w:val="18"/>
              </w:rPr>
            </w:pPr>
          </w:p>
        </w:tc>
      </w:tr>
      <w:tr w:rsidR="00F2544E" w:rsidRPr="00B00828"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C14321">
            <w:pPr>
              <w:autoSpaceDE w:val="0"/>
              <w:autoSpaceDN w:val="0"/>
              <w:adjustRightInd w:val="0"/>
              <w:rPr>
                <w:sz w:val="18"/>
                <w:szCs w:val="18"/>
              </w:rPr>
            </w:pPr>
            <w:r w:rsidRPr="00B00828">
              <w:rPr>
                <w:sz w:val="18"/>
                <w:szCs w:val="18"/>
              </w:rPr>
              <w:t xml:space="preserve">Доля ввода в эксплуатацию жилья по стандартам </w:t>
            </w:r>
            <w:proofErr w:type="gramStart"/>
            <w:r w:rsidRPr="00B00828">
              <w:rPr>
                <w:sz w:val="18"/>
                <w:szCs w:val="18"/>
              </w:rPr>
              <w:t>эконом-класса</w:t>
            </w:r>
            <w:proofErr w:type="gramEnd"/>
            <w:r w:rsidRPr="00B00828">
              <w:rPr>
                <w:sz w:val="18"/>
                <w:szCs w:val="18"/>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6D5815">
            <w:pPr>
              <w:autoSpaceDE w:val="0"/>
              <w:autoSpaceDN w:val="0"/>
              <w:adjustRightInd w:val="0"/>
              <w:rPr>
                <w:sz w:val="18"/>
                <w:szCs w:val="18"/>
              </w:rPr>
            </w:pPr>
            <w:r w:rsidRPr="00B00828">
              <w:rPr>
                <w:sz w:val="18"/>
                <w:szCs w:val="18"/>
              </w:rPr>
              <w:t>16,47</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6D5815">
            <w:pPr>
              <w:autoSpaceDE w:val="0"/>
              <w:autoSpaceDN w:val="0"/>
              <w:adjustRightInd w:val="0"/>
              <w:rPr>
                <w:sz w:val="18"/>
                <w:szCs w:val="18"/>
              </w:rPr>
            </w:pPr>
            <w:r w:rsidRPr="00B00828">
              <w:rPr>
                <w:sz w:val="18"/>
                <w:szCs w:val="18"/>
              </w:rPr>
              <w:t>21,18</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25,25</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25,56</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26,08</w:t>
            </w:r>
          </w:p>
        </w:tc>
      </w:tr>
      <w:tr w:rsidR="00F2544E" w:rsidRPr="00B00828" w:rsidTr="00F2544E">
        <w:trPr>
          <w:trHeight w:val="18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3E38DA">
            <w:pPr>
              <w:autoSpaceDE w:val="0"/>
              <w:autoSpaceDN w:val="0"/>
              <w:adjustRightInd w:val="0"/>
              <w:rPr>
                <w:sz w:val="18"/>
                <w:szCs w:val="18"/>
              </w:rPr>
            </w:pPr>
            <w:r w:rsidRPr="00B00828">
              <w:rPr>
                <w:sz w:val="18"/>
                <w:szCs w:val="18"/>
              </w:rPr>
              <w:t xml:space="preserve">Объем ввода жилья по стандартам </w:t>
            </w:r>
            <w:proofErr w:type="gramStart"/>
            <w:r w:rsidRPr="00B00828">
              <w:rPr>
                <w:sz w:val="18"/>
                <w:szCs w:val="18"/>
              </w:rPr>
              <w:t>эконом-класса</w:t>
            </w:r>
            <w:proofErr w:type="gramEnd"/>
            <w:r w:rsidRPr="00B00828">
              <w:rPr>
                <w:sz w:val="18"/>
                <w:szCs w:val="18"/>
              </w:rPr>
              <w:t>, тыс.</w:t>
            </w:r>
            <w:r w:rsidR="00B00828" w:rsidRPr="00B00828">
              <w:rPr>
                <w:sz w:val="18"/>
                <w:szCs w:val="18"/>
              </w:rPr>
              <w:t xml:space="preserve"> </w:t>
            </w:r>
            <w:r w:rsidRPr="00B0082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43A80">
            <w:pPr>
              <w:autoSpaceDE w:val="0"/>
              <w:autoSpaceDN w:val="0"/>
              <w:adjustRightInd w:val="0"/>
              <w:rPr>
                <w:sz w:val="18"/>
                <w:szCs w:val="18"/>
              </w:rPr>
            </w:pPr>
            <w:r w:rsidRPr="00B00828">
              <w:rPr>
                <w:sz w:val="18"/>
                <w:szCs w:val="18"/>
              </w:rPr>
              <w:t>44,75</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43A80">
            <w:pPr>
              <w:autoSpaceDE w:val="0"/>
              <w:autoSpaceDN w:val="0"/>
              <w:adjustRightInd w:val="0"/>
              <w:rPr>
                <w:sz w:val="18"/>
                <w:szCs w:val="18"/>
              </w:rPr>
            </w:pPr>
            <w:r w:rsidRPr="00B00828">
              <w:rPr>
                <w:sz w:val="18"/>
                <w:szCs w:val="18"/>
              </w:rPr>
              <w:t>45</w:t>
            </w:r>
            <w:r w:rsidR="001015AB"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autoSpaceDE w:val="0"/>
              <w:autoSpaceDN w:val="0"/>
              <w:adjustRightInd w:val="0"/>
              <w:rPr>
                <w:sz w:val="18"/>
                <w:szCs w:val="18"/>
              </w:rPr>
            </w:pPr>
            <w:r w:rsidRPr="00B00828">
              <w:rPr>
                <w:sz w:val="18"/>
                <w:szCs w:val="18"/>
              </w:rPr>
              <w:t>53</w:t>
            </w:r>
            <w:r w:rsidR="001015AB"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6D5815" w:rsidP="00DF67BC">
            <w:pPr>
              <w:autoSpaceDE w:val="0"/>
              <w:autoSpaceDN w:val="0"/>
              <w:adjustRightInd w:val="0"/>
              <w:rPr>
                <w:sz w:val="18"/>
                <w:szCs w:val="18"/>
              </w:rPr>
            </w:pPr>
            <w:r w:rsidRPr="00B00828">
              <w:rPr>
                <w:sz w:val="18"/>
                <w:szCs w:val="18"/>
              </w:rPr>
              <w:t>53</w:t>
            </w:r>
            <w:r w:rsidR="001015AB" w:rsidRPr="00B00828">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6D5815" w:rsidP="00DF67BC">
            <w:pPr>
              <w:autoSpaceDE w:val="0"/>
              <w:autoSpaceDN w:val="0"/>
              <w:adjustRightInd w:val="0"/>
              <w:rPr>
                <w:sz w:val="18"/>
                <w:szCs w:val="18"/>
              </w:rPr>
            </w:pPr>
            <w:r w:rsidRPr="00B00828">
              <w:rPr>
                <w:sz w:val="18"/>
                <w:szCs w:val="18"/>
              </w:rPr>
              <w:t>53</w:t>
            </w:r>
            <w:r w:rsidR="001015AB" w:rsidRPr="00B00828">
              <w:rPr>
                <w:sz w:val="18"/>
                <w:szCs w:val="18"/>
              </w:rPr>
              <w:t>,0</w:t>
            </w:r>
          </w:p>
        </w:tc>
      </w:tr>
      <w:tr w:rsidR="008A01E9" w:rsidRPr="00B00828"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8A01E9" w:rsidRPr="00B00828" w:rsidRDefault="008A01E9" w:rsidP="00E43058">
            <w:pPr>
              <w:autoSpaceDE w:val="0"/>
              <w:autoSpaceDN w:val="0"/>
              <w:adjustRightInd w:val="0"/>
              <w:rPr>
                <w:sz w:val="18"/>
                <w:szCs w:val="18"/>
              </w:rPr>
            </w:pPr>
            <w:r w:rsidRPr="00B00828">
              <w:rPr>
                <w:sz w:val="18"/>
                <w:szCs w:val="18"/>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B00828" w:rsidRDefault="001015AB" w:rsidP="008A01E9">
            <w:pPr>
              <w:autoSpaceDE w:val="0"/>
              <w:autoSpaceDN w:val="0"/>
              <w:adjustRightInd w:val="0"/>
              <w:rPr>
                <w:sz w:val="18"/>
                <w:szCs w:val="18"/>
              </w:rPr>
            </w:pPr>
            <w:r w:rsidRPr="00B00828">
              <w:rPr>
                <w:sz w:val="18"/>
                <w:szCs w:val="18"/>
              </w:rPr>
              <w:t>61,93</w:t>
            </w:r>
          </w:p>
        </w:tc>
        <w:tc>
          <w:tcPr>
            <w:tcW w:w="1134" w:type="dxa"/>
            <w:tcBorders>
              <w:top w:val="single" w:sz="4" w:space="0" w:color="auto"/>
              <w:left w:val="single" w:sz="4" w:space="0" w:color="auto"/>
              <w:bottom w:val="single" w:sz="4" w:space="0" w:color="auto"/>
              <w:right w:val="single" w:sz="4" w:space="0" w:color="auto"/>
            </w:tcBorders>
          </w:tcPr>
          <w:p w:rsidR="008A01E9" w:rsidRPr="00B00828" w:rsidRDefault="001015AB" w:rsidP="008A01E9">
            <w:pPr>
              <w:autoSpaceDE w:val="0"/>
              <w:autoSpaceDN w:val="0"/>
              <w:adjustRightInd w:val="0"/>
              <w:rPr>
                <w:sz w:val="18"/>
                <w:szCs w:val="18"/>
              </w:rPr>
            </w:pPr>
            <w:r w:rsidRPr="00B00828">
              <w:rPr>
                <w:sz w:val="18"/>
                <w:szCs w:val="18"/>
              </w:rPr>
              <w:t>77,68</w:t>
            </w:r>
          </w:p>
        </w:tc>
        <w:tc>
          <w:tcPr>
            <w:tcW w:w="1134" w:type="dxa"/>
            <w:tcBorders>
              <w:top w:val="single" w:sz="4" w:space="0" w:color="auto"/>
              <w:left w:val="single" w:sz="4" w:space="0" w:color="auto"/>
              <w:bottom w:val="single" w:sz="4" w:space="0" w:color="auto"/>
              <w:right w:val="single" w:sz="4" w:space="0" w:color="auto"/>
            </w:tcBorders>
          </w:tcPr>
          <w:p w:rsidR="008A01E9" w:rsidRPr="00B00828" w:rsidRDefault="001015AB" w:rsidP="008A01E9">
            <w:pPr>
              <w:autoSpaceDE w:val="0"/>
              <w:autoSpaceDN w:val="0"/>
              <w:adjustRightInd w:val="0"/>
              <w:rPr>
                <w:sz w:val="18"/>
                <w:szCs w:val="18"/>
              </w:rPr>
            </w:pPr>
            <w:r w:rsidRPr="00B00828">
              <w:rPr>
                <w:sz w:val="18"/>
                <w:szCs w:val="18"/>
              </w:rPr>
              <w:t>77,22</w:t>
            </w:r>
          </w:p>
        </w:tc>
        <w:tc>
          <w:tcPr>
            <w:tcW w:w="992" w:type="dxa"/>
            <w:tcBorders>
              <w:top w:val="single" w:sz="4" w:space="0" w:color="auto"/>
              <w:left w:val="single" w:sz="4" w:space="0" w:color="auto"/>
              <w:bottom w:val="single" w:sz="4" w:space="0" w:color="auto"/>
              <w:right w:val="single" w:sz="4" w:space="0" w:color="auto"/>
            </w:tcBorders>
          </w:tcPr>
          <w:p w:rsidR="008A01E9" w:rsidRPr="00B00828" w:rsidRDefault="001015AB" w:rsidP="00DF67BC">
            <w:pPr>
              <w:autoSpaceDE w:val="0"/>
              <w:autoSpaceDN w:val="0"/>
              <w:adjustRightInd w:val="0"/>
              <w:rPr>
                <w:sz w:val="18"/>
                <w:szCs w:val="18"/>
              </w:rPr>
            </w:pPr>
            <w:r w:rsidRPr="00B00828">
              <w:rPr>
                <w:sz w:val="18"/>
                <w:szCs w:val="18"/>
              </w:rPr>
              <w:t>76,61</w:t>
            </w:r>
          </w:p>
        </w:tc>
        <w:tc>
          <w:tcPr>
            <w:tcW w:w="972" w:type="dxa"/>
            <w:tcBorders>
              <w:top w:val="single" w:sz="4" w:space="0" w:color="auto"/>
              <w:left w:val="single" w:sz="4" w:space="0" w:color="auto"/>
              <w:bottom w:val="single" w:sz="4" w:space="0" w:color="auto"/>
              <w:right w:val="single" w:sz="4" w:space="0" w:color="auto"/>
            </w:tcBorders>
          </w:tcPr>
          <w:p w:rsidR="008A01E9" w:rsidRPr="00B00828" w:rsidRDefault="001015AB" w:rsidP="00DF67BC">
            <w:pPr>
              <w:autoSpaceDE w:val="0"/>
              <w:autoSpaceDN w:val="0"/>
              <w:adjustRightInd w:val="0"/>
              <w:rPr>
                <w:sz w:val="18"/>
                <w:szCs w:val="18"/>
              </w:rPr>
            </w:pPr>
            <w:r w:rsidRPr="00B00828">
              <w:rPr>
                <w:sz w:val="18"/>
                <w:szCs w:val="18"/>
              </w:rPr>
              <w:t>76,7</w:t>
            </w:r>
          </w:p>
        </w:tc>
      </w:tr>
      <w:tr w:rsidR="00F2544E" w:rsidRPr="00B00828"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E43058">
            <w:pPr>
              <w:autoSpaceDE w:val="0"/>
              <w:autoSpaceDN w:val="0"/>
              <w:adjustRightInd w:val="0"/>
              <w:rPr>
                <w:sz w:val="18"/>
                <w:szCs w:val="18"/>
              </w:rPr>
            </w:pPr>
            <w:r w:rsidRPr="00B00828">
              <w:rPr>
                <w:sz w:val="18"/>
                <w:szCs w:val="18"/>
              </w:rPr>
              <w:t>Средняя стоимость одного квадра</w:t>
            </w:r>
            <w:r w:rsidR="00B00828" w:rsidRPr="00B00828">
              <w:rPr>
                <w:sz w:val="18"/>
                <w:szCs w:val="18"/>
              </w:rPr>
              <w:t>тного метра общей площади жилья</w:t>
            </w:r>
            <w:r w:rsidRPr="00B00828">
              <w:rPr>
                <w:sz w:val="18"/>
                <w:szCs w:val="18"/>
              </w:rPr>
              <w:t>, руб</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BA1C34" w:rsidP="00E43A80">
            <w:pPr>
              <w:autoSpaceDE w:val="0"/>
              <w:autoSpaceDN w:val="0"/>
              <w:adjustRightInd w:val="0"/>
              <w:rPr>
                <w:sz w:val="18"/>
                <w:szCs w:val="18"/>
              </w:rPr>
            </w:pPr>
            <w:r w:rsidRPr="00B00828">
              <w:rPr>
                <w:sz w:val="18"/>
                <w:szCs w:val="18"/>
              </w:rPr>
              <w:t>62 500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BA1C34" w:rsidP="00E43A80">
            <w:pPr>
              <w:autoSpaceDE w:val="0"/>
              <w:autoSpaceDN w:val="0"/>
              <w:adjustRightInd w:val="0"/>
              <w:rPr>
                <w:sz w:val="18"/>
                <w:szCs w:val="18"/>
              </w:rPr>
            </w:pPr>
            <w:r w:rsidRPr="00B00828">
              <w:rPr>
                <w:sz w:val="18"/>
                <w:szCs w:val="18"/>
              </w:rPr>
              <w:t>65 000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BA1C34" w:rsidP="00E43A80">
            <w:pPr>
              <w:autoSpaceDE w:val="0"/>
              <w:autoSpaceDN w:val="0"/>
              <w:adjustRightInd w:val="0"/>
              <w:rPr>
                <w:sz w:val="18"/>
                <w:szCs w:val="18"/>
              </w:rPr>
            </w:pPr>
            <w:r w:rsidRPr="00B00828">
              <w:rPr>
                <w:sz w:val="18"/>
                <w:szCs w:val="18"/>
              </w:rPr>
              <w:t>68 000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BA1C34" w:rsidP="00DF67BC">
            <w:pPr>
              <w:autoSpaceDE w:val="0"/>
              <w:autoSpaceDN w:val="0"/>
              <w:adjustRightInd w:val="0"/>
              <w:rPr>
                <w:sz w:val="18"/>
                <w:szCs w:val="18"/>
              </w:rPr>
            </w:pPr>
            <w:r w:rsidRPr="00B00828">
              <w:rPr>
                <w:sz w:val="18"/>
                <w:szCs w:val="18"/>
              </w:rPr>
              <w:t>70 000</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BA1C34" w:rsidP="00DF67BC">
            <w:pPr>
              <w:autoSpaceDE w:val="0"/>
              <w:autoSpaceDN w:val="0"/>
              <w:adjustRightInd w:val="0"/>
              <w:rPr>
                <w:sz w:val="18"/>
                <w:szCs w:val="18"/>
              </w:rPr>
            </w:pPr>
            <w:r w:rsidRPr="00B00828">
              <w:rPr>
                <w:sz w:val="18"/>
                <w:szCs w:val="18"/>
              </w:rPr>
              <w:t>73 000</w:t>
            </w:r>
          </w:p>
        </w:tc>
      </w:tr>
      <w:tr w:rsidR="00F2544E" w:rsidRPr="00B00828" w:rsidTr="00F2544E">
        <w:trPr>
          <w:trHeight w:val="1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3E38DA">
            <w:pPr>
              <w:autoSpaceDE w:val="0"/>
              <w:autoSpaceDN w:val="0"/>
              <w:adjustRightInd w:val="0"/>
              <w:rPr>
                <w:sz w:val="18"/>
                <w:szCs w:val="18"/>
              </w:rPr>
            </w:pPr>
            <w:r w:rsidRPr="00B00828">
              <w:rPr>
                <w:sz w:val="18"/>
                <w:szCs w:val="18"/>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BA1C34" w:rsidP="00E43A80">
            <w:pPr>
              <w:autoSpaceDE w:val="0"/>
              <w:autoSpaceDN w:val="0"/>
              <w:adjustRightInd w:val="0"/>
              <w:rPr>
                <w:sz w:val="18"/>
                <w:szCs w:val="18"/>
              </w:rPr>
            </w:pPr>
            <w:r w:rsidRPr="00B00828">
              <w:rPr>
                <w:sz w:val="18"/>
                <w:szCs w:val="18"/>
              </w:rPr>
              <w:t>81,02</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77,66</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77,15</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75,43</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74,7</w:t>
            </w:r>
          </w:p>
        </w:tc>
      </w:tr>
      <w:tr w:rsidR="00F2544E" w:rsidRPr="00B00828"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227730">
            <w:pPr>
              <w:autoSpaceDE w:val="0"/>
              <w:autoSpaceDN w:val="0"/>
              <w:adjustRightInd w:val="0"/>
              <w:rPr>
                <w:sz w:val="18"/>
                <w:szCs w:val="18"/>
              </w:rPr>
            </w:pPr>
            <w:r w:rsidRPr="00B00828">
              <w:rPr>
                <w:sz w:val="18"/>
                <w:szCs w:val="18"/>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59,54</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60,95</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1015AB" w:rsidP="00E43A80">
            <w:pPr>
              <w:autoSpaceDE w:val="0"/>
              <w:autoSpaceDN w:val="0"/>
              <w:adjustRightInd w:val="0"/>
              <w:rPr>
                <w:sz w:val="18"/>
                <w:szCs w:val="18"/>
              </w:rPr>
            </w:pPr>
            <w:r w:rsidRPr="00B00828">
              <w:rPr>
                <w:sz w:val="18"/>
                <w:szCs w:val="18"/>
              </w:rPr>
              <w:t>62,3</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63,59</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1015AB" w:rsidP="00DF67BC">
            <w:pPr>
              <w:autoSpaceDE w:val="0"/>
              <w:autoSpaceDN w:val="0"/>
              <w:adjustRightInd w:val="0"/>
              <w:rPr>
                <w:sz w:val="18"/>
                <w:szCs w:val="18"/>
              </w:rPr>
            </w:pPr>
            <w:r w:rsidRPr="00B00828">
              <w:rPr>
                <w:sz w:val="18"/>
                <w:szCs w:val="18"/>
              </w:rPr>
              <w:t>64,82</w:t>
            </w:r>
          </w:p>
        </w:tc>
      </w:tr>
      <w:tr w:rsidR="00F2544E" w:rsidRPr="00B00828" w:rsidTr="00F2544E">
        <w:trPr>
          <w:trHeight w:val="3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3E38DA">
            <w:pPr>
              <w:autoSpaceDE w:val="0"/>
              <w:autoSpaceDN w:val="0"/>
              <w:adjustRightInd w:val="0"/>
              <w:rPr>
                <w:sz w:val="18"/>
                <w:szCs w:val="18"/>
              </w:rPr>
            </w:pPr>
            <w:r w:rsidRPr="00B00828">
              <w:rPr>
                <w:sz w:val="18"/>
                <w:szCs w:val="18"/>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43A80">
            <w:pPr>
              <w:autoSpaceDE w:val="0"/>
              <w:autoSpaceDN w:val="0"/>
              <w:adjustRightInd w:val="0"/>
              <w:rPr>
                <w:sz w:val="18"/>
                <w:szCs w:val="18"/>
              </w:rPr>
            </w:pPr>
            <w:r w:rsidRPr="00B00828">
              <w:rPr>
                <w:sz w:val="18"/>
                <w:szCs w:val="18"/>
              </w:rPr>
              <w:t>1,84</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43A80">
            <w:pPr>
              <w:autoSpaceDE w:val="0"/>
              <w:autoSpaceDN w:val="0"/>
              <w:adjustRightInd w:val="0"/>
              <w:rPr>
                <w:sz w:val="18"/>
                <w:szCs w:val="18"/>
              </w:rPr>
            </w:pPr>
            <w:r w:rsidRPr="00B00828">
              <w:rPr>
                <w:sz w:val="18"/>
                <w:szCs w:val="18"/>
              </w:rPr>
              <w:t>1,8</w:t>
            </w:r>
            <w:r w:rsidR="00EF7AF2" w:rsidRPr="00B00828">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43A80">
            <w:pPr>
              <w:autoSpaceDE w:val="0"/>
              <w:autoSpaceDN w:val="0"/>
              <w:adjustRightInd w:val="0"/>
              <w:rPr>
                <w:sz w:val="18"/>
                <w:szCs w:val="18"/>
              </w:rPr>
            </w:pPr>
            <w:r w:rsidRPr="00B00828">
              <w:rPr>
                <w:sz w:val="18"/>
                <w:szCs w:val="18"/>
              </w:rPr>
              <w:t>1,78</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6D5815" w:rsidP="00EF7AF2">
            <w:pPr>
              <w:autoSpaceDE w:val="0"/>
              <w:autoSpaceDN w:val="0"/>
              <w:adjustRightInd w:val="0"/>
              <w:rPr>
                <w:sz w:val="18"/>
                <w:szCs w:val="18"/>
              </w:rPr>
            </w:pPr>
            <w:r w:rsidRPr="00B00828">
              <w:rPr>
                <w:sz w:val="18"/>
                <w:szCs w:val="18"/>
              </w:rPr>
              <w:t>1,7</w:t>
            </w:r>
            <w:r w:rsidR="00EF7AF2" w:rsidRPr="00B00828">
              <w:rPr>
                <w:sz w:val="18"/>
                <w:szCs w:val="18"/>
              </w:rPr>
              <w:t>3</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6D5815" w:rsidP="00EF7AF2">
            <w:pPr>
              <w:autoSpaceDE w:val="0"/>
              <w:autoSpaceDN w:val="0"/>
              <w:adjustRightInd w:val="0"/>
              <w:rPr>
                <w:sz w:val="18"/>
                <w:szCs w:val="18"/>
              </w:rPr>
            </w:pPr>
            <w:r w:rsidRPr="00B00828">
              <w:rPr>
                <w:sz w:val="18"/>
                <w:szCs w:val="18"/>
              </w:rPr>
              <w:t>1,7</w:t>
            </w:r>
            <w:r w:rsidR="00EF7AF2" w:rsidRPr="00B00828">
              <w:rPr>
                <w:sz w:val="18"/>
                <w:szCs w:val="18"/>
              </w:rPr>
              <w:t>1</w:t>
            </w:r>
          </w:p>
        </w:tc>
      </w:tr>
      <w:tr w:rsidR="00F2544E" w:rsidRPr="00B00828" w:rsidTr="00F2544E">
        <w:trPr>
          <w:trHeight w:val="12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3E38DA">
            <w:pPr>
              <w:autoSpaceDE w:val="0"/>
              <w:autoSpaceDN w:val="0"/>
              <w:adjustRightInd w:val="0"/>
              <w:rPr>
                <w:sz w:val="18"/>
                <w:szCs w:val="18"/>
              </w:rPr>
            </w:pPr>
            <w:r w:rsidRPr="00B00828">
              <w:rPr>
                <w:sz w:val="18"/>
                <w:szCs w:val="18"/>
              </w:rPr>
              <w:t xml:space="preserve">Удельный вес введенной </w:t>
            </w:r>
            <w:proofErr w:type="gramStart"/>
            <w:r w:rsidRPr="00B00828">
              <w:rPr>
                <w:sz w:val="18"/>
                <w:szCs w:val="18"/>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F7AF2">
            <w:pPr>
              <w:autoSpaceDE w:val="0"/>
              <w:autoSpaceDN w:val="0"/>
              <w:adjustRightInd w:val="0"/>
              <w:rPr>
                <w:sz w:val="18"/>
                <w:szCs w:val="18"/>
              </w:rPr>
            </w:pPr>
            <w:r w:rsidRPr="00B00828">
              <w:rPr>
                <w:sz w:val="18"/>
                <w:szCs w:val="18"/>
              </w:rPr>
              <w:t>3,7</w:t>
            </w:r>
            <w:r w:rsidR="00EF7AF2" w:rsidRPr="00B0082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F7AF2">
            <w:pPr>
              <w:autoSpaceDE w:val="0"/>
              <w:autoSpaceDN w:val="0"/>
              <w:adjustRightInd w:val="0"/>
              <w:rPr>
                <w:sz w:val="18"/>
                <w:szCs w:val="18"/>
              </w:rPr>
            </w:pPr>
            <w:r w:rsidRPr="00B00828">
              <w:rPr>
                <w:sz w:val="18"/>
                <w:szCs w:val="18"/>
              </w:rPr>
              <w:t>2,8</w:t>
            </w:r>
            <w:r w:rsidR="00EF7AF2" w:rsidRPr="00B00828">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6D5815" w:rsidP="00EF7AF2">
            <w:pPr>
              <w:autoSpaceDE w:val="0"/>
              <w:autoSpaceDN w:val="0"/>
              <w:adjustRightInd w:val="0"/>
              <w:rPr>
                <w:sz w:val="18"/>
                <w:szCs w:val="18"/>
              </w:rPr>
            </w:pPr>
            <w:r w:rsidRPr="00B00828">
              <w:rPr>
                <w:sz w:val="18"/>
                <w:szCs w:val="18"/>
              </w:rPr>
              <w:t>2,7</w:t>
            </w:r>
            <w:r w:rsidR="00EF7AF2" w:rsidRPr="00B00828">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6D5815" w:rsidP="00DF67BC">
            <w:pPr>
              <w:autoSpaceDE w:val="0"/>
              <w:autoSpaceDN w:val="0"/>
              <w:adjustRightInd w:val="0"/>
              <w:rPr>
                <w:sz w:val="18"/>
                <w:szCs w:val="18"/>
              </w:rPr>
            </w:pPr>
            <w:r w:rsidRPr="00B00828">
              <w:rPr>
                <w:sz w:val="18"/>
                <w:szCs w:val="18"/>
              </w:rPr>
              <w:t>2,65</w:t>
            </w: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073B36" w:rsidP="00EF7AF2">
            <w:pPr>
              <w:autoSpaceDE w:val="0"/>
              <w:autoSpaceDN w:val="0"/>
              <w:adjustRightInd w:val="0"/>
              <w:rPr>
                <w:sz w:val="18"/>
                <w:szCs w:val="18"/>
              </w:rPr>
            </w:pPr>
            <w:r w:rsidRPr="00B00828">
              <w:rPr>
                <w:sz w:val="18"/>
                <w:szCs w:val="18"/>
              </w:rPr>
              <w:t>2,5</w:t>
            </w:r>
            <w:r w:rsidR="00EF7AF2" w:rsidRPr="00B00828">
              <w:rPr>
                <w:sz w:val="18"/>
                <w:szCs w:val="18"/>
              </w:rPr>
              <w:t>3</w:t>
            </w:r>
          </w:p>
        </w:tc>
      </w:tr>
      <w:tr w:rsidR="00F2544E" w:rsidRPr="00B00828"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A77A1C">
            <w:pPr>
              <w:autoSpaceDE w:val="0"/>
              <w:autoSpaceDN w:val="0"/>
              <w:adjustRightInd w:val="0"/>
              <w:rPr>
                <w:sz w:val="18"/>
                <w:szCs w:val="18"/>
              </w:rPr>
            </w:pPr>
            <w:r w:rsidRPr="00B00828">
              <w:rPr>
                <w:sz w:val="18"/>
                <w:szCs w:val="18"/>
              </w:rPr>
              <w:t>Количество граждан, переселенных из аварийного жилищного фонда, в рамках реализации адресной программы Московской обл</w:t>
            </w:r>
            <w:r w:rsidRPr="00B00828">
              <w:rPr>
                <w:sz w:val="18"/>
                <w:szCs w:val="18"/>
              </w:rPr>
              <w:t>а</w:t>
            </w:r>
            <w:r w:rsidRPr="00B00828">
              <w:rPr>
                <w:sz w:val="18"/>
                <w:szCs w:val="18"/>
              </w:rPr>
              <w:t>сти по переселению граждан из аварийного жилищного фонда, чел</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2B161F"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DF67BC">
            <w:pPr>
              <w:widowControl w:val="0"/>
              <w:autoSpaceDE w:val="0"/>
              <w:autoSpaceDN w:val="0"/>
              <w:adjustRightInd w:val="0"/>
              <w:rPr>
                <w:sz w:val="18"/>
                <w:szCs w:val="18"/>
              </w:rPr>
            </w:pPr>
          </w:p>
        </w:tc>
      </w:tr>
      <w:tr w:rsidR="00F2544E"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A77A1C">
            <w:pPr>
              <w:autoSpaceDE w:val="0"/>
              <w:autoSpaceDN w:val="0"/>
              <w:adjustRightInd w:val="0"/>
              <w:rPr>
                <w:sz w:val="18"/>
                <w:szCs w:val="18"/>
              </w:rPr>
            </w:pPr>
            <w:r w:rsidRPr="00B00828">
              <w:rPr>
                <w:sz w:val="18"/>
                <w:szCs w:val="18"/>
              </w:rPr>
              <w:lastRenderedPageBreak/>
              <w:t>Количество расселенных помещений,  в рамках реализации адресной программы Московской области по пересел</w:t>
            </w:r>
            <w:r w:rsidRPr="00B00828">
              <w:rPr>
                <w:sz w:val="18"/>
                <w:szCs w:val="18"/>
              </w:rPr>
              <w:t>е</w:t>
            </w:r>
            <w:r w:rsidRPr="00B00828">
              <w:rPr>
                <w:sz w:val="18"/>
                <w:szCs w:val="18"/>
              </w:rPr>
              <w:t>нию граждан из аварийного жилищного фонда, шт</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widowControl w:val="0"/>
              <w:autoSpaceDE w:val="0"/>
              <w:autoSpaceDN w:val="0"/>
              <w:adjustRightInd w:val="0"/>
              <w:rPr>
                <w:sz w:val="18"/>
                <w:szCs w:val="18"/>
              </w:rPr>
            </w:pPr>
          </w:p>
        </w:tc>
      </w:tr>
      <w:tr w:rsidR="00F2544E"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B00828" w:rsidP="007672DA">
            <w:pPr>
              <w:autoSpaceDE w:val="0"/>
              <w:autoSpaceDN w:val="0"/>
              <w:adjustRightInd w:val="0"/>
              <w:rPr>
                <w:sz w:val="18"/>
                <w:szCs w:val="18"/>
              </w:rPr>
            </w:pPr>
            <w:r w:rsidRPr="00B00828">
              <w:rPr>
                <w:sz w:val="18"/>
                <w:szCs w:val="18"/>
              </w:rPr>
              <w:t xml:space="preserve">Площадь расселенных </w:t>
            </w:r>
            <w:r w:rsidR="00F2544E" w:rsidRPr="00B00828">
              <w:rPr>
                <w:sz w:val="18"/>
                <w:szCs w:val="18"/>
              </w:rPr>
              <w:t>помещений,  в рамках реализации адресной программы Московской области по переселению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2B161F" w:rsidP="00EF7AF2">
            <w:pPr>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F2544E" w:rsidP="00E43A80">
            <w:pPr>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autoSpaceDE w:val="0"/>
              <w:autoSpaceDN w:val="0"/>
              <w:adjustRightInd w:val="0"/>
              <w:rPr>
                <w:sz w:val="18"/>
                <w:szCs w:val="18"/>
              </w:rPr>
            </w:pPr>
          </w:p>
        </w:tc>
      </w:tr>
      <w:tr w:rsidR="00F2544E"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A73C71">
            <w:pPr>
              <w:autoSpaceDE w:val="0"/>
              <w:autoSpaceDN w:val="0"/>
              <w:adjustRightInd w:val="0"/>
              <w:rPr>
                <w:sz w:val="18"/>
                <w:szCs w:val="18"/>
              </w:rPr>
            </w:pPr>
            <w:r w:rsidRPr="00B00828">
              <w:rPr>
                <w:sz w:val="18"/>
                <w:szCs w:val="18"/>
              </w:rPr>
              <w:t xml:space="preserve">Удельный вес </w:t>
            </w:r>
            <w:r w:rsidR="00B00828">
              <w:rPr>
                <w:sz w:val="18"/>
                <w:szCs w:val="18"/>
              </w:rPr>
              <w:t xml:space="preserve">расселенного аварийного жилого </w:t>
            </w:r>
            <w:r w:rsidRPr="00B00828">
              <w:rPr>
                <w:sz w:val="18"/>
                <w:szCs w:val="18"/>
              </w:rPr>
              <w:t>фонда в общем объеме аварийного фонда, включенного в програ</w:t>
            </w:r>
            <w:r w:rsidRPr="00B00828">
              <w:rPr>
                <w:sz w:val="18"/>
                <w:szCs w:val="18"/>
              </w:rPr>
              <w:t>м</w:t>
            </w:r>
            <w:r w:rsidRPr="00B00828">
              <w:rPr>
                <w:sz w:val="18"/>
                <w:szCs w:val="18"/>
              </w:rPr>
              <w:t>му «Пересел</w:t>
            </w:r>
            <w:r w:rsidRPr="00B00828">
              <w:rPr>
                <w:sz w:val="18"/>
                <w:szCs w:val="18"/>
              </w:rPr>
              <w:t>е</w:t>
            </w:r>
            <w:r w:rsidRPr="00B00828">
              <w:rPr>
                <w:sz w:val="18"/>
                <w:szCs w:val="18"/>
              </w:rPr>
              <w:t>ние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951E56" w:rsidP="00E43A80">
            <w:pPr>
              <w:autoSpaceDE w:val="0"/>
              <w:autoSpaceDN w:val="0"/>
              <w:adjustRightInd w:val="0"/>
              <w:rPr>
                <w:sz w:val="18"/>
                <w:szCs w:val="18"/>
              </w:rPr>
            </w:pPr>
            <w:r w:rsidRPr="00B00828">
              <w:rPr>
                <w:sz w:val="18"/>
                <w:szCs w:val="18"/>
              </w:rPr>
              <w:t>10</w:t>
            </w:r>
            <w:r w:rsidR="002B161F"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951E56" w:rsidP="00E43A80">
            <w:pPr>
              <w:autoSpaceDE w:val="0"/>
              <w:autoSpaceDN w:val="0"/>
              <w:adjustRightInd w:val="0"/>
              <w:rPr>
                <w:sz w:val="18"/>
                <w:szCs w:val="18"/>
              </w:rPr>
            </w:pPr>
            <w:r w:rsidRPr="00B00828">
              <w:rPr>
                <w:sz w:val="18"/>
                <w:szCs w:val="18"/>
              </w:rPr>
              <w:t>10</w:t>
            </w:r>
            <w:r w:rsidR="00F2544E"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951E56" w:rsidP="00E43A80">
            <w:pPr>
              <w:autoSpaceDE w:val="0"/>
              <w:autoSpaceDN w:val="0"/>
              <w:adjustRightInd w:val="0"/>
              <w:rPr>
                <w:sz w:val="18"/>
                <w:szCs w:val="18"/>
              </w:rPr>
            </w:pPr>
            <w:r w:rsidRPr="00B00828">
              <w:rPr>
                <w:sz w:val="18"/>
                <w:szCs w:val="18"/>
              </w:rPr>
              <w:t>10</w:t>
            </w:r>
            <w:r w:rsidR="00F2544E"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246B16">
            <w:pPr>
              <w:autoSpaceDE w:val="0"/>
              <w:autoSpaceDN w:val="0"/>
              <w:adjustRightInd w:val="0"/>
              <w:rPr>
                <w:sz w:val="18"/>
                <w:szCs w:val="18"/>
              </w:rPr>
            </w:pPr>
          </w:p>
        </w:tc>
      </w:tr>
      <w:tr w:rsidR="00F2544E"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00828" w:rsidRDefault="00F2544E" w:rsidP="002A71C1">
            <w:pPr>
              <w:autoSpaceDE w:val="0"/>
              <w:autoSpaceDN w:val="0"/>
              <w:adjustRightInd w:val="0"/>
              <w:rPr>
                <w:sz w:val="18"/>
                <w:szCs w:val="18"/>
              </w:rPr>
            </w:pPr>
            <w:r w:rsidRPr="00B00828">
              <w:rPr>
                <w:sz w:val="18"/>
                <w:szCs w:val="18"/>
              </w:rPr>
              <w:t>Количество граждан, переселенных из аварийного жилищного фонда, в рамках реализации инвестиционных ко</w:t>
            </w:r>
            <w:r w:rsidRPr="00B00828">
              <w:rPr>
                <w:sz w:val="18"/>
                <w:szCs w:val="18"/>
              </w:rPr>
              <w:t>н</w:t>
            </w:r>
            <w:r w:rsidRPr="00B00828">
              <w:rPr>
                <w:sz w:val="18"/>
                <w:szCs w:val="18"/>
              </w:rPr>
              <w:t>трактов, соглаш</w:t>
            </w:r>
            <w:r w:rsidRPr="00B00828">
              <w:rPr>
                <w:sz w:val="18"/>
                <w:szCs w:val="18"/>
              </w:rPr>
              <w:t>е</w:t>
            </w:r>
            <w:r w:rsidRPr="00B00828">
              <w:rPr>
                <w:sz w:val="18"/>
                <w:szCs w:val="18"/>
              </w:rPr>
              <w:t>ний,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D83E7B"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D83E7B"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F2544E" w:rsidRPr="00B00828" w:rsidRDefault="00700146" w:rsidP="00EF7AF2">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F2544E" w:rsidRPr="00B00828" w:rsidRDefault="00F2544E"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700146">
            <w:pPr>
              <w:autoSpaceDE w:val="0"/>
              <w:autoSpaceDN w:val="0"/>
              <w:adjustRightInd w:val="0"/>
              <w:rPr>
                <w:sz w:val="18"/>
                <w:szCs w:val="18"/>
              </w:rPr>
            </w:pPr>
            <w:r w:rsidRPr="00B00828">
              <w:rPr>
                <w:sz w:val="18"/>
                <w:szCs w:val="18"/>
              </w:rPr>
              <w:t>Количество граждан, переселенных из аварийного жилищного фонда, в рамках реализации ДРЗТ,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195922">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195922">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700146">
            <w:pPr>
              <w:autoSpaceDE w:val="0"/>
              <w:autoSpaceDN w:val="0"/>
              <w:adjustRightInd w:val="0"/>
              <w:rPr>
                <w:sz w:val="18"/>
                <w:szCs w:val="18"/>
              </w:rPr>
            </w:pPr>
            <w:r w:rsidRPr="00B00828">
              <w:rPr>
                <w:sz w:val="18"/>
                <w:szCs w:val="18"/>
              </w:rPr>
              <w:t>Количество граждан, переселенных из аварийного жилищного фонда, в рамках реализации муниципальной Подпр</w:t>
            </w:r>
            <w:r w:rsidRPr="00B00828">
              <w:rPr>
                <w:sz w:val="18"/>
                <w:szCs w:val="18"/>
              </w:rPr>
              <w:t>о</w:t>
            </w:r>
            <w:r w:rsidRPr="00B00828">
              <w:rPr>
                <w:sz w:val="18"/>
                <w:szCs w:val="18"/>
              </w:rPr>
              <w:t>граммы 1,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195922">
            <w:pPr>
              <w:widowControl w:val="0"/>
              <w:autoSpaceDE w:val="0"/>
              <w:autoSpaceDN w:val="0"/>
              <w:adjustRightInd w:val="0"/>
              <w:rPr>
                <w:sz w:val="18"/>
                <w:szCs w:val="18"/>
              </w:rPr>
            </w:pPr>
            <w:r w:rsidRPr="00B00828">
              <w:rPr>
                <w:sz w:val="18"/>
                <w:szCs w:val="18"/>
              </w:rPr>
              <w:t>20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195922">
            <w:pPr>
              <w:widowControl w:val="0"/>
              <w:autoSpaceDE w:val="0"/>
              <w:autoSpaceDN w:val="0"/>
              <w:adjustRightInd w:val="0"/>
              <w:rPr>
                <w:sz w:val="18"/>
                <w:szCs w:val="18"/>
              </w:rPr>
            </w:pPr>
            <w:r w:rsidRPr="00B00828">
              <w:rPr>
                <w:sz w:val="18"/>
                <w:szCs w:val="18"/>
              </w:rPr>
              <w:t>49</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25</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195922">
            <w:pPr>
              <w:autoSpaceDE w:val="0"/>
              <w:autoSpaceDN w:val="0"/>
              <w:adjustRightInd w:val="0"/>
              <w:rPr>
                <w:sz w:val="18"/>
                <w:szCs w:val="18"/>
              </w:rPr>
            </w:pPr>
            <w:r w:rsidRPr="00B00828">
              <w:rPr>
                <w:sz w:val="18"/>
                <w:szCs w:val="18"/>
              </w:rPr>
              <w:t>Площадь расселенных помещений аварийных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195922">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195922">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195922">
            <w:pPr>
              <w:autoSpaceDE w:val="0"/>
              <w:autoSpaceDN w:val="0"/>
              <w:adjustRightInd w:val="0"/>
              <w:rPr>
                <w:sz w:val="18"/>
                <w:szCs w:val="18"/>
              </w:rPr>
            </w:pPr>
            <w:r w:rsidRPr="00B00828">
              <w:rPr>
                <w:sz w:val="18"/>
                <w:szCs w:val="18"/>
              </w:rPr>
              <w:t>Площадь расселенных помещений аварийных домов, в рамках реализации договоров развития застроенных террит</w:t>
            </w:r>
            <w:r w:rsidRPr="00B00828">
              <w:rPr>
                <w:sz w:val="18"/>
                <w:szCs w:val="18"/>
              </w:rPr>
              <w:t>о</w:t>
            </w:r>
            <w:r w:rsidRPr="00B00828">
              <w:rPr>
                <w:sz w:val="18"/>
                <w:szCs w:val="18"/>
              </w:rPr>
              <w:t>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195922">
            <w:pPr>
              <w:autoSpaceDE w:val="0"/>
              <w:autoSpaceDN w:val="0"/>
              <w:adjustRightInd w:val="0"/>
              <w:rPr>
                <w:sz w:val="18"/>
                <w:szCs w:val="18"/>
              </w:rPr>
            </w:pPr>
            <w:r w:rsidRPr="00B00828">
              <w:rPr>
                <w:sz w:val="18"/>
                <w:szCs w:val="18"/>
              </w:rPr>
              <w:t>Площадь помещений аварийных домов, признанных аварийными до 01.01.2015</w:t>
            </w:r>
            <w:r w:rsidR="00B00828">
              <w:rPr>
                <w:sz w:val="18"/>
                <w:szCs w:val="18"/>
              </w:rPr>
              <w:t xml:space="preserve"> г.</w:t>
            </w:r>
            <w:r w:rsidRPr="00B00828">
              <w:rPr>
                <w:sz w:val="18"/>
                <w:szCs w:val="18"/>
              </w:rPr>
              <w:t>,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0E35BB">
            <w:pPr>
              <w:autoSpaceDE w:val="0"/>
              <w:autoSpaceDN w:val="0"/>
              <w:adjustRightInd w:val="0"/>
              <w:rPr>
                <w:sz w:val="18"/>
                <w:szCs w:val="18"/>
              </w:rPr>
            </w:pPr>
            <w:r w:rsidRPr="00B00828">
              <w:rPr>
                <w:sz w:val="18"/>
                <w:szCs w:val="18"/>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E43A80">
            <w:pPr>
              <w:widowControl w:val="0"/>
              <w:autoSpaceDE w:val="0"/>
              <w:autoSpaceDN w:val="0"/>
              <w:adjustRightInd w:val="0"/>
              <w:rPr>
                <w:sz w:val="18"/>
                <w:szCs w:val="18"/>
              </w:rPr>
            </w:pPr>
            <w:r w:rsidRPr="00B00828">
              <w:rPr>
                <w:sz w:val="18"/>
                <w:szCs w:val="18"/>
              </w:rPr>
              <w:t>183,13</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E43A80">
            <w:pPr>
              <w:widowControl w:val="0"/>
              <w:autoSpaceDE w:val="0"/>
              <w:autoSpaceDN w:val="0"/>
              <w:adjustRightInd w:val="0"/>
              <w:rPr>
                <w:sz w:val="18"/>
                <w:szCs w:val="18"/>
              </w:rPr>
            </w:pPr>
            <w:r w:rsidRPr="00B00828">
              <w:rPr>
                <w:sz w:val="18"/>
                <w:szCs w:val="18"/>
              </w:rPr>
              <w:t>779,77</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179,9</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700146">
            <w:pPr>
              <w:autoSpaceDE w:val="0"/>
              <w:autoSpaceDN w:val="0"/>
              <w:adjustRightInd w:val="0"/>
              <w:rPr>
                <w:sz w:val="18"/>
                <w:szCs w:val="18"/>
              </w:rPr>
            </w:pPr>
            <w:r w:rsidRPr="00B00828">
              <w:rPr>
                <w:sz w:val="18"/>
                <w:szCs w:val="18"/>
              </w:rPr>
              <w:t>Количество расселенных помещений в аварийных домах, в рамках реализации инвестиционных контрактов, согл</w:t>
            </w:r>
            <w:r w:rsidRPr="00B00828">
              <w:rPr>
                <w:sz w:val="18"/>
                <w:szCs w:val="18"/>
              </w:rPr>
              <w:t>а</w:t>
            </w:r>
            <w:r w:rsidRPr="00B00828">
              <w:rPr>
                <w:sz w:val="18"/>
                <w:szCs w:val="18"/>
              </w:rPr>
              <w:t>шений,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700146">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700146"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700146" w:rsidRPr="00B00828" w:rsidRDefault="00700146" w:rsidP="00700146">
            <w:pPr>
              <w:autoSpaceDE w:val="0"/>
              <w:autoSpaceDN w:val="0"/>
              <w:adjustRightInd w:val="0"/>
              <w:rPr>
                <w:sz w:val="18"/>
                <w:szCs w:val="18"/>
              </w:rPr>
            </w:pPr>
            <w:r w:rsidRPr="00B00828">
              <w:rPr>
                <w:sz w:val="18"/>
                <w:szCs w:val="18"/>
              </w:rPr>
              <w:t>Количество расселенных помещений в аварийных домах, в рамках реализации ДРЗТ,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700146" w:rsidRPr="00B00828" w:rsidRDefault="00700146"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00146" w:rsidRPr="00B00828" w:rsidRDefault="00700146"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00146" w:rsidRPr="00B00828" w:rsidRDefault="00700146"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00146" w:rsidRPr="00B00828" w:rsidRDefault="00700146"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700146" w:rsidRPr="00B00828" w:rsidRDefault="00700146"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700146" w:rsidP="00700146">
            <w:pPr>
              <w:autoSpaceDE w:val="0"/>
              <w:autoSpaceDN w:val="0"/>
              <w:adjustRightInd w:val="0"/>
              <w:rPr>
                <w:sz w:val="18"/>
                <w:szCs w:val="18"/>
              </w:rPr>
            </w:pPr>
            <w:r w:rsidRPr="00B00828">
              <w:rPr>
                <w:sz w:val="18"/>
                <w:szCs w:val="18"/>
              </w:rPr>
              <w:t>Количество расселенных помещений в аварийных домах, в рамках реализации муниципальной Подпрограммы 1,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E43A80">
            <w:pPr>
              <w:widowControl w:val="0"/>
              <w:autoSpaceDE w:val="0"/>
              <w:autoSpaceDN w:val="0"/>
              <w:adjustRightInd w:val="0"/>
              <w:rPr>
                <w:sz w:val="18"/>
                <w:szCs w:val="18"/>
              </w:rPr>
            </w:pPr>
            <w:r w:rsidRPr="00B0082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D83E7B" w:rsidP="00E43A80">
            <w:pPr>
              <w:widowControl w:val="0"/>
              <w:autoSpaceDE w:val="0"/>
              <w:autoSpaceDN w:val="0"/>
              <w:adjustRightInd w:val="0"/>
              <w:rPr>
                <w:sz w:val="18"/>
                <w:szCs w:val="18"/>
              </w:rPr>
            </w:pPr>
            <w:r w:rsidRPr="00B00828">
              <w:rPr>
                <w:sz w:val="18"/>
                <w:szCs w:val="18"/>
              </w:rPr>
              <w:t>16</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700146" w:rsidP="00E43A80">
            <w:pPr>
              <w:widowControl w:val="0"/>
              <w:autoSpaceDE w:val="0"/>
              <w:autoSpaceDN w:val="0"/>
              <w:adjustRightInd w:val="0"/>
              <w:rPr>
                <w:sz w:val="18"/>
                <w:szCs w:val="18"/>
              </w:rPr>
            </w:pPr>
            <w:r w:rsidRPr="00B00828">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07551E">
            <w:pPr>
              <w:autoSpaceDE w:val="0"/>
              <w:autoSpaceDN w:val="0"/>
              <w:adjustRightInd w:val="0"/>
              <w:rPr>
                <w:sz w:val="18"/>
                <w:szCs w:val="18"/>
              </w:rPr>
            </w:pPr>
            <w:r w:rsidRPr="00B00828">
              <w:rPr>
                <w:sz w:val="18"/>
                <w:szCs w:val="18"/>
              </w:rPr>
              <w:t>Количество граждан, переселенных из жилых помещений непригодных для проживания и не подлежащих капитал</w:t>
            </w:r>
            <w:r w:rsidRPr="00B00828">
              <w:rPr>
                <w:sz w:val="18"/>
                <w:szCs w:val="18"/>
              </w:rPr>
              <w:t>ь</w:t>
            </w:r>
            <w:r w:rsidRPr="00B00828">
              <w:rPr>
                <w:sz w:val="18"/>
                <w:szCs w:val="18"/>
              </w:rPr>
              <w:t>ному ремонту или реконструкции,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146</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89</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286</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07551E">
            <w:pPr>
              <w:autoSpaceDE w:val="0"/>
              <w:autoSpaceDN w:val="0"/>
              <w:adjustRightInd w:val="0"/>
              <w:rPr>
                <w:sz w:val="18"/>
                <w:szCs w:val="18"/>
              </w:rPr>
            </w:pPr>
            <w:r w:rsidRPr="00B00828">
              <w:rPr>
                <w:sz w:val="18"/>
                <w:szCs w:val="18"/>
              </w:rPr>
              <w:t>Количество расселенных  жилых помещений непригодных для проживания и не подлежащих капитальному ремонту или реко</w:t>
            </w:r>
            <w:r w:rsidRPr="00B00828">
              <w:rPr>
                <w:sz w:val="18"/>
                <w:szCs w:val="18"/>
              </w:rPr>
              <w:t>н</w:t>
            </w:r>
            <w:r w:rsidRPr="00B00828">
              <w:rPr>
                <w:sz w:val="18"/>
                <w:szCs w:val="18"/>
              </w:rPr>
              <w:t>струкции,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52</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52</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widowControl w:val="0"/>
              <w:autoSpaceDE w:val="0"/>
              <w:autoSpaceDN w:val="0"/>
              <w:adjustRightInd w:val="0"/>
              <w:rPr>
                <w:sz w:val="18"/>
                <w:szCs w:val="18"/>
              </w:rPr>
            </w:pPr>
            <w:r w:rsidRPr="00B00828">
              <w:rPr>
                <w:sz w:val="18"/>
                <w:szCs w:val="18"/>
              </w:rPr>
              <w:t>104</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widowControl w:val="0"/>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165E68">
            <w:pPr>
              <w:autoSpaceDE w:val="0"/>
              <w:autoSpaceDN w:val="0"/>
              <w:adjustRightInd w:val="0"/>
              <w:rPr>
                <w:sz w:val="18"/>
                <w:szCs w:val="18"/>
              </w:rPr>
            </w:pPr>
            <w:r w:rsidRPr="00B00828">
              <w:rPr>
                <w:sz w:val="18"/>
                <w:szCs w:val="18"/>
              </w:rPr>
              <w:t>Площадь расселенных жилых помещений непригодных для проживания и не подлежащих капитальному ремонту или реконстру</w:t>
            </w:r>
            <w:r w:rsidRPr="00B00828">
              <w:rPr>
                <w:sz w:val="18"/>
                <w:szCs w:val="18"/>
              </w:rPr>
              <w:t>к</w:t>
            </w:r>
            <w:r w:rsidRPr="00B00828">
              <w:rPr>
                <w:sz w:val="18"/>
                <w:szCs w:val="18"/>
              </w:rPr>
              <w:t>ции, кв.м</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2435,4</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1659,2</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4636,23</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067A84">
            <w:pPr>
              <w:autoSpaceDE w:val="0"/>
              <w:autoSpaceDN w:val="0"/>
              <w:adjustRightInd w:val="0"/>
              <w:rPr>
                <w:sz w:val="18"/>
                <w:szCs w:val="18"/>
              </w:rPr>
            </w:pPr>
          </w:p>
        </w:tc>
      </w:tr>
      <w:tr w:rsidR="002A71C1" w:rsidRPr="00B00828"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B00828" w:rsidRDefault="002A71C1" w:rsidP="00FB2C4C">
            <w:pPr>
              <w:autoSpaceDE w:val="0"/>
              <w:autoSpaceDN w:val="0"/>
              <w:adjustRightInd w:val="0"/>
              <w:rPr>
                <w:sz w:val="18"/>
                <w:szCs w:val="18"/>
              </w:rPr>
            </w:pPr>
            <w:r w:rsidRPr="00B00828">
              <w:rPr>
                <w:sz w:val="18"/>
                <w:szCs w:val="18"/>
              </w:rPr>
              <w:t>Удельный вес расселенных жилых помещений непригодных для проживания и не подлежащих капитальному ремо</w:t>
            </w:r>
            <w:r w:rsidRPr="00B00828">
              <w:rPr>
                <w:sz w:val="18"/>
                <w:szCs w:val="18"/>
              </w:rPr>
              <w:t>н</w:t>
            </w:r>
            <w:r w:rsidRPr="00B00828">
              <w:rPr>
                <w:sz w:val="18"/>
                <w:szCs w:val="18"/>
              </w:rPr>
              <w:t>ту или реко</w:t>
            </w:r>
            <w:r w:rsidRPr="00B00828">
              <w:rPr>
                <w:sz w:val="18"/>
                <w:szCs w:val="18"/>
              </w:rPr>
              <w:t>н</w:t>
            </w:r>
            <w:r w:rsidRPr="00B00828">
              <w:rPr>
                <w:sz w:val="18"/>
                <w:szCs w:val="18"/>
              </w:rPr>
              <w:t>струкции,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8,8</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6,59</w:t>
            </w:r>
          </w:p>
        </w:tc>
        <w:tc>
          <w:tcPr>
            <w:tcW w:w="1134" w:type="dxa"/>
            <w:tcBorders>
              <w:top w:val="single" w:sz="4" w:space="0" w:color="auto"/>
              <w:left w:val="single" w:sz="4" w:space="0" w:color="auto"/>
              <w:bottom w:val="single" w:sz="4" w:space="0" w:color="auto"/>
              <w:right w:val="single" w:sz="4" w:space="0" w:color="auto"/>
            </w:tcBorders>
          </w:tcPr>
          <w:p w:rsidR="002A71C1" w:rsidRPr="00B00828" w:rsidRDefault="002A71C1" w:rsidP="00E43A80">
            <w:pPr>
              <w:autoSpaceDE w:val="0"/>
              <w:autoSpaceDN w:val="0"/>
              <w:adjustRightInd w:val="0"/>
              <w:rPr>
                <w:sz w:val="18"/>
                <w:szCs w:val="18"/>
              </w:rPr>
            </w:pPr>
            <w:r w:rsidRPr="00B00828">
              <w:rPr>
                <w:sz w:val="18"/>
                <w:szCs w:val="18"/>
              </w:rPr>
              <w:t>19,7</w:t>
            </w:r>
          </w:p>
        </w:tc>
        <w:tc>
          <w:tcPr>
            <w:tcW w:w="992" w:type="dxa"/>
            <w:tcBorders>
              <w:top w:val="single" w:sz="4" w:space="0" w:color="auto"/>
              <w:left w:val="single" w:sz="4" w:space="0" w:color="auto"/>
              <w:bottom w:val="single" w:sz="4" w:space="0" w:color="auto"/>
              <w:right w:val="single" w:sz="4" w:space="0" w:color="auto"/>
            </w:tcBorders>
          </w:tcPr>
          <w:p w:rsidR="002A71C1" w:rsidRPr="00B00828" w:rsidRDefault="002A71C1" w:rsidP="00527D15">
            <w:pPr>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A71C1" w:rsidRPr="00B00828" w:rsidRDefault="002A71C1" w:rsidP="00527D15">
            <w:pPr>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2D5115">
            <w:pPr>
              <w:autoSpaceDE w:val="0"/>
              <w:autoSpaceDN w:val="0"/>
              <w:adjustRightInd w:val="0"/>
              <w:rPr>
                <w:sz w:val="18"/>
                <w:szCs w:val="18"/>
              </w:rPr>
            </w:pPr>
            <w:r w:rsidRPr="00B00828">
              <w:rPr>
                <w:sz w:val="18"/>
                <w:szCs w:val="18"/>
              </w:rPr>
              <w:t>Количество пострадавших граждан-соинвесторов, права которых обеспечены в отчетном году,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6749D4" w:rsidP="006749D4">
            <w:pPr>
              <w:widowControl w:val="0"/>
              <w:autoSpaceDE w:val="0"/>
              <w:autoSpaceDN w:val="0"/>
              <w:adjustRightInd w:val="0"/>
              <w:rPr>
                <w:sz w:val="18"/>
                <w:szCs w:val="18"/>
              </w:rPr>
            </w:pPr>
            <w:r w:rsidRPr="00B00828">
              <w:rPr>
                <w:sz w:val="18"/>
                <w:szCs w:val="18"/>
              </w:rPr>
              <w:t>364</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2D5115">
            <w:pPr>
              <w:autoSpaceDE w:val="0"/>
              <w:autoSpaceDN w:val="0"/>
              <w:adjustRightInd w:val="0"/>
              <w:rPr>
                <w:sz w:val="18"/>
                <w:szCs w:val="18"/>
              </w:rPr>
            </w:pPr>
            <w:r w:rsidRPr="00B00828">
              <w:rPr>
                <w:sz w:val="18"/>
                <w:szCs w:val="18"/>
              </w:rPr>
              <w:t>Количество объектов, исключенных из перечня проблемных объектов в отчетном году,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070E75">
            <w:pPr>
              <w:autoSpaceDE w:val="0"/>
              <w:autoSpaceDN w:val="0"/>
              <w:adjustRightInd w:val="0"/>
              <w:rPr>
                <w:sz w:val="18"/>
                <w:szCs w:val="18"/>
              </w:rPr>
            </w:pPr>
            <w:r w:rsidRPr="00B00828">
              <w:rPr>
                <w:sz w:val="18"/>
                <w:szCs w:val="18"/>
              </w:rPr>
              <w:t>Количество обманутых дольщиков,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6749D4" w:rsidP="006749D4">
            <w:pPr>
              <w:widowControl w:val="0"/>
              <w:autoSpaceDE w:val="0"/>
              <w:autoSpaceDN w:val="0"/>
              <w:adjustRightInd w:val="0"/>
              <w:rPr>
                <w:sz w:val="18"/>
                <w:szCs w:val="18"/>
              </w:rPr>
            </w:pPr>
            <w:r w:rsidRPr="00B00828">
              <w:rPr>
                <w:sz w:val="18"/>
                <w:szCs w:val="18"/>
              </w:rPr>
              <w:t>364</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C97A96" w:rsidP="006749D4">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070E75">
            <w:pPr>
              <w:autoSpaceDE w:val="0"/>
              <w:autoSpaceDN w:val="0"/>
              <w:adjustRightInd w:val="0"/>
              <w:rPr>
                <w:sz w:val="18"/>
                <w:szCs w:val="18"/>
              </w:rPr>
            </w:pPr>
            <w:r w:rsidRPr="00B00828">
              <w:rPr>
                <w:sz w:val="18"/>
                <w:szCs w:val="18"/>
              </w:rPr>
              <w:t>Количество проблемных объектов, по которым нарушены права участников долевого строительства (в том числе объекты, наход</w:t>
            </w:r>
            <w:r w:rsidRPr="00B00828">
              <w:rPr>
                <w:sz w:val="18"/>
                <w:szCs w:val="18"/>
              </w:rPr>
              <w:t>я</w:t>
            </w:r>
            <w:r w:rsidRPr="00B00828">
              <w:rPr>
                <w:sz w:val="18"/>
                <w:szCs w:val="18"/>
              </w:rPr>
              <w:t>щиеся на контроле),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C97A96" w:rsidP="006749D4">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070E75">
            <w:pPr>
              <w:autoSpaceDE w:val="0"/>
              <w:autoSpaceDN w:val="0"/>
              <w:adjustRightInd w:val="0"/>
              <w:rPr>
                <w:sz w:val="18"/>
                <w:szCs w:val="18"/>
              </w:rPr>
            </w:pPr>
            <w:r w:rsidRPr="00B00828">
              <w:rPr>
                <w:sz w:val="18"/>
                <w:szCs w:val="18"/>
              </w:rPr>
              <w:t>Выполнение планов мероприятий по завершению строительства проблемных объектов и обеспечению прав обман</w:t>
            </w:r>
            <w:r w:rsidRPr="00B00828">
              <w:rPr>
                <w:sz w:val="18"/>
                <w:szCs w:val="18"/>
              </w:rPr>
              <w:t>у</w:t>
            </w:r>
            <w:r w:rsidRPr="00B00828">
              <w:rPr>
                <w:sz w:val="18"/>
                <w:szCs w:val="18"/>
              </w:rPr>
              <w:t>тых дольщиков, балл</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6749D4">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070E75">
            <w:pPr>
              <w:autoSpaceDE w:val="0"/>
              <w:autoSpaceDN w:val="0"/>
              <w:adjustRightInd w:val="0"/>
              <w:rPr>
                <w:sz w:val="18"/>
                <w:szCs w:val="18"/>
              </w:rPr>
            </w:pPr>
            <w:r w:rsidRPr="00B00828">
              <w:rPr>
                <w:sz w:val="18"/>
                <w:szCs w:val="18"/>
              </w:rPr>
              <w:t>Количество свидетельств о праве на получение социальной выплаты на приобретение (строительство) жилых пом</w:t>
            </w:r>
            <w:r w:rsidRPr="00B00828">
              <w:rPr>
                <w:sz w:val="18"/>
                <w:szCs w:val="18"/>
              </w:rPr>
              <w:t>е</w:t>
            </w:r>
            <w:r w:rsidRPr="00B00828">
              <w:rPr>
                <w:sz w:val="18"/>
                <w:szCs w:val="18"/>
              </w:rPr>
              <w:t>щений, выда</w:t>
            </w:r>
            <w:r w:rsidRPr="00B00828">
              <w:rPr>
                <w:sz w:val="18"/>
                <w:szCs w:val="18"/>
              </w:rPr>
              <w:t>н</w:t>
            </w:r>
            <w:r w:rsidRPr="00B00828">
              <w:rPr>
                <w:sz w:val="18"/>
                <w:szCs w:val="18"/>
              </w:rPr>
              <w:t>ных молодым семьям (в т.ч. на погашение ипотечного жилищного кредита), ш</w:t>
            </w:r>
            <w:r w:rsidR="00B00828">
              <w:rPr>
                <w:sz w:val="18"/>
                <w:szCs w:val="18"/>
              </w:rPr>
              <w:t>т.</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F7AF2">
            <w:pPr>
              <w:widowControl w:val="0"/>
              <w:autoSpaceDE w:val="0"/>
              <w:autoSpaceDN w:val="0"/>
              <w:adjustRightInd w:val="0"/>
              <w:rPr>
                <w:sz w:val="18"/>
                <w:szCs w:val="18"/>
              </w:rPr>
            </w:pPr>
            <w:r w:rsidRPr="00B00828">
              <w:rPr>
                <w:sz w:val="18"/>
                <w:szCs w:val="18"/>
              </w:rPr>
              <w:t>6/3</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6/3</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6/3</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23A88">
            <w:pPr>
              <w:widowControl w:val="0"/>
              <w:autoSpaceDE w:val="0"/>
              <w:autoSpaceDN w:val="0"/>
              <w:adjustRightInd w:val="0"/>
              <w:rPr>
                <w:sz w:val="18"/>
                <w:szCs w:val="18"/>
              </w:rPr>
            </w:pPr>
          </w:p>
        </w:tc>
      </w:tr>
      <w:tr w:rsidR="002C65A8" w:rsidRPr="00B00828"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3E38DA">
            <w:pPr>
              <w:autoSpaceDE w:val="0"/>
              <w:autoSpaceDN w:val="0"/>
              <w:adjustRightInd w:val="0"/>
              <w:rPr>
                <w:sz w:val="18"/>
                <w:szCs w:val="18"/>
              </w:rPr>
            </w:pPr>
            <w:r w:rsidRPr="00B00828">
              <w:rPr>
                <w:sz w:val="18"/>
                <w:szCs w:val="18"/>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95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95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95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270190">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944201">
            <w:pPr>
              <w:autoSpaceDE w:val="0"/>
              <w:autoSpaceDN w:val="0"/>
              <w:adjustRightInd w:val="0"/>
              <w:rPr>
                <w:sz w:val="18"/>
                <w:szCs w:val="18"/>
              </w:rPr>
            </w:pPr>
            <w:r w:rsidRPr="00B00828">
              <w:rPr>
                <w:sz w:val="18"/>
                <w:szCs w:val="18"/>
              </w:rPr>
              <w:t>Численность  детей-сирот и детей, оставшихся без попечения родителей, лиц из числа детей-сирот и детей, оста</w:t>
            </w:r>
            <w:r w:rsidRPr="00B00828">
              <w:rPr>
                <w:sz w:val="18"/>
                <w:szCs w:val="18"/>
              </w:rPr>
              <w:t>в</w:t>
            </w:r>
            <w:r w:rsidRPr="00B00828">
              <w:rPr>
                <w:sz w:val="18"/>
                <w:szCs w:val="18"/>
              </w:rPr>
              <w:t>шихся без попеч</w:t>
            </w:r>
            <w:r w:rsidRPr="00B00828">
              <w:rPr>
                <w:sz w:val="18"/>
                <w:szCs w:val="18"/>
              </w:rPr>
              <w:t>е</w:t>
            </w:r>
            <w:r w:rsidRPr="00B00828">
              <w:rPr>
                <w:sz w:val="18"/>
                <w:szCs w:val="18"/>
              </w:rPr>
              <w:t>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 чел</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14</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14</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41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1F6E18">
            <w:pPr>
              <w:autoSpaceDE w:val="0"/>
              <w:autoSpaceDN w:val="0"/>
              <w:adjustRightInd w:val="0"/>
              <w:rPr>
                <w:sz w:val="18"/>
                <w:szCs w:val="18"/>
              </w:rPr>
            </w:pPr>
            <w:r w:rsidRPr="00B00828">
              <w:rPr>
                <w:sz w:val="18"/>
                <w:szCs w:val="18"/>
              </w:rPr>
              <w:t>Численность детей-сирот и детей, оставшихся без попечения родителей, лиц из числа детей-сирот и детей, оста</w:t>
            </w:r>
            <w:r w:rsidRPr="00B00828">
              <w:rPr>
                <w:sz w:val="18"/>
                <w:szCs w:val="18"/>
              </w:rPr>
              <w:t>в</w:t>
            </w:r>
            <w:r w:rsidRPr="00B00828">
              <w:rPr>
                <w:sz w:val="18"/>
                <w:szCs w:val="18"/>
              </w:rPr>
              <w:t>шихся без попеч</w:t>
            </w:r>
            <w:r w:rsidRPr="00B00828">
              <w:rPr>
                <w:sz w:val="18"/>
                <w:szCs w:val="18"/>
              </w:rPr>
              <w:t>е</w:t>
            </w:r>
            <w:r w:rsidRPr="00B00828">
              <w:rPr>
                <w:sz w:val="18"/>
                <w:szCs w:val="18"/>
              </w:rPr>
              <w:t>ния</w:t>
            </w:r>
            <w:r w:rsidR="00B00828" w:rsidRPr="00B00828">
              <w:rPr>
                <w:sz w:val="18"/>
                <w:szCs w:val="18"/>
              </w:rPr>
              <w:t xml:space="preserve"> родителей, у которых право на </w:t>
            </w:r>
            <w:r w:rsidRPr="00B00828">
              <w:rPr>
                <w:sz w:val="18"/>
                <w:szCs w:val="18"/>
              </w:rPr>
              <w:t>обеспечение жилыми помещениями возникло и не реализовано, по состоянию на конец соо</w:t>
            </w:r>
            <w:r w:rsidRPr="00B00828">
              <w:rPr>
                <w:sz w:val="18"/>
                <w:szCs w:val="18"/>
              </w:rPr>
              <w:t>т</w:t>
            </w:r>
            <w:r w:rsidRPr="00B00828">
              <w:rPr>
                <w:sz w:val="18"/>
                <w:szCs w:val="18"/>
              </w:rPr>
              <w:t>ветствующего года, чел</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3E38DA">
            <w:pPr>
              <w:autoSpaceDE w:val="0"/>
              <w:autoSpaceDN w:val="0"/>
              <w:adjustRightInd w:val="0"/>
              <w:rPr>
                <w:sz w:val="18"/>
                <w:szCs w:val="18"/>
              </w:rPr>
            </w:pPr>
            <w:r w:rsidRPr="00B00828">
              <w:rPr>
                <w:sz w:val="18"/>
                <w:szCs w:val="18"/>
              </w:rPr>
              <w:t>Количество жилых помещений, отремонтированных к моменту возвращения детей-сирот и детей, оставшихся без попечения род</w:t>
            </w:r>
            <w:r w:rsidRPr="00B00828">
              <w:rPr>
                <w:sz w:val="18"/>
                <w:szCs w:val="18"/>
              </w:rPr>
              <w:t>и</w:t>
            </w:r>
            <w:r w:rsidRPr="00B00828">
              <w:rPr>
                <w:sz w:val="18"/>
                <w:szCs w:val="18"/>
              </w:rPr>
              <w:t>телей, а также лиц из их числа, шт</w:t>
            </w:r>
            <w:r w:rsidR="00B00828" w:rsidRP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280AEE">
            <w:pPr>
              <w:pStyle w:val="ConsPlusCell"/>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280AEE">
            <w:pPr>
              <w:pStyle w:val="ConsPlusCell"/>
              <w:rPr>
                <w:sz w:val="18"/>
                <w:szCs w:val="18"/>
              </w:rPr>
            </w:pPr>
          </w:p>
        </w:tc>
      </w:tr>
      <w:tr w:rsidR="002C65A8" w:rsidRPr="00B00828"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2D5115">
            <w:pPr>
              <w:autoSpaceDE w:val="0"/>
              <w:autoSpaceDN w:val="0"/>
              <w:adjustRightInd w:val="0"/>
              <w:rPr>
                <w:sz w:val="18"/>
                <w:szCs w:val="18"/>
              </w:rPr>
            </w:pPr>
            <w:r w:rsidRPr="00B00828">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5</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5</w:t>
            </w:r>
          </w:p>
        </w:tc>
      </w:tr>
      <w:tr w:rsidR="002C65A8" w:rsidRPr="00B00828"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DF67BC">
            <w:pPr>
              <w:autoSpaceDE w:val="0"/>
              <w:autoSpaceDN w:val="0"/>
              <w:adjustRightInd w:val="0"/>
              <w:rPr>
                <w:sz w:val="18"/>
                <w:szCs w:val="18"/>
              </w:rPr>
            </w:pPr>
            <w:r w:rsidRPr="00B00828">
              <w:rPr>
                <w:sz w:val="18"/>
                <w:szCs w:val="18"/>
              </w:rPr>
              <w:lastRenderedPageBreak/>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w:t>
            </w:r>
            <w:r w:rsidRPr="00B00828">
              <w:rPr>
                <w:sz w:val="18"/>
                <w:szCs w:val="18"/>
              </w:rPr>
              <w:t>о</w:t>
            </w:r>
            <w:r w:rsidRPr="00B00828">
              <w:rPr>
                <w:sz w:val="18"/>
                <w:szCs w:val="18"/>
              </w:rPr>
              <w:t>мещениями за счет средств федерального бюджета,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p>
        </w:tc>
      </w:tr>
      <w:tr w:rsidR="002C65A8" w:rsidRPr="00B00828" w:rsidTr="00F2544E">
        <w:trPr>
          <w:trHeight w:val="6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79278B">
            <w:pPr>
              <w:autoSpaceDE w:val="0"/>
              <w:autoSpaceDN w:val="0"/>
              <w:adjustRightInd w:val="0"/>
              <w:rPr>
                <w:sz w:val="18"/>
                <w:szCs w:val="18"/>
              </w:rPr>
            </w:pPr>
            <w:r w:rsidRPr="00B00828">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w:t>
            </w:r>
            <w:r w:rsidRPr="00B00828">
              <w:rPr>
                <w:sz w:val="18"/>
                <w:szCs w:val="18"/>
              </w:rPr>
              <w:t>с</w:t>
            </w:r>
            <w:r w:rsidRPr="00B00828">
              <w:rPr>
                <w:sz w:val="18"/>
                <w:szCs w:val="18"/>
              </w:rPr>
              <w:t>печению жилыми помещениями за счет средств федерального бюджета, чел</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0</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0</w:t>
            </w:r>
          </w:p>
        </w:tc>
      </w:tr>
      <w:tr w:rsidR="002C65A8" w:rsidRPr="00B00828" w:rsidTr="001015AB">
        <w:trPr>
          <w:trHeight w:val="49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4454B0">
            <w:pPr>
              <w:autoSpaceDE w:val="0"/>
              <w:autoSpaceDN w:val="0"/>
              <w:adjustRightInd w:val="0"/>
              <w:rPr>
                <w:sz w:val="18"/>
                <w:szCs w:val="18"/>
              </w:rPr>
            </w:pPr>
            <w:r w:rsidRPr="00B00828">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муниципальную поддержку по обе</w:t>
            </w:r>
            <w:r w:rsidRPr="00B00828">
              <w:rPr>
                <w:sz w:val="18"/>
                <w:szCs w:val="18"/>
              </w:rPr>
              <w:t>с</w:t>
            </w:r>
            <w:r w:rsidRPr="00B00828">
              <w:rPr>
                <w:sz w:val="18"/>
                <w:szCs w:val="18"/>
              </w:rPr>
              <w:t>печению жилыми помещениями за счет средств бюджета г.о.Истра</w:t>
            </w:r>
            <w:r w:rsidR="00B00828">
              <w:rPr>
                <w:sz w:val="18"/>
                <w:szCs w:val="18"/>
              </w:rPr>
              <w:t>, чел.</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5</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5</w:t>
            </w:r>
          </w:p>
        </w:tc>
      </w:tr>
      <w:tr w:rsidR="002C65A8" w:rsidRPr="00B00828"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DF67BC">
            <w:pPr>
              <w:autoSpaceDE w:val="0"/>
              <w:autoSpaceDN w:val="0"/>
              <w:adjustRightInd w:val="0"/>
              <w:rPr>
                <w:sz w:val="18"/>
                <w:szCs w:val="18"/>
              </w:rPr>
            </w:pPr>
            <w:r w:rsidRPr="00B00828">
              <w:rPr>
                <w:sz w:val="18"/>
                <w:szCs w:val="18"/>
              </w:rPr>
              <w:t>Количество свидетельств о праве на получение жилищной субсидии на приобретение жилого помещения или стро</w:t>
            </w:r>
            <w:r w:rsidRPr="00B00828">
              <w:rPr>
                <w:sz w:val="18"/>
                <w:szCs w:val="18"/>
              </w:rPr>
              <w:t>и</w:t>
            </w:r>
            <w:r w:rsidRPr="00B00828">
              <w:rPr>
                <w:sz w:val="18"/>
                <w:szCs w:val="18"/>
              </w:rPr>
              <w:t>тельство инд</w:t>
            </w:r>
            <w:r w:rsidRPr="00B00828">
              <w:rPr>
                <w:sz w:val="18"/>
                <w:szCs w:val="18"/>
              </w:rPr>
              <w:t>и</w:t>
            </w:r>
            <w:r w:rsidRPr="00B00828">
              <w:rPr>
                <w:sz w:val="18"/>
                <w:szCs w:val="18"/>
              </w:rPr>
              <w:t>видуального жилого дома, выданных семьям, имеющим семь и более детей, шт</w:t>
            </w:r>
            <w:r w:rsidR="00B0082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pStyle w:val="ConsPlusCell"/>
              <w:rPr>
                <w:sz w:val="18"/>
                <w:szCs w:val="18"/>
              </w:rPr>
            </w:pPr>
            <w:r w:rsidRPr="00B00828">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280AEE">
            <w:pPr>
              <w:pStyle w:val="ConsPlusCell"/>
              <w:rPr>
                <w:sz w:val="18"/>
                <w:szCs w:val="18"/>
              </w:rPr>
            </w:pP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280AEE">
            <w:pPr>
              <w:pStyle w:val="ConsPlusCell"/>
              <w:rPr>
                <w:sz w:val="18"/>
                <w:szCs w:val="18"/>
              </w:rPr>
            </w:pPr>
          </w:p>
        </w:tc>
      </w:tr>
      <w:tr w:rsidR="002C65A8" w:rsidRPr="00B00828"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9F6FDC">
            <w:pPr>
              <w:autoSpaceDE w:val="0"/>
              <w:autoSpaceDN w:val="0"/>
              <w:adjustRightInd w:val="0"/>
              <w:rPr>
                <w:sz w:val="18"/>
                <w:szCs w:val="18"/>
              </w:rPr>
            </w:pPr>
            <w:r w:rsidRPr="00B00828">
              <w:rPr>
                <w:sz w:val="18"/>
                <w:szCs w:val="18"/>
              </w:rPr>
              <w:t>Количество  семей, состоящих в очереди на улучшение жилищных условий, семей</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autoSpaceDE w:val="0"/>
              <w:autoSpaceDN w:val="0"/>
              <w:adjustRightInd w:val="0"/>
              <w:rPr>
                <w:sz w:val="18"/>
                <w:szCs w:val="18"/>
              </w:rPr>
            </w:pPr>
            <w:r w:rsidRPr="00B00828">
              <w:rPr>
                <w:sz w:val="18"/>
                <w:szCs w:val="18"/>
              </w:rPr>
              <w:t>982</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autoSpaceDE w:val="0"/>
              <w:autoSpaceDN w:val="0"/>
              <w:adjustRightInd w:val="0"/>
              <w:rPr>
                <w:sz w:val="18"/>
                <w:szCs w:val="18"/>
              </w:rPr>
            </w:pPr>
            <w:r w:rsidRPr="00B00828">
              <w:rPr>
                <w:sz w:val="18"/>
                <w:szCs w:val="18"/>
              </w:rPr>
              <w:t>930</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widowControl w:val="0"/>
              <w:autoSpaceDE w:val="0"/>
              <w:autoSpaceDN w:val="0"/>
              <w:adjustRightInd w:val="0"/>
              <w:rPr>
                <w:sz w:val="18"/>
                <w:szCs w:val="18"/>
              </w:rPr>
            </w:pPr>
            <w:r w:rsidRPr="00B00828">
              <w:rPr>
                <w:sz w:val="18"/>
                <w:szCs w:val="18"/>
              </w:rPr>
              <w:t>885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autoSpaceDE w:val="0"/>
              <w:autoSpaceDN w:val="0"/>
              <w:adjustRightInd w:val="0"/>
              <w:rPr>
                <w:sz w:val="18"/>
                <w:szCs w:val="18"/>
              </w:rPr>
            </w:pPr>
            <w:r w:rsidRPr="00B00828">
              <w:rPr>
                <w:sz w:val="18"/>
                <w:szCs w:val="18"/>
              </w:rPr>
              <w:t>840</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795</w:t>
            </w:r>
          </w:p>
        </w:tc>
      </w:tr>
      <w:tr w:rsidR="002C65A8" w:rsidRPr="00B00828"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2D5115">
            <w:pPr>
              <w:autoSpaceDE w:val="0"/>
              <w:autoSpaceDN w:val="0"/>
              <w:adjustRightInd w:val="0"/>
              <w:rPr>
                <w:sz w:val="18"/>
                <w:szCs w:val="18"/>
              </w:rPr>
            </w:pPr>
            <w:r w:rsidRPr="00B00828">
              <w:rPr>
                <w:sz w:val="18"/>
                <w:szCs w:val="18"/>
              </w:rPr>
              <w:t>Количество семей, обеспеченных жилыми помещениями, семей</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25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25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widowControl w:val="0"/>
              <w:autoSpaceDE w:val="0"/>
              <w:autoSpaceDN w:val="0"/>
              <w:adjustRightInd w:val="0"/>
              <w:rPr>
                <w:sz w:val="18"/>
                <w:szCs w:val="18"/>
              </w:rPr>
            </w:pPr>
            <w:r w:rsidRPr="00B00828">
              <w:rPr>
                <w:sz w:val="18"/>
                <w:szCs w:val="18"/>
              </w:rPr>
              <w:t>15</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10</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widowControl w:val="0"/>
              <w:autoSpaceDE w:val="0"/>
              <w:autoSpaceDN w:val="0"/>
              <w:adjustRightInd w:val="0"/>
              <w:rPr>
                <w:sz w:val="18"/>
                <w:szCs w:val="18"/>
              </w:rPr>
            </w:pPr>
            <w:r w:rsidRPr="00B00828">
              <w:rPr>
                <w:sz w:val="18"/>
                <w:szCs w:val="18"/>
              </w:rPr>
              <w:t>20</w:t>
            </w:r>
          </w:p>
        </w:tc>
      </w:tr>
      <w:tr w:rsidR="002C65A8" w:rsidRPr="00B00828"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9F6FDC">
            <w:pPr>
              <w:autoSpaceDE w:val="0"/>
              <w:autoSpaceDN w:val="0"/>
              <w:adjustRightInd w:val="0"/>
              <w:rPr>
                <w:sz w:val="18"/>
                <w:szCs w:val="18"/>
              </w:rPr>
            </w:pPr>
            <w:r w:rsidRPr="00B00828">
              <w:rPr>
                <w:sz w:val="18"/>
                <w:szCs w:val="18"/>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widowControl w:val="0"/>
              <w:autoSpaceDE w:val="0"/>
              <w:autoSpaceDN w:val="0"/>
              <w:adjustRightInd w:val="0"/>
              <w:rPr>
                <w:sz w:val="18"/>
                <w:szCs w:val="18"/>
              </w:rPr>
            </w:pPr>
            <w:r w:rsidRPr="00B00828">
              <w:rPr>
                <w:sz w:val="18"/>
                <w:szCs w:val="18"/>
              </w:rPr>
              <w:t>2,4</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352CD3">
            <w:pPr>
              <w:widowControl w:val="0"/>
              <w:autoSpaceDE w:val="0"/>
              <w:autoSpaceDN w:val="0"/>
              <w:adjustRightInd w:val="0"/>
              <w:rPr>
                <w:sz w:val="18"/>
                <w:szCs w:val="18"/>
              </w:rPr>
            </w:pPr>
            <w:r w:rsidRPr="00B00828">
              <w:rPr>
                <w:sz w:val="18"/>
                <w:szCs w:val="18"/>
              </w:rPr>
              <w:t>2,5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1,6</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1,1</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DF67BC">
            <w:pPr>
              <w:widowControl w:val="0"/>
              <w:autoSpaceDE w:val="0"/>
              <w:autoSpaceDN w:val="0"/>
              <w:adjustRightInd w:val="0"/>
              <w:rPr>
                <w:sz w:val="18"/>
                <w:szCs w:val="18"/>
              </w:rPr>
            </w:pPr>
            <w:r w:rsidRPr="00B00828">
              <w:rPr>
                <w:sz w:val="18"/>
                <w:szCs w:val="18"/>
              </w:rPr>
              <w:t>2,4</w:t>
            </w:r>
          </w:p>
        </w:tc>
      </w:tr>
      <w:tr w:rsidR="002C65A8" w:rsidRPr="00B00828"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C65A8" w:rsidRPr="00B00828" w:rsidRDefault="002C65A8" w:rsidP="00D23A88">
            <w:pPr>
              <w:autoSpaceDE w:val="0"/>
              <w:autoSpaceDN w:val="0"/>
              <w:adjustRightInd w:val="0"/>
              <w:rPr>
                <w:sz w:val="18"/>
                <w:szCs w:val="18"/>
              </w:rPr>
            </w:pPr>
            <w:r w:rsidRPr="00B00828">
              <w:rPr>
                <w:sz w:val="18"/>
                <w:szCs w:val="18"/>
              </w:rPr>
              <w:t>Доля медицинских работников государственных учреждений здравоохранения муниципального образования, обе</w:t>
            </w:r>
            <w:r w:rsidRPr="00B00828">
              <w:rPr>
                <w:sz w:val="18"/>
                <w:szCs w:val="18"/>
              </w:rPr>
              <w:t>с</w:t>
            </w:r>
            <w:r w:rsidRPr="00B00828">
              <w:rPr>
                <w:sz w:val="18"/>
                <w:szCs w:val="18"/>
              </w:rPr>
              <w:t>печенных жил</w:t>
            </w:r>
            <w:r w:rsidRPr="00B00828">
              <w:rPr>
                <w:sz w:val="18"/>
                <w:szCs w:val="18"/>
              </w:rPr>
              <w:t>ы</w:t>
            </w:r>
            <w:r w:rsidRPr="00B00828">
              <w:rPr>
                <w:sz w:val="18"/>
                <w:szCs w:val="18"/>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11,11</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18,75</w:t>
            </w:r>
          </w:p>
        </w:tc>
        <w:tc>
          <w:tcPr>
            <w:tcW w:w="1134" w:type="dxa"/>
            <w:tcBorders>
              <w:top w:val="single" w:sz="4" w:space="0" w:color="auto"/>
              <w:left w:val="single" w:sz="4" w:space="0" w:color="auto"/>
              <w:bottom w:val="single" w:sz="4" w:space="0" w:color="auto"/>
              <w:right w:val="single" w:sz="4" w:space="0" w:color="auto"/>
            </w:tcBorders>
          </w:tcPr>
          <w:p w:rsidR="002C65A8" w:rsidRPr="00B00828" w:rsidRDefault="002C65A8" w:rsidP="00E43A80">
            <w:pPr>
              <w:widowControl w:val="0"/>
              <w:autoSpaceDE w:val="0"/>
              <w:autoSpaceDN w:val="0"/>
              <w:adjustRightInd w:val="0"/>
              <w:rPr>
                <w:sz w:val="18"/>
                <w:szCs w:val="18"/>
              </w:rPr>
            </w:pPr>
            <w:r w:rsidRPr="00B00828">
              <w:rPr>
                <w:sz w:val="18"/>
                <w:szCs w:val="18"/>
              </w:rPr>
              <w:t>30,77</w:t>
            </w:r>
          </w:p>
        </w:tc>
        <w:tc>
          <w:tcPr>
            <w:tcW w:w="992" w:type="dxa"/>
            <w:tcBorders>
              <w:top w:val="single" w:sz="4" w:space="0" w:color="auto"/>
              <w:left w:val="single" w:sz="4" w:space="0" w:color="auto"/>
              <w:bottom w:val="single" w:sz="4" w:space="0" w:color="auto"/>
              <w:right w:val="single" w:sz="4" w:space="0" w:color="auto"/>
            </w:tcBorders>
          </w:tcPr>
          <w:p w:rsidR="002C65A8" w:rsidRPr="00B00828" w:rsidRDefault="002C65A8" w:rsidP="00FA2149">
            <w:pPr>
              <w:widowControl w:val="0"/>
              <w:autoSpaceDE w:val="0"/>
              <w:autoSpaceDN w:val="0"/>
              <w:adjustRightInd w:val="0"/>
              <w:rPr>
                <w:sz w:val="18"/>
                <w:szCs w:val="18"/>
              </w:rPr>
            </w:pPr>
            <w:r w:rsidRPr="00B00828">
              <w:rPr>
                <w:sz w:val="18"/>
                <w:szCs w:val="18"/>
              </w:rPr>
              <w:t>55,56</w:t>
            </w:r>
          </w:p>
        </w:tc>
        <w:tc>
          <w:tcPr>
            <w:tcW w:w="972" w:type="dxa"/>
            <w:tcBorders>
              <w:top w:val="single" w:sz="4" w:space="0" w:color="auto"/>
              <w:left w:val="single" w:sz="4" w:space="0" w:color="auto"/>
              <w:bottom w:val="single" w:sz="4" w:space="0" w:color="auto"/>
              <w:right w:val="single" w:sz="4" w:space="0" w:color="auto"/>
            </w:tcBorders>
          </w:tcPr>
          <w:p w:rsidR="002C65A8" w:rsidRPr="00B00828" w:rsidRDefault="002C65A8" w:rsidP="00FA2149">
            <w:pPr>
              <w:widowControl w:val="0"/>
              <w:autoSpaceDE w:val="0"/>
              <w:autoSpaceDN w:val="0"/>
              <w:adjustRightInd w:val="0"/>
              <w:rPr>
                <w:sz w:val="18"/>
                <w:szCs w:val="18"/>
              </w:rPr>
            </w:pPr>
            <w:r w:rsidRPr="00B00828">
              <w:rPr>
                <w:sz w:val="18"/>
                <w:szCs w:val="18"/>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 xml:space="preserve">новных направлений, определенных государственными и федеральными программами, обеспечить практическую реализацию комплекса мероприятий и механизмов, </w:t>
      </w:r>
      <w:r w:rsidR="00D15BA0">
        <w:rPr>
          <w:sz w:val="20"/>
          <w:szCs w:val="20"/>
        </w:rPr>
        <w:lastRenderedPageBreak/>
        <w:t>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F775A2">
        <w:rPr>
          <w:color w:val="FF0000"/>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Default="00F20950" w:rsidP="00E267D1">
      <w:pPr>
        <w:widowControl w:val="0"/>
        <w:autoSpaceDE w:val="0"/>
        <w:autoSpaceDN w:val="0"/>
        <w:adjustRightInd w:val="0"/>
        <w:ind w:firstLine="540"/>
        <w:jc w:val="both"/>
        <w:rPr>
          <w:sz w:val="20"/>
          <w:szCs w:val="20"/>
        </w:rPr>
      </w:pPr>
      <w:r>
        <w:rPr>
          <w:sz w:val="20"/>
          <w:szCs w:val="20"/>
        </w:rPr>
        <w:t xml:space="preserve">2) </w:t>
      </w:r>
      <w:r w:rsidR="00E267D1">
        <w:rPr>
          <w:sz w:val="20"/>
          <w:szCs w:val="20"/>
        </w:rPr>
        <w:t>П</w:t>
      </w:r>
      <w:r w:rsidR="00E267D1" w:rsidRPr="00A80AC0">
        <w:rPr>
          <w:sz w:val="20"/>
          <w:szCs w:val="20"/>
        </w:rPr>
        <w:t>одпрограмма</w:t>
      </w:r>
      <w:r w:rsidR="00F775A2">
        <w:rPr>
          <w:sz w:val="20"/>
          <w:szCs w:val="20"/>
        </w:rPr>
        <w:t xml:space="preserve"> </w:t>
      </w:r>
      <w:r w:rsidR="00F775A2" w:rsidRPr="00F775A2">
        <w:rPr>
          <w:color w:val="FF0000"/>
          <w:sz w:val="20"/>
          <w:szCs w:val="20"/>
        </w:rPr>
        <w:t>2</w:t>
      </w:r>
      <w:r w:rsidR="00E267D1" w:rsidRPr="00A80AC0">
        <w:rPr>
          <w:sz w:val="20"/>
          <w:szCs w:val="20"/>
        </w:rPr>
        <w:t xml:space="preserve"> «Обеспечение жильем молодых семей»</w:t>
      </w:r>
      <w:r w:rsidR="00E267D1">
        <w:rPr>
          <w:sz w:val="20"/>
          <w:szCs w:val="20"/>
        </w:rPr>
        <w:t xml:space="preserve"> (далее – Подпрограмма 2, приложение № 2 к муниципальной программе).</w:t>
      </w:r>
    </w:p>
    <w:p w:rsidR="00E267D1" w:rsidRDefault="00E267D1" w:rsidP="00E267D1">
      <w:pPr>
        <w:ind w:firstLine="708"/>
        <w:jc w:val="both"/>
        <w:rPr>
          <w:sz w:val="20"/>
          <w:szCs w:val="20"/>
        </w:rPr>
      </w:pPr>
      <w:r w:rsidRPr="00A80AC0">
        <w:rPr>
          <w:bCs/>
          <w:sz w:val="20"/>
          <w:szCs w:val="20"/>
        </w:rPr>
        <w:t xml:space="preserve">Мероприятия </w:t>
      </w:r>
      <w:r>
        <w:rPr>
          <w:bCs/>
          <w:sz w:val="20"/>
          <w:szCs w:val="20"/>
        </w:rPr>
        <w:t>П</w:t>
      </w:r>
      <w:r w:rsidRPr="00A80AC0">
        <w:rPr>
          <w:bCs/>
          <w:sz w:val="20"/>
          <w:szCs w:val="20"/>
        </w:rPr>
        <w:t xml:space="preserve">одпрограммы </w:t>
      </w:r>
      <w:r>
        <w:rPr>
          <w:bCs/>
          <w:sz w:val="20"/>
          <w:szCs w:val="20"/>
        </w:rPr>
        <w:t xml:space="preserve">2 </w:t>
      </w:r>
      <w:r w:rsidR="002E1406" w:rsidRPr="00606F21">
        <w:rPr>
          <w:bCs/>
          <w:sz w:val="20"/>
          <w:szCs w:val="20"/>
        </w:rPr>
        <w:t>направлены на</w:t>
      </w:r>
      <w:r w:rsidRPr="00606F21">
        <w:rPr>
          <w:bCs/>
          <w:sz w:val="20"/>
          <w:szCs w:val="20"/>
        </w:rPr>
        <w:t xml:space="preserve"> </w:t>
      </w:r>
      <w:r w:rsidRPr="00A80AC0">
        <w:rPr>
          <w:bCs/>
          <w:sz w:val="20"/>
          <w:szCs w:val="20"/>
        </w:rPr>
        <w:t xml:space="preserve">оказание государственной поддержки молодым </w:t>
      </w:r>
      <w:r w:rsidRPr="00606F21">
        <w:rPr>
          <w:bCs/>
          <w:sz w:val="20"/>
          <w:szCs w:val="20"/>
        </w:rPr>
        <w:t>семьям</w:t>
      </w:r>
      <w:r w:rsidR="00606F21">
        <w:rPr>
          <w:bCs/>
          <w:color w:val="FF0000"/>
          <w:sz w:val="20"/>
          <w:szCs w:val="20"/>
        </w:rPr>
        <w:t xml:space="preserve"> </w:t>
      </w:r>
      <w:r w:rsidR="002E1406" w:rsidRPr="00606F21">
        <w:rPr>
          <w:sz w:val="20"/>
          <w:szCs w:val="20"/>
        </w:rPr>
        <w:t xml:space="preserve">в виде </w:t>
      </w:r>
      <w:r>
        <w:rPr>
          <w:sz w:val="20"/>
          <w:szCs w:val="20"/>
        </w:rPr>
        <w:t>социальных выплат</w:t>
      </w:r>
      <w:r w:rsidR="00606F21">
        <w:rPr>
          <w:sz w:val="20"/>
          <w:szCs w:val="20"/>
        </w:rPr>
        <w:t xml:space="preserve"> на приобретение жилого п</w:t>
      </w:r>
      <w:r w:rsidR="00606F21">
        <w:rPr>
          <w:sz w:val="20"/>
          <w:szCs w:val="20"/>
        </w:rPr>
        <w:t>о</w:t>
      </w:r>
      <w:r w:rsidR="00606F21">
        <w:rPr>
          <w:sz w:val="20"/>
          <w:szCs w:val="20"/>
        </w:rPr>
        <w:t>мещения или строительство индивидуального жилого дома</w:t>
      </w:r>
      <w:r>
        <w:rPr>
          <w:sz w:val="20"/>
          <w:szCs w:val="20"/>
        </w:rPr>
        <w:t>.</w:t>
      </w:r>
    </w:p>
    <w:p w:rsidR="00E267D1" w:rsidRPr="00B00828" w:rsidRDefault="00F20950" w:rsidP="00E267D1">
      <w:pPr>
        <w:widowControl w:val="0"/>
        <w:autoSpaceDE w:val="0"/>
        <w:autoSpaceDN w:val="0"/>
        <w:adjustRightInd w:val="0"/>
        <w:ind w:firstLine="540"/>
        <w:jc w:val="both"/>
        <w:rPr>
          <w:sz w:val="20"/>
          <w:szCs w:val="20"/>
        </w:rPr>
      </w:pPr>
      <w:r w:rsidRPr="00B00828">
        <w:rPr>
          <w:sz w:val="20"/>
          <w:szCs w:val="20"/>
        </w:rPr>
        <w:lastRenderedPageBreak/>
        <w:t xml:space="preserve">3) </w:t>
      </w:r>
      <w:r w:rsidR="00E267D1" w:rsidRPr="00B00828">
        <w:rPr>
          <w:sz w:val="20"/>
          <w:szCs w:val="20"/>
        </w:rPr>
        <w:t xml:space="preserve">Подпрограмма </w:t>
      </w:r>
      <w:r w:rsidR="00F775A2" w:rsidRPr="00B00828">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B00828">
        <w:rPr>
          <w:sz w:val="20"/>
          <w:szCs w:val="20"/>
        </w:rPr>
        <w:t xml:space="preserve"> (далее – Подпрограмма 3, приложение № 3 к муниципальной программе).</w:t>
      </w:r>
    </w:p>
    <w:p w:rsidR="00E267D1" w:rsidRPr="00B00828" w:rsidRDefault="00E267D1" w:rsidP="00E267D1">
      <w:pPr>
        <w:pStyle w:val="ConsPlusCell"/>
        <w:ind w:firstLine="540"/>
        <w:jc w:val="both"/>
        <w:rPr>
          <w:bCs/>
          <w:sz w:val="20"/>
          <w:szCs w:val="20"/>
        </w:rPr>
      </w:pPr>
      <w:proofErr w:type="gramStart"/>
      <w:r w:rsidRPr="00B00828">
        <w:rPr>
          <w:bCs/>
          <w:sz w:val="20"/>
          <w:szCs w:val="20"/>
        </w:rPr>
        <w:t xml:space="preserve">Мероприятия Подпрограммы </w:t>
      </w:r>
      <w:r w:rsidR="00AA3D1E" w:rsidRPr="00B00828">
        <w:rPr>
          <w:bCs/>
          <w:sz w:val="20"/>
          <w:szCs w:val="20"/>
        </w:rPr>
        <w:t xml:space="preserve">3 </w:t>
      </w:r>
      <w:r w:rsidRPr="00B00828">
        <w:rPr>
          <w:bCs/>
          <w:sz w:val="20"/>
          <w:szCs w:val="20"/>
        </w:rPr>
        <w:t xml:space="preserve">направлены на </w:t>
      </w:r>
      <w:r w:rsidR="00F775A2" w:rsidRPr="00B00828">
        <w:rPr>
          <w:bCs/>
          <w:sz w:val="20"/>
          <w:szCs w:val="20"/>
        </w:rPr>
        <w:t xml:space="preserve">оказание государственной поддержки в </w:t>
      </w:r>
      <w:r w:rsidRPr="00B00828">
        <w:rPr>
          <w:bCs/>
          <w:sz w:val="20"/>
          <w:szCs w:val="20"/>
        </w:rPr>
        <w:t>решени</w:t>
      </w:r>
      <w:r w:rsidR="00F775A2" w:rsidRPr="00B00828">
        <w:rPr>
          <w:bCs/>
          <w:sz w:val="20"/>
          <w:szCs w:val="20"/>
        </w:rPr>
        <w:t>и</w:t>
      </w:r>
      <w:r w:rsidRPr="00B00828">
        <w:rPr>
          <w:bCs/>
          <w:sz w:val="20"/>
          <w:szCs w:val="20"/>
        </w:rPr>
        <w:t xml:space="preserve"> </w:t>
      </w:r>
      <w:r w:rsidR="00F775A2" w:rsidRPr="00B00828">
        <w:rPr>
          <w:bCs/>
          <w:sz w:val="20"/>
          <w:szCs w:val="20"/>
        </w:rPr>
        <w:t>жилищной проблемы</w:t>
      </w:r>
      <w:r w:rsidRPr="00B00828">
        <w:rPr>
          <w:bCs/>
          <w:sz w:val="20"/>
          <w:szCs w:val="20"/>
        </w:rPr>
        <w:t xml:space="preserve"> детей-сирот и детей, оставшихся без попеч</w:t>
      </w:r>
      <w:r w:rsidRPr="00B00828">
        <w:rPr>
          <w:bCs/>
          <w:sz w:val="20"/>
          <w:szCs w:val="20"/>
        </w:rPr>
        <w:t>е</w:t>
      </w:r>
      <w:r w:rsidRPr="00B00828">
        <w:rPr>
          <w:bCs/>
          <w:sz w:val="20"/>
          <w:szCs w:val="20"/>
        </w:rPr>
        <w:t>ния родителей, лиц из их числа</w:t>
      </w:r>
      <w:r w:rsidR="00F775A2" w:rsidRPr="00B00828">
        <w:rPr>
          <w:bCs/>
          <w:sz w:val="20"/>
          <w:szCs w:val="20"/>
        </w:rPr>
        <w:t xml:space="preserve"> детей-сирот и детей, оставшихся без попечения родителей,</w:t>
      </w:r>
      <w:r w:rsidRPr="00B00828">
        <w:rPr>
          <w:bCs/>
          <w:sz w:val="20"/>
          <w:szCs w:val="20"/>
        </w:rPr>
        <w:t xml:space="preserve"> в соответствии с </w:t>
      </w:r>
      <w:hyperlink r:id="rId7" w:history="1">
        <w:r w:rsidRPr="00B00828">
          <w:rPr>
            <w:bCs/>
            <w:sz w:val="20"/>
            <w:szCs w:val="20"/>
          </w:rPr>
          <w:t>Законом</w:t>
        </w:r>
      </w:hyperlink>
      <w:r w:rsidRPr="00B00828">
        <w:rPr>
          <w:bCs/>
          <w:sz w:val="20"/>
          <w:szCs w:val="20"/>
        </w:rPr>
        <w:t xml:space="preserve"> Московской области № 248/2007-ОЗ «О предоста</w:t>
      </w:r>
      <w:r w:rsidRPr="00B00828">
        <w:rPr>
          <w:bCs/>
          <w:sz w:val="20"/>
          <w:szCs w:val="20"/>
        </w:rPr>
        <w:t>в</w:t>
      </w:r>
      <w:r w:rsidRPr="00B00828">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B00828">
        <w:rPr>
          <w:bCs/>
          <w:sz w:val="20"/>
          <w:szCs w:val="20"/>
        </w:rPr>
        <w:t>.</w:t>
      </w:r>
      <w:proofErr w:type="gramEnd"/>
    </w:p>
    <w:p w:rsidR="00E267D1" w:rsidRPr="00B00828" w:rsidRDefault="00BE6FF3" w:rsidP="00E267D1">
      <w:pPr>
        <w:widowControl w:val="0"/>
        <w:autoSpaceDE w:val="0"/>
        <w:autoSpaceDN w:val="0"/>
        <w:adjustRightInd w:val="0"/>
        <w:ind w:left="540"/>
        <w:jc w:val="both"/>
        <w:rPr>
          <w:sz w:val="20"/>
          <w:szCs w:val="20"/>
        </w:rPr>
      </w:pPr>
      <w:r w:rsidRPr="00B00828">
        <w:rPr>
          <w:bCs/>
          <w:sz w:val="20"/>
          <w:szCs w:val="20"/>
        </w:rPr>
        <w:t>4)</w:t>
      </w:r>
      <w:r w:rsidRPr="00B00828">
        <w:rPr>
          <w:sz w:val="20"/>
          <w:szCs w:val="20"/>
        </w:rPr>
        <w:t xml:space="preserve"> </w:t>
      </w:r>
      <w:r w:rsidR="00AA3D1E" w:rsidRPr="00B00828">
        <w:rPr>
          <w:sz w:val="20"/>
          <w:szCs w:val="20"/>
        </w:rPr>
        <w:t>П</w:t>
      </w:r>
      <w:r w:rsidR="00E267D1" w:rsidRPr="00B00828">
        <w:rPr>
          <w:sz w:val="20"/>
          <w:szCs w:val="20"/>
        </w:rPr>
        <w:t xml:space="preserve">одпрограмма </w:t>
      </w:r>
      <w:r w:rsidR="00F775A2" w:rsidRPr="00B00828">
        <w:rPr>
          <w:sz w:val="20"/>
          <w:szCs w:val="20"/>
        </w:rPr>
        <w:t xml:space="preserve">4 </w:t>
      </w:r>
      <w:r w:rsidR="00E267D1" w:rsidRPr="00B00828">
        <w:rPr>
          <w:sz w:val="20"/>
          <w:szCs w:val="20"/>
        </w:rPr>
        <w:t>«Социальная ипотека» (</w:t>
      </w:r>
      <w:r w:rsidR="00AA3D1E" w:rsidRPr="00B00828">
        <w:rPr>
          <w:sz w:val="20"/>
          <w:szCs w:val="20"/>
        </w:rPr>
        <w:t xml:space="preserve">далее – Подпрограмма 4, </w:t>
      </w:r>
      <w:r w:rsidR="00E267D1" w:rsidRPr="00B00828">
        <w:rPr>
          <w:sz w:val="20"/>
          <w:szCs w:val="20"/>
        </w:rPr>
        <w:t xml:space="preserve">приложение № </w:t>
      </w:r>
      <w:r w:rsidR="00AA3D1E" w:rsidRPr="00B00828">
        <w:rPr>
          <w:sz w:val="20"/>
          <w:szCs w:val="20"/>
        </w:rPr>
        <w:t>4</w:t>
      </w:r>
      <w:r w:rsidR="00E267D1" w:rsidRPr="00B00828">
        <w:rPr>
          <w:sz w:val="20"/>
          <w:szCs w:val="20"/>
        </w:rPr>
        <w:t xml:space="preserve"> к муниципальной программе).</w:t>
      </w:r>
    </w:p>
    <w:p w:rsidR="00E267D1" w:rsidRPr="00B00828" w:rsidRDefault="00E267D1" w:rsidP="00E267D1">
      <w:pPr>
        <w:autoSpaceDE w:val="0"/>
        <w:autoSpaceDN w:val="0"/>
        <w:adjustRightInd w:val="0"/>
        <w:ind w:firstLine="709"/>
        <w:jc w:val="both"/>
        <w:rPr>
          <w:bCs/>
          <w:sz w:val="20"/>
          <w:szCs w:val="20"/>
        </w:rPr>
      </w:pPr>
      <w:r w:rsidRPr="00B00828">
        <w:rPr>
          <w:sz w:val="20"/>
          <w:szCs w:val="20"/>
        </w:rPr>
        <w:t xml:space="preserve">Мероприятия </w:t>
      </w:r>
      <w:r w:rsidR="00AA3D1E" w:rsidRPr="00B00828">
        <w:rPr>
          <w:sz w:val="20"/>
          <w:szCs w:val="20"/>
        </w:rPr>
        <w:t>П</w:t>
      </w:r>
      <w:r w:rsidRPr="00B00828">
        <w:rPr>
          <w:sz w:val="20"/>
          <w:szCs w:val="20"/>
        </w:rPr>
        <w:t xml:space="preserve">одпрограммы </w:t>
      </w:r>
      <w:r w:rsidR="00AA3D1E" w:rsidRPr="00B00828">
        <w:rPr>
          <w:sz w:val="20"/>
          <w:szCs w:val="20"/>
        </w:rPr>
        <w:t xml:space="preserve">4 </w:t>
      </w:r>
      <w:r w:rsidR="002E1406" w:rsidRPr="00B00828">
        <w:rPr>
          <w:sz w:val="20"/>
          <w:szCs w:val="20"/>
        </w:rPr>
        <w:t>направлены на</w:t>
      </w:r>
      <w:r w:rsidRPr="00B00828">
        <w:rPr>
          <w:sz w:val="20"/>
          <w:szCs w:val="20"/>
        </w:rPr>
        <w:t xml:space="preserve"> </w:t>
      </w:r>
      <w:r w:rsidRPr="00B00828">
        <w:rPr>
          <w:bCs/>
          <w:sz w:val="20"/>
          <w:szCs w:val="20"/>
        </w:rPr>
        <w:t>оказание государственной и муниципальной поддержки</w:t>
      </w:r>
      <w:r w:rsidR="00AA3D1E" w:rsidRPr="00B00828">
        <w:rPr>
          <w:bCs/>
          <w:sz w:val="20"/>
          <w:szCs w:val="20"/>
        </w:rPr>
        <w:t xml:space="preserve"> в сфере ипотечного жилищного кредитования отдельным категориям граждан </w:t>
      </w:r>
      <w:r w:rsidRPr="00B00828">
        <w:rPr>
          <w:bCs/>
          <w:sz w:val="20"/>
          <w:szCs w:val="20"/>
        </w:rPr>
        <w:t xml:space="preserve"> при улучшении ими жилищных условий.</w:t>
      </w:r>
    </w:p>
    <w:p w:rsidR="00AA3D1E" w:rsidRPr="00B00828" w:rsidRDefault="00BE6FF3" w:rsidP="00AA3D1E">
      <w:pPr>
        <w:widowControl w:val="0"/>
        <w:autoSpaceDE w:val="0"/>
        <w:autoSpaceDN w:val="0"/>
        <w:adjustRightInd w:val="0"/>
        <w:ind w:firstLine="540"/>
        <w:jc w:val="both"/>
        <w:rPr>
          <w:sz w:val="20"/>
          <w:szCs w:val="20"/>
        </w:rPr>
      </w:pPr>
      <w:r w:rsidRPr="00B00828">
        <w:rPr>
          <w:bCs/>
          <w:sz w:val="20"/>
          <w:szCs w:val="20"/>
        </w:rPr>
        <w:t>5)</w:t>
      </w:r>
      <w:r w:rsidRPr="00B00828">
        <w:rPr>
          <w:sz w:val="20"/>
          <w:szCs w:val="20"/>
        </w:rPr>
        <w:t xml:space="preserve"> </w:t>
      </w:r>
      <w:r w:rsidR="00AA3D1E" w:rsidRPr="00B00828">
        <w:rPr>
          <w:sz w:val="20"/>
          <w:szCs w:val="20"/>
        </w:rPr>
        <w:t xml:space="preserve">Подпрограмма </w:t>
      </w:r>
      <w:r w:rsidR="00F775A2" w:rsidRPr="00B00828">
        <w:rPr>
          <w:sz w:val="20"/>
          <w:szCs w:val="20"/>
        </w:rPr>
        <w:t xml:space="preserve">5 </w:t>
      </w:r>
      <w:r w:rsidR="00AA3D1E" w:rsidRPr="00B00828">
        <w:rPr>
          <w:sz w:val="20"/>
          <w:szCs w:val="20"/>
        </w:rPr>
        <w:t>«Обеспечение жильем отдельных категорий ветеранов, инвалидов и семей, имеющих детей-инвалидов» (далее – Подпрограмма 5, приложение № 5 к муниципальной программе).</w:t>
      </w:r>
    </w:p>
    <w:p w:rsidR="00AA3D1E" w:rsidRPr="00B00828" w:rsidRDefault="00AA3D1E" w:rsidP="00AA3D1E">
      <w:pPr>
        <w:autoSpaceDE w:val="0"/>
        <w:autoSpaceDN w:val="0"/>
        <w:adjustRightInd w:val="0"/>
        <w:ind w:firstLine="540"/>
        <w:jc w:val="both"/>
        <w:rPr>
          <w:sz w:val="20"/>
          <w:szCs w:val="20"/>
        </w:rPr>
      </w:pPr>
      <w:r w:rsidRPr="00B00828">
        <w:rPr>
          <w:sz w:val="20"/>
          <w:szCs w:val="20"/>
        </w:rPr>
        <w:t xml:space="preserve">Мероприятия Подпрограммы 5 направлены </w:t>
      </w:r>
      <w:proofErr w:type="gramStart"/>
      <w:r w:rsidRPr="00B00828">
        <w:rPr>
          <w:sz w:val="20"/>
          <w:szCs w:val="20"/>
        </w:rPr>
        <w:t>на</w:t>
      </w:r>
      <w:proofErr w:type="gramEnd"/>
      <w:r w:rsidRPr="00B00828">
        <w:rPr>
          <w:sz w:val="20"/>
          <w:szCs w:val="20"/>
        </w:rPr>
        <w:t>:</w:t>
      </w:r>
    </w:p>
    <w:p w:rsidR="00AA3D1E" w:rsidRPr="00B00828" w:rsidRDefault="00AA3D1E" w:rsidP="00AA3D1E">
      <w:pPr>
        <w:autoSpaceDE w:val="0"/>
        <w:autoSpaceDN w:val="0"/>
        <w:adjustRightInd w:val="0"/>
        <w:ind w:firstLine="540"/>
        <w:jc w:val="both"/>
        <w:rPr>
          <w:sz w:val="20"/>
          <w:szCs w:val="20"/>
        </w:rPr>
      </w:pPr>
      <w:proofErr w:type="gramStart"/>
      <w:r w:rsidRPr="00B00828">
        <w:rPr>
          <w:sz w:val="20"/>
          <w:szCs w:val="20"/>
        </w:rPr>
        <w:t xml:space="preserve">оказание государственной поддержки по обеспечению жилыми помещениями отдельных категорий </w:t>
      </w:r>
      <w:r w:rsidR="00710D0B" w:rsidRPr="00B00828">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B00828">
        <w:rPr>
          <w:sz w:val="20"/>
          <w:szCs w:val="20"/>
        </w:rPr>
        <w:t>, установленных федеральным законом от 12.01.1995 N 5-ФЗ "О ветеранах" в соо</w:t>
      </w:r>
      <w:r w:rsidRPr="00B00828">
        <w:rPr>
          <w:sz w:val="20"/>
          <w:szCs w:val="20"/>
        </w:rPr>
        <w:t>т</w:t>
      </w:r>
      <w:r w:rsidRPr="00B00828">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sidRPr="00B00828">
        <w:rPr>
          <w:sz w:val="20"/>
          <w:szCs w:val="20"/>
        </w:rPr>
        <w:t xml:space="preserve"> и зак</w:t>
      </w:r>
      <w:r w:rsidR="00710D0B" w:rsidRPr="00B00828">
        <w:rPr>
          <w:sz w:val="20"/>
          <w:szCs w:val="20"/>
        </w:rPr>
        <w:t>о</w:t>
      </w:r>
      <w:r w:rsidR="00710D0B" w:rsidRPr="00B00828">
        <w:rPr>
          <w:sz w:val="20"/>
          <w:szCs w:val="20"/>
        </w:rPr>
        <w:t>ном Московской области N 125</w:t>
      </w:r>
      <w:proofErr w:type="gramEnd"/>
      <w:r w:rsidR="00710D0B" w:rsidRPr="00B00828">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B00828">
        <w:rPr>
          <w:sz w:val="20"/>
          <w:szCs w:val="20"/>
        </w:rPr>
        <w:t>;</w:t>
      </w:r>
    </w:p>
    <w:p w:rsidR="00AA3D1E" w:rsidRPr="00B00828" w:rsidRDefault="00AA3D1E" w:rsidP="00AA3D1E">
      <w:pPr>
        <w:autoSpaceDE w:val="0"/>
        <w:autoSpaceDN w:val="0"/>
        <w:adjustRightInd w:val="0"/>
        <w:ind w:firstLine="540"/>
        <w:jc w:val="both"/>
        <w:rPr>
          <w:sz w:val="20"/>
          <w:szCs w:val="20"/>
        </w:rPr>
      </w:pPr>
      <w:proofErr w:type="gramStart"/>
      <w:r w:rsidRPr="00B00828">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sidRPr="00B00828">
        <w:rPr>
          <w:sz w:val="20"/>
          <w:szCs w:val="20"/>
        </w:rPr>
        <w:t>инвалидов и ветеранов боевых де</w:t>
      </w:r>
      <w:r w:rsidR="00710D0B" w:rsidRPr="00B00828">
        <w:rPr>
          <w:sz w:val="20"/>
          <w:szCs w:val="20"/>
        </w:rPr>
        <w:t>й</w:t>
      </w:r>
      <w:r w:rsidR="00710D0B" w:rsidRPr="00B00828">
        <w:rPr>
          <w:sz w:val="20"/>
          <w:szCs w:val="20"/>
        </w:rPr>
        <w:t>ствий, инвалидов и семей, имеющих детей-инвалидов</w:t>
      </w:r>
      <w:r w:rsidRPr="00B00828">
        <w:rPr>
          <w:sz w:val="20"/>
          <w:szCs w:val="20"/>
        </w:rPr>
        <w:t>, установленных федеральным</w:t>
      </w:r>
      <w:r w:rsidR="00710D0B" w:rsidRPr="00B00828">
        <w:rPr>
          <w:sz w:val="20"/>
          <w:szCs w:val="20"/>
        </w:rPr>
        <w:t>и</w:t>
      </w:r>
      <w:r w:rsidRPr="00B00828">
        <w:rPr>
          <w:sz w:val="20"/>
          <w:szCs w:val="20"/>
        </w:rPr>
        <w:t xml:space="preserve"> закон</w:t>
      </w:r>
      <w:r w:rsidR="00710D0B" w:rsidRPr="00B00828">
        <w:rPr>
          <w:sz w:val="20"/>
          <w:szCs w:val="20"/>
        </w:rPr>
        <w:t>ами</w:t>
      </w:r>
      <w:r w:rsidRPr="00B00828">
        <w:rPr>
          <w:sz w:val="20"/>
          <w:szCs w:val="20"/>
        </w:rPr>
        <w:t xml:space="preserve"> от 12.01.1995 N 5-ФЗ "О ветеранах" </w:t>
      </w:r>
      <w:r w:rsidR="00710D0B" w:rsidRPr="00B00828">
        <w:rPr>
          <w:sz w:val="20"/>
          <w:szCs w:val="20"/>
        </w:rPr>
        <w:t xml:space="preserve">и </w:t>
      </w:r>
      <w:r w:rsidRPr="00B00828">
        <w:rPr>
          <w:sz w:val="20"/>
          <w:szCs w:val="20"/>
        </w:rPr>
        <w:t>от 24.11.1995 N 181-ФЗ "О соц</w:t>
      </w:r>
      <w:r w:rsidRPr="00B00828">
        <w:rPr>
          <w:sz w:val="20"/>
          <w:szCs w:val="20"/>
        </w:rPr>
        <w:t>и</w:t>
      </w:r>
      <w:r w:rsidRPr="00B00828">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sidRPr="00B00828">
        <w:rPr>
          <w:sz w:val="20"/>
          <w:szCs w:val="20"/>
        </w:rPr>
        <w:t xml:space="preserve"> бюджета отдельных категорий ветеранов, инвалидов и семей, имеющих детей-инвалидов".</w:t>
      </w:r>
    </w:p>
    <w:p w:rsidR="00710D0B" w:rsidRPr="00B00828" w:rsidRDefault="00BE6FF3" w:rsidP="00710D0B">
      <w:pPr>
        <w:pStyle w:val="ConsPlusCell"/>
        <w:ind w:firstLine="540"/>
        <w:rPr>
          <w:sz w:val="20"/>
          <w:szCs w:val="20"/>
        </w:rPr>
      </w:pPr>
      <w:r w:rsidRPr="00B00828">
        <w:rPr>
          <w:bCs/>
          <w:sz w:val="20"/>
          <w:szCs w:val="20"/>
        </w:rPr>
        <w:t>6)</w:t>
      </w:r>
      <w:r w:rsidRPr="00B00828">
        <w:rPr>
          <w:sz w:val="20"/>
          <w:szCs w:val="20"/>
        </w:rPr>
        <w:t xml:space="preserve"> </w:t>
      </w:r>
      <w:r w:rsidR="00710D0B" w:rsidRPr="00B00828">
        <w:rPr>
          <w:sz w:val="20"/>
          <w:szCs w:val="20"/>
        </w:rPr>
        <w:t>Подпрограмма</w:t>
      </w:r>
      <w:r w:rsidR="00F775A2" w:rsidRPr="00B00828">
        <w:rPr>
          <w:sz w:val="20"/>
          <w:szCs w:val="20"/>
        </w:rPr>
        <w:t xml:space="preserve"> 6</w:t>
      </w:r>
      <w:r w:rsidR="00710D0B" w:rsidRPr="00B00828">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B00828" w:rsidRDefault="00710D0B" w:rsidP="00710D0B">
      <w:pPr>
        <w:autoSpaceDE w:val="0"/>
        <w:autoSpaceDN w:val="0"/>
        <w:adjustRightInd w:val="0"/>
        <w:ind w:firstLine="540"/>
        <w:jc w:val="both"/>
        <w:rPr>
          <w:sz w:val="20"/>
          <w:szCs w:val="20"/>
        </w:rPr>
      </w:pPr>
      <w:r w:rsidRPr="00B00828">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sidRPr="00B00828">
        <w:rPr>
          <w:sz w:val="20"/>
          <w:szCs w:val="20"/>
        </w:rPr>
        <w:t>7</w:t>
      </w:r>
      <w:r w:rsidR="008A31E2" w:rsidRPr="00B00828">
        <w:rPr>
          <w:sz w:val="20"/>
          <w:szCs w:val="20"/>
        </w:rPr>
        <w:t xml:space="preserve">) </w:t>
      </w:r>
      <w:r w:rsidR="00710D0B" w:rsidRPr="00B00828">
        <w:rPr>
          <w:sz w:val="20"/>
          <w:szCs w:val="20"/>
        </w:rPr>
        <w:t>П</w:t>
      </w:r>
      <w:r w:rsidR="008A31E2" w:rsidRPr="00B00828">
        <w:rPr>
          <w:sz w:val="20"/>
          <w:szCs w:val="20"/>
        </w:rPr>
        <w:t xml:space="preserve">одпрограмма </w:t>
      </w:r>
      <w:r w:rsidR="00F775A2" w:rsidRPr="00B00828">
        <w:rPr>
          <w:sz w:val="20"/>
          <w:szCs w:val="20"/>
        </w:rPr>
        <w:t xml:space="preserve">7 </w:t>
      </w:r>
      <w:r w:rsidR="008A31E2" w:rsidRPr="00B00828">
        <w:rPr>
          <w:sz w:val="20"/>
          <w:szCs w:val="20"/>
        </w:rPr>
        <w:t>«</w:t>
      </w:r>
      <w:r w:rsidR="009E0CD4" w:rsidRPr="00B00828">
        <w:rPr>
          <w:sz w:val="20"/>
          <w:szCs w:val="20"/>
        </w:rPr>
        <w:t xml:space="preserve">Предоставление жилых помещений гражданам, состоящим в очереди </w:t>
      </w:r>
      <w:r w:rsidR="009E0CD4">
        <w:rPr>
          <w:sz w:val="20"/>
          <w:szCs w:val="20"/>
        </w:rPr>
        <w:t>на улучшение жилищных условий</w:t>
      </w:r>
      <w:r w:rsidR="008A31E2">
        <w:rPr>
          <w:sz w:val="20"/>
          <w:szCs w:val="20"/>
        </w:rPr>
        <w:t>» (</w:t>
      </w:r>
      <w:r w:rsidR="00710D0B">
        <w:rPr>
          <w:sz w:val="20"/>
          <w:szCs w:val="20"/>
        </w:rPr>
        <w:t xml:space="preserve">далее – Подпрограмма 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lastRenderedPageBreak/>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lastRenderedPageBreak/>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r w:rsidR="006946BB">
              <w:rPr>
                <w:sz w:val="16"/>
                <w:szCs w:val="16"/>
              </w:rPr>
              <w:t>г.о.Истра</w:t>
            </w:r>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lastRenderedPageBreak/>
              <w:t>Программа 1</w:t>
            </w:r>
          </w:p>
        </w:tc>
      </w:tr>
      <w:tr w:rsidR="00E21614" w:rsidRPr="006A4F50" w:rsidTr="00BB5079">
        <w:trPr>
          <w:trHeight w:val="163"/>
        </w:trPr>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1</w:t>
            </w: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Задача 1</w:t>
            </w:r>
          </w:p>
          <w:p w:rsidR="00E21614" w:rsidRPr="006A4F50" w:rsidRDefault="00E21614" w:rsidP="006A4F50">
            <w:pPr>
              <w:widowControl w:val="0"/>
              <w:autoSpaceDE w:val="0"/>
              <w:autoSpaceDN w:val="0"/>
              <w:adjustRightInd w:val="0"/>
              <w:rPr>
                <w:sz w:val="16"/>
                <w:szCs w:val="16"/>
              </w:rPr>
            </w:pPr>
          </w:p>
          <w:p w:rsidR="00E21614" w:rsidRPr="006A4F50" w:rsidRDefault="00E21614" w:rsidP="00C64D09">
            <w:pPr>
              <w:widowControl w:val="0"/>
              <w:autoSpaceDE w:val="0"/>
              <w:autoSpaceDN w:val="0"/>
              <w:adjustRightInd w:val="0"/>
              <w:rPr>
                <w:sz w:val="16"/>
                <w:szCs w:val="16"/>
              </w:rPr>
            </w:pPr>
            <w:r w:rsidRPr="006A4F50">
              <w:rPr>
                <w:sz w:val="16"/>
                <w:szCs w:val="16"/>
              </w:rPr>
              <w:t>Повышение уровня обеспеченности насел</w:t>
            </w:r>
            <w:r w:rsidRPr="006A4F50">
              <w:rPr>
                <w:sz w:val="16"/>
                <w:szCs w:val="16"/>
              </w:rPr>
              <w:t>е</w:t>
            </w:r>
            <w:r w:rsidRPr="006A4F50">
              <w:rPr>
                <w:sz w:val="16"/>
                <w:szCs w:val="16"/>
              </w:rPr>
              <w:t xml:space="preserve">ния муниципального </w:t>
            </w:r>
            <w:r w:rsidR="00C64D09">
              <w:rPr>
                <w:sz w:val="16"/>
                <w:szCs w:val="16"/>
              </w:rPr>
              <w:t xml:space="preserve">образования </w:t>
            </w:r>
            <w:r w:rsidRPr="006A4F50">
              <w:rPr>
                <w:sz w:val="16"/>
                <w:szCs w:val="16"/>
              </w:rPr>
              <w:t xml:space="preserve"> жильем</w:t>
            </w:r>
          </w:p>
        </w:tc>
        <w:tc>
          <w:tcPr>
            <w:tcW w:w="1356" w:type="dxa"/>
            <w:vMerge w:val="restart"/>
            <w:shd w:val="clear" w:color="auto" w:fill="auto"/>
          </w:tcPr>
          <w:p w:rsidR="00E21614" w:rsidRPr="00B00828" w:rsidRDefault="00D75273" w:rsidP="00FB30B9">
            <w:pPr>
              <w:widowControl w:val="0"/>
              <w:autoSpaceDE w:val="0"/>
              <w:autoSpaceDN w:val="0"/>
              <w:adjustRightInd w:val="0"/>
              <w:rPr>
                <w:sz w:val="16"/>
                <w:szCs w:val="16"/>
              </w:rPr>
            </w:pPr>
            <w:r w:rsidRPr="00B00828">
              <w:rPr>
                <w:sz w:val="16"/>
                <w:szCs w:val="16"/>
              </w:rPr>
              <w:t>100,0</w:t>
            </w:r>
          </w:p>
        </w:tc>
        <w:tc>
          <w:tcPr>
            <w:tcW w:w="1181" w:type="dxa"/>
            <w:vMerge w:val="restart"/>
            <w:shd w:val="clear" w:color="auto" w:fill="auto"/>
          </w:tcPr>
          <w:p w:rsidR="00E21614" w:rsidRPr="00B00828" w:rsidRDefault="00D75273" w:rsidP="006A4F50">
            <w:pPr>
              <w:widowControl w:val="0"/>
              <w:autoSpaceDE w:val="0"/>
              <w:autoSpaceDN w:val="0"/>
              <w:adjustRightInd w:val="0"/>
              <w:rPr>
                <w:sz w:val="16"/>
                <w:szCs w:val="16"/>
              </w:rPr>
            </w:pPr>
            <w:r w:rsidRPr="00B00828">
              <w:rPr>
                <w:sz w:val="16"/>
                <w:szCs w:val="16"/>
              </w:rPr>
              <w:t>630,0</w:t>
            </w:r>
          </w:p>
        </w:tc>
        <w:tc>
          <w:tcPr>
            <w:tcW w:w="2809" w:type="dxa"/>
            <w:shd w:val="clear" w:color="auto" w:fill="auto"/>
          </w:tcPr>
          <w:p w:rsidR="00E21614" w:rsidRPr="00B00828" w:rsidRDefault="00E21614" w:rsidP="00E21614">
            <w:pPr>
              <w:widowControl w:val="0"/>
              <w:autoSpaceDE w:val="0"/>
              <w:autoSpaceDN w:val="0"/>
              <w:adjustRightInd w:val="0"/>
              <w:rPr>
                <w:sz w:val="16"/>
                <w:szCs w:val="16"/>
              </w:rPr>
            </w:pPr>
            <w:r w:rsidRPr="00B00828">
              <w:rPr>
                <w:sz w:val="16"/>
                <w:szCs w:val="16"/>
              </w:rPr>
              <w:t>Годовой объем ввода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тыс.</w:t>
            </w:r>
            <w:r w:rsidR="00B00828">
              <w:rPr>
                <w:sz w:val="16"/>
                <w:szCs w:val="16"/>
              </w:rPr>
              <w:t xml:space="preserve"> </w:t>
            </w:r>
            <w:r w:rsidRPr="00E21614">
              <w:rPr>
                <w:sz w:val="16"/>
                <w:szCs w:val="16"/>
              </w:rPr>
              <w:t>кв.м</w:t>
            </w:r>
          </w:p>
        </w:tc>
        <w:tc>
          <w:tcPr>
            <w:tcW w:w="1417" w:type="dxa"/>
            <w:shd w:val="clear" w:color="auto" w:fill="auto"/>
          </w:tcPr>
          <w:p w:rsidR="00E21614" w:rsidRPr="00E21614" w:rsidRDefault="001E35AC" w:rsidP="00D74A45">
            <w:pPr>
              <w:autoSpaceDE w:val="0"/>
              <w:autoSpaceDN w:val="0"/>
              <w:adjustRightInd w:val="0"/>
              <w:rPr>
                <w:sz w:val="20"/>
                <w:szCs w:val="20"/>
              </w:rPr>
            </w:pPr>
            <w:r>
              <w:rPr>
                <w:sz w:val="20"/>
                <w:szCs w:val="20"/>
              </w:rPr>
              <w:t>313,1949</w:t>
            </w:r>
          </w:p>
        </w:tc>
        <w:tc>
          <w:tcPr>
            <w:tcW w:w="993" w:type="dxa"/>
            <w:shd w:val="clear" w:color="auto" w:fill="auto"/>
          </w:tcPr>
          <w:p w:rsidR="00E21614" w:rsidRPr="00E21614" w:rsidRDefault="001E35AC" w:rsidP="00D74A45">
            <w:pPr>
              <w:autoSpaceDE w:val="0"/>
              <w:autoSpaceDN w:val="0"/>
              <w:adjustRightInd w:val="0"/>
              <w:rPr>
                <w:sz w:val="20"/>
                <w:szCs w:val="20"/>
              </w:rPr>
            </w:pPr>
            <w:r>
              <w:rPr>
                <w:sz w:val="20"/>
                <w:szCs w:val="20"/>
              </w:rPr>
              <w:t>271,68</w:t>
            </w:r>
          </w:p>
        </w:tc>
        <w:tc>
          <w:tcPr>
            <w:tcW w:w="850" w:type="dxa"/>
            <w:shd w:val="clear" w:color="auto" w:fill="auto"/>
          </w:tcPr>
          <w:p w:rsidR="00E21614" w:rsidRPr="00E21614" w:rsidRDefault="001E35AC" w:rsidP="00D74A45">
            <w:pPr>
              <w:autoSpaceDE w:val="0"/>
              <w:autoSpaceDN w:val="0"/>
              <w:adjustRightInd w:val="0"/>
              <w:rPr>
                <w:sz w:val="20"/>
                <w:szCs w:val="20"/>
              </w:rPr>
            </w:pPr>
            <w:r>
              <w:rPr>
                <w:sz w:val="20"/>
                <w:szCs w:val="20"/>
              </w:rPr>
              <w:t>212,48</w:t>
            </w:r>
          </w:p>
        </w:tc>
        <w:tc>
          <w:tcPr>
            <w:tcW w:w="851" w:type="dxa"/>
            <w:shd w:val="clear" w:color="auto" w:fill="auto"/>
          </w:tcPr>
          <w:p w:rsidR="00E21614" w:rsidRPr="00E21614" w:rsidRDefault="001E35AC" w:rsidP="00D74A45">
            <w:pPr>
              <w:autoSpaceDE w:val="0"/>
              <w:autoSpaceDN w:val="0"/>
              <w:adjustRightInd w:val="0"/>
              <w:rPr>
                <w:sz w:val="20"/>
                <w:szCs w:val="20"/>
              </w:rPr>
            </w:pPr>
            <w:r>
              <w:rPr>
                <w:sz w:val="20"/>
                <w:szCs w:val="20"/>
              </w:rPr>
              <w:t>209,89</w:t>
            </w:r>
          </w:p>
        </w:tc>
        <w:tc>
          <w:tcPr>
            <w:tcW w:w="850" w:type="dxa"/>
            <w:shd w:val="clear" w:color="auto" w:fill="auto"/>
          </w:tcPr>
          <w:p w:rsidR="00E21614" w:rsidRPr="008003F1" w:rsidRDefault="00AB49C4" w:rsidP="00835A1A">
            <w:pPr>
              <w:autoSpaceDE w:val="0"/>
              <w:autoSpaceDN w:val="0"/>
              <w:adjustRightInd w:val="0"/>
              <w:rPr>
                <w:sz w:val="20"/>
                <w:szCs w:val="20"/>
              </w:rPr>
            </w:pPr>
            <w:r>
              <w:rPr>
                <w:sz w:val="20"/>
                <w:szCs w:val="20"/>
              </w:rPr>
              <w:t>207,33</w:t>
            </w:r>
          </w:p>
        </w:tc>
        <w:tc>
          <w:tcPr>
            <w:tcW w:w="928" w:type="dxa"/>
            <w:shd w:val="clear" w:color="auto" w:fill="auto"/>
          </w:tcPr>
          <w:p w:rsidR="00E21614" w:rsidRPr="008003F1" w:rsidRDefault="00AB49C4" w:rsidP="00835A1A">
            <w:pPr>
              <w:autoSpaceDE w:val="0"/>
              <w:autoSpaceDN w:val="0"/>
              <w:adjustRightInd w:val="0"/>
              <w:rPr>
                <w:sz w:val="20"/>
                <w:szCs w:val="20"/>
              </w:rPr>
            </w:pPr>
            <w:r>
              <w:rPr>
                <w:sz w:val="20"/>
                <w:szCs w:val="20"/>
              </w:rPr>
              <w:t>203,185</w:t>
            </w:r>
          </w:p>
        </w:tc>
      </w:tr>
      <w:tr w:rsidR="00F775A2" w:rsidRPr="006A4F50" w:rsidTr="000B2069">
        <w:tc>
          <w:tcPr>
            <w:tcW w:w="455" w:type="dxa"/>
            <w:vMerge/>
            <w:shd w:val="clear" w:color="auto" w:fill="auto"/>
          </w:tcPr>
          <w:p w:rsidR="00F775A2" w:rsidRPr="006A4F50" w:rsidRDefault="00F775A2" w:rsidP="006A4F50">
            <w:pPr>
              <w:widowControl w:val="0"/>
              <w:autoSpaceDE w:val="0"/>
              <w:autoSpaceDN w:val="0"/>
              <w:adjustRightInd w:val="0"/>
              <w:rPr>
                <w:sz w:val="16"/>
                <w:szCs w:val="16"/>
              </w:rPr>
            </w:pPr>
          </w:p>
        </w:tc>
        <w:tc>
          <w:tcPr>
            <w:tcW w:w="1885" w:type="dxa"/>
            <w:vMerge/>
            <w:shd w:val="clear" w:color="auto" w:fill="auto"/>
          </w:tcPr>
          <w:p w:rsidR="00F775A2" w:rsidRPr="006A4F50" w:rsidRDefault="00F775A2" w:rsidP="006A4F50">
            <w:pPr>
              <w:widowControl w:val="0"/>
              <w:autoSpaceDE w:val="0"/>
              <w:autoSpaceDN w:val="0"/>
              <w:adjustRightInd w:val="0"/>
              <w:rPr>
                <w:sz w:val="16"/>
                <w:szCs w:val="16"/>
              </w:rPr>
            </w:pPr>
          </w:p>
        </w:tc>
        <w:tc>
          <w:tcPr>
            <w:tcW w:w="1356" w:type="dxa"/>
            <w:vMerge/>
            <w:shd w:val="clear" w:color="auto" w:fill="auto"/>
          </w:tcPr>
          <w:p w:rsidR="00F775A2" w:rsidRPr="00B00828" w:rsidRDefault="00F775A2" w:rsidP="006A4F50">
            <w:pPr>
              <w:widowControl w:val="0"/>
              <w:autoSpaceDE w:val="0"/>
              <w:autoSpaceDN w:val="0"/>
              <w:adjustRightInd w:val="0"/>
              <w:rPr>
                <w:sz w:val="16"/>
                <w:szCs w:val="16"/>
              </w:rPr>
            </w:pPr>
          </w:p>
        </w:tc>
        <w:tc>
          <w:tcPr>
            <w:tcW w:w="1181" w:type="dxa"/>
            <w:vMerge/>
            <w:shd w:val="clear" w:color="auto" w:fill="auto"/>
          </w:tcPr>
          <w:p w:rsidR="00F775A2" w:rsidRPr="00B00828" w:rsidRDefault="00F775A2" w:rsidP="006A4F50">
            <w:pPr>
              <w:widowControl w:val="0"/>
              <w:autoSpaceDE w:val="0"/>
              <w:autoSpaceDN w:val="0"/>
              <w:adjustRightInd w:val="0"/>
              <w:rPr>
                <w:sz w:val="16"/>
                <w:szCs w:val="16"/>
              </w:rPr>
            </w:pPr>
          </w:p>
        </w:tc>
        <w:tc>
          <w:tcPr>
            <w:tcW w:w="2809" w:type="dxa"/>
            <w:shd w:val="clear" w:color="auto" w:fill="auto"/>
          </w:tcPr>
          <w:p w:rsidR="00F775A2" w:rsidRPr="00B00828" w:rsidRDefault="00F775A2" w:rsidP="00E21614">
            <w:pPr>
              <w:autoSpaceDE w:val="0"/>
              <w:autoSpaceDN w:val="0"/>
              <w:adjustRightInd w:val="0"/>
              <w:rPr>
                <w:sz w:val="16"/>
                <w:szCs w:val="16"/>
              </w:rPr>
            </w:pPr>
            <w:r w:rsidRPr="00B00828">
              <w:rPr>
                <w:sz w:val="16"/>
                <w:szCs w:val="16"/>
              </w:rPr>
              <w:t>Объем ввода в эксплуатацию жилья в рамках подпрограммы 1 «Комплек</w:t>
            </w:r>
            <w:r w:rsidRPr="00B00828">
              <w:rPr>
                <w:sz w:val="16"/>
                <w:szCs w:val="16"/>
              </w:rPr>
              <w:t>с</w:t>
            </w:r>
            <w:r w:rsidRPr="00B00828">
              <w:rPr>
                <w:sz w:val="16"/>
                <w:szCs w:val="16"/>
              </w:rPr>
              <w:t>ное освоение земельных участков в целях жилищного строительства и развитие застроенных территорий»</w:t>
            </w:r>
          </w:p>
        </w:tc>
        <w:tc>
          <w:tcPr>
            <w:tcW w:w="851" w:type="dxa"/>
            <w:shd w:val="clear" w:color="auto" w:fill="auto"/>
          </w:tcPr>
          <w:p w:rsidR="00F775A2" w:rsidRPr="00B00828" w:rsidRDefault="00F775A2" w:rsidP="00F775A2">
            <w:pPr>
              <w:widowControl w:val="0"/>
              <w:autoSpaceDE w:val="0"/>
              <w:autoSpaceDN w:val="0"/>
              <w:adjustRightInd w:val="0"/>
              <w:rPr>
                <w:sz w:val="16"/>
                <w:szCs w:val="16"/>
              </w:rPr>
            </w:pPr>
            <w:r w:rsidRPr="00B00828">
              <w:rPr>
                <w:sz w:val="16"/>
                <w:szCs w:val="16"/>
              </w:rPr>
              <w:t>тыс.</w:t>
            </w:r>
            <w:r w:rsidR="00B00828" w:rsidRPr="00B00828">
              <w:rPr>
                <w:sz w:val="16"/>
                <w:szCs w:val="16"/>
              </w:rPr>
              <w:t xml:space="preserve"> </w:t>
            </w:r>
            <w:r w:rsidRPr="00B00828">
              <w:rPr>
                <w:sz w:val="16"/>
                <w:szCs w:val="16"/>
              </w:rPr>
              <w:t>кв.м</w:t>
            </w:r>
          </w:p>
        </w:tc>
        <w:tc>
          <w:tcPr>
            <w:tcW w:w="1417" w:type="dxa"/>
            <w:shd w:val="clear" w:color="auto" w:fill="auto"/>
          </w:tcPr>
          <w:p w:rsidR="00F775A2" w:rsidRPr="00B00828" w:rsidRDefault="00F775A2" w:rsidP="00D74A45">
            <w:pPr>
              <w:autoSpaceDE w:val="0"/>
              <w:autoSpaceDN w:val="0"/>
              <w:adjustRightInd w:val="0"/>
              <w:rPr>
                <w:sz w:val="20"/>
                <w:szCs w:val="20"/>
              </w:rPr>
            </w:pPr>
          </w:p>
        </w:tc>
        <w:tc>
          <w:tcPr>
            <w:tcW w:w="993" w:type="dxa"/>
            <w:shd w:val="clear" w:color="auto" w:fill="auto"/>
          </w:tcPr>
          <w:p w:rsidR="00F775A2" w:rsidRDefault="00F775A2" w:rsidP="008003F1">
            <w:pPr>
              <w:autoSpaceDE w:val="0"/>
              <w:autoSpaceDN w:val="0"/>
              <w:adjustRightInd w:val="0"/>
              <w:rPr>
                <w:sz w:val="20"/>
                <w:szCs w:val="20"/>
              </w:rPr>
            </w:pPr>
          </w:p>
        </w:tc>
        <w:tc>
          <w:tcPr>
            <w:tcW w:w="850" w:type="dxa"/>
            <w:shd w:val="clear" w:color="auto" w:fill="auto"/>
          </w:tcPr>
          <w:p w:rsidR="00F775A2" w:rsidRDefault="00F775A2" w:rsidP="00D74A45">
            <w:pPr>
              <w:autoSpaceDE w:val="0"/>
              <w:autoSpaceDN w:val="0"/>
              <w:adjustRightInd w:val="0"/>
              <w:rPr>
                <w:sz w:val="20"/>
                <w:szCs w:val="20"/>
              </w:rPr>
            </w:pPr>
          </w:p>
        </w:tc>
        <w:tc>
          <w:tcPr>
            <w:tcW w:w="851" w:type="dxa"/>
            <w:shd w:val="clear" w:color="auto" w:fill="auto"/>
          </w:tcPr>
          <w:p w:rsidR="00F775A2" w:rsidRDefault="00F775A2" w:rsidP="00D74A45">
            <w:pPr>
              <w:autoSpaceDE w:val="0"/>
              <w:autoSpaceDN w:val="0"/>
              <w:adjustRightInd w:val="0"/>
              <w:rPr>
                <w:sz w:val="20"/>
                <w:szCs w:val="20"/>
              </w:rPr>
            </w:pPr>
          </w:p>
        </w:tc>
        <w:tc>
          <w:tcPr>
            <w:tcW w:w="850" w:type="dxa"/>
            <w:shd w:val="clear" w:color="auto" w:fill="auto"/>
          </w:tcPr>
          <w:p w:rsidR="00F775A2" w:rsidRDefault="00F775A2" w:rsidP="00835A1A">
            <w:pPr>
              <w:autoSpaceDE w:val="0"/>
              <w:autoSpaceDN w:val="0"/>
              <w:adjustRightInd w:val="0"/>
              <w:rPr>
                <w:sz w:val="20"/>
                <w:szCs w:val="20"/>
              </w:rPr>
            </w:pPr>
          </w:p>
        </w:tc>
        <w:tc>
          <w:tcPr>
            <w:tcW w:w="928" w:type="dxa"/>
            <w:shd w:val="clear" w:color="auto" w:fill="auto"/>
          </w:tcPr>
          <w:p w:rsidR="00F775A2" w:rsidRDefault="00F775A2" w:rsidP="00835A1A">
            <w:pPr>
              <w:autoSpaceDE w:val="0"/>
              <w:autoSpaceDN w:val="0"/>
              <w:adjustRightInd w:val="0"/>
              <w:rPr>
                <w:sz w:val="20"/>
                <w:szCs w:val="20"/>
              </w:rPr>
            </w:pP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 xml:space="preserve">Доля ввода в эксплуатацию жилья по стандартам </w:t>
            </w:r>
            <w:proofErr w:type="gramStart"/>
            <w:r w:rsidRPr="00E21614">
              <w:rPr>
                <w:sz w:val="16"/>
                <w:szCs w:val="16"/>
              </w:rPr>
              <w:t>эконом-класса</w:t>
            </w:r>
            <w:proofErr w:type="gramEnd"/>
            <w:r w:rsidRPr="00E21614">
              <w:rPr>
                <w:sz w:val="16"/>
                <w:szCs w:val="16"/>
              </w:rPr>
              <w:t xml:space="preserve"> в общем объеме вводимого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14,34</w:t>
            </w:r>
          </w:p>
        </w:tc>
        <w:tc>
          <w:tcPr>
            <w:tcW w:w="993" w:type="dxa"/>
            <w:shd w:val="clear" w:color="auto" w:fill="auto"/>
          </w:tcPr>
          <w:p w:rsidR="00E21614" w:rsidRPr="00E21614" w:rsidRDefault="00AB49C4" w:rsidP="008003F1">
            <w:pPr>
              <w:autoSpaceDE w:val="0"/>
              <w:autoSpaceDN w:val="0"/>
              <w:adjustRightInd w:val="0"/>
              <w:rPr>
                <w:sz w:val="20"/>
                <w:szCs w:val="20"/>
              </w:rPr>
            </w:pPr>
            <w:r>
              <w:rPr>
                <w:sz w:val="20"/>
                <w:szCs w:val="20"/>
              </w:rPr>
              <w:t>16,47</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21,18</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25,25</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25,56</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26,08</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тыс.</w:t>
            </w:r>
            <w:r w:rsidR="00B00828">
              <w:rPr>
                <w:sz w:val="16"/>
                <w:szCs w:val="16"/>
              </w:rPr>
              <w:t xml:space="preserve"> </w:t>
            </w:r>
            <w:r w:rsidRPr="00E21614">
              <w:rPr>
                <w:sz w:val="16"/>
                <w:szCs w:val="16"/>
              </w:rPr>
              <w:t>кв.м</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8A01E9" w:rsidRPr="006A4F50" w:rsidTr="000B2069">
        <w:tc>
          <w:tcPr>
            <w:tcW w:w="45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88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356"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181" w:type="dxa"/>
            <w:vMerge/>
            <w:shd w:val="clear" w:color="auto" w:fill="auto"/>
          </w:tcPr>
          <w:p w:rsidR="008A01E9" w:rsidRPr="00E21614" w:rsidRDefault="008A01E9" w:rsidP="006A4F50">
            <w:pPr>
              <w:widowControl w:val="0"/>
              <w:autoSpaceDE w:val="0"/>
              <w:autoSpaceDN w:val="0"/>
              <w:adjustRightInd w:val="0"/>
              <w:rPr>
                <w:sz w:val="16"/>
                <w:szCs w:val="16"/>
              </w:rPr>
            </w:pPr>
          </w:p>
        </w:tc>
        <w:tc>
          <w:tcPr>
            <w:tcW w:w="2809" w:type="dxa"/>
            <w:shd w:val="clear" w:color="auto" w:fill="auto"/>
          </w:tcPr>
          <w:p w:rsidR="008A01E9" w:rsidRPr="00E21614" w:rsidRDefault="008A01E9" w:rsidP="00E21614">
            <w:pPr>
              <w:autoSpaceDE w:val="0"/>
              <w:autoSpaceDN w:val="0"/>
              <w:adjustRightInd w:val="0"/>
              <w:rPr>
                <w:sz w:val="16"/>
                <w:szCs w:val="16"/>
              </w:rPr>
            </w:pPr>
            <w:r w:rsidRPr="006A4F50">
              <w:rPr>
                <w:sz w:val="16"/>
                <w:szCs w:val="16"/>
              </w:rPr>
              <w:t>Доля годового ввода малоэтажного жилья, в том числе индивидуального жилищного строительства</w:t>
            </w:r>
          </w:p>
        </w:tc>
        <w:tc>
          <w:tcPr>
            <w:tcW w:w="851" w:type="dxa"/>
            <w:shd w:val="clear" w:color="auto" w:fill="auto"/>
          </w:tcPr>
          <w:p w:rsidR="008A01E9" w:rsidRPr="00E21614" w:rsidRDefault="008A01E9" w:rsidP="006A4F50">
            <w:pPr>
              <w:widowControl w:val="0"/>
              <w:autoSpaceDE w:val="0"/>
              <w:autoSpaceDN w:val="0"/>
              <w:adjustRightInd w:val="0"/>
              <w:rPr>
                <w:sz w:val="16"/>
                <w:szCs w:val="16"/>
              </w:rPr>
            </w:pPr>
            <w:r>
              <w:rPr>
                <w:sz w:val="16"/>
                <w:szCs w:val="16"/>
              </w:rPr>
              <w:t>процент</w:t>
            </w:r>
          </w:p>
        </w:tc>
        <w:tc>
          <w:tcPr>
            <w:tcW w:w="1417" w:type="dxa"/>
            <w:shd w:val="clear" w:color="auto" w:fill="auto"/>
          </w:tcPr>
          <w:p w:rsidR="008A01E9" w:rsidRPr="006A4F50" w:rsidRDefault="00AB49C4" w:rsidP="008A01E9">
            <w:pPr>
              <w:autoSpaceDE w:val="0"/>
              <w:autoSpaceDN w:val="0"/>
              <w:adjustRightInd w:val="0"/>
              <w:rPr>
                <w:sz w:val="20"/>
                <w:szCs w:val="20"/>
              </w:rPr>
            </w:pPr>
            <w:r>
              <w:rPr>
                <w:sz w:val="20"/>
                <w:szCs w:val="20"/>
              </w:rPr>
              <w:t>54,82</w:t>
            </w:r>
          </w:p>
        </w:tc>
        <w:tc>
          <w:tcPr>
            <w:tcW w:w="993" w:type="dxa"/>
            <w:shd w:val="clear" w:color="auto" w:fill="auto"/>
          </w:tcPr>
          <w:p w:rsidR="008A01E9" w:rsidRPr="006A4F50" w:rsidRDefault="00AB49C4" w:rsidP="008A01E9">
            <w:pPr>
              <w:autoSpaceDE w:val="0"/>
              <w:autoSpaceDN w:val="0"/>
              <w:adjustRightInd w:val="0"/>
              <w:rPr>
                <w:sz w:val="20"/>
                <w:szCs w:val="20"/>
              </w:rPr>
            </w:pPr>
            <w:r>
              <w:rPr>
                <w:sz w:val="20"/>
                <w:szCs w:val="20"/>
              </w:rPr>
              <w:t>61,93</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77,68</w:t>
            </w:r>
          </w:p>
        </w:tc>
        <w:tc>
          <w:tcPr>
            <w:tcW w:w="851" w:type="dxa"/>
            <w:shd w:val="clear" w:color="auto" w:fill="auto"/>
          </w:tcPr>
          <w:p w:rsidR="008A01E9" w:rsidRPr="006A4F50" w:rsidRDefault="00AB49C4" w:rsidP="008A01E9">
            <w:pPr>
              <w:autoSpaceDE w:val="0"/>
              <w:autoSpaceDN w:val="0"/>
              <w:adjustRightInd w:val="0"/>
              <w:rPr>
                <w:sz w:val="20"/>
                <w:szCs w:val="20"/>
              </w:rPr>
            </w:pPr>
            <w:r>
              <w:rPr>
                <w:sz w:val="20"/>
                <w:szCs w:val="20"/>
              </w:rPr>
              <w:t>77,22</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76,61</w:t>
            </w:r>
          </w:p>
        </w:tc>
        <w:tc>
          <w:tcPr>
            <w:tcW w:w="928" w:type="dxa"/>
            <w:shd w:val="clear" w:color="auto" w:fill="auto"/>
          </w:tcPr>
          <w:p w:rsidR="008A01E9" w:rsidRPr="006A4F50" w:rsidRDefault="00AB49C4" w:rsidP="008A01E9">
            <w:pPr>
              <w:autoSpaceDE w:val="0"/>
              <w:autoSpaceDN w:val="0"/>
              <w:adjustRightInd w:val="0"/>
              <w:rPr>
                <w:sz w:val="20"/>
                <w:szCs w:val="20"/>
              </w:rPr>
            </w:pPr>
            <w:r>
              <w:rPr>
                <w:sz w:val="20"/>
                <w:szCs w:val="20"/>
              </w:rPr>
              <w:t>76,7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рублей</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62 477</w:t>
            </w:r>
          </w:p>
        </w:tc>
        <w:tc>
          <w:tcPr>
            <w:tcW w:w="993" w:type="dxa"/>
            <w:shd w:val="clear" w:color="auto" w:fill="auto"/>
          </w:tcPr>
          <w:p w:rsidR="00E21614" w:rsidRPr="00E21614" w:rsidRDefault="00936B64" w:rsidP="00874412">
            <w:pPr>
              <w:autoSpaceDE w:val="0"/>
              <w:autoSpaceDN w:val="0"/>
              <w:adjustRightInd w:val="0"/>
              <w:rPr>
                <w:sz w:val="20"/>
                <w:szCs w:val="20"/>
              </w:rPr>
            </w:pPr>
            <w:r>
              <w:rPr>
                <w:sz w:val="20"/>
                <w:szCs w:val="20"/>
              </w:rPr>
              <w:t xml:space="preserve">62 </w:t>
            </w:r>
            <w:r w:rsidR="00874412">
              <w:rPr>
                <w:sz w:val="20"/>
                <w:szCs w:val="20"/>
              </w:rPr>
              <w:t>500</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65</w:t>
            </w:r>
            <w:r w:rsidR="00E21614" w:rsidRPr="00E21614">
              <w:rPr>
                <w:sz w:val="20"/>
                <w:szCs w:val="20"/>
              </w:rPr>
              <w:t xml:space="preserve"> 000</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68 0</w:t>
            </w:r>
            <w:r w:rsidR="00E21614" w:rsidRPr="00E21614">
              <w:rPr>
                <w:sz w:val="20"/>
                <w:szCs w:val="20"/>
              </w:rPr>
              <w:t>00</w:t>
            </w:r>
          </w:p>
        </w:tc>
        <w:tc>
          <w:tcPr>
            <w:tcW w:w="850" w:type="dxa"/>
            <w:shd w:val="clear" w:color="auto" w:fill="auto"/>
          </w:tcPr>
          <w:p w:rsidR="00E21614" w:rsidRPr="006A4F50" w:rsidRDefault="00BA1C34" w:rsidP="006A4F50">
            <w:pPr>
              <w:autoSpaceDE w:val="0"/>
              <w:autoSpaceDN w:val="0"/>
              <w:adjustRightInd w:val="0"/>
              <w:rPr>
                <w:sz w:val="20"/>
                <w:szCs w:val="20"/>
              </w:rPr>
            </w:pPr>
            <w:r>
              <w:rPr>
                <w:sz w:val="20"/>
                <w:szCs w:val="20"/>
              </w:rPr>
              <w:t>70 000</w:t>
            </w:r>
          </w:p>
        </w:tc>
        <w:tc>
          <w:tcPr>
            <w:tcW w:w="928" w:type="dxa"/>
            <w:shd w:val="clear" w:color="auto" w:fill="auto"/>
          </w:tcPr>
          <w:p w:rsidR="00E21614" w:rsidRPr="006A4F50" w:rsidRDefault="00BA1C34" w:rsidP="006A4F50">
            <w:pPr>
              <w:autoSpaceDE w:val="0"/>
              <w:autoSpaceDN w:val="0"/>
              <w:adjustRightInd w:val="0"/>
              <w:rPr>
                <w:sz w:val="20"/>
                <w:szCs w:val="20"/>
              </w:rPr>
            </w:pPr>
            <w:r>
              <w:rPr>
                <w:sz w:val="20"/>
                <w:szCs w:val="20"/>
              </w:rPr>
              <w:t>73 000</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относительно уровня 2012 года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86,82</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81,02</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77,66</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77,15</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75,43</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74,7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Уровень обеспеченности населения жильем</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кв.м</w:t>
            </w:r>
          </w:p>
        </w:tc>
        <w:tc>
          <w:tcPr>
            <w:tcW w:w="1417" w:type="dxa"/>
            <w:shd w:val="clear" w:color="auto" w:fill="auto"/>
          </w:tcPr>
          <w:p w:rsidR="00E21614" w:rsidRPr="00E21614" w:rsidRDefault="00AB49C4" w:rsidP="00283780">
            <w:pPr>
              <w:autoSpaceDE w:val="0"/>
              <w:autoSpaceDN w:val="0"/>
              <w:adjustRightInd w:val="0"/>
              <w:rPr>
                <w:sz w:val="20"/>
                <w:szCs w:val="20"/>
              </w:rPr>
            </w:pPr>
            <w:r>
              <w:rPr>
                <w:sz w:val="20"/>
                <w:szCs w:val="20"/>
              </w:rPr>
              <w:t>57,45</w:t>
            </w:r>
          </w:p>
        </w:tc>
        <w:tc>
          <w:tcPr>
            <w:tcW w:w="993" w:type="dxa"/>
            <w:shd w:val="clear" w:color="auto" w:fill="auto"/>
          </w:tcPr>
          <w:p w:rsidR="00E21614" w:rsidRPr="00E21614" w:rsidRDefault="00AB49C4" w:rsidP="00283780">
            <w:pPr>
              <w:autoSpaceDE w:val="0"/>
              <w:autoSpaceDN w:val="0"/>
              <w:adjustRightInd w:val="0"/>
              <w:rPr>
                <w:sz w:val="20"/>
                <w:szCs w:val="20"/>
              </w:rPr>
            </w:pPr>
            <w:r>
              <w:rPr>
                <w:sz w:val="20"/>
                <w:szCs w:val="20"/>
              </w:rPr>
              <w:t>59,54</w:t>
            </w:r>
          </w:p>
        </w:tc>
        <w:tc>
          <w:tcPr>
            <w:tcW w:w="850" w:type="dxa"/>
            <w:shd w:val="clear" w:color="auto" w:fill="auto"/>
          </w:tcPr>
          <w:p w:rsidR="00E21614" w:rsidRPr="00E21614" w:rsidRDefault="00AB49C4" w:rsidP="00FD76BC">
            <w:pPr>
              <w:autoSpaceDE w:val="0"/>
              <w:autoSpaceDN w:val="0"/>
              <w:adjustRightInd w:val="0"/>
              <w:rPr>
                <w:sz w:val="20"/>
                <w:szCs w:val="20"/>
              </w:rPr>
            </w:pPr>
            <w:r>
              <w:rPr>
                <w:sz w:val="20"/>
                <w:szCs w:val="20"/>
              </w:rPr>
              <w:t>60,95</w:t>
            </w:r>
          </w:p>
        </w:tc>
        <w:tc>
          <w:tcPr>
            <w:tcW w:w="851" w:type="dxa"/>
            <w:shd w:val="clear" w:color="auto" w:fill="auto"/>
          </w:tcPr>
          <w:p w:rsidR="00E21614" w:rsidRPr="00E21614" w:rsidRDefault="00AB49C4" w:rsidP="00283780">
            <w:pPr>
              <w:autoSpaceDE w:val="0"/>
              <w:autoSpaceDN w:val="0"/>
              <w:adjustRightInd w:val="0"/>
              <w:rPr>
                <w:sz w:val="20"/>
                <w:szCs w:val="20"/>
              </w:rPr>
            </w:pPr>
            <w:r>
              <w:rPr>
                <w:sz w:val="20"/>
                <w:szCs w:val="20"/>
              </w:rPr>
              <w:t>62,3</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63,59</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64,82</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Количество лет, необходимых семье, состоящей из трех человек, для пр</w:t>
            </w:r>
            <w:r w:rsidRPr="00E21614">
              <w:rPr>
                <w:sz w:val="16"/>
                <w:szCs w:val="16"/>
              </w:rPr>
              <w:t>и</w:t>
            </w:r>
            <w:r w:rsidRPr="00E21614">
              <w:rPr>
                <w:sz w:val="16"/>
                <w:szCs w:val="16"/>
              </w:rPr>
              <w:t>обретения стандартной квартиры общей площадью 54 кв.м с учетом среднего годового совокупного д</w:t>
            </w:r>
            <w:r w:rsidRPr="00E21614">
              <w:rPr>
                <w:sz w:val="16"/>
                <w:szCs w:val="16"/>
              </w:rPr>
              <w:t>о</w:t>
            </w:r>
            <w:r w:rsidRPr="00E21614">
              <w:rPr>
                <w:sz w:val="16"/>
                <w:szCs w:val="16"/>
              </w:rPr>
              <w:t xml:space="preserve">хода семьи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лет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1,97</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1,84</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1,8</w:t>
            </w:r>
            <w:r w:rsidR="00AB49C4">
              <w:rPr>
                <w:sz w:val="20"/>
                <w:szCs w:val="20"/>
              </w:rPr>
              <w:t>1</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1,78</w:t>
            </w:r>
          </w:p>
        </w:tc>
        <w:tc>
          <w:tcPr>
            <w:tcW w:w="850"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3</w:t>
            </w:r>
          </w:p>
        </w:tc>
        <w:tc>
          <w:tcPr>
            <w:tcW w:w="928"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1</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2809" w:type="dxa"/>
            <w:shd w:val="clear" w:color="auto" w:fill="auto"/>
          </w:tcPr>
          <w:p w:rsidR="00E21614" w:rsidRPr="006A4F50" w:rsidRDefault="00E21614" w:rsidP="006A4F50">
            <w:pPr>
              <w:autoSpaceDE w:val="0"/>
              <w:autoSpaceDN w:val="0"/>
              <w:adjustRightInd w:val="0"/>
              <w:rPr>
                <w:sz w:val="16"/>
                <w:szCs w:val="16"/>
              </w:rPr>
            </w:pPr>
            <w:r w:rsidRPr="006A4F50">
              <w:rPr>
                <w:sz w:val="16"/>
                <w:szCs w:val="16"/>
              </w:rPr>
              <w:t xml:space="preserve">Удельный вес введенной </w:t>
            </w:r>
            <w:proofErr w:type="gramStart"/>
            <w:r w:rsidRPr="006A4F50">
              <w:rPr>
                <w:sz w:val="16"/>
                <w:szCs w:val="16"/>
              </w:rPr>
              <w:t>общей площади жилых домов по отнош</w:t>
            </w:r>
            <w:r w:rsidRPr="006A4F50">
              <w:rPr>
                <w:sz w:val="16"/>
                <w:szCs w:val="16"/>
              </w:rPr>
              <w:t>е</w:t>
            </w:r>
            <w:r w:rsidRPr="006A4F50">
              <w:rPr>
                <w:sz w:val="16"/>
                <w:szCs w:val="16"/>
              </w:rPr>
              <w:t>нию к общей площади жилищного фонда</w:t>
            </w:r>
            <w:proofErr w:type="gramEnd"/>
          </w:p>
        </w:tc>
        <w:tc>
          <w:tcPr>
            <w:tcW w:w="851" w:type="dxa"/>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E21614" w:rsidRPr="006A4F50" w:rsidRDefault="00E21614" w:rsidP="00AB49C4">
            <w:pPr>
              <w:autoSpaceDE w:val="0"/>
              <w:autoSpaceDN w:val="0"/>
              <w:adjustRightInd w:val="0"/>
              <w:rPr>
                <w:sz w:val="20"/>
                <w:szCs w:val="20"/>
              </w:rPr>
            </w:pPr>
            <w:r>
              <w:rPr>
                <w:sz w:val="20"/>
                <w:szCs w:val="20"/>
              </w:rPr>
              <w:t>4,</w:t>
            </w:r>
            <w:r w:rsidR="00AB49C4">
              <w:rPr>
                <w:sz w:val="20"/>
                <w:szCs w:val="20"/>
              </w:rPr>
              <w:t>52</w:t>
            </w:r>
          </w:p>
        </w:tc>
        <w:tc>
          <w:tcPr>
            <w:tcW w:w="993" w:type="dxa"/>
            <w:shd w:val="clear" w:color="auto" w:fill="auto"/>
          </w:tcPr>
          <w:p w:rsidR="00E21614" w:rsidRPr="006A4F50" w:rsidRDefault="00E21614" w:rsidP="00AB49C4">
            <w:pPr>
              <w:autoSpaceDE w:val="0"/>
              <w:autoSpaceDN w:val="0"/>
              <w:adjustRightInd w:val="0"/>
              <w:rPr>
                <w:sz w:val="20"/>
                <w:szCs w:val="20"/>
              </w:rPr>
            </w:pPr>
            <w:r>
              <w:rPr>
                <w:sz w:val="20"/>
                <w:szCs w:val="20"/>
              </w:rPr>
              <w:t>3,</w:t>
            </w:r>
            <w:r w:rsidR="00E73EE0">
              <w:rPr>
                <w:sz w:val="20"/>
                <w:szCs w:val="20"/>
              </w:rPr>
              <w:t>7</w:t>
            </w:r>
            <w:r w:rsidR="00AB49C4">
              <w:rPr>
                <w:sz w:val="20"/>
                <w:szCs w:val="20"/>
              </w:rPr>
              <w:t>8</w:t>
            </w:r>
          </w:p>
        </w:tc>
        <w:tc>
          <w:tcPr>
            <w:tcW w:w="850" w:type="dxa"/>
            <w:shd w:val="clear" w:color="auto" w:fill="auto"/>
          </w:tcPr>
          <w:p w:rsidR="00E21614" w:rsidRPr="006A4F50" w:rsidRDefault="00E73EE0" w:rsidP="00AB49C4">
            <w:pPr>
              <w:autoSpaceDE w:val="0"/>
              <w:autoSpaceDN w:val="0"/>
              <w:adjustRightInd w:val="0"/>
              <w:rPr>
                <w:sz w:val="20"/>
                <w:szCs w:val="20"/>
              </w:rPr>
            </w:pPr>
            <w:r>
              <w:rPr>
                <w:sz w:val="20"/>
                <w:szCs w:val="20"/>
              </w:rPr>
              <w:t>2,8</w:t>
            </w:r>
            <w:r w:rsidR="00AB49C4">
              <w:rPr>
                <w:sz w:val="20"/>
                <w:szCs w:val="20"/>
              </w:rPr>
              <w:t>7</w:t>
            </w:r>
          </w:p>
        </w:tc>
        <w:tc>
          <w:tcPr>
            <w:tcW w:w="851" w:type="dxa"/>
            <w:shd w:val="clear" w:color="auto" w:fill="auto"/>
          </w:tcPr>
          <w:p w:rsidR="00E21614" w:rsidRPr="006A4F50" w:rsidRDefault="00E73EE0" w:rsidP="00AB49C4">
            <w:pPr>
              <w:autoSpaceDE w:val="0"/>
              <w:autoSpaceDN w:val="0"/>
              <w:adjustRightInd w:val="0"/>
              <w:rPr>
                <w:sz w:val="20"/>
                <w:szCs w:val="20"/>
              </w:rPr>
            </w:pPr>
            <w:r>
              <w:rPr>
                <w:sz w:val="20"/>
                <w:szCs w:val="20"/>
              </w:rPr>
              <w:t>2,7</w:t>
            </w:r>
            <w:r w:rsidR="00AB49C4">
              <w:rPr>
                <w:sz w:val="20"/>
                <w:szCs w:val="20"/>
              </w:rPr>
              <w:t>6</w:t>
            </w:r>
          </w:p>
        </w:tc>
        <w:tc>
          <w:tcPr>
            <w:tcW w:w="850" w:type="dxa"/>
            <w:shd w:val="clear" w:color="auto" w:fill="auto"/>
          </w:tcPr>
          <w:p w:rsidR="00E21614" w:rsidRPr="006A4F50" w:rsidRDefault="00E73EE0" w:rsidP="00E73EE0">
            <w:pPr>
              <w:autoSpaceDE w:val="0"/>
              <w:autoSpaceDN w:val="0"/>
              <w:adjustRightInd w:val="0"/>
              <w:rPr>
                <w:sz w:val="20"/>
                <w:szCs w:val="20"/>
              </w:rPr>
            </w:pPr>
            <w:r>
              <w:rPr>
                <w:sz w:val="20"/>
                <w:szCs w:val="20"/>
              </w:rPr>
              <w:t>2,65</w:t>
            </w:r>
          </w:p>
        </w:tc>
        <w:tc>
          <w:tcPr>
            <w:tcW w:w="928" w:type="dxa"/>
            <w:shd w:val="clear" w:color="auto" w:fill="auto"/>
          </w:tcPr>
          <w:p w:rsidR="00E21614" w:rsidRPr="006A4F50" w:rsidRDefault="00E73EE0" w:rsidP="00AB49C4">
            <w:pPr>
              <w:autoSpaceDE w:val="0"/>
              <w:autoSpaceDN w:val="0"/>
              <w:adjustRightInd w:val="0"/>
              <w:rPr>
                <w:sz w:val="20"/>
                <w:szCs w:val="20"/>
              </w:rPr>
            </w:pPr>
            <w:r>
              <w:rPr>
                <w:sz w:val="20"/>
                <w:szCs w:val="20"/>
              </w:rPr>
              <w:t>2,5</w:t>
            </w:r>
            <w:r w:rsidR="00AB49C4">
              <w:rPr>
                <w:sz w:val="20"/>
                <w:szCs w:val="20"/>
              </w:rPr>
              <w:t>3</w:t>
            </w:r>
          </w:p>
        </w:tc>
      </w:tr>
      <w:tr w:rsidR="00D46142" w:rsidRPr="006A4F50" w:rsidTr="00F54A45">
        <w:tc>
          <w:tcPr>
            <w:tcW w:w="45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Задача 2.</w:t>
            </w:r>
          </w:p>
          <w:p w:rsidR="00D46142" w:rsidRPr="006A4F50" w:rsidRDefault="00D46142" w:rsidP="006A4F50">
            <w:pPr>
              <w:widowControl w:val="0"/>
              <w:autoSpaceDE w:val="0"/>
              <w:autoSpaceDN w:val="0"/>
              <w:adjustRightInd w:val="0"/>
              <w:rPr>
                <w:sz w:val="16"/>
                <w:szCs w:val="16"/>
              </w:rPr>
            </w:pPr>
          </w:p>
          <w:p w:rsidR="00D46142" w:rsidRPr="006A4F50" w:rsidRDefault="00D46142"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D46142" w:rsidRPr="00B00828" w:rsidRDefault="00D75273" w:rsidP="00FB30B9">
            <w:pPr>
              <w:widowControl w:val="0"/>
              <w:autoSpaceDE w:val="0"/>
              <w:autoSpaceDN w:val="0"/>
              <w:adjustRightInd w:val="0"/>
              <w:rPr>
                <w:sz w:val="16"/>
                <w:szCs w:val="16"/>
              </w:rPr>
            </w:pPr>
            <w:r w:rsidRPr="00B00828">
              <w:rPr>
                <w:sz w:val="16"/>
                <w:szCs w:val="16"/>
              </w:rPr>
              <w:t>10 837,21</w:t>
            </w:r>
          </w:p>
        </w:tc>
        <w:tc>
          <w:tcPr>
            <w:tcW w:w="1181" w:type="dxa"/>
            <w:vMerge w:val="restart"/>
            <w:tcBorders>
              <w:top w:val="nil"/>
            </w:tcBorders>
            <w:shd w:val="clear" w:color="auto" w:fill="auto"/>
          </w:tcPr>
          <w:p w:rsidR="00D46142" w:rsidRPr="00B00828" w:rsidRDefault="00D75273" w:rsidP="001E35AC">
            <w:pPr>
              <w:widowControl w:val="0"/>
              <w:autoSpaceDE w:val="0"/>
              <w:autoSpaceDN w:val="0"/>
              <w:adjustRightInd w:val="0"/>
              <w:rPr>
                <w:sz w:val="16"/>
                <w:szCs w:val="16"/>
              </w:rPr>
            </w:pPr>
            <w:r w:rsidRPr="00B00828">
              <w:rPr>
                <w:sz w:val="16"/>
                <w:szCs w:val="16"/>
              </w:rPr>
              <w:t>26 175,4</w:t>
            </w:r>
          </w:p>
        </w:tc>
        <w:tc>
          <w:tcPr>
            <w:tcW w:w="2809" w:type="dxa"/>
            <w:shd w:val="clear" w:color="auto" w:fill="auto"/>
          </w:tcPr>
          <w:p w:rsidR="00D46142" w:rsidRPr="00B00828" w:rsidRDefault="00D46142" w:rsidP="009A215C">
            <w:pPr>
              <w:autoSpaceDE w:val="0"/>
              <w:autoSpaceDN w:val="0"/>
              <w:adjustRightInd w:val="0"/>
              <w:rPr>
                <w:sz w:val="16"/>
                <w:szCs w:val="16"/>
              </w:rPr>
            </w:pPr>
            <w:r w:rsidRPr="00B00828">
              <w:rPr>
                <w:sz w:val="16"/>
                <w:szCs w:val="16"/>
              </w:rPr>
              <w:t>Количество граждан, переселенных из аварийного жилищного фонда, в рамках реализации адресной пр</w:t>
            </w:r>
            <w:r w:rsidRPr="00B00828">
              <w:rPr>
                <w:sz w:val="16"/>
                <w:szCs w:val="16"/>
              </w:rPr>
              <w:t>о</w:t>
            </w:r>
            <w:r w:rsidRPr="00B00828">
              <w:rPr>
                <w:sz w:val="16"/>
                <w:szCs w:val="16"/>
              </w:rPr>
              <w:t>граммы Московской области по п</w:t>
            </w:r>
            <w:r w:rsidRPr="00B00828">
              <w:rPr>
                <w:sz w:val="16"/>
                <w:szCs w:val="16"/>
              </w:rPr>
              <w:t>е</w:t>
            </w:r>
            <w:r w:rsidRPr="00B00828">
              <w:rPr>
                <w:sz w:val="16"/>
                <w:szCs w:val="16"/>
              </w:rPr>
              <w:t>реселению граждан из аварийного жилищного фонда</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D46142" w:rsidRPr="00B00828" w:rsidRDefault="002B161F" w:rsidP="00D74A45">
            <w:pPr>
              <w:widowControl w:val="0"/>
              <w:autoSpaceDE w:val="0"/>
              <w:autoSpaceDN w:val="0"/>
              <w:adjustRightInd w:val="0"/>
              <w:rPr>
                <w:sz w:val="16"/>
                <w:szCs w:val="16"/>
              </w:rPr>
            </w:pPr>
            <w:r w:rsidRPr="00B00828">
              <w:rPr>
                <w:sz w:val="16"/>
                <w:szCs w:val="16"/>
              </w:rPr>
              <w:t>65</w:t>
            </w:r>
          </w:p>
        </w:tc>
        <w:tc>
          <w:tcPr>
            <w:tcW w:w="993" w:type="dxa"/>
            <w:shd w:val="clear" w:color="auto" w:fill="auto"/>
          </w:tcPr>
          <w:p w:rsidR="00D46142" w:rsidRPr="00B00828" w:rsidRDefault="00A90434" w:rsidP="00AB49C4">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730AEA">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B00828"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B00828" w:rsidRDefault="00D46142" w:rsidP="006A4F50">
            <w:pPr>
              <w:widowControl w:val="0"/>
              <w:autoSpaceDE w:val="0"/>
              <w:autoSpaceDN w:val="0"/>
              <w:adjustRightInd w:val="0"/>
              <w:rPr>
                <w:sz w:val="16"/>
                <w:szCs w:val="16"/>
              </w:rPr>
            </w:pPr>
          </w:p>
        </w:tc>
        <w:tc>
          <w:tcPr>
            <w:tcW w:w="2809" w:type="dxa"/>
            <w:shd w:val="clear" w:color="auto" w:fill="auto"/>
          </w:tcPr>
          <w:p w:rsidR="00D46142" w:rsidRPr="00B00828" w:rsidRDefault="00D46142" w:rsidP="00F1037A">
            <w:pPr>
              <w:autoSpaceDE w:val="0"/>
              <w:autoSpaceDN w:val="0"/>
              <w:adjustRightInd w:val="0"/>
              <w:rPr>
                <w:sz w:val="16"/>
                <w:szCs w:val="16"/>
              </w:rPr>
            </w:pPr>
            <w:r w:rsidRPr="00B00828">
              <w:rPr>
                <w:sz w:val="16"/>
                <w:szCs w:val="16"/>
              </w:rPr>
              <w:t>Количество граждан, переселенных из аварийного жилищного фонда, в рамках реализации инвестиционных контрактов, соглашени</w:t>
            </w:r>
            <w:r w:rsidR="00F1037A" w:rsidRPr="00B00828">
              <w:rPr>
                <w:sz w:val="16"/>
                <w:szCs w:val="16"/>
              </w:rPr>
              <w:t>й</w:t>
            </w:r>
          </w:p>
        </w:tc>
        <w:tc>
          <w:tcPr>
            <w:tcW w:w="851" w:type="dxa"/>
            <w:shd w:val="clear" w:color="auto" w:fill="auto"/>
          </w:tcPr>
          <w:p w:rsidR="00D46142" w:rsidRPr="00B00828" w:rsidRDefault="00D46142" w:rsidP="009A215C">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D46142" w:rsidRPr="00B00828" w:rsidRDefault="00F1037A" w:rsidP="00D74A45">
            <w:pPr>
              <w:widowControl w:val="0"/>
              <w:autoSpaceDE w:val="0"/>
              <w:autoSpaceDN w:val="0"/>
              <w:adjustRightInd w:val="0"/>
              <w:rPr>
                <w:sz w:val="16"/>
                <w:szCs w:val="16"/>
              </w:rPr>
            </w:pPr>
            <w:r w:rsidRPr="00B00828">
              <w:rPr>
                <w:sz w:val="16"/>
                <w:szCs w:val="16"/>
              </w:rPr>
              <w:t>0</w:t>
            </w:r>
          </w:p>
        </w:tc>
        <w:tc>
          <w:tcPr>
            <w:tcW w:w="993" w:type="dxa"/>
            <w:shd w:val="clear" w:color="auto" w:fill="auto"/>
          </w:tcPr>
          <w:p w:rsidR="00D46142" w:rsidRPr="00B00828" w:rsidRDefault="00091E28"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091E28" w:rsidP="00D74A45">
            <w:pPr>
              <w:widowControl w:val="0"/>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F1037A" w:rsidP="00E026EF">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B00828"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B00828" w:rsidRDefault="00F1037A" w:rsidP="006A4F50">
            <w:pPr>
              <w:widowControl w:val="0"/>
              <w:autoSpaceDE w:val="0"/>
              <w:autoSpaceDN w:val="0"/>
              <w:adjustRightInd w:val="0"/>
              <w:rPr>
                <w:sz w:val="16"/>
                <w:szCs w:val="16"/>
              </w:rPr>
            </w:pPr>
          </w:p>
        </w:tc>
        <w:tc>
          <w:tcPr>
            <w:tcW w:w="2809" w:type="dxa"/>
            <w:shd w:val="clear" w:color="auto" w:fill="auto"/>
          </w:tcPr>
          <w:p w:rsidR="00F1037A" w:rsidRPr="00B00828" w:rsidRDefault="00F1037A" w:rsidP="00F1037A">
            <w:pPr>
              <w:autoSpaceDE w:val="0"/>
              <w:autoSpaceDN w:val="0"/>
              <w:adjustRightInd w:val="0"/>
              <w:rPr>
                <w:sz w:val="16"/>
                <w:szCs w:val="16"/>
              </w:rPr>
            </w:pPr>
            <w:r w:rsidRPr="00B00828">
              <w:rPr>
                <w:sz w:val="16"/>
                <w:szCs w:val="16"/>
              </w:rPr>
              <w:t xml:space="preserve">Количество граждан, переселенных из аварийного жилищного фонда, в рамках реализации ДРЗТ </w:t>
            </w:r>
          </w:p>
        </w:tc>
        <w:tc>
          <w:tcPr>
            <w:tcW w:w="851" w:type="dxa"/>
            <w:shd w:val="clear" w:color="auto" w:fill="auto"/>
          </w:tcPr>
          <w:p w:rsidR="00F1037A" w:rsidRPr="00B00828" w:rsidRDefault="00F1037A" w:rsidP="00730AEA">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F1037A" w:rsidRPr="00B00828" w:rsidRDefault="00F1037A" w:rsidP="00D74A45">
            <w:pPr>
              <w:autoSpaceDE w:val="0"/>
              <w:autoSpaceDN w:val="0"/>
              <w:adjustRightInd w:val="0"/>
              <w:rPr>
                <w:sz w:val="16"/>
                <w:szCs w:val="16"/>
              </w:rPr>
            </w:pPr>
            <w:r w:rsidRPr="00B00828">
              <w:rPr>
                <w:sz w:val="16"/>
                <w:szCs w:val="16"/>
              </w:rPr>
              <w:t>0</w:t>
            </w:r>
          </w:p>
        </w:tc>
        <w:tc>
          <w:tcPr>
            <w:tcW w:w="993" w:type="dxa"/>
            <w:shd w:val="clear" w:color="auto" w:fill="auto"/>
          </w:tcPr>
          <w:p w:rsidR="00F1037A" w:rsidRPr="00B00828" w:rsidRDefault="00F1037A" w:rsidP="00D74A45">
            <w:pPr>
              <w:autoSpaceDE w:val="0"/>
              <w:autoSpaceDN w:val="0"/>
              <w:adjustRightInd w:val="0"/>
              <w:rPr>
                <w:sz w:val="16"/>
                <w:szCs w:val="16"/>
              </w:rPr>
            </w:pPr>
            <w:r w:rsidRPr="00B00828">
              <w:rPr>
                <w:sz w:val="16"/>
                <w:szCs w:val="16"/>
              </w:rPr>
              <w:t>0</w:t>
            </w:r>
          </w:p>
        </w:tc>
        <w:tc>
          <w:tcPr>
            <w:tcW w:w="850" w:type="dxa"/>
            <w:shd w:val="clear" w:color="auto" w:fill="auto"/>
          </w:tcPr>
          <w:p w:rsidR="00F1037A" w:rsidRPr="00B00828" w:rsidRDefault="00F1037A" w:rsidP="00E026EF">
            <w:pPr>
              <w:widowControl w:val="0"/>
              <w:autoSpaceDE w:val="0"/>
              <w:autoSpaceDN w:val="0"/>
              <w:adjustRightInd w:val="0"/>
              <w:rPr>
                <w:sz w:val="16"/>
                <w:szCs w:val="16"/>
              </w:rPr>
            </w:pPr>
            <w:r w:rsidRPr="00B00828">
              <w:rPr>
                <w:sz w:val="16"/>
                <w:szCs w:val="16"/>
              </w:rPr>
              <w:t>0</w:t>
            </w:r>
          </w:p>
        </w:tc>
        <w:tc>
          <w:tcPr>
            <w:tcW w:w="851" w:type="dxa"/>
            <w:shd w:val="clear" w:color="auto" w:fill="auto"/>
          </w:tcPr>
          <w:p w:rsidR="00F1037A" w:rsidRPr="00B00828" w:rsidRDefault="00F1037A"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F1037A" w:rsidRPr="00B00828" w:rsidRDefault="00F1037A" w:rsidP="006A4F50">
            <w:pPr>
              <w:widowControl w:val="0"/>
              <w:autoSpaceDE w:val="0"/>
              <w:autoSpaceDN w:val="0"/>
              <w:adjustRightInd w:val="0"/>
              <w:rPr>
                <w:b/>
                <w:sz w:val="16"/>
                <w:szCs w:val="16"/>
              </w:rPr>
            </w:pPr>
          </w:p>
        </w:tc>
        <w:tc>
          <w:tcPr>
            <w:tcW w:w="928" w:type="dxa"/>
            <w:shd w:val="clear" w:color="auto" w:fill="auto"/>
          </w:tcPr>
          <w:p w:rsidR="00F1037A" w:rsidRPr="00B00828" w:rsidRDefault="00F1037A" w:rsidP="006A4F50">
            <w:pPr>
              <w:widowControl w:val="0"/>
              <w:autoSpaceDE w:val="0"/>
              <w:autoSpaceDN w:val="0"/>
              <w:adjustRightInd w:val="0"/>
              <w:rPr>
                <w:b/>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B00828"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B00828" w:rsidRDefault="00F1037A" w:rsidP="006A4F50">
            <w:pPr>
              <w:widowControl w:val="0"/>
              <w:autoSpaceDE w:val="0"/>
              <w:autoSpaceDN w:val="0"/>
              <w:adjustRightInd w:val="0"/>
              <w:rPr>
                <w:sz w:val="16"/>
                <w:szCs w:val="16"/>
              </w:rPr>
            </w:pPr>
          </w:p>
        </w:tc>
        <w:tc>
          <w:tcPr>
            <w:tcW w:w="2809" w:type="dxa"/>
            <w:shd w:val="clear" w:color="auto" w:fill="auto"/>
          </w:tcPr>
          <w:p w:rsidR="00F1037A" w:rsidRPr="00B00828" w:rsidRDefault="00F1037A" w:rsidP="00F1037A">
            <w:pPr>
              <w:autoSpaceDE w:val="0"/>
              <w:autoSpaceDN w:val="0"/>
              <w:adjustRightInd w:val="0"/>
              <w:rPr>
                <w:sz w:val="16"/>
                <w:szCs w:val="16"/>
              </w:rPr>
            </w:pPr>
            <w:r w:rsidRPr="00B00828">
              <w:rPr>
                <w:sz w:val="16"/>
                <w:szCs w:val="16"/>
              </w:rPr>
              <w:t>Количество граждан, переселенных из аварийного жилищного фонда, в рамках реализации муниципальной Подпрограммы 1</w:t>
            </w:r>
          </w:p>
        </w:tc>
        <w:tc>
          <w:tcPr>
            <w:tcW w:w="851" w:type="dxa"/>
            <w:shd w:val="clear" w:color="auto" w:fill="auto"/>
          </w:tcPr>
          <w:p w:rsidR="00F1037A" w:rsidRPr="00B00828" w:rsidRDefault="00F1037A" w:rsidP="00730AEA">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F1037A" w:rsidRPr="00B00828" w:rsidRDefault="00F1037A" w:rsidP="00D74A45">
            <w:pPr>
              <w:autoSpaceDE w:val="0"/>
              <w:autoSpaceDN w:val="0"/>
              <w:adjustRightInd w:val="0"/>
              <w:rPr>
                <w:sz w:val="16"/>
                <w:szCs w:val="16"/>
              </w:rPr>
            </w:pPr>
            <w:r w:rsidRPr="00B00828">
              <w:rPr>
                <w:sz w:val="16"/>
                <w:szCs w:val="16"/>
              </w:rPr>
              <w:t>5</w:t>
            </w:r>
          </w:p>
        </w:tc>
        <w:tc>
          <w:tcPr>
            <w:tcW w:w="993" w:type="dxa"/>
            <w:shd w:val="clear" w:color="auto" w:fill="auto"/>
          </w:tcPr>
          <w:p w:rsidR="00F1037A" w:rsidRPr="00B00828" w:rsidRDefault="00091E28" w:rsidP="00D74A45">
            <w:pPr>
              <w:autoSpaceDE w:val="0"/>
              <w:autoSpaceDN w:val="0"/>
              <w:adjustRightInd w:val="0"/>
              <w:rPr>
                <w:sz w:val="16"/>
                <w:szCs w:val="16"/>
              </w:rPr>
            </w:pPr>
            <w:r w:rsidRPr="00B00828">
              <w:rPr>
                <w:sz w:val="16"/>
                <w:szCs w:val="16"/>
              </w:rPr>
              <w:t>20</w:t>
            </w:r>
          </w:p>
        </w:tc>
        <w:tc>
          <w:tcPr>
            <w:tcW w:w="850" w:type="dxa"/>
            <w:shd w:val="clear" w:color="auto" w:fill="auto"/>
          </w:tcPr>
          <w:p w:rsidR="00F1037A" w:rsidRPr="00B00828" w:rsidRDefault="00091E28" w:rsidP="00E026EF">
            <w:pPr>
              <w:widowControl w:val="0"/>
              <w:autoSpaceDE w:val="0"/>
              <w:autoSpaceDN w:val="0"/>
              <w:adjustRightInd w:val="0"/>
              <w:rPr>
                <w:sz w:val="16"/>
                <w:szCs w:val="16"/>
              </w:rPr>
            </w:pPr>
            <w:r w:rsidRPr="00B00828">
              <w:rPr>
                <w:sz w:val="16"/>
                <w:szCs w:val="16"/>
              </w:rPr>
              <w:t>49</w:t>
            </w:r>
          </w:p>
        </w:tc>
        <w:tc>
          <w:tcPr>
            <w:tcW w:w="851" w:type="dxa"/>
            <w:shd w:val="clear" w:color="auto" w:fill="auto"/>
          </w:tcPr>
          <w:p w:rsidR="00F1037A" w:rsidRPr="00B00828" w:rsidRDefault="00F1037A" w:rsidP="00D74A45">
            <w:pPr>
              <w:widowControl w:val="0"/>
              <w:autoSpaceDE w:val="0"/>
              <w:autoSpaceDN w:val="0"/>
              <w:adjustRightInd w:val="0"/>
              <w:rPr>
                <w:sz w:val="16"/>
                <w:szCs w:val="16"/>
              </w:rPr>
            </w:pPr>
            <w:r w:rsidRPr="00B00828">
              <w:rPr>
                <w:sz w:val="16"/>
                <w:szCs w:val="16"/>
              </w:rPr>
              <w:t>25</w:t>
            </w:r>
          </w:p>
        </w:tc>
        <w:tc>
          <w:tcPr>
            <w:tcW w:w="850" w:type="dxa"/>
            <w:shd w:val="clear" w:color="auto" w:fill="auto"/>
          </w:tcPr>
          <w:p w:rsidR="00F1037A" w:rsidRPr="00B00828" w:rsidRDefault="00F1037A" w:rsidP="006A4F50">
            <w:pPr>
              <w:widowControl w:val="0"/>
              <w:autoSpaceDE w:val="0"/>
              <w:autoSpaceDN w:val="0"/>
              <w:adjustRightInd w:val="0"/>
              <w:rPr>
                <w:b/>
                <w:sz w:val="16"/>
                <w:szCs w:val="16"/>
              </w:rPr>
            </w:pPr>
          </w:p>
        </w:tc>
        <w:tc>
          <w:tcPr>
            <w:tcW w:w="928" w:type="dxa"/>
            <w:shd w:val="clear" w:color="auto" w:fill="auto"/>
          </w:tcPr>
          <w:p w:rsidR="00F1037A" w:rsidRPr="00B00828" w:rsidRDefault="00F1037A" w:rsidP="006A4F50">
            <w:pPr>
              <w:widowControl w:val="0"/>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B00828"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B00828" w:rsidRDefault="00D46142" w:rsidP="006A4F50">
            <w:pPr>
              <w:widowControl w:val="0"/>
              <w:autoSpaceDE w:val="0"/>
              <w:autoSpaceDN w:val="0"/>
              <w:adjustRightInd w:val="0"/>
              <w:rPr>
                <w:sz w:val="16"/>
                <w:szCs w:val="16"/>
              </w:rPr>
            </w:pPr>
          </w:p>
        </w:tc>
        <w:tc>
          <w:tcPr>
            <w:tcW w:w="2809" w:type="dxa"/>
            <w:shd w:val="clear" w:color="auto" w:fill="auto"/>
          </w:tcPr>
          <w:p w:rsidR="00D46142" w:rsidRPr="00B00828" w:rsidRDefault="00D46142" w:rsidP="005A36C8">
            <w:pPr>
              <w:autoSpaceDE w:val="0"/>
              <w:autoSpaceDN w:val="0"/>
              <w:adjustRightInd w:val="0"/>
              <w:rPr>
                <w:sz w:val="16"/>
                <w:szCs w:val="16"/>
              </w:rPr>
            </w:pPr>
            <w:r w:rsidRPr="00B00828">
              <w:rPr>
                <w:sz w:val="16"/>
                <w:szCs w:val="16"/>
              </w:rPr>
              <w:t xml:space="preserve">Количество граждан, переселенных из жилых помещений непригодных для проживания </w:t>
            </w:r>
            <w:r w:rsidR="00FB2C4C" w:rsidRPr="00B00828">
              <w:rPr>
                <w:sz w:val="16"/>
                <w:szCs w:val="16"/>
              </w:rPr>
              <w:t>и не подлежащих капитальному ремонту или реко</w:t>
            </w:r>
            <w:r w:rsidR="00FB2C4C" w:rsidRPr="00B00828">
              <w:rPr>
                <w:sz w:val="16"/>
                <w:szCs w:val="16"/>
              </w:rPr>
              <w:t>н</w:t>
            </w:r>
            <w:r w:rsidR="00FB2C4C" w:rsidRPr="00B00828">
              <w:rPr>
                <w:sz w:val="16"/>
                <w:szCs w:val="16"/>
              </w:rPr>
              <w:t>струкции</w:t>
            </w:r>
          </w:p>
        </w:tc>
        <w:tc>
          <w:tcPr>
            <w:tcW w:w="851" w:type="dxa"/>
            <w:shd w:val="clear" w:color="auto" w:fill="auto"/>
          </w:tcPr>
          <w:p w:rsidR="00D46142" w:rsidRPr="00B00828" w:rsidRDefault="00D46142" w:rsidP="00730AEA">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7</w:t>
            </w:r>
          </w:p>
        </w:tc>
        <w:tc>
          <w:tcPr>
            <w:tcW w:w="993"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146</w:t>
            </w:r>
          </w:p>
        </w:tc>
        <w:tc>
          <w:tcPr>
            <w:tcW w:w="850" w:type="dxa"/>
            <w:shd w:val="clear" w:color="auto" w:fill="auto"/>
          </w:tcPr>
          <w:p w:rsidR="00D46142" w:rsidRPr="00B00828" w:rsidRDefault="00D46142" w:rsidP="00E026EF">
            <w:pPr>
              <w:widowControl w:val="0"/>
              <w:autoSpaceDE w:val="0"/>
              <w:autoSpaceDN w:val="0"/>
              <w:adjustRightInd w:val="0"/>
              <w:rPr>
                <w:sz w:val="16"/>
                <w:szCs w:val="16"/>
              </w:rPr>
            </w:pPr>
            <w:r w:rsidRPr="00B00828">
              <w:rPr>
                <w:sz w:val="16"/>
                <w:szCs w:val="16"/>
              </w:rPr>
              <w:t>89</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286</w:t>
            </w:r>
          </w:p>
        </w:tc>
        <w:tc>
          <w:tcPr>
            <w:tcW w:w="850" w:type="dxa"/>
            <w:shd w:val="clear" w:color="auto" w:fill="auto"/>
          </w:tcPr>
          <w:p w:rsidR="00D46142" w:rsidRPr="00B00828" w:rsidRDefault="00D46142" w:rsidP="006A4F50">
            <w:pPr>
              <w:widowControl w:val="0"/>
              <w:autoSpaceDE w:val="0"/>
              <w:autoSpaceDN w:val="0"/>
              <w:adjustRightInd w:val="0"/>
              <w:rPr>
                <w:b/>
                <w:sz w:val="16"/>
                <w:szCs w:val="16"/>
              </w:rPr>
            </w:pPr>
          </w:p>
        </w:tc>
        <w:tc>
          <w:tcPr>
            <w:tcW w:w="928" w:type="dxa"/>
            <w:shd w:val="clear" w:color="auto" w:fill="auto"/>
          </w:tcPr>
          <w:p w:rsidR="00D46142" w:rsidRPr="00B00828" w:rsidRDefault="00D46142" w:rsidP="006A4F50">
            <w:pPr>
              <w:widowControl w:val="0"/>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2044E2">
            <w:pPr>
              <w:autoSpaceDE w:val="0"/>
              <w:autoSpaceDN w:val="0"/>
              <w:adjustRightInd w:val="0"/>
              <w:rPr>
                <w:sz w:val="16"/>
                <w:szCs w:val="16"/>
              </w:rPr>
            </w:pPr>
            <w:r w:rsidRPr="009A215C">
              <w:rPr>
                <w:sz w:val="16"/>
                <w:szCs w:val="16"/>
              </w:rPr>
              <w:t>Площадь расселенных помещений, в рамках реализации адресной пр</w:t>
            </w:r>
            <w:r w:rsidRPr="009A215C">
              <w:rPr>
                <w:sz w:val="16"/>
                <w:szCs w:val="16"/>
              </w:rPr>
              <w:t>о</w:t>
            </w:r>
            <w:r w:rsidRPr="009A215C">
              <w:rPr>
                <w:sz w:val="16"/>
                <w:szCs w:val="16"/>
              </w:rPr>
              <w:t>граммы Московской области по п</w:t>
            </w:r>
            <w:r w:rsidRPr="009A215C">
              <w:rPr>
                <w:sz w:val="16"/>
                <w:szCs w:val="16"/>
              </w:rPr>
              <w:t>е</w:t>
            </w:r>
            <w:r w:rsidRPr="009A215C">
              <w:rPr>
                <w:sz w:val="16"/>
                <w:szCs w:val="16"/>
              </w:rPr>
              <w:t>реселению граждан из аварийного жилищного фонда</w:t>
            </w:r>
          </w:p>
        </w:tc>
        <w:tc>
          <w:tcPr>
            <w:tcW w:w="851" w:type="dxa"/>
            <w:shd w:val="clear" w:color="auto" w:fill="auto"/>
          </w:tcPr>
          <w:p w:rsidR="00D46142" w:rsidRPr="00B00828" w:rsidRDefault="00D46142" w:rsidP="00730AEA">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2B161F" w:rsidP="00D74A45">
            <w:pPr>
              <w:autoSpaceDE w:val="0"/>
              <w:autoSpaceDN w:val="0"/>
              <w:adjustRightInd w:val="0"/>
              <w:rPr>
                <w:sz w:val="16"/>
                <w:szCs w:val="16"/>
              </w:rPr>
            </w:pPr>
            <w:r w:rsidRPr="00B00828">
              <w:rPr>
                <w:sz w:val="16"/>
                <w:szCs w:val="16"/>
              </w:rPr>
              <w:t>1041,3</w:t>
            </w:r>
          </w:p>
        </w:tc>
        <w:tc>
          <w:tcPr>
            <w:tcW w:w="993" w:type="dxa"/>
            <w:shd w:val="clear" w:color="auto" w:fill="auto"/>
          </w:tcPr>
          <w:p w:rsidR="00D46142" w:rsidRPr="00B00828" w:rsidRDefault="002B161F" w:rsidP="00AB49C4">
            <w:pPr>
              <w:autoSpaceDE w:val="0"/>
              <w:autoSpaceDN w:val="0"/>
              <w:adjustRightInd w:val="0"/>
              <w:rPr>
                <w:b/>
                <w:sz w:val="16"/>
                <w:szCs w:val="16"/>
              </w:rPr>
            </w:pPr>
            <w:r w:rsidRPr="00B00828">
              <w:rPr>
                <w:b/>
                <w:sz w:val="16"/>
                <w:szCs w:val="16"/>
              </w:rPr>
              <w:t>0</w:t>
            </w:r>
          </w:p>
        </w:tc>
        <w:tc>
          <w:tcPr>
            <w:tcW w:w="850" w:type="dxa"/>
            <w:shd w:val="clear" w:color="auto" w:fill="auto"/>
          </w:tcPr>
          <w:p w:rsidR="00D46142" w:rsidRPr="00B00828" w:rsidRDefault="00D46142" w:rsidP="00D74A45">
            <w:pPr>
              <w:widowControl w:val="0"/>
              <w:autoSpaceDE w:val="0"/>
              <w:autoSpaceDN w:val="0"/>
              <w:adjustRightInd w:val="0"/>
              <w:rPr>
                <w:b/>
                <w:sz w:val="16"/>
                <w:szCs w:val="16"/>
              </w:rPr>
            </w:pPr>
            <w:r w:rsidRPr="00B00828">
              <w:rPr>
                <w:b/>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b/>
                <w:sz w:val="16"/>
                <w:szCs w:val="16"/>
              </w:rPr>
            </w:pPr>
          </w:p>
        </w:tc>
        <w:tc>
          <w:tcPr>
            <w:tcW w:w="928" w:type="dxa"/>
            <w:shd w:val="clear" w:color="auto" w:fill="auto"/>
          </w:tcPr>
          <w:p w:rsidR="00D46142" w:rsidRPr="00B00828" w:rsidRDefault="00D46142" w:rsidP="006A4F50">
            <w:pPr>
              <w:widowControl w:val="0"/>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инвестиционных контрактов в отчетном периоде</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993" w:type="dxa"/>
            <w:shd w:val="clear" w:color="auto" w:fill="auto"/>
          </w:tcPr>
          <w:p w:rsidR="00D46142" w:rsidRPr="00B00828" w:rsidRDefault="00091E28" w:rsidP="00D74A45">
            <w:pPr>
              <w:widowControl w:val="0"/>
              <w:autoSpaceDE w:val="0"/>
              <w:autoSpaceDN w:val="0"/>
              <w:adjustRightInd w:val="0"/>
              <w:rPr>
                <w:b/>
                <w:sz w:val="16"/>
                <w:szCs w:val="16"/>
              </w:rPr>
            </w:pPr>
            <w:r w:rsidRPr="00B00828">
              <w:rPr>
                <w:b/>
                <w:sz w:val="16"/>
                <w:szCs w:val="16"/>
              </w:rPr>
              <w:t>0</w:t>
            </w:r>
          </w:p>
        </w:tc>
        <w:tc>
          <w:tcPr>
            <w:tcW w:w="850" w:type="dxa"/>
            <w:shd w:val="clear" w:color="auto" w:fill="auto"/>
          </w:tcPr>
          <w:p w:rsidR="00D46142" w:rsidRPr="00B00828" w:rsidRDefault="00091E28" w:rsidP="00D74A45">
            <w:pPr>
              <w:widowControl w:val="0"/>
              <w:autoSpaceDE w:val="0"/>
              <w:autoSpaceDN w:val="0"/>
              <w:adjustRightInd w:val="0"/>
              <w:rPr>
                <w:b/>
                <w:sz w:val="16"/>
                <w:szCs w:val="16"/>
              </w:rPr>
            </w:pPr>
            <w:r w:rsidRPr="00B00828">
              <w:rPr>
                <w:b/>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договоров развития застроенных территорий в отчетном периоде</w:t>
            </w:r>
          </w:p>
        </w:tc>
        <w:tc>
          <w:tcPr>
            <w:tcW w:w="851" w:type="dxa"/>
            <w:shd w:val="clear" w:color="auto" w:fill="auto"/>
          </w:tcPr>
          <w:p w:rsidR="00D46142" w:rsidRPr="00B00828" w:rsidRDefault="00D46142" w:rsidP="006727AD">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993"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w:t>
            </w:r>
            <w:r>
              <w:rPr>
                <w:sz w:val="16"/>
                <w:szCs w:val="16"/>
              </w:rPr>
              <w:t>о</w:t>
            </w:r>
            <w:r>
              <w:rPr>
                <w:sz w:val="16"/>
                <w:szCs w:val="16"/>
              </w:rPr>
              <w:t>рых не определен</w:t>
            </w:r>
          </w:p>
        </w:tc>
        <w:tc>
          <w:tcPr>
            <w:tcW w:w="851" w:type="dxa"/>
            <w:shd w:val="clear" w:color="auto" w:fill="auto"/>
          </w:tcPr>
          <w:p w:rsidR="00D46142" w:rsidRPr="00B00828" w:rsidRDefault="00D46142" w:rsidP="006727AD">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993"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Default="00D46142" w:rsidP="000E35BB">
            <w:pPr>
              <w:autoSpaceDE w:val="0"/>
              <w:autoSpaceDN w:val="0"/>
              <w:adjustRightInd w:val="0"/>
              <w:rPr>
                <w:sz w:val="16"/>
                <w:szCs w:val="16"/>
              </w:rPr>
            </w:pPr>
            <w:r>
              <w:rPr>
                <w:sz w:val="16"/>
                <w:szCs w:val="16"/>
              </w:rPr>
              <w:t>Площадь расселенных помещений аварийных домов, в рамках реализ</w:t>
            </w:r>
            <w:r>
              <w:rPr>
                <w:sz w:val="16"/>
                <w:szCs w:val="16"/>
              </w:rPr>
              <w:t>а</w:t>
            </w:r>
            <w:r>
              <w:rPr>
                <w:sz w:val="16"/>
                <w:szCs w:val="16"/>
              </w:rPr>
              <w:t>ции муниципальной Подпрограммы 1</w:t>
            </w:r>
          </w:p>
        </w:tc>
        <w:tc>
          <w:tcPr>
            <w:tcW w:w="851" w:type="dxa"/>
            <w:shd w:val="clear" w:color="auto" w:fill="auto"/>
          </w:tcPr>
          <w:p w:rsidR="00D46142" w:rsidRPr="00B00828" w:rsidRDefault="00D46142" w:rsidP="00C9605F">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173,9</w:t>
            </w:r>
          </w:p>
        </w:tc>
        <w:tc>
          <w:tcPr>
            <w:tcW w:w="993" w:type="dxa"/>
            <w:shd w:val="clear" w:color="auto" w:fill="auto"/>
          </w:tcPr>
          <w:p w:rsidR="00D46142" w:rsidRPr="00B00828" w:rsidRDefault="00091E28" w:rsidP="00D74A45">
            <w:pPr>
              <w:widowControl w:val="0"/>
              <w:autoSpaceDE w:val="0"/>
              <w:autoSpaceDN w:val="0"/>
              <w:adjustRightInd w:val="0"/>
              <w:rPr>
                <w:sz w:val="16"/>
                <w:szCs w:val="16"/>
              </w:rPr>
            </w:pPr>
            <w:r w:rsidRPr="00B00828">
              <w:rPr>
                <w:sz w:val="16"/>
                <w:szCs w:val="16"/>
              </w:rPr>
              <w:t>183,13</w:t>
            </w:r>
          </w:p>
        </w:tc>
        <w:tc>
          <w:tcPr>
            <w:tcW w:w="850" w:type="dxa"/>
            <w:shd w:val="clear" w:color="auto" w:fill="auto"/>
          </w:tcPr>
          <w:p w:rsidR="00D46142" w:rsidRPr="00B00828" w:rsidRDefault="00091E28" w:rsidP="00D74A45">
            <w:pPr>
              <w:widowControl w:val="0"/>
              <w:autoSpaceDE w:val="0"/>
              <w:autoSpaceDN w:val="0"/>
              <w:adjustRightInd w:val="0"/>
              <w:rPr>
                <w:sz w:val="16"/>
                <w:szCs w:val="16"/>
              </w:rPr>
            </w:pPr>
            <w:r w:rsidRPr="00B00828">
              <w:rPr>
                <w:sz w:val="16"/>
                <w:szCs w:val="16"/>
              </w:rPr>
              <w:t>779,77</w:t>
            </w:r>
          </w:p>
        </w:tc>
        <w:tc>
          <w:tcPr>
            <w:tcW w:w="851" w:type="dxa"/>
            <w:shd w:val="clear" w:color="auto" w:fill="auto"/>
          </w:tcPr>
          <w:p w:rsidR="00D46142" w:rsidRPr="00B00828" w:rsidRDefault="00F1037A" w:rsidP="00D74A45">
            <w:pPr>
              <w:widowControl w:val="0"/>
              <w:autoSpaceDE w:val="0"/>
              <w:autoSpaceDN w:val="0"/>
              <w:adjustRightInd w:val="0"/>
              <w:rPr>
                <w:sz w:val="16"/>
                <w:szCs w:val="16"/>
              </w:rPr>
            </w:pPr>
            <w:r w:rsidRPr="00B00828">
              <w:rPr>
                <w:sz w:val="16"/>
                <w:szCs w:val="16"/>
              </w:rPr>
              <w:t>179,9</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Площадь расселенных жилых пом</w:t>
            </w:r>
            <w:r w:rsidRPr="005D06AE">
              <w:rPr>
                <w:sz w:val="16"/>
                <w:szCs w:val="16"/>
              </w:rPr>
              <w:t>е</w:t>
            </w:r>
            <w:r w:rsidRPr="005D06AE">
              <w:rPr>
                <w:sz w:val="16"/>
                <w:szCs w:val="16"/>
              </w:rPr>
              <w:t xml:space="preserve">щений непригодных для проживания </w:t>
            </w:r>
            <w:r w:rsidR="00FB2C4C" w:rsidRPr="00FB2C4C">
              <w:rPr>
                <w:sz w:val="16"/>
                <w:szCs w:val="16"/>
              </w:rPr>
              <w:t>и не подлежащих капитальному р</w:t>
            </w:r>
            <w:r w:rsidR="00FB2C4C" w:rsidRPr="00FB2C4C">
              <w:rPr>
                <w:sz w:val="16"/>
                <w:szCs w:val="16"/>
              </w:rPr>
              <w:t>е</w:t>
            </w:r>
            <w:r w:rsidR="00FB2C4C" w:rsidRPr="00FB2C4C">
              <w:rPr>
                <w:sz w:val="16"/>
                <w:szCs w:val="16"/>
              </w:rPr>
              <w:t>монту или реконструкции</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кв.м</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104,3</w:t>
            </w:r>
          </w:p>
        </w:tc>
        <w:tc>
          <w:tcPr>
            <w:tcW w:w="993"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2435,4</w:t>
            </w:r>
          </w:p>
        </w:tc>
        <w:tc>
          <w:tcPr>
            <w:tcW w:w="850"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1659,2</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4636,23</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2044E2" w:rsidRDefault="00D46142" w:rsidP="002044E2">
            <w:pPr>
              <w:autoSpaceDE w:val="0"/>
              <w:autoSpaceDN w:val="0"/>
              <w:adjustRightInd w:val="0"/>
              <w:rPr>
                <w:b/>
                <w:color w:val="00B0F0"/>
                <w:sz w:val="16"/>
                <w:szCs w:val="16"/>
              </w:rPr>
            </w:pPr>
            <w:r w:rsidRPr="009A215C">
              <w:rPr>
                <w:sz w:val="16"/>
                <w:szCs w:val="16"/>
              </w:rPr>
              <w:t>Количество расселенных помещений</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шт</w:t>
            </w:r>
            <w:r w:rsidR="00B00828">
              <w:rPr>
                <w:sz w:val="16"/>
                <w:szCs w:val="16"/>
              </w:rPr>
              <w:t>.</w:t>
            </w:r>
          </w:p>
        </w:tc>
        <w:tc>
          <w:tcPr>
            <w:tcW w:w="1417" w:type="dxa"/>
            <w:shd w:val="clear" w:color="auto" w:fill="auto"/>
          </w:tcPr>
          <w:p w:rsidR="00D46142" w:rsidRPr="00B00828" w:rsidRDefault="002B161F" w:rsidP="00D74A45">
            <w:pPr>
              <w:widowControl w:val="0"/>
              <w:autoSpaceDE w:val="0"/>
              <w:autoSpaceDN w:val="0"/>
              <w:adjustRightInd w:val="0"/>
              <w:rPr>
                <w:sz w:val="16"/>
                <w:szCs w:val="16"/>
              </w:rPr>
            </w:pPr>
            <w:r w:rsidRPr="00B00828">
              <w:rPr>
                <w:sz w:val="16"/>
                <w:szCs w:val="16"/>
              </w:rPr>
              <w:t>2</w:t>
            </w:r>
            <w:r w:rsidR="00D46142" w:rsidRPr="00B00828">
              <w:rPr>
                <w:sz w:val="16"/>
                <w:szCs w:val="16"/>
              </w:rPr>
              <w:t>2</w:t>
            </w:r>
          </w:p>
        </w:tc>
        <w:tc>
          <w:tcPr>
            <w:tcW w:w="993"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инвестиционных контрактов, соглашений</w:t>
            </w:r>
          </w:p>
        </w:tc>
        <w:tc>
          <w:tcPr>
            <w:tcW w:w="851" w:type="dxa"/>
            <w:shd w:val="clear" w:color="auto" w:fill="auto"/>
          </w:tcPr>
          <w:p w:rsidR="00D46142" w:rsidRPr="00B00828" w:rsidRDefault="00D46142" w:rsidP="00936B64">
            <w:pPr>
              <w:widowControl w:val="0"/>
              <w:autoSpaceDE w:val="0"/>
              <w:autoSpaceDN w:val="0"/>
              <w:adjustRightInd w:val="0"/>
              <w:rPr>
                <w:sz w:val="16"/>
                <w:szCs w:val="16"/>
              </w:rPr>
            </w:pPr>
            <w:r w:rsidRPr="00B00828">
              <w:rPr>
                <w:sz w:val="16"/>
                <w:szCs w:val="16"/>
              </w:rPr>
              <w:t>шт.</w:t>
            </w:r>
          </w:p>
        </w:tc>
        <w:tc>
          <w:tcPr>
            <w:tcW w:w="1417" w:type="dxa"/>
            <w:shd w:val="clear" w:color="auto" w:fill="auto"/>
          </w:tcPr>
          <w:p w:rsidR="00D46142" w:rsidRPr="00B00828" w:rsidRDefault="002A71C1" w:rsidP="00D74A45">
            <w:pPr>
              <w:autoSpaceDE w:val="0"/>
              <w:autoSpaceDN w:val="0"/>
              <w:adjustRightInd w:val="0"/>
              <w:rPr>
                <w:sz w:val="16"/>
                <w:szCs w:val="16"/>
              </w:rPr>
            </w:pPr>
            <w:r w:rsidRPr="00B00828">
              <w:rPr>
                <w:sz w:val="16"/>
                <w:szCs w:val="16"/>
              </w:rPr>
              <w:t>0</w:t>
            </w:r>
          </w:p>
        </w:tc>
        <w:tc>
          <w:tcPr>
            <w:tcW w:w="993" w:type="dxa"/>
            <w:shd w:val="clear" w:color="auto" w:fill="auto"/>
          </w:tcPr>
          <w:p w:rsidR="00D46142" w:rsidRPr="00B00828" w:rsidRDefault="00091E28" w:rsidP="00D74A45">
            <w:pPr>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091E28" w:rsidP="00D74A45">
            <w:pPr>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2A71C1" w:rsidP="00D74A45">
            <w:pPr>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835A1A">
            <w:pPr>
              <w:autoSpaceDE w:val="0"/>
              <w:autoSpaceDN w:val="0"/>
              <w:adjustRightInd w:val="0"/>
              <w:rPr>
                <w:b/>
                <w:sz w:val="16"/>
                <w:szCs w:val="16"/>
              </w:rPr>
            </w:pPr>
          </w:p>
        </w:tc>
        <w:tc>
          <w:tcPr>
            <w:tcW w:w="928" w:type="dxa"/>
            <w:shd w:val="clear" w:color="auto" w:fill="auto"/>
          </w:tcPr>
          <w:p w:rsidR="00D46142" w:rsidRPr="00B00828" w:rsidRDefault="00D46142" w:rsidP="00835A1A">
            <w:pPr>
              <w:autoSpaceDE w:val="0"/>
              <w:autoSpaceDN w:val="0"/>
              <w:adjustRightInd w:val="0"/>
              <w:rPr>
                <w:b/>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ДРЗТ</w:t>
            </w:r>
          </w:p>
        </w:tc>
        <w:tc>
          <w:tcPr>
            <w:tcW w:w="851" w:type="dxa"/>
            <w:shd w:val="clear" w:color="auto" w:fill="auto"/>
          </w:tcPr>
          <w:p w:rsidR="00F1037A" w:rsidRPr="00B00828" w:rsidRDefault="00F1037A" w:rsidP="00F1037A">
            <w:pPr>
              <w:widowControl w:val="0"/>
              <w:autoSpaceDE w:val="0"/>
              <w:autoSpaceDN w:val="0"/>
              <w:adjustRightInd w:val="0"/>
              <w:rPr>
                <w:sz w:val="16"/>
                <w:szCs w:val="16"/>
              </w:rPr>
            </w:pPr>
            <w:r w:rsidRPr="00B00828">
              <w:rPr>
                <w:sz w:val="16"/>
                <w:szCs w:val="16"/>
              </w:rPr>
              <w:t>шт</w:t>
            </w:r>
            <w:r w:rsidR="00B00828" w:rsidRPr="00B00828">
              <w:rPr>
                <w:sz w:val="16"/>
                <w:szCs w:val="16"/>
              </w:rPr>
              <w:t>.</w:t>
            </w:r>
          </w:p>
        </w:tc>
        <w:tc>
          <w:tcPr>
            <w:tcW w:w="1417"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0</w:t>
            </w:r>
          </w:p>
        </w:tc>
        <w:tc>
          <w:tcPr>
            <w:tcW w:w="993"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0</w:t>
            </w:r>
          </w:p>
        </w:tc>
        <w:tc>
          <w:tcPr>
            <w:tcW w:w="850"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0</w:t>
            </w:r>
          </w:p>
        </w:tc>
        <w:tc>
          <w:tcPr>
            <w:tcW w:w="851"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0</w:t>
            </w:r>
          </w:p>
        </w:tc>
        <w:tc>
          <w:tcPr>
            <w:tcW w:w="850" w:type="dxa"/>
            <w:shd w:val="clear" w:color="auto" w:fill="auto"/>
          </w:tcPr>
          <w:p w:rsidR="00F1037A" w:rsidRPr="00B00828" w:rsidRDefault="00F1037A" w:rsidP="00835A1A">
            <w:pPr>
              <w:autoSpaceDE w:val="0"/>
              <w:autoSpaceDN w:val="0"/>
              <w:adjustRightInd w:val="0"/>
              <w:rPr>
                <w:b/>
                <w:sz w:val="16"/>
                <w:szCs w:val="16"/>
              </w:rPr>
            </w:pPr>
          </w:p>
        </w:tc>
        <w:tc>
          <w:tcPr>
            <w:tcW w:w="928" w:type="dxa"/>
            <w:shd w:val="clear" w:color="auto" w:fill="auto"/>
          </w:tcPr>
          <w:p w:rsidR="00F1037A" w:rsidRPr="00B00828" w:rsidRDefault="00F1037A" w:rsidP="00835A1A">
            <w:pPr>
              <w:autoSpaceDE w:val="0"/>
              <w:autoSpaceDN w:val="0"/>
              <w:adjustRightInd w:val="0"/>
              <w:rPr>
                <w:b/>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муниципальной Подпрогра</w:t>
            </w:r>
            <w:r>
              <w:rPr>
                <w:sz w:val="16"/>
                <w:szCs w:val="16"/>
              </w:rPr>
              <w:t>м</w:t>
            </w:r>
            <w:r>
              <w:rPr>
                <w:sz w:val="16"/>
                <w:szCs w:val="16"/>
              </w:rPr>
              <w:t>мы 1</w:t>
            </w:r>
          </w:p>
        </w:tc>
        <w:tc>
          <w:tcPr>
            <w:tcW w:w="851" w:type="dxa"/>
            <w:shd w:val="clear" w:color="auto" w:fill="auto"/>
          </w:tcPr>
          <w:p w:rsidR="00F1037A" w:rsidRPr="00B00828" w:rsidRDefault="00F1037A" w:rsidP="00F1037A">
            <w:pPr>
              <w:widowControl w:val="0"/>
              <w:autoSpaceDE w:val="0"/>
              <w:autoSpaceDN w:val="0"/>
              <w:adjustRightInd w:val="0"/>
              <w:rPr>
                <w:sz w:val="16"/>
                <w:szCs w:val="16"/>
              </w:rPr>
            </w:pPr>
            <w:r w:rsidRPr="00B00828">
              <w:rPr>
                <w:sz w:val="16"/>
                <w:szCs w:val="16"/>
              </w:rPr>
              <w:t>шт</w:t>
            </w:r>
            <w:r w:rsidR="00B00828" w:rsidRPr="00B00828">
              <w:rPr>
                <w:sz w:val="16"/>
                <w:szCs w:val="16"/>
              </w:rPr>
              <w:t>.</w:t>
            </w:r>
          </w:p>
        </w:tc>
        <w:tc>
          <w:tcPr>
            <w:tcW w:w="1417"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2</w:t>
            </w:r>
          </w:p>
        </w:tc>
        <w:tc>
          <w:tcPr>
            <w:tcW w:w="993" w:type="dxa"/>
            <w:shd w:val="clear" w:color="auto" w:fill="auto"/>
          </w:tcPr>
          <w:p w:rsidR="00F1037A" w:rsidRPr="00B00828" w:rsidRDefault="00091E28" w:rsidP="00D74A45">
            <w:pPr>
              <w:autoSpaceDE w:val="0"/>
              <w:autoSpaceDN w:val="0"/>
              <w:adjustRightInd w:val="0"/>
              <w:rPr>
                <w:sz w:val="16"/>
                <w:szCs w:val="16"/>
              </w:rPr>
            </w:pPr>
            <w:r w:rsidRPr="00B00828">
              <w:rPr>
                <w:sz w:val="16"/>
                <w:szCs w:val="16"/>
              </w:rPr>
              <w:t>6</w:t>
            </w:r>
          </w:p>
        </w:tc>
        <w:tc>
          <w:tcPr>
            <w:tcW w:w="850" w:type="dxa"/>
            <w:shd w:val="clear" w:color="auto" w:fill="auto"/>
          </w:tcPr>
          <w:p w:rsidR="00F1037A" w:rsidRPr="00B00828" w:rsidRDefault="00091E28" w:rsidP="00D74A45">
            <w:pPr>
              <w:autoSpaceDE w:val="0"/>
              <w:autoSpaceDN w:val="0"/>
              <w:adjustRightInd w:val="0"/>
              <w:rPr>
                <w:sz w:val="16"/>
                <w:szCs w:val="16"/>
              </w:rPr>
            </w:pPr>
            <w:r w:rsidRPr="00B00828">
              <w:rPr>
                <w:sz w:val="16"/>
                <w:szCs w:val="16"/>
              </w:rPr>
              <w:t>16</w:t>
            </w:r>
          </w:p>
        </w:tc>
        <w:tc>
          <w:tcPr>
            <w:tcW w:w="851" w:type="dxa"/>
            <w:shd w:val="clear" w:color="auto" w:fill="auto"/>
          </w:tcPr>
          <w:p w:rsidR="00F1037A" w:rsidRPr="00B00828" w:rsidRDefault="002A71C1" w:rsidP="00D74A45">
            <w:pPr>
              <w:autoSpaceDE w:val="0"/>
              <w:autoSpaceDN w:val="0"/>
              <w:adjustRightInd w:val="0"/>
              <w:rPr>
                <w:sz w:val="16"/>
                <w:szCs w:val="16"/>
              </w:rPr>
            </w:pPr>
            <w:r w:rsidRPr="00B00828">
              <w:rPr>
                <w:sz w:val="16"/>
                <w:szCs w:val="16"/>
              </w:rPr>
              <w:t>5</w:t>
            </w:r>
          </w:p>
        </w:tc>
        <w:tc>
          <w:tcPr>
            <w:tcW w:w="850" w:type="dxa"/>
            <w:shd w:val="clear" w:color="auto" w:fill="auto"/>
          </w:tcPr>
          <w:p w:rsidR="00F1037A" w:rsidRPr="00B00828" w:rsidRDefault="00F1037A" w:rsidP="00835A1A">
            <w:pPr>
              <w:autoSpaceDE w:val="0"/>
              <w:autoSpaceDN w:val="0"/>
              <w:adjustRightInd w:val="0"/>
              <w:rPr>
                <w:b/>
                <w:sz w:val="16"/>
                <w:szCs w:val="16"/>
              </w:rPr>
            </w:pPr>
          </w:p>
        </w:tc>
        <w:tc>
          <w:tcPr>
            <w:tcW w:w="928" w:type="dxa"/>
            <w:shd w:val="clear" w:color="auto" w:fill="auto"/>
          </w:tcPr>
          <w:p w:rsidR="00F1037A" w:rsidRPr="00B00828" w:rsidRDefault="00F1037A" w:rsidP="00835A1A">
            <w:pPr>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5A36C8">
            <w:pPr>
              <w:autoSpaceDE w:val="0"/>
              <w:autoSpaceDN w:val="0"/>
              <w:adjustRightInd w:val="0"/>
              <w:rPr>
                <w:sz w:val="16"/>
                <w:szCs w:val="16"/>
              </w:rPr>
            </w:pPr>
            <w:r w:rsidRPr="005D06AE">
              <w:rPr>
                <w:sz w:val="16"/>
                <w:szCs w:val="16"/>
              </w:rPr>
              <w:t>Количество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p>
        </w:tc>
        <w:tc>
          <w:tcPr>
            <w:tcW w:w="851" w:type="dxa"/>
            <w:shd w:val="clear" w:color="auto" w:fill="auto"/>
          </w:tcPr>
          <w:p w:rsidR="00D46142" w:rsidRPr="00B00828" w:rsidRDefault="00D46142" w:rsidP="00275643">
            <w:pPr>
              <w:widowControl w:val="0"/>
              <w:autoSpaceDE w:val="0"/>
              <w:autoSpaceDN w:val="0"/>
              <w:adjustRightInd w:val="0"/>
              <w:rPr>
                <w:sz w:val="16"/>
                <w:szCs w:val="16"/>
              </w:rPr>
            </w:pPr>
            <w:r w:rsidRPr="00B00828">
              <w:rPr>
                <w:sz w:val="16"/>
                <w:szCs w:val="16"/>
              </w:rPr>
              <w:t>шт</w:t>
            </w:r>
            <w:r w:rsidR="00B00828" w:rsidRPr="00B00828">
              <w:rPr>
                <w:sz w:val="16"/>
                <w:szCs w:val="16"/>
              </w:rPr>
              <w:t>.</w:t>
            </w:r>
          </w:p>
        </w:tc>
        <w:tc>
          <w:tcPr>
            <w:tcW w:w="1417"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2</w:t>
            </w:r>
          </w:p>
        </w:tc>
        <w:tc>
          <w:tcPr>
            <w:tcW w:w="993"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52</w:t>
            </w:r>
          </w:p>
        </w:tc>
        <w:tc>
          <w:tcPr>
            <w:tcW w:w="850"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52</w:t>
            </w:r>
          </w:p>
        </w:tc>
        <w:tc>
          <w:tcPr>
            <w:tcW w:w="851"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104</w:t>
            </w:r>
          </w:p>
        </w:tc>
        <w:tc>
          <w:tcPr>
            <w:tcW w:w="850" w:type="dxa"/>
            <w:shd w:val="clear" w:color="auto" w:fill="auto"/>
          </w:tcPr>
          <w:p w:rsidR="00D46142" w:rsidRPr="00B00828" w:rsidRDefault="00D46142" w:rsidP="00835A1A">
            <w:pPr>
              <w:autoSpaceDE w:val="0"/>
              <w:autoSpaceDN w:val="0"/>
              <w:adjustRightInd w:val="0"/>
              <w:rPr>
                <w:b/>
                <w:sz w:val="16"/>
                <w:szCs w:val="16"/>
              </w:rPr>
            </w:pPr>
          </w:p>
        </w:tc>
        <w:tc>
          <w:tcPr>
            <w:tcW w:w="928" w:type="dxa"/>
            <w:shd w:val="clear" w:color="auto" w:fill="auto"/>
          </w:tcPr>
          <w:p w:rsidR="00D46142" w:rsidRPr="00B00828" w:rsidRDefault="00D46142" w:rsidP="00835A1A">
            <w:pPr>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EF7AF2">
            <w:pPr>
              <w:autoSpaceDE w:val="0"/>
              <w:autoSpaceDN w:val="0"/>
              <w:adjustRightInd w:val="0"/>
              <w:rPr>
                <w:sz w:val="16"/>
                <w:szCs w:val="16"/>
              </w:rPr>
            </w:pPr>
            <w:r w:rsidRPr="005E436F">
              <w:rPr>
                <w:sz w:val="16"/>
                <w:szCs w:val="16"/>
              </w:rPr>
              <w:t>Удельный вес расселенного авари</w:t>
            </w:r>
            <w:r w:rsidRPr="005E436F">
              <w:rPr>
                <w:sz w:val="16"/>
                <w:szCs w:val="16"/>
              </w:rPr>
              <w:t>й</w:t>
            </w:r>
            <w:r w:rsidRPr="005E436F">
              <w:rPr>
                <w:sz w:val="16"/>
                <w:szCs w:val="16"/>
              </w:rPr>
              <w:t>ного жилого  фонда в общем объеме аварийного фонда, включенного в программу «Переселение из авари</w:t>
            </w:r>
            <w:r w:rsidRPr="005E436F">
              <w:rPr>
                <w:sz w:val="16"/>
                <w:szCs w:val="16"/>
              </w:rPr>
              <w:t>й</w:t>
            </w:r>
            <w:r w:rsidRPr="005E436F">
              <w:rPr>
                <w:sz w:val="16"/>
                <w:szCs w:val="16"/>
              </w:rPr>
              <w:t xml:space="preserve">ного </w:t>
            </w:r>
            <w:r>
              <w:rPr>
                <w:sz w:val="16"/>
                <w:szCs w:val="16"/>
              </w:rPr>
              <w:t xml:space="preserve">жилищного </w:t>
            </w:r>
            <w:r w:rsidRPr="005E436F">
              <w:rPr>
                <w:sz w:val="16"/>
                <w:szCs w:val="16"/>
              </w:rPr>
              <w:t>фонда»</w:t>
            </w:r>
          </w:p>
        </w:tc>
        <w:tc>
          <w:tcPr>
            <w:tcW w:w="851" w:type="dxa"/>
            <w:shd w:val="clear" w:color="auto" w:fill="auto"/>
          </w:tcPr>
          <w:p w:rsidR="00D46142" w:rsidRPr="00B00828" w:rsidRDefault="00D46142" w:rsidP="00275643">
            <w:pPr>
              <w:widowControl w:val="0"/>
              <w:autoSpaceDE w:val="0"/>
              <w:autoSpaceDN w:val="0"/>
              <w:adjustRightInd w:val="0"/>
              <w:rPr>
                <w:sz w:val="16"/>
                <w:szCs w:val="16"/>
              </w:rPr>
            </w:pPr>
            <w:r w:rsidRPr="00B00828">
              <w:rPr>
                <w:sz w:val="16"/>
                <w:szCs w:val="16"/>
              </w:rPr>
              <w:t>процент</w:t>
            </w:r>
          </w:p>
        </w:tc>
        <w:tc>
          <w:tcPr>
            <w:tcW w:w="1417" w:type="dxa"/>
            <w:shd w:val="clear" w:color="auto" w:fill="auto"/>
          </w:tcPr>
          <w:p w:rsidR="00D46142" w:rsidRPr="00B00828" w:rsidRDefault="002A71C1" w:rsidP="00D74A45">
            <w:pPr>
              <w:autoSpaceDE w:val="0"/>
              <w:autoSpaceDN w:val="0"/>
              <w:adjustRightInd w:val="0"/>
              <w:rPr>
                <w:sz w:val="16"/>
                <w:szCs w:val="16"/>
              </w:rPr>
            </w:pPr>
            <w:r w:rsidRPr="00B00828">
              <w:rPr>
                <w:sz w:val="16"/>
                <w:szCs w:val="16"/>
              </w:rPr>
              <w:t>100</w:t>
            </w:r>
          </w:p>
        </w:tc>
        <w:tc>
          <w:tcPr>
            <w:tcW w:w="993" w:type="dxa"/>
            <w:shd w:val="clear" w:color="auto" w:fill="auto"/>
          </w:tcPr>
          <w:p w:rsidR="00D46142" w:rsidRPr="00B00828" w:rsidRDefault="002A71C1" w:rsidP="00D74A45">
            <w:pPr>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0</w:t>
            </w:r>
          </w:p>
        </w:tc>
        <w:tc>
          <w:tcPr>
            <w:tcW w:w="851" w:type="dxa"/>
            <w:shd w:val="clear" w:color="auto" w:fill="auto"/>
          </w:tcPr>
          <w:p w:rsidR="00D46142" w:rsidRPr="00B00828" w:rsidRDefault="00D46142" w:rsidP="00D74A45">
            <w:pPr>
              <w:autoSpaceDE w:val="0"/>
              <w:autoSpaceDN w:val="0"/>
              <w:adjustRightInd w:val="0"/>
              <w:rPr>
                <w:sz w:val="16"/>
                <w:szCs w:val="16"/>
              </w:rPr>
            </w:pPr>
            <w:r w:rsidRPr="00B00828">
              <w:rPr>
                <w:sz w:val="16"/>
                <w:szCs w:val="16"/>
              </w:rPr>
              <w:t>0</w:t>
            </w:r>
          </w:p>
        </w:tc>
        <w:tc>
          <w:tcPr>
            <w:tcW w:w="850" w:type="dxa"/>
            <w:shd w:val="clear" w:color="auto" w:fill="auto"/>
          </w:tcPr>
          <w:p w:rsidR="00D46142" w:rsidRPr="00B00828" w:rsidRDefault="00D46142" w:rsidP="00835A1A">
            <w:pPr>
              <w:autoSpaceDE w:val="0"/>
              <w:autoSpaceDN w:val="0"/>
              <w:adjustRightInd w:val="0"/>
              <w:rPr>
                <w:b/>
                <w:sz w:val="16"/>
                <w:szCs w:val="16"/>
              </w:rPr>
            </w:pPr>
          </w:p>
        </w:tc>
        <w:tc>
          <w:tcPr>
            <w:tcW w:w="928" w:type="dxa"/>
            <w:shd w:val="clear" w:color="auto" w:fill="auto"/>
          </w:tcPr>
          <w:p w:rsidR="00D46142" w:rsidRPr="00B00828" w:rsidRDefault="00D46142" w:rsidP="00835A1A">
            <w:pPr>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5A36C8">
            <w:pPr>
              <w:autoSpaceDE w:val="0"/>
              <w:autoSpaceDN w:val="0"/>
              <w:adjustRightInd w:val="0"/>
              <w:rPr>
                <w:sz w:val="16"/>
                <w:szCs w:val="16"/>
              </w:rPr>
            </w:pPr>
            <w:r w:rsidRPr="005D06AE">
              <w:rPr>
                <w:sz w:val="16"/>
                <w:szCs w:val="16"/>
              </w:rPr>
              <w:t>Удельный вес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r w:rsidRPr="005D06AE">
              <w:rPr>
                <w:sz w:val="16"/>
                <w:szCs w:val="16"/>
              </w:rPr>
              <w:t xml:space="preserve">, в общем объеме непригодных для проживания жилых помещений </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процент</w:t>
            </w:r>
          </w:p>
        </w:tc>
        <w:tc>
          <w:tcPr>
            <w:tcW w:w="1417" w:type="dxa"/>
            <w:shd w:val="clear" w:color="auto" w:fill="auto"/>
          </w:tcPr>
          <w:p w:rsidR="00D46142" w:rsidRPr="00B00828" w:rsidRDefault="00D46142" w:rsidP="00D74A45">
            <w:pPr>
              <w:widowControl w:val="0"/>
              <w:autoSpaceDE w:val="0"/>
              <w:autoSpaceDN w:val="0"/>
              <w:adjustRightInd w:val="0"/>
              <w:rPr>
                <w:sz w:val="16"/>
                <w:szCs w:val="16"/>
              </w:rPr>
            </w:pPr>
            <w:r w:rsidRPr="00B00828">
              <w:rPr>
                <w:sz w:val="16"/>
                <w:szCs w:val="16"/>
              </w:rPr>
              <w:t>0,4</w:t>
            </w:r>
          </w:p>
        </w:tc>
        <w:tc>
          <w:tcPr>
            <w:tcW w:w="993"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8,8</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6,59</w:t>
            </w:r>
          </w:p>
        </w:tc>
        <w:tc>
          <w:tcPr>
            <w:tcW w:w="851" w:type="dxa"/>
            <w:shd w:val="clear" w:color="auto" w:fill="auto"/>
          </w:tcPr>
          <w:p w:rsidR="00D46142" w:rsidRPr="00B00828" w:rsidRDefault="00D46142" w:rsidP="006A4F50">
            <w:pPr>
              <w:widowControl w:val="0"/>
              <w:autoSpaceDE w:val="0"/>
              <w:autoSpaceDN w:val="0"/>
              <w:adjustRightInd w:val="0"/>
              <w:rPr>
                <w:sz w:val="16"/>
                <w:szCs w:val="16"/>
              </w:rPr>
            </w:pPr>
            <w:r w:rsidRPr="00B00828">
              <w:rPr>
                <w:sz w:val="16"/>
                <w:szCs w:val="16"/>
              </w:rPr>
              <w:t>19,7</w:t>
            </w:r>
          </w:p>
        </w:tc>
        <w:tc>
          <w:tcPr>
            <w:tcW w:w="850" w:type="dxa"/>
            <w:shd w:val="clear" w:color="auto" w:fill="auto"/>
          </w:tcPr>
          <w:p w:rsidR="00D46142" w:rsidRPr="00B00828" w:rsidRDefault="00D46142" w:rsidP="006A4F50">
            <w:pPr>
              <w:widowControl w:val="0"/>
              <w:autoSpaceDE w:val="0"/>
              <w:autoSpaceDN w:val="0"/>
              <w:adjustRightInd w:val="0"/>
              <w:rPr>
                <w:sz w:val="16"/>
                <w:szCs w:val="16"/>
              </w:rPr>
            </w:pPr>
          </w:p>
        </w:tc>
        <w:tc>
          <w:tcPr>
            <w:tcW w:w="928" w:type="dxa"/>
            <w:shd w:val="clear" w:color="auto" w:fill="auto"/>
          </w:tcPr>
          <w:p w:rsidR="00D46142" w:rsidRPr="00B00828" w:rsidRDefault="00D46142"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9160DC" w:rsidRDefault="002C65A8"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lastRenderedPageBreak/>
              <w:t>чены в отчетном году</w:t>
            </w:r>
          </w:p>
        </w:tc>
        <w:tc>
          <w:tcPr>
            <w:tcW w:w="851" w:type="dxa"/>
            <w:shd w:val="clear" w:color="auto" w:fill="auto"/>
          </w:tcPr>
          <w:p w:rsidR="002C65A8" w:rsidRPr="009160DC" w:rsidRDefault="002C65A8" w:rsidP="006A4F50">
            <w:pPr>
              <w:widowControl w:val="0"/>
              <w:autoSpaceDE w:val="0"/>
              <w:autoSpaceDN w:val="0"/>
              <w:adjustRightInd w:val="0"/>
              <w:rPr>
                <w:sz w:val="16"/>
                <w:szCs w:val="16"/>
              </w:rPr>
            </w:pPr>
            <w:r w:rsidRPr="009160DC">
              <w:rPr>
                <w:sz w:val="16"/>
                <w:szCs w:val="16"/>
              </w:rPr>
              <w:lastRenderedPageBreak/>
              <w:t>человек</w:t>
            </w:r>
          </w:p>
        </w:tc>
        <w:tc>
          <w:tcPr>
            <w:tcW w:w="1417" w:type="dxa"/>
            <w:shd w:val="clear" w:color="auto" w:fill="auto"/>
          </w:tcPr>
          <w:p w:rsidR="002C65A8" w:rsidRPr="00936B64" w:rsidRDefault="002C65A8"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2C65A8" w:rsidRPr="00B00828" w:rsidRDefault="002C65A8" w:rsidP="006749D4">
            <w:pPr>
              <w:widowControl w:val="0"/>
              <w:autoSpaceDE w:val="0"/>
              <w:autoSpaceDN w:val="0"/>
              <w:adjustRightInd w:val="0"/>
              <w:rPr>
                <w:sz w:val="16"/>
                <w:szCs w:val="16"/>
              </w:rPr>
            </w:pPr>
            <w:r w:rsidRPr="00B00828">
              <w:rPr>
                <w:sz w:val="16"/>
                <w:szCs w:val="16"/>
              </w:rPr>
              <w:t>0</w:t>
            </w:r>
          </w:p>
        </w:tc>
        <w:tc>
          <w:tcPr>
            <w:tcW w:w="850" w:type="dxa"/>
            <w:shd w:val="clear" w:color="auto" w:fill="auto"/>
          </w:tcPr>
          <w:p w:rsidR="002C65A8" w:rsidRPr="00B00828" w:rsidRDefault="006749D4" w:rsidP="006749D4">
            <w:pPr>
              <w:widowControl w:val="0"/>
              <w:autoSpaceDE w:val="0"/>
              <w:autoSpaceDN w:val="0"/>
              <w:adjustRightInd w:val="0"/>
              <w:rPr>
                <w:sz w:val="16"/>
                <w:szCs w:val="16"/>
              </w:rPr>
            </w:pPr>
            <w:r w:rsidRPr="00B00828">
              <w:rPr>
                <w:sz w:val="16"/>
                <w:szCs w:val="16"/>
              </w:rPr>
              <w:t>364</w:t>
            </w:r>
          </w:p>
        </w:tc>
        <w:tc>
          <w:tcPr>
            <w:tcW w:w="851" w:type="dxa"/>
            <w:shd w:val="clear" w:color="auto" w:fill="auto"/>
          </w:tcPr>
          <w:p w:rsidR="002C65A8" w:rsidRPr="00936B64"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936B64" w:rsidRDefault="002C65A8" w:rsidP="006A4F50">
            <w:pPr>
              <w:widowControl w:val="0"/>
              <w:autoSpaceDE w:val="0"/>
              <w:autoSpaceDN w:val="0"/>
              <w:adjustRightInd w:val="0"/>
              <w:rPr>
                <w:sz w:val="16"/>
                <w:szCs w:val="16"/>
              </w:rPr>
            </w:pPr>
          </w:p>
        </w:tc>
        <w:tc>
          <w:tcPr>
            <w:tcW w:w="928" w:type="dxa"/>
            <w:shd w:val="clear" w:color="auto" w:fill="auto"/>
          </w:tcPr>
          <w:p w:rsidR="002C65A8" w:rsidRPr="00B864E6" w:rsidRDefault="002C65A8" w:rsidP="006A4F50">
            <w:pPr>
              <w:widowControl w:val="0"/>
              <w:autoSpaceDE w:val="0"/>
              <w:autoSpaceDN w:val="0"/>
              <w:adjustRightInd w:val="0"/>
              <w:rPr>
                <w:b/>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27D15" w:rsidRDefault="002C65A8"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w:t>
            </w:r>
            <w:r w:rsidRPr="00527D15">
              <w:rPr>
                <w:sz w:val="16"/>
                <w:szCs w:val="16"/>
              </w:rPr>
              <w:t xml:space="preserve"> </w:t>
            </w:r>
          </w:p>
        </w:tc>
        <w:tc>
          <w:tcPr>
            <w:tcW w:w="851" w:type="dxa"/>
            <w:shd w:val="clear" w:color="auto" w:fill="auto"/>
          </w:tcPr>
          <w:p w:rsidR="002C65A8" w:rsidRPr="00527D15" w:rsidRDefault="002C65A8" w:rsidP="00760FFA">
            <w:pPr>
              <w:widowControl w:val="0"/>
              <w:autoSpaceDE w:val="0"/>
              <w:autoSpaceDN w:val="0"/>
              <w:adjustRightInd w:val="0"/>
              <w:rPr>
                <w:sz w:val="16"/>
                <w:szCs w:val="16"/>
              </w:rPr>
            </w:pPr>
            <w:r w:rsidRPr="00527D15">
              <w:rPr>
                <w:sz w:val="16"/>
                <w:szCs w:val="16"/>
              </w:rPr>
              <w:t>штук</w:t>
            </w:r>
          </w:p>
        </w:tc>
        <w:tc>
          <w:tcPr>
            <w:tcW w:w="1417" w:type="dxa"/>
            <w:shd w:val="clear" w:color="auto" w:fill="auto"/>
          </w:tcPr>
          <w:p w:rsidR="002C65A8" w:rsidRPr="00527D15" w:rsidRDefault="002C65A8" w:rsidP="00760FFA">
            <w:pPr>
              <w:widowControl w:val="0"/>
              <w:autoSpaceDE w:val="0"/>
              <w:autoSpaceDN w:val="0"/>
              <w:adjustRightInd w:val="0"/>
              <w:rPr>
                <w:sz w:val="16"/>
                <w:szCs w:val="16"/>
              </w:rPr>
            </w:pPr>
            <w:r>
              <w:rPr>
                <w:sz w:val="16"/>
                <w:szCs w:val="16"/>
              </w:rPr>
              <w:t>0</w:t>
            </w:r>
          </w:p>
        </w:tc>
        <w:tc>
          <w:tcPr>
            <w:tcW w:w="993" w:type="dxa"/>
            <w:shd w:val="clear" w:color="auto" w:fill="auto"/>
          </w:tcPr>
          <w:p w:rsidR="002C65A8" w:rsidRPr="00B00828" w:rsidRDefault="002C65A8" w:rsidP="006749D4">
            <w:pPr>
              <w:widowControl w:val="0"/>
              <w:autoSpaceDE w:val="0"/>
              <w:autoSpaceDN w:val="0"/>
              <w:adjustRightInd w:val="0"/>
              <w:rPr>
                <w:sz w:val="16"/>
                <w:szCs w:val="16"/>
              </w:rPr>
            </w:pPr>
            <w:r w:rsidRPr="00B00828">
              <w:rPr>
                <w:sz w:val="16"/>
                <w:szCs w:val="16"/>
              </w:rPr>
              <w:t>0</w:t>
            </w:r>
          </w:p>
        </w:tc>
        <w:tc>
          <w:tcPr>
            <w:tcW w:w="850" w:type="dxa"/>
            <w:shd w:val="clear" w:color="auto" w:fill="auto"/>
          </w:tcPr>
          <w:p w:rsidR="002C65A8" w:rsidRPr="00B00828" w:rsidRDefault="002C65A8" w:rsidP="006749D4">
            <w:pPr>
              <w:widowControl w:val="0"/>
              <w:autoSpaceDE w:val="0"/>
              <w:autoSpaceDN w:val="0"/>
              <w:adjustRightInd w:val="0"/>
              <w:rPr>
                <w:sz w:val="16"/>
                <w:szCs w:val="16"/>
              </w:rPr>
            </w:pPr>
            <w:r w:rsidRPr="00B00828">
              <w:rPr>
                <w:sz w:val="16"/>
                <w:szCs w:val="16"/>
              </w:rPr>
              <w:t>1</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p>
        </w:tc>
        <w:tc>
          <w:tcPr>
            <w:tcW w:w="928" w:type="dxa"/>
            <w:shd w:val="clear" w:color="auto" w:fill="auto"/>
          </w:tcPr>
          <w:p w:rsidR="002C65A8" w:rsidRPr="006A4F50" w:rsidRDefault="002C65A8" w:rsidP="00760FFA">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760FFA">
            <w:pPr>
              <w:autoSpaceDE w:val="0"/>
              <w:autoSpaceDN w:val="0"/>
              <w:adjustRightInd w:val="0"/>
              <w:rPr>
                <w:sz w:val="16"/>
                <w:szCs w:val="16"/>
              </w:rPr>
            </w:pPr>
            <w:r>
              <w:rPr>
                <w:sz w:val="16"/>
                <w:szCs w:val="16"/>
              </w:rPr>
              <w:t xml:space="preserve">Количество обманутых дольщиков </w:t>
            </w:r>
          </w:p>
        </w:tc>
        <w:tc>
          <w:tcPr>
            <w:tcW w:w="851" w:type="dxa"/>
            <w:shd w:val="clear" w:color="auto" w:fill="auto"/>
          </w:tcPr>
          <w:p w:rsidR="002C65A8" w:rsidRDefault="002C65A8" w:rsidP="00760FFA">
            <w:pPr>
              <w:widowControl w:val="0"/>
              <w:autoSpaceDE w:val="0"/>
              <w:autoSpaceDN w:val="0"/>
              <w:adjustRightInd w:val="0"/>
              <w:rPr>
                <w:sz w:val="16"/>
                <w:szCs w:val="16"/>
              </w:rPr>
            </w:pPr>
            <w:r>
              <w:rPr>
                <w:sz w:val="16"/>
                <w:szCs w:val="16"/>
              </w:rPr>
              <w:t>человек</w:t>
            </w:r>
          </w:p>
        </w:tc>
        <w:tc>
          <w:tcPr>
            <w:tcW w:w="1417"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Pr="00B00828" w:rsidRDefault="006749D4" w:rsidP="006749D4">
            <w:pPr>
              <w:widowControl w:val="0"/>
              <w:autoSpaceDE w:val="0"/>
              <w:autoSpaceDN w:val="0"/>
              <w:adjustRightInd w:val="0"/>
              <w:rPr>
                <w:sz w:val="16"/>
                <w:szCs w:val="16"/>
              </w:rPr>
            </w:pPr>
            <w:r w:rsidRPr="00B00828">
              <w:rPr>
                <w:sz w:val="16"/>
                <w:szCs w:val="16"/>
              </w:rPr>
              <w:t>364</w:t>
            </w:r>
          </w:p>
        </w:tc>
        <w:tc>
          <w:tcPr>
            <w:tcW w:w="850" w:type="dxa"/>
            <w:shd w:val="clear" w:color="auto" w:fill="auto"/>
          </w:tcPr>
          <w:p w:rsidR="002C65A8" w:rsidRPr="00B00828" w:rsidRDefault="00C97A96" w:rsidP="006749D4">
            <w:pPr>
              <w:widowControl w:val="0"/>
              <w:autoSpaceDE w:val="0"/>
              <w:autoSpaceDN w:val="0"/>
              <w:adjustRightInd w:val="0"/>
              <w:rPr>
                <w:sz w:val="16"/>
                <w:szCs w:val="16"/>
              </w:rPr>
            </w:pPr>
            <w:r w:rsidRPr="00B00828">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760FFA">
            <w:pPr>
              <w:autoSpaceDE w:val="0"/>
              <w:autoSpaceDN w:val="0"/>
              <w:adjustRightInd w:val="0"/>
              <w:rPr>
                <w:sz w:val="16"/>
                <w:szCs w:val="16"/>
              </w:rPr>
            </w:pPr>
            <w:r w:rsidRPr="00C93205">
              <w:rPr>
                <w:sz w:val="16"/>
                <w:szCs w:val="16"/>
              </w:rPr>
              <w:t>Количество проблемных объектов, по которым нарушены права учас</w:t>
            </w:r>
            <w:r w:rsidRPr="00C93205">
              <w:rPr>
                <w:sz w:val="16"/>
                <w:szCs w:val="16"/>
              </w:rPr>
              <w:t>т</w:t>
            </w:r>
            <w:r w:rsidRPr="00C93205">
              <w:rPr>
                <w:sz w:val="16"/>
                <w:szCs w:val="16"/>
              </w:rPr>
              <w:t>ников долевого строительства (в том числе объекты, находящиеся на ко</w:t>
            </w:r>
            <w:r w:rsidRPr="00C93205">
              <w:rPr>
                <w:sz w:val="16"/>
                <w:szCs w:val="16"/>
              </w:rPr>
              <w:t>н</w:t>
            </w:r>
            <w:r w:rsidRPr="00C93205">
              <w:rPr>
                <w:sz w:val="16"/>
                <w:szCs w:val="16"/>
              </w:rPr>
              <w:t>троле)</w:t>
            </w:r>
            <w:r>
              <w:rPr>
                <w:sz w:val="16"/>
                <w:szCs w:val="16"/>
              </w:rPr>
              <w:t xml:space="preserve"> </w:t>
            </w:r>
          </w:p>
        </w:tc>
        <w:tc>
          <w:tcPr>
            <w:tcW w:w="851" w:type="dxa"/>
            <w:shd w:val="clear" w:color="auto" w:fill="auto"/>
          </w:tcPr>
          <w:p w:rsidR="002C65A8" w:rsidRDefault="002C65A8" w:rsidP="00760FFA">
            <w:pPr>
              <w:widowControl w:val="0"/>
              <w:autoSpaceDE w:val="0"/>
              <w:autoSpaceDN w:val="0"/>
              <w:adjustRightInd w:val="0"/>
              <w:rPr>
                <w:sz w:val="16"/>
                <w:szCs w:val="16"/>
              </w:rPr>
            </w:pPr>
            <w:r w:rsidRPr="00776063">
              <w:rPr>
                <w:sz w:val="16"/>
                <w:szCs w:val="16"/>
              </w:rPr>
              <w:t>штук</w:t>
            </w:r>
          </w:p>
        </w:tc>
        <w:tc>
          <w:tcPr>
            <w:tcW w:w="1417" w:type="dxa"/>
            <w:shd w:val="clear" w:color="auto" w:fill="auto"/>
          </w:tcPr>
          <w:p w:rsidR="002C65A8" w:rsidRDefault="002C65A8" w:rsidP="006A4F50">
            <w:pPr>
              <w:widowControl w:val="0"/>
              <w:autoSpaceDE w:val="0"/>
              <w:autoSpaceDN w:val="0"/>
              <w:adjustRightInd w:val="0"/>
              <w:rPr>
                <w:sz w:val="16"/>
                <w:szCs w:val="16"/>
              </w:rPr>
            </w:pPr>
            <w:r>
              <w:rPr>
                <w:sz w:val="16"/>
                <w:szCs w:val="16"/>
              </w:rPr>
              <w:t>1</w:t>
            </w:r>
          </w:p>
        </w:tc>
        <w:tc>
          <w:tcPr>
            <w:tcW w:w="993" w:type="dxa"/>
            <w:shd w:val="clear" w:color="auto" w:fill="auto"/>
          </w:tcPr>
          <w:p w:rsidR="002C65A8" w:rsidRPr="00B00828" w:rsidRDefault="002C65A8" w:rsidP="006749D4">
            <w:pPr>
              <w:widowControl w:val="0"/>
              <w:autoSpaceDE w:val="0"/>
              <w:autoSpaceDN w:val="0"/>
              <w:adjustRightInd w:val="0"/>
              <w:rPr>
                <w:sz w:val="16"/>
                <w:szCs w:val="16"/>
              </w:rPr>
            </w:pPr>
            <w:r w:rsidRPr="00B00828">
              <w:rPr>
                <w:sz w:val="16"/>
                <w:szCs w:val="16"/>
              </w:rPr>
              <w:t>2</w:t>
            </w:r>
          </w:p>
        </w:tc>
        <w:tc>
          <w:tcPr>
            <w:tcW w:w="850" w:type="dxa"/>
            <w:shd w:val="clear" w:color="auto" w:fill="auto"/>
          </w:tcPr>
          <w:p w:rsidR="002C65A8" w:rsidRPr="00B00828" w:rsidRDefault="00C97A96" w:rsidP="006749D4">
            <w:pPr>
              <w:widowControl w:val="0"/>
              <w:autoSpaceDE w:val="0"/>
              <w:autoSpaceDN w:val="0"/>
              <w:adjustRightInd w:val="0"/>
              <w:rPr>
                <w:sz w:val="16"/>
                <w:szCs w:val="16"/>
              </w:rPr>
            </w:pPr>
            <w:r w:rsidRPr="00B00828">
              <w:rPr>
                <w:sz w:val="16"/>
                <w:szCs w:val="16"/>
              </w:rPr>
              <w:t>0</w:t>
            </w:r>
          </w:p>
        </w:tc>
        <w:tc>
          <w:tcPr>
            <w:tcW w:w="851" w:type="dxa"/>
            <w:shd w:val="clear" w:color="auto" w:fill="auto"/>
          </w:tcPr>
          <w:p w:rsidR="002C65A8" w:rsidRDefault="002C65A8" w:rsidP="006A4F50">
            <w:pPr>
              <w:widowControl w:val="0"/>
              <w:autoSpaceDE w:val="0"/>
              <w:autoSpaceDN w:val="0"/>
              <w:adjustRightInd w:val="0"/>
              <w:rPr>
                <w:sz w:val="16"/>
                <w:szCs w:val="16"/>
              </w:rPr>
            </w:pP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F54A45">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tcBorders>
              <w:top w:val="nil"/>
            </w:tcBorders>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5D06AE" w:rsidRDefault="002C65A8" w:rsidP="00760FFA">
            <w:pPr>
              <w:autoSpaceDE w:val="0"/>
              <w:autoSpaceDN w:val="0"/>
              <w:adjustRightInd w:val="0"/>
              <w:rPr>
                <w:sz w:val="16"/>
                <w:szCs w:val="16"/>
              </w:rPr>
            </w:pPr>
            <w:r w:rsidRPr="00C93205">
              <w:rPr>
                <w:sz w:val="16"/>
                <w:szCs w:val="16"/>
              </w:rPr>
              <w:t>Выполнение планов мероприятий по завершению строительства пробле</w:t>
            </w:r>
            <w:r w:rsidRPr="00C93205">
              <w:rPr>
                <w:sz w:val="16"/>
                <w:szCs w:val="16"/>
              </w:rPr>
              <w:t>м</w:t>
            </w:r>
            <w:r w:rsidRPr="00C93205">
              <w:rPr>
                <w:sz w:val="16"/>
                <w:szCs w:val="16"/>
              </w:rPr>
              <w:t>ных объектов и обеспечению прав обманутых дольщиков</w:t>
            </w:r>
            <w:r>
              <w:rPr>
                <w:sz w:val="16"/>
                <w:szCs w:val="16"/>
              </w:rPr>
              <w:t xml:space="preserve"> </w:t>
            </w:r>
          </w:p>
        </w:tc>
        <w:tc>
          <w:tcPr>
            <w:tcW w:w="851" w:type="dxa"/>
            <w:shd w:val="clear" w:color="auto" w:fill="auto"/>
          </w:tcPr>
          <w:p w:rsidR="002C65A8" w:rsidRDefault="002C65A8" w:rsidP="00760FFA">
            <w:pPr>
              <w:widowControl w:val="0"/>
              <w:autoSpaceDE w:val="0"/>
              <w:autoSpaceDN w:val="0"/>
              <w:adjustRightInd w:val="0"/>
              <w:rPr>
                <w:sz w:val="16"/>
                <w:szCs w:val="16"/>
              </w:rPr>
            </w:pPr>
            <w:r>
              <w:rPr>
                <w:sz w:val="16"/>
                <w:szCs w:val="16"/>
              </w:rPr>
              <w:t>балл</w:t>
            </w:r>
          </w:p>
        </w:tc>
        <w:tc>
          <w:tcPr>
            <w:tcW w:w="1417" w:type="dxa"/>
            <w:shd w:val="clear" w:color="auto" w:fill="auto"/>
          </w:tcPr>
          <w:p w:rsidR="002C65A8" w:rsidRPr="00527D15" w:rsidRDefault="002C65A8" w:rsidP="006A4F50">
            <w:pPr>
              <w:widowControl w:val="0"/>
              <w:autoSpaceDE w:val="0"/>
              <w:autoSpaceDN w:val="0"/>
              <w:adjustRightInd w:val="0"/>
              <w:rPr>
                <w:sz w:val="16"/>
                <w:szCs w:val="16"/>
              </w:rPr>
            </w:pPr>
            <w:r>
              <w:rPr>
                <w:sz w:val="16"/>
                <w:szCs w:val="16"/>
              </w:rPr>
              <w:t>5</w:t>
            </w:r>
          </w:p>
        </w:tc>
        <w:tc>
          <w:tcPr>
            <w:tcW w:w="993" w:type="dxa"/>
            <w:shd w:val="clear" w:color="auto" w:fill="auto"/>
          </w:tcPr>
          <w:p w:rsidR="002C65A8" w:rsidRDefault="002C65A8" w:rsidP="006749D4">
            <w:pPr>
              <w:widowControl w:val="0"/>
              <w:autoSpaceDE w:val="0"/>
              <w:autoSpaceDN w:val="0"/>
              <w:adjustRightInd w:val="0"/>
              <w:rPr>
                <w:sz w:val="16"/>
                <w:szCs w:val="16"/>
              </w:rPr>
            </w:pPr>
            <w:r>
              <w:rPr>
                <w:sz w:val="16"/>
                <w:szCs w:val="16"/>
              </w:rPr>
              <w:t>5</w:t>
            </w:r>
          </w:p>
        </w:tc>
        <w:tc>
          <w:tcPr>
            <w:tcW w:w="850" w:type="dxa"/>
            <w:shd w:val="clear" w:color="auto" w:fill="auto"/>
          </w:tcPr>
          <w:p w:rsidR="002C65A8" w:rsidRDefault="002C65A8" w:rsidP="006749D4">
            <w:pPr>
              <w:widowControl w:val="0"/>
              <w:autoSpaceDE w:val="0"/>
              <w:autoSpaceDN w:val="0"/>
              <w:adjustRightInd w:val="0"/>
              <w:rPr>
                <w:sz w:val="16"/>
                <w:szCs w:val="16"/>
              </w:rPr>
            </w:pPr>
            <w:r>
              <w:rPr>
                <w:sz w:val="16"/>
                <w:szCs w:val="16"/>
              </w:rPr>
              <w:t>5</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2</w:t>
            </w:r>
          </w:p>
        </w:tc>
      </w:tr>
      <w:tr w:rsidR="002C65A8" w:rsidRPr="006A4F50" w:rsidTr="000B2069">
        <w:trPr>
          <w:trHeight w:val="463"/>
        </w:trPr>
        <w:tc>
          <w:tcPr>
            <w:tcW w:w="45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2C65A8" w:rsidRPr="00860111" w:rsidRDefault="002C65A8" w:rsidP="006A4F50">
            <w:pPr>
              <w:widowControl w:val="0"/>
              <w:autoSpaceDE w:val="0"/>
              <w:autoSpaceDN w:val="0"/>
              <w:adjustRightInd w:val="0"/>
              <w:rPr>
                <w:sz w:val="16"/>
                <w:szCs w:val="16"/>
              </w:rPr>
            </w:pPr>
            <w:r w:rsidRPr="00860111">
              <w:rPr>
                <w:sz w:val="16"/>
                <w:szCs w:val="16"/>
              </w:rPr>
              <w:t>Задача 1.</w:t>
            </w:r>
          </w:p>
          <w:p w:rsidR="002C65A8" w:rsidRPr="00860111" w:rsidRDefault="002C65A8" w:rsidP="006A4F50">
            <w:pPr>
              <w:widowControl w:val="0"/>
              <w:autoSpaceDE w:val="0"/>
              <w:autoSpaceDN w:val="0"/>
              <w:adjustRightInd w:val="0"/>
              <w:rPr>
                <w:sz w:val="16"/>
                <w:szCs w:val="16"/>
              </w:rPr>
            </w:pPr>
          </w:p>
          <w:p w:rsidR="002C65A8" w:rsidRPr="00860111" w:rsidRDefault="002C65A8"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vMerge w:val="restart"/>
            <w:shd w:val="clear" w:color="auto" w:fill="auto"/>
          </w:tcPr>
          <w:p w:rsidR="002C65A8" w:rsidRPr="00B00828" w:rsidRDefault="00D75273" w:rsidP="00697B6F">
            <w:pPr>
              <w:widowControl w:val="0"/>
              <w:autoSpaceDE w:val="0"/>
              <w:autoSpaceDN w:val="0"/>
              <w:adjustRightInd w:val="0"/>
              <w:rPr>
                <w:sz w:val="16"/>
                <w:szCs w:val="16"/>
              </w:rPr>
            </w:pPr>
            <w:r w:rsidRPr="00B00828">
              <w:rPr>
                <w:sz w:val="16"/>
                <w:szCs w:val="16"/>
              </w:rPr>
              <w:t>10 087,42</w:t>
            </w:r>
          </w:p>
        </w:tc>
        <w:tc>
          <w:tcPr>
            <w:tcW w:w="1181" w:type="dxa"/>
            <w:vMerge w:val="restart"/>
            <w:shd w:val="clear" w:color="auto" w:fill="auto"/>
          </w:tcPr>
          <w:p w:rsidR="002C65A8" w:rsidRPr="00B00828" w:rsidRDefault="002C65A8" w:rsidP="004779DB">
            <w:pPr>
              <w:widowControl w:val="0"/>
              <w:autoSpaceDE w:val="0"/>
              <w:autoSpaceDN w:val="0"/>
              <w:adjustRightInd w:val="0"/>
              <w:rPr>
                <w:sz w:val="16"/>
                <w:szCs w:val="16"/>
              </w:rPr>
            </w:pPr>
            <w:r w:rsidRPr="00B00828">
              <w:rPr>
                <w:sz w:val="16"/>
                <w:szCs w:val="16"/>
              </w:rPr>
              <w:t xml:space="preserve"> 55 997,55</w:t>
            </w:r>
          </w:p>
        </w:tc>
        <w:tc>
          <w:tcPr>
            <w:tcW w:w="2809" w:type="dxa"/>
            <w:shd w:val="clear" w:color="auto" w:fill="auto"/>
          </w:tcPr>
          <w:p w:rsidR="002C65A8" w:rsidRPr="00B00828" w:rsidRDefault="002C65A8" w:rsidP="00936B64">
            <w:pPr>
              <w:autoSpaceDE w:val="0"/>
              <w:autoSpaceDN w:val="0"/>
              <w:adjustRightInd w:val="0"/>
              <w:rPr>
                <w:sz w:val="16"/>
                <w:szCs w:val="16"/>
              </w:rPr>
            </w:pPr>
            <w:r w:rsidRPr="00B00828">
              <w:rPr>
                <w:sz w:val="16"/>
                <w:szCs w:val="16"/>
              </w:rPr>
              <w:t>Количество свидетельств о праве на получение социальной выплаты на приобретение (строительство) жилых пом</w:t>
            </w:r>
            <w:r w:rsidR="00B00828">
              <w:rPr>
                <w:sz w:val="16"/>
                <w:szCs w:val="16"/>
              </w:rPr>
              <w:t>ещений, выданных молодым семьям/</w:t>
            </w:r>
            <w:r w:rsidRPr="00B00828">
              <w:rPr>
                <w:sz w:val="16"/>
                <w:szCs w:val="16"/>
              </w:rPr>
              <w:t>в т.ч. на погашение ипоте</w:t>
            </w:r>
            <w:r w:rsidRPr="00B00828">
              <w:rPr>
                <w:sz w:val="16"/>
                <w:szCs w:val="16"/>
              </w:rPr>
              <w:t>ч</w:t>
            </w:r>
            <w:r w:rsidRPr="00B00828">
              <w:rPr>
                <w:sz w:val="16"/>
                <w:szCs w:val="16"/>
              </w:rPr>
              <w:t>ного жилищного кредита, штука</w:t>
            </w:r>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штук</w:t>
            </w:r>
          </w:p>
        </w:tc>
        <w:tc>
          <w:tcPr>
            <w:tcW w:w="1417"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12/5</w:t>
            </w:r>
          </w:p>
        </w:tc>
        <w:tc>
          <w:tcPr>
            <w:tcW w:w="993"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6/3</w:t>
            </w:r>
          </w:p>
        </w:tc>
        <w:tc>
          <w:tcPr>
            <w:tcW w:w="850" w:type="dxa"/>
            <w:shd w:val="clear" w:color="auto" w:fill="auto"/>
          </w:tcPr>
          <w:p w:rsidR="002C65A8" w:rsidRPr="00B00828" w:rsidRDefault="002C65A8" w:rsidP="00FB30B9">
            <w:pPr>
              <w:widowControl w:val="0"/>
              <w:autoSpaceDE w:val="0"/>
              <w:autoSpaceDN w:val="0"/>
              <w:adjustRightInd w:val="0"/>
              <w:rPr>
                <w:sz w:val="16"/>
                <w:szCs w:val="16"/>
              </w:rPr>
            </w:pPr>
            <w:r w:rsidRPr="00B00828">
              <w:rPr>
                <w:sz w:val="16"/>
                <w:szCs w:val="16"/>
              </w:rPr>
              <w:t>6/3</w:t>
            </w:r>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6/3</w:t>
            </w:r>
          </w:p>
        </w:tc>
        <w:tc>
          <w:tcPr>
            <w:tcW w:w="850" w:type="dxa"/>
            <w:shd w:val="clear" w:color="auto" w:fill="auto"/>
          </w:tcPr>
          <w:p w:rsidR="002C65A8" w:rsidRPr="00B00828" w:rsidRDefault="002C65A8" w:rsidP="006A4F50">
            <w:pPr>
              <w:widowControl w:val="0"/>
              <w:autoSpaceDE w:val="0"/>
              <w:autoSpaceDN w:val="0"/>
              <w:adjustRightInd w:val="0"/>
              <w:rPr>
                <w:sz w:val="16"/>
                <w:szCs w:val="16"/>
              </w:rPr>
            </w:pPr>
          </w:p>
        </w:tc>
        <w:tc>
          <w:tcPr>
            <w:tcW w:w="928" w:type="dxa"/>
            <w:shd w:val="clear" w:color="auto" w:fill="auto"/>
          </w:tcPr>
          <w:p w:rsidR="002C65A8" w:rsidRPr="00B00828" w:rsidRDefault="002C65A8" w:rsidP="006A4F50">
            <w:pPr>
              <w:widowControl w:val="0"/>
              <w:autoSpaceDE w:val="0"/>
              <w:autoSpaceDN w:val="0"/>
              <w:adjustRightInd w:val="0"/>
              <w:rPr>
                <w:b/>
                <w:sz w:val="16"/>
                <w:szCs w:val="16"/>
              </w:rPr>
            </w:pPr>
          </w:p>
        </w:tc>
      </w:tr>
      <w:tr w:rsidR="002C65A8" w:rsidRPr="006A4F50" w:rsidTr="000B2069">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B00828" w:rsidRDefault="002C65A8" w:rsidP="006A4F50">
            <w:pPr>
              <w:widowControl w:val="0"/>
              <w:autoSpaceDE w:val="0"/>
              <w:autoSpaceDN w:val="0"/>
              <w:adjustRightInd w:val="0"/>
              <w:rPr>
                <w:sz w:val="16"/>
                <w:szCs w:val="16"/>
              </w:rPr>
            </w:pPr>
          </w:p>
        </w:tc>
        <w:tc>
          <w:tcPr>
            <w:tcW w:w="1181" w:type="dxa"/>
            <w:vMerge/>
            <w:shd w:val="clear" w:color="auto" w:fill="auto"/>
          </w:tcPr>
          <w:p w:rsidR="002C65A8" w:rsidRPr="00B00828" w:rsidRDefault="002C65A8" w:rsidP="006A4F50">
            <w:pPr>
              <w:widowControl w:val="0"/>
              <w:autoSpaceDE w:val="0"/>
              <w:autoSpaceDN w:val="0"/>
              <w:adjustRightInd w:val="0"/>
              <w:rPr>
                <w:sz w:val="16"/>
                <w:szCs w:val="16"/>
              </w:rPr>
            </w:pPr>
          </w:p>
        </w:tc>
        <w:tc>
          <w:tcPr>
            <w:tcW w:w="2809" w:type="dxa"/>
            <w:shd w:val="clear" w:color="auto" w:fill="auto"/>
          </w:tcPr>
          <w:p w:rsidR="002C65A8" w:rsidRPr="00B00828" w:rsidRDefault="002C65A8" w:rsidP="006A4F50">
            <w:pPr>
              <w:autoSpaceDE w:val="0"/>
              <w:autoSpaceDN w:val="0"/>
              <w:adjustRightInd w:val="0"/>
              <w:rPr>
                <w:sz w:val="16"/>
                <w:szCs w:val="16"/>
              </w:rPr>
            </w:pPr>
            <w:r w:rsidRPr="00B00828">
              <w:rPr>
                <w:sz w:val="16"/>
                <w:szCs w:val="16"/>
              </w:rPr>
              <w:t>Доля молодых семей, улучшивших жилищные условия</w:t>
            </w:r>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процент</w:t>
            </w:r>
          </w:p>
        </w:tc>
        <w:tc>
          <w:tcPr>
            <w:tcW w:w="1417"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100</w:t>
            </w:r>
          </w:p>
        </w:tc>
        <w:tc>
          <w:tcPr>
            <w:tcW w:w="993"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95</w:t>
            </w:r>
          </w:p>
        </w:tc>
        <w:tc>
          <w:tcPr>
            <w:tcW w:w="850"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95</w:t>
            </w:r>
          </w:p>
        </w:tc>
        <w:tc>
          <w:tcPr>
            <w:tcW w:w="851" w:type="dxa"/>
            <w:shd w:val="clear" w:color="auto" w:fill="auto"/>
          </w:tcPr>
          <w:p w:rsidR="002C65A8" w:rsidRPr="00B00828" w:rsidRDefault="002C65A8" w:rsidP="00270190">
            <w:pPr>
              <w:widowControl w:val="0"/>
              <w:autoSpaceDE w:val="0"/>
              <w:autoSpaceDN w:val="0"/>
              <w:adjustRightInd w:val="0"/>
              <w:rPr>
                <w:sz w:val="16"/>
                <w:szCs w:val="16"/>
              </w:rPr>
            </w:pPr>
            <w:r w:rsidRPr="00B00828">
              <w:rPr>
                <w:sz w:val="16"/>
                <w:szCs w:val="16"/>
              </w:rPr>
              <w:t>95</w:t>
            </w:r>
          </w:p>
        </w:tc>
        <w:tc>
          <w:tcPr>
            <w:tcW w:w="850" w:type="dxa"/>
            <w:shd w:val="clear" w:color="auto" w:fill="auto"/>
          </w:tcPr>
          <w:p w:rsidR="002C65A8" w:rsidRPr="00B00828" w:rsidRDefault="002C65A8" w:rsidP="006A4F50">
            <w:pPr>
              <w:widowControl w:val="0"/>
              <w:autoSpaceDE w:val="0"/>
              <w:autoSpaceDN w:val="0"/>
              <w:adjustRightInd w:val="0"/>
              <w:rPr>
                <w:sz w:val="16"/>
                <w:szCs w:val="16"/>
              </w:rPr>
            </w:pPr>
          </w:p>
        </w:tc>
        <w:tc>
          <w:tcPr>
            <w:tcW w:w="928" w:type="dxa"/>
            <w:shd w:val="clear" w:color="auto" w:fill="auto"/>
          </w:tcPr>
          <w:p w:rsidR="002C65A8" w:rsidRPr="00B00828" w:rsidRDefault="002C65A8" w:rsidP="006A4F50">
            <w:pPr>
              <w:widowControl w:val="0"/>
              <w:autoSpaceDE w:val="0"/>
              <w:autoSpaceDN w:val="0"/>
              <w:adjustRightInd w:val="0"/>
              <w:rPr>
                <w:b/>
                <w:sz w:val="16"/>
                <w:szCs w:val="16"/>
              </w:rPr>
            </w:pPr>
          </w:p>
        </w:tc>
      </w:tr>
      <w:tr w:rsidR="002C65A8" w:rsidRPr="006A4F50" w:rsidTr="000B2069">
        <w:tc>
          <w:tcPr>
            <w:tcW w:w="14426" w:type="dxa"/>
            <w:gridSpan w:val="12"/>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Подпрограмма 3</w:t>
            </w:r>
          </w:p>
        </w:tc>
      </w:tr>
      <w:tr w:rsidR="002C65A8" w:rsidRPr="006A4F50" w:rsidTr="000B2069">
        <w:tc>
          <w:tcPr>
            <w:tcW w:w="45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 xml:space="preserve">Задача </w:t>
            </w:r>
            <w:r>
              <w:rPr>
                <w:sz w:val="16"/>
                <w:szCs w:val="16"/>
              </w:rPr>
              <w:t>1</w:t>
            </w:r>
            <w:r w:rsidRPr="006A4F50">
              <w:rPr>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83944">
            <w:pPr>
              <w:widowControl w:val="0"/>
              <w:autoSpaceDE w:val="0"/>
              <w:autoSpaceDN w:val="0"/>
              <w:adjustRightInd w:val="0"/>
              <w:rPr>
                <w:sz w:val="16"/>
                <w:szCs w:val="16"/>
              </w:rPr>
            </w:pPr>
            <w:r w:rsidRPr="00B00828">
              <w:rPr>
                <w:sz w:val="16"/>
                <w:szCs w:val="16"/>
              </w:rPr>
              <w:t>Предоставление жилых помещений детям-сиротам и детям, оставшимся без поп</w:t>
            </w:r>
            <w:r w:rsidRPr="00B00828">
              <w:rPr>
                <w:sz w:val="16"/>
                <w:szCs w:val="16"/>
              </w:rPr>
              <w:t>е</w:t>
            </w:r>
            <w:r w:rsidRPr="00B00828">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2C65A8" w:rsidRPr="00B00828" w:rsidRDefault="00D75273" w:rsidP="006A4F50">
            <w:pPr>
              <w:widowControl w:val="0"/>
              <w:autoSpaceDE w:val="0"/>
              <w:autoSpaceDN w:val="0"/>
              <w:adjustRightInd w:val="0"/>
              <w:rPr>
                <w:sz w:val="16"/>
                <w:szCs w:val="16"/>
              </w:rPr>
            </w:pPr>
            <w:r w:rsidRPr="00B00828">
              <w:rPr>
                <w:sz w:val="16"/>
                <w:szCs w:val="16"/>
              </w:rPr>
              <w:t>12 609,57</w:t>
            </w:r>
          </w:p>
        </w:tc>
        <w:tc>
          <w:tcPr>
            <w:tcW w:w="1181" w:type="dxa"/>
            <w:vMerge w:val="restart"/>
            <w:shd w:val="clear" w:color="auto" w:fill="auto"/>
          </w:tcPr>
          <w:p w:rsidR="002C65A8" w:rsidRPr="00B00828" w:rsidRDefault="002C65A8" w:rsidP="00FB30B9">
            <w:pPr>
              <w:widowControl w:val="0"/>
              <w:autoSpaceDE w:val="0"/>
              <w:autoSpaceDN w:val="0"/>
              <w:adjustRightInd w:val="0"/>
              <w:rPr>
                <w:sz w:val="16"/>
                <w:szCs w:val="16"/>
              </w:rPr>
            </w:pPr>
            <w:r w:rsidRPr="00B00828">
              <w:rPr>
                <w:sz w:val="16"/>
                <w:szCs w:val="16"/>
              </w:rPr>
              <w:t>101 778,0</w:t>
            </w:r>
          </w:p>
        </w:tc>
        <w:tc>
          <w:tcPr>
            <w:tcW w:w="2809" w:type="dxa"/>
            <w:shd w:val="clear" w:color="auto" w:fill="auto"/>
          </w:tcPr>
          <w:p w:rsidR="002C65A8" w:rsidRPr="00B00828" w:rsidRDefault="002C65A8" w:rsidP="00683944">
            <w:pPr>
              <w:autoSpaceDE w:val="0"/>
              <w:autoSpaceDN w:val="0"/>
              <w:adjustRightInd w:val="0"/>
              <w:rPr>
                <w:sz w:val="16"/>
                <w:szCs w:val="16"/>
              </w:rPr>
            </w:pPr>
            <w:proofErr w:type="gramStart"/>
            <w:r w:rsidRPr="00B00828">
              <w:rPr>
                <w:sz w:val="16"/>
                <w:szCs w:val="16"/>
              </w:rPr>
              <w:t>Численность  детей-сирот и детей, оставшихся без попечения родит</w:t>
            </w:r>
            <w:r w:rsidRPr="00B00828">
              <w:rPr>
                <w:sz w:val="16"/>
                <w:szCs w:val="16"/>
              </w:rPr>
              <w:t>е</w:t>
            </w:r>
            <w:r w:rsidRPr="00B00828">
              <w:rPr>
                <w:sz w:val="16"/>
                <w:szCs w:val="16"/>
              </w:rPr>
              <w:t>лей, лиц из числа детей-сирот и д</w:t>
            </w:r>
            <w:r w:rsidRPr="00B00828">
              <w:rPr>
                <w:sz w:val="16"/>
                <w:szCs w:val="16"/>
              </w:rPr>
              <w:t>е</w:t>
            </w:r>
            <w:r w:rsidRPr="00B00828">
              <w:rPr>
                <w:sz w:val="16"/>
                <w:szCs w:val="16"/>
              </w:rPr>
              <w:t>тей, оставшимся без попечения род</w:t>
            </w:r>
            <w:r w:rsidRPr="00B00828">
              <w:rPr>
                <w:sz w:val="16"/>
                <w:szCs w:val="16"/>
              </w:rPr>
              <w:t>и</w:t>
            </w:r>
            <w:r w:rsidRPr="00B00828">
              <w:rPr>
                <w:sz w:val="16"/>
                <w:szCs w:val="16"/>
              </w:rPr>
              <w:t>телей, обеспеченных благоустрое</w:t>
            </w:r>
            <w:r w:rsidRPr="00B00828">
              <w:rPr>
                <w:sz w:val="16"/>
                <w:szCs w:val="16"/>
              </w:rPr>
              <w:t>н</w:t>
            </w:r>
            <w:r w:rsidRPr="00B00828">
              <w:rPr>
                <w:sz w:val="16"/>
                <w:szCs w:val="16"/>
              </w:rPr>
              <w:t>ными жилыми помещениями специ</w:t>
            </w:r>
            <w:r w:rsidRPr="00B00828">
              <w:rPr>
                <w:sz w:val="16"/>
                <w:szCs w:val="16"/>
              </w:rPr>
              <w:t>а</w:t>
            </w:r>
            <w:r w:rsidRPr="00B00828">
              <w:rPr>
                <w:sz w:val="16"/>
                <w:szCs w:val="16"/>
              </w:rPr>
              <w:t>лизированного жилищного фонда по договорам найма специализирова</w:t>
            </w:r>
            <w:r w:rsidRPr="00B00828">
              <w:rPr>
                <w:sz w:val="16"/>
                <w:szCs w:val="16"/>
              </w:rPr>
              <w:t>н</w:t>
            </w:r>
            <w:r w:rsidRPr="00B00828">
              <w:rPr>
                <w:sz w:val="16"/>
                <w:szCs w:val="16"/>
              </w:rPr>
              <w:t xml:space="preserve">ных жилых помещений в отчетном финансовом году </w:t>
            </w:r>
            <w:proofErr w:type="gramEnd"/>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2C65A8" w:rsidRPr="00B00828" w:rsidRDefault="002C65A8" w:rsidP="00936B64">
            <w:pPr>
              <w:widowControl w:val="0"/>
              <w:autoSpaceDE w:val="0"/>
              <w:autoSpaceDN w:val="0"/>
              <w:adjustRightInd w:val="0"/>
              <w:rPr>
                <w:sz w:val="16"/>
                <w:szCs w:val="16"/>
              </w:rPr>
            </w:pPr>
            <w:r w:rsidRPr="00B00828">
              <w:rPr>
                <w:sz w:val="16"/>
                <w:szCs w:val="16"/>
              </w:rPr>
              <w:t>10</w:t>
            </w:r>
          </w:p>
        </w:tc>
        <w:tc>
          <w:tcPr>
            <w:tcW w:w="993" w:type="dxa"/>
            <w:shd w:val="clear" w:color="auto" w:fill="auto"/>
          </w:tcPr>
          <w:p w:rsidR="002C65A8" w:rsidRPr="00B00828" w:rsidRDefault="002C65A8" w:rsidP="00936B64">
            <w:pPr>
              <w:widowControl w:val="0"/>
              <w:autoSpaceDE w:val="0"/>
              <w:autoSpaceDN w:val="0"/>
              <w:adjustRightInd w:val="0"/>
              <w:rPr>
                <w:sz w:val="16"/>
                <w:szCs w:val="16"/>
              </w:rPr>
            </w:pPr>
            <w:r w:rsidRPr="00B00828">
              <w:rPr>
                <w:sz w:val="16"/>
                <w:szCs w:val="16"/>
              </w:rPr>
              <w:t>14</w:t>
            </w:r>
          </w:p>
        </w:tc>
        <w:tc>
          <w:tcPr>
            <w:tcW w:w="850"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7</w:t>
            </w:r>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14</w:t>
            </w:r>
          </w:p>
        </w:tc>
        <w:tc>
          <w:tcPr>
            <w:tcW w:w="850" w:type="dxa"/>
            <w:shd w:val="clear" w:color="auto" w:fill="auto"/>
          </w:tcPr>
          <w:p w:rsidR="002C65A8" w:rsidRPr="00B00828" w:rsidRDefault="002C65A8" w:rsidP="006A4F50">
            <w:pPr>
              <w:widowControl w:val="0"/>
              <w:autoSpaceDE w:val="0"/>
              <w:autoSpaceDN w:val="0"/>
              <w:adjustRightInd w:val="0"/>
              <w:rPr>
                <w:b/>
                <w:sz w:val="16"/>
                <w:szCs w:val="16"/>
              </w:rPr>
            </w:pPr>
          </w:p>
        </w:tc>
        <w:tc>
          <w:tcPr>
            <w:tcW w:w="928" w:type="dxa"/>
            <w:shd w:val="clear" w:color="auto" w:fill="auto"/>
          </w:tcPr>
          <w:p w:rsidR="002C65A8" w:rsidRPr="00B00828" w:rsidRDefault="002C65A8" w:rsidP="006A4F50">
            <w:pPr>
              <w:widowControl w:val="0"/>
              <w:autoSpaceDE w:val="0"/>
              <w:autoSpaceDN w:val="0"/>
              <w:adjustRightInd w:val="0"/>
              <w:rPr>
                <w:b/>
                <w:sz w:val="16"/>
                <w:szCs w:val="16"/>
              </w:rPr>
            </w:pPr>
          </w:p>
        </w:tc>
      </w:tr>
      <w:tr w:rsidR="002C65A8" w:rsidRPr="006A4F50" w:rsidTr="000B2069">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B00828" w:rsidRDefault="002C65A8" w:rsidP="006A4F50">
            <w:pPr>
              <w:widowControl w:val="0"/>
              <w:autoSpaceDE w:val="0"/>
              <w:autoSpaceDN w:val="0"/>
              <w:adjustRightInd w:val="0"/>
              <w:rPr>
                <w:sz w:val="16"/>
                <w:szCs w:val="16"/>
              </w:rPr>
            </w:pPr>
          </w:p>
        </w:tc>
        <w:tc>
          <w:tcPr>
            <w:tcW w:w="1181" w:type="dxa"/>
            <w:vMerge/>
            <w:shd w:val="clear" w:color="auto" w:fill="auto"/>
          </w:tcPr>
          <w:p w:rsidR="002C65A8" w:rsidRPr="00B00828" w:rsidRDefault="002C65A8" w:rsidP="006A4F50">
            <w:pPr>
              <w:widowControl w:val="0"/>
              <w:autoSpaceDE w:val="0"/>
              <w:autoSpaceDN w:val="0"/>
              <w:adjustRightInd w:val="0"/>
              <w:rPr>
                <w:sz w:val="16"/>
                <w:szCs w:val="16"/>
              </w:rPr>
            </w:pPr>
          </w:p>
        </w:tc>
        <w:tc>
          <w:tcPr>
            <w:tcW w:w="2809" w:type="dxa"/>
            <w:shd w:val="clear" w:color="auto" w:fill="auto"/>
          </w:tcPr>
          <w:p w:rsidR="002C65A8" w:rsidRPr="00B00828" w:rsidRDefault="002C65A8" w:rsidP="00683944">
            <w:pPr>
              <w:autoSpaceDE w:val="0"/>
              <w:autoSpaceDN w:val="0"/>
              <w:adjustRightInd w:val="0"/>
              <w:rPr>
                <w:sz w:val="16"/>
                <w:szCs w:val="16"/>
              </w:rPr>
            </w:pPr>
            <w:r w:rsidRPr="00B00828">
              <w:rPr>
                <w:sz w:val="16"/>
                <w:szCs w:val="16"/>
              </w:rPr>
              <w:t>Численность детей-сирот и детей, оставшихся без попечения родит</w:t>
            </w:r>
            <w:r w:rsidRPr="00B00828">
              <w:rPr>
                <w:sz w:val="16"/>
                <w:szCs w:val="16"/>
              </w:rPr>
              <w:t>е</w:t>
            </w:r>
            <w:r w:rsidRPr="00B00828">
              <w:rPr>
                <w:sz w:val="16"/>
                <w:szCs w:val="16"/>
              </w:rPr>
              <w:t>лей, лиц из числа детей-сирот  и детей, оставшихся без попечения родителей, у которых право на обе</w:t>
            </w:r>
            <w:r w:rsidRPr="00B00828">
              <w:rPr>
                <w:sz w:val="16"/>
                <w:szCs w:val="16"/>
              </w:rPr>
              <w:t>с</w:t>
            </w:r>
            <w:r w:rsidRPr="00B00828">
              <w:rPr>
                <w:sz w:val="16"/>
                <w:szCs w:val="16"/>
              </w:rPr>
              <w:t>печение жилыми помещениями во</w:t>
            </w:r>
            <w:r w:rsidRPr="00B00828">
              <w:rPr>
                <w:sz w:val="16"/>
                <w:szCs w:val="16"/>
              </w:rPr>
              <w:t>з</w:t>
            </w:r>
            <w:r w:rsidRPr="00B00828">
              <w:rPr>
                <w:sz w:val="16"/>
                <w:szCs w:val="16"/>
              </w:rPr>
              <w:t>никло и не реализовано, по состо</w:t>
            </w:r>
            <w:r w:rsidRPr="00B00828">
              <w:rPr>
                <w:sz w:val="16"/>
                <w:szCs w:val="16"/>
              </w:rPr>
              <w:t>я</w:t>
            </w:r>
            <w:r w:rsidRPr="00B00828">
              <w:rPr>
                <w:sz w:val="16"/>
                <w:szCs w:val="16"/>
              </w:rPr>
              <w:t>нию на конец соответствующего года</w:t>
            </w:r>
          </w:p>
        </w:tc>
        <w:tc>
          <w:tcPr>
            <w:tcW w:w="851"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человек</w:t>
            </w:r>
          </w:p>
        </w:tc>
        <w:tc>
          <w:tcPr>
            <w:tcW w:w="1417"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w:t>
            </w:r>
          </w:p>
        </w:tc>
        <w:tc>
          <w:tcPr>
            <w:tcW w:w="993"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w:t>
            </w:r>
          </w:p>
        </w:tc>
        <w:tc>
          <w:tcPr>
            <w:tcW w:w="850" w:type="dxa"/>
            <w:shd w:val="clear" w:color="auto" w:fill="auto"/>
          </w:tcPr>
          <w:p w:rsidR="002C65A8" w:rsidRPr="00B00828" w:rsidRDefault="002C65A8" w:rsidP="006A4F50">
            <w:pPr>
              <w:widowControl w:val="0"/>
              <w:autoSpaceDE w:val="0"/>
              <w:autoSpaceDN w:val="0"/>
              <w:adjustRightInd w:val="0"/>
              <w:rPr>
                <w:sz w:val="16"/>
                <w:szCs w:val="16"/>
              </w:rPr>
            </w:pPr>
            <w:r w:rsidRPr="00B00828">
              <w:rPr>
                <w:sz w:val="16"/>
                <w:szCs w:val="16"/>
              </w:rPr>
              <w:t>1</w:t>
            </w:r>
          </w:p>
        </w:tc>
        <w:tc>
          <w:tcPr>
            <w:tcW w:w="851" w:type="dxa"/>
            <w:shd w:val="clear" w:color="auto" w:fill="auto"/>
          </w:tcPr>
          <w:p w:rsidR="002C65A8" w:rsidRPr="00B00828" w:rsidRDefault="002C65A8" w:rsidP="00936B64">
            <w:pPr>
              <w:widowControl w:val="0"/>
              <w:autoSpaceDE w:val="0"/>
              <w:autoSpaceDN w:val="0"/>
              <w:adjustRightInd w:val="0"/>
              <w:rPr>
                <w:sz w:val="16"/>
                <w:szCs w:val="16"/>
              </w:rPr>
            </w:pPr>
            <w:r w:rsidRPr="00B00828">
              <w:rPr>
                <w:sz w:val="16"/>
                <w:szCs w:val="16"/>
              </w:rPr>
              <w:t>2</w:t>
            </w:r>
          </w:p>
        </w:tc>
        <w:tc>
          <w:tcPr>
            <w:tcW w:w="850" w:type="dxa"/>
            <w:shd w:val="clear" w:color="auto" w:fill="auto"/>
          </w:tcPr>
          <w:p w:rsidR="002C65A8" w:rsidRPr="00B00828" w:rsidRDefault="002C65A8" w:rsidP="006A4F50">
            <w:pPr>
              <w:widowControl w:val="0"/>
              <w:autoSpaceDE w:val="0"/>
              <w:autoSpaceDN w:val="0"/>
              <w:adjustRightInd w:val="0"/>
              <w:rPr>
                <w:b/>
                <w:sz w:val="16"/>
                <w:szCs w:val="16"/>
              </w:rPr>
            </w:pPr>
          </w:p>
        </w:tc>
        <w:tc>
          <w:tcPr>
            <w:tcW w:w="928" w:type="dxa"/>
            <w:shd w:val="clear" w:color="auto" w:fill="auto"/>
          </w:tcPr>
          <w:p w:rsidR="002C65A8" w:rsidRPr="00B00828" w:rsidRDefault="002C65A8" w:rsidP="006A4F50">
            <w:pPr>
              <w:widowControl w:val="0"/>
              <w:autoSpaceDE w:val="0"/>
              <w:autoSpaceDN w:val="0"/>
              <w:adjustRightInd w:val="0"/>
              <w:rPr>
                <w:b/>
                <w:sz w:val="16"/>
                <w:szCs w:val="16"/>
              </w:rPr>
            </w:pPr>
          </w:p>
        </w:tc>
      </w:tr>
      <w:tr w:rsidR="002C65A8" w:rsidRPr="006A4F50" w:rsidTr="000B2069">
        <w:tc>
          <w:tcPr>
            <w:tcW w:w="45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 xml:space="preserve">Задача </w:t>
            </w:r>
            <w:r w:rsidRPr="00860111">
              <w:rPr>
                <w:sz w:val="16"/>
                <w:szCs w:val="16"/>
              </w:rPr>
              <w:t>2</w:t>
            </w:r>
            <w:r w:rsidRPr="006A4F50">
              <w:rPr>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0,00</w:t>
            </w:r>
          </w:p>
        </w:tc>
        <w:tc>
          <w:tcPr>
            <w:tcW w:w="2809" w:type="dxa"/>
            <w:shd w:val="clear" w:color="auto" w:fill="auto"/>
          </w:tcPr>
          <w:p w:rsidR="002C65A8" w:rsidRDefault="002C65A8"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2C65A8" w:rsidRPr="006A4F50" w:rsidRDefault="002C65A8" w:rsidP="006A4F50">
            <w:pPr>
              <w:autoSpaceDE w:val="0"/>
              <w:autoSpaceDN w:val="0"/>
              <w:adjustRightInd w:val="0"/>
              <w:rPr>
                <w:sz w:val="16"/>
                <w:szCs w:val="16"/>
              </w:rPr>
            </w:pP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4</w:t>
            </w:r>
          </w:p>
        </w:tc>
      </w:tr>
      <w:tr w:rsidR="002C65A8" w:rsidRPr="006A4F50" w:rsidTr="000B2069">
        <w:tc>
          <w:tcPr>
            <w:tcW w:w="45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Pr="00860111">
              <w:rPr>
                <w:sz w:val="16"/>
                <w:szCs w:val="16"/>
              </w:rPr>
              <w:t>1</w:t>
            </w:r>
            <w:r w:rsidRPr="00F775A2">
              <w:rPr>
                <w:color w:val="FF0000"/>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lastRenderedPageBreak/>
              <w:t>79,56</w:t>
            </w:r>
          </w:p>
        </w:tc>
        <w:tc>
          <w:tcPr>
            <w:tcW w:w="118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2C65A8" w:rsidRPr="007D2FD3" w:rsidRDefault="002C65A8"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lastRenderedPageBreak/>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lastRenderedPageBreak/>
              <w:t>человек</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1</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928"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lastRenderedPageBreak/>
              <w:t>Подпрограмма 5</w:t>
            </w:r>
          </w:p>
        </w:tc>
      </w:tr>
      <w:tr w:rsidR="002C65A8" w:rsidRPr="006A4F50" w:rsidTr="000B2069">
        <w:tc>
          <w:tcPr>
            <w:tcW w:w="45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2C65A8" w:rsidRPr="007D2FD3" w:rsidRDefault="002C65A8"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2C65A8" w:rsidRPr="007D2FD3" w:rsidRDefault="002C65A8"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2C65A8" w:rsidRPr="006A4F50" w:rsidRDefault="002C65A8"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851" w:type="dxa"/>
            <w:shd w:val="clear" w:color="auto" w:fill="auto"/>
          </w:tcPr>
          <w:p w:rsidR="002C65A8" w:rsidRPr="006A4F50" w:rsidRDefault="002C65A8" w:rsidP="006A4F50">
            <w:pPr>
              <w:widowControl w:val="0"/>
              <w:autoSpaceDE w:val="0"/>
              <w:autoSpaceDN w:val="0"/>
              <w:adjustRightInd w:val="0"/>
              <w:rPr>
                <w:sz w:val="16"/>
                <w:szCs w:val="16"/>
              </w:rPr>
            </w:pP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0B2069">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6A4F50" w:rsidRDefault="002C65A8"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1</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E711FC" w:rsidRDefault="002C65A8"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2C65A8" w:rsidRPr="00E711FC" w:rsidRDefault="002C65A8"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928"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r>
      <w:tr w:rsidR="002C65A8" w:rsidRPr="006A4F50" w:rsidTr="000B2069">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6A4F50" w:rsidRDefault="002C65A8" w:rsidP="004454B0">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r>
              <w:rPr>
                <w:sz w:val="16"/>
                <w:szCs w:val="16"/>
              </w:rPr>
              <w:t>г.о.Истра</w:t>
            </w:r>
            <w:r w:rsidRPr="006A4F50">
              <w:rPr>
                <w:sz w:val="16"/>
                <w:szCs w:val="16"/>
              </w:rPr>
              <w:t xml:space="preserve"> </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0" w:type="dxa"/>
            <w:shd w:val="clear" w:color="auto" w:fill="auto"/>
          </w:tcPr>
          <w:p w:rsidR="002C65A8" w:rsidRPr="00676271" w:rsidRDefault="002C65A8" w:rsidP="006A4F50">
            <w:pPr>
              <w:widowControl w:val="0"/>
              <w:autoSpaceDE w:val="0"/>
              <w:autoSpaceDN w:val="0"/>
              <w:adjustRightInd w:val="0"/>
              <w:rPr>
                <w:sz w:val="16"/>
                <w:szCs w:val="16"/>
              </w:rPr>
            </w:pPr>
            <w:r>
              <w:rPr>
                <w:sz w:val="16"/>
                <w:szCs w:val="16"/>
              </w:rPr>
              <w:t>5</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c>
          <w:tcPr>
            <w:tcW w:w="928"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5</w:t>
            </w: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6</w:t>
            </w:r>
          </w:p>
        </w:tc>
      </w:tr>
      <w:tr w:rsidR="002C65A8" w:rsidRPr="006A4F50" w:rsidTr="000B2069">
        <w:tc>
          <w:tcPr>
            <w:tcW w:w="45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2C65A8" w:rsidRPr="006A4F50" w:rsidRDefault="002C65A8"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0</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p>
        </w:tc>
        <w:tc>
          <w:tcPr>
            <w:tcW w:w="928" w:type="dxa"/>
            <w:shd w:val="clear" w:color="auto" w:fill="auto"/>
          </w:tcPr>
          <w:p w:rsidR="002C65A8" w:rsidRPr="006A4F50" w:rsidRDefault="002C65A8" w:rsidP="006A4F50">
            <w:pPr>
              <w:widowControl w:val="0"/>
              <w:autoSpaceDE w:val="0"/>
              <w:autoSpaceDN w:val="0"/>
              <w:adjustRightInd w:val="0"/>
              <w:rPr>
                <w:sz w:val="16"/>
                <w:szCs w:val="16"/>
              </w:rPr>
            </w:pPr>
          </w:p>
        </w:tc>
      </w:tr>
      <w:tr w:rsidR="002C65A8" w:rsidRPr="006A4F50" w:rsidTr="000B2069">
        <w:tc>
          <w:tcPr>
            <w:tcW w:w="14426" w:type="dxa"/>
            <w:gridSpan w:val="12"/>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Подпрограмма 7</w:t>
            </w:r>
          </w:p>
        </w:tc>
      </w:tr>
      <w:tr w:rsidR="002C65A8" w:rsidRPr="006A4F50" w:rsidTr="000B2069">
        <w:tc>
          <w:tcPr>
            <w:tcW w:w="45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9.</w:t>
            </w:r>
          </w:p>
        </w:tc>
        <w:tc>
          <w:tcPr>
            <w:tcW w:w="1885"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Задача</w:t>
            </w:r>
            <w:r>
              <w:rPr>
                <w:sz w:val="16"/>
                <w:szCs w:val="16"/>
              </w:rPr>
              <w:t xml:space="preserve">  1</w:t>
            </w:r>
            <w:r w:rsidRPr="006A4F50">
              <w:rPr>
                <w:sz w:val="16"/>
                <w:szCs w:val="16"/>
              </w:rPr>
              <w:t>.</w:t>
            </w:r>
          </w:p>
          <w:p w:rsidR="002C65A8" w:rsidRPr="006A4F50" w:rsidRDefault="002C65A8" w:rsidP="006A4F50">
            <w:pPr>
              <w:widowControl w:val="0"/>
              <w:autoSpaceDE w:val="0"/>
              <w:autoSpaceDN w:val="0"/>
              <w:adjustRightInd w:val="0"/>
              <w:rPr>
                <w:sz w:val="16"/>
                <w:szCs w:val="16"/>
              </w:rPr>
            </w:pPr>
          </w:p>
          <w:p w:rsidR="002C65A8" w:rsidRPr="006A4F50" w:rsidRDefault="002C65A8" w:rsidP="006A4F50">
            <w:pPr>
              <w:widowControl w:val="0"/>
              <w:autoSpaceDE w:val="0"/>
              <w:autoSpaceDN w:val="0"/>
              <w:adjustRightInd w:val="0"/>
              <w:rPr>
                <w:sz w:val="16"/>
                <w:szCs w:val="16"/>
              </w:rPr>
            </w:pPr>
            <w:r w:rsidRPr="006A4F50">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2C65A8" w:rsidRPr="00676271" w:rsidRDefault="002C65A8" w:rsidP="006A4F50">
            <w:pPr>
              <w:widowControl w:val="0"/>
              <w:autoSpaceDE w:val="0"/>
              <w:autoSpaceDN w:val="0"/>
              <w:adjustRightInd w:val="0"/>
              <w:rPr>
                <w:sz w:val="16"/>
                <w:szCs w:val="16"/>
              </w:rPr>
            </w:pPr>
            <w:r w:rsidRPr="00676271">
              <w:rPr>
                <w:sz w:val="16"/>
                <w:szCs w:val="16"/>
              </w:rPr>
              <w:t>0</w:t>
            </w:r>
            <w:r>
              <w:rPr>
                <w:sz w:val="16"/>
                <w:szCs w:val="16"/>
              </w:rPr>
              <w:t>,00</w:t>
            </w:r>
          </w:p>
        </w:tc>
        <w:tc>
          <w:tcPr>
            <w:tcW w:w="1181" w:type="dxa"/>
            <w:vMerge w:val="restart"/>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2C65A8" w:rsidRPr="00676271" w:rsidRDefault="002C65A8" w:rsidP="00E711FC">
            <w:pPr>
              <w:autoSpaceDE w:val="0"/>
              <w:autoSpaceDN w:val="0"/>
              <w:adjustRightInd w:val="0"/>
              <w:rPr>
                <w:sz w:val="16"/>
                <w:szCs w:val="16"/>
              </w:rPr>
            </w:pPr>
            <w:r w:rsidRPr="00676271">
              <w:rPr>
                <w:sz w:val="16"/>
                <w:szCs w:val="16"/>
              </w:rPr>
              <w:t xml:space="preserve">Количество </w:t>
            </w:r>
            <w:r>
              <w:rPr>
                <w:sz w:val="16"/>
                <w:szCs w:val="16"/>
              </w:rPr>
              <w:t>семей</w:t>
            </w:r>
            <w:r w:rsidRPr="00676271">
              <w:rPr>
                <w:sz w:val="16"/>
                <w:szCs w:val="16"/>
              </w:rPr>
              <w:t>, обеспеченных жилыми помещениями</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семей</w:t>
            </w:r>
          </w:p>
        </w:tc>
        <w:tc>
          <w:tcPr>
            <w:tcW w:w="1417"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9</w:t>
            </w:r>
          </w:p>
        </w:tc>
        <w:tc>
          <w:tcPr>
            <w:tcW w:w="993"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25</w:t>
            </w:r>
          </w:p>
        </w:tc>
        <w:tc>
          <w:tcPr>
            <w:tcW w:w="850" w:type="dxa"/>
            <w:shd w:val="clear" w:color="auto" w:fill="auto"/>
          </w:tcPr>
          <w:p w:rsidR="002C65A8" w:rsidRPr="006A4F50" w:rsidRDefault="002C65A8" w:rsidP="006A4F50">
            <w:pPr>
              <w:widowControl w:val="0"/>
              <w:autoSpaceDE w:val="0"/>
              <w:autoSpaceDN w:val="0"/>
              <w:adjustRightInd w:val="0"/>
              <w:rPr>
                <w:sz w:val="16"/>
                <w:szCs w:val="16"/>
              </w:rPr>
            </w:pPr>
            <w:r>
              <w:rPr>
                <w:sz w:val="16"/>
                <w:szCs w:val="16"/>
              </w:rPr>
              <w:t>25</w:t>
            </w:r>
          </w:p>
        </w:tc>
        <w:tc>
          <w:tcPr>
            <w:tcW w:w="851" w:type="dxa"/>
            <w:shd w:val="clear" w:color="auto" w:fill="auto"/>
          </w:tcPr>
          <w:p w:rsidR="002C65A8" w:rsidRPr="006A4F50" w:rsidRDefault="002C65A8" w:rsidP="00352CD3">
            <w:pPr>
              <w:widowControl w:val="0"/>
              <w:autoSpaceDE w:val="0"/>
              <w:autoSpaceDN w:val="0"/>
              <w:adjustRightInd w:val="0"/>
              <w:rPr>
                <w:sz w:val="16"/>
                <w:szCs w:val="16"/>
              </w:rPr>
            </w:pPr>
            <w:r>
              <w:rPr>
                <w:sz w:val="16"/>
                <w:szCs w:val="16"/>
              </w:rPr>
              <w:t>15</w:t>
            </w:r>
          </w:p>
        </w:tc>
        <w:tc>
          <w:tcPr>
            <w:tcW w:w="850" w:type="dxa"/>
            <w:shd w:val="clear" w:color="auto" w:fill="auto"/>
          </w:tcPr>
          <w:p w:rsidR="002C65A8" w:rsidRPr="006D0D23" w:rsidRDefault="002C65A8" w:rsidP="00352CD3">
            <w:pPr>
              <w:widowControl w:val="0"/>
              <w:autoSpaceDE w:val="0"/>
              <w:autoSpaceDN w:val="0"/>
              <w:adjustRightInd w:val="0"/>
              <w:rPr>
                <w:sz w:val="16"/>
                <w:szCs w:val="16"/>
              </w:rPr>
            </w:pPr>
            <w:r>
              <w:rPr>
                <w:sz w:val="16"/>
                <w:szCs w:val="16"/>
              </w:rPr>
              <w:t>10</w:t>
            </w:r>
          </w:p>
        </w:tc>
        <w:tc>
          <w:tcPr>
            <w:tcW w:w="928" w:type="dxa"/>
            <w:shd w:val="clear" w:color="auto" w:fill="auto"/>
          </w:tcPr>
          <w:p w:rsidR="002C65A8" w:rsidRPr="006A4F50" w:rsidRDefault="002C65A8" w:rsidP="00352CD3">
            <w:pPr>
              <w:widowControl w:val="0"/>
              <w:autoSpaceDE w:val="0"/>
              <w:autoSpaceDN w:val="0"/>
              <w:adjustRightInd w:val="0"/>
              <w:rPr>
                <w:sz w:val="16"/>
                <w:szCs w:val="16"/>
              </w:rPr>
            </w:pPr>
            <w:r>
              <w:rPr>
                <w:sz w:val="16"/>
                <w:szCs w:val="16"/>
              </w:rPr>
              <w:t>20</w:t>
            </w:r>
          </w:p>
        </w:tc>
      </w:tr>
      <w:tr w:rsidR="002C65A8" w:rsidRPr="006A4F50" w:rsidTr="000B2069">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676271" w:rsidRDefault="002C65A8" w:rsidP="00B46EF3">
            <w:pPr>
              <w:autoSpaceDE w:val="0"/>
              <w:autoSpaceDN w:val="0"/>
              <w:adjustRightInd w:val="0"/>
              <w:rPr>
                <w:sz w:val="16"/>
                <w:szCs w:val="16"/>
              </w:rPr>
            </w:pPr>
            <w:r w:rsidRPr="00676271">
              <w:rPr>
                <w:sz w:val="16"/>
                <w:szCs w:val="16"/>
              </w:rPr>
              <w:t>Количество семей, состоящих в оч</w:t>
            </w:r>
            <w:r w:rsidRPr="00676271">
              <w:rPr>
                <w:sz w:val="16"/>
                <w:szCs w:val="16"/>
              </w:rPr>
              <w:t>е</w:t>
            </w:r>
            <w:r w:rsidRPr="00676271">
              <w:rPr>
                <w:sz w:val="16"/>
                <w:szCs w:val="16"/>
              </w:rPr>
              <w:t>реди на улучшение жилищных усл</w:t>
            </w:r>
            <w:r w:rsidRPr="00676271">
              <w:rPr>
                <w:sz w:val="16"/>
                <w:szCs w:val="16"/>
              </w:rPr>
              <w:t>о</w:t>
            </w:r>
            <w:r w:rsidRPr="00676271">
              <w:rPr>
                <w:sz w:val="16"/>
                <w:szCs w:val="16"/>
              </w:rPr>
              <w:t>вий</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семей</w:t>
            </w:r>
          </w:p>
        </w:tc>
        <w:tc>
          <w:tcPr>
            <w:tcW w:w="1417" w:type="dxa"/>
            <w:shd w:val="clear" w:color="auto" w:fill="auto"/>
          </w:tcPr>
          <w:p w:rsidR="002C65A8" w:rsidRPr="005A36C8" w:rsidRDefault="002C65A8" w:rsidP="00541FD4">
            <w:pPr>
              <w:autoSpaceDE w:val="0"/>
              <w:autoSpaceDN w:val="0"/>
              <w:adjustRightInd w:val="0"/>
              <w:rPr>
                <w:sz w:val="20"/>
                <w:szCs w:val="20"/>
              </w:rPr>
            </w:pPr>
            <w:r>
              <w:rPr>
                <w:sz w:val="20"/>
                <w:szCs w:val="20"/>
              </w:rPr>
              <w:t>1041</w:t>
            </w:r>
          </w:p>
        </w:tc>
        <w:tc>
          <w:tcPr>
            <w:tcW w:w="993" w:type="dxa"/>
            <w:shd w:val="clear" w:color="auto" w:fill="auto"/>
          </w:tcPr>
          <w:p w:rsidR="002C65A8" w:rsidRPr="005A36C8" w:rsidRDefault="002C65A8" w:rsidP="007C3B13">
            <w:pPr>
              <w:autoSpaceDE w:val="0"/>
              <w:autoSpaceDN w:val="0"/>
              <w:adjustRightInd w:val="0"/>
              <w:rPr>
                <w:sz w:val="20"/>
                <w:szCs w:val="20"/>
              </w:rPr>
            </w:pPr>
            <w:r>
              <w:rPr>
                <w:sz w:val="20"/>
                <w:szCs w:val="20"/>
              </w:rPr>
              <w:t>982</w:t>
            </w:r>
          </w:p>
        </w:tc>
        <w:tc>
          <w:tcPr>
            <w:tcW w:w="850" w:type="dxa"/>
            <w:shd w:val="clear" w:color="auto" w:fill="auto"/>
          </w:tcPr>
          <w:p w:rsidR="002C65A8" w:rsidRPr="005A36C8" w:rsidRDefault="002C65A8" w:rsidP="00352CD3">
            <w:pPr>
              <w:autoSpaceDE w:val="0"/>
              <w:autoSpaceDN w:val="0"/>
              <w:adjustRightInd w:val="0"/>
              <w:rPr>
                <w:sz w:val="20"/>
                <w:szCs w:val="20"/>
              </w:rPr>
            </w:pPr>
            <w:r>
              <w:rPr>
                <w:sz w:val="20"/>
                <w:szCs w:val="20"/>
              </w:rPr>
              <w:t>930</w:t>
            </w:r>
          </w:p>
        </w:tc>
        <w:tc>
          <w:tcPr>
            <w:tcW w:w="851" w:type="dxa"/>
            <w:shd w:val="clear" w:color="auto" w:fill="auto"/>
          </w:tcPr>
          <w:p w:rsidR="002C65A8" w:rsidRPr="005A36C8" w:rsidRDefault="002C65A8" w:rsidP="00352CD3">
            <w:pPr>
              <w:autoSpaceDE w:val="0"/>
              <w:autoSpaceDN w:val="0"/>
              <w:adjustRightInd w:val="0"/>
              <w:rPr>
                <w:sz w:val="20"/>
                <w:szCs w:val="20"/>
              </w:rPr>
            </w:pPr>
            <w:r>
              <w:rPr>
                <w:sz w:val="20"/>
                <w:szCs w:val="20"/>
              </w:rPr>
              <w:t>885</w:t>
            </w:r>
          </w:p>
        </w:tc>
        <w:tc>
          <w:tcPr>
            <w:tcW w:w="850" w:type="dxa"/>
            <w:shd w:val="clear" w:color="auto" w:fill="auto"/>
          </w:tcPr>
          <w:p w:rsidR="002C65A8" w:rsidRPr="005A36C8" w:rsidRDefault="002C65A8" w:rsidP="00352CD3">
            <w:pPr>
              <w:autoSpaceDE w:val="0"/>
              <w:autoSpaceDN w:val="0"/>
              <w:adjustRightInd w:val="0"/>
              <w:rPr>
                <w:sz w:val="20"/>
                <w:szCs w:val="20"/>
              </w:rPr>
            </w:pPr>
            <w:r>
              <w:rPr>
                <w:sz w:val="20"/>
                <w:szCs w:val="20"/>
              </w:rPr>
              <w:t>840</w:t>
            </w:r>
          </w:p>
        </w:tc>
        <w:tc>
          <w:tcPr>
            <w:tcW w:w="928" w:type="dxa"/>
            <w:shd w:val="clear" w:color="auto" w:fill="auto"/>
          </w:tcPr>
          <w:p w:rsidR="002C65A8" w:rsidRPr="005A36C8" w:rsidRDefault="002C65A8" w:rsidP="00541FD4">
            <w:pPr>
              <w:widowControl w:val="0"/>
              <w:autoSpaceDE w:val="0"/>
              <w:autoSpaceDN w:val="0"/>
              <w:adjustRightInd w:val="0"/>
              <w:rPr>
                <w:sz w:val="16"/>
                <w:szCs w:val="16"/>
              </w:rPr>
            </w:pPr>
            <w:r>
              <w:rPr>
                <w:sz w:val="16"/>
                <w:szCs w:val="16"/>
              </w:rPr>
              <w:t>795</w:t>
            </w:r>
          </w:p>
        </w:tc>
      </w:tr>
      <w:tr w:rsidR="002C65A8" w:rsidRPr="006A4F50" w:rsidTr="00CE4429">
        <w:trPr>
          <w:trHeight w:val="805"/>
        </w:trPr>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6D0D23" w:rsidRDefault="002C65A8" w:rsidP="00E711FC">
            <w:pPr>
              <w:autoSpaceDE w:val="0"/>
              <w:autoSpaceDN w:val="0"/>
              <w:adjustRightInd w:val="0"/>
              <w:rPr>
                <w:sz w:val="16"/>
                <w:szCs w:val="16"/>
              </w:rPr>
            </w:pPr>
            <w:r w:rsidRPr="006D0D23">
              <w:rPr>
                <w:sz w:val="16"/>
                <w:szCs w:val="16"/>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w:t>
            </w:r>
          </w:p>
        </w:tc>
        <w:tc>
          <w:tcPr>
            <w:tcW w:w="851" w:type="dxa"/>
            <w:shd w:val="clear" w:color="auto" w:fill="auto"/>
          </w:tcPr>
          <w:p w:rsidR="002C65A8" w:rsidRPr="006A4F50" w:rsidRDefault="002C65A8"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2C65A8" w:rsidRPr="006A4F50" w:rsidRDefault="002C65A8" w:rsidP="00E711FC">
            <w:pPr>
              <w:widowControl w:val="0"/>
              <w:autoSpaceDE w:val="0"/>
              <w:autoSpaceDN w:val="0"/>
              <w:adjustRightInd w:val="0"/>
              <w:rPr>
                <w:sz w:val="16"/>
                <w:szCs w:val="16"/>
              </w:rPr>
            </w:pPr>
            <w:r>
              <w:rPr>
                <w:sz w:val="16"/>
                <w:szCs w:val="16"/>
              </w:rPr>
              <w:t>8,36</w:t>
            </w:r>
          </w:p>
        </w:tc>
        <w:tc>
          <w:tcPr>
            <w:tcW w:w="993"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2,4</w:t>
            </w:r>
          </w:p>
        </w:tc>
        <w:tc>
          <w:tcPr>
            <w:tcW w:w="850"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2,5</w:t>
            </w:r>
          </w:p>
        </w:tc>
        <w:tc>
          <w:tcPr>
            <w:tcW w:w="851" w:type="dxa"/>
            <w:shd w:val="clear" w:color="auto" w:fill="auto"/>
          </w:tcPr>
          <w:p w:rsidR="002C65A8" w:rsidRPr="006A4F50" w:rsidRDefault="002C65A8" w:rsidP="00760FFA">
            <w:pPr>
              <w:widowControl w:val="0"/>
              <w:autoSpaceDE w:val="0"/>
              <w:autoSpaceDN w:val="0"/>
              <w:adjustRightInd w:val="0"/>
              <w:rPr>
                <w:sz w:val="16"/>
                <w:szCs w:val="16"/>
              </w:rPr>
            </w:pPr>
            <w:r>
              <w:rPr>
                <w:sz w:val="16"/>
                <w:szCs w:val="16"/>
              </w:rPr>
              <w:t>1,6</w:t>
            </w:r>
          </w:p>
        </w:tc>
        <w:tc>
          <w:tcPr>
            <w:tcW w:w="850" w:type="dxa"/>
            <w:shd w:val="clear" w:color="auto" w:fill="auto"/>
          </w:tcPr>
          <w:p w:rsidR="002C65A8" w:rsidRPr="00E711FC" w:rsidRDefault="002C65A8" w:rsidP="00760FFA">
            <w:pPr>
              <w:widowControl w:val="0"/>
              <w:autoSpaceDE w:val="0"/>
              <w:autoSpaceDN w:val="0"/>
              <w:adjustRightInd w:val="0"/>
              <w:rPr>
                <w:sz w:val="16"/>
                <w:szCs w:val="16"/>
              </w:rPr>
            </w:pPr>
            <w:r>
              <w:rPr>
                <w:sz w:val="16"/>
                <w:szCs w:val="16"/>
              </w:rPr>
              <w:t>1,1</w:t>
            </w:r>
          </w:p>
        </w:tc>
        <w:tc>
          <w:tcPr>
            <w:tcW w:w="928" w:type="dxa"/>
            <w:shd w:val="clear" w:color="auto" w:fill="auto"/>
          </w:tcPr>
          <w:p w:rsidR="002C65A8" w:rsidRPr="006D0D23" w:rsidRDefault="002C65A8" w:rsidP="006A4F50">
            <w:pPr>
              <w:widowControl w:val="0"/>
              <w:autoSpaceDE w:val="0"/>
              <w:autoSpaceDN w:val="0"/>
              <w:adjustRightInd w:val="0"/>
              <w:rPr>
                <w:sz w:val="16"/>
                <w:szCs w:val="16"/>
              </w:rPr>
            </w:pPr>
            <w:r>
              <w:rPr>
                <w:sz w:val="16"/>
                <w:szCs w:val="16"/>
              </w:rPr>
              <w:t>2,4</w:t>
            </w:r>
          </w:p>
        </w:tc>
      </w:tr>
      <w:tr w:rsidR="002C65A8" w:rsidRPr="006A4F50" w:rsidTr="00CE4429">
        <w:trPr>
          <w:trHeight w:val="480"/>
        </w:trPr>
        <w:tc>
          <w:tcPr>
            <w:tcW w:w="45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885"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356"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1181" w:type="dxa"/>
            <w:vMerge/>
            <w:shd w:val="clear" w:color="auto" w:fill="auto"/>
          </w:tcPr>
          <w:p w:rsidR="002C65A8" w:rsidRPr="006A4F50" w:rsidRDefault="002C65A8" w:rsidP="006A4F50">
            <w:pPr>
              <w:widowControl w:val="0"/>
              <w:autoSpaceDE w:val="0"/>
              <w:autoSpaceDN w:val="0"/>
              <w:adjustRightInd w:val="0"/>
              <w:rPr>
                <w:sz w:val="16"/>
                <w:szCs w:val="16"/>
              </w:rPr>
            </w:pPr>
          </w:p>
        </w:tc>
        <w:tc>
          <w:tcPr>
            <w:tcW w:w="2809" w:type="dxa"/>
            <w:shd w:val="clear" w:color="auto" w:fill="auto"/>
          </w:tcPr>
          <w:p w:rsidR="002C65A8" w:rsidRPr="00462323" w:rsidRDefault="002C65A8" w:rsidP="00CE4429">
            <w:pPr>
              <w:autoSpaceDE w:val="0"/>
              <w:autoSpaceDN w:val="0"/>
              <w:adjustRightInd w:val="0"/>
              <w:rPr>
                <w:sz w:val="16"/>
                <w:szCs w:val="16"/>
              </w:rPr>
            </w:pPr>
            <w:r w:rsidRPr="00462323">
              <w:rPr>
                <w:sz w:val="16"/>
                <w:szCs w:val="16"/>
              </w:rPr>
              <w:t>Доля медицинских работников гос</w:t>
            </w:r>
            <w:r w:rsidRPr="00462323">
              <w:rPr>
                <w:sz w:val="16"/>
                <w:szCs w:val="16"/>
              </w:rPr>
              <w:t>у</w:t>
            </w:r>
            <w:r w:rsidRPr="00462323">
              <w:rPr>
                <w:sz w:val="16"/>
                <w:szCs w:val="16"/>
              </w:rPr>
              <w:t>дарственных учреждений здрав</w:t>
            </w:r>
            <w:r w:rsidRPr="00462323">
              <w:rPr>
                <w:sz w:val="16"/>
                <w:szCs w:val="16"/>
              </w:rPr>
              <w:t>о</w:t>
            </w:r>
            <w:r w:rsidRPr="00462323">
              <w:rPr>
                <w:sz w:val="16"/>
                <w:szCs w:val="16"/>
              </w:rPr>
              <w:t>охранения муниципального образ</w:t>
            </w:r>
            <w:r w:rsidRPr="00462323">
              <w:rPr>
                <w:sz w:val="16"/>
                <w:szCs w:val="16"/>
              </w:rPr>
              <w:t>о</w:t>
            </w:r>
            <w:r w:rsidRPr="00462323">
              <w:rPr>
                <w:sz w:val="16"/>
                <w:szCs w:val="16"/>
              </w:rPr>
              <w:t>вания, обеспеченных жилыми пом</w:t>
            </w:r>
            <w:r w:rsidRPr="00462323">
              <w:rPr>
                <w:sz w:val="16"/>
                <w:szCs w:val="16"/>
              </w:rPr>
              <w:t>е</w:t>
            </w:r>
            <w:r w:rsidRPr="00462323">
              <w:rPr>
                <w:sz w:val="16"/>
                <w:szCs w:val="16"/>
              </w:rPr>
              <w:lastRenderedPageBreak/>
              <w:t>щениями</w:t>
            </w:r>
          </w:p>
        </w:tc>
        <w:tc>
          <w:tcPr>
            <w:tcW w:w="851" w:type="dxa"/>
            <w:shd w:val="clear" w:color="auto" w:fill="auto"/>
          </w:tcPr>
          <w:p w:rsidR="002C65A8" w:rsidRPr="00462323" w:rsidRDefault="002C65A8" w:rsidP="00D23A88">
            <w:pPr>
              <w:autoSpaceDE w:val="0"/>
              <w:autoSpaceDN w:val="0"/>
              <w:adjustRightInd w:val="0"/>
              <w:rPr>
                <w:sz w:val="16"/>
                <w:szCs w:val="16"/>
              </w:rPr>
            </w:pPr>
            <w:r w:rsidRPr="00462323">
              <w:rPr>
                <w:sz w:val="16"/>
                <w:szCs w:val="16"/>
              </w:rPr>
              <w:lastRenderedPageBreak/>
              <w:t>процент</w:t>
            </w:r>
          </w:p>
        </w:tc>
        <w:tc>
          <w:tcPr>
            <w:tcW w:w="1417" w:type="dxa"/>
            <w:shd w:val="clear" w:color="auto" w:fill="auto"/>
          </w:tcPr>
          <w:p w:rsidR="002C65A8" w:rsidRPr="00462323" w:rsidRDefault="002C65A8" w:rsidP="005A36C8">
            <w:pPr>
              <w:autoSpaceDE w:val="0"/>
              <w:autoSpaceDN w:val="0"/>
              <w:adjustRightInd w:val="0"/>
              <w:rPr>
                <w:sz w:val="16"/>
                <w:szCs w:val="16"/>
              </w:rPr>
            </w:pPr>
            <w:r>
              <w:rPr>
                <w:sz w:val="16"/>
                <w:szCs w:val="16"/>
              </w:rPr>
              <w:t>7,14</w:t>
            </w:r>
          </w:p>
        </w:tc>
        <w:tc>
          <w:tcPr>
            <w:tcW w:w="993" w:type="dxa"/>
            <w:shd w:val="clear" w:color="auto" w:fill="auto"/>
          </w:tcPr>
          <w:p w:rsidR="002C65A8" w:rsidRPr="00676271" w:rsidRDefault="002C65A8" w:rsidP="00EF3225">
            <w:pPr>
              <w:autoSpaceDE w:val="0"/>
              <w:autoSpaceDN w:val="0"/>
              <w:adjustRightInd w:val="0"/>
              <w:rPr>
                <w:sz w:val="16"/>
                <w:szCs w:val="16"/>
              </w:rPr>
            </w:pPr>
            <w:r>
              <w:rPr>
                <w:sz w:val="16"/>
                <w:szCs w:val="16"/>
              </w:rPr>
              <w:t>11,11</w:t>
            </w:r>
          </w:p>
        </w:tc>
        <w:tc>
          <w:tcPr>
            <w:tcW w:w="850" w:type="dxa"/>
            <w:shd w:val="clear" w:color="auto" w:fill="auto"/>
          </w:tcPr>
          <w:p w:rsidR="002C65A8" w:rsidRPr="00676271" w:rsidRDefault="002C65A8" w:rsidP="00EF3225">
            <w:pPr>
              <w:autoSpaceDE w:val="0"/>
              <w:autoSpaceDN w:val="0"/>
              <w:adjustRightInd w:val="0"/>
              <w:rPr>
                <w:sz w:val="16"/>
                <w:szCs w:val="16"/>
              </w:rPr>
            </w:pPr>
            <w:r>
              <w:rPr>
                <w:sz w:val="16"/>
                <w:szCs w:val="16"/>
              </w:rPr>
              <w:t>18,75</w:t>
            </w:r>
          </w:p>
        </w:tc>
        <w:tc>
          <w:tcPr>
            <w:tcW w:w="851" w:type="dxa"/>
            <w:shd w:val="clear" w:color="auto" w:fill="auto"/>
          </w:tcPr>
          <w:p w:rsidR="002C65A8" w:rsidRPr="00676271" w:rsidRDefault="002C65A8" w:rsidP="00462323">
            <w:pPr>
              <w:autoSpaceDE w:val="0"/>
              <w:autoSpaceDN w:val="0"/>
              <w:adjustRightInd w:val="0"/>
              <w:rPr>
                <w:sz w:val="16"/>
                <w:szCs w:val="16"/>
              </w:rPr>
            </w:pPr>
            <w:r>
              <w:rPr>
                <w:sz w:val="16"/>
                <w:szCs w:val="16"/>
              </w:rPr>
              <w:t>30,77</w:t>
            </w:r>
          </w:p>
        </w:tc>
        <w:tc>
          <w:tcPr>
            <w:tcW w:w="850" w:type="dxa"/>
            <w:shd w:val="clear" w:color="auto" w:fill="auto"/>
          </w:tcPr>
          <w:p w:rsidR="002C65A8" w:rsidRPr="006D0D23" w:rsidRDefault="002C65A8" w:rsidP="00D23A88">
            <w:pPr>
              <w:autoSpaceDE w:val="0"/>
              <w:autoSpaceDN w:val="0"/>
              <w:adjustRightInd w:val="0"/>
              <w:rPr>
                <w:sz w:val="16"/>
                <w:szCs w:val="16"/>
              </w:rPr>
            </w:pPr>
            <w:r w:rsidRPr="006D0D23">
              <w:rPr>
                <w:sz w:val="16"/>
                <w:szCs w:val="16"/>
              </w:rPr>
              <w:t>55,56</w:t>
            </w:r>
          </w:p>
        </w:tc>
        <w:tc>
          <w:tcPr>
            <w:tcW w:w="928" w:type="dxa"/>
            <w:shd w:val="clear" w:color="auto" w:fill="auto"/>
          </w:tcPr>
          <w:p w:rsidR="002C65A8" w:rsidRPr="006D0D23" w:rsidRDefault="002C65A8" w:rsidP="00CE4429">
            <w:pPr>
              <w:autoSpaceDE w:val="0"/>
              <w:autoSpaceDN w:val="0"/>
              <w:adjustRightInd w:val="0"/>
              <w:rPr>
                <w:sz w:val="20"/>
                <w:szCs w:val="20"/>
              </w:rPr>
            </w:pPr>
            <w:r w:rsidRPr="006D0D23">
              <w:rPr>
                <w:sz w:val="20"/>
                <w:szCs w:val="20"/>
              </w:rPr>
              <w:t>100</w:t>
            </w:r>
          </w:p>
        </w:tc>
      </w:tr>
    </w:tbl>
    <w:p w:rsidR="001B74C6" w:rsidRDefault="001B74C6" w:rsidP="001B74C6">
      <w:pPr>
        <w:widowControl w:val="0"/>
        <w:autoSpaceDE w:val="0"/>
        <w:autoSpaceDN w:val="0"/>
        <w:adjustRightInd w:val="0"/>
        <w:ind w:left="360"/>
        <w:rPr>
          <w:b/>
          <w:sz w:val="16"/>
          <w:szCs w:val="16"/>
        </w:rPr>
      </w:pPr>
    </w:p>
    <w:p w:rsidR="00D7305B" w:rsidRPr="003D71F7" w:rsidRDefault="00D7305B"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6C63D8" w:rsidRPr="006C63D8" w:rsidRDefault="00742C64" w:rsidP="00527D15">
      <w:pPr>
        <w:widowControl w:val="0"/>
        <w:autoSpaceDE w:val="0"/>
        <w:autoSpaceDN w:val="0"/>
        <w:adjustRightInd w:val="0"/>
        <w:jc w:val="center"/>
        <w:outlineLvl w:val="1"/>
        <w:rPr>
          <w:b/>
          <w:sz w:val="20"/>
          <w:szCs w:val="20"/>
        </w:rPr>
      </w:pPr>
      <w:r>
        <w:rPr>
          <w:b/>
          <w:sz w:val="20"/>
          <w:szCs w:val="20"/>
        </w:rPr>
        <w:t>7</w:t>
      </w:r>
      <w:r w:rsidR="006C63D8" w:rsidRPr="006C63D8">
        <w:rPr>
          <w:b/>
          <w:sz w:val="20"/>
          <w:szCs w:val="20"/>
        </w:rPr>
        <w:t>.1. Годовой объем ввода жилья</w:t>
      </w:r>
    </w:p>
    <w:p w:rsidR="006C63D8" w:rsidRDefault="006C63D8" w:rsidP="006C63D8">
      <w:pPr>
        <w:autoSpaceDE w:val="0"/>
        <w:autoSpaceDN w:val="0"/>
        <w:adjustRightInd w:val="0"/>
        <w:jc w:val="both"/>
        <w:rPr>
          <w:sz w:val="20"/>
          <w:szCs w:val="20"/>
        </w:rPr>
      </w:pP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.1.1. Исходные данные.</w:t>
      </w:r>
    </w:p>
    <w:p w:rsidR="006C63D8" w:rsidRDefault="006C63D8" w:rsidP="006C63D8">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(тыс. кв. м). Источник данных </w:t>
      </w:r>
      <w:r w:rsidR="00C04CBD">
        <w:rPr>
          <w:sz w:val="20"/>
          <w:szCs w:val="20"/>
        </w:rPr>
        <w:t>–</w:t>
      </w:r>
      <w:r w:rsidR="00C7406B">
        <w:rPr>
          <w:sz w:val="20"/>
          <w:szCs w:val="20"/>
        </w:rPr>
        <w:t xml:space="preserve"> </w:t>
      </w:r>
      <w:r w:rsidR="008E3D95">
        <w:rPr>
          <w:sz w:val="20"/>
          <w:szCs w:val="20"/>
        </w:rPr>
        <w:t>Истринский отдел Федеральной службы госуда</w:t>
      </w:r>
      <w:r w:rsidR="008E3D95">
        <w:rPr>
          <w:sz w:val="20"/>
          <w:szCs w:val="20"/>
        </w:rPr>
        <w:t>р</w:t>
      </w:r>
      <w:r w:rsidR="008E3D95">
        <w:rPr>
          <w:sz w:val="20"/>
          <w:szCs w:val="20"/>
        </w:rPr>
        <w:t>ственной статистики по Московской области (далее – орган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 xml:space="preserve">.1.2. Алгоритм расчета значений целевого показателя по </w:t>
      </w:r>
      <w:r w:rsidR="00B00828">
        <w:rPr>
          <w:sz w:val="20"/>
          <w:szCs w:val="20"/>
        </w:rPr>
        <w:t>городскому округу</w:t>
      </w:r>
      <w:r w:rsidR="00C64D09">
        <w:rPr>
          <w:sz w:val="20"/>
          <w:szCs w:val="20"/>
        </w:rPr>
        <w:t xml:space="preserve"> </w:t>
      </w:r>
      <w:r w:rsidR="006C63D8">
        <w:rPr>
          <w:sz w:val="20"/>
          <w:szCs w:val="20"/>
        </w:rPr>
        <w:t>Истр</w:t>
      </w:r>
      <w:r w:rsidR="00C64D09">
        <w:rPr>
          <w:sz w:val="20"/>
          <w:szCs w:val="20"/>
        </w:rPr>
        <w:t>а</w:t>
      </w:r>
      <w:r w:rsidR="006C63D8">
        <w:rPr>
          <w:sz w:val="20"/>
          <w:szCs w:val="20"/>
        </w:rPr>
        <w:t>.</w:t>
      </w:r>
    </w:p>
    <w:p w:rsidR="006C63D8" w:rsidRDefault="006C63D8" w:rsidP="006C63D8">
      <w:pPr>
        <w:autoSpaceDE w:val="0"/>
        <w:autoSpaceDN w:val="0"/>
        <w:adjustRightInd w:val="0"/>
        <w:ind w:firstLine="540"/>
        <w:jc w:val="both"/>
        <w:rPr>
          <w:sz w:val="20"/>
          <w:szCs w:val="20"/>
        </w:rPr>
      </w:pPr>
      <w:r>
        <w:rPr>
          <w:sz w:val="20"/>
          <w:szCs w:val="20"/>
        </w:rPr>
        <w:t xml:space="preserve">Значение целевого показателя </w:t>
      </w:r>
      <w:r w:rsidR="00C7406B">
        <w:rPr>
          <w:sz w:val="20"/>
          <w:szCs w:val="20"/>
        </w:rPr>
        <w:t>ежемесячно и ежегодно</w:t>
      </w:r>
      <w:r>
        <w:rPr>
          <w:sz w:val="20"/>
          <w:szCs w:val="20"/>
        </w:rPr>
        <w:t xml:space="preserve"> рассчитывается </w:t>
      </w:r>
      <w:r w:rsidR="00742C64" w:rsidRPr="00C7406B">
        <w:rPr>
          <w:sz w:val="20"/>
          <w:szCs w:val="20"/>
        </w:rPr>
        <w:t>органом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.1.3. Значения целевого показателя.</w:t>
      </w:r>
    </w:p>
    <w:p w:rsidR="006C63D8" w:rsidRDefault="006C63D8" w:rsidP="00C04CBD">
      <w:pPr>
        <w:autoSpaceDE w:val="0"/>
        <w:autoSpaceDN w:val="0"/>
        <w:adjustRightInd w:val="0"/>
        <w:ind w:firstLine="540"/>
        <w:rPr>
          <w:sz w:val="20"/>
          <w:szCs w:val="20"/>
        </w:rPr>
      </w:pPr>
      <w:proofErr w:type="gramStart"/>
      <w:r>
        <w:rPr>
          <w:sz w:val="20"/>
          <w:szCs w:val="20"/>
        </w:rPr>
        <w:t xml:space="preserve">Годовой объем ввода жилья в </w:t>
      </w:r>
      <w:r w:rsidR="00C64D09">
        <w:rPr>
          <w:sz w:val="20"/>
          <w:szCs w:val="20"/>
        </w:rPr>
        <w:t>г.о.Истра</w:t>
      </w:r>
      <w:r>
        <w:rPr>
          <w:sz w:val="20"/>
          <w:szCs w:val="20"/>
        </w:rPr>
        <w:t xml:space="preserve"> в </w:t>
      </w:r>
      <w:r w:rsidR="008E3D95" w:rsidRPr="00681996">
        <w:rPr>
          <w:sz w:val="20"/>
          <w:szCs w:val="20"/>
        </w:rPr>
        <w:t>201</w:t>
      </w:r>
      <w:r w:rsidR="00C7406B" w:rsidRPr="00681996">
        <w:rPr>
          <w:sz w:val="20"/>
          <w:szCs w:val="20"/>
        </w:rPr>
        <w:t>7</w:t>
      </w:r>
      <w:r w:rsidR="008E3D95" w:rsidRPr="00681996">
        <w:rPr>
          <w:sz w:val="20"/>
          <w:szCs w:val="20"/>
        </w:rPr>
        <w:t xml:space="preserve"> году –</w:t>
      </w:r>
      <w:r w:rsidR="00C7406B" w:rsidRPr="00681996">
        <w:rPr>
          <w:sz w:val="20"/>
          <w:szCs w:val="20"/>
        </w:rPr>
        <w:t xml:space="preserve"> </w:t>
      </w:r>
      <w:r w:rsidR="00681996" w:rsidRPr="00681996">
        <w:rPr>
          <w:sz w:val="20"/>
          <w:szCs w:val="20"/>
        </w:rPr>
        <w:t>2</w:t>
      </w:r>
      <w:r w:rsidR="004F3B11">
        <w:rPr>
          <w:sz w:val="20"/>
          <w:szCs w:val="20"/>
        </w:rPr>
        <w:t>71,68</w:t>
      </w:r>
      <w:r w:rsidR="00681996" w:rsidRPr="00681996">
        <w:rPr>
          <w:sz w:val="20"/>
          <w:szCs w:val="20"/>
        </w:rPr>
        <w:t xml:space="preserve"> т</w:t>
      </w:r>
      <w:r w:rsidRPr="00681996">
        <w:rPr>
          <w:sz w:val="20"/>
          <w:szCs w:val="20"/>
        </w:rPr>
        <w:t xml:space="preserve">ыс. кв. м, в 2018 году – </w:t>
      </w:r>
      <w:r w:rsidR="00681996" w:rsidRPr="00681996">
        <w:rPr>
          <w:sz w:val="20"/>
          <w:szCs w:val="20"/>
        </w:rPr>
        <w:t>2</w:t>
      </w:r>
      <w:r w:rsidR="004F3B11">
        <w:rPr>
          <w:sz w:val="20"/>
          <w:szCs w:val="20"/>
        </w:rPr>
        <w:t>12,48</w:t>
      </w:r>
      <w:r w:rsidRPr="00681996">
        <w:rPr>
          <w:sz w:val="20"/>
          <w:szCs w:val="20"/>
        </w:rPr>
        <w:t xml:space="preserve"> тыс. к</w:t>
      </w:r>
      <w:r w:rsidR="008E3D95" w:rsidRPr="00681996">
        <w:rPr>
          <w:sz w:val="20"/>
          <w:szCs w:val="20"/>
        </w:rPr>
        <w:t>в. м</w:t>
      </w:r>
      <w:r w:rsidR="00681996" w:rsidRPr="00681996">
        <w:rPr>
          <w:sz w:val="20"/>
          <w:szCs w:val="20"/>
        </w:rPr>
        <w:t>, в 2019 году – 20</w:t>
      </w:r>
      <w:r w:rsidR="004F3B11">
        <w:rPr>
          <w:sz w:val="20"/>
          <w:szCs w:val="20"/>
        </w:rPr>
        <w:t xml:space="preserve">9,89 </w:t>
      </w:r>
      <w:r w:rsidR="00681996" w:rsidRPr="00681996">
        <w:rPr>
          <w:sz w:val="20"/>
          <w:szCs w:val="20"/>
        </w:rPr>
        <w:t>тыс. кв.м</w:t>
      </w:r>
      <w:r w:rsidR="00351039">
        <w:rPr>
          <w:sz w:val="20"/>
          <w:szCs w:val="20"/>
        </w:rPr>
        <w:t xml:space="preserve">, </w:t>
      </w:r>
      <w:r w:rsidR="00351039" w:rsidRPr="00681996">
        <w:rPr>
          <w:sz w:val="20"/>
          <w:szCs w:val="20"/>
        </w:rPr>
        <w:t>в 20</w:t>
      </w:r>
      <w:r w:rsidR="00351039">
        <w:rPr>
          <w:sz w:val="20"/>
          <w:szCs w:val="20"/>
        </w:rPr>
        <w:t>20</w:t>
      </w:r>
      <w:r w:rsidR="00351039" w:rsidRPr="00681996">
        <w:rPr>
          <w:sz w:val="20"/>
          <w:szCs w:val="20"/>
        </w:rPr>
        <w:t xml:space="preserve"> году – 20</w:t>
      </w:r>
      <w:r w:rsidR="004F3B11">
        <w:rPr>
          <w:sz w:val="20"/>
          <w:szCs w:val="20"/>
        </w:rPr>
        <w:t xml:space="preserve">7,33 </w:t>
      </w:r>
      <w:r w:rsidR="00351039" w:rsidRPr="00681996">
        <w:rPr>
          <w:sz w:val="20"/>
          <w:szCs w:val="20"/>
        </w:rPr>
        <w:t>тыс. кв.м</w:t>
      </w:r>
      <w:r w:rsidR="00351039" w:rsidRPr="00351039">
        <w:rPr>
          <w:sz w:val="20"/>
          <w:szCs w:val="20"/>
        </w:rPr>
        <w:t xml:space="preserve"> </w:t>
      </w:r>
      <w:r w:rsidR="00351039" w:rsidRPr="00681996">
        <w:rPr>
          <w:sz w:val="20"/>
          <w:szCs w:val="20"/>
        </w:rPr>
        <w:t>в 20</w:t>
      </w:r>
      <w:r w:rsidR="00351039">
        <w:rPr>
          <w:sz w:val="20"/>
          <w:szCs w:val="20"/>
        </w:rPr>
        <w:t>21</w:t>
      </w:r>
      <w:r w:rsidR="00351039" w:rsidRPr="00681996">
        <w:rPr>
          <w:sz w:val="20"/>
          <w:szCs w:val="20"/>
        </w:rPr>
        <w:t xml:space="preserve"> году – 20</w:t>
      </w:r>
      <w:r w:rsidR="004F3B11">
        <w:rPr>
          <w:sz w:val="20"/>
          <w:szCs w:val="20"/>
        </w:rPr>
        <w:t>3,185</w:t>
      </w:r>
      <w:r w:rsidR="00351039" w:rsidRPr="00681996">
        <w:rPr>
          <w:sz w:val="20"/>
          <w:szCs w:val="20"/>
        </w:rPr>
        <w:t xml:space="preserve"> тыс. кв.м</w:t>
      </w:r>
      <w:proofErr w:type="gramEnd"/>
    </w:p>
    <w:p w:rsidR="006C63D8" w:rsidRDefault="006C63D8" w:rsidP="006C63D8">
      <w:pPr>
        <w:autoSpaceDE w:val="0"/>
        <w:autoSpaceDN w:val="0"/>
        <w:adjustRightInd w:val="0"/>
        <w:ind w:firstLine="540"/>
        <w:jc w:val="both"/>
        <w:rPr>
          <w:sz w:val="20"/>
          <w:szCs w:val="20"/>
        </w:rPr>
      </w:pPr>
    </w:p>
    <w:p w:rsidR="007D1C3E" w:rsidRPr="00B00828" w:rsidRDefault="007D1C3E" w:rsidP="008E3D95">
      <w:pPr>
        <w:autoSpaceDE w:val="0"/>
        <w:autoSpaceDN w:val="0"/>
        <w:adjustRightInd w:val="0"/>
        <w:jc w:val="center"/>
        <w:outlineLvl w:val="0"/>
        <w:rPr>
          <w:b/>
          <w:sz w:val="20"/>
          <w:szCs w:val="20"/>
        </w:rPr>
      </w:pPr>
      <w:r w:rsidRPr="00B00828">
        <w:rPr>
          <w:b/>
          <w:sz w:val="20"/>
          <w:szCs w:val="20"/>
        </w:rPr>
        <w:t>7.1¹ Объем ввода в эксплуатацию жилья в рамках подпрограммы 1 «Комплексное освоение земельных участков в целях жилищного строительства</w:t>
      </w:r>
      <w:r w:rsidR="00BE1E85" w:rsidRPr="00B00828">
        <w:rPr>
          <w:b/>
          <w:sz w:val="20"/>
          <w:szCs w:val="20"/>
        </w:rPr>
        <w:t xml:space="preserve"> и развитие застроенных территорий»</w:t>
      </w:r>
    </w:p>
    <w:p w:rsidR="007D1C3E" w:rsidRPr="00B00828" w:rsidRDefault="007D1C3E" w:rsidP="008E3D95">
      <w:pPr>
        <w:autoSpaceDE w:val="0"/>
        <w:autoSpaceDN w:val="0"/>
        <w:adjustRightInd w:val="0"/>
        <w:jc w:val="center"/>
        <w:outlineLvl w:val="0"/>
        <w:rPr>
          <w:b/>
          <w:sz w:val="20"/>
          <w:szCs w:val="20"/>
        </w:rPr>
      </w:pPr>
    </w:p>
    <w:p w:rsidR="00BE1E85" w:rsidRPr="00B00828" w:rsidRDefault="00BE1E85" w:rsidP="00BE1E85">
      <w:pPr>
        <w:autoSpaceDE w:val="0"/>
        <w:autoSpaceDN w:val="0"/>
        <w:adjustRightInd w:val="0"/>
        <w:ind w:firstLine="540"/>
        <w:jc w:val="both"/>
        <w:rPr>
          <w:sz w:val="20"/>
          <w:szCs w:val="20"/>
        </w:rPr>
      </w:pPr>
      <w:r w:rsidRPr="00B00828">
        <w:rPr>
          <w:sz w:val="20"/>
          <w:szCs w:val="20"/>
        </w:rPr>
        <w:t>7.1¹.1. Исходные данные.</w:t>
      </w:r>
    </w:p>
    <w:p w:rsidR="00BE1E85" w:rsidRPr="00B00828" w:rsidRDefault="00BE1E85" w:rsidP="00BE1E85">
      <w:pPr>
        <w:autoSpaceDE w:val="0"/>
        <w:autoSpaceDN w:val="0"/>
        <w:adjustRightInd w:val="0"/>
        <w:ind w:firstLine="540"/>
        <w:jc w:val="both"/>
        <w:rPr>
          <w:sz w:val="20"/>
          <w:szCs w:val="20"/>
        </w:rPr>
      </w:pPr>
      <w:r w:rsidRPr="00B00828">
        <w:rPr>
          <w:sz w:val="20"/>
          <w:szCs w:val="20"/>
        </w:rPr>
        <w:t>При расчете значения целевого показателя применяются данные о вводе жилья (тыс. кв. м) в рамках реализации подпрограммы 1 «Комплексное освоение земел</w:t>
      </w:r>
      <w:r w:rsidRPr="00B00828">
        <w:rPr>
          <w:sz w:val="20"/>
          <w:szCs w:val="20"/>
        </w:rPr>
        <w:t>ь</w:t>
      </w:r>
      <w:r w:rsidRPr="00B00828">
        <w:rPr>
          <w:sz w:val="20"/>
          <w:szCs w:val="20"/>
        </w:rPr>
        <w:t>ных участков в целях жилищного строительства и развитие застроенных территорий». Источник данных – жилищное управление, застройщики (инвесторы).</w:t>
      </w:r>
    </w:p>
    <w:p w:rsidR="00BE1E85" w:rsidRPr="00B00828" w:rsidRDefault="00BE1E85" w:rsidP="00BE1E85">
      <w:pPr>
        <w:autoSpaceDE w:val="0"/>
        <w:autoSpaceDN w:val="0"/>
        <w:adjustRightInd w:val="0"/>
        <w:ind w:firstLine="540"/>
        <w:jc w:val="both"/>
        <w:rPr>
          <w:sz w:val="20"/>
          <w:szCs w:val="20"/>
        </w:rPr>
      </w:pPr>
      <w:r w:rsidRPr="00B00828">
        <w:rPr>
          <w:sz w:val="20"/>
          <w:szCs w:val="20"/>
        </w:rPr>
        <w:t>7.1¹.2. Алгоритм расчета значений целевого показателя.</w:t>
      </w:r>
    </w:p>
    <w:p w:rsidR="00BE1E85" w:rsidRPr="00B00828" w:rsidRDefault="00BE1E85" w:rsidP="00BE1E85">
      <w:pPr>
        <w:autoSpaceDE w:val="0"/>
        <w:autoSpaceDN w:val="0"/>
        <w:adjustRightInd w:val="0"/>
        <w:ind w:firstLine="540"/>
        <w:jc w:val="both"/>
        <w:rPr>
          <w:sz w:val="20"/>
          <w:szCs w:val="20"/>
        </w:rPr>
      </w:pPr>
      <w:r w:rsidRPr="00B00828">
        <w:rPr>
          <w:sz w:val="20"/>
          <w:szCs w:val="20"/>
        </w:rPr>
        <w:t>Значение целевого показателя определяется исходя из объема ввода в эксплуатацию жилья в рамках реализации подпрограммы 1 «Комплексное освоение земел</w:t>
      </w:r>
      <w:r w:rsidRPr="00B00828">
        <w:rPr>
          <w:sz w:val="20"/>
          <w:szCs w:val="20"/>
        </w:rPr>
        <w:t>ь</w:t>
      </w:r>
      <w:r w:rsidRPr="00B00828">
        <w:rPr>
          <w:sz w:val="20"/>
          <w:szCs w:val="20"/>
        </w:rPr>
        <w:t>ных участков в целях жилищного строительства и развитие застроенных территорий» на конец отчетного года.</w:t>
      </w:r>
    </w:p>
    <w:p w:rsidR="00BE1E85" w:rsidRPr="00B00828" w:rsidRDefault="00BE1E85" w:rsidP="00BE1E85">
      <w:pPr>
        <w:autoSpaceDE w:val="0"/>
        <w:autoSpaceDN w:val="0"/>
        <w:adjustRightInd w:val="0"/>
        <w:ind w:firstLine="540"/>
        <w:jc w:val="both"/>
        <w:rPr>
          <w:sz w:val="20"/>
          <w:szCs w:val="20"/>
        </w:rPr>
      </w:pPr>
      <w:r w:rsidRPr="00B00828">
        <w:rPr>
          <w:sz w:val="20"/>
          <w:szCs w:val="20"/>
        </w:rPr>
        <w:t>7.1¹.3. Значения целевого показателя.</w:t>
      </w:r>
    </w:p>
    <w:p w:rsidR="00BE1E85" w:rsidRPr="00B00828" w:rsidRDefault="00BE1E85" w:rsidP="00BE1E85">
      <w:pPr>
        <w:autoSpaceDE w:val="0"/>
        <w:autoSpaceDN w:val="0"/>
        <w:adjustRightInd w:val="0"/>
        <w:ind w:firstLine="540"/>
        <w:rPr>
          <w:sz w:val="20"/>
          <w:szCs w:val="20"/>
        </w:rPr>
      </w:pPr>
      <w:r w:rsidRPr="00B00828">
        <w:rPr>
          <w:sz w:val="20"/>
          <w:szCs w:val="20"/>
        </w:rPr>
        <w:t xml:space="preserve">Годовой объем ввода жилья в г.о.Истра в 2017 году – </w:t>
      </w:r>
      <w:r w:rsidR="00503C9F" w:rsidRPr="00B00828">
        <w:rPr>
          <w:sz w:val="20"/>
          <w:szCs w:val="20"/>
        </w:rPr>
        <w:t>0,23 тыс. кв. м</w:t>
      </w:r>
    </w:p>
    <w:p w:rsidR="007D1C3E" w:rsidRPr="00B00828" w:rsidRDefault="007D1C3E" w:rsidP="008E3D95">
      <w:pPr>
        <w:autoSpaceDE w:val="0"/>
        <w:autoSpaceDN w:val="0"/>
        <w:adjustRightInd w:val="0"/>
        <w:jc w:val="center"/>
        <w:outlineLvl w:val="0"/>
        <w:rPr>
          <w:b/>
          <w:sz w:val="20"/>
          <w:szCs w:val="20"/>
        </w:rPr>
      </w:pPr>
    </w:p>
    <w:p w:rsidR="008E3D95" w:rsidRPr="00E016BE" w:rsidRDefault="00742C64" w:rsidP="008E3D95">
      <w:pPr>
        <w:autoSpaceDE w:val="0"/>
        <w:autoSpaceDN w:val="0"/>
        <w:adjustRightInd w:val="0"/>
        <w:jc w:val="center"/>
        <w:outlineLvl w:val="0"/>
        <w:rPr>
          <w:b/>
          <w:sz w:val="20"/>
          <w:szCs w:val="20"/>
        </w:rPr>
      </w:pPr>
      <w:r>
        <w:rPr>
          <w:b/>
          <w:sz w:val="20"/>
          <w:szCs w:val="20"/>
        </w:rPr>
        <w:t>7</w:t>
      </w:r>
      <w:r w:rsidR="006C63D8" w:rsidRPr="006C63D8">
        <w:rPr>
          <w:b/>
          <w:sz w:val="20"/>
          <w:szCs w:val="20"/>
        </w:rPr>
        <w:t xml:space="preserve">.2. </w:t>
      </w:r>
      <w:r w:rsidR="008E3D95" w:rsidRPr="00E016BE">
        <w:rPr>
          <w:b/>
          <w:sz w:val="20"/>
          <w:szCs w:val="20"/>
        </w:rPr>
        <w:t xml:space="preserve">Доля ввода </w:t>
      </w:r>
      <w:r w:rsidR="008E3D95">
        <w:rPr>
          <w:b/>
          <w:sz w:val="20"/>
          <w:szCs w:val="20"/>
        </w:rPr>
        <w:t xml:space="preserve">в эксплуатацию </w:t>
      </w:r>
      <w:r w:rsidR="008E3D95" w:rsidRPr="00E016BE">
        <w:rPr>
          <w:b/>
          <w:sz w:val="20"/>
          <w:szCs w:val="20"/>
        </w:rPr>
        <w:t>жилья</w:t>
      </w:r>
      <w:r w:rsidR="008E3D95">
        <w:rPr>
          <w:b/>
          <w:sz w:val="20"/>
          <w:szCs w:val="20"/>
        </w:rPr>
        <w:t xml:space="preserve"> по  </w:t>
      </w:r>
      <w:r w:rsidR="008E3D95" w:rsidRPr="00E016BE">
        <w:rPr>
          <w:b/>
          <w:sz w:val="20"/>
          <w:szCs w:val="20"/>
        </w:rPr>
        <w:t xml:space="preserve">стандартам </w:t>
      </w:r>
      <w:proofErr w:type="gramStart"/>
      <w:r w:rsidR="008E3D95" w:rsidRPr="00E016BE">
        <w:rPr>
          <w:b/>
          <w:sz w:val="20"/>
          <w:szCs w:val="20"/>
        </w:rPr>
        <w:t>эконом</w:t>
      </w:r>
      <w:r w:rsidR="008E3D95">
        <w:rPr>
          <w:b/>
          <w:sz w:val="20"/>
          <w:szCs w:val="20"/>
        </w:rPr>
        <w:t>-</w:t>
      </w:r>
      <w:r w:rsidR="008E3D95" w:rsidRPr="00E016BE">
        <w:rPr>
          <w:b/>
          <w:sz w:val="20"/>
          <w:szCs w:val="20"/>
        </w:rPr>
        <w:t>класса</w:t>
      </w:r>
      <w:proofErr w:type="gramEnd"/>
      <w:r w:rsidR="008E3D95">
        <w:rPr>
          <w:b/>
          <w:sz w:val="20"/>
          <w:szCs w:val="20"/>
        </w:rPr>
        <w:t xml:space="preserve"> в общем объеме вводимого жилья</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.2.1. Исходные данные.</w:t>
      </w:r>
    </w:p>
    <w:p w:rsidR="008E3D95" w:rsidRDefault="008E3D95" w:rsidP="008E3D95">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E3D95" w:rsidRDefault="008E3D95" w:rsidP="008E3D95">
      <w:pPr>
        <w:autoSpaceDE w:val="0"/>
        <w:autoSpaceDN w:val="0"/>
        <w:adjustRightInd w:val="0"/>
        <w:ind w:firstLine="540"/>
        <w:jc w:val="both"/>
        <w:rPr>
          <w:sz w:val="20"/>
          <w:szCs w:val="20"/>
        </w:rPr>
      </w:pPr>
      <w:r>
        <w:rPr>
          <w:sz w:val="20"/>
          <w:szCs w:val="20"/>
        </w:rPr>
        <w:t xml:space="preserve">о вводе </w:t>
      </w:r>
      <w:r w:rsidR="00C7406B">
        <w:rPr>
          <w:sz w:val="20"/>
          <w:szCs w:val="20"/>
        </w:rPr>
        <w:t xml:space="preserve">в эксплуатацию </w:t>
      </w:r>
      <w:r>
        <w:rPr>
          <w:sz w:val="20"/>
          <w:szCs w:val="20"/>
        </w:rPr>
        <w:t>жилья, соответствующего установленным уполномоченным Правительством Российской Федерации федеральным органом исполнител</w:t>
      </w:r>
      <w:r>
        <w:rPr>
          <w:sz w:val="20"/>
          <w:szCs w:val="20"/>
        </w:rPr>
        <w:t>ь</w:t>
      </w:r>
      <w:r>
        <w:rPr>
          <w:sz w:val="20"/>
          <w:szCs w:val="20"/>
        </w:rPr>
        <w:t xml:space="preserve">ной власти стандартам </w:t>
      </w:r>
      <w:proofErr w:type="gramStart"/>
      <w:r>
        <w:rPr>
          <w:sz w:val="20"/>
          <w:szCs w:val="20"/>
        </w:rPr>
        <w:t>эконом</w:t>
      </w:r>
      <w:r w:rsidR="000B2F95">
        <w:rPr>
          <w:sz w:val="20"/>
          <w:szCs w:val="20"/>
        </w:rPr>
        <w:t>-</w:t>
      </w:r>
      <w:r>
        <w:rPr>
          <w:sz w:val="20"/>
          <w:szCs w:val="20"/>
        </w:rPr>
        <w:t>класса</w:t>
      </w:r>
      <w:proofErr w:type="gramEnd"/>
      <w:r>
        <w:rPr>
          <w:sz w:val="20"/>
          <w:szCs w:val="20"/>
        </w:rPr>
        <w:t xml:space="preserve"> (тыс. кв. м), по </w:t>
      </w:r>
      <w:r w:rsidR="00C64D09">
        <w:rPr>
          <w:sz w:val="20"/>
          <w:szCs w:val="20"/>
        </w:rPr>
        <w:t>г.о.Истра</w:t>
      </w:r>
      <w:r>
        <w:rPr>
          <w:sz w:val="20"/>
          <w:szCs w:val="20"/>
        </w:rPr>
        <w:t xml:space="preserve">. Источник данных - </w:t>
      </w:r>
      <w:r w:rsidR="000B2F95">
        <w:rPr>
          <w:sz w:val="20"/>
          <w:szCs w:val="20"/>
        </w:rPr>
        <w:t xml:space="preserve">отдел </w:t>
      </w:r>
      <w:r w:rsidR="004D64C9">
        <w:rPr>
          <w:sz w:val="20"/>
          <w:szCs w:val="20"/>
        </w:rPr>
        <w:t>архитектуры</w:t>
      </w:r>
      <w:r w:rsidR="00742C64">
        <w:rPr>
          <w:sz w:val="20"/>
          <w:szCs w:val="20"/>
        </w:rPr>
        <w:t xml:space="preserve"> администрации </w:t>
      </w:r>
      <w:r w:rsidR="00BA2947">
        <w:rPr>
          <w:sz w:val="20"/>
          <w:szCs w:val="20"/>
        </w:rPr>
        <w:t>г.о.Истра (далее – отдел архитектуры)</w:t>
      </w:r>
      <w:r w:rsidR="004D64C9">
        <w:rPr>
          <w:sz w:val="20"/>
          <w:szCs w:val="20"/>
        </w:rPr>
        <w:t>.</w:t>
      </w:r>
    </w:p>
    <w:p w:rsidR="008E3D95" w:rsidRDefault="008E3D95" w:rsidP="008E3D95">
      <w:pPr>
        <w:autoSpaceDE w:val="0"/>
        <w:autoSpaceDN w:val="0"/>
        <w:adjustRightInd w:val="0"/>
        <w:ind w:firstLine="540"/>
        <w:jc w:val="both"/>
        <w:rPr>
          <w:sz w:val="20"/>
          <w:szCs w:val="20"/>
        </w:rPr>
      </w:pPr>
      <w:r>
        <w:rPr>
          <w:sz w:val="20"/>
          <w:szCs w:val="20"/>
        </w:rPr>
        <w:t xml:space="preserve">об общем объеме ввода жилья в </w:t>
      </w:r>
      <w:r w:rsidR="00C64D09">
        <w:rPr>
          <w:sz w:val="20"/>
          <w:szCs w:val="20"/>
        </w:rPr>
        <w:t>г.о.Истра</w:t>
      </w:r>
      <w:r>
        <w:rPr>
          <w:sz w:val="20"/>
          <w:szCs w:val="20"/>
        </w:rPr>
        <w:t xml:space="preserve"> (</w:t>
      </w:r>
      <w:r w:rsidR="000B2F95">
        <w:rPr>
          <w:sz w:val="20"/>
          <w:szCs w:val="20"/>
        </w:rPr>
        <w:t>тыс</w:t>
      </w:r>
      <w:r>
        <w:rPr>
          <w:sz w:val="20"/>
          <w:szCs w:val="20"/>
        </w:rPr>
        <w:t>. кв. м). Источник данных –</w:t>
      </w:r>
      <w:r w:rsidR="00C7406B">
        <w:rPr>
          <w:sz w:val="20"/>
          <w:szCs w:val="20"/>
        </w:rPr>
        <w:t xml:space="preserve"> </w:t>
      </w:r>
      <w:r w:rsidR="000B2F95">
        <w:rPr>
          <w:sz w:val="20"/>
          <w:szCs w:val="20"/>
        </w:rPr>
        <w:t>орган гос</w:t>
      </w:r>
      <w:r w:rsidR="008C7C4A">
        <w:rPr>
          <w:sz w:val="20"/>
          <w:szCs w:val="20"/>
        </w:rPr>
        <w:t xml:space="preserve">ударственной </w:t>
      </w:r>
      <w:r w:rsidR="000B2F95">
        <w:rPr>
          <w:sz w:val="20"/>
          <w:szCs w:val="20"/>
        </w:rPr>
        <w:t>статистики</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Значение целевого индикатора рассчитывается как отношение объема годового ввода</w:t>
      </w:r>
      <w:r w:rsidR="000B2F95">
        <w:rPr>
          <w:sz w:val="20"/>
          <w:szCs w:val="20"/>
        </w:rPr>
        <w:t xml:space="preserve"> в эксплуатацию жилья</w:t>
      </w:r>
      <w:r>
        <w:rPr>
          <w:sz w:val="20"/>
          <w:szCs w:val="20"/>
        </w:rPr>
        <w:t xml:space="preserve">, соответствующего установленным уполномоченным Правительством Российской Федерации федеральным органом исполнительной власти стандартам </w:t>
      </w:r>
      <w:proofErr w:type="gramStart"/>
      <w:r>
        <w:rPr>
          <w:sz w:val="20"/>
          <w:szCs w:val="20"/>
        </w:rPr>
        <w:t>эконом</w:t>
      </w:r>
      <w:r w:rsidR="000B2F95">
        <w:rPr>
          <w:sz w:val="20"/>
          <w:szCs w:val="20"/>
        </w:rPr>
        <w:t>-</w:t>
      </w:r>
      <w:r>
        <w:rPr>
          <w:sz w:val="20"/>
          <w:szCs w:val="20"/>
        </w:rPr>
        <w:t>класса</w:t>
      </w:r>
      <w:proofErr w:type="gramEnd"/>
      <w:r>
        <w:rPr>
          <w:sz w:val="20"/>
          <w:szCs w:val="20"/>
        </w:rPr>
        <w:t xml:space="preserve">, к общему объему годового ввода жилья в </w:t>
      </w:r>
      <w:r w:rsidR="00C64D09">
        <w:rPr>
          <w:sz w:val="20"/>
          <w:szCs w:val="20"/>
        </w:rPr>
        <w:t>г.о.Истра</w:t>
      </w:r>
      <w:r w:rsidR="000B2F95">
        <w:rPr>
          <w:sz w:val="20"/>
          <w:szCs w:val="20"/>
        </w:rPr>
        <w:t>, выраженное в процентах</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.2.3. Значение целевого показателя.</w:t>
      </w:r>
    </w:p>
    <w:p w:rsidR="008E3D95" w:rsidRPr="009D0980" w:rsidRDefault="008E3D95" w:rsidP="008E3D95">
      <w:pPr>
        <w:autoSpaceDE w:val="0"/>
        <w:autoSpaceDN w:val="0"/>
        <w:adjustRightInd w:val="0"/>
        <w:ind w:firstLine="540"/>
        <w:rPr>
          <w:sz w:val="20"/>
          <w:szCs w:val="20"/>
        </w:rPr>
      </w:pPr>
      <w:r>
        <w:rPr>
          <w:sz w:val="20"/>
          <w:szCs w:val="20"/>
        </w:rPr>
        <w:t xml:space="preserve"> Доля годового ввода жилья</w:t>
      </w:r>
      <w:r w:rsidR="000B2F95">
        <w:rPr>
          <w:sz w:val="20"/>
          <w:szCs w:val="20"/>
        </w:rPr>
        <w:t xml:space="preserve"> по стандартам</w:t>
      </w:r>
      <w:r>
        <w:rPr>
          <w:sz w:val="20"/>
          <w:szCs w:val="20"/>
        </w:rPr>
        <w:t xml:space="preserve"> </w:t>
      </w:r>
      <w:proofErr w:type="gramStart"/>
      <w:r>
        <w:rPr>
          <w:sz w:val="20"/>
          <w:szCs w:val="20"/>
        </w:rPr>
        <w:t>эконом</w:t>
      </w:r>
      <w:r w:rsidR="000B2F95">
        <w:rPr>
          <w:sz w:val="20"/>
          <w:szCs w:val="20"/>
        </w:rPr>
        <w:t>-</w:t>
      </w:r>
      <w:r>
        <w:rPr>
          <w:sz w:val="20"/>
          <w:szCs w:val="20"/>
        </w:rPr>
        <w:t>класса</w:t>
      </w:r>
      <w:proofErr w:type="gramEnd"/>
      <w:r w:rsidR="00BA1DAA">
        <w:rPr>
          <w:sz w:val="20"/>
          <w:szCs w:val="20"/>
        </w:rPr>
        <w:t xml:space="preserve"> в общем объеме вводимого жилья</w:t>
      </w:r>
      <w:r>
        <w:rPr>
          <w:sz w:val="20"/>
          <w:szCs w:val="20"/>
        </w:rPr>
        <w:t xml:space="preserve">: в 2017 году </w:t>
      </w:r>
      <w:r w:rsidR="004F3B11">
        <w:rPr>
          <w:sz w:val="20"/>
          <w:szCs w:val="20"/>
        </w:rPr>
        <w:t>–</w:t>
      </w:r>
      <w:r>
        <w:rPr>
          <w:sz w:val="20"/>
          <w:szCs w:val="20"/>
        </w:rPr>
        <w:t xml:space="preserve"> </w:t>
      </w:r>
      <w:r w:rsidR="004F3B11">
        <w:rPr>
          <w:sz w:val="20"/>
          <w:szCs w:val="20"/>
        </w:rPr>
        <w:t>16,47</w:t>
      </w:r>
      <w:r w:rsidRPr="009D0980">
        <w:rPr>
          <w:sz w:val="20"/>
          <w:szCs w:val="20"/>
        </w:rPr>
        <w:t xml:space="preserve"> </w:t>
      </w:r>
      <w:r w:rsidR="004F3B11">
        <w:rPr>
          <w:sz w:val="20"/>
          <w:szCs w:val="20"/>
        </w:rPr>
        <w:t>%</w:t>
      </w:r>
      <w:r w:rsidRPr="009D0980">
        <w:rPr>
          <w:sz w:val="20"/>
          <w:szCs w:val="20"/>
        </w:rPr>
        <w:t>, в 2018 го</w:t>
      </w:r>
      <w:r w:rsidR="00BA1DAA" w:rsidRPr="009D0980">
        <w:rPr>
          <w:sz w:val="20"/>
          <w:szCs w:val="20"/>
        </w:rPr>
        <w:t xml:space="preserve">ду – </w:t>
      </w:r>
      <w:r w:rsidR="004F3B11">
        <w:rPr>
          <w:sz w:val="20"/>
          <w:szCs w:val="20"/>
        </w:rPr>
        <w:t>21,18%</w:t>
      </w:r>
      <w:r w:rsidR="009D0980" w:rsidRPr="009D0980">
        <w:rPr>
          <w:sz w:val="20"/>
          <w:szCs w:val="20"/>
        </w:rPr>
        <w:t xml:space="preserve">, в 2019 году – </w:t>
      </w:r>
      <w:r w:rsidR="004F3B11">
        <w:rPr>
          <w:sz w:val="20"/>
          <w:szCs w:val="20"/>
        </w:rPr>
        <w:t>25,25%</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w:t>
      </w:r>
      <w:r w:rsidR="004F3B11">
        <w:rPr>
          <w:sz w:val="20"/>
          <w:szCs w:val="20"/>
        </w:rPr>
        <w:t>25,56%</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w:t>
      </w:r>
      <w:r w:rsidR="004F3B11">
        <w:rPr>
          <w:sz w:val="20"/>
          <w:szCs w:val="20"/>
        </w:rPr>
        <w:t>26,08%</w:t>
      </w:r>
      <w:r w:rsidR="00351039" w:rsidRPr="009D0980">
        <w:rPr>
          <w:sz w:val="20"/>
          <w:szCs w:val="20"/>
        </w:rPr>
        <w:t>.</w:t>
      </w:r>
    </w:p>
    <w:p w:rsidR="006C63D8" w:rsidRDefault="006C63D8" w:rsidP="006C63D8">
      <w:pPr>
        <w:autoSpaceDE w:val="0"/>
        <w:autoSpaceDN w:val="0"/>
        <w:adjustRightInd w:val="0"/>
        <w:jc w:val="both"/>
        <w:rPr>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7.3.</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w:t>
      </w:r>
      <w:r w:rsidR="008C7C4A">
        <w:rPr>
          <w:sz w:val="20"/>
          <w:szCs w:val="20"/>
        </w:rPr>
        <w:t>1.</w:t>
      </w:r>
      <w:r w:rsidR="008E3D95">
        <w:rPr>
          <w:sz w:val="20"/>
          <w:szCs w:val="20"/>
        </w:rPr>
        <w:t xml:space="preserve"> Исходные данные.</w:t>
      </w:r>
    </w:p>
    <w:p w:rsidR="008E3D95" w:rsidRDefault="008E3D95" w:rsidP="008E3D9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(тыс. кв. м), по </w:t>
      </w:r>
      <w:r w:rsidR="00C64D09">
        <w:rPr>
          <w:sz w:val="20"/>
          <w:szCs w:val="20"/>
        </w:rPr>
        <w:t>г.о.Истра</w:t>
      </w:r>
      <w:r>
        <w:rPr>
          <w:sz w:val="20"/>
          <w:szCs w:val="20"/>
        </w:rPr>
        <w:t xml:space="preserve">. Источник данных –  </w:t>
      </w:r>
      <w:r w:rsidR="008C7C4A">
        <w:rPr>
          <w:sz w:val="20"/>
          <w:szCs w:val="20"/>
        </w:rPr>
        <w:t>отдел архитектуры</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 xml:space="preserve">Значение целевого показателя рассчитывается путем суммирования значений целевого показателя </w:t>
      </w:r>
      <w:r w:rsidR="008C7C4A">
        <w:rPr>
          <w:sz w:val="20"/>
          <w:szCs w:val="20"/>
        </w:rPr>
        <w:t xml:space="preserve">по </w:t>
      </w:r>
      <w:r w:rsidR="00C64D09">
        <w:rPr>
          <w:sz w:val="20"/>
          <w:szCs w:val="20"/>
        </w:rPr>
        <w:t xml:space="preserve">г.о.Истра </w:t>
      </w:r>
      <w:r w:rsidR="004818DD">
        <w:rPr>
          <w:sz w:val="20"/>
          <w:szCs w:val="20"/>
        </w:rPr>
        <w:t>по индивидуальному жилищному фонду и мног</w:t>
      </w:r>
      <w:r w:rsidR="004818DD">
        <w:rPr>
          <w:sz w:val="20"/>
          <w:szCs w:val="20"/>
        </w:rPr>
        <w:t>о</w:t>
      </w:r>
      <w:r w:rsidR="004818DD">
        <w:rPr>
          <w:sz w:val="20"/>
          <w:szCs w:val="20"/>
        </w:rPr>
        <w:t>квартирному жилфонду, заявленному застройщиками как эконом-класс</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3. Значение целевого показателя.</w:t>
      </w:r>
    </w:p>
    <w:p w:rsidR="008E3D95" w:rsidRPr="004818DD" w:rsidRDefault="008C7C4A" w:rsidP="008E3D95">
      <w:pPr>
        <w:autoSpaceDE w:val="0"/>
        <w:autoSpaceDN w:val="0"/>
        <w:adjustRightInd w:val="0"/>
        <w:ind w:firstLine="540"/>
        <w:rPr>
          <w:color w:val="FF0000"/>
          <w:sz w:val="20"/>
          <w:szCs w:val="20"/>
        </w:rPr>
      </w:pPr>
      <w:r>
        <w:rPr>
          <w:sz w:val="20"/>
          <w:szCs w:val="20"/>
        </w:rPr>
        <w:t>О</w:t>
      </w:r>
      <w:r w:rsidR="008E3D95">
        <w:rPr>
          <w:sz w:val="20"/>
          <w:szCs w:val="20"/>
        </w:rPr>
        <w:t xml:space="preserve">бъем ввода жилья </w:t>
      </w:r>
      <w:r>
        <w:rPr>
          <w:sz w:val="20"/>
          <w:szCs w:val="20"/>
        </w:rPr>
        <w:t xml:space="preserve">по стандартам </w:t>
      </w:r>
      <w:proofErr w:type="gramStart"/>
      <w:r w:rsidR="008E3D95">
        <w:rPr>
          <w:sz w:val="20"/>
          <w:szCs w:val="20"/>
        </w:rPr>
        <w:t>эконом</w:t>
      </w:r>
      <w:r>
        <w:rPr>
          <w:sz w:val="20"/>
          <w:szCs w:val="20"/>
        </w:rPr>
        <w:t>-</w:t>
      </w:r>
      <w:r w:rsidR="008E3D95">
        <w:rPr>
          <w:sz w:val="20"/>
          <w:szCs w:val="20"/>
        </w:rPr>
        <w:t>класса</w:t>
      </w:r>
      <w:proofErr w:type="gramEnd"/>
      <w:r w:rsidR="008E3D95">
        <w:rPr>
          <w:sz w:val="20"/>
          <w:szCs w:val="20"/>
        </w:rPr>
        <w:t xml:space="preserve"> в 2017 году – </w:t>
      </w:r>
      <w:r w:rsidR="009D0980">
        <w:rPr>
          <w:sz w:val="20"/>
          <w:szCs w:val="20"/>
        </w:rPr>
        <w:t>4</w:t>
      </w:r>
      <w:r w:rsidR="006D5815">
        <w:rPr>
          <w:sz w:val="20"/>
          <w:szCs w:val="20"/>
        </w:rPr>
        <w:t>4,75</w:t>
      </w:r>
      <w:r w:rsidR="008E3D95" w:rsidRPr="009D0980">
        <w:rPr>
          <w:sz w:val="20"/>
          <w:szCs w:val="20"/>
        </w:rPr>
        <w:t xml:space="preserve"> тыс. кв. м, в 2018 го</w:t>
      </w:r>
      <w:r w:rsidRPr="009D0980">
        <w:rPr>
          <w:sz w:val="20"/>
          <w:szCs w:val="20"/>
        </w:rPr>
        <w:t xml:space="preserve">ду – </w:t>
      </w:r>
      <w:r w:rsidR="006D5815">
        <w:rPr>
          <w:sz w:val="20"/>
          <w:szCs w:val="20"/>
        </w:rPr>
        <w:t>45</w:t>
      </w:r>
      <w:r w:rsidRPr="009D0980">
        <w:rPr>
          <w:sz w:val="20"/>
          <w:szCs w:val="20"/>
        </w:rPr>
        <w:t>,0 тыс. кв.м</w:t>
      </w:r>
      <w:r w:rsidR="00942B7C" w:rsidRPr="009D0980">
        <w:rPr>
          <w:sz w:val="20"/>
          <w:szCs w:val="20"/>
        </w:rPr>
        <w:t>, в 2019 году – 53,0 тыс. кв.м</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53,0 тыс. кв.м</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53,0 тыс. кв.м</w:t>
      </w:r>
      <w:r w:rsidR="008E3D95" w:rsidRPr="009D0980">
        <w:rPr>
          <w:sz w:val="20"/>
          <w:szCs w:val="20"/>
        </w:rPr>
        <w:t>.</w:t>
      </w:r>
    </w:p>
    <w:p w:rsidR="007571D6" w:rsidRDefault="007571D6" w:rsidP="00E748C5">
      <w:pPr>
        <w:autoSpaceDE w:val="0"/>
        <w:autoSpaceDN w:val="0"/>
        <w:adjustRightInd w:val="0"/>
        <w:jc w:val="center"/>
        <w:outlineLvl w:val="0"/>
        <w:rPr>
          <w:b/>
          <w:sz w:val="20"/>
          <w:szCs w:val="20"/>
        </w:rPr>
      </w:pPr>
    </w:p>
    <w:p w:rsidR="008A01E9" w:rsidRPr="008A01E9" w:rsidRDefault="008A01E9" w:rsidP="008A01E9">
      <w:pPr>
        <w:autoSpaceDE w:val="0"/>
        <w:autoSpaceDN w:val="0"/>
        <w:adjustRightInd w:val="0"/>
        <w:jc w:val="center"/>
        <w:outlineLvl w:val="0"/>
        <w:rPr>
          <w:b/>
          <w:sz w:val="20"/>
          <w:szCs w:val="20"/>
        </w:rPr>
      </w:pPr>
      <w:r w:rsidRPr="008A01E9">
        <w:rPr>
          <w:b/>
          <w:sz w:val="20"/>
          <w:szCs w:val="20"/>
        </w:rPr>
        <w:t>7.4. Доля годового ввода малоэтажного жилья, в том числе индивидуального жилищного строительства</w:t>
      </w:r>
    </w:p>
    <w:p w:rsidR="008A01E9" w:rsidRPr="008A01E9" w:rsidRDefault="008A01E9" w:rsidP="008A01E9">
      <w:pPr>
        <w:autoSpaceDE w:val="0"/>
        <w:autoSpaceDN w:val="0"/>
        <w:adjustRightInd w:val="0"/>
        <w:jc w:val="both"/>
        <w:rPr>
          <w:b/>
          <w:sz w:val="20"/>
          <w:szCs w:val="20"/>
        </w:rPr>
      </w:pPr>
    </w:p>
    <w:p w:rsidR="008A01E9" w:rsidRPr="004F3B11" w:rsidRDefault="008A01E9" w:rsidP="008A01E9">
      <w:pPr>
        <w:autoSpaceDE w:val="0"/>
        <w:autoSpaceDN w:val="0"/>
        <w:adjustRightInd w:val="0"/>
        <w:ind w:firstLine="540"/>
        <w:jc w:val="both"/>
        <w:rPr>
          <w:sz w:val="20"/>
          <w:szCs w:val="20"/>
        </w:rPr>
      </w:pPr>
      <w:r w:rsidRPr="004F3B11">
        <w:rPr>
          <w:sz w:val="20"/>
          <w:szCs w:val="20"/>
        </w:rPr>
        <w:t>7.4.1. Исходные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При расчете значения целевого показателя применяются следующие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малоэтажного жилья (тыс.</w:t>
      </w:r>
      <w:r w:rsidR="00B00828">
        <w:rPr>
          <w:sz w:val="20"/>
          <w:szCs w:val="20"/>
        </w:rPr>
        <w:t xml:space="preserve"> </w:t>
      </w:r>
      <w:r w:rsidRPr="004F3B11">
        <w:rPr>
          <w:sz w:val="20"/>
          <w:szCs w:val="20"/>
        </w:rPr>
        <w:t xml:space="preserve">кв.м). В состав малоэтажного жилья включается ввод жилых домов и многоквартирных жилых домов с количеством этажей не более 3. Источник данных – </w:t>
      </w:r>
      <w:r w:rsidR="004F3B11">
        <w:rPr>
          <w:sz w:val="20"/>
          <w:szCs w:val="20"/>
        </w:rPr>
        <w:t>управление социальной жилищной политики</w:t>
      </w:r>
      <w:r w:rsidR="00C64D09">
        <w:rPr>
          <w:sz w:val="20"/>
          <w:szCs w:val="20"/>
        </w:rPr>
        <w:t xml:space="preserve"> администрации г.о.Истра</w:t>
      </w:r>
      <w:r w:rsidR="00BA2947">
        <w:rPr>
          <w:sz w:val="20"/>
          <w:szCs w:val="20"/>
        </w:rPr>
        <w:t xml:space="preserve"> (далее – жилищное управление)</w:t>
      </w:r>
      <w:r w:rsidRPr="004F3B11">
        <w:rPr>
          <w:sz w:val="20"/>
          <w:szCs w:val="20"/>
        </w:rPr>
        <w:t xml:space="preserve">. </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индивидуального жилищного строительства (тыс. кв. м). Источник данных – отдел архитектуры.</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об общем объеме ввода жилья в </w:t>
      </w:r>
      <w:r w:rsidR="00C64D09">
        <w:rPr>
          <w:sz w:val="20"/>
          <w:szCs w:val="20"/>
        </w:rPr>
        <w:t>г.о.Истра</w:t>
      </w:r>
      <w:r w:rsidR="00C64D09" w:rsidRPr="004F3B11">
        <w:rPr>
          <w:sz w:val="20"/>
          <w:szCs w:val="20"/>
        </w:rPr>
        <w:t xml:space="preserve"> </w:t>
      </w:r>
      <w:r w:rsidRPr="004F3B11">
        <w:rPr>
          <w:sz w:val="20"/>
          <w:szCs w:val="20"/>
        </w:rPr>
        <w:t>(тыс. кв. м). Источник данных – орган госстатистики.</w:t>
      </w:r>
    </w:p>
    <w:p w:rsidR="008A01E9" w:rsidRPr="004F3B11" w:rsidRDefault="008A01E9" w:rsidP="008A01E9">
      <w:pPr>
        <w:autoSpaceDE w:val="0"/>
        <w:autoSpaceDN w:val="0"/>
        <w:adjustRightInd w:val="0"/>
        <w:ind w:firstLine="540"/>
        <w:jc w:val="both"/>
        <w:rPr>
          <w:sz w:val="20"/>
          <w:szCs w:val="20"/>
        </w:rPr>
      </w:pPr>
      <w:r w:rsidRPr="004F3B11">
        <w:rPr>
          <w:sz w:val="20"/>
          <w:szCs w:val="20"/>
        </w:rPr>
        <w:t>7.4.2. Алгоритм расчета значений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Значение целевого индикатора ежегодно рассчитывается как отношение объема годового ввода малоэтажного жилья, в том числе индивидуального жилищного строительства, в </w:t>
      </w:r>
      <w:r w:rsidR="00C64D09">
        <w:rPr>
          <w:sz w:val="20"/>
          <w:szCs w:val="20"/>
        </w:rPr>
        <w:t>г.о.Истра</w:t>
      </w:r>
      <w:r w:rsidR="00C64D09" w:rsidRPr="004F3B11">
        <w:rPr>
          <w:sz w:val="20"/>
          <w:szCs w:val="20"/>
        </w:rPr>
        <w:t xml:space="preserve"> </w:t>
      </w:r>
      <w:r w:rsidRPr="004F3B11">
        <w:rPr>
          <w:sz w:val="20"/>
          <w:szCs w:val="20"/>
        </w:rPr>
        <w:t xml:space="preserve">к общему объему годового ввода жилья в </w:t>
      </w:r>
      <w:r w:rsidR="00C64D09">
        <w:rPr>
          <w:sz w:val="20"/>
          <w:szCs w:val="20"/>
        </w:rPr>
        <w:t>г.о.Истра</w:t>
      </w:r>
      <w:r w:rsidRPr="004F3B11">
        <w:rPr>
          <w:sz w:val="20"/>
          <w:szCs w:val="20"/>
        </w:rPr>
        <w:t>.</w:t>
      </w:r>
    </w:p>
    <w:p w:rsidR="008A01E9" w:rsidRPr="004F3B11" w:rsidRDefault="008A01E9" w:rsidP="008A01E9">
      <w:pPr>
        <w:autoSpaceDE w:val="0"/>
        <w:autoSpaceDN w:val="0"/>
        <w:adjustRightInd w:val="0"/>
        <w:ind w:firstLine="540"/>
        <w:jc w:val="both"/>
        <w:rPr>
          <w:sz w:val="20"/>
          <w:szCs w:val="20"/>
        </w:rPr>
      </w:pPr>
      <w:r w:rsidRPr="004F3B11">
        <w:rPr>
          <w:sz w:val="20"/>
          <w:szCs w:val="20"/>
        </w:rPr>
        <w:t>7.4.3. Значение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Доля годового объема ввода малоэтажного жилья, в том числе индивидуального жилищного строительства: в 2017 году – </w:t>
      </w:r>
      <w:r w:rsidR="004F3B11">
        <w:rPr>
          <w:sz w:val="20"/>
          <w:szCs w:val="20"/>
        </w:rPr>
        <w:t>61,93</w:t>
      </w:r>
      <w:r w:rsidRPr="004F3B11">
        <w:rPr>
          <w:sz w:val="20"/>
          <w:szCs w:val="20"/>
        </w:rPr>
        <w:t xml:space="preserve"> %, в 2018 году – </w:t>
      </w:r>
      <w:r w:rsidR="004F3B11">
        <w:rPr>
          <w:sz w:val="20"/>
          <w:szCs w:val="20"/>
        </w:rPr>
        <w:t>77,68</w:t>
      </w:r>
      <w:r w:rsidRPr="004F3B11">
        <w:rPr>
          <w:sz w:val="20"/>
          <w:szCs w:val="20"/>
        </w:rPr>
        <w:t xml:space="preserve"> %</w:t>
      </w:r>
      <w:r w:rsidR="004F3B11">
        <w:rPr>
          <w:sz w:val="20"/>
          <w:szCs w:val="20"/>
        </w:rPr>
        <w:t xml:space="preserve">, </w:t>
      </w:r>
      <w:r w:rsidR="004F3B11" w:rsidRPr="004F3B11">
        <w:rPr>
          <w:sz w:val="20"/>
          <w:szCs w:val="20"/>
        </w:rPr>
        <w:t>в 201</w:t>
      </w:r>
      <w:r w:rsidR="004F3B11">
        <w:rPr>
          <w:sz w:val="20"/>
          <w:szCs w:val="20"/>
        </w:rPr>
        <w:t>9</w:t>
      </w:r>
      <w:r w:rsidR="004F3B11" w:rsidRPr="004F3B11">
        <w:rPr>
          <w:sz w:val="20"/>
          <w:szCs w:val="20"/>
        </w:rPr>
        <w:t xml:space="preserve"> году – </w:t>
      </w:r>
      <w:r w:rsidR="004F3B11">
        <w:rPr>
          <w:sz w:val="20"/>
          <w:szCs w:val="20"/>
        </w:rPr>
        <w:t>77,22</w:t>
      </w:r>
      <w:r w:rsidR="004F3B11" w:rsidRPr="004F3B11">
        <w:rPr>
          <w:sz w:val="20"/>
          <w:szCs w:val="20"/>
        </w:rPr>
        <w:t xml:space="preserve"> %</w:t>
      </w:r>
      <w:r w:rsidR="004F3B11">
        <w:rPr>
          <w:sz w:val="20"/>
          <w:szCs w:val="20"/>
        </w:rPr>
        <w:t>,</w:t>
      </w:r>
      <w:r w:rsidR="004F3B11" w:rsidRPr="004F3B11">
        <w:rPr>
          <w:sz w:val="20"/>
          <w:szCs w:val="20"/>
        </w:rPr>
        <w:t xml:space="preserve"> в 20</w:t>
      </w:r>
      <w:r w:rsidR="004F3B11">
        <w:rPr>
          <w:sz w:val="20"/>
          <w:szCs w:val="20"/>
        </w:rPr>
        <w:t>20</w:t>
      </w:r>
      <w:r w:rsidR="004F3B11" w:rsidRPr="004F3B11">
        <w:rPr>
          <w:sz w:val="20"/>
          <w:szCs w:val="20"/>
        </w:rPr>
        <w:t xml:space="preserve"> году – </w:t>
      </w:r>
      <w:r w:rsidR="004F3B11">
        <w:rPr>
          <w:sz w:val="20"/>
          <w:szCs w:val="20"/>
        </w:rPr>
        <w:t>76,61</w:t>
      </w:r>
      <w:r w:rsidR="004F3B11" w:rsidRPr="004F3B11">
        <w:rPr>
          <w:sz w:val="20"/>
          <w:szCs w:val="20"/>
        </w:rPr>
        <w:t xml:space="preserve"> %</w:t>
      </w:r>
      <w:r w:rsidR="004F3B11">
        <w:rPr>
          <w:sz w:val="20"/>
          <w:szCs w:val="20"/>
        </w:rPr>
        <w:t xml:space="preserve">, </w:t>
      </w:r>
      <w:r w:rsidR="004F3B11" w:rsidRPr="004F3B11">
        <w:rPr>
          <w:sz w:val="20"/>
          <w:szCs w:val="20"/>
        </w:rPr>
        <w:t>в 20</w:t>
      </w:r>
      <w:r w:rsidR="004F3B11">
        <w:rPr>
          <w:sz w:val="20"/>
          <w:szCs w:val="20"/>
        </w:rPr>
        <w:t>21</w:t>
      </w:r>
      <w:r w:rsidR="004F3B11" w:rsidRPr="004F3B11">
        <w:rPr>
          <w:sz w:val="20"/>
          <w:szCs w:val="20"/>
        </w:rPr>
        <w:t xml:space="preserve"> году – </w:t>
      </w:r>
      <w:r w:rsidR="004F3B11">
        <w:rPr>
          <w:sz w:val="20"/>
          <w:szCs w:val="20"/>
        </w:rPr>
        <w:t>76,7</w:t>
      </w:r>
      <w:r w:rsidR="004F3B11" w:rsidRPr="004F3B11">
        <w:rPr>
          <w:sz w:val="20"/>
          <w:szCs w:val="20"/>
        </w:rPr>
        <w:t xml:space="preserve"> %.</w:t>
      </w:r>
    </w:p>
    <w:p w:rsidR="008A01E9" w:rsidRDefault="008A01E9" w:rsidP="002D758D">
      <w:pPr>
        <w:autoSpaceDE w:val="0"/>
        <w:autoSpaceDN w:val="0"/>
        <w:adjustRightInd w:val="0"/>
        <w:ind w:left="360"/>
        <w:jc w:val="center"/>
        <w:outlineLvl w:val="0"/>
        <w:rPr>
          <w:b/>
          <w:sz w:val="20"/>
          <w:szCs w:val="20"/>
        </w:rPr>
      </w:pPr>
    </w:p>
    <w:p w:rsidR="00E748C5" w:rsidRPr="002D758D" w:rsidRDefault="002D758D" w:rsidP="002D758D">
      <w:pPr>
        <w:autoSpaceDE w:val="0"/>
        <w:autoSpaceDN w:val="0"/>
        <w:adjustRightInd w:val="0"/>
        <w:ind w:left="360"/>
        <w:jc w:val="center"/>
        <w:outlineLvl w:val="0"/>
        <w:rPr>
          <w:b/>
          <w:sz w:val="20"/>
          <w:szCs w:val="20"/>
        </w:rPr>
      </w:pPr>
      <w:r>
        <w:rPr>
          <w:b/>
          <w:sz w:val="20"/>
          <w:szCs w:val="20"/>
        </w:rPr>
        <w:t>7.</w:t>
      </w:r>
      <w:r w:rsidR="004F3B11">
        <w:rPr>
          <w:b/>
          <w:sz w:val="20"/>
          <w:szCs w:val="20"/>
        </w:rPr>
        <w:t>5</w:t>
      </w:r>
      <w:r>
        <w:rPr>
          <w:b/>
          <w:sz w:val="20"/>
          <w:szCs w:val="20"/>
        </w:rPr>
        <w:t>.</w:t>
      </w:r>
      <w:r w:rsidR="00E748C5" w:rsidRPr="002D758D">
        <w:rPr>
          <w:b/>
          <w:sz w:val="20"/>
          <w:szCs w:val="20"/>
        </w:rPr>
        <w:t>Средняя стоимость одного квадратного метра общей площади жилья</w:t>
      </w:r>
    </w:p>
    <w:p w:rsidR="00E748C5" w:rsidRDefault="00E748C5" w:rsidP="00E748C5">
      <w:pPr>
        <w:autoSpaceDE w:val="0"/>
        <w:autoSpaceDN w:val="0"/>
        <w:adjustRightInd w:val="0"/>
        <w:jc w:val="center"/>
        <w:outlineLvl w:val="0"/>
        <w:rPr>
          <w:b/>
          <w:sz w:val="20"/>
          <w:szCs w:val="20"/>
        </w:rPr>
      </w:pPr>
    </w:p>
    <w:p w:rsidR="00E748C5"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.1. Исходные данные.</w:t>
      </w:r>
    </w:p>
    <w:p w:rsidR="00E748C5" w:rsidRDefault="00E748C5" w:rsidP="00E748C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 в </w:t>
      </w:r>
      <w:r w:rsidR="00C64D09">
        <w:rPr>
          <w:sz w:val="20"/>
          <w:szCs w:val="20"/>
        </w:rPr>
        <w:t>г.о.Истра</w:t>
      </w:r>
      <w:r>
        <w:rPr>
          <w:sz w:val="20"/>
          <w:szCs w:val="20"/>
        </w:rPr>
        <w:t xml:space="preserve"> (рублей).</w:t>
      </w:r>
    </w:p>
    <w:p w:rsidR="00E748C5" w:rsidRDefault="00E748C5" w:rsidP="00E748C5">
      <w:pPr>
        <w:autoSpaceDE w:val="0"/>
        <w:autoSpaceDN w:val="0"/>
        <w:adjustRightInd w:val="0"/>
        <w:ind w:firstLine="540"/>
        <w:jc w:val="both"/>
        <w:rPr>
          <w:sz w:val="20"/>
          <w:szCs w:val="20"/>
        </w:rPr>
      </w:pPr>
      <w:r>
        <w:rPr>
          <w:sz w:val="20"/>
          <w:szCs w:val="20"/>
        </w:rPr>
        <w:lastRenderedPageBreak/>
        <w:t xml:space="preserve">Источник данных – </w:t>
      </w:r>
      <w:r w:rsidR="00BA2947">
        <w:rPr>
          <w:sz w:val="20"/>
          <w:szCs w:val="20"/>
        </w:rPr>
        <w:t>жилищное управление</w:t>
      </w:r>
      <w:r w:rsidR="004818DD">
        <w:rPr>
          <w:sz w:val="20"/>
          <w:szCs w:val="20"/>
        </w:rPr>
        <w:t xml:space="preserve"> на основе данных застройщиков района</w:t>
      </w:r>
      <w:r>
        <w:rPr>
          <w:sz w:val="20"/>
          <w:szCs w:val="20"/>
        </w:rPr>
        <w:t>.</w:t>
      </w:r>
    </w:p>
    <w:p w:rsidR="007A7BC0"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 xml:space="preserve">.2. </w:t>
      </w:r>
      <w:r w:rsidR="007A7BC0">
        <w:rPr>
          <w:sz w:val="20"/>
          <w:szCs w:val="20"/>
        </w:rPr>
        <w:t>Значение целевого показателя.</w:t>
      </w:r>
    </w:p>
    <w:p w:rsidR="007A7BC0" w:rsidRPr="00942B7C" w:rsidRDefault="007A7BC0" w:rsidP="00E748C5">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в 2017 году </w:t>
      </w:r>
      <w:r w:rsidRPr="00942B7C">
        <w:rPr>
          <w:sz w:val="20"/>
          <w:szCs w:val="20"/>
        </w:rPr>
        <w:t xml:space="preserve">– </w:t>
      </w:r>
      <w:r w:rsidR="00C70D37" w:rsidRPr="00942B7C">
        <w:rPr>
          <w:sz w:val="20"/>
          <w:szCs w:val="20"/>
        </w:rPr>
        <w:t>6</w:t>
      </w:r>
      <w:r w:rsidR="00874412">
        <w:rPr>
          <w:sz w:val="20"/>
          <w:szCs w:val="20"/>
        </w:rPr>
        <w:t>2</w:t>
      </w:r>
      <w:r w:rsidR="00C70D37" w:rsidRPr="00942B7C">
        <w:rPr>
          <w:sz w:val="20"/>
          <w:szCs w:val="20"/>
        </w:rPr>
        <w:t xml:space="preserve"> 500</w:t>
      </w:r>
      <w:r w:rsidRPr="00942B7C">
        <w:rPr>
          <w:sz w:val="20"/>
          <w:szCs w:val="20"/>
        </w:rPr>
        <w:t xml:space="preserve"> рублей, в 2018 году – </w:t>
      </w:r>
      <w:r w:rsidR="00874412">
        <w:rPr>
          <w:sz w:val="20"/>
          <w:szCs w:val="20"/>
        </w:rPr>
        <w:t>65</w:t>
      </w:r>
      <w:r w:rsidR="00C70D37" w:rsidRPr="00942B7C">
        <w:rPr>
          <w:sz w:val="20"/>
          <w:szCs w:val="20"/>
        </w:rPr>
        <w:t xml:space="preserve"> 000</w:t>
      </w:r>
      <w:r w:rsidRPr="00942B7C">
        <w:rPr>
          <w:sz w:val="20"/>
          <w:szCs w:val="20"/>
        </w:rPr>
        <w:t xml:space="preserve"> рублей</w:t>
      </w:r>
      <w:r w:rsidR="00942B7C" w:rsidRPr="00942B7C">
        <w:rPr>
          <w:sz w:val="20"/>
          <w:szCs w:val="20"/>
        </w:rPr>
        <w:t xml:space="preserve">, в 2019 году – </w:t>
      </w:r>
      <w:r w:rsidR="00874412">
        <w:rPr>
          <w:sz w:val="20"/>
          <w:szCs w:val="20"/>
        </w:rPr>
        <w:t>68 0</w:t>
      </w:r>
      <w:r w:rsidR="00942B7C" w:rsidRPr="00942B7C">
        <w:rPr>
          <w:sz w:val="20"/>
          <w:szCs w:val="20"/>
        </w:rPr>
        <w:t>00 рублей</w:t>
      </w:r>
      <w:r w:rsidR="00874412">
        <w:rPr>
          <w:sz w:val="20"/>
          <w:szCs w:val="20"/>
        </w:rPr>
        <w:t>, в 2020 году – 70 000 руб., в 2021 году – 73 000 руб</w:t>
      </w:r>
      <w:r w:rsidRPr="00942B7C">
        <w:rPr>
          <w:sz w:val="20"/>
          <w:szCs w:val="20"/>
        </w:rPr>
        <w:t>.</w:t>
      </w:r>
    </w:p>
    <w:p w:rsidR="007A7BC0" w:rsidRDefault="007A7BC0" w:rsidP="00E748C5">
      <w:pPr>
        <w:autoSpaceDE w:val="0"/>
        <w:autoSpaceDN w:val="0"/>
        <w:adjustRightInd w:val="0"/>
        <w:ind w:firstLine="540"/>
        <w:jc w:val="both"/>
        <w:rPr>
          <w:sz w:val="20"/>
          <w:szCs w:val="20"/>
        </w:rPr>
      </w:pPr>
    </w:p>
    <w:p w:rsidR="007A7BC0" w:rsidRDefault="00A55557" w:rsidP="007A7BC0">
      <w:pPr>
        <w:autoSpaceDE w:val="0"/>
        <w:autoSpaceDN w:val="0"/>
        <w:adjustRightInd w:val="0"/>
        <w:jc w:val="center"/>
        <w:outlineLvl w:val="0"/>
        <w:rPr>
          <w:b/>
          <w:sz w:val="20"/>
          <w:szCs w:val="20"/>
        </w:rPr>
      </w:pPr>
      <w:r>
        <w:rPr>
          <w:b/>
          <w:sz w:val="20"/>
          <w:szCs w:val="20"/>
        </w:rPr>
        <w:t>7.</w:t>
      </w:r>
      <w:r w:rsidR="004F3B11">
        <w:rPr>
          <w:b/>
          <w:sz w:val="20"/>
          <w:szCs w:val="20"/>
        </w:rPr>
        <w:t>6</w:t>
      </w:r>
      <w:r w:rsidR="007A7BC0">
        <w:rPr>
          <w:b/>
          <w:sz w:val="20"/>
          <w:szCs w:val="20"/>
        </w:rPr>
        <w:t>.</w:t>
      </w:r>
      <w:r w:rsidR="007A7BC0" w:rsidRPr="00E748C5">
        <w:rPr>
          <w:b/>
          <w:sz w:val="20"/>
          <w:szCs w:val="20"/>
        </w:rPr>
        <w:t xml:space="preserve"> </w:t>
      </w:r>
      <w:r w:rsidR="007A7BC0">
        <w:rPr>
          <w:b/>
          <w:sz w:val="20"/>
          <w:szCs w:val="20"/>
        </w:rPr>
        <w:t>С</w:t>
      </w:r>
      <w:r w:rsidR="007A7BC0" w:rsidRPr="00A1798A">
        <w:rPr>
          <w:b/>
          <w:sz w:val="20"/>
          <w:szCs w:val="20"/>
        </w:rPr>
        <w:t>редн</w:t>
      </w:r>
      <w:r w:rsidR="007A7BC0">
        <w:rPr>
          <w:b/>
          <w:sz w:val="20"/>
          <w:szCs w:val="20"/>
        </w:rPr>
        <w:t>яя</w:t>
      </w:r>
      <w:r w:rsidR="007A7BC0" w:rsidRPr="00A1798A">
        <w:rPr>
          <w:b/>
          <w:sz w:val="20"/>
          <w:szCs w:val="20"/>
        </w:rPr>
        <w:t xml:space="preserve"> стоимост</w:t>
      </w:r>
      <w:r w:rsidR="007A7BC0">
        <w:rPr>
          <w:b/>
          <w:sz w:val="20"/>
          <w:szCs w:val="20"/>
        </w:rPr>
        <w:t>ь</w:t>
      </w:r>
      <w:r w:rsidR="007A7BC0" w:rsidRPr="00A1798A">
        <w:rPr>
          <w:b/>
          <w:sz w:val="20"/>
          <w:szCs w:val="20"/>
        </w:rPr>
        <w:t xml:space="preserve"> одного</w:t>
      </w:r>
      <w:r w:rsidR="007A7BC0">
        <w:rPr>
          <w:b/>
          <w:sz w:val="20"/>
          <w:szCs w:val="20"/>
        </w:rPr>
        <w:t xml:space="preserve"> </w:t>
      </w:r>
      <w:r w:rsidR="007A7BC0" w:rsidRPr="00A1798A">
        <w:rPr>
          <w:b/>
          <w:sz w:val="20"/>
          <w:szCs w:val="20"/>
        </w:rPr>
        <w:t xml:space="preserve">квадратного метра </w:t>
      </w:r>
      <w:r w:rsidR="007A7BC0">
        <w:rPr>
          <w:b/>
          <w:sz w:val="20"/>
          <w:szCs w:val="20"/>
        </w:rPr>
        <w:t xml:space="preserve">общей площади </w:t>
      </w:r>
      <w:r w:rsidR="007A7BC0" w:rsidRPr="00A1798A">
        <w:rPr>
          <w:b/>
          <w:sz w:val="20"/>
          <w:szCs w:val="20"/>
        </w:rPr>
        <w:t>жилья</w:t>
      </w:r>
      <w:r w:rsidR="007A7BC0">
        <w:rPr>
          <w:b/>
          <w:sz w:val="20"/>
          <w:szCs w:val="20"/>
        </w:rPr>
        <w:t>, относительно уровня 2012 года</w:t>
      </w:r>
    </w:p>
    <w:p w:rsidR="007A7BC0" w:rsidRDefault="007A7BC0" w:rsidP="007A7BC0">
      <w:pPr>
        <w:autoSpaceDE w:val="0"/>
        <w:autoSpaceDN w:val="0"/>
        <w:adjustRightInd w:val="0"/>
        <w:jc w:val="center"/>
        <w:outlineLvl w:val="0"/>
        <w:rPr>
          <w:b/>
          <w:sz w:val="20"/>
          <w:szCs w:val="20"/>
        </w:rPr>
      </w:pP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.1. Исходные данные.</w:t>
      </w:r>
    </w:p>
    <w:p w:rsidR="007A7BC0" w:rsidRDefault="007A7BC0" w:rsidP="007A7BC0">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w:t>
      </w:r>
    </w:p>
    <w:p w:rsidR="007A7BC0" w:rsidRDefault="007A7BC0" w:rsidP="007A7BC0">
      <w:pPr>
        <w:autoSpaceDE w:val="0"/>
        <w:autoSpaceDN w:val="0"/>
        <w:adjustRightInd w:val="0"/>
        <w:ind w:firstLine="540"/>
        <w:jc w:val="both"/>
        <w:rPr>
          <w:sz w:val="20"/>
          <w:szCs w:val="20"/>
        </w:rPr>
      </w:pPr>
      <w:r>
        <w:rPr>
          <w:sz w:val="20"/>
          <w:szCs w:val="20"/>
        </w:rPr>
        <w:t xml:space="preserve">о средней стоимости одного квадратного метра общей площади жилья на первичном рынке (все типы квартир) в </w:t>
      </w:r>
      <w:r w:rsidR="00C64D09">
        <w:rPr>
          <w:sz w:val="20"/>
          <w:szCs w:val="20"/>
        </w:rPr>
        <w:t xml:space="preserve">г.о.Истра </w:t>
      </w:r>
      <w:r>
        <w:rPr>
          <w:sz w:val="20"/>
          <w:szCs w:val="20"/>
        </w:rPr>
        <w:t>(рублей);</w:t>
      </w:r>
    </w:p>
    <w:p w:rsidR="007A7BC0" w:rsidRDefault="007A7BC0" w:rsidP="007A7BC0">
      <w:pPr>
        <w:autoSpaceDE w:val="0"/>
        <w:autoSpaceDN w:val="0"/>
        <w:adjustRightInd w:val="0"/>
        <w:ind w:firstLine="540"/>
        <w:jc w:val="both"/>
        <w:rPr>
          <w:sz w:val="20"/>
          <w:szCs w:val="20"/>
        </w:rPr>
      </w:pPr>
      <w:r>
        <w:rPr>
          <w:sz w:val="20"/>
          <w:szCs w:val="20"/>
        </w:rPr>
        <w:t>средняя стоимость одного квадратного метра общей площади жилья на первичном рынке (все типы жилья) в 2012 году, с учетом индекса-дефлятора на соотве</w:t>
      </w:r>
      <w:r>
        <w:rPr>
          <w:sz w:val="20"/>
          <w:szCs w:val="20"/>
        </w:rPr>
        <w:t>т</w:t>
      </w:r>
      <w:r>
        <w:rPr>
          <w:sz w:val="20"/>
          <w:szCs w:val="20"/>
        </w:rPr>
        <w:t>ствующий год по виду экономической деятельности "строительство".</w:t>
      </w:r>
    </w:p>
    <w:p w:rsidR="007A7BC0" w:rsidRDefault="007A7BC0" w:rsidP="007A7BC0">
      <w:pPr>
        <w:autoSpaceDE w:val="0"/>
        <w:autoSpaceDN w:val="0"/>
        <w:adjustRightInd w:val="0"/>
        <w:ind w:firstLine="540"/>
        <w:jc w:val="both"/>
        <w:rPr>
          <w:sz w:val="20"/>
          <w:szCs w:val="20"/>
        </w:rPr>
      </w:pPr>
      <w:r>
        <w:rPr>
          <w:sz w:val="20"/>
          <w:szCs w:val="20"/>
        </w:rPr>
        <w:t>Источник данных – органы государственной статистики</w:t>
      </w:r>
      <w:r w:rsidR="00A55557">
        <w:rPr>
          <w:sz w:val="20"/>
          <w:szCs w:val="20"/>
        </w:rPr>
        <w:t xml:space="preserve">, </w:t>
      </w:r>
      <w:r w:rsidR="00A55557" w:rsidRPr="00D876B4">
        <w:rPr>
          <w:sz w:val="20"/>
          <w:szCs w:val="20"/>
        </w:rPr>
        <w:t xml:space="preserve">управление </w:t>
      </w:r>
      <w:r w:rsidR="004818DD" w:rsidRPr="00D876B4">
        <w:rPr>
          <w:sz w:val="20"/>
          <w:szCs w:val="20"/>
        </w:rPr>
        <w:t xml:space="preserve">социальной жилищной политики </w:t>
      </w:r>
      <w:r w:rsidR="004818DD">
        <w:rPr>
          <w:sz w:val="20"/>
          <w:szCs w:val="20"/>
        </w:rPr>
        <w:t>администрации на основе данных застройщиков</w:t>
      </w:r>
      <w:r>
        <w:rPr>
          <w:sz w:val="20"/>
          <w:szCs w:val="20"/>
        </w:rPr>
        <w:t>.</w:t>
      </w: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Pr>
          <w:sz w:val="20"/>
          <w:szCs w:val="20"/>
        </w:rPr>
        <w:t>.</w:t>
      </w:r>
      <w:r w:rsidR="007A7BC0">
        <w:rPr>
          <w:sz w:val="20"/>
          <w:szCs w:val="20"/>
        </w:rPr>
        <w:t>2. Алгоритм расчета значения целевого показателя.</w:t>
      </w:r>
    </w:p>
    <w:p w:rsidR="007A7BC0" w:rsidRDefault="007A7BC0" w:rsidP="007A7BC0">
      <w:pPr>
        <w:autoSpaceDE w:val="0"/>
        <w:autoSpaceDN w:val="0"/>
        <w:adjustRightInd w:val="0"/>
        <w:ind w:firstLine="540"/>
        <w:jc w:val="both"/>
        <w:rPr>
          <w:sz w:val="20"/>
          <w:szCs w:val="20"/>
        </w:rPr>
      </w:pPr>
      <w:proofErr w:type="gramStart"/>
      <w:r>
        <w:rPr>
          <w:sz w:val="20"/>
          <w:szCs w:val="20"/>
        </w:rPr>
        <w:t xml:space="preserve">Целевой показатель рассчитывается как отклонение среднего значения стоимости одного квадратного метра жилья по </w:t>
      </w:r>
      <w:r w:rsidR="00C64D09">
        <w:rPr>
          <w:sz w:val="20"/>
          <w:szCs w:val="20"/>
        </w:rPr>
        <w:t xml:space="preserve">г.о.Истра </w:t>
      </w:r>
      <w:r>
        <w:rPr>
          <w:sz w:val="20"/>
          <w:szCs w:val="20"/>
        </w:rPr>
        <w:t>на первичном рынке (все типы квартир) от средней стоимости одного квадратного метра общей площади жилья</w:t>
      </w:r>
      <w:r w:rsidRPr="007A7BC0">
        <w:rPr>
          <w:sz w:val="20"/>
          <w:szCs w:val="20"/>
        </w:rPr>
        <w:t xml:space="preserve"> </w:t>
      </w:r>
      <w:r>
        <w:rPr>
          <w:sz w:val="20"/>
          <w:szCs w:val="20"/>
        </w:rPr>
        <w:t>на первичном рынке (все типы жилья) в 2012 году, с учетом индекса-дефлятора на соо</w:t>
      </w:r>
      <w:r>
        <w:rPr>
          <w:sz w:val="20"/>
          <w:szCs w:val="20"/>
        </w:rPr>
        <w:t>т</w:t>
      </w:r>
      <w:r>
        <w:rPr>
          <w:sz w:val="20"/>
          <w:szCs w:val="20"/>
        </w:rPr>
        <w:t>ветствующий год по виду экономической деятельности "строительство", выраженное в процентах.</w:t>
      </w:r>
      <w:proofErr w:type="gramEnd"/>
    </w:p>
    <w:p w:rsidR="007A7BC0" w:rsidRDefault="00FB7A52"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.3. Значение целевого показателя.</w:t>
      </w:r>
    </w:p>
    <w:p w:rsidR="007A7BC0" w:rsidRPr="00681996" w:rsidRDefault="007A7BC0" w:rsidP="007A7BC0">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относительно уровня 2012 года: </w:t>
      </w:r>
      <w:r w:rsidR="00E86936" w:rsidRPr="00681996">
        <w:rPr>
          <w:sz w:val="20"/>
          <w:szCs w:val="20"/>
        </w:rPr>
        <w:t xml:space="preserve">в 2017 году </w:t>
      </w:r>
      <w:r w:rsidR="009D0980" w:rsidRPr="00681996">
        <w:rPr>
          <w:sz w:val="20"/>
          <w:szCs w:val="20"/>
        </w:rPr>
        <w:t xml:space="preserve">– </w:t>
      </w:r>
      <w:r w:rsidR="00681996" w:rsidRPr="00681996">
        <w:rPr>
          <w:sz w:val="20"/>
          <w:szCs w:val="20"/>
        </w:rPr>
        <w:t xml:space="preserve">снижение на </w:t>
      </w:r>
      <w:r w:rsidR="00874412">
        <w:rPr>
          <w:sz w:val="20"/>
          <w:szCs w:val="20"/>
        </w:rPr>
        <w:t>81,02</w:t>
      </w:r>
      <w:r w:rsidR="009D0980" w:rsidRPr="00681996">
        <w:rPr>
          <w:sz w:val="20"/>
          <w:szCs w:val="20"/>
        </w:rPr>
        <w:t xml:space="preserve"> %, в 201</w:t>
      </w:r>
      <w:r w:rsidR="00BE3E8C">
        <w:rPr>
          <w:sz w:val="20"/>
          <w:szCs w:val="20"/>
        </w:rPr>
        <w:t>8</w:t>
      </w:r>
      <w:r w:rsidR="009D0980" w:rsidRPr="00681996">
        <w:rPr>
          <w:sz w:val="20"/>
          <w:szCs w:val="20"/>
        </w:rPr>
        <w:t xml:space="preserve"> году – </w:t>
      </w:r>
      <w:r w:rsidR="00874412">
        <w:rPr>
          <w:sz w:val="20"/>
          <w:szCs w:val="20"/>
        </w:rPr>
        <w:t>7</w:t>
      </w:r>
      <w:r w:rsidR="00BE3E8C">
        <w:rPr>
          <w:sz w:val="20"/>
          <w:szCs w:val="20"/>
        </w:rPr>
        <w:t>7,66</w:t>
      </w:r>
      <w:r w:rsidR="009D0980" w:rsidRPr="00681996">
        <w:rPr>
          <w:sz w:val="20"/>
          <w:szCs w:val="20"/>
        </w:rPr>
        <w:t xml:space="preserve"> %, в 2019 году </w:t>
      </w:r>
      <w:r w:rsidR="00874412">
        <w:rPr>
          <w:sz w:val="20"/>
          <w:szCs w:val="20"/>
        </w:rPr>
        <w:t>7</w:t>
      </w:r>
      <w:r w:rsidR="00BE3E8C">
        <w:rPr>
          <w:sz w:val="20"/>
          <w:szCs w:val="20"/>
        </w:rPr>
        <w:t>7,15</w:t>
      </w:r>
      <w:r w:rsidR="009D0980" w:rsidRPr="00681996">
        <w:rPr>
          <w:sz w:val="20"/>
          <w:szCs w:val="20"/>
        </w:rPr>
        <w:t xml:space="preserve"> %</w:t>
      </w:r>
      <w:r w:rsidR="00874412">
        <w:rPr>
          <w:sz w:val="20"/>
          <w:szCs w:val="20"/>
        </w:rPr>
        <w:t>, в 2020 году – 7</w:t>
      </w:r>
      <w:r w:rsidR="00BE3E8C">
        <w:rPr>
          <w:sz w:val="20"/>
          <w:szCs w:val="20"/>
        </w:rPr>
        <w:t>5,43</w:t>
      </w:r>
      <w:r w:rsidR="00874412">
        <w:rPr>
          <w:sz w:val="20"/>
          <w:szCs w:val="20"/>
        </w:rPr>
        <w:t xml:space="preserve"> %, в 2021 году – 7</w:t>
      </w:r>
      <w:r w:rsidR="00BE3E8C">
        <w:rPr>
          <w:sz w:val="20"/>
          <w:szCs w:val="20"/>
        </w:rPr>
        <w:t>4,7</w:t>
      </w:r>
      <w:r w:rsidR="00874412">
        <w:rPr>
          <w:sz w:val="20"/>
          <w:szCs w:val="20"/>
        </w:rPr>
        <w:t>%</w:t>
      </w:r>
      <w:r w:rsidR="00E86936" w:rsidRPr="00681996">
        <w:rPr>
          <w:sz w:val="20"/>
          <w:szCs w:val="20"/>
        </w:rPr>
        <w:t>.</w:t>
      </w:r>
    </w:p>
    <w:p w:rsidR="00716AE2" w:rsidRDefault="00716AE2" w:rsidP="00E86936">
      <w:pPr>
        <w:autoSpaceDE w:val="0"/>
        <w:autoSpaceDN w:val="0"/>
        <w:adjustRightInd w:val="0"/>
        <w:jc w:val="center"/>
        <w:outlineLvl w:val="0"/>
        <w:rPr>
          <w:b/>
          <w:sz w:val="20"/>
          <w:szCs w:val="20"/>
        </w:rPr>
      </w:pPr>
    </w:p>
    <w:p w:rsidR="00E86936" w:rsidRPr="00A1798A" w:rsidRDefault="00FB7A52" w:rsidP="00E86936">
      <w:pPr>
        <w:autoSpaceDE w:val="0"/>
        <w:autoSpaceDN w:val="0"/>
        <w:adjustRightInd w:val="0"/>
        <w:jc w:val="center"/>
        <w:outlineLvl w:val="0"/>
        <w:rPr>
          <w:b/>
          <w:sz w:val="20"/>
          <w:szCs w:val="20"/>
        </w:rPr>
      </w:pPr>
      <w:r>
        <w:rPr>
          <w:b/>
          <w:sz w:val="20"/>
          <w:szCs w:val="20"/>
        </w:rPr>
        <w:t>7.</w:t>
      </w:r>
      <w:r w:rsidR="000F74BC">
        <w:rPr>
          <w:b/>
          <w:sz w:val="20"/>
          <w:szCs w:val="20"/>
        </w:rPr>
        <w:t>7</w:t>
      </w:r>
      <w:r w:rsidR="00E86936" w:rsidRPr="00A1798A">
        <w:rPr>
          <w:b/>
          <w:sz w:val="20"/>
          <w:szCs w:val="20"/>
        </w:rPr>
        <w:t>. Уровень обеспеченности населения жильем</w:t>
      </w:r>
    </w:p>
    <w:p w:rsidR="00E86936" w:rsidRDefault="00E86936" w:rsidP="00E86936">
      <w:pPr>
        <w:autoSpaceDE w:val="0"/>
        <w:autoSpaceDN w:val="0"/>
        <w:adjustRightInd w:val="0"/>
        <w:jc w:val="both"/>
        <w:rPr>
          <w:sz w:val="20"/>
          <w:szCs w:val="20"/>
        </w:rPr>
      </w:pP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.1. Исходные данные.</w:t>
      </w:r>
    </w:p>
    <w:p w:rsidR="00E86936" w:rsidRDefault="00E86936" w:rsidP="00E86936">
      <w:pPr>
        <w:autoSpaceDE w:val="0"/>
        <w:autoSpaceDN w:val="0"/>
        <w:adjustRightInd w:val="0"/>
        <w:ind w:firstLine="540"/>
        <w:jc w:val="both"/>
        <w:rPr>
          <w:sz w:val="20"/>
          <w:szCs w:val="20"/>
        </w:rPr>
      </w:pPr>
      <w:r>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.2. Алгоритм расчета значений целевого показателя.</w:t>
      </w:r>
    </w:p>
    <w:p w:rsidR="00E86936" w:rsidRDefault="00E86936" w:rsidP="00E86936">
      <w:pPr>
        <w:autoSpaceDE w:val="0"/>
        <w:autoSpaceDN w:val="0"/>
        <w:adjustRightInd w:val="0"/>
        <w:ind w:firstLine="540"/>
        <w:jc w:val="both"/>
        <w:rPr>
          <w:sz w:val="20"/>
          <w:szCs w:val="20"/>
        </w:rPr>
      </w:pPr>
      <w:r>
        <w:rPr>
          <w:sz w:val="20"/>
          <w:szCs w:val="20"/>
        </w:rPr>
        <w:t xml:space="preserve">Значение целевого показателя ежегодно рассчитывается органом государственной статистики совместно с </w:t>
      </w:r>
      <w:r w:rsidR="008072AB">
        <w:rPr>
          <w:sz w:val="20"/>
          <w:szCs w:val="20"/>
        </w:rPr>
        <w:t xml:space="preserve">жилищным </w:t>
      </w:r>
      <w:r>
        <w:rPr>
          <w:sz w:val="20"/>
          <w:szCs w:val="20"/>
        </w:rPr>
        <w:t xml:space="preserve">управлением </w:t>
      </w:r>
      <w:r w:rsidR="008072AB">
        <w:rPr>
          <w:sz w:val="20"/>
          <w:szCs w:val="20"/>
        </w:rPr>
        <w:t xml:space="preserve">и управлением </w:t>
      </w:r>
      <w:r>
        <w:rPr>
          <w:sz w:val="20"/>
          <w:szCs w:val="20"/>
        </w:rPr>
        <w:t>экономическ</w:t>
      </w:r>
      <w:r>
        <w:rPr>
          <w:sz w:val="20"/>
          <w:szCs w:val="20"/>
        </w:rPr>
        <w:t>о</w:t>
      </w:r>
      <w:r>
        <w:rPr>
          <w:sz w:val="20"/>
          <w:szCs w:val="20"/>
        </w:rPr>
        <w:t xml:space="preserve">го развития </w:t>
      </w:r>
      <w:r w:rsidR="00C64D09">
        <w:rPr>
          <w:sz w:val="20"/>
          <w:szCs w:val="20"/>
        </w:rPr>
        <w:t>администрации ОМС</w:t>
      </w:r>
      <w:r>
        <w:rPr>
          <w:sz w:val="20"/>
          <w:szCs w:val="20"/>
        </w:rPr>
        <w:t>.</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r w:rsidR="00C64D09">
        <w:rPr>
          <w:sz w:val="20"/>
          <w:szCs w:val="20"/>
        </w:rPr>
        <w:t xml:space="preserve">г.о.Истра </w:t>
      </w:r>
      <w:r w:rsidR="00E86936">
        <w:rPr>
          <w:sz w:val="20"/>
          <w:szCs w:val="20"/>
        </w:rPr>
        <w:t>рассчитывается по формуле:</w:t>
      </w:r>
    </w:p>
    <w:p w:rsidR="00E86936" w:rsidRDefault="00E86936" w:rsidP="00E86936">
      <w:pPr>
        <w:autoSpaceDE w:val="0"/>
        <w:autoSpaceDN w:val="0"/>
        <w:adjustRightInd w:val="0"/>
        <w:jc w:val="both"/>
        <w:rPr>
          <w:sz w:val="20"/>
          <w:szCs w:val="20"/>
        </w:rPr>
      </w:pPr>
    </w:p>
    <w:p w:rsidR="00E86936" w:rsidRPr="00527D15" w:rsidRDefault="00BF02EF" w:rsidP="00E86936">
      <w:pPr>
        <w:autoSpaceDE w:val="0"/>
        <w:autoSpaceDN w:val="0"/>
        <w:adjustRightInd w:val="0"/>
        <w:jc w:val="center"/>
        <w:rPr>
          <w:sz w:val="16"/>
          <w:szCs w:val="16"/>
        </w:rPr>
      </w:pPr>
      <w:r>
        <w:rPr>
          <w:noProof/>
          <w:sz w:val="16"/>
          <w:szCs w:val="16"/>
        </w:rPr>
        <w:drawing>
          <wp:inline distT="0" distB="0" distL="0" distR="0">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E86936" w:rsidRDefault="00E86936" w:rsidP="00E86936">
      <w:pPr>
        <w:autoSpaceDE w:val="0"/>
        <w:autoSpaceDN w:val="0"/>
        <w:adjustRightInd w:val="0"/>
        <w:ind w:firstLine="540"/>
        <w:jc w:val="both"/>
        <w:rPr>
          <w:sz w:val="20"/>
          <w:szCs w:val="20"/>
        </w:rPr>
      </w:pPr>
      <w:r>
        <w:rPr>
          <w:sz w:val="20"/>
          <w:szCs w:val="20"/>
        </w:rPr>
        <w:t>где:</w:t>
      </w:r>
    </w:p>
    <w:p w:rsidR="00E86936" w:rsidRDefault="00E86936" w:rsidP="00E86936">
      <w:pPr>
        <w:autoSpaceDE w:val="0"/>
        <w:autoSpaceDN w:val="0"/>
        <w:adjustRightInd w:val="0"/>
        <w:ind w:firstLine="540"/>
        <w:jc w:val="both"/>
        <w:rPr>
          <w:sz w:val="20"/>
          <w:szCs w:val="20"/>
        </w:rPr>
      </w:pPr>
      <w:r>
        <w:rPr>
          <w:sz w:val="20"/>
          <w:szCs w:val="20"/>
        </w:rPr>
        <w:t xml:space="preserve">ОЖ - уровень обеспеченности населения жильем в </w:t>
      </w:r>
      <w:r w:rsidR="00C64D09">
        <w:rPr>
          <w:sz w:val="20"/>
          <w:szCs w:val="20"/>
        </w:rPr>
        <w:t>г.о.Истра</w:t>
      </w:r>
      <w:r>
        <w:rPr>
          <w:sz w:val="20"/>
          <w:szCs w:val="20"/>
        </w:rPr>
        <w:t>;</w:t>
      </w:r>
    </w:p>
    <w:p w:rsidR="00E86936" w:rsidRDefault="00E86936" w:rsidP="00E86936">
      <w:pPr>
        <w:autoSpaceDE w:val="0"/>
        <w:autoSpaceDN w:val="0"/>
        <w:adjustRightInd w:val="0"/>
        <w:ind w:firstLine="540"/>
        <w:jc w:val="both"/>
        <w:rPr>
          <w:sz w:val="20"/>
          <w:szCs w:val="20"/>
        </w:rPr>
      </w:pPr>
      <w:r>
        <w:rPr>
          <w:sz w:val="20"/>
          <w:szCs w:val="20"/>
        </w:rPr>
        <w:t xml:space="preserve">ПЛОЩ - общая площадь жилищного фонда в </w:t>
      </w:r>
      <w:r w:rsidR="00C64D09">
        <w:rPr>
          <w:sz w:val="20"/>
          <w:szCs w:val="20"/>
        </w:rPr>
        <w:t>г.о.Истра</w:t>
      </w:r>
      <w:r>
        <w:rPr>
          <w:sz w:val="20"/>
          <w:szCs w:val="20"/>
        </w:rPr>
        <w:t xml:space="preserve"> на конец года;</w:t>
      </w:r>
    </w:p>
    <w:p w:rsidR="00E86936" w:rsidRDefault="00E86936" w:rsidP="00E86936">
      <w:pPr>
        <w:autoSpaceDE w:val="0"/>
        <w:autoSpaceDN w:val="0"/>
        <w:adjustRightInd w:val="0"/>
        <w:ind w:firstLine="540"/>
        <w:jc w:val="both"/>
        <w:rPr>
          <w:sz w:val="20"/>
          <w:szCs w:val="20"/>
        </w:rPr>
      </w:pPr>
      <w:r>
        <w:rPr>
          <w:sz w:val="20"/>
          <w:szCs w:val="20"/>
        </w:rPr>
        <w:t xml:space="preserve">НАС - общая численность населения в </w:t>
      </w:r>
      <w:r w:rsidR="00C64D09">
        <w:rPr>
          <w:sz w:val="20"/>
          <w:szCs w:val="20"/>
        </w:rPr>
        <w:t xml:space="preserve">г.о.Истра </w:t>
      </w:r>
      <w:r>
        <w:rPr>
          <w:sz w:val="20"/>
          <w:szCs w:val="20"/>
        </w:rPr>
        <w:t>на конец года.</w:t>
      </w:r>
    </w:p>
    <w:p w:rsidR="00E86936" w:rsidRDefault="00E86936" w:rsidP="00E86936">
      <w:pPr>
        <w:autoSpaceDE w:val="0"/>
        <w:autoSpaceDN w:val="0"/>
        <w:adjustRightInd w:val="0"/>
        <w:ind w:firstLine="540"/>
        <w:jc w:val="both"/>
        <w:rPr>
          <w:sz w:val="20"/>
          <w:szCs w:val="20"/>
        </w:rPr>
      </w:pPr>
      <w:r>
        <w:rPr>
          <w:sz w:val="20"/>
          <w:szCs w:val="20"/>
        </w:rPr>
        <w:t>6.</w:t>
      </w:r>
      <w:r w:rsidR="000F74BC">
        <w:rPr>
          <w:sz w:val="20"/>
          <w:szCs w:val="20"/>
        </w:rPr>
        <w:t>7</w:t>
      </w:r>
      <w:r>
        <w:rPr>
          <w:sz w:val="20"/>
          <w:szCs w:val="20"/>
        </w:rPr>
        <w:t>.4. Значение целевого показателя.</w:t>
      </w:r>
    </w:p>
    <w:p w:rsidR="00E86936" w:rsidRDefault="00D876B4" w:rsidP="00E86936">
      <w:pPr>
        <w:autoSpaceDE w:val="0"/>
        <w:autoSpaceDN w:val="0"/>
        <w:adjustRightInd w:val="0"/>
        <w:ind w:firstLine="540"/>
        <w:outlineLvl w:val="0"/>
        <w:rPr>
          <w:sz w:val="20"/>
          <w:szCs w:val="20"/>
        </w:rPr>
      </w:pPr>
      <w:r>
        <w:rPr>
          <w:sz w:val="20"/>
          <w:szCs w:val="20"/>
        </w:rPr>
        <w:t xml:space="preserve">        У</w:t>
      </w:r>
      <w:r w:rsidR="00E86936">
        <w:rPr>
          <w:sz w:val="20"/>
          <w:szCs w:val="20"/>
        </w:rPr>
        <w:t xml:space="preserve">ровень обеспеченности населения жильем в </w:t>
      </w:r>
      <w:r w:rsidR="00C64D09">
        <w:rPr>
          <w:sz w:val="20"/>
          <w:szCs w:val="20"/>
        </w:rPr>
        <w:t>г.о.Истра</w:t>
      </w:r>
      <w:r w:rsidR="00E86936">
        <w:rPr>
          <w:sz w:val="20"/>
          <w:szCs w:val="20"/>
        </w:rPr>
        <w:t xml:space="preserve"> </w:t>
      </w:r>
      <w:r>
        <w:rPr>
          <w:sz w:val="20"/>
          <w:szCs w:val="20"/>
        </w:rPr>
        <w:t xml:space="preserve">в 2017 году </w:t>
      </w:r>
      <w:r w:rsidR="00681996">
        <w:rPr>
          <w:sz w:val="20"/>
          <w:szCs w:val="20"/>
        </w:rPr>
        <w:t>–</w:t>
      </w:r>
      <w:r w:rsidR="00E86936">
        <w:rPr>
          <w:sz w:val="20"/>
          <w:szCs w:val="20"/>
        </w:rPr>
        <w:t xml:space="preserve"> </w:t>
      </w:r>
      <w:r w:rsidR="00017975">
        <w:rPr>
          <w:sz w:val="20"/>
          <w:szCs w:val="20"/>
        </w:rPr>
        <w:t>59,54</w:t>
      </w:r>
      <w:r w:rsidR="00681996">
        <w:rPr>
          <w:sz w:val="20"/>
          <w:szCs w:val="20"/>
        </w:rPr>
        <w:t xml:space="preserve"> кв.м/</w:t>
      </w:r>
      <w:r w:rsidR="00E86936" w:rsidRPr="00681996">
        <w:rPr>
          <w:sz w:val="20"/>
          <w:szCs w:val="20"/>
        </w:rPr>
        <w:t>чел</w:t>
      </w:r>
      <w:r w:rsidR="00681996" w:rsidRPr="00681996">
        <w:rPr>
          <w:sz w:val="20"/>
          <w:szCs w:val="20"/>
        </w:rPr>
        <w:t>.</w:t>
      </w:r>
      <w:r w:rsidRPr="00681996">
        <w:rPr>
          <w:sz w:val="20"/>
          <w:szCs w:val="20"/>
        </w:rPr>
        <w:t xml:space="preserve">, </w:t>
      </w:r>
      <w:r w:rsidR="00681996" w:rsidRPr="00681996">
        <w:rPr>
          <w:sz w:val="20"/>
          <w:szCs w:val="20"/>
        </w:rPr>
        <w:t xml:space="preserve">в </w:t>
      </w:r>
      <w:r w:rsidRPr="00681996">
        <w:rPr>
          <w:sz w:val="20"/>
          <w:szCs w:val="20"/>
        </w:rPr>
        <w:t xml:space="preserve">2018 </w:t>
      </w:r>
      <w:r w:rsidR="00681996" w:rsidRPr="00681996">
        <w:rPr>
          <w:sz w:val="20"/>
          <w:szCs w:val="20"/>
        </w:rPr>
        <w:t xml:space="preserve">году </w:t>
      </w:r>
      <w:r w:rsidR="00017975">
        <w:rPr>
          <w:sz w:val="20"/>
          <w:szCs w:val="20"/>
        </w:rPr>
        <w:t>–</w:t>
      </w:r>
      <w:r w:rsidRPr="00681996">
        <w:rPr>
          <w:sz w:val="20"/>
          <w:szCs w:val="20"/>
        </w:rPr>
        <w:t xml:space="preserve"> </w:t>
      </w:r>
      <w:r w:rsidR="00017975">
        <w:rPr>
          <w:sz w:val="20"/>
          <w:szCs w:val="20"/>
        </w:rPr>
        <w:t>60,95</w:t>
      </w:r>
      <w:r w:rsidR="00681996" w:rsidRPr="00681996">
        <w:rPr>
          <w:sz w:val="20"/>
          <w:szCs w:val="20"/>
        </w:rPr>
        <w:t xml:space="preserve"> кв.м/чел, в 2019 году – </w:t>
      </w:r>
      <w:r w:rsidR="00017975">
        <w:rPr>
          <w:sz w:val="20"/>
          <w:szCs w:val="20"/>
        </w:rPr>
        <w:t>62,3</w:t>
      </w:r>
      <w:r w:rsidR="00681996" w:rsidRPr="00681996">
        <w:rPr>
          <w:sz w:val="20"/>
          <w:szCs w:val="20"/>
        </w:rPr>
        <w:t xml:space="preserve"> кв.м/чел</w:t>
      </w:r>
      <w:r w:rsidR="00E86936" w:rsidRPr="00681996">
        <w:rPr>
          <w:sz w:val="20"/>
          <w:szCs w:val="20"/>
        </w:rPr>
        <w:t>.</w:t>
      </w:r>
      <w:r w:rsidR="00017975">
        <w:rPr>
          <w:sz w:val="20"/>
          <w:szCs w:val="20"/>
        </w:rPr>
        <w:t>, в 2020 году – 63,59 кв.м/чел, в 2021 году – 64,82 кв.м/чел</w:t>
      </w:r>
    </w:p>
    <w:p w:rsidR="00716AE2" w:rsidRDefault="00716AE2" w:rsidP="00E748C5">
      <w:pPr>
        <w:autoSpaceDE w:val="0"/>
        <w:autoSpaceDN w:val="0"/>
        <w:adjustRightInd w:val="0"/>
        <w:jc w:val="center"/>
        <w:outlineLvl w:val="0"/>
        <w:rPr>
          <w:b/>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5602CF">
        <w:rPr>
          <w:b/>
          <w:sz w:val="20"/>
          <w:szCs w:val="20"/>
        </w:rPr>
        <w:t>8</w:t>
      </w:r>
      <w:r w:rsidR="008072AB">
        <w:rPr>
          <w:b/>
          <w:sz w:val="20"/>
          <w:szCs w:val="20"/>
        </w:rPr>
        <w:t xml:space="preserve">. Количество лет, необходимых семье, состоящей из трех человек, для приобретения стандартной квартиры общей площадью 54 кв.м </w:t>
      </w:r>
    </w:p>
    <w:p w:rsidR="008072AB" w:rsidRDefault="008072AB" w:rsidP="00E748C5">
      <w:pPr>
        <w:autoSpaceDE w:val="0"/>
        <w:autoSpaceDN w:val="0"/>
        <w:adjustRightInd w:val="0"/>
        <w:jc w:val="center"/>
        <w:outlineLvl w:val="0"/>
        <w:rPr>
          <w:b/>
          <w:sz w:val="20"/>
          <w:szCs w:val="20"/>
        </w:rPr>
      </w:pPr>
      <w:r>
        <w:rPr>
          <w:b/>
          <w:sz w:val="20"/>
          <w:szCs w:val="20"/>
        </w:rPr>
        <w:t>с учетом среднего годового совокупного дохода семьи</w:t>
      </w:r>
    </w:p>
    <w:p w:rsidR="008072AB" w:rsidRDefault="008072AB" w:rsidP="008072AB">
      <w:pPr>
        <w:autoSpaceDE w:val="0"/>
        <w:autoSpaceDN w:val="0"/>
        <w:adjustRightInd w:val="0"/>
        <w:ind w:firstLine="540"/>
        <w:jc w:val="both"/>
        <w:rPr>
          <w:sz w:val="20"/>
          <w:szCs w:val="20"/>
        </w:rPr>
      </w:pPr>
      <w:r>
        <w:rPr>
          <w:sz w:val="20"/>
          <w:szCs w:val="20"/>
        </w:rPr>
        <w:t>7.</w:t>
      </w:r>
      <w:r w:rsidR="00C64D09">
        <w:rPr>
          <w:sz w:val="20"/>
          <w:szCs w:val="20"/>
        </w:rPr>
        <w:t>8</w:t>
      </w:r>
      <w:r w:rsidR="00FB7A52">
        <w:rPr>
          <w:sz w:val="20"/>
          <w:szCs w:val="20"/>
        </w:rPr>
        <w:t>.</w:t>
      </w:r>
      <w:r>
        <w:rPr>
          <w:sz w:val="20"/>
          <w:szCs w:val="20"/>
        </w:rPr>
        <w:t>1. Исходные данные.</w:t>
      </w:r>
    </w:p>
    <w:p w:rsidR="008072AB" w:rsidRDefault="008072AB" w:rsidP="008072AB">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072AB" w:rsidRDefault="008072AB" w:rsidP="008072AB">
      <w:pPr>
        <w:autoSpaceDE w:val="0"/>
        <w:autoSpaceDN w:val="0"/>
        <w:adjustRightInd w:val="0"/>
        <w:ind w:firstLine="540"/>
        <w:jc w:val="both"/>
        <w:rPr>
          <w:sz w:val="20"/>
          <w:szCs w:val="20"/>
        </w:rPr>
      </w:pPr>
      <w:r>
        <w:rPr>
          <w:sz w:val="20"/>
          <w:szCs w:val="20"/>
        </w:rPr>
        <w:lastRenderedPageBreak/>
        <w:t xml:space="preserve">средняя рыночная стоимость 1 кв. м жилья </w:t>
      </w:r>
      <w:r w:rsidR="00970F5B">
        <w:rPr>
          <w:sz w:val="20"/>
          <w:szCs w:val="20"/>
        </w:rPr>
        <w:t xml:space="preserve">в </w:t>
      </w:r>
      <w:r w:rsidR="00C64D09">
        <w:rPr>
          <w:sz w:val="20"/>
          <w:szCs w:val="20"/>
        </w:rPr>
        <w:t xml:space="preserve">г.о.Истра </w:t>
      </w:r>
      <w:r>
        <w:rPr>
          <w:sz w:val="20"/>
          <w:szCs w:val="20"/>
        </w:rPr>
        <w:t>(в рублях в среднем за год). Рассчитывается как среднее арифметическое средних цен на первичном и вт</w:t>
      </w:r>
      <w:r>
        <w:rPr>
          <w:sz w:val="20"/>
          <w:szCs w:val="20"/>
        </w:rPr>
        <w:t>о</w:t>
      </w:r>
      <w:r>
        <w:rPr>
          <w:sz w:val="20"/>
          <w:szCs w:val="20"/>
        </w:rPr>
        <w:t>ричном рынках жилья. Источник данных</w:t>
      </w:r>
      <w:r w:rsidR="00E94618">
        <w:rPr>
          <w:sz w:val="20"/>
          <w:szCs w:val="20"/>
        </w:rPr>
        <w:t xml:space="preserve"> - </w:t>
      </w:r>
      <w:r>
        <w:rPr>
          <w:sz w:val="20"/>
          <w:szCs w:val="20"/>
        </w:rPr>
        <w:t>орган государственной статистики;</w:t>
      </w:r>
    </w:p>
    <w:p w:rsidR="008072AB" w:rsidRDefault="008072AB" w:rsidP="008072AB">
      <w:pPr>
        <w:autoSpaceDE w:val="0"/>
        <w:autoSpaceDN w:val="0"/>
        <w:adjustRightInd w:val="0"/>
        <w:ind w:firstLine="540"/>
        <w:jc w:val="both"/>
        <w:rPr>
          <w:sz w:val="20"/>
          <w:szCs w:val="20"/>
        </w:rPr>
      </w:pPr>
      <w:r>
        <w:rPr>
          <w:sz w:val="20"/>
          <w:szCs w:val="20"/>
        </w:rPr>
        <w:t>среднедушевые денежные доходы (в рублях в месяц на человека в среднем за год). Источник данных - о</w:t>
      </w:r>
      <w:r w:rsidR="00D876B4">
        <w:rPr>
          <w:sz w:val="20"/>
          <w:szCs w:val="20"/>
        </w:rPr>
        <w:t>рган государственной статистики</w:t>
      </w:r>
      <w:r>
        <w:rPr>
          <w:sz w:val="20"/>
          <w:szCs w:val="20"/>
        </w:rPr>
        <w:t>.</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.2. Алгоритм расчета значения целевого показателя.</w:t>
      </w:r>
    </w:p>
    <w:p w:rsidR="008072AB" w:rsidRDefault="008072AB" w:rsidP="008072AB">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средней по </w:t>
      </w:r>
      <w:r w:rsidR="00C64D09">
        <w:rPr>
          <w:sz w:val="20"/>
          <w:szCs w:val="20"/>
        </w:rPr>
        <w:t>г.о.Истра</w:t>
      </w:r>
      <w:r>
        <w:rPr>
          <w:sz w:val="20"/>
          <w:szCs w:val="20"/>
        </w:rPr>
        <w:t xml:space="preserve"> рыночной стоимости стандартной квартиры общей площадью 54 кв. м к сре</w:t>
      </w:r>
      <w:r>
        <w:rPr>
          <w:sz w:val="20"/>
          <w:szCs w:val="20"/>
        </w:rPr>
        <w:t>д</w:t>
      </w:r>
      <w:r>
        <w:rPr>
          <w:sz w:val="20"/>
          <w:szCs w:val="20"/>
        </w:rPr>
        <w:t>нему годовому совокупному денежному доходу семьи из 3 человек.</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.3. Значение целевого показателя.</w:t>
      </w:r>
    </w:p>
    <w:p w:rsidR="00E01617" w:rsidRPr="00681996" w:rsidRDefault="008072AB" w:rsidP="00A43683">
      <w:pPr>
        <w:autoSpaceDE w:val="0"/>
        <w:autoSpaceDN w:val="0"/>
        <w:adjustRightInd w:val="0"/>
        <w:ind w:firstLine="540"/>
        <w:jc w:val="both"/>
        <w:rPr>
          <w:sz w:val="20"/>
          <w:szCs w:val="20"/>
        </w:rPr>
      </w:pPr>
      <w:r>
        <w:rPr>
          <w:sz w:val="20"/>
          <w:szCs w:val="20"/>
        </w:rPr>
        <w:t xml:space="preserve">Количество лет, необходимые семье, состоящей из 3 человек, для приобретения стандартной квартиры  общей площадью 54 кв. м </w:t>
      </w:r>
      <w:r w:rsidR="00DD7F3E">
        <w:rPr>
          <w:sz w:val="20"/>
          <w:szCs w:val="20"/>
        </w:rPr>
        <w:t xml:space="preserve">с учетом </w:t>
      </w:r>
      <w:r>
        <w:rPr>
          <w:sz w:val="20"/>
          <w:szCs w:val="20"/>
        </w:rPr>
        <w:t>средне</w:t>
      </w:r>
      <w:r w:rsidR="00DD7F3E">
        <w:rPr>
          <w:sz w:val="20"/>
          <w:szCs w:val="20"/>
        </w:rPr>
        <w:t>го</w:t>
      </w:r>
      <w:r>
        <w:rPr>
          <w:sz w:val="20"/>
          <w:szCs w:val="20"/>
        </w:rPr>
        <w:t xml:space="preserve"> годово</w:t>
      </w:r>
      <w:r w:rsidR="00DD7F3E">
        <w:rPr>
          <w:sz w:val="20"/>
          <w:szCs w:val="20"/>
        </w:rPr>
        <w:t>го</w:t>
      </w:r>
      <w:r>
        <w:rPr>
          <w:sz w:val="20"/>
          <w:szCs w:val="20"/>
        </w:rPr>
        <w:t xml:space="preserve"> с</w:t>
      </w:r>
      <w:r>
        <w:rPr>
          <w:sz w:val="20"/>
          <w:szCs w:val="20"/>
        </w:rPr>
        <w:t>о</w:t>
      </w:r>
      <w:r>
        <w:rPr>
          <w:sz w:val="20"/>
          <w:szCs w:val="20"/>
        </w:rPr>
        <w:t>вокупно</w:t>
      </w:r>
      <w:r w:rsidR="00DD7F3E">
        <w:rPr>
          <w:sz w:val="20"/>
          <w:szCs w:val="20"/>
        </w:rPr>
        <w:t>го</w:t>
      </w:r>
      <w:r>
        <w:rPr>
          <w:sz w:val="20"/>
          <w:szCs w:val="20"/>
        </w:rPr>
        <w:t xml:space="preserve"> доход</w:t>
      </w:r>
      <w:r w:rsidR="00DD7F3E">
        <w:rPr>
          <w:sz w:val="20"/>
          <w:szCs w:val="20"/>
        </w:rPr>
        <w:t>а</w:t>
      </w:r>
      <w:r>
        <w:rPr>
          <w:sz w:val="20"/>
          <w:szCs w:val="20"/>
        </w:rPr>
        <w:t xml:space="preserve"> семьи </w:t>
      </w:r>
      <w:r w:rsidR="00DD7F3E">
        <w:rPr>
          <w:sz w:val="20"/>
          <w:szCs w:val="20"/>
        </w:rPr>
        <w:t xml:space="preserve">(коэффициент доступности жилья) </w:t>
      </w:r>
      <w:r w:rsidR="00DD7F3E" w:rsidRPr="00681996">
        <w:rPr>
          <w:sz w:val="20"/>
          <w:szCs w:val="20"/>
        </w:rPr>
        <w:t xml:space="preserve">в 2017 году – </w:t>
      </w:r>
      <w:r w:rsidR="00874412">
        <w:rPr>
          <w:sz w:val="20"/>
          <w:szCs w:val="20"/>
        </w:rPr>
        <w:t>1,84</w:t>
      </w:r>
      <w:r w:rsidR="00DD7F3E" w:rsidRPr="00681996">
        <w:rPr>
          <w:sz w:val="20"/>
          <w:szCs w:val="20"/>
        </w:rPr>
        <w:t xml:space="preserve"> года, в 2018 году – 1,</w:t>
      </w:r>
      <w:r w:rsidR="00874412">
        <w:rPr>
          <w:sz w:val="20"/>
          <w:szCs w:val="20"/>
        </w:rPr>
        <w:t>8</w:t>
      </w:r>
      <w:r w:rsidR="00DD7F3E" w:rsidRPr="00681996">
        <w:rPr>
          <w:sz w:val="20"/>
          <w:szCs w:val="20"/>
        </w:rPr>
        <w:t xml:space="preserve"> года</w:t>
      </w:r>
      <w:r w:rsidR="00681996" w:rsidRPr="00681996">
        <w:rPr>
          <w:sz w:val="20"/>
          <w:szCs w:val="20"/>
        </w:rPr>
        <w:t>, в 2019 году – 1,</w:t>
      </w:r>
      <w:r w:rsidR="00874412">
        <w:rPr>
          <w:sz w:val="20"/>
          <w:szCs w:val="20"/>
        </w:rPr>
        <w:t>78</w:t>
      </w:r>
      <w:r w:rsidR="00681996" w:rsidRPr="00681996">
        <w:rPr>
          <w:sz w:val="20"/>
          <w:szCs w:val="20"/>
        </w:rPr>
        <w:t xml:space="preserve"> лет</w:t>
      </w:r>
      <w:r w:rsidRPr="00681996">
        <w:rPr>
          <w:sz w:val="20"/>
          <w:szCs w:val="20"/>
        </w:rPr>
        <w:t>.</w:t>
      </w:r>
    </w:p>
    <w:p w:rsidR="00D876B4" w:rsidRPr="00D876B4" w:rsidRDefault="00D876B4" w:rsidP="00A43683">
      <w:pPr>
        <w:autoSpaceDE w:val="0"/>
        <w:autoSpaceDN w:val="0"/>
        <w:adjustRightInd w:val="0"/>
        <w:ind w:firstLine="540"/>
        <w:jc w:val="both"/>
        <w:rPr>
          <w:b/>
          <w:color w:val="FF0000"/>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D448E4">
        <w:rPr>
          <w:b/>
          <w:sz w:val="20"/>
          <w:szCs w:val="20"/>
        </w:rPr>
        <w:t>9</w:t>
      </w:r>
      <w:r w:rsidR="00DD7F3E">
        <w:rPr>
          <w:b/>
          <w:sz w:val="20"/>
          <w:szCs w:val="20"/>
        </w:rPr>
        <w:t xml:space="preserve">. Удельный вес введенной </w:t>
      </w:r>
      <w:proofErr w:type="gramStart"/>
      <w:r w:rsidR="00DD7F3E">
        <w:rPr>
          <w:b/>
          <w:sz w:val="20"/>
          <w:szCs w:val="20"/>
        </w:rPr>
        <w:t>общей площади жилых домов по отношению к общей площади жилищного фонда</w:t>
      </w:r>
      <w:proofErr w:type="gramEnd"/>
    </w:p>
    <w:p w:rsidR="00DD7F3E" w:rsidRDefault="00DD7F3E" w:rsidP="00E748C5">
      <w:pPr>
        <w:autoSpaceDE w:val="0"/>
        <w:autoSpaceDN w:val="0"/>
        <w:adjustRightInd w:val="0"/>
        <w:jc w:val="center"/>
        <w:outlineLvl w:val="0"/>
        <w:rPr>
          <w:b/>
          <w:sz w:val="20"/>
          <w:szCs w:val="20"/>
        </w:rPr>
      </w:pP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.1. Исходные данные.</w:t>
      </w:r>
    </w:p>
    <w:p w:rsidR="00DD7F3E" w:rsidRDefault="00DD7F3E" w:rsidP="00DD7F3E">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жилых домов, введенная в год в </w:t>
      </w:r>
      <w:r w:rsidR="00D448E4">
        <w:rPr>
          <w:sz w:val="20"/>
          <w:szCs w:val="20"/>
        </w:rPr>
        <w:t>муниципальном образовании</w:t>
      </w:r>
      <w:r>
        <w:rPr>
          <w:sz w:val="20"/>
          <w:szCs w:val="20"/>
        </w:rPr>
        <w:t xml:space="preserve"> (тыс.</w:t>
      </w:r>
      <w:r w:rsidR="00E94618">
        <w:rPr>
          <w:sz w:val="20"/>
          <w:szCs w:val="20"/>
        </w:rPr>
        <w:t xml:space="preserve"> </w:t>
      </w:r>
      <w:r>
        <w:rPr>
          <w:sz w:val="20"/>
          <w:szCs w:val="20"/>
        </w:rPr>
        <w:t>кв.м);</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жилищного фонда в </w:t>
      </w:r>
      <w:r w:rsidR="00D448E4">
        <w:rPr>
          <w:sz w:val="20"/>
          <w:szCs w:val="20"/>
        </w:rPr>
        <w:t>муниципальном образовании</w:t>
      </w:r>
      <w:r>
        <w:rPr>
          <w:sz w:val="20"/>
          <w:szCs w:val="20"/>
        </w:rPr>
        <w:t>.</w:t>
      </w:r>
    </w:p>
    <w:p w:rsidR="00DD7F3E" w:rsidRDefault="00DD7F3E" w:rsidP="00DD7F3E">
      <w:pPr>
        <w:autoSpaceDE w:val="0"/>
        <w:autoSpaceDN w:val="0"/>
        <w:adjustRightInd w:val="0"/>
        <w:ind w:firstLine="540"/>
        <w:jc w:val="both"/>
        <w:rPr>
          <w:sz w:val="20"/>
          <w:szCs w:val="20"/>
        </w:rPr>
      </w:pPr>
      <w:r>
        <w:rPr>
          <w:sz w:val="20"/>
          <w:szCs w:val="20"/>
        </w:rPr>
        <w:t>Источник данных – о</w:t>
      </w:r>
      <w:r w:rsidR="00D448E4">
        <w:rPr>
          <w:sz w:val="20"/>
          <w:szCs w:val="20"/>
        </w:rPr>
        <w:t>рган государственной статистики</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.2. Алгоритм расчета значения целевого показателя.</w:t>
      </w:r>
    </w:p>
    <w:p w:rsidR="00DD7F3E" w:rsidRDefault="00DD7F3E" w:rsidP="00DD7F3E">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общей площади жилых домов, введенных в год в </w:t>
      </w:r>
      <w:r w:rsidR="00C64D09">
        <w:rPr>
          <w:sz w:val="20"/>
          <w:szCs w:val="20"/>
        </w:rPr>
        <w:t>г.о.Истра</w:t>
      </w:r>
      <w:r>
        <w:rPr>
          <w:sz w:val="20"/>
          <w:szCs w:val="20"/>
        </w:rPr>
        <w:t xml:space="preserve">, к общей площади жилищного фонда в </w:t>
      </w:r>
      <w:r w:rsidR="00C64D09">
        <w:rPr>
          <w:sz w:val="20"/>
          <w:szCs w:val="20"/>
        </w:rPr>
        <w:t>г.о.Истра</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.3. Значение целевого показателя.</w:t>
      </w:r>
    </w:p>
    <w:p w:rsidR="00DD7F3E" w:rsidRPr="00681996" w:rsidRDefault="00DD7F3E" w:rsidP="00DD7F3E">
      <w:pPr>
        <w:autoSpaceDE w:val="0"/>
        <w:autoSpaceDN w:val="0"/>
        <w:adjustRightInd w:val="0"/>
        <w:ind w:firstLine="540"/>
        <w:jc w:val="both"/>
        <w:rPr>
          <w:sz w:val="20"/>
          <w:szCs w:val="20"/>
        </w:rPr>
      </w:pPr>
      <w:r>
        <w:rPr>
          <w:sz w:val="20"/>
          <w:szCs w:val="20"/>
        </w:rPr>
        <w:t>Удельный вес введенной общей площади жилых домов по отношению к общей площади жилищного фонда составит</w:t>
      </w:r>
      <w:r w:rsidR="00C32ED1">
        <w:rPr>
          <w:sz w:val="20"/>
          <w:szCs w:val="20"/>
        </w:rPr>
        <w:t xml:space="preserve">: </w:t>
      </w:r>
      <w:r w:rsidR="00C32ED1" w:rsidRPr="00681996">
        <w:rPr>
          <w:sz w:val="20"/>
          <w:szCs w:val="20"/>
        </w:rPr>
        <w:t xml:space="preserve">в </w:t>
      </w:r>
      <w:r w:rsidRPr="00681996">
        <w:rPr>
          <w:sz w:val="20"/>
          <w:szCs w:val="20"/>
        </w:rPr>
        <w:t xml:space="preserve"> 2017 году – </w:t>
      </w:r>
      <w:r w:rsidR="00EC3E23" w:rsidRPr="00681996">
        <w:rPr>
          <w:sz w:val="20"/>
          <w:szCs w:val="20"/>
        </w:rPr>
        <w:t>3,</w:t>
      </w:r>
      <w:r w:rsidR="006D5815">
        <w:rPr>
          <w:sz w:val="20"/>
          <w:szCs w:val="20"/>
        </w:rPr>
        <w:t>7</w:t>
      </w:r>
      <w:r w:rsidR="00D448E4">
        <w:rPr>
          <w:sz w:val="20"/>
          <w:szCs w:val="20"/>
        </w:rPr>
        <w:t>8</w:t>
      </w:r>
      <w:r w:rsidR="00C32ED1" w:rsidRPr="00681996">
        <w:rPr>
          <w:sz w:val="20"/>
          <w:szCs w:val="20"/>
        </w:rPr>
        <w:t xml:space="preserve"> %</w:t>
      </w:r>
      <w:r w:rsidRPr="00681996">
        <w:rPr>
          <w:sz w:val="20"/>
          <w:szCs w:val="20"/>
        </w:rPr>
        <w:t xml:space="preserve">, в 2018 году – </w:t>
      </w:r>
      <w:r w:rsidR="006D5815">
        <w:rPr>
          <w:sz w:val="20"/>
          <w:szCs w:val="20"/>
        </w:rPr>
        <w:t>2,8</w:t>
      </w:r>
      <w:r w:rsidR="00D448E4">
        <w:rPr>
          <w:sz w:val="20"/>
          <w:szCs w:val="20"/>
        </w:rPr>
        <w:t>7</w:t>
      </w:r>
      <w:r w:rsidR="00EC3E23" w:rsidRPr="00681996">
        <w:rPr>
          <w:sz w:val="20"/>
          <w:szCs w:val="20"/>
        </w:rPr>
        <w:t xml:space="preserve"> </w:t>
      </w:r>
      <w:r w:rsidR="00C32ED1" w:rsidRPr="00681996">
        <w:rPr>
          <w:sz w:val="20"/>
          <w:szCs w:val="20"/>
        </w:rPr>
        <w:t>%</w:t>
      </w:r>
      <w:r w:rsidR="006D5815">
        <w:rPr>
          <w:sz w:val="20"/>
          <w:szCs w:val="20"/>
        </w:rPr>
        <w:t xml:space="preserve">, </w:t>
      </w:r>
      <w:r w:rsidR="006D5815" w:rsidRPr="00681996">
        <w:rPr>
          <w:sz w:val="20"/>
          <w:szCs w:val="20"/>
        </w:rPr>
        <w:t>в 201</w:t>
      </w:r>
      <w:r w:rsidR="006D5815">
        <w:rPr>
          <w:sz w:val="20"/>
          <w:szCs w:val="20"/>
        </w:rPr>
        <w:t>9</w:t>
      </w:r>
      <w:r w:rsidR="006D5815" w:rsidRPr="00681996">
        <w:rPr>
          <w:sz w:val="20"/>
          <w:szCs w:val="20"/>
        </w:rPr>
        <w:t xml:space="preserve"> году – </w:t>
      </w:r>
      <w:r w:rsidR="006D5815">
        <w:rPr>
          <w:sz w:val="20"/>
          <w:szCs w:val="20"/>
        </w:rPr>
        <w:t>2,7</w:t>
      </w:r>
      <w:r w:rsidR="00D448E4">
        <w:rPr>
          <w:sz w:val="20"/>
          <w:szCs w:val="20"/>
        </w:rPr>
        <w:t>6</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20</w:t>
      </w:r>
      <w:r w:rsidR="006D5815" w:rsidRPr="00681996">
        <w:rPr>
          <w:sz w:val="20"/>
          <w:szCs w:val="20"/>
        </w:rPr>
        <w:t xml:space="preserve"> году – </w:t>
      </w:r>
      <w:r w:rsidR="006D5815">
        <w:rPr>
          <w:sz w:val="20"/>
          <w:szCs w:val="20"/>
        </w:rPr>
        <w:t>2,65</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21</w:t>
      </w:r>
      <w:r w:rsidR="006D5815" w:rsidRPr="00681996">
        <w:rPr>
          <w:sz w:val="20"/>
          <w:szCs w:val="20"/>
        </w:rPr>
        <w:t xml:space="preserve"> году – </w:t>
      </w:r>
      <w:r w:rsidR="006D5815">
        <w:rPr>
          <w:sz w:val="20"/>
          <w:szCs w:val="20"/>
        </w:rPr>
        <w:t>2,5</w:t>
      </w:r>
      <w:r w:rsidR="00D448E4">
        <w:rPr>
          <w:sz w:val="20"/>
          <w:szCs w:val="20"/>
        </w:rPr>
        <w:t>3</w:t>
      </w:r>
      <w:r w:rsidR="006D5815" w:rsidRPr="00681996">
        <w:rPr>
          <w:sz w:val="20"/>
          <w:szCs w:val="20"/>
        </w:rPr>
        <w:t xml:space="preserve"> %.</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D448E4">
        <w:rPr>
          <w:b/>
          <w:sz w:val="20"/>
          <w:szCs w:val="20"/>
        </w:rPr>
        <w:t>10</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3C7318" w:rsidRDefault="00A75EFA" w:rsidP="00A75EFA">
      <w:pPr>
        <w:autoSpaceDE w:val="0"/>
        <w:autoSpaceDN w:val="0"/>
        <w:adjustRightInd w:val="0"/>
        <w:ind w:firstLine="540"/>
        <w:jc w:val="both"/>
        <w:rPr>
          <w:b/>
          <w:bCs/>
          <w:sz w:val="20"/>
          <w:szCs w:val="20"/>
        </w:rPr>
      </w:pP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.1. Исходные данные.</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реализации </w:t>
      </w:r>
      <w:r w:rsidRPr="003C7318">
        <w:rPr>
          <w:sz w:val="20"/>
          <w:szCs w:val="20"/>
        </w:rPr>
        <w:t>адресн</w:t>
      </w:r>
      <w:r w:rsidR="003C7318" w:rsidRPr="003C7318">
        <w:rPr>
          <w:sz w:val="20"/>
          <w:szCs w:val="20"/>
        </w:rPr>
        <w:t>ой</w:t>
      </w:r>
      <w:r w:rsidRPr="003C7318">
        <w:rPr>
          <w:sz w:val="20"/>
          <w:szCs w:val="20"/>
        </w:rPr>
        <w:t xml:space="preserve"> программ</w:t>
      </w:r>
      <w:r w:rsidR="003C7318" w:rsidRPr="003C7318">
        <w:rPr>
          <w:sz w:val="20"/>
          <w:szCs w:val="20"/>
        </w:rPr>
        <w:t>ы</w:t>
      </w:r>
      <w:r w:rsidRPr="003C7318">
        <w:rPr>
          <w:sz w:val="20"/>
          <w:szCs w:val="20"/>
        </w:rPr>
        <w:t xml:space="preserve"> Московской области  «Пер</w:t>
      </w:r>
      <w:r w:rsidRPr="003C7318">
        <w:rPr>
          <w:sz w:val="20"/>
          <w:szCs w:val="20"/>
        </w:rPr>
        <w:t>е</w:t>
      </w:r>
      <w:r w:rsidRPr="003C7318">
        <w:rPr>
          <w:sz w:val="20"/>
          <w:szCs w:val="20"/>
        </w:rPr>
        <w:t xml:space="preserve">селение граждан из аварийного </w:t>
      </w:r>
      <w:r w:rsidRPr="003C7318">
        <w:rPr>
          <w:rFonts w:eastAsiaTheme="minorHAnsi"/>
          <w:sz w:val="20"/>
          <w:szCs w:val="20"/>
        </w:rPr>
        <w:t>жилищного фонда в Московской области на 2016-2020 годы</w:t>
      </w:r>
      <w:r w:rsidRPr="003C7318">
        <w:rPr>
          <w:sz w:val="20"/>
          <w:szCs w:val="20"/>
        </w:rPr>
        <w:t xml:space="preserve">», </w:t>
      </w:r>
      <w:r w:rsidR="003C7318" w:rsidRPr="003C7318">
        <w:rPr>
          <w:sz w:val="20"/>
          <w:szCs w:val="20"/>
        </w:rPr>
        <w:t>утвержденной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w:t>
      </w:r>
      <w:r w:rsidR="00BA2947">
        <w:rPr>
          <w:bCs/>
          <w:sz w:val="20"/>
          <w:szCs w:val="20"/>
        </w:rPr>
        <w:t xml:space="preserve"> значений целевого показателя</w:t>
      </w:r>
      <w:r w:rsidRPr="003C7318">
        <w:rPr>
          <w:bCs/>
          <w:sz w:val="20"/>
          <w:szCs w:val="20"/>
        </w:rPr>
        <w:t>.</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.3.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В результате реализации Подпрограммы 1 планируется рассел</w:t>
      </w:r>
      <w:r w:rsidR="00A90434">
        <w:rPr>
          <w:bCs/>
          <w:sz w:val="20"/>
          <w:szCs w:val="20"/>
        </w:rPr>
        <w:t>ить</w:t>
      </w:r>
      <w:r w:rsidRPr="003C7318">
        <w:rPr>
          <w:bCs/>
          <w:sz w:val="20"/>
          <w:szCs w:val="20"/>
        </w:rPr>
        <w:t xml:space="preserve"> </w:t>
      </w:r>
      <w:r w:rsidR="00A90434">
        <w:rPr>
          <w:bCs/>
          <w:sz w:val="20"/>
          <w:szCs w:val="20"/>
        </w:rPr>
        <w:t>0</w:t>
      </w:r>
      <w:r w:rsidRPr="003C7318">
        <w:rPr>
          <w:bCs/>
          <w:sz w:val="20"/>
          <w:szCs w:val="20"/>
        </w:rPr>
        <w:t xml:space="preserve"> человек</w:t>
      </w:r>
      <w:r w:rsidR="003C7318" w:rsidRPr="003C7318">
        <w:rPr>
          <w:bCs/>
          <w:sz w:val="20"/>
          <w:szCs w:val="20"/>
        </w:rPr>
        <w:t xml:space="preserve">. </w:t>
      </w:r>
    </w:p>
    <w:p w:rsidR="00A75EFA" w:rsidRPr="00527D15" w:rsidRDefault="00A75EFA" w:rsidP="00A75EFA">
      <w:pPr>
        <w:autoSpaceDE w:val="0"/>
        <w:autoSpaceDN w:val="0"/>
        <w:adjustRightInd w:val="0"/>
        <w:ind w:firstLine="540"/>
        <w:jc w:val="center"/>
        <w:rPr>
          <w:b/>
          <w:sz w:val="20"/>
          <w:szCs w:val="20"/>
        </w:rPr>
      </w:pPr>
    </w:p>
    <w:p w:rsidR="003C7318" w:rsidRPr="003C7318" w:rsidRDefault="00A75EFA" w:rsidP="003C7318">
      <w:pPr>
        <w:autoSpaceDE w:val="0"/>
        <w:autoSpaceDN w:val="0"/>
        <w:adjustRightInd w:val="0"/>
        <w:ind w:firstLine="540"/>
        <w:jc w:val="center"/>
        <w:rPr>
          <w:b/>
          <w:sz w:val="20"/>
          <w:szCs w:val="20"/>
        </w:rPr>
      </w:pPr>
      <w:r w:rsidRPr="003C7318">
        <w:rPr>
          <w:b/>
          <w:bCs/>
          <w:sz w:val="20"/>
          <w:szCs w:val="20"/>
        </w:rPr>
        <w:t>7.1</w:t>
      </w:r>
      <w:r w:rsidR="00D448E4">
        <w:rPr>
          <w:b/>
          <w:bCs/>
          <w:sz w:val="20"/>
          <w:szCs w:val="20"/>
        </w:rPr>
        <w:t>1</w:t>
      </w:r>
      <w:r w:rsidRPr="003C7318">
        <w:rPr>
          <w:b/>
          <w:bCs/>
          <w:sz w:val="20"/>
          <w:szCs w:val="20"/>
        </w:rPr>
        <w:t>.  Площадь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840750" w:rsidRDefault="00A75EFA" w:rsidP="00A75EFA">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Pr>
          <w:bCs/>
          <w:sz w:val="20"/>
          <w:szCs w:val="20"/>
        </w:rPr>
        <w:t>.</w:t>
      </w:r>
      <w:r w:rsidRPr="003612D6">
        <w:rPr>
          <w:bCs/>
          <w:sz w:val="20"/>
          <w:szCs w:val="20"/>
        </w:rPr>
        <w:t>1. Исходные данные.</w:t>
      </w:r>
    </w:p>
    <w:p w:rsidR="003C7318" w:rsidRPr="003C7318" w:rsidRDefault="00A75EFA" w:rsidP="003C7318">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w:t>
      </w:r>
      <w:r w:rsidR="003C7318" w:rsidRPr="003C7318">
        <w:rPr>
          <w:bCs/>
          <w:sz w:val="20"/>
          <w:szCs w:val="20"/>
        </w:rPr>
        <w:t xml:space="preserve">о реализации </w:t>
      </w:r>
      <w:r w:rsidR="003C7318" w:rsidRPr="003C7318">
        <w:rPr>
          <w:sz w:val="20"/>
          <w:szCs w:val="20"/>
        </w:rPr>
        <w:t>адресной программы Московской области  «Пер</w:t>
      </w:r>
      <w:r w:rsidR="003C7318" w:rsidRPr="003C7318">
        <w:rPr>
          <w:sz w:val="20"/>
          <w:szCs w:val="20"/>
        </w:rPr>
        <w:t>е</w:t>
      </w:r>
      <w:r w:rsidR="003C7318" w:rsidRPr="003C7318">
        <w:rPr>
          <w:sz w:val="20"/>
          <w:szCs w:val="20"/>
        </w:rPr>
        <w:t xml:space="preserve">селение граждан из аварийного </w:t>
      </w:r>
      <w:r w:rsidR="003C7318" w:rsidRPr="003C7318">
        <w:rPr>
          <w:rFonts w:eastAsiaTheme="minorHAnsi"/>
          <w:sz w:val="20"/>
          <w:szCs w:val="20"/>
        </w:rPr>
        <w:t>жилищного фонда в Московской области на 2016-20</w:t>
      </w:r>
      <w:r w:rsidR="00C34603">
        <w:rPr>
          <w:rFonts w:eastAsiaTheme="minorHAnsi"/>
          <w:sz w:val="20"/>
          <w:szCs w:val="20"/>
        </w:rPr>
        <w:t>19</w:t>
      </w:r>
      <w:r w:rsidR="003C7318" w:rsidRPr="003C7318">
        <w:rPr>
          <w:rFonts w:eastAsiaTheme="minorHAnsi"/>
          <w:sz w:val="20"/>
          <w:szCs w:val="20"/>
        </w:rPr>
        <w:t xml:space="preserve"> годы</w:t>
      </w:r>
      <w:r w:rsidR="003C7318" w:rsidRPr="003C7318">
        <w:rPr>
          <w:sz w:val="20"/>
          <w:szCs w:val="20"/>
        </w:rPr>
        <w:t>», утвержденной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.2. Алгоритм расчета значения целевого показателя.</w:t>
      </w:r>
    </w:p>
    <w:p w:rsidR="00A75EFA" w:rsidRPr="003612D6" w:rsidRDefault="00A75EFA" w:rsidP="00A75EFA">
      <w:pPr>
        <w:autoSpaceDE w:val="0"/>
        <w:autoSpaceDN w:val="0"/>
        <w:adjustRightInd w:val="0"/>
        <w:ind w:firstLine="540"/>
        <w:jc w:val="both"/>
        <w:rPr>
          <w:bCs/>
          <w:sz w:val="20"/>
          <w:szCs w:val="20"/>
        </w:rPr>
      </w:pPr>
      <w:r w:rsidRPr="003612D6">
        <w:rPr>
          <w:bCs/>
          <w:sz w:val="20"/>
          <w:szCs w:val="20"/>
        </w:rPr>
        <w:lastRenderedPageBreak/>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sidR="003C7318">
        <w:rPr>
          <w:bCs/>
          <w:sz w:val="20"/>
          <w:szCs w:val="20"/>
        </w:rPr>
        <w:t xml:space="preserve">гоквартирных жилых домах, включенных в </w:t>
      </w:r>
      <w:r w:rsidR="003C7318" w:rsidRPr="003C7318">
        <w:rPr>
          <w:sz w:val="20"/>
          <w:szCs w:val="20"/>
        </w:rPr>
        <w:t>адресн</w:t>
      </w:r>
      <w:r w:rsidR="003C7318">
        <w:rPr>
          <w:sz w:val="20"/>
          <w:szCs w:val="20"/>
        </w:rPr>
        <w:t>ую</w:t>
      </w:r>
      <w:r w:rsidR="003C7318" w:rsidRPr="003C7318">
        <w:rPr>
          <w:sz w:val="20"/>
          <w:szCs w:val="20"/>
        </w:rPr>
        <w:t xml:space="preserve"> программ</w:t>
      </w:r>
      <w:r w:rsidR="003C7318">
        <w:rPr>
          <w:sz w:val="20"/>
          <w:szCs w:val="20"/>
        </w:rPr>
        <w:t>у</w:t>
      </w:r>
      <w:r w:rsidR="003C7318" w:rsidRPr="003C7318">
        <w:rPr>
          <w:sz w:val="20"/>
          <w:szCs w:val="20"/>
        </w:rPr>
        <w:t xml:space="preserve"> Московской области  «Переселение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w:t>
      </w:r>
      <w:r w:rsidR="003C7318">
        <w:rPr>
          <w:sz w:val="20"/>
          <w:szCs w:val="20"/>
        </w:rPr>
        <w:t>ую</w:t>
      </w:r>
      <w:r w:rsidR="003C7318" w:rsidRPr="003C7318">
        <w:rPr>
          <w:sz w:val="20"/>
          <w:szCs w:val="20"/>
        </w:rPr>
        <w:t xml:space="preserve">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.3. Значения целевого показателя.</w:t>
      </w:r>
    </w:p>
    <w:p w:rsidR="00A75EFA" w:rsidRDefault="00A75EFA" w:rsidP="00521DBB">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3C7318">
        <w:rPr>
          <w:bCs/>
          <w:sz w:val="20"/>
          <w:szCs w:val="20"/>
        </w:rPr>
        <w:t xml:space="preserve"> </w:t>
      </w:r>
      <w:r w:rsidR="00A90434">
        <w:rPr>
          <w:bCs/>
          <w:sz w:val="20"/>
          <w:szCs w:val="20"/>
        </w:rPr>
        <w:t>0</w:t>
      </w:r>
      <w:r w:rsidRPr="003612D6">
        <w:rPr>
          <w:bCs/>
          <w:sz w:val="20"/>
          <w:szCs w:val="20"/>
        </w:rPr>
        <w:t xml:space="preserve"> кв.м</w:t>
      </w:r>
      <w:r w:rsidR="003C7318">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7.1</w:t>
      </w:r>
      <w:r w:rsidR="00D448E4">
        <w:rPr>
          <w:rFonts w:eastAsiaTheme="minorHAnsi"/>
          <w:b/>
          <w:sz w:val="20"/>
          <w:szCs w:val="20"/>
        </w:rPr>
        <w:t>2</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.1. Исходные данные.</w:t>
      </w:r>
    </w:p>
    <w:p w:rsidR="00A75EFA" w:rsidRPr="003C7318" w:rsidRDefault="00A75EFA" w:rsidP="00A75EFA">
      <w:pPr>
        <w:autoSpaceDE w:val="0"/>
        <w:autoSpaceDN w:val="0"/>
        <w:adjustRightInd w:val="0"/>
        <w:ind w:firstLine="567"/>
        <w:jc w:val="both"/>
        <w:outlineLvl w:val="0"/>
        <w:rPr>
          <w:rFonts w:eastAsiaTheme="minorHAnsi"/>
          <w:sz w:val="20"/>
          <w:szCs w:val="20"/>
        </w:rPr>
      </w:pPr>
      <w:r w:rsidRPr="003C7318">
        <w:rPr>
          <w:rFonts w:eastAsiaTheme="minorHAnsi"/>
          <w:sz w:val="20"/>
          <w:szCs w:val="20"/>
        </w:rPr>
        <w:t xml:space="preserve">При расчете значения целевого показателя применяются данные </w:t>
      </w:r>
      <w:r w:rsidRPr="003C7318">
        <w:rPr>
          <w:bCs/>
          <w:sz w:val="20"/>
          <w:szCs w:val="20"/>
        </w:rPr>
        <w:t xml:space="preserve">отчетов жилищного </w:t>
      </w:r>
      <w:proofErr w:type="gramStart"/>
      <w:r w:rsidRPr="003C7318">
        <w:rPr>
          <w:bCs/>
          <w:sz w:val="20"/>
          <w:szCs w:val="20"/>
        </w:rPr>
        <w:t>управления</w:t>
      </w:r>
      <w:proofErr w:type="gramEnd"/>
      <w:r w:rsidRPr="003C7318">
        <w:rPr>
          <w:bCs/>
          <w:sz w:val="20"/>
          <w:szCs w:val="20"/>
        </w:rPr>
        <w:t xml:space="preserve"> о количестве </w:t>
      </w:r>
      <w:r w:rsidR="00465164" w:rsidRPr="003C7318">
        <w:rPr>
          <w:sz w:val="20"/>
          <w:szCs w:val="20"/>
        </w:rPr>
        <w:t>расселенных за отчетный период</w:t>
      </w:r>
      <w:r w:rsidR="00465164" w:rsidRPr="003C7318">
        <w:rPr>
          <w:bCs/>
          <w:sz w:val="20"/>
          <w:szCs w:val="20"/>
        </w:rPr>
        <w:t xml:space="preserve"> </w:t>
      </w:r>
      <w:r w:rsidRPr="003C7318">
        <w:rPr>
          <w:bCs/>
          <w:sz w:val="20"/>
          <w:szCs w:val="20"/>
        </w:rPr>
        <w:t>жилых помещ</w:t>
      </w:r>
      <w:r w:rsidRPr="003C7318">
        <w:rPr>
          <w:bCs/>
          <w:sz w:val="20"/>
          <w:szCs w:val="20"/>
        </w:rPr>
        <w:t>е</w:t>
      </w:r>
      <w:r w:rsidRPr="003C7318">
        <w:rPr>
          <w:bCs/>
          <w:sz w:val="20"/>
          <w:szCs w:val="20"/>
        </w:rPr>
        <w:t xml:space="preserve">ний в </w:t>
      </w:r>
      <w:r w:rsidRPr="003C7318">
        <w:rPr>
          <w:sz w:val="20"/>
          <w:szCs w:val="20"/>
        </w:rPr>
        <w:t>аварийных многоквартирных домах</w:t>
      </w:r>
      <w:r w:rsidR="00465164" w:rsidRPr="003C7318">
        <w:rPr>
          <w:sz w:val="20"/>
          <w:szCs w:val="20"/>
        </w:rPr>
        <w:t>,</w:t>
      </w:r>
      <w:r w:rsidRPr="003C7318">
        <w:rPr>
          <w:sz w:val="20"/>
          <w:szCs w:val="20"/>
        </w:rPr>
        <w:t xml:space="preserve"> включенн</w:t>
      </w:r>
      <w:r w:rsidR="00465164" w:rsidRPr="003C7318">
        <w:rPr>
          <w:sz w:val="20"/>
          <w:szCs w:val="20"/>
        </w:rPr>
        <w:t>ых</w:t>
      </w:r>
      <w:r w:rsidRPr="003C7318">
        <w:rPr>
          <w:sz w:val="20"/>
          <w:szCs w:val="20"/>
        </w:rPr>
        <w:t xml:space="preserve"> в адресн</w:t>
      </w:r>
      <w:r w:rsidR="003C7318" w:rsidRPr="003C7318">
        <w:rPr>
          <w:sz w:val="20"/>
          <w:szCs w:val="20"/>
        </w:rPr>
        <w:t>ую</w:t>
      </w:r>
      <w:r w:rsidRPr="003C7318">
        <w:rPr>
          <w:sz w:val="20"/>
          <w:szCs w:val="20"/>
        </w:rPr>
        <w:t xml:space="preserve"> программ</w:t>
      </w:r>
      <w:r w:rsidR="003C7318" w:rsidRPr="003C7318">
        <w:rPr>
          <w:sz w:val="20"/>
          <w:szCs w:val="20"/>
        </w:rPr>
        <w:t>у</w:t>
      </w:r>
      <w:r w:rsidRPr="003C7318">
        <w:rPr>
          <w:sz w:val="20"/>
          <w:szCs w:val="20"/>
        </w:rPr>
        <w:t xml:space="preserve"> Московской области  «Переселение граждан из аварийного </w:t>
      </w:r>
      <w:r w:rsidRPr="003C7318">
        <w:rPr>
          <w:rFonts w:eastAsiaTheme="minorHAnsi"/>
          <w:sz w:val="20"/>
          <w:szCs w:val="20"/>
        </w:rPr>
        <w:t>жилищного фонда в Моско</w:t>
      </w:r>
      <w:r w:rsidRPr="003C7318">
        <w:rPr>
          <w:rFonts w:eastAsiaTheme="minorHAnsi"/>
          <w:sz w:val="20"/>
          <w:szCs w:val="20"/>
        </w:rPr>
        <w:t>в</w:t>
      </w:r>
      <w:r w:rsidRPr="003C7318">
        <w:rPr>
          <w:rFonts w:eastAsiaTheme="minorHAnsi"/>
          <w:sz w:val="20"/>
          <w:szCs w:val="20"/>
        </w:rPr>
        <w:t>ской области на 2016-2020 годы</w:t>
      </w:r>
      <w:r w:rsidRPr="003C7318">
        <w:rPr>
          <w:sz w:val="20"/>
          <w:szCs w:val="20"/>
        </w:rPr>
        <w:t xml:space="preserve">», </w:t>
      </w:r>
      <w:r w:rsidR="003C7318" w:rsidRPr="003C7318">
        <w:rPr>
          <w:sz w:val="20"/>
          <w:szCs w:val="20"/>
        </w:rPr>
        <w:t>утвержденную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 xml:space="preserve">В результате реализации 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A75EFA" w:rsidRDefault="00A75EFA" w:rsidP="00A75EFA">
      <w:pPr>
        <w:autoSpaceDE w:val="0"/>
        <w:autoSpaceDN w:val="0"/>
        <w:adjustRightInd w:val="0"/>
        <w:ind w:firstLine="540"/>
        <w:jc w:val="both"/>
        <w:rPr>
          <w:bCs/>
          <w:color w:val="FF0000"/>
          <w:sz w:val="20"/>
          <w:szCs w:val="20"/>
        </w:rPr>
      </w:pPr>
    </w:p>
    <w:p w:rsidR="000B1B98" w:rsidRDefault="00FB7A52" w:rsidP="00C32ED1">
      <w:pPr>
        <w:autoSpaceDE w:val="0"/>
        <w:autoSpaceDN w:val="0"/>
        <w:adjustRightInd w:val="0"/>
        <w:ind w:firstLine="540"/>
        <w:jc w:val="center"/>
        <w:rPr>
          <w:b/>
          <w:sz w:val="20"/>
          <w:szCs w:val="20"/>
        </w:rPr>
      </w:pPr>
      <w:r>
        <w:rPr>
          <w:b/>
          <w:sz w:val="20"/>
          <w:szCs w:val="20"/>
        </w:rPr>
        <w:t>7.1</w:t>
      </w:r>
      <w:r w:rsidR="00D448E4">
        <w:rPr>
          <w:b/>
          <w:sz w:val="20"/>
          <w:szCs w:val="20"/>
        </w:rPr>
        <w:t>3</w:t>
      </w:r>
      <w:r w:rsidR="000B1B98">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Pr>
          <w:b/>
          <w:sz w:val="20"/>
          <w:szCs w:val="20"/>
        </w:rPr>
        <w:t>жилищного фонда</w:t>
      </w:r>
      <w:r w:rsidR="000B1B98">
        <w:rPr>
          <w:b/>
          <w:sz w:val="20"/>
          <w:szCs w:val="20"/>
        </w:rPr>
        <w:t>»</w:t>
      </w:r>
    </w:p>
    <w:p w:rsidR="000B1B98" w:rsidRDefault="000B1B98" w:rsidP="00C32ED1">
      <w:pPr>
        <w:autoSpaceDE w:val="0"/>
        <w:autoSpaceDN w:val="0"/>
        <w:adjustRightInd w:val="0"/>
        <w:ind w:firstLine="540"/>
        <w:jc w:val="center"/>
        <w:rPr>
          <w:b/>
          <w:sz w:val="20"/>
          <w:szCs w:val="20"/>
        </w:rPr>
      </w:pPr>
    </w:p>
    <w:p w:rsidR="000D18F2" w:rsidRPr="00DC4F6D" w:rsidRDefault="000D18F2" w:rsidP="000B1B98">
      <w:pPr>
        <w:autoSpaceDE w:val="0"/>
        <w:autoSpaceDN w:val="0"/>
        <w:adjustRightInd w:val="0"/>
        <w:ind w:firstLine="540"/>
        <w:jc w:val="both"/>
        <w:rPr>
          <w:sz w:val="20"/>
          <w:szCs w:val="20"/>
        </w:rPr>
      </w:pPr>
      <w:r w:rsidRPr="00DC4F6D">
        <w:rPr>
          <w:sz w:val="20"/>
          <w:szCs w:val="20"/>
        </w:rPr>
        <w:t>7.1</w:t>
      </w:r>
      <w:r w:rsidR="00D448E4">
        <w:rPr>
          <w:sz w:val="20"/>
          <w:szCs w:val="20"/>
        </w:rPr>
        <w:t>3</w:t>
      </w:r>
      <w:r w:rsidRPr="00DC4F6D">
        <w:rPr>
          <w:sz w:val="20"/>
          <w:szCs w:val="20"/>
        </w:rPr>
        <w:t>.1. Исходные данные.</w:t>
      </w:r>
    </w:p>
    <w:p w:rsidR="000D18F2" w:rsidRPr="00DC4F6D" w:rsidRDefault="000D18F2" w:rsidP="000B1B98">
      <w:pPr>
        <w:autoSpaceDE w:val="0"/>
        <w:autoSpaceDN w:val="0"/>
        <w:adjustRightInd w:val="0"/>
        <w:ind w:firstLine="540"/>
        <w:jc w:val="both"/>
        <w:rPr>
          <w:bCs/>
          <w:sz w:val="20"/>
          <w:szCs w:val="20"/>
        </w:rPr>
      </w:pPr>
      <w:r w:rsidRPr="00DC4F6D">
        <w:rPr>
          <w:bCs/>
          <w:sz w:val="20"/>
          <w:szCs w:val="20"/>
        </w:rPr>
        <w:t>При расчете значения целевого показателя применяются данные отчетов жилищного управления</w:t>
      </w:r>
      <w:r w:rsidR="007F77F8" w:rsidRPr="00DC4F6D">
        <w:rPr>
          <w:bCs/>
          <w:sz w:val="20"/>
          <w:szCs w:val="20"/>
        </w:rPr>
        <w:t>.</w:t>
      </w:r>
      <w:r w:rsidRPr="00DC4F6D">
        <w:rPr>
          <w:bCs/>
          <w:sz w:val="20"/>
          <w:szCs w:val="20"/>
        </w:rPr>
        <w:t xml:space="preserve"> </w:t>
      </w:r>
    </w:p>
    <w:p w:rsidR="005B7770" w:rsidRPr="00DC4F6D" w:rsidRDefault="005B7770" w:rsidP="005B7770">
      <w:pPr>
        <w:autoSpaceDE w:val="0"/>
        <w:autoSpaceDN w:val="0"/>
        <w:adjustRightInd w:val="0"/>
        <w:ind w:firstLine="540"/>
        <w:jc w:val="both"/>
        <w:rPr>
          <w:bCs/>
          <w:sz w:val="20"/>
          <w:szCs w:val="20"/>
        </w:rPr>
      </w:pPr>
      <w:r w:rsidRPr="00DC4F6D">
        <w:rPr>
          <w:bCs/>
          <w:sz w:val="20"/>
          <w:szCs w:val="20"/>
        </w:rPr>
        <w:t>7.1</w:t>
      </w:r>
      <w:r w:rsidR="00D448E4">
        <w:rPr>
          <w:bCs/>
          <w:sz w:val="20"/>
          <w:szCs w:val="20"/>
        </w:rPr>
        <w:t>3</w:t>
      </w:r>
      <w:r w:rsidRPr="00DC4F6D">
        <w:rPr>
          <w:bCs/>
          <w:sz w:val="20"/>
          <w:szCs w:val="20"/>
        </w:rPr>
        <w:t>.2. Алгоритм расчета значения целевого показателя.</w:t>
      </w:r>
    </w:p>
    <w:p w:rsidR="000B1B98" w:rsidRPr="00DC4F6D" w:rsidRDefault="005B7770" w:rsidP="000B1B98">
      <w:pPr>
        <w:autoSpaceDE w:val="0"/>
        <w:autoSpaceDN w:val="0"/>
        <w:adjustRightInd w:val="0"/>
        <w:ind w:firstLine="540"/>
        <w:jc w:val="both"/>
        <w:rPr>
          <w:sz w:val="20"/>
          <w:szCs w:val="20"/>
        </w:rPr>
      </w:pPr>
      <w:r w:rsidRPr="00DC4F6D">
        <w:rPr>
          <w:bCs/>
          <w:sz w:val="20"/>
          <w:szCs w:val="20"/>
        </w:rPr>
        <w:t xml:space="preserve">Значение целевого показателя рассчитывается согласно методике расчета показателя « Рейтингу 56» </w:t>
      </w:r>
      <w:r w:rsidR="000D18F2" w:rsidRPr="00DC4F6D">
        <w:rPr>
          <w:sz w:val="20"/>
          <w:szCs w:val="20"/>
        </w:rPr>
        <w:t xml:space="preserve">по формуле: </w:t>
      </w:r>
      <w:r w:rsidR="000B1B98" w:rsidRPr="00DC4F6D">
        <w:rPr>
          <w:sz w:val="20"/>
          <w:szCs w:val="20"/>
          <w:lang w:val="en-US"/>
        </w:rPr>
        <w:t>U</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оажф</w:t>
      </w:r>
      <w:proofErr w:type="spellEnd"/>
      <w:r w:rsidR="000B1B98" w:rsidRPr="00DC4F6D">
        <w:rPr>
          <w:sz w:val="20"/>
          <w:szCs w:val="20"/>
        </w:rPr>
        <w:t xml:space="preserve"> х 100%, где</w:t>
      </w:r>
    </w:p>
    <w:p w:rsidR="005B7770" w:rsidRPr="00DC4F6D" w:rsidRDefault="005B7770" w:rsidP="000B1B98">
      <w:pPr>
        <w:autoSpaceDE w:val="0"/>
        <w:autoSpaceDN w:val="0"/>
        <w:adjustRightInd w:val="0"/>
        <w:ind w:firstLine="540"/>
        <w:jc w:val="both"/>
        <w:rPr>
          <w:sz w:val="20"/>
          <w:szCs w:val="20"/>
        </w:rPr>
      </w:pPr>
      <w:r w:rsidRPr="00DC4F6D">
        <w:rPr>
          <w:sz w:val="20"/>
          <w:szCs w:val="20"/>
          <w:lang w:val="en-US"/>
        </w:rPr>
        <w:t>U</w:t>
      </w:r>
      <w:r w:rsidRPr="00DC4F6D">
        <w:rPr>
          <w:sz w:val="20"/>
          <w:szCs w:val="20"/>
        </w:rPr>
        <w:t xml:space="preserve"> </w:t>
      </w:r>
      <w:proofErr w:type="spellStart"/>
      <w:r w:rsidRPr="00DC4F6D">
        <w:rPr>
          <w:sz w:val="20"/>
          <w:szCs w:val="20"/>
        </w:rPr>
        <w:t>ражф</w:t>
      </w:r>
      <w:proofErr w:type="spellEnd"/>
      <w:r w:rsidRPr="00DC4F6D">
        <w:rPr>
          <w:sz w:val="20"/>
          <w:szCs w:val="20"/>
        </w:rPr>
        <w:t xml:space="preserve"> - удельный вес расселенного аварийного жилищного фонда в отчетном году, кв.м,</w:t>
      </w:r>
    </w:p>
    <w:p w:rsidR="000B1B98" w:rsidRPr="00DC4F6D" w:rsidRDefault="00812E73" w:rsidP="00812E73">
      <w:pPr>
        <w:autoSpaceDE w:val="0"/>
        <w:autoSpaceDN w:val="0"/>
        <w:adjustRightInd w:val="0"/>
        <w:jc w:val="both"/>
        <w:rPr>
          <w:sz w:val="20"/>
          <w:szCs w:val="20"/>
        </w:rPr>
      </w:pPr>
      <w:r w:rsidRPr="00DC4F6D">
        <w:rPr>
          <w:sz w:val="20"/>
          <w:szCs w:val="20"/>
        </w:rPr>
        <w:t xml:space="preserve">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D18F2" w:rsidRPr="00DC4F6D">
        <w:rPr>
          <w:sz w:val="20"/>
          <w:szCs w:val="20"/>
        </w:rPr>
        <w:t xml:space="preserve">общая </w:t>
      </w:r>
      <w:r w:rsidR="000B1B98" w:rsidRPr="00DC4F6D">
        <w:rPr>
          <w:sz w:val="20"/>
          <w:szCs w:val="20"/>
        </w:rPr>
        <w:t xml:space="preserve">площадь аварийного жилищного фонда расселенного за отчетный период, включенного в </w:t>
      </w:r>
      <w:r w:rsidR="00840750" w:rsidRPr="00DC4F6D">
        <w:rPr>
          <w:sz w:val="20"/>
          <w:szCs w:val="20"/>
        </w:rPr>
        <w:t>адресн</w:t>
      </w:r>
      <w:r w:rsidR="007F77F8" w:rsidRPr="00DC4F6D">
        <w:rPr>
          <w:sz w:val="20"/>
          <w:szCs w:val="20"/>
        </w:rPr>
        <w:t>ую</w:t>
      </w:r>
      <w:r w:rsidR="00840750" w:rsidRPr="00DC4F6D">
        <w:rPr>
          <w:sz w:val="20"/>
          <w:szCs w:val="20"/>
        </w:rPr>
        <w:t xml:space="preserve"> программ</w:t>
      </w:r>
      <w:r w:rsidR="007F77F8" w:rsidRPr="00DC4F6D">
        <w:rPr>
          <w:sz w:val="20"/>
          <w:szCs w:val="20"/>
        </w:rPr>
        <w:t>у</w:t>
      </w:r>
      <w:r w:rsidR="00840750" w:rsidRPr="00DC4F6D">
        <w:rPr>
          <w:sz w:val="20"/>
          <w:szCs w:val="20"/>
        </w:rPr>
        <w:t xml:space="preserve"> Московской </w:t>
      </w:r>
      <w:proofErr w:type="gramStart"/>
      <w:r w:rsidR="00840750" w:rsidRPr="00DC4F6D">
        <w:rPr>
          <w:sz w:val="20"/>
          <w:szCs w:val="20"/>
        </w:rPr>
        <w:t>области  «</w:t>
      </w:r>
      <w:proofErr w:type="gramEnd"/>
      <w:r w:rsidR="00840750" w:rsidRPr="00DC4F6D">
        <w:rPr>
          <w:sz w:val="20"/>
          <w:szCs w:val="20"/>
        </w:rPr>
        <w:t>Пересел</w:t>
      </w:r>
      <w:r w:rsidR="00840750" w:rsidRPr="00DC4F6D">
        <w:rPr>
          <w:sz w:val="20"/>
          <w:szCs w:val="20"/>
        </w:rPr>
        <w:t>е</w:t>
      </w:r>
      <w:r w:rsidR="00840750" w:rsidRPr="00DC4F6D">
        <w:rPr>
          <w:sz w:val="20"/>
          <w:szCs w:val="20"/>
        </w:rPr>
        <w:t xml:space="preserve">ние граждан из аварийного </w:t>
      </w:r>
      <w:r w:rsidR="00840750" w:rsidRPr="00DC4F6D">
        <w:rPr>
          <w:rFonts w:eastAsiaTheme="minorHAnsi"/>
          <w:sz w:val="20"/>
          <w:szCs w:val="20"/>
        </w:rPr>
        <w:t>жилищного фонда в Московской области на 2016-2020 годы</w:t>
      </w:r>
      <w:r w:rsidR="00840750" w:rsidRPr="00DC4F6D">
        <w:rPr>
          <w:sz w:val="20"/>
          <w:szCs w:val="20"/>
        </w:rPr>
        <w:t>»</w:t>
      </w:r>
      <w:r w:rsidR="000B1B98" w:rsidRPr="00DC4F6D">
        <w:rPr>
          <w:sz w:val="20"/>
          <w:szCs w:val="20"/>
        </w:rPr>
        <w:t xml:space="preserve">, </w:t>
      </w:r>
      <w:r w:rsidR="00455B7D" w:rsidRPr="00DC4F6D">
        <w:rPr>
          <w:sz w:val="20"/>
          <w:szCs w:val="20"/>
        </w:rPr>
        <w:t xml:space="preserve">кв.м </w:t>
      </w:r>
    </w:p>
    <w:p w:rsidR="00DB7487" w:rsidRPr="00DC4F6D" w:rsidRDefault="007F77F8" w:rsidP="00DC4F6D">
      <w:pPr>
        <w:autoSpaceDE w:val="0"/>
        <w:autoSpaceDN w:val="0"/>
        <w:adjustRightInd w:val="0"/>
        <w:jc w:val="both"/>
        <w:rPr>
          <w:sz w:val="20"/>
          <w:szCs w:val="20"/>
        </w:rPr>
      </w:pPr>
      <w:r w:rsidRPr="00DC4F6D">
        <w:rPr>
          <w:sz w:val="20"/>
          <w:szCs w:val="20"/>
        </w:rPr>
        <w:t xml:space="preserve">           </w:t>
      </w:r>
      <w:r w:rsidR="00991BE9" w:rsidRPr="00DC4F6D">
        <w:rPr>
          <w:sz w:val="20"/>
          <w:szCs w:val="20"/>
        </w:rPr>
        <w:t xml:space="preserve"> </w:t>
      </w:r>
      <w:r w:rsidR="00DD2E87" w:rsidRPr="00DC4F6D">
        <w:rPr>
          <w:sz w:val="20"/>
          <w:szCs w:val="20"/>
          <w:lang w:val="en-US"/>
        </w:rPr>
        <w:t>S</w:t>
      </w:r>
      <w:r w:rsidR="00DD2E87" w:rsidRPr="00DC4F6D">
        <w:rPr>
          <w:sz w:val="20"/>
          <w:szCs w:val="20"/>
        </w:rPr>
        <w:t xml:space="preserve"> </w:t>
      </w:r>
      <w:proofErr w:type="spellStart"/>
      <w:r w:rsidR="00DD2E87" w:rsidRPr="00DC4F6D">
        <w:rPr>
          <w:sz w:val="20"/>
          <w:szCs w:val="20"/>
        </w:rPr>
        <w:t>оажф</w:t>
      </w:r>
      <w:proofErr w:type="spellEnd"/>
      <w:r w:rsidR="00DD2E87" w:rsidRPr="00DC4F6D">
        <w:rPr>
          <w:sz w:val="20"/>
          <w:szCs w:val="20"/>
        </w:rPr>
        <w:t xml:space="preserve"> – общая площадь аварийного жилищного фонда на начало отчетного года, включенного </w:t>
      </w:r>
      <w:r w:rsidR="00DC4F6D" w:rsidRPr="00DC4F6D">
        <w:rPr>
          <w:sz w:val="20"/>
          <w:szCs w:val="20"/>
        </w:rPr>
        <w:t xml:space="preserve">в адресную программу Московской </w:t>
      </w:r>
      <w:proofErr w:type="gramStart"/>
      <w:r w:rsidR="00DC4F6D" w:rsidRPr="00DC4F6D">
        <w:rPr>
          <w:sz w:val="20"/>
          <w:szCs w:val="20"/>
        </w:rPr>
        <w:t>области  «</w:t>
      </w:r>
      <w:proofErr w:type="gramEnd"/>
      <w:r w:rsidR="00DC4F6D" w:rsidRPr="00DC4F6D">
        <w:rPr>
          <w:sz w:val="20"/>
          <w:szCs w:val="20"/>
        </w:rPr>
        <w:t>Переселение гра</w:t>
      </w:r>
      <w:r w:rsidR="00DC4F6D" w:rsidRPr="00DC4F6D">
        <w:rPr>
          <w:sz w:val="20"/>
          <w:szCs w:val="20"/>
        </w:rPr>
        <w:t>ж</w:t>
      </w:r>
      <w:r w:rsidR="00DC4F6D" w:rsidRPr="00DC4F6D">
        <w:rPr>
          <w:sz w:val="20"/>
          <w:szCs w:val="20"/>
        </w:rPr>
        <w:t xml:space="preserve">дан из аварийного </w:t>
      </w:r>
      <w:r w:rsidR="00DC4F6D" w:rsidRPr="00DC4F6D">
        <w:rPr>
          <w:rFonts w:eastAsiaTheme="minorHAnsi"/>
          <w:sz w:val="20"/>
          <w:szCs w:val="20"/>
        </w:rPr>
        <w:t>жилищного фонда в Московской области на 2016-2020 годы</w:t>
      </w:r>
      <w:r w:rsidR="00DC4F6D" w:rsidRPr="00DC4F6D">
        <w:rPr>
          <w:sz w:val="20"/>
          <w:szCs w:val="20"/>
        </w:rPr>
        <w:t>», кв.м,</w:t>
      </w:r>
      <w:r w:rsidR="00DD2E87" w:rsidRPr="00DC4F6D">
        <w:rPr>
          <w:sz w:val="20"/>
          <w:szCs w:val="20"/>
        </w:rPr>
        <w:t xml:space="preserve"> </w:t>
      </w:r>
    </w:p>
    <w:p w:rsidR="005B7770" w:rsidRPr="00DC4F6D" w:rsidRDefault="005B7770" w:rsidP="005B7770">
      <w:pPr>
        <w:autoSpaceDE w:val="0"/>
        <w:autoSpaceDN w:val="0"/>
        <w:adjustRightInd w:val="0"/>
        <w:ind w:firstLine="540"/>
        <w:jc w:val="both"/>
        <w:rPr>
          <w:sz w:val="20"/>
          <w:szCs w:val="20"/>
        </w:rPr>
      </w:pPr>
      <w:r w:rsidRPr="00DC4F6D">
        <w:rPr>
          <w:sz w:val="20"/>
          <w:szCs w:val="20"/>
        </w:rPr>
        <w:tab/>
        <w:t>7.1</w:t>
      </w:r>
      <w:r w:rsidR="00D448E4">
        <w:rPr>
          <w:sz w:val="20"/>
          <w:szCs w:val="20"/>
        </w:rPr>
        <w:t>3</w:t>
      </w:r>
      <w:r w:rsidRPr="00DC4F6D">
        <w:rPr>
          <w:sz w:val="20"/>
          <w:szCs w:val="20"/>
        </w:rPr>
        <w:t>.3. Значение целевого показателя.</w:t>
      </w:r>
    </w:p>
    <w:p w:rsidR="005B7770" w:rsidRPr="00DC4F6D" w:rsidRDefault="005B7770" w:rsidP="00991BE9">
      <w:pPr>
        <w:autoSpaceDE w:val="0"/>
        <w:autoSpaceDN w:val="0"/>
        <w:adjustRightInd w:val="0"/>
        <w:jc w:val="both"/>
        <w:rPr>
          <w:sz w:val="20"/>
          <w:szCs w:val="20"/>
        </w:rPr>
      </w:pPr>
      <w:r w:rsidRPr="00DC4F6D">
        <w:rPr>
          <w:sz w:val="20"/>
          <w:szCs w:val="20"/>
        </w:rPr>
        <w:tab/>
        <w:t>Удельный вес расселенного аварийного жилищного фонда составит</w:t>
      </w:r>
      <w:r w:rsidR="00951E56">
        <w:rPr>
          <w:sz w:val="20"/>
          <w:szCs w:val="20"/>
        </w:rPr>
        <w:t xml:space="preserve"> 10</w:t>
      </w:r>
      <w:r w:rsidR="00DC4F6D" w:rsidRPr="00DC4F6D">
        <w:rPr>
          <w:sz w:val="20"/>
          <w:szCs w:val="20"/>
        </w:rPr>
        <w:t>0</w:t>
      </w:r>
      <w:r w:rsidRPr="00DC4F6D">
        <w:rPr>
          <w:sz w:val="20"/>
          <w:szCs w:val="20"/>
        </w:rPr>
        <w:t xml:space="preserve"> %.</w:t>
      </w:r>
    </w:p>
    <w:p w:rsidR="005B7770" w:rsidRDefault="005B7770" w:rsidP="00455B7D">
      <w:pPr>
        <w:autoSpaceDE w:val="0"/>
        <w:autoSpaceDN w:val="0"/>
        <w:adjustRightInd w:val="0"/>
        <w:ind w:firstLine="540"/>
        <w:jc w:val="both"/>
        <w:rPr>
          <w:bCs/>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sz w:val="20"/>
          <w:szCs w:val="20"/>
        </w:rPr>
        <w:t>7.1</w:t>
      </w:r>
      <w:r w:rsidR="00D448E4">
        <w:rPr>
          <w:b/>
          <w:sz w:val="20"/>
          <w:szCs w:val="20"/>
        </w:rPr>
        <w:t>4</w:t>
      </w:r>
      <w:r w:rsidRPr="003C7318">
        <w:rPr>
          <w:b/>
          <w:sz w:val="20"/>
          <w:szCs w:val="20"/>
        </w:rPr>
        <w:t xml:space="preserve">. Количество граждан, переселенных из аварийного жилищного фонда, в рамках реализации </w:t>
      </w:r>
      <w:r>
        <w:rPr>
          <w:b/>
          <w:sz w:val="20"/>
          <w:szCs w:val="20"/>
        </w:rPr>
        <w:t>инвестиционных контрактов, соглашений, ДРЗТ, мун</w:t>
      </w:r>
      <w:r>
        <w:rPr>
          <w:b/>
          <w:sz w:val="20"/>
          <w:szCs w:val="20"/>
        </w:rPr>
        <w:t>и</w:t>
      </w:r>
      <w:r>
        <w:rPr>
          <w:b/>
          <w:sz w:val="20"/>
          <w:szCs w:val="20"/>
        </w:rPr>
        <w:t>ципальной Подпрограммы 1</w:t>
      </w:r>
      <w:r w:rsidRPr="003C7318">
        <w:rPr>
          <w:b/>
          <w:sz w:val="20"/>
          <w:szCs w:val="20"/>
        </w:rPr>
        <w:t xml:space="preserve"> </w:t>
      </w:r>
    </w:p>
    <w:p w:rsidR="00195922" w:rsidRPr="003C7318" w:rsidRDefault="00195922" w:rsidP="00195922">
      <w:pPr>
        <w:autoSpaceDE w:val="0"/>
        <w:autoSpaceDN w:val="0"/>
        <w:adjustRightInd w:val="0"/>
        <w:ind w:firstLine="540"/>
        <w:jc w:val="both"/>
        <w:rPr>
          <w:b/>
          <w:bCs/>
          <w:sz w:val="20"/>
          <w:szCs w:val="20"/>
        </w:rPr>
      </w:pP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.2. Алгоритм расчета значения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 значений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.3. Значения целевого показателя.</w:t>
      </w:r>
    </w:p>
    <w:p w:rsidR="002A71C1" w:rsidRPr="00E94618" w:rsidRDefault="00195922" w:rsidP="00195922">
      <w:pPr>
        <w:autoSpaceDE w:val="0"/>
        <w:autoSpaceDN w:val="0"/>
        <w:adjustRightInd w:val="0"/>
        <w:ind w:firstLine="540"/>
        <w:jc w:val="both"/>
        <w:rPr>
          <w:sz w:val="20"/>
          <w:szCs w:val="20"/>
        </w:rPr>
      </w:pPr>
      <w:r w:rsidRPr="00195922">
        <w:rPr>
          <w:bCs/>
          <w:sz w:val="20"/>
          <w:szCs w:val="20"/>
        </w:rPr>
        <w:t xml:space="preserve">В результате реализации Подпрограммы 1 планируется расселить из аварийного жилищного фонда, включенного  </w:t>
      </w:r>
      <w:r w:rsidRPr="00195922">
        <w:rPr>
          <w:sz w:val="20"/>
          <w:szCs w:val="20"/>
        </w:rPr>
        <w:t xml:space="preserve">муниципальную </w:t>
      </w:r>
      <w:r w:rsidR="00BA2947">
        <w:rPr>
          <w:sz w:val="20"/>
          <w:szCs w:val="20"/>
        </w:rPr>
        <w:t>П</w:t>
      </w:r>
      <w:r w:rsidRPr="00195922">
        <w:rPr>
          <w:sz w:val="20"/>
          <w:szCs w:val="20"/>
        </w:rPr>
        <w:t>одпрограмму 1</w:t>
      </w:r>
      <w:r w:rsidR="002A71C1">
        <w:rPr>
          <w:sz w:val="20"/>
          <w:szCs w:val="20"/>
        </w:rPr>
        <w:t>:</w:t>
      </w:r>
      <w:r w:rsidR="002A71C1" w:rsidRPr="002A71C1">
        <w:rPr>
          <w:sz w:val="20"/>
          <w:szCs w:val="20"/>
        </w:rPr>
        <w:t xml:space="preserve"> </w:t>
      </w:r>
      <w:r w:rsidR="002A71C1" w:rsidRPr="00195922">
        <w:rPr>
          <w:sz w:val="20"/>
          <w:szCs w:val="20"/>
        </w:rPr>
        <w:t xml:space="preserve">в 2017 году – </w:t>
      </w:r>
      <w:r w:rsidR="00D83E7B" w:rsidRPr="00E94618">
        <w:rPr>
          <w:sz w:val="20"/>
          <w:szCs w:val="20"/>
        </w:rPr>
        <w:t>20</w:t>
      </w:r>
      <w:r w:rsidR="002A71C1" w:rsidRPr="00E94618">
        <w:rPr>
          <w:sz w:val="20"/>
          <w:szCs w:val="20"/>
        </w:rPr>
        <w:t xml:space="preserve"> человек, в 2018 году - </w:t>
      </w:r>
      <w:r w:rsidR="00D83E7B" w:rsidRPr="00E94618">
        <w:rPr>
          <w:sz w:val="20"/>
          <w:szCs w:val="20"/>
        </w:rPr>
        <w:t>49</w:t>
      </w:r>
      <w:r w:rsidR="002A71C1" w:rsidRPr="00E94618">
        <w:rPr>
          <w:bCs/>
          <w:sz w:val="20"/>
          <w:szCs w:val="20"/>
        </w:rPr>
        <w:t xml:space="preserve"> человека, в 2019 году – 25 человек;</w:t>
      </w:r>
    </w:p>
    <w:p w:rsidR="002A71C1" w:rsidRPr="00E94618" w:rsidRDefault="00195922" w:rsidP="00195922">
      <w:pPr>
        <w:autoSpaceDE w:val="0"/>
        <w:autoSpaceDN w:val="0"/>
        <w:adjustRightInd w:val="0"/>
        <w:ind w:firstLine="540"/>
        <w:jc w:val="both"/>
        <w:rPr>
          <w:sz w:val="20"/>
          <w:szCs w:val="20"/>
        </w:rPr>
      </w:pPr>
      <w:r w:rsidRPr="00E94618">
        <w:rPr>
          <w:sz w:val="20"/>
          <w:szCs w:val="20"/>
        </w:rPr>
        <w:t>договоры развития застроенных территорий</w:t>
      </w:r>
      <w:r w:rsidR="002A71C1" w:rsidRPr="00E94618">
        <w:rPr>
          <w:sz w:val="20"/>
          <w:szCs w:val="20"/>
        </w:rPr>
        <w:t>: в 2017 году – 0 человек, в 2018 году - 0</w:t>
      </w:r>
      <w:r w:rsidR="002A71C1" w:rsidRPr="00E94618">
        <w:rPr>
          <w:bCs/>
          <w:sz w:val="20"/>
          <w:szCs w:val="20"/>
        </w:rPr>
        <w:t xml:space="preserve"> человека, в 2019 году – 0 человек</w:t>
      </w:r>
    </w:p>
    <w:p w:rsidR="00195922" w:rsidRPr="00195922" w:rsidRDefault="00195922" w:rsidP="00195922">
      <w:pPr>
        <w:autoSpaceDE w:val="0"/>
        <w:autoSpaceDN w:val="0"/>
        <w:adjustRightInd w:val="0"/>
        <w:ind w:firstLine="540"/>
        <w:jc w:val="both"/>
        <w:rPr>
          <w:bCs/>
          <w:sz w:val="20"/>
          <w:szCs w:val="20"/>
        </w:rPr>
      </w:pPr>
      <w:r w:rsidRPr="00E94618">
        <w:rPr>
          <w:sz w:val="20"/>
          <w:szCs w:val="20"/>
        </w:rPr>
        <w:t xml:space="preserve">инвестиционные контракты и соглашения: в 2017 году – </w:t>
      </w:r>
      <w:r w:rsidR="002A71C1" w:rsidRPr="00E94618">
        <w:rPr>
          <w:sz w:val="20"/>
          <w:szCs w:val="20"/>
        </w:rPr>
        <w:t>0</w:t>
      </w:r>
      <w:r w:rsidRPr="00E94618">
        <w:rPr>
          <w:sz w:val="20"/>
          <w:szCs w:val="20"/>
        </w:rPr>
        <w:t xml:space="preserve"> человек, в 2018 году - </w:t>
      </w:r>
      <w:r w:rsidR="00D83E7B" w:rsidRPr="00E94618">
        <w:rPr>
          <w:sz w:val="20"/>
          <w:szCs w:val="20"/>
        </w:rPr>
        <w:t>0</w:t>
      </w:r>
      <w:r w:rsidRPr="00E94618">
        <w:rPr>
          <w:bCs/>
          <w:sz w:val="20"/>
          <w:szCs w:val="20"/>
        </w:rPr>
        <w:t xml:space="preserve"> человека</w:t>
      </w:r>
      <w:r w:rsidRPr="00195922">
        <w:rPr>
          <w:bCs/>
          <w:sz w:val="20"/>
          <w:szCs w:val="20"/>
        </w:rPr>
        <w:t xml:space="preserve">, в 2019 году – </w:t>
      </w:r>
      <w:r w:rsidR="002A71C1">
        <w:rPr>
          <w:bCs/>
          <w:sz w:val="20"/>
          <w:szCs w:val="20"/>
        </w:rPr>
        <w:t>0</w:t>
      </w:r>
      <w:r w:rsidRPr="00195922">
        <w:rPr>
          <w:bCs/>
          <w:sz w:val="20"/>
          <w:szCs w:val="20"/>
        </w:rPr>
        <w:t xml:space="preserve"> человек. </w:t>
      </w:r>
    </w:p>
    <w:p w:rsidR="00195922" w:rsidRPr="00527D15" w:rsidRDefault="00195922" w:rsidP="00195922">
      <w:pPr>
        <w:autoSpaceDE w:val="0"/>
        <w:autoSpaceDN w:val="0"/>
        <w:adjustRightInd w:val="0"/>
        <w:ind w:firstLine="540"/>
        <w:jc w:val="center"/>
        <w:rPr>
          <w:b/>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bCs/>
          <w:sz w:val="20"/>
          <w:szCs w:val="20"/>
        </w:rPr>
        <w:lastRenderedPageBreak/>
        <w:t>7.1</w:t>
      </w:r>
      <w:r w:rsidR="00D448E4">
        <w:rPr>
          <w:b/>
          <w:bCs/>
          <w:sz w:val="20"/>
          <w:szCs w:val="20"/>
        </w:rPr>
        <w:t>5</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Pr>
          <w:b/>
          <w:sz w:val="20"/>
          <w:szCs w:val="20"/>
        </w:rPr>
        <w:t>инвестиционных контрактов в отчетном периоде</w:t>
      </w:r>
    </w:p>
    <w:p w:rsidR="00195922" w:rsidRPr="00E94618" w:rsidRDefault="00195922" w:rsidP="00195922">
      <w:pPr>
        <w:autoSpaceDE w:val="0"/>
        <w:autoSpaceDN w:val="0"/>
        <w:adjustRightInd w:val="0"/>
        <w:jc w:val="center"/>
        <w:outlineLvl w:val="0"/>
        <w:rPr>
          <w:b/>
          <w:bCs/>
          <w:sz w:val="20"/>
          <w:szCs w:val="20"/>
        </w:rPr>
      </w:pPr>
      <w:r w:rsidRPr="00E94618">
        <w:rPr>
          <w:b/>
          <w:bCs/>
          <w:sz w:val="20"/>
          <w:szCs w:val="20"/>
        </w:rPr>
        <w:t xml:space="preserve"> </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5</w:t>
      </w:r>
      <w:r w:rsidRPr="00E946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Pr>
          <w:bCs/>
          <w:sz w:val="20"/>
          <w:szCs w:val="20"/>
        </w:rPr>
        <w:t>площади жилых помещений в аварийных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.3. Значения целевого показателя.</w:t>
      </w:r>
    </w:p>
    <w:p w:rsidR="00195922" w:rsidRPr="00E94618" w:rsidRDefault="00195922" w:rsidP="00195922">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Pr>
          <w:bCs/>
          <w:sz w:val="20"/>
          <w:szCs w:val="20"/>
        </w:rPr>
        <w:t xml:space="preserve">: в 2017 году </w:t>
      </w:r>
      <w:r w:rsidRPr="00E94618">
        <w:rPr>
          <w:bCs/>
          <w:sz w:val="20"/>
          <w:szCs w:val="20"/>
        </w:rPr>
        <w:t xml:space="preserve">– </w:t>
      </w:r>
      <w:r w:rsidR="00D83E7B" w:rsidRPr="00E94618">
        <w:rPr>
          <w:bCs/>
          <w:sz w:val="20"/>
          <w:szCs w:val="20"/>
        </w:rPr>
        <w:t>0</w:t>
      </w:r>
      <w:r w:rsidRPr="00E94618">
        <w:rPr>
          <w:bCs/>
          <w:sz w:val="20"/>
          <w:szCs w:val="20"/>
        </w:rPr>
        <w:t xml:space="preserve"> кв.м, в 2018 году – </w:t>
      </w:r>
      <w:r w:rsidR="00D83E7B" w:rsidRPr="00E94618">
        <w:rPr>
          <w:bCs/>
          <w:sz w:val="20"/>
          <w:szCs w:val="20"/>
        </w:rPr>
        <w:t>0</w:t>
      </w:r>
      <w:r w:rsidRPr="00E94618">
        <w:rPr>
          <w:bCs/>
          <w:sz w:val="20"/>
          <w:szCs w:val="20"/>
        </w:rPr>
        <w:t xml:space="preserve"> кв.м.</w:t>
      </w:r>
    </w:p>
    <w:p w:rsidR="003C7318" w:rsidRPr="00E94618" w:rsidRDefault="003C7318" w:rsidP="000E6016">
      <w:pPr>
        <w:autoSpaceDE w:val="0"/>
        <w:autoSpaceDN w:val="0"/>
        <w:adjustRightInd w:val="0"/>
        <w:ind w:firstLine="540"/>
        <w:jc w:val="center"/>
        <w:rPr>
          <w:b/>
          <w:sz w:val="20"/>
          <w:szCs w:val="20"/>
        </w:rPr>
      </w:pPr>
    </w:p>
    <w:p w:rsidR="00195922" w:rsidRPr="00E94618" w:rsidRDefault="00195922" w:rsidP="000E35BB">
      <w:pPr>
        <w:autoSpaceDE w:val="0"/>
        <w:autoSpaceDN w:val="0"/>
        <w:adjustRightInd w:val="0"/>
        <w:ind w:firstLine="540"/>
        <w:jc w:val="center"/>
        <w:rPr>
          <w:b/>
          <w:sz w:val="20"/>
          <w:szCs w:val="20"/>
        </w:rPr>
      </w:pPr>
      <w:r w:rsidRPr="00E94618">
        <w:rPr>
          <w:b/>
          <w:bCs/>
          <w:sz w:val="20"/>
          <w:szCs w:val="20"/>
        </w:rPr>
        <w:t>7.1</w:t>
      </w:r>
      <w:r w:rsidR="00C26533" w:rsidRPr="00E94618">
        <w:rPr>
          <w:b/>
          <w:bCs/>
          <w:sz w:val="20"/>
          <w:szCs w:val="20"/>
        </w:rPr>
        <w:t>6</w:t>
      </w:r>
      <w:r w:rsidRPr="00E94618">
        <w:rPr>
          <w:b/>
          <w:bCs/>
          <w:sz w:val="20"/>
          <w:szCs w:val="20"/>
        </w:rPr>
        <w:t xml:space="preserve">.  Площадь расселенных помещений аварийных домов, </w:t>
      </w:r>
      <w:r w:rsidRPr="00E94618">
        <w:rPr>
          <w:b/>
          <w:sz w:val="20"/>
          <w:szCs w:val="20"/>
        </w:rPr>
        <w:t xml:space="preserve">в рамках реализации </w:t>
      </w:r>
      <w:r w:rsidR="000E35BB" w:rsidRPr="00E94618">
        <w:rPr>
          <w:b/>
          <w:sz w:val="20"/>
          <w:szCs w:val="20"/>
        </w:rPr>
        <w:t>договоров развития застроенных территорий в отчетном периоде</w:t>
      </w:r>
    </w:p>
    <w:p w:rsidR="00195922" w:rsidRPr="00E94618" w:rsidRDefault="00195922" w:rsidP="00195922">
      <w:pPr>
        <w:autoSpaceDE w:val="0"/>
        <w:autoSpaceDN w:val="0"/>
        <w:adjustRightInd w:val="0"/>
        <w:jc w:val="center"/>
        <w:outlineLvl w:val="0"/>
        <w:rPr>
          <w:b/>
          <w:bCs/>
          <w:sz w:val="20"/>
          <w:szCs w:val="20"/>
        </w:rPr>
      </w:pPr>
      <w:r w:rsidRPr="00E94618">
        <w:rPr>
          <w:b/>
          <w:bCs/>
          <w:sz w:val="20"/>
          <w:szCs w:val="20"/>
        </w:rPr>
        <w:t xml:space="preserve"> </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6</w:t>
      </w:r>
      <w:r w:rsidRPr="00E94618">
        <w:rPr>
          <w:bCs/>
          <w:sz w:val="20"/>
          <w:szCs w:val="20"/>
        </w:rPr>
        <w:t>.1. Исходные данные.</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 xml:space="preserve">При расчете значения целевого показателя применяются данные отчетов жилищного управления о </w:t>
      </w:r>
      <w:r w:rsidR="000E35BB" w:rsidRPr="00E94618">
        <w:rPr>
          <w:bCs/>
          <w:sz w:val="20"/>
          <w:szCs w:val="20"/>
        </w:rPr>
        <w:t>площади жилых помещений в аварийных домах, расселенных в рамках заключенных администрацией договоров развития застроенных территорий</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6</w:t>
      </w:r>
      <w:r w:rsidRPr="00E94618">
        <w:rPr>
          <w:bCs/>
          <w:sz w:val="20"/>
          <w:szCs w:val="20"/>
        </w:rPr>
        <w:t>.2. Алгоритм расчета значения целевого показателя.</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E94618">
        <w:rPr>
          <w:bCs/>
          <w:sz w:val="20"/>
          <w:szCs w:val="20"/>
        </w:rPr>
        <w:t>о</w:t>
      </w:r>
      <w:r w:rsidRPr="00E94618">
        <w:rPr>
          <w:bCs/>
          <w:sz w:val="20"/>
          <w:szCs w:val="20"/>
        </w:rPr>
        <w:t>гоквартирных жилых домах,</w:t>
      </w:r>
      <w:r w:rsidR="000E35BB" w:rsidRPr="00E94618">
        <w:rPr>
          <w:bCs/>
          <w:sz w:val="20"/>
          <w:szCs w:val="20"/>
        </w:rPr>
        <w:t xml:space="preserve"> расселенных в рамках заключенных администрацией договоров развития застроенных территорий</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6</w:t>
      </w:r>
      <w:r w:rsidRPr="00E94618">
        <w:rPr>
          <w:bCs/>
          <w:sz w:val="20"/>
          <w:szCs w:val="20"/>
        </w:rPr>
        <w:t>.3. Значения целевого показателя.</w:t>
      </w:r>
    </w:p>
    <w:p w:rsidR="00195922" w:rsidRPr="00E94618" w:rsidRDefault="000E35BB" w:rsidP="00195922">
      <w:pPr>
        <w:autoSpaceDE w:val="0"/>
        <w:autoSpaceDN w:val="0"/>
        <w:adjustRightInd w:val="0"/>
        <w:ind w:firstLine="540"/>
        <w:jc w:val="both"/>
        <w:rPr>
          <w:bCs/>
          <w:sz w:val="20"/>
          <w:szCs w:val="20"/>
        </w:rPr>
      </w:pPr>
      <w:r w:rsidRPr="00E94618">
        <w:rPr>
          <w:bCs/>
          <w:sz w:val="20"/>
          <w:szCs w:val="20"/>
        </w:rPr>
        <w:t>На</w:t>
      </w:r>
      <w:r w:rsidR="00195922" w:rsidRPr="00E94618">
        <w:rPr>
          <w:bCs/>
          <w:sz w:val="20"/>
          <w:szCs w:val="20"/>
        </w:rPr>
        <w:t xml:space="preserve"> </w:t>
      </w:r>
      <w:r w:rsidRPr="00E94618">
        <w:rPr>
          <w:bCs/>
          <w:sz w:val="20"/>
          <w:szCs w:val="20"/>
        </w:rPr>
        <w:t xml:space="preserve">начало </w:t>
      </w:r>
      <w:r w:rsidR="00195922" w:rsidRPr="00E94618">
        <w:rPr>
          <w:bCs/>
          <w:sz w:val="20"/>
          <w:szCs w:val="20"/>
        </w:rPr>
        <w:t>2017 год</w:t>
      </w:r>
      <w:r w:rsidRPr="00E94618">
        <w:rPr>
          <w:bCs/>
          <w:sz w:val="20"/>
          <w:szCs w:val="20"/>
        </w:rPr>
        <w:t>а договора развития застроенных территорий не заключены</w:t>
      </w:r>
      <w:r w:rsidR="00195922" w:rsidRPr="00E94618">
        <w:rPr>
          <w:bCs/>
          <w:sz w:val="20"/>
          <w:szCs w:val="20"/>
        </w:rPr>
        <w:t>.</w:t>
      </w:r>
    </w:p>
    <w:p w:rsidR="00195922" w:rsidRPr="00E94618" w:rsidRDefault="00195922" w:rsidP="00195922">
      <w:pPr>
        <w:autoSpaceDE w:val="0"/>
        <w:autoSpaceDN w:val="0"/>
        <w:adjustRightInd w:val="0"/>
        <w:ind w:firstLine="540"/>
        <w:jc w:val="center"/>
        <w:rPr>
          <w:b/>
          <w:bCs/>
          <w:sz w:val="20"/>
          <w:szCs w:val="20"/>
        </w:rPr>
      </w:pPr>
    </w:p>
    <w:p w:rsidR="00195922" w:rsidRPr="00E94618" w:rsidRDefault="00195922" w:rsidP="000E35BB">
      <w:pPr>
        <w:autoSpaceDE w:val="0"/>
        <w:autoSpaceDN w:val="0"/>
        <w:adjustRightInd w:val="0"/>
        <w:ind w:firstLine="540"/>
        <w:jc w:val="center"/>
        <w:rPr>
          <w:b/>
          <w:sz w:val="20"/>
          <w:szCs w:val="20"/>
        </w:rPr>
      </w:pPr>
      <w:r w:rsidRPr="00E94618">
        <w:rPr>
          <w:b/>
          <w:bCs/>
          <w:sz w:val="20"/>
          <w:szCs w:val="20"/>
        </w:rPr>
        <w:t>7.1</w:t>
      </w:r>
      <w:r w:rsidR="00C26533" w:rsidRPr="00E94618">
        <w:rPr>
          <w:b/>
          <w:bCs/>
          <w:sz w:val="20"/>
          <w:szCs w:val="20"/>
        </w:rPr>
        <w:t>7</w:t>
      </w:r>
      <w:r w:rsidRPr="00E94618">
        <w:rPr>
          <w:b/>
          <w:bCs/>
          <w:sz w:val="20"/>
          <w:szCs w:val="20"/>
        </w:rPr>
        <w:t xml:space="preserve">.  Площадь </w:t>
      </w:r>
      <w:r w:rsidR="000E35BB" w:rsidRPr="00E94618">
        <w:rPr>
          <w:b/>
          <w:bCs/>
          <w:sz w:val="20"/>
          <w:szCs w:val="20"/>
        </w:rPr>
        <w:t>помещений</w:t>
      </w:r>
      <w:r w:rsidRPr="00E94618">
        <w:rPr>
          <w:b/>
          <w:sz w:val="20"/>
          <w:szCs w:val="20"/>
        </w:rPr>
        <w:t xml:space="preserve"> аварийн</w:t>
      </w:r>
      <w:r w:rsidR="000E35BB" w:rsidRPr="00E94618">
        <w:rPr>
          <w:b/>
          <w:sz w:val="20"/>
          <w:szCs w:val="20"/>
        </w:rPr>
        <w:t>ых домов, признанных аварийными до 01.01.2015</w:t>
      </w:r>
      <w:r w:rsidR="00E94618" w:rsidRPr="00E94618">
        <w:rPr>
          <w:b/>
          <w:sz w:val="20"/>
          <w:szCs w:val="20"/>
        </w:rPr>
        <w:t xml:space="preserve"> г.</w:t>
      </w:r>
      <w:proofErr w:type="gramStart"/>
      <w:r w:rsidR="00E94618" w:rsidRPr="00E94618">
        <w:rPr>
          <w:b/>
          <w:sz w:val="20"/>
          <w:szCs w:val="20"/>
        </w:rPr>
        <w:t xml:space="preserve"> </w:t>
      </w:r>
      <w:r w:rsidR="000E35BB" w:rsidRPr="00E94618">
        <w:rPr>
          <w:b/>
          <w:sz w:val="20"/>
          <w:szCs w:val="20"/>
        </w:rPr>
        <w:t>,</w:t>
      </w:r>
      <w:proofErr w:type="gramEnd"/>
      <w:r w:rsidR="000E35BB" w:rsidRPr="00E94618">
        <w:rPr>
          <w:b/>
          <w:sz w:val="20"/>
          <w:szCs w:val="20"/>
        </w:rPr>
        <w:t xml:space="preserve"> способ расселения которых не определен</w:t>
      </w:r>
      <w:r w:rsidRPr="00E94618">
        <w:rPr>
          <w:b/>
          <w:sz w:val="20"/>
          <w:szCs w:val="20"/>
        </w:rPr>
        <w:t xml:space="preserve"> </w:t>
      </w:r>
    </w:p>
    <w:p w:rsidR="00195922" w:rsidRPr="00E94618" w:rsidRDefault="00195922" w:rsidP="00195922">
      <w:pPr>
        <w:autoSpaceDE w:val="0"/>
        <w:autoSpaceDN w:val="0"/>
        <w:adjustRightInd w:val="0"/>
        <w:jc w:val="center"/>
        <w:outlineLvl w:val="0"/>
        <w:rPr>
          <w:b/>
          <w:bCs/>
          <w:sz w:val="20"/>
          <w:szCs w:val="20"/>
        </w:rPr>
      </w:pPr>
      <w:r w:rsidRPr="00E94618">
        <w:rPr>
          <w:b/>
          <w:bCs/>
          <w:sz w:val="20"/>
          <w:szCs w:val="20"/>
        </w:rPr>
        <w:t xml:space="preserve"> </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7</w:t>
      </w:r>
      <w:r w:rsidRPr="00E94618">
        <w:rPr>
          <w:bCs/>
          <w:sz w:val="20"/>
          <w:szCs w:val="20"/>
        </w:rPr>
        <w:t>.1. Исходные данные.</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При расчете значения целевого показателя применяются данные отчетов жилищного управления</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7</w:t>
      </w:r>
      <w:r w:rsidRPr="00E94618">
        <w:rPr>
          <w:bCs/>
          <w:sz w:val="20"/>
          <w:szCs w:val="20"/>
        </w:rPr>
        <w:t>.2. Алгоритм расчета значения целевого показателя.</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 xml:space="preserve">Значение целевого показателя рассчитывается путем суммирования значений целевого показателя по площади жилых помещений в аварийных многоквартирных жилых домах, </w:t>
      </w:r>
      <w:r w:rsidR="000E35BB" w:rsidRPr="00E94618">
        <w:rPr>
          <w:bCs/>
          <w:sz w:val="20"/>
          <w:szCs w:val="20"/>
        </w:rPr>
        <w:t>способ расселения которых не определен</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7</w:t>
      </w:r>
      <w:r w:rsidRPr="00E94618">
        <w:rPr>
          <w:bCs/>
          <w:sz w:val="20"/>
          <w:szCs w:val="20"/>
        </w:rPr>
        <w:t>.3. Значения целевого показателя.</w:t>
      </w:r>
    </w:p>
    <w:p w:rsidR="00195922" w:rsidRPr="00E94618" w:rsidRDefault="000E35BB" w:rsidP="00195922">
      <w:pPr>
        <w:autoSpaceDE w:val="0"/>
        <w:autoSpaceDN w:val="0"/>
        <w:adjustRightInd w:val="0"/>
        <w:ind w:firstLine="540"/>
        <w:jc w:val="both"/>
        <w:rPr>
          <w:bCs/>
          <w:sz w:val="20"/>
          <w:szCs w:val="20"/>
        </w:rPr>
      </w:pPr>
      <w:r w:rsidRPr="00E94618">
        <w:rPr>
          <w:bCs/>
          <w:sz w:val="20"/>
          <w:szCs w:val="20"/>
        </w:rPr>
        <w:t xml:space="preserve">Домов, признанных аварийными до 01.01.2015, способ переселения которых не </w:t>
      </w:r>
      <w:proofErr w:type="gramStart"/>
      <w:r w:rsidRPr="00E94618">
        <w:rPr>
          <w:bCs/>
          <w:sz w:val="20"/>
          <w:szCs w:val="20"/>
        </w:rPr>
        <w:t xml:space="preserve">определен в </w:t>
      </w:r>
      <w:r w:rsidR="00E94618" w:rsidRPr="00E94618">
        <w:rPr>
          <w:sz w:val="20"/>
          <w:szCs w:val="20"/>
        </w:rPr>
        <w:t xml:space="preserve">городском округе </w:t>
      </w:r>
      <w:r w:rsidR="00705553" w:rsidRPr="00E94618">
        <w:rPr>
          <w:sz w:val="20"/>
          <w:szCs w:val="20"/>
        </w:rPr>
        <w:t>Истра</w:t>
      </w:r>
      <w:r w:rsidR="00705553" w:rsidRPr="00E94618">
        <w:rPr>
          <w:bCs/>
          <w:sz w:val="20"/>
          <w:szCs w:val="20"/>
        </w:rPr>
        <w:t xml:space="preserve"> </w:t>
      </w:r>
      <w:r w:rsidRPr="00E94618">
        <w:rPr>
          <w:bCs/>
          <w:sz w:val="20"/>
          <w:szCs w:val="20"/>
        </w:rPr>
        <w:t>нет</w:t>
      </w:r>
      <w:proofErr w:type="gramEnd"/>
      <w:r w:rsidR="00195922" w:rsidRPr="00E94618">
        <w:rPr>
          <w:bCs/>
          <w:sz w:val="20"/>
          <w:szCs w:val="20"/>
        </w:rPr>
        <w:t>.</w:t>
      </w:r>
    </w:p>
    <w:p w:rsidR="000E35BB" w:rsidRPr="00E94618" w:rsidRDefault="000E35BB" w:rsidP="00195922">
      <w:pPr>
        <w:autoSpaceDE w:val="0"/>
        <w:autoSpaceDN w:val="0"/>
        <w:adjustRightInd w:val="0"/>
        <w:ind w:firstLine="540"/>
        <w:jc w:val="both"/>
        <w:rPr>
          <w:bCs/>
          <w:sz w:val="20"/>
          <w:szCs w:val="20"/>
        </w:rPr>
      </w:pPr>
    </w:p>
    <w:p w:rsidR="00195922" w:rsidRPr="00E94618" w:rsidRDefault="00195922" w:rsidP="000E35BB">
      <w:pPr>
        <w:autoSpaceDE w:val="0"/>
        <w:autoSpaceDN w:val="0"/>
        <w:adjustRightInd w:val="0"/>
        <w:ind w:firstLine="540"/>
        <w:jc w:val="center"/>
        <w:rPr>
          <w:b/>
          <w:sz w:val="20"/>
          <w:szCs w:val="20"/>
        </w:rPr>
      </w:pPr>
      <w:r w:rsidRPr="00E94618">
        <w:rPr>
          <w:b/>
          <w:bCs/>
          <w:sz w:val="20"/>
          <w:szCs w:val="20"/>
        </w:rPr>
        <w:t>7.1</w:t>
      </w:r>
      <w:r w:rsidR="00C26533" w:rsidRPr="00E94618">
        <w:rPr>
          <w:b/>
          <w:bCs/>
          <w:sz w:val="20"/>
          <w:szCs w:val="20"/>
        </w:rPr>
        <w:t>8</w:t>
      </w:r>
      <w:r w:rsidRPr="00E94618">
        <w:rPr>
          <w:b/>
          <w:bCs/>
          <w:sz w:val="20"/>
          <w:szCs w:val="20"/>
        </w:rPr>
        <w:t>.  Площадь расселенных помещений</w:t>
      </w:r>
      <w:r w:rsidR="000E35BB" w:rsidRPr="00E94618">
        <w:rPr>
          <w:b/>
          <w:bCs/>
          <w:sz w:val="20"/>
          <w:szCs w:val="20"/>
        </w:rPr>
        <w:t xml:space="preserve"> аварийных домов</w:t>
      </w:r>
      <w:r w:rsidRPr="00E94618">
        <w:rPr>
          <w:b/>
          <w:bCs/>
          <w:sz w:val="20"/>
          <w:szCs w:val="20"/>
        </w:rPr>
        <w:t xml:space="preserve">, </w:t>
      </w:r>
      <w:r w:rsidRPr="00E94618">
        <w:rPr>
          <w:b/>
          <w:sz w:val="20"/>
          <w:szCs w:val="20"/>
        </w:rPr>
        <w:t xml:space="preserve">в рамках реализации </w:t>
      </w:r>
      <w:r w:rsidR="000E35BB" w:rsidRPr="00E94618">
        <w:rPr>
          <w:b/>
          <w:sz w:val="20"/>
          <w:szCs w:val="20"/>
        </w:rPr>
        <w:t>муниципальной Подпрограммы 1</w:t>
      </w:r>
      <w:r w:rsidRPr="00E94618">
        <w:rPr>
          <w:b/>
          <w:sz w:val="20"/>
          <w:szCs w:val="20"/>
        </w:rPr>
        <w:t xml:space="preserve"> </w:t>
      </w:r>
    </w:p>
    <w:p w:rsidR="00195922" w:rsidRPr="00E94618" w:rsidRDefault="00195922" w:rsidP="00195922">
      <w:pPr>
        <w:autoSpaceDE w:val="0"/>
        <w:autoSpaceDN w:val="0"/>
        <w:adjustRightInd w:val="0"/>
        <w:jc w:val="center"/>
        <w:outlineLvl w:val="0"/>
        <w:rPr>
          <w:b/>
          <w:bCs/>
          <w:sz w:val="20"/>
          <w:szCs w:val="20"/>
        </w:rPr>
      </w:pPr>
      <w:r w:rsidRPr="00E94618">
        <w:rPr>
          <w:b/>
          <w:bCs/>
          <w:sz w:val="20"/>
          <w:szCs w:val="20"/>
        </w:rPr>
        <w:t xml:space="preserve"> </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8</w:t>
      </w:r>
      <w:r w:rsidRPr="00E94618">
        <w:rPr>
          <w:bCs/>
          <w:sz w:val="20"/>
          <w:szCs w:val="20"/>
        </w:rPr>
        <w:t>.1. Исходные данные.</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 xml:space="preserve">При расчете значения целевого показателя применяются данные отчетов жилищного управления о </w:t>
      </w:r>
      <w:r w:rsidR="000E35BB" w:rsidRPr="00E94618">
        <w:rPr>
          <w:bCs/>
          <w:sz w:val="20"/>
          <w:szCs w:val="20"/>
        </w:rPr>
        <w:t>расселении жилых помещений в аварийных домах</w:t>
      </w:r>
      <w:r w:rsidR="00FC5BF0" w:rsidRPr="00E94618">
        <w:rPr>
          <w:bCs/>
          <w:sz w:val="20"/>
          <w:szCs w:val="20"/>
        </w:rPr>
        <w:t xml:space="preserve"> за счет в</w:t>
      </w:r>
      <w:r w:rsidR="00FC5BF0" w:rsidRPr="00E94618">
        <w:rPr>
          <w:bCs/>
          <w:sz w:val="20"/>
          <w:szCs w:val="20"/>
        </w:rPr>
        <w:t>ы</w:t>
      </w:r>
      <w:r w:rsidR="00FC5BF0" w:rsidRPr="00E94618">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sidRPr="00E94618">
        <w:rPr>
          <w:bCs/>
          <w:sz w:val="20"/>
          <w:szCs w:val="20"/>
        </w:rPr>
        <w:t>е</w:t>
      </w:r>
      <w:r w:rsidR="00FC5BF0" w:rsidRPr="00E94618">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sidRPr="00E94618">
        <w:rPr>
          <w:bCs/>
          <w:sz w:val="20"/>
          <w:szCs w:val="20"/>
        </w:rPr>
        <w:t>у</w:t>
      </w:r>
      <w:r w:rsidR="00FC5BF0" w:rsidRPr="00E94618">
        <w:rPr>
          <w:bCs/>
          <w:sz w:val="20"/>
          <w:szCs w:val="20"/>
        </w:rPr>
        <w:t>ниципальных нужд</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8</w:t>
      </w:r>
      <w:r w:rsidRPr="00E94618">
        <w:rPr>
          <w:bCs/>
          <w:sz w:val="20"/>
          <w:szCs w:val="20"/>
        </w:rPr>
        <w:t>.2. Алгоритм расчета значения целевого показателя.</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E94618">
        <w:rPr>
          <w:bCs/>
          <w:sz w:val="20"/>
          <w:szCs w:val="20"/>
        </w:rPr>
        <w:t>о</w:t>
      </w:r>
      <w:r w:rsidRPr="00E94618">
        <w:rPr>
          <w:bCs/>
          <w:sz w:val="20"/>
          <w:szCs w:val="20"/>
        </w:rPr>
        <w:t xml:space="preserve">гоквартирных жилых домах, </w:t>
      </w:r>
      <w:r w:rsidR="00FC5BF0" w:rsidRPr="00E94618">
        <w:rPr>
          <w:bCs/>
          <w:sz w:val="20"/>
          <w:szCs w:val="20"/>
        </w:rPr>
        <w:t xml:space="preserve">не </w:t>
      </w:r>
      <w:r w:rsidRPr="00E94618">
        <w:rPr>
          <w:bCs/>
          <w:sz w:val="20"/>
          <w:szCs w:val="20"/>
        </w:rPr>
        <w:t xml:space="preserve">включенных </w:t>
      </w:r>
      <w:r w:rsidR="00FC5BF0" w:rsidRPr="00E94618">
        <w:rPr>
          <w:bCs/>
          <w:sz w:val="20"/>
          <w:szCs w:val="20"/>
        </w:rPr>
        <w:t xml:space="preserve">по способу расселения </w:t>
      </w:r>
      <w:r w:rsidRPr="00E94618">
        <w:rPr>
          <w:bCs/>
          <w:sz w:val="20"/>
          <w:szCs w:val="20"/>
        </w:rPr>
        <w:t>в</w:t>
      </w:r>
      <w:r w:rsidR="00FC5BF0" w:rsidRPr="00E94618">
        <w:rPr>
          <w:bCs/>
          <w:sz w:val="20"/>
          <w:szCs w:val="20"/>
        </w:rPr>
        <w:t xml:space="preserve"> инвестиционные контракты, соглашения, ДРЗТ, адресную программу Московской области</w:t>
      </w:r>
      <w:r w:rsidRPr="00E94618">
        <w:rPr>
          <w:sz w:val="20"/>
          <w:szCs w:val="20"/>
        </w:rPr>
        <w:t>.</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7.1</w:t>
      </w:r>
      <w:r w:rsidR="00C26533" w:rsidRPr="00E94618">
        <w:rPr>
          <w:bCs/>
          <w:sz w:val="20"/>
          <w:szCs w:val="20"/>
        </w:rPr>
        <w:t>8</w:t>
      </w:r>
      <w:r w:rsidRPr="00E94618">
        <w:rPr>
          <w:bCs/>
          <w:sz w:val="20"/>
          <w:szCs w:val="20"/>
        </w:rPr>
        <w:t>.3. Значения целевого показателя.</w:t>
      </w:r>
    </w:p>
    <w:p w:rsidR="00195922" w:rsidRPr="00E94618" w:rsidRDefault="00195922" w:rsidP="00195922">
      <w:pPr>
        <w:autoSpaceDE w:val="0"/>
        <w:autoSpaceDN w:val="0"/>
        <w:adjustRightInd w:val="0"/>
        <w:ind w:firstLine="540"/>
        <w:jc w:val="both"/>
        <w:rPr>
          <w:bCs/>
          <w:sz w:val="20"/>
          <w:szCs w:val="20"/>
        </w:rPr>
      </w:pPr>
      <w:r w:rsidRPr="00E94618">
        <w:rPr>
          <w:bCs/>
          <w:sz w:val="20"/>
          <w:szCs w:val="20"/>
        </w:rPr>
        <w:t>В результате реализации Подпрограммы 1 планируется расселить</w:t>
      </w:r>
      <w:r w:rsidR="00FC5BF0" w:rsidRPr="00E94618">
        <w:rPr>
          <w:bCs/>
          <w:sz w:val="20"/>
          <w:szCs w:val="20"/>
        </w:rPr>
        <w:t xml:space="preserve">: </w:t>
      </w:r>
      <w:r w:rsidRPr="00E94618">
        <w:rPr>
          <w:bCs/>
          <w:sz w:val="20"/>
          <w:szCs w:val="20"/>
        </w:rPr>
        <w:t>в 2017 году</w:t>
      </w:r>
      <w:r w:rsidR="00FC5BF0" w:rsidRPr="00E94618">
        <w:rPr>
          <w:bCs/>
          <w:sz w:val="20"/>
          <w:szCs w:val="20"/>
        </w:rPr>
        <w:t xml:space="preserve"> – </w:t>
      </w:r>
      <w:r w:rsidR="00D83E7B" w:rsidRPr="00E94618">
        <w:rPr>
          <w:bCs/>
          <w:sz w:val="20"/>
          <w:szCs w:val="20"/>
        </w:rPr>
        <w:t>183,13</w:t>
      </w:r>
      <w:r w:rsidR="00FC5BF0" w:rsidRPr="00E94618">
        <w:rPr>
          <w:bCs/>
          <w:sz w:val="20"/>
          <w:szCs w:val="20"/>
        </w:rPr>
        <w:t xml:space="preserve"> кв.м, в 2018 году – </w:t>
      </w:r>
      <w:r w:rsidR="00D83E7B" w:rsidRPr="00E94618">
        <w:rPr>
          <w:bCs/>
          <w:sz w:val="20"/>
          <w:szCs w:val="20"/>
        </w:rPr>
        <w:t>779,77</w:t>
      </w:r>
      <w:r w:rsidR="00FC5BF0" w:rsidRPr="00E94618">
        <w:rPr>
          <w:bCs/>
          <w:sz w:val="20"/>
          <w:szCs w:val="20"/>
        </w:rPr>
        <w:t xml:space="preserve"> кв.м, в 2019 году – </w:t>
      </w:r>
      <w:r w:rsidR="002A71C1" w:rsidRPr="00E94618">
        <w:rPr>
          <w:bCs/>
          <w:sz w:val="20"/>
          <w:szCs w:val="20"/>
        </w:rPr>
        <w:t>179,9</w:t>
      </w:r>
      <w:r w:rsidR="00FC5BF0" w:rsidRPr="00E94618">
        <w:rPr>
          <w:bCs/>
          <w:sz w:val="20"/>
          <w:szCs w:val="20"/>
        </w:rPr>
        <w:t xml:space="preserve"> кв.м</w:t>
      </w:r>
      <w:r w:rsidRPr="00E94618">
        <w:rPr>
          <w:bCs/>
          <w:sz w:val="20"/>
          <w:szCs w:val="20"/>
        </w:rPr>
        <w:t>.</w:t>
      </w:r>
    </w:p>
    <w:p w:rsidR="003C7318" w:rsidRPr="00E94618" w:rsidRDefault="003C7318" w:rsidP="000E6016">
      <w:pPr>
        <w:autoSpaceDE w:val="0"/>
        <w:autoSpaceDN w:val="0"/>
        <w:adjustRightInd w:val="0"/>
        <w:ind w:firstLine="540"/>
        <w:jc w:val="center"/>
        <w:rPr>
          <w:b/>
          <w:sz w:val="20"/>
          <w:szCs w:val="20"/>
        </w:rPr>
      </w:pPr>
    </w:p>
    <w:p w:rsidR="00FC5BF0" w:rsidRDefault="00FC5BF0" w:rsidP="00FC5BF0">
      <w:pPr>
        <w:autoSpaceDE w:val="0"/>
        <w:autoSpaceDN w:val="0"/>
        <w:adjustRightInd w:val="0"/>
        <w:ind w:firstLine="540"/>
        <w:jc w:val="center"/>
        <w:rPr>
          <w:b/>
          <w:sz w:val="20"/>
          <w:szCs w:val="20"/>
        </w:rPr>
      </w:pPr>
      <w:r w:rsidRPr="003C7318">
        <w:rPr>
          <w:rFonts w:eastAsiaTheme="minorHAnsi"/>
          <w:b/>
          <w:sz w:val="20"/>
          <w:szCs w:val="20"/>
        </w:rPr>
        <w:t>7.1</w:t>
      </w:r>
      <w:r w:rsidR="00C26533">
        <w:rPr>
          <w:rFonts w:eastAsiaTheme="minorHAnsi"/>
          <w:b/>
          <w:sz w:val="20"/>
          <w:szCs w:val="20"/>
        </w:rPr>
        <w:t>9</w:t>
      </w:r>
      <w:r w:rsidRPr="003C7318">
        <w:rPr>
          <w:rFonts w:eastAsiaTheme="minorHAnsi"/>
          <w:b/>
          <w:sz w:val="20"/>
          <w:szCs w:val="20"/>
        </w:rPr>
        <w:t>. Количество расселенных помещений</w:t>
      </w:r>
      <w:r w:rsidRPr="003C7318">
        <w:rPr>
          <w:b/>
          <w:bCs/>
          <w:sz w:val="20"/>
          <w:szCs w:val="20"/>
        </w:rPr>
        <w:t xml:space="preserve">, </w:t>
      </w:r>
      <w:r w:rsidRPr="003C7318">
        <w:rPr>
          <w:b/>
          <w:sz w:val="20"/>
          <w:szCs w:val="20"/>
        </w:rPr>
        <w:t xml:space="preserve">в рамках реализации </w:t>
      </w:r>
      <w:r>
        <w:rPr>
          <w:b/>
          <w:sz w:val="20"/>
          <w:szCs w:val="20"/>
        </w:rPr>
        <w:t>инвестиционных контрактов, соглашений, ДРЗТ, муниципальной Подпрограммы 1</w:t>
      </w:r>
    </w:p>
    <w:p w:rsidR="000E03CC" w:rsidRPr="003C7318" w:rsidRDefault="000E03CC" w:rsidP="00FC5BF0">
      <w:pPr>
        <w:autoSpaceDE w:val="0"/>
        <w:autoSpaceDN w:val="0"/>
        <w:adjustRightInd w:val="0"/>
        <w:ind w:firstLine="540"/>
        <w:jc w:val="center"/>
        <w:rPr>
          <w:rFonts w:eastAsiaTheme="minorHAnsi"/>
          <w:sz w:val="20"/>
          <w:szCs w:val="20"/>
        </w:rPr>
      </w:pP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.1. Исходные данные.</w:t>
      </w:r>
    </w:p>
    <w:p w:rsidR="00FC5BF0" w:rsidRPr="003C7318" w:rsidRDefault="002D5115" w:rsidP="002D758D">
      <w:pPr>
        <w:autoSpaceDE w:val="0"/>
        <w:autoSpaceDN w:val="0"/>
        <w:adjustRightInd w:val="0"/>
        <w:ind w:firstLine="540"/>
        <w:jc w:val="both"/>
        <w:outlineLvl w:val="0"/>
        <w:rPr>
          <w:rFonts w:eastAsiaTheme="minorHAnsi"/>
          <w:sz w:val="20"/>
          <w:szCs w:val="20"/>
        </w:rPr>
      </w:pPr>
      <w:r>
        <w:rPr>
          <w:rFonts w:eastAsiaTheme="minorHAnsi"/>
          <w:sz w:val="20"/>
          <w:szCs w:val="20"/>
        </w:rPr>
        <w:t xml:space="preserve"> </w:t>
      </w:r>
      <w:r w:rsidR="00FC5BF0" w:rsidRPr="003C7318">
        <w:rPr>
          <w:rFonts w:eastAsiaTheme="minorHAnsi"/>
          <w:sz w:val="20"/>
          <w:szCs w:val="20"/>
        </w:rPr>
        <w:t xml:space="preserve">При расчете значения целевого показателя применяются данные </w:t>
      </w:r>
      <w:r w:rsidR="00FC5BF0" w:rsidRPr="003C7318">
        <w:rPr>
          <w:bCs/>
          <w:sz w:val="20"/>
          <w:szCs w:val="20"/>
        </w:rPr>
        <w:t>отчетов жилищного управления</w:t>
      </w:r>
      <w:r w:rsidR="00FC5BF0" w:rsidRPr="003C7318">
        <w:rPr>
          <w:sz w:val="20"/>
          <w:szCs w:val="20"/>
        </w:rPr>
        <w:t>.</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.2. Алгоритм расчета значения целевого показателя.</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.3. Значения целевого показателя.</w:t>
      </w:r>
    </w:p>
    <w:p w:rsidR="00FC5BF0" w:rsidRPr="00E946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В результате реализации Подпрограммы 1 планируется расселить в 2017 году</w:t>
      </w:r>
      <w:r w:rsidR="000E03CC">
        <w:rPr>
          <w:rFonts w:eastAsiaTheme="minorHAnsi"/>
          <w:sz w:val="20"/>
          <w:szCs w:val="20"/>
        </w:rPr>
        <w:t xml:space="preserve"> </w:t>
      </w:r>
      <w:r w:rsidR="00E94618">
        <w:rPr>
          <w:rFonts w:eastAsiaTheme="minorHAnsi"/>
          <w:sz w:val="20"/>
          <w:szCs w:val="20"/>
        </w:rPr>
        <w:t>–</w:t>
      </w:r>
      <w:r w:rsidR="000E03CC">
        <w:rPr>
          <w:rFonts w:eastAsiaTheme="minorHAnsi"/>
          <w:sz w:val="20"/>
          <w:szCs w:val="20"/>
        </w:rPr>
        <w:t xml:space="preserve"> </w:t>
      </w:r>
      <w:r w:rsidR="00D83E7B" w:rsidRPr="00E94618">
        <w:rPr>
          <w:rFonts w:eastAsiaTheme="minorHAnsi"/>
          <w:sz w:val="20"/>
          <w:szCs w:val="20"/>
        </w:rPr>
        <w:t>6</w:t>
      </w:r>
      <w:r w:rsidR="00E94618">
        <w:rPr>
          <w:rFonts w:eastAsiaTheme="minorHAnsi"/>
          <w:sz w:val="20"/>
          <w:szCs w:val="20"/>
        </w:rPr>
        <w:t xml:space="preserve"> </w:t>
      </w:r>
      <w:r w:rsidR="000E03CC" w:rsidRPr="00E94618">
        <w:rPr>
          <w:rFonts w:eastAsiaTheme="minorHAnsi"/>
          <w:sz w:val="20"/>
          <w:szCs w:val="20"/>
        </w:rPr>
        <w:t xml:space="preserve">помещений, в 2018 году – </w:t>
      </w:r>
      <w:r w:rsidR="00D83E7B" w:rsidRPr="00E94618">
        <w:rPr>
          <w:rFonts w:eastAsiaTheme="minorHAnsi"/>
          <w:sz w:val="20"/>
          <w:szCs w:val="20"/>
        </w:rPr>
        <w:t xml:space="preserve">16 </w:t>
      </w:r>
      <w:r w:rsidR="000E03CC" w:rsidRPr="00E94618">
        <w:rPr>
          <w:rFonts w:eastAsiaTheme="minorHAnsi"/>
          <w:sz w:val="20"/>
          <w:szCs w:val="20"/>
        </w:rPr>
        <w:t xml:space="preserve">помещений, в 2019 году – </w:t>
      </w:r>
      <w:r w:rsidR="002A71C1" w:rsidRPr="00E94618">
        <w:rPr>
          <w:rFonts w:eastAsiaTheme="minorHAnsi"/>
          <w:sz w:val="20"/>
          <w:szCs w:val="20"/>
        </w:rPr>
        <w:t>5</w:t>
      </w:r>
      <w:r w:rsidR="000E03CC" w:rsidRPr="00E94618">
        <w:rPr>
          <w:rFonts w:eastAsiaTheme="minorHAnsi"/>
          <w:sz w:val="20"/>
          <w:szCs w:val="20"/>
        </w:rPr>
        <w:t xml:space="preserve"> помещени</w:t>
      </w:r>
      <w:r w:rsidR="002A71C1" w:rsidRPr="00E94618">
        <w:rPr>
          <w:rFonts w:eastAsiaTheme="minorHAnsi"/>
          <w:sz w:val="20"/>
          <w:szCs w:val="20"/>
        </w:rPr>
        <w:t>й</w:t>
      </w:r>
      <w:r w:rsidRPr="00E94618">
        <w:rPr>
          <w:rFonts w:eastAsiaTheme="minorHAnsi"/>
          <w:sz w:val="20"/>
          <w:szCs w:val="20"/>
        </w:rPr>
        <w:t xml:space="preserve">.  </w:t>
      </w:r>
    </w:p>
    <w:p w:rsidR="002A71C1" w:rsidRPr="00E94618" w:rsidRDefault="002A71C1" w:rsidP="002A71C1">
      <w:pPr>
        <w:autoSpaceDE w:val="0"/>
        <w:autoSpaceDN w:val="0"/>
        <w:adjustRightInd w:val="0"/>
        <w:ind w:firstLine="540"/>
        <w:jc w:val="both"/>
        <w:rPr>
          <w:sz w:val="20"/>
          <w:szCs w:val="20"/>
        </w:rPr>
      </w:pPr>
      <w:r w:rsidRPr="00E94618">
        <w:rPr>
          <w:sz w:val="20"/>
          <w:szCs w:val="20"/>
        </w:rPr>
        <w:t>В рамках договоров развития застроенных территорий: в 2017 году – 0 помещений, в 2018 году - 0</w:t>
      </w:r>
      <w:r w:rsidRPr="00E94618">
        <w:rPr>
          <w:bCs/>
          <w:sz w:val="20"/>
          <w:szCs w:val="20"/>
        </w:rPr>
        <w:t xml:space="preserve"> помещений, в 2019 году – 0 помещений</w:t>
      </w:r>
    </w:p>
    <w:p w:rsidR="002A71C1" w:rsidRPr="00E94618" w:rsidRDefault="002A71C1" w:rsidP="002A71C1">
      <w:pPr>
        <w:autoSpaceDE w:val="0"/>
        <w:autoSpaceDN w:val="0"/>
        <w:adjustRightInd w:val="0"/>
        <w:ind w:firstLine="540"/>
        <w:jc w:val="both"/>
        <w:rPr>
          <w:bCs/>
          <w:sz w:val="20"/>
          <w:szCs w:val="20"/>
        </w:rPr>
      </w:pPr>
      <w:r w:rsidRPr="00E94618">
        <w:rPr>
          <w:sz w:val="20"/>
          <w:szCs w:val="20"/>
        </w:rPr>
        <w:t xml:space="preserve">В рамках инвестиционных контрактов и соглашений: в 2017 году – </w:t>
      </w:r>
      <w:r w:rsidR="00D83E7B" w:rsidRPr="00E94618">
        <w:rPr>
          <w:sz w:val="20"/>
          <w:szCs w:val="20"/>
        </w:rPr>
        <w:t>0</w:t>
      </w:r>
      <w:r w:rsidRPr="00E94618">
        <w:rPr>
          <w:sz w:val="20"/>
          <w:szCs w:val="20"/>
        </w:rPr>
        <w:t xml:space="preserve"> помещений, в 2018 году – </w:t>
      </w:r>
      <w:r w:rsidR="00D83E7B" w:rsidRPr="00E94618">
        <w:rPr>
          <w:sz w:val="20"/>
          <w:szCs w:val="20"/>
        </w:rPr>
        <w:t>0</w:t>
      </w:r>
      <w:r w:rsidRPr="00E94618">
        <w:rPr>
          <w:sz w:val="20"/>
          <w:szCs w:val="20"/>
        </w:rPr>
        <w:t xml:space="preserve"> помещений</w:t>
      </w:r>
      <w:r w:rsidRPr="00E94618">
        <w:rPr>
          <w:bCs/>
          <w:sz w:val="20"/>
          <w:szCs w:val="20"/>
        </w:rPr>
        <w:t xml:space="preserve">, в 2019 году – 0 помещений. </w:t>
      </w:r>
    </w:p>
    <w:p w:rsidR="00FC5BF0" w:rsidRPr="00E94618" w:rsidRDefault="00FC5BF0" w:rsidP="000E6016">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w:t>
      </w:r>
      <w:r w:rsidR="00C26533">
        <w:rPr>
          <w:b/>
          <w:sz w:val="20"/>
          <w:szCs w:val="20"/>
        </w:rPr>
        <w:t>20</w:t>
      </w:r>
      <w:r w:rsidRPr="000E03CC">
        <w:rPr>
          <w:b/>
          <w:sz w:val="20"/>
          <w:szCs w:val="20"/>
        </w:rPr>
        <w:t>. Количество граждан, переселенных из жилых помещений</w:t>
      </w:r>
    </w:p>
    <w:p w:rsidR="000E03CC" w:rsidRPr="000E03CC" w:rsidRDefault="000E03CC" w:rsidP="000E03CC">
      <w:pPr>
        <w:autoSpaceDE w:val="0"/>
        <w:autoSpaceDN w:val="0"/>
        <w:adjustRightInd w:val="0"/>
        <w:ind w:firstLine="540"/>
        <w:jc w:val="center"/>
        <w:rPr>
          <w:bCs/>
          <w:sz w:val="20"/>
          <w:szCs w:val="20"/>
        </w:rPr>
      </w:pP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из </w:t>
      </w:r>
      <w:r w:rsidRPr="000E03CC">
        <w:rPr>
          <w:sz w:val="20"/>
          <w:szCs w:val="20"/>
        </w:rPr>
        <w:t xml:space="preserve">жилых помещений непригодных для проживания </w:t>
      </w:r>
      <w:r w:rsidRPr="000E03CC">
        <w:rPr>
          <w:bCs/>
          <w:sz w:val="20"/>
          <w:szCs w:val="20"/>
        </w:rPr>
        <w:t xml:space="preserve">148 человек, в том числе в 2017 году </w:t>
      </w:r>
      <w:r w:rsidRPr="00E026EF">
        <w:rPr>
          <w:bCs/>
          <w:sz w:val="20"/>
          <w:szCs w:val="20"/>
        </w:rPr>
        <w:t xml:space="preserve">– </w:t>
      </w:r>
      <w:r w:rsidR="00E026EF" w:rsidRPr="00E026EF">
        <w:rPr>
          <w:bCs/>
          <w:sz w:val="20"/>
          <w:szCs w:val="20"/>
        </w:rPr>
        <w:t>146</w:t>
      </w:r>
      <w:r w:rsidRPr="00E026EF">
        <w:rPr>
          <w:bCs/>
          <w:sz w:val="20"/>
          <w:szCs w:val="20"/>
        </w:rPr>
        <w:t xml:space="preserve"> человек, в 2018 году – </w:t>
      </w:r>
      <w:r w:rsidR="00E026EF" w:rsidRPr="00E026EF">
        <w:rPr>
          <w:bCs/>
          <w:sz w:val="20"/>
          <w:szCs w:val="20"/>
        </w:rPr>
        <w:t>89</w:t>
      </w:r>
      <w:r w:rsidRPr="00E026EF">
        <w:rPr>
          <w:bCs/>
          <w:sz w:val="20"/>
          <w:szCs w:val="20"/>
        </w:rPr>
        <w:t xml:space="preserve"> человек, 2019 году – </w:t>
      </w:r>
      <w:r w:rsidR="00E026EF" w:rsidRPr="00E026EF">
        <w:rPr>
          <w:bCs/>
          <w:sz w:val="20"/>
          <w:szCs w:val="20"/>
        </w:rPr>
        <w:t>286</w:t>
      </w:r>
      <w:r w:rsidRPr="00E026EF">
        <w:rPr>
          <w:bCs/>
          <w:sz w:val="20"/>
          <w:szCs w:val="20"/>
        </w:rPr>
        <w:t xml:space="preserve"> человек.</w:t>
      </w:r>
    </w:p>
    <w:p w:rsidR="000E03CC" w:rsidRPr="00527D15"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jc w:val="center"/>
        <w:outlineLvl w:val="0"/>
        <w:rPr>
          <w:b/>
          <w:bCs/>
          <w:sz w:val="20"/>
          <w:szCs w:val="20"/>
        </w:rPr>
      </w:pPr>
      <w:r w:rsidRPr="000E03CC">
        <w:rPr>
          <w:b/>
          <w:bCs/>
          <w:sz w:val="20"/>
          <w:szCs w:val="20"/>
        </w:rPr>
        <w:t>7.2</w:t>
      </w:r>
      <w:r w:rsidR="00C26533">
        <w:rPr>
          <w:b/>
          <w:bCs/>
          <w:sz w:val="20"/>
          <w:szCs w:val="20"/>
        </w:rPr>
        <w:t>1</w:t>
      </w:r>
      <w:r w:rsidRPr="000E03CC">
        <w:rPr>
          <w:b/>
          <w:bCs/>
          <w:sz w:val="20"/>
          <w:szCs w:val="20"/>
        </w:rPr>
        <w:t xml:space="preserve">.  Площадь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кв.м, в 2018 году – </w:t>
      </w:r>
      <w:r w:rsidR="00E026EF" w:rsidRPr="00E026EF">
        <w:rPr>
          <w:bCs/>
          <w:sz w:val="20"/>
          <w:szCs w:val="20"/>
        </w:rPr>
        <w:t xml:space="preserve">1 659,2 </w:t>
      </w:r>
      <w:r w:rsidRPr="00E026EF">
        <w:rPr>
          <w:bCs/>
          <w:sz w:val="20"/>
          <w:szCs w:val="20"/>
        </w:rPr>
        <w:t xml:space="preserve">кв.м, в 2019 году – </w:t>
      </w:r>
      <w:r w:rsidR="00E026EF" w:rsidRPr="00E026EF">
        <w:rPr>
          <w:bCs/>
          <w:sz w:val="20"/>
          <w:szCs w:val="20"/>
        </w:rPr>
        <w:t>4 636,23</w:t>
      </w:r>
      <w:r w:rsidRPr="00E026EF">
        <w:rPr>
          <w:bCs/>
          <w:sz w:val="20"/>
          <w:szCs w:val="20"/>
        </w:rPr>
        <w:t xml:space="preserve"> кв.м;</w:t>
      </w:r>
    </w:p>
    <w:p w:rsidR="000E03CC" w:rsidRDefault="000E03CC" w:rsidP="000E03CC">
      <w:pPr>
        <w:autoSpaceDE w:val="0"/>
        <w:autoSpaceDN w:val="0"/>
        <w:adjustRightInd w:val="0"/>
        <w:ind w:firstLine="540"/>
        <w:jc w:val="both"/>
        <w:rPr>
          <w:bCs/>
          <w:sz w:val="20"/>
          <w:szCs w:val="20"/>
        </w:rPr>
      </w:pPr>
    </w:p>
    <w:p w:rsidR="000E03CC" w:rsidRPr="000E03CC" w:rsidRDefault="000E03CC" w:rsidP="000E03CC">
      <w:pPr>
        <w:autoSpaceDE w:val="0"/>
        <w:autoSpaceDN w:val="0"/>
        <w:adjustRightInd w:val="0"/>
        <w:jc w:val="center"/>
        <w:outlineLvl w:val="0"/>
        <w:rPr>
          <w:rFonts w:eastAsiaTheme="minorHAnsi"/>
          <w:b/>
          <w:sz w:val="20"/>
          <w:szCs w:val="20"/>
        </w:rPr>
      </w:pPr>
      <w:r w:rsidRPr="000E03CC">
        <w:rPr>
          <w:rFonts w:eastAsiaTheme="minorHAnsi"/>
          <w:b/>
          <w:sz w:val="20"/>
          <w:szCs w:val="20"/>
        </w:rPr>
        <w:t>7.2</w:t>
      </w:r>
      <w:r w:rsidR="00C26533">
        <w:rPr>
          <w:rFonts w:eastAsiaTheme="minorHAnsi"/>
          <w:b/>
          <w:sz w:val="20"/>
          <w:szCs w:val="20"/>
        </w:rPr>
        <w:t>2</w:t>
      </w:r>
      <w:r w:rsidRPr="000E03CC">
        <w:rPr>
          <w:rFonts w:eastAsiaTheme="minorHAnsi"/>
          <w:b/>
          <w:sz w:val="20"/>
          <w:szCs w:val="20"/>
        </w:rPr>
        <w:t xml:space="preserve">. Количество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center"/>
        <w:outlineLvl w:val="0"/>
        <w:rPr>
          <w:rFonts w:eastAsiaTheme="minorHAnsi"/>
          <w:sz w:val="20"/>
          <w:szCs w:val="20"/>
        </w:rPr>
      </w:pP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.1. Исходные данные.</w:t>
      </w:r>
    </w:p>
    <w:p w:rsidR="000E03CC" w:rsidRPr="000E03CC" w:rsidRDefault="000E03CC" w:rsidP="000E03CC">
      <w:pPr>
        <w:autoSpaceDE w:val="0"/>
        <w:autoSpaceDN w:val="0"/>
        <w:adjustRightInd w:val="0"/>
        <w:ind w:firstLine="567"/>
        <w:jc w:val="both"/>
        <w:outlineLvl w:val="0"/>
        <w:rPr>
          <w:rFonts w:eastAsiaTheme="minorHAnsi"/>
          <w:sz w:val="20"/>
          <w:szCs w:val="20"/>
        </w:rPr>
      </w:pPr>
      <w:r w:rsidRPr="000E03CC">
        <w:rPr>
          <w:rFonts w:eastAsiaTheme="minorHAnsi"/>
          <w:sz w:val="20"/>
          <w:szCs w:val="20"/>
        </w:rPr>
        <w:t xml:space="preserve">При расчете значения целевого показателя применяются данные </w:t>
      </w:r>
      <w:r w:rsidRPr="000E03CC">
        <w:rPr>
          <w:bCs/>
          <w:sz w:val="20"/>
          <w:szCs w:val="20"/>
        </w:rPr>
        <w:t xml:space="preserve">отчетов жилищного управления о  реализации </w:t>
      </w:r>
      <w:r w:rsidRPr="000E03CC">
        <w:rPr>
          <w:sz w:val="20"/>
          <w:szCs w:val="20"/>
        </w:rPr>
        <w:t>муниципальной Подпрограммы,  штук</w:t>
      </w:r>
      <w:r w:rsidRPr="000E03CC">
        <w:rPr>
          <w:rFonts w:eastAsiaTheme="minorHAnsi"/>
          <w:sz w:val="20"/>
          <w:szCs w:val="20"/>
        </w:rPr>
        <w:t>.</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.3. Значения целевого показателя.</w:t>
      </w:r>
    </w:p>
    <w:p w:rsidR="000E03CC" w:rsidRPr="00E026EF"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В результате реализации Подпрограммы 1 планируется расселить</w:t>
      </w:r>
      <w:r w:rsidRPr="000E03CC">
        <w:rPr>
          <w:rFonts w:eastAsiaTheme="minorHAnsi"/>
          <w:sz w:val="20"/>
          <w:szCs w:val="20"/>
          <w:lang w:val="en-US"/>
        </w:rPr>
        <w:t> </w:t>
      </w:r>
      <w:r w:rsidRPr="000E03CC">
        <w:rPr>
          <w:rFonts w:eastAsiaTheme="minorHAnsi"/>
          <w:sz w:val="20"/>
          <w:szCs w:val="20"/>
        </w:rPr>
        <w:t xml:space="preserve">65 помещений, в том числе в </w:t>
      </w:r>
      <w:r w:rsidRPr="00A75EFA">
        <w:rPr>
          <w:rFonts w:eastAsiaTheme="minorHAnsi"/>
          <w:color w:val="FF0000"/>
          <w:sz w:val="20"/>
          <w:szCs w:val="20"/>
        </w:rPr>
        <w:t xml:space="preserve"> </w:t>
      </w:r>
      <w:r w:rsidRPr="00E026EF">
        <w:rPr>
          <w:rFonts w:eastAsiaTheme="minorHAnsi"/>
          <w:sz w:val="20"/>
          <w:szCs w:val="20"/>
        </w:rPr>
        <w:t xml:space="preserve">2017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52 помещения</w:t>
      </w:r>
      <w:r w:rsidRPr="00E026EF">
        <w:rPr>
          <w:rFonts w:eastAsiaTheme="minorHAnsi"/>
          <w:sz w:val="20"/>
          <w:szCs w:val="20"/>
        </w:rPr>
        <w:t xml:space="preserve">, в 2018 году – </w:t>
      </w:r>
      <w:r w:rsidR="00E026EF" w:rsidRPr="00E026EF">
        <w:rPr>
          <w:rFonts w:eastAsiaTheme="minorHAnsi"/>
          <w:sz w:val="20"/>
          <w:szCs w:val="20"/>
        </w:rPr>
        <w:t>52 помещения</w:t>
      </w:r>
      <w:r w:rsidRPr="00E026EF">
        <w:rPr>
          <w:rFonts w:eastAsiaTheme="minorHAnsi"/>
          <w:sz w:val="20"/>
          <w:szCs w:val="20"/>
        </w:rPr>
        <w:t>, в 2019 г</w:t>
      </w:r>
      <w:r w:rsidRPr="00E026EF">
        <w:rPr>
          <w:rFonts w:eastAsiaTheme="minorHAnsi"/>
          <w:sz w:val="20"/>
          <w:szCs w:val="20"/>
        </w:rPr>
        <w:t>о</w:t>
      </w:r>
      <w:r w:rsidRPr="00E026EF">
        <w:rPr>
          <w:rFonts w:eastAsiaTheme="minorHAnsi"/>
          <w:sz w:val="20"/>
          <w:szCs w:val="20"/>
        </w:rPr>
        <w:t xml:space="preserve">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104 помещения</w:t>
      </w:r>
      <w:r w:rsidRPr="00E026EF">
        <w:rPr>
          <w:rFonts w:eastAsiaTheme="minorHAnsi"/>
          <w:sz w:val="20"/>
          <w:szCs w:val="20"/>
        </w:rPr>
        <w:t>.</w:t>
      </w:r>
    </w:p>
    <w:p w:rsidR="000E03CC" w:rsidRPr="00A75EFA" w:rsidRDefault="000E03CC" w:rsidP="000E03CC">
      <w:pPr>
        <w:autoSpaceDE w:val="0"/>
        <w:autoSpaceDN w:val="0"/>
        <w:adjustRightInd w:val="0"/>
        <w:ind w:firstLine="540"/>
        <w:jc w:val="both"/>
        <w:rPr>
          <w:bCs/>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7.2</w:t>
      </w:r>
      <w:r w:rsidR="00C26533">
        <w:rPr>
          <w:b/>
          <w:sz w:val="20"/>
          <w:szCs w:val="20"/>
        </w:rPr>
        <w:t>3</w:t>
      </w:r>
      <w:r w:rsidRPr="000E03CC">
        <w:rPr>
          <w:b/>
          <w:sz w:val="20"/>
          <w:szCs w:val="20"/>
        </w:rPr>
        <w:t xml:space="preserve">. Удельный вес расселенных </w:t>
      </w:r>
      <w:r w:rsidRPr="000E03CC">
        <w:rPr>
          <w:rFonts w:eastAsiaTheme="minorHAnsi"/>
          <w:b/>
          <w:sz w:val="20"/>
          <w:szCs w:val="20"/>
        </w:rPr>
        <w:t xml:space="preserve">жилых помещений </w:t>
      </w:r>
      <w:r w:rsidRPr="000E03CC">
        <w:rPr>
          <w:b/>
          <w:sz w:val="20"/>
          <w:szCs w:val="20"/>
        </w:rPr>
        <w:t xml:space="preserve">непригодных для проживания </w:t>
      </w:r>
      <w:r w:rsidR="00736AE1" w:rsidRPr="00736AE1">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both"/>
        <w:rPr>
          <w:sz w:val="20"/>
          <w:szCs w:val="20"/>
        </w:rPr>
      </w:pPr>
      <w:r w:rsidRPr="000E03CC">
        <w:rPr>
          <w:sz w:val="20"/>
          <w:szCs w:val="20"/>
        </w:rPr>
        <w:t>7.</w:t>
      </w:r>
      <w:r w:rsidR="002D5115">
        <w:rPr>
          <w:sz w:val="20"/>
          <w:szCs w:val="20"/>
        </w:rPr>
        <w:t>2</w:t>
      </w:r>
      <w:r w:rsidR="00C26533">
        <w:rPr>
          <w:sz w:val="20"/>
          <w:szCs w:val="20"/>
        </w:rPr>
        <w:t>3</w:t>
      </w:r>
      <w:r w:rsidRPr="000E03CC">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3</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lastRenderedPageBreak/>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непригодных для проживания жилых помещений, признанных не подлежащими капитальному ремонту или реконструкции,</w:t>
      </w:r>
      <w:r w:rsidRPr="000E03CC">
        <w:rPr>
          <w:sz w:val="20"/>
          <w:szCs w:val="20"/>
        </w:rPr>
        <w:t xml:space="preserve"> расселенн</w:t>
      </w:r>
      <w:r w:rsidRPr="000E03CC">
        <w:rPr>
          <w:sz w:val="20"/>
          <w:szCs w:val="20"/>
        </w:rPr>
        <w:t>о</w:t>
      </w:r>
      <w:r w:rsidRPr="000E03CC">
        <w:rPr>
          <w:sz w:val="20"/>
          <w:szCs w:val="20"/>
        </w:rPr>
        <w:t xml:space="preserve">го за отчетный период, включенного в муниципальную программу, договоры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признанных не подлежащими капитальному ремонту или реконструкции,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D5115">
        <w:rPr>
          <w:sz w:val="20"/>
          <w:szCs w:val="20"/>
        </w:rPr>
        <w:t>2</w:t>
      </w:r>
      <w:r w:rsidR="00C26533">
        <w:rPr>
          <w:sz w:val="20"/>
          <w:szCs w:val="20"/>
        </w:rPr>
        <w:t>3</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в 2017 году – 8,</w:t>
      </w:r>
      <w:r w:rsidR="002824D0" w:rsidRPr="002824D0">
        <w:rPr>
          <w:sz w:val="20"/>
          <w:szCs w:val="20"/>
        </w:rPr>
        <w:t>8</w:t>
      </w:r>
      <w:r w:rsidRPr="002824D0">
        <w:rPr>
          <w:sz w:val="20"/>
          <w:szCs w:val="20"/>
        </w:rPr>
        <w:t xml:space="preserve"> %, в 2018 году – </w:t>
      </w:r>
      <w:r w:rsidR="002824D0" w:rsidRPr="002824D0">
        <w:rPr>
          <w:sz w:val="20"/>
          <w:szCs w:val="20"/>
        </w:rPr>
        <w:t>6,59</w:t>
      </w:r>
      <w:r w:rsidRPr="002824D0">
        <w:rPr>
          <w:sz w:val="20"/>
          <w:szCs w:val="20"/>
        </w:rPr>
        <w:t xml:space="preserve"> %, в 2019 году – </w:t>
      </w:r>
      <w:r w:rsidR="002824D0" w:rsidRPr="002824D0">
        <w:rPr>
          <w:sz w:val="20"/>
          <w:szCs w:val="20"/>
        </w:rPr>
        <w:t>19,7</w:t>
      </w:r>
      <w:r w:rsidRPr="002824D0">
        <w:rPr>
          <w:sz w:val="20"/>
          <w:szCs w:val="20"/>
        </w:rPr>
        <w:t>%.</w:t>
      </w:r>
    </w:p>
    <w:p w:rsidR="00970F5B" w:rsidRDefault="00970F5B" w:rsidP="00970F5B">
      <w:pPr>
        <w:autoSpaceDE w:val="0"/>
        <w:autoSpaceDN w:val="0"/>
        <w:adjustRightInd w:val="0"/>
        <w:jc w:val="both"/>
        <w:outlineLvl w:val="0"/>
        <w:rPr>
          <w:b/>
          <w:sz w:val="20"/>
          <w:szCs w:val="20"/>
        </w:rPr>
      </w:pPr>
    </w:p>
    <w:p w:rsidR="000C01EA" w:rsidRDefault="000C01EA" w:rsidP="000C01EA">
      <w:pPr>
        <w:autoSpaceDE w:val="0"/>
        <w:autoSpaceDN w:val="0"/>
        <w:adjustRightInd w:val="0"/>
        <w:jc w:val="center"/>
        <w:outlineLvl w:val="0"/>
        <w:rPr>
          <w:b/>
          <w:sz w:val="20"/>
          <w:szCs w:val="20"/>
        </w:rPr>
      </w:pPr>
      <w:r>
        <w:rPr>
          <w:b/>
          <w:sz w:val="20"/>
          <w:szCs w:val="20"/>
        </w:rPr>
        <w:t>7.2</w:t>
      </w:r>
      <w:r w:rsidR="00860111">
        <w:rPr>
          <w:b/>
          <w:sz w:val="20"/>
          <w:szCs w:val="20"/>
        </w:rPr>
        <w:t>4</w:t>
      </w:r>
      <w:r>
        <w:rPr>
          <w:b/>
          <w:sz w:val="20"/>
          <w:szCs w:val="20"/>
        </w:rPr>
        <w:t>. Количество пострадавших граждан-соинвесторов, права которых обеспечены в отчетном году</w:t>
      </w:r>
    </w:p>
    <w:p w:rsidR="000C01EA" w:rsidRDefault="000C01EA" w:rsidP="000C01EA">
      <w:pPr>
        <w:autoSpaceDE w:val="0"/>
        <w:autoSpaceDN w:val="0"/>
        <w:adjustRightInd w:val="0"/>
        <w:jc w:val="center"/>
        <w:outlineLvl w:val="0"/>
        <w:rPr>
          <w:b/>
          <w:sz w:val="20"/>
          <w:szCs w:val="20"/>
        </w:rPr>
      </w:pP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.1. Исходные данные.</w:t>
      </w:r>
    </w:p>
    <w:p w:rsidR="000C01EA" w:rsidRDefault="000C01EA" w:rsidP="000C01EA">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пострадавших граждан-соинвесторов, права которых обеспечены в отчетном году.</w:t>
      </w:r>
    </w:p>
    <w:p w:rsidR="000C01EA" w:rsidRDefault="000C01EA" w:rsidP="000C01EA">
      <w:pPr>
        <w:autoSpaceDE w:val="0"/>
        <w:autoSpaceDN w:val="0"/>
        <w:adjustRightInd w:val="0"/>
        <w:ind w:firstLine="540"/>
        <w:jc w:val="both"/>
        <w:rPr>
          <w:sz w:val="20"/>
          <w:szCs w:val="20"/>
        </w:rPr>
      </w:pPr>
      <w:r>
        <w:rPr>
          <w:sz w:val="20"/>
          <w:szCs w:val="20"/>
        </w:rPr>
        <w:t>Источник данных – жилищное управление, застройщики (инвесторы), инициативные группы пострадавших граждан.</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.2. Алгоритм расчета значения целевого показателя.</w:t>
      </w:r>
    </w:p>
    <w:p w:rsidR="000C01EA" w:rsidRDefault="000C01EA" w:rsidP="000C01EA">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.3. Значение целевого показателя.</w:t>
      </w:r>
    </w:p>
    <w:p w:rsidR="000C01EA" w:rsidRPr="00E94618" w:rsidRDefault="000C01EA" w:rsidP="000C01EA">
      <w:pPr>
        <w:autoSpaceDE w:val="0"/>
        <w:autoSpaceDN w:val="0"/>
        <w:adjustRightInd w:val="0"/>
        <w:ind w:firstLine="708"/>
        <w:jc w:val="both"/>
        <w:outlineLvl w:val="0"/>
        <w:rPr>
          <w:sz w:val="20"/>
          <w:szCs w:val="20"/>
        </w:rPr>
      </w:pPr>
      <w:r>
        <w:rPr>
          <w:sz w:val="20"/>
          <w:szCs w:val="20"/>
        </w:rPr>
        <w:t>В</w:t>
      </w:r>
      <w:r w:rsidRPr="00612E9D">
        <w:rPr>
          <w:sz w:val="20"/>
          <w:szCs w:val="20"/>
        </w:rPr>
        <w:t xml:space="preserve"> </w:t>
      </w:r>
      <w:r w:rsidRPr="00E94618">
        <w:rPr>
          <w:sz w:val="20"/>
          <w:szCs w:val="20"/>
        </w:rPr>
        <w:t xml:space="preserve">2017 году – 0 граждан, в 2018 году – </w:t>
      </w:r>
      <w:r w:rsidR="006749D4" w:rsidRPr="00E94618">
        <w:rPr>
          <w:sz w:val="20"/>
          <w:szCs w:val="20"/>
        </w:rPr>
        <w:t xml:space="preserve">364 </w:t>
      </w:r>
      <w:r w:rsidRPr="00E94618">
        <w:rPr>
          <w:sz w:val="20"/>
          <w:szCs w:val="20"/>
        </w:rPr>
        <w:t>граждан, в 2019 году – 0 граждан.</w:t>
      </w:r>
    </w:p>
    <w:p w:rsidR="00826DC8" w:rsidRPr="00E94618" w:rsidRDefault="00826DC8" w:rsidP="000C01EA">
      <w:pPr>
        <w:autoSpaceDE w:val="0"/>
        <w:autoSpaceDN w:val="0"/>
        <w:adjustRightInd w:val="0"/>
        <w:ind w:firstLine="708"/>
        <w:jc w:val="both"/>
        <w:outlineLvl w:val="0"/>
        <w:rPr>
          <w:b/>
          <w:sz w:val="20"/>
          <w:szCs w:val="20"/>
        </w:rPr>
      </w:pPr>
    </w:p>
    <w:p w:rsidR="00826DC8" w:rsidRDefault="00826DC8" w:rsidP="00826DC8">
      <w:pPr>
        <w:autoSpaceDE w:val="0"/>
        <w:autoSpaceDN w:val="0"/>
        <w:adjustRightInd w:val="0"/>
        <w:jc w:val="center"/>
        <w:outlineLvl w:val="0"/>
        <w:rPr>
          <w:b/>
          <w:sz w:val="20"/>
          <w:szCs w:val="20"/>
        </w:rPr>
      </w:pPr>
      <w:r w:rsidRPr="00860111">
        <w:rPr>
          <w:b/>
          <w:sz w:val="20"/>
          <w:szCs w:val="20"/>
        </w:rPr>
        <w:t>7.2</w:t>
      </w:r>
      <w:r w:rsidR="00860111" w:rsidRPr="00860111">
        <w:rPr>
          <w:b/>
          <w:sz w:val="20"/>
          <w:szCs w:val="20"/>
        </w:rPr>
        <w:t>5</w:t>
      </w:r>
      <w:r>
        <w:rPr>
          <w:b/>
          <w:sz w:val="20"/>
          <w:szCs w:val="20"/>
        </w:rPr>
        <w:t>. Количество объектов, исключенных из перечня проблемных объектов в отчетном году</w:t>
      </w:r>
    </w:p>
    <w:p w:rsidR="00826DC8" w:rsidRDefault="00826DC8" w:rsidP="00826DC8">
      <w:pPr>
        <w:autoSpaceDE w:val="0"/>
        <w:autoSpaceDN w:val="0"/>
        <w:adjustRightInd w:val="0"/>
        <w:jc w:val="center"/>
        <w:outlineLvl w:val="0"/>
        <w:rPr>
          <w:b/>
          <w:sz w:val="20"/>
          <w:szCs w:val="20"/>
        </w:rPr>
      </w:pP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.1. Исходные данные.</w:t>
      </w:r>
    </w:p>
    <w:p w:rsidR="00826DC8" w:rsidRDefault="00826DC8" w:rsidP="00826DC8">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w:t>
      </w:r>
      <w:r w:rsidRPr="00CB5D83">
        <w:rPr>
          <w:sz w:val="20"/>
          <w:szCs w:val="20"/>
        </w:rPr>
        <w:t xml:space="preserve"> </w:t>
      </w:r>
      <w:r>
        <w:rPr>
          <w:sz w:val="20"/>
          <w:szCs w:val="20"/>
        </w:rPr>
        <w:t>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Pr>
          <w:sz w:val="20"/>
          <w:szCs w:val="20"/>
        </w:rPr>
        <w:t>а</w:t>
      </w:r>
      <w:r>
        <w:rPr>
          <w:sz w:val="20"/>
          <w:szCs w:val="20"/>
        </w:rPr>
        <w:t>сти», 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Источник данных – жилищное управление.</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.2. Алгоритм расчета значения целевого показателя.</w:t>
      </w:r>
    </w:p>
    <w:p w:rsidR="00826DC8" w:rsidRDefault="00826DC8" w:rsidP="00826DC8">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админ</w:t>
      </w:r>
      <w:r>
        <w:rPr>
          <w:sz w:val="20"/>
          <w:szCs w:val="20"/>
        </w:rPr>
        <w:t>и</w:t>
      </w:r>
      <w:r>
        <w:rPr>
          <w:sz w:val="20"/>
          <w:szCs w:val="20"/>
        </w:rPr>
        <w:t xml:space="preserve">страции </w:t>
      </w:r>
      <w:r w:rsidR="00705553">
        <w:rPr>
          <w:sz w:val="20"/>
          <w:szCs w:val="20"/>
        </w:rPr>
        <w:t xml:space="preserve">г.о.Истра </w:t>
      </w:r>
      <w:r>
        <w:rPr>
          <w:sz w:val="20"/>
          <w:szCs w:val="20"/>
        </w:rPr>
        <w:t xml:space="preserve">или решения Совета депутатов </w:t>
      </w:r>
      <w:r w:rsidR="00705553">
        <w:rPr>
          <w:sz w:val="20"/>
          <w:szCs w:val="20"/>
        </w:rPr>
        <w:t xml:space="preserve">г.о.Истра </w:t>
      </w:r>
      <w:r>
        <w:rPr>
          <w:sz w:val="20"/>
          <w:szCs w:val="20"/>
        </w:rPr>
        <w:t>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.3. Значение целевого показателя.</w:t>
      </w:r>
    </w:p>
    <w:p w:rsidR="00826DC8" w:rsidRDefault="00826DC8" w:rsidP="00826DC8">
      <w:pPr>
        <w:autoSpaceDE w:val="0"/>
        <w:autoSpaceDN w:val="0"/>
        <w:adjustRightInd w:val="0"/>
        <w:ind w:firstLine="708"/>
        <w:jc w:val="both"/>
        <w:outlineLvl w:val="0"/>
        <w:rPr>
          <w:b/>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объектов</w:t>
      </w:r>
      <w:r w:rsidRPr="00612E9D">
        <w:rPr>
          <w:sz w:val="20"/>
          <w:szCs w:val="20"/>
        </w:rPr>
        <w:t xml:space="preserve">, в 2018 году </w:t>
      </w:r>
      <w:r w:rsidRPr="00E94618">
        <w:rPr>
          <w:sz w:val="20"/>
          <w:szCs w:val="20"/>
        </w:rPr>
        <w:t xml:space="preserve">– </w:t>
      </w:r>
      <w:r w:rsidR="00A27DEE" w:rsidRPr="00E94618">
        <w:rPr>
          <w:sz w:val="20"/>
          <w:szCs w:val="20"/>
        </w:rPr>
        <w:t>1</w:t>
      </w:r>
      <w:r w:rsidRPr="00E94618">
        <w:rPr>
          <w:sz w:val="20"/>
          <w:szCs w:val="20"/>
        </w:rPr>
        <w:t xml:space="preserve"> объект</w:t>
      </w:r>
      <w:r>
        <w:rPr>
          <w:sz w:val="20"/>
          <w:szCs w:val="20"/>
        </w:rPr>
        <w:t>, в 2019 году – 0 объектов.</w:t>
      </w:r>
    </w:p>
    <w:p w:rsidR="00602B9A" w:rsidRDefault="00602B9A" w:rsidP="00455B7D">
      <w:pPr>
        <w:autoSpaceDE w:val="0"/>
        <w:autoSpaceDN w:val="0"/>
        <w:adjustRightInd w:val="0"/>
        <w:ind w:firstLine="540"/>
        <w:jc w:val="both"/>
        <w:rPr>
          <w:bCs/>
          <w:sz w:val="20"/>
          <w:szCs w:val="20"/>
        </w:rPr>
      </w:pPr>
    </w:p>
    <w:p w:rsidR="00776063" w:rsidRPr="00E94618" w:rsidRDefault="00776063" w:rsidP="00776063">
      <w:pPr>
        <w:autoSpaceDE w:val="0"/>
        <w:autoSpaceDN w:val="0"/>
        <w:adjustRightInd w:val="0"/>
        <w:jc w:val="center"/>
        <w:outlineLvl w:val="0"/>
        <w:rPr>
          <w:b/>
          <w:sz w:val="20"/>
          <w:szCs w:val="20"/>
        </w:rPr>
      </w:pPr>
      <w:r w:rsidRPr="00E94618">
        <w:rPr>
          <w:b/>
          <w:sz w:val="20"/>
          <w:szCs w:val="20"/>
        </w:rPr>
        <w:t>7.2</w:t>
      </w:r>
      <w:r w:rsidR="009A1AB6" w:rsidRPr="00E94618">
        <w:rPr>
          <w:b/>
          <w:sz w:val="20"/>
          <w:szCs w:val="20"/>
        </w:rPr>
        <w:t>6</w:t>
      </w:r>
      <w:r w:rsidRPr="00E94618">
        <w:rPr>
          <w:b/>
          <w:sz w:val="20"/>
          <w:szCs w:val="20"/>
        </w:rPr>
        <w:t>. Количество обманутых дольщиков</w:t>
      </w:r>
    </w:p>
    <w:p w:rsidR="00776063" w:rsidRPr="00E94618" w:rsidRDefault="00776063" w:rsidP="00776063">
      <w:pPr>
        <w:autoSpaceDE w:val="0"/>
        <w:autoSpaceDN w:val="0"/>
        <w:adjustRightInd w:val="0"/>
        <w:jc w:val="center"/>
        <w:outlineLvl w:val="0"/>
        <w:rPr>
          <w:b/>
          <w:sz w:val="20"/>
          <w:szCs w:val="20"/>
        </w:rPr>
      </w:pPr>
    </w:p>
    <w:p w:rsidR="00776063" w:rsidRPr="00E94618" w:rsidRDefault="00776063" w:rsidP="00776063">
      <w:pPr>
        <w:autoSpaceDE w:val="0"/>
        <w:autoSpaceDN w:val="0"/>
        <w:adjustRightInd w:val="0"/>
        <w:ind w:firstLine="540"/>
        <w:jc w:val="both"/>
        <w:rPr>
          <w:sz w:val="20"/>
          <w:szCs w:val="20"/>
        </w:rPr>
      </w:pPr>
      <w:r w:rsidRPr="00E94618">
        <w:rPr>
          <w:sz w:val="20"/>
          <w:szCs w:val="20"/>
        </w:rPr>
        <w:t>7.2</w:t>
      </w:r>
      <w:r w:rsidR="009A1AB6" w:rsidRPr="00E94618">
        <w:rPr>
          <w:sz w:val="20"/>
          <w:szCs w:val="20"/>
        </w:rPr>
        <w:t>6</w:t>
      </w:r>
      <w:r w:rsidRPr="00E94618">
        <w:rPr>
          <w:sz w:val="20"/>
          <w:szCs w:val="20"/>
        </w:rPr>
        <w:t>.1. Исходные данные.</w:t>
      </w:r>
    </w:p>
    <w:p w:rsidR="00776063" w:rsidRPr="00E94618" w:rsidRDefault="00776063" w:rsidP="00776063">
      <w:pPr>
        <w:autoSpaceDE w:val="0"/>
        <w:autoSpaceDN w:val="0"/>
        <w:adjustRightInd w:val="0"/>
        <w:ind w:firstLine="540"/>
        <w:jc w:val="both"/>
        <w:rPr>
          <w:sz w:val="20"/>
          <w:szCs w:val="20"/>
        </w:rPr>
      </w:pPr>
      <w:r w:rsidRPr="00E94618">
        <w:rPr>
          <w:sz w:val="20"/>
          <w:szCs w:val="20"/>
        </w:rPr>
        <w:t xml:space="preserve">При расчете значения целевого показателя применяются данные о количестве </w:t>
      </w:r>
      <w:r w:rsidR="00AF5A26" w:rsidRPr="00E94618">
        <w:rPr>
          <w:sz w:val="20"/>
          <w:szCs w:val="20"/>
        </w:rPr>
        <w:t>пострадавших граждан-соинвесторов объекта (далее – обманутых дольщиков), пр</w:t>
      </w:r>
      <w:r w:rsidR="00AF5A26" w:rsidRPr="00E94618">
        <w:rPr>
          <w:sz w:val="20"/>
          <w:szCs w:val="20"/>
        </w:rPr>
        <w:t>и</w:t>
      </w:r>
      <w:r w:rsidR="00AF5A26" w:rsidRPr="00E94618">
        <w:rPr>
          <w:sz w:val="20"/>
          <w:szCs w:val="20"/>
        </w:rPr>
        <w:t>знанного органом местного самоуправления проблемным в соответствии с законом Московской области от 01.07.2010 № 84-ОЗ»</w:t>
      </w:r>
      <w:r w:rsidRPr="00E94618">
        <w:rPr>
          <w:sz w:val="20"/>
          <w:szCs w:val="20"/>
        </w:rPr>
        <w:t>.</w:t>
      </w:r>
    </w:p>
    <w:p w:rsidR="00776063" w:rsidRPr="00E94618" w:rsidRDefault="00776063" w:rsidP="00776063">
      <w:pPr>
        <w:autoSpaceDE w:val="0"/>
        <w:autoSpaceDN w:val="0"/>
        <w:adjustRightInd w:val="0"/>
        <w:ind w:firstLine="540"/>
        <w:jc w:val="both"/>
        <w:rPr>
          <w:sz w:val="20"/>
          <w:szCs w:val="20"/>
        </w:rPr>
      </w:pPr>
      <w:r w:rsidRPr="00E94618">
        <w:rPr>
          <w:sz w:val="20"/>
          <w:szCs w:val="20"/>
        </w:rPr>
        <w:t xml:space="preserve">Источник данных – жилищное управление, </w:t>
      </w:r>
      <w:r w:rsidR="00AF5A26" w:rsidRPr="00E94618">
        <w:rPr>
          <w:sz w:val="20"/>
          <w:szCs w:val="20"/>
        </w:rPr>
        <w:t xml:space="preserve">данные </w:t>
      </w:r>
      <w:proofErr w:type="spellStart"/>
      <w:r w:rsidR="00AF5A26" w:rsidRPr="00E94618">
        <w:rPr>
          <w:sz w:val="20"/>
          <w:szCs w:val="20"/>
        </w:rPr>
        <w:t>Росреестра</w:t>
      </w:r>
      <w:proofErr w:type="spellEnd"/>
      <w:r w:rsidRPr="00E94618">
        <w:rPr>
          <w:sz w:val="20"/>
          <w:szCs w:val="20"/>
        </w:rPr>
        <w:t>.</w:t>
      </w:r>
    </w:p>
    <w:p w:rsidR="00776063" w:rsidRPr="00E94618" w:rsidRDefault="00776063" w:rsidP="00776063">
      <w:pPr>
        <w:autoSpaceDE w:val="0"/>
        <w:autoSpaceDN w:val="0"/>
        <w:adjustRightInd w:val="0"/>
        <w:ind w:firstLine="540"/>
        <w:jc w:val="both"/>
        <w:rPr>
          <w:sz w:val="20"/>
          <w:szCs w:val="20"/>
        </w:rPr>
      </w:pPr>
      <w:r w:rsidRPr="00E94618">
        <w:rPr>
          <w:sz w:val="20"/>
          <w:szCs w:val="20"/>
        </w:rPr>
        <w:t>7.2</w:t>
      </w:r>
      <w:r w:rsidR="009A1AB6" w:rsidRPr="00E94618">
        <w:rPr>
          <w:sz w:val="20"/>
          <w:szCs w:val="20"/>
        </w:rPr>
        <w:t>6</w:t>
      </w:r>
      <w:r w:rsidRPr="00E94618">
        <w:rPr>
          <w:sz w:val="20"/>
          <w:szCs w:val="20"/>
        </w:rPr>
        <w:t>.2. Алгоритм расчета значения целевого показателя.</w:t>
      </w:r>
    </w:p>
    <w:p w:rsidR="00AF5A26" w:rsidRPr="00E94618" w:rsidRDefault="00AF5A26" w:rsidP="00776063">
      <w:pPr>
        <w:autoSpaceDE w:val="0"/>
        <w:autoSpaceDN w:val="0"/>
        <w:adjustRightInd w:val="0"/>
        <w:ind w:firstLine="540"/>
        <w:jc w:val="both"/>
        <w:rPr>
          <w:bCs/>
          <w:sz w:val="20"/>
          <w:szCs w:val="20"/>
        </w:rPr>
      </w:pPr>
      <w:r w:rsidRPr="00E94618">
        <w:rPr>
          <w:bCs/>
          <w:sz w:val="20"/>
          <w:szCs w:val="20"/>
        </w:rPr>
        <w:t>Значение целевого показателя рассчитывается путем суммирования количества договоров долевого участия, зарегистрированных в Росреестре</w:t>
      </w:r>
    </w:p>
    <w:p w:rsidR="00776063" w:rsidRPr="00E94618" w:rsidRDefault="00776063" w:rsidP="00776063">
      <w:pPr>
        <w:autoSpaceDE w:val="0"/>
        <w:autoSpaceDN w:val="0"/>
        <w:adjustRightInd w:val="0"/>
        <w:ind w:firstLine="540"/>
        <w:jc w:val="both"/>
        <w:rPr>
          <w:sz w:val="20"/>
          <w:szCs w:val="20"/>
        </w:rPr>
      </w:pPr>
      <w:r w:rsidRPr="00E94618">
        <w:rPr>
          <w:sz w:val="20"/>
          <w:szCs w:val="20"/>
        </w:rPr>
        <w:t>7.2</w:t>
      </w:r>
      <w:r w:rsidR="009A1AB6" w:rsidRPr="00E94618">
        <w:rPr>
          <w:sz w:val="20"/>
          <w:szCs w:val="20"/>
        </w:rPr>
        <w:t>6</w:t>
      </w:r>
      <w:r w:rsidRPr="00E94618">
        <w:rPr>
          <w:sz w:val="20"/>
          <w:szCs w:val="20"/>
        </w:rPr>
        <w:t>.3. Значение целевого показателя.</w:t>
      </w:r>
    </w:p>
    <w:p w:rsidR="00776063" w:rsidRPr="00E94618" w:rsidRDefault="00776063" w:rsidP="00776063">
      <w:pPr>
        <w:autoSpaceDE w:val="0"/>
        <w:autoSpaceDN w:val="0"/>
        <w:adjustRightInd w:val="0"/>
        <w:ind w:firstLine="708"/>
        <w:jc w:val="both"/>
        <w:outlineLvl w:val="0"/>
        <w:rPr>
          <w:b/>
          <w:sz w:val="20"/>
          <w:szCs w:val="20"/>
        </w:rPr>
      </w:pPr>
      <w:r w:rsidRPr="00E94618">
        <w:rPr>
          <w:sz w:val="20"/>
          <w:szCs w:val="20"/>
        </w:rPr>
        <w:t xml:space="preserve">В 2017 году – </w:t>
      </w:r>
      <w:r w:rsidR="006749D4" w:rsidRPr="00E94618">
        <w:rPr>
          <w:sz w:val="20"/>
          <w:szCs w:val="20"/>
        </w:rPr>
        <w:t>364</w:t>
      </w:r>
      <w:r w:rsidRPr="00E94618">
        <w:rPr>
          <w:sz w:val="20"/>
          <w:szCs w:val="20"/>
        </w:rPr>
        <w:t xml:space="preserve"> граждан,  в 2018 году – 0 </w:t>
      </w:r>
      <w:r w:rsidR="00AF5A26" w:rsidRPr="00E94618">
        <w:rPr>
          <w:sz w:val="20"/>
          <w:szCs w:val="20"/>
        </w:rPr>
        <w:t>граждан</w:t>
      </w:r>
      <w:r w:rsidRPr="00E94618">
        <w:rPr>
          <w:sz w:val="20"/>
          <w:szCs w:val="20"/>
        </w:rPr>
        <w:t>.</w:t>
      </w:r>
    </w:p>
    <w:p w:rsidR="00776063" w:rsidRPr="00E94618" w:rsidRDefault="00776063" w:rsidP="00E748C5">
      <w:pPr>
        <w:autoSpaceDE w:val="0"/>
        <w:autoSpaceDN w:val="0"/>
        <w:adjustRightInd w:val="0"/>
        <w:jc w:val="center"/>
        <w:outlineLvl w:val="0"/>
        <w:rPr>
          <w:b/>
          <w:sz w:val="20"/>
          <w:szCs w:val="20"/>
        </w:rPr>
      </w:pPr>
    </w:p>
    <w:p w:rsidR="00776063" w:rsidRPr="00E94618" w:rsidRDefault="00776063" w:rsidP="00776063">
      <w:pPr>
        <w:autoSpaceDE w:val="0"/>
        <w:autoSpaceDN w:val="0"/>
        <w:adjustRightInd w:val="0"/>
        <w:jc w:val="center"/>
        <w:outlineLvl w:val="0"/>
        <w:rPr>
          <w:b/>
          <w:sz w:val="20"/>
          <w:szCs w:val="20"/>
        </w:rPr>
      </w:pPr>
      <w:r w:rsidRPr="00E94618">
        <w:rPr>
          <w:b/>
          <w:sz w:val="20"/>
          <w:szCs w:val="20"/>
        </w:rPr>
        <w:t>7.</w:t>
      </w:r>
      <w:r w:rsidR="00590838" w:rsidRPr="00E94618">
        <w:rPr>
          <w:b/>
          <w:sz w:val="20"/>
          <w:szCs w:val="20"/>
        </w:rPr>
        <w:t>2</w:t>
      </w:r>
      <w:r w:rsidR="009A1AB6" w:rsidRPr="00E94618">
        <w:rPr>
          <w:b/>
          <w:sz w:val="20"/>
          <w:szCs w:val="20"/>
        </w:rPr>
        <w:t>7</w:t>
      </w:r>
      <w:r w:rsidRPr="00E94618">
        <w:rPr>
          <w:b/>
          <w:sz w:val="20"/>
          <w:szCs w:val="20"/>
        </w:rPr>
        <w:t>. Количество проблемных объектов, по которым нарушены права участников долевого строительства</w:t>
      </w:r>
    </w:p>
    <w:p w:rsidR="00776063" w:rsidRPr="00E94618" w:rsidRDefault="00776063" w:rsidP="00776063">
      <w:pPr>
        <w:autoSpaceDE w:val="0"/>
        <w:autoSpaceDN w:val="0"/>
        <w:adjustRightInd w:val="0"/>
        <w:jc w:val="center"/>
        <w:outlineLvl w:val="0"/>
        <w:rPr>
          <w:b/>
          <w:sz w:val="20"/>
          <w:szCs w:val="20"/>
        </w:rPr>
      </w:pPr>
      <w:r w:rsidRPr="00E94618">
        <w:rPr>
          <w:b/>
          <w:sz w:val="20"/>
          <w:szCs w:val="20"/>
        </w:rPr>
        <w:t xml:space="preserve"> (в том числе объекты, находящиеся на контроле)</w:t>
      </w:r>
    </w:p>
    <w:p w:rsidR="00776063" w:rsidRPr="00E94618" w:rsidRDefault="00776063" w:rsidP="00776063">
      <w:pPr>
        <w:autoSpaceDE w:val="0"/>
        <w:autoSpaceDN w:val="0"/>
        <w:adjustRightInd w:val="0"/>
        <w:jc w:val="center"/>
        <w:outlineLvl w:val="0"/>
        <w:rPr>
          <w:b/>
          <w:sz w:val="20"/>
          <w:szCs w:val="20"/>
        </w:rPr>
      </w:pPr>
    </w:p>
    <w:p w:rsidR="00776063" w:rsidRPr="00E94618" w:rsidRDefault="00776063" w:rsidP="00776063">
      <w:pPr>
        <w:autoSpaceDE w:val="0"/>
        <w:autoSpaceDN w:val="0"/>
        <w:adjustRightInd w:val="0"/>
        <w:ind w:firstLine="540"/>
        <w:jc w:val="both"/>
        <w:rPr>
          <w:sz w:val="20"/>
          <w:szCs w:val="20"/>
        </w:rPr>
      </w:pPr>
      <w:r w:rsidRPr="00E94618">
        <w:rPr>
          <w:sz w:val="20"/>
          <w:szCs w:val="20"/>
        </w:rPr>
        <w:t>7.</w:t>
      </w:r>
      <w:r w:rsidR="00590838" w:rsidRPr="00E94618">
        <w:rPr>
          <w:sz w:val="20"/>
          <w:szCs w:val="20"/>
        </w:rPr>
        <w:t>2</w:t>
      </w:r>
      <w:r w:rsidR="009A1AB6" w:rsidRPr="00E94618">
        <w:rPr>
          <w:sz w:val="20"/>
          <w:szCs w:val="20"/>
        </w:rPr>
        <w:t>7</w:t>
      </w:r>
      <w:r w:rsidRPr="00E94618">
        <w:rPr>
          <w:sz w:val="20"/>
          <w:szCs w:val="20"/>
        </w:rPr>
        <w:t>.1. Исходные данные.</w:t>
      </w:r>
    </w:p>
    <w:p w:rsidR="00776063" w:rsidRPr="00E94618" w:rsidRDefault="00776063" w:rsidP="00776063">
      <w:pPr>
        <w:autoSpaceDE w:val="0"/>
        <w:autoSpaceDN w:val="0"/>
        <w:adjustRightInd w:val="0"/>
        <w:ind w:firstLine="540"/>
        <w:jc w:val="both"/>
        <w:rPr>
          <w:sz w:val="20"/>
          <w:szCs w:val="20"/>
        </w:rPr>
      </w:pPr>
      <w:proofErr w:type="gramStart"/>
      <w:r w:rsidRPr="00E94618">
        <w:rPr>
          <w:sz w:val="20"/>
          <w:szCs w:val="20"/>
        </w:rPr>
        <w:t xml:space="preserve">При расчете </w:t>
      </w:r>
      <w:r w:rsidR="00535706" w:rsidRPr="00E94618">
        <w:rPr>
          <w:sz w:val="20"/>
          <w:szCs w:val="20"/>
        </w:rPr>
        <w:t xml:space="preserve">целевого </w:t>
      </w:r>
      <w:r w:rsidRPr="00E94618">
        <w:rPr>
          <w:sz w:val="20"/>
          <w:szCs w:val="20"/>
        </w:rPr>
        <w:t xml:space="preserve">значения показателя </w:t>
      </w:r>
      <w:r w:rsidR="00160787" w:rsidRPr="00E94618">
        <w:rPr>
          <w:sz w:val="20"/>
          <w:szCs w:val="20"/>
        </w:rPr>
        <w:t>«Количество проблемных объектов, по которым нарушены права участников долевого строительства</w:t>
      </w:r>
      <w:r w:rsidR="00535706" w:rsidRPr="00E94618">
        <w:rPr>
          <w:sz w:val="20"/>
          <w:szCs w:val="20"/>
        </w:rPr>
        <w:t xml:space="preserve"> (в том числе об</w:t>
      </w:r>
      <w:r w:rsidR="00535706" w:rsidRPr="00E94618">
        <w:rPr>
          <w:sz w:val="20"/>
          <w:szCs w:val="20"/>
        </w:rPr>
        <w:t>ъ</w:t>
      </w:r>
      <w:r w:rsidR="00535706" w:rsidRPr="00E94618">
        <w:rPr>
          <w:sz w:val="20"/>
          <w:szCs w:val="20"/>
        </w:rPr>
        <w:t>екты, находящиеся на контроле)</w:t>
      </w:r>
      <w:r w:rsidR="00160787" w:rsidRPr="00E94618">
        <w:rPr>
          <w:sz w:val="20"/>
          <w:szCs w:val="20"/>
        </w:rPr>
        <w:t xml:space="preserve">» </w:t>
      </w:r>
      <w:r w:rsidRPr="00E94618">
        <w:rPr>
          <w:sz w:val="20"/>
          <w:szCs w:val="20"/>
        </w:rPr>
        <w:t xml:space="preserve">применяются данные о наличии в </w:t>
      </w:r>
      <w:r w:rsidR="00705553" w:rsidRPr="00E94618">
        <w:rPr>
          <w:sz w:val="20"/>
          <w:szCs w:val="20"/>
        </w:rPr>
        <w:t>г.о.Истра</w:t>
      </w:r>
      <w:r w:rsidRPr="00E94618">
        <w:rPr>
          <w:sz w:val="20"/>
          <w:szCs w:val="20"/>
        </w:rPr>
        <w:t xml:space="preserve"> проблемных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00535706" w:rsidRPr="00E94618">
        <w:rPr>
          <w:sz w:val="20"/>
          <w:szCs w:val="20"/>
        </w:rPr>
        <w:t xml:space="preserve"> </w:t>
      </w:r>
      <w:r w:rsidR="00AF5A26" w:rsidRPr="00E94618">
        <w:rPr>
          <w:sz w:val="20"/>
          <w:szCs w:val="20"/>
        </w:rPr>
        <w:t>до 01.01.2017 и</w:t>
      </w:r>
      <w:proofErr w:type="gramEnd"/>
      <w:r w:rsidR="00AF5A26" w:rsidRPr="00E94618">
        <w:rPr>
          <w:sz w:val="20"/>
          <w:szCs w:val="20"/>
        </w:rPr>
        <w:t xml:space="preserve"> в течение срока действия муниципальной программы, </w:t>
      </w:r>
      <w:r w:rsidR="00535706" w:rsidRPr="00E94618">
        <w:rPr>
          <w:sz w:val="20"/>
          <w:szCs w:val="20"/>
        </w:rPr>
        <w:t xml:space="preserve">и </w:t>
      </w:r>
      <w:proofErr w:type="gramStart"/>
      <w:r w:rsidR="00535706" w:rsidRPr="00E94618">
        <w:rPr>
          <w:sz w:val="20"/>
          <w:szCs w:val="20"/>
        </w:rPr>
        <w:t>наличии</w:t>
      </w:r>
      <w:proofErr w:type="gramEnd"/>
      <w:r w:rsidR="00535706" w:rsidRPr="00E94618">
        <w:rPr>
          <w:sz w:val="20"/>
          <w:szCs w:val="20"/>
        </w:rPr>
        <w:t xml:space="preserve"> в г.о.Истра объектов с нарушением сроков передачи квартир гражданам-соинвесторам (далее – контрольные объекты), но не признанные органом местного самоуправления проблемными в соответствии с Законом Московской области от 01.07.2010 № </w:t>
      </w:r>
      <w:r w:rsidRPr="00E94618">
        <w:rPr>
          <w:sz w:val="20"/>
          <w:szCs w:val="20"/>
        </w:rPr>
        <w:t>Источник данных – жилищное управление.</w:t>
      </w:r>
    </w:p>
    <w:p w:rsidR="00776063" w:rsidRPr="00E94618" w:rsidRDefault="00776063" w:rsidP="00776063">
      <w:pPr>
        <w:autoSpaceDE w:val="0"/>
        <w:autoSpaceDN w:val="0"/>
        <w:adjustRightInd w:val="0"/>
        <w:ind w:firstLine="540"/>
        <w:jc w:val="both"/>
        <w:rPr>
          <w:sz w:val="20"/>
          <w:szCs w:val="20"/>
        </w:rPr>
      </w:pPr>
      <w:r w:rsidRPr="00E94618">
        <w:rPr>
          <w:sz w:val="20"/>
          <w:szCs w:val="20"/>
        </w:rPr>
        <w:t>7.</w:t>
      </w:r>
      <w:r w:rsidR="00590838" w:rsidRPr="00E94618">
        <w:rPr>
          <w:sz w:val="20"/>
          <w:szCs w:val="20"/>
        </w:rPr>
        <w:t>2</w:t>
      </w:r>
      <w:r w:rsidR="009A1AB6" w:rsidRPr="00E94618">
        <w:rPr>
          <w:sz w:val="20"/>
          <w:szCs w:val="20"/>
        </w:rPr>
        <w:t>7</w:t>
      </w:r>
      <w:r w:rsidRPr="00E94618">
        <w:rPr>
          <w:sz w:val="20"/>
          <w:szCs w:val="20"/>
        </w:rPr>
        <w:t>.2. Алгоритм расчета значения целевого показателя.</w:t>
      </w:r>
    </w:p>
    <w:p w:rsidR="00AF5A26" w:rsidRPr="00E94618" w:rsidRDefault="00AF5A26" w:rsidP="00776063">
      <w:pPr>
        <w:autoSpaceDE w:val="0"/>
        <w:autoSpaceDN w:val="0"/>
        <w:adjustRightInd w:val="0"/>
        <w:ind w:firstLine="540"/>
        <w:outlineLvl w:val="0"/>
        <w:rPr>
          <w:bCs/>
          <w:sz w:val="20"/>
          <w:szCs w:val="20"/>
        </w:rPr>
      </w:pPr>
      <w:r w:rsidRPr="00E94618">
        <w:rPr>
          <w:bCs/>
          <w:sz w:val="20"/>
          <w:szCs w:val="20"/>
        </w:rPr>
        <w:t>Значение целевого показателя рассчитывается путем суммирования количества проблемных и контрольных объектов.</w:t>
      </w:r>
    </w:p>
    <w:p w:rsidR="00776063" w:rsidRPr="00E94618" w:rsidRDefault="00776063" w:rsidP="00776063">
      <w:pPr>
        <w:autoSpaceDE w:val="0"/>
        <w:autoSpaceDN w:val="0"/>
        <w:adjustRightInd w:val="0"/>
        <w:ind w:firstLine="540"/>
        <w:jc w:val="both"/>
        <w:rPr>
          <w:sz w:val="20"/>
          <w:szCs w:val="20"/>
        </w:rPr>
      </w:pPr>
      <w:r w:rsidRPr="00E94618">
        <w:rPr>
          <w:sz w:val="20"/>
          <w:szCs w:val="20"/>
        </w:rPr>
        <w:t>7.</w:t>
      </w:r>
      <w:r w:rsidR="00590838" w:rsidRPr="00E94618">
        <w:rPr>
          <w:sz w:val="20"/>
          <w:szCs w:val="20"/>
        </w:rPr>
        <w:t>2</w:t>
      </w:r>
      <w:r w:rsidR="009A1AB6" w:rsidRPr="00E94618">
        <w:rPr>
          <w:sz w:val="20"/>
          <w:szCs w:val="20"/>
        </w:rPr>
        <w:t>7</w:t>
      </w:r>
      <w:r w:rsidRPr="00E94618">
        <w:rPr>
          <w:sz w:val="20"/>
          <w:szCs w:val="20"/>
        </w:rPr>
        <w:t>.3. Значение целевого показателя.</w:t>
      </w:r>
    </w:p>
    <w:p w:rsidR="00776063" w:rsidRPr="00E94618" w:rsidRDefault="00776063" w:rsidP="00776063">
      <w:pPr>
        <w:autoSpaceDE w:val="0"/>
        <w:autoSpaceDN w:val="0"/>
        <w:adjustRightInd w:val="0"/>
        <w:ind w:firstLine="540"/>
        <w:jc w:val="both"/>
        <w:outlineLvl w:val="0"/>
        <w:rPr>
          <w:sz w:val="20"/>
          <w:szCs w:val="20"/>
        </w:rPr>
      </w:pPr>
      <w:r w:rsidRPr="00E94618">
        <w:rPr>
          <w:sz w:val="20"/>
          <w:szCs w:val="20"/>
        </w:rPr>
        <w:t xml:space="preserve">Количество </w:t>
      </w:r>
      <w:r w:rsidR="00590838" w:rsidRPr="00E94618">
        <w:rPr>
          <w:sz w:val="20"/>
          <w:szCs w:val="20"/>
        </w:rPr>
        <w:t xml:space="preserve">«контрольных» </w:t>
      </w:r>
      <w:r w:rsidRPr="00E94618">
        <w:rPr>
          <w:sz w:val="20"/>
          <w:szCs w:val="20"/>
        </w:rPr>
        <w:t>объектов</w:t>
      </w:r>
      <w:r w:rsidR="00590838" w:rsidRPr="00E94618">
        <w:rPr>
          <w:sz w:val="20"/>
          <w:szCs w:val="20"/>
        </w:rPr>
        <w:t xml:space="preserve"> (г.Дедовск, ул. Ногина, секция А</w:t>
      </w:r>
      <w:proofErr w:type="gramStart"/>
      <w:r w:rsidR="00590838" w:rsidRPr="00E94618">
        <w:rPr>
          <w:sz w:val="20"/>
          <w:szCs w:val="20"/>
        </w:rPr>
        <w:t>1</w:t>
      </w:r>
      <w:proofErr w:type="gramEnd"/>
      <w:r w:rsidR="00590838" w:rsidRPr="00E94618">
        <w:rPr>
          <w:sz w:val="20"/>
          <w:szCs w:val="20"/>
        </w:rPr>
        <w:t>, инвестор-застройщик АО «ПИК-Регион»)</w:t>
      </w:r>
      <w:r w:rsidRPr="00E94618">
        <w:rPr>
          <w:sz w:val="20"/>
          <w:szCs w:val="20"/>
        </w:rPr>
        <w:t xml:space="preserve">: в 2017 году – </w:t>
      </w:r>
      <w:r w:rsidR="00590838" w:rsidRPr="00E94618">
        <w:rPr>
          <w:sz w:val="20"/>
          <w:szCs w:val="20"/>
        </w:rPr>
        <w:t>1</w:t>
      </w:r>
      <w:r w:rsidRPr="00E94618">
        <w:rPr>
          <w:sz w:val="20"/>
          <w:szCs w:val="20"/>
        </w:rPr>
        <w:t xml:space="preserve"> </w:t>
      </w:r>
      <w:r w:rsidR="00AF5A26" w:rsidRPr="00E94618">
        <w:rPr>
          <w:sz w:val="20"/>
          <w:szCs w:val="20"/>
        </w:rPr>
        <w:t>объект,</w:t>
      </w:r>
      <w:r w:rsidRPr="00E94618">
        <w:rPr>
          <w:sz w:val="20"/>
          <w:szCs w:val="20"/>
        </w:rPr>
        <w:t xml:space="preserve"> в 2018 году – </w:t>
      </w:r>
      <w:r w:rsidR="00AF5A26" w:rsidRPr="00E94618">
        <w:rPr>
          <w:sz w:val="20"/>
          <w:szCs w:val="20"/>
        </w:rPr>
        <w:t xml:space="preserve">0 </w:t>
      </w:r>
      <w:r w:rsidRPr="00E94618">
        <w:rPr>
          <w:sz w:val="20"/>
          <w:szCs w:val="20"/>
        </w:rPr>
        <w:t>объе</w:t>
      </w:r>
      <w:r w:rsidRPr="00E94618">
        <w:rPr>
          <w:sz w:val="20"/>
          <w:szCs w:val="20"/>
        </w:rPr>
        <w:t>к</w:t>
      </w:r>
      <w:r w:rsidRPr="00E94618">
        <w:rPr>
          <w:sz w:val="20"/>
          <w:szCs w:val="20"/>
        </w:rPr>
        <w:t>т</w:t>
      </w:r>
      <w:r w:rsidR="00AF5A26" w:rsidRPr="00E94618">
        <w:rPr>
          <w:sz w:val="20"/>
          <w:szCs w:val="20"/>
        </w:rPr>
        <w:t>ов</w:t>
      </w:r>
      <w:r w:rsidRPr="00E94618">
        <w:rPr>
          <w:sz w:val="20"/>
          <w:szCs w:val="20"/>
        </w:rPr>
        <w:t xml:space="preserve">, </w:t>
      </w:r>
      <w:r w:rsidR="00590838" w:rsidRPr="00E94618">
        <w:rPr>
          <w:sz w:val="20"/>
          <w:szCs w:val="20"/>
        </w:rPr>
        <w:t xml:space="preserve">в 2019 году - </w:t>
      </w:r>
      <w:r w:rsidR="00AF5A26" w:rsidRPr="00E94618">
        <w:rPr>
          <w:sz w:val="20"/>
          <w:szCs w:val="20"/>
        </w:rPr>
        <w:t>0</w:t>
      </w:r>
      <w:r w:rsidR="00590838" w:rsidRPr="00E94618">
        <w:rPr>
          <w:sz w:val="20"/>
          <w:szCs w:val="20"/>
        </w:rPr>
        <w:t xml:space="preserve"> объект</w:t>
      </w:r>
      <w:r w:rsidR="00AF5A26" w:rsidRPr="00E94618">
        <w:rPr>
          <w:sz w:val="20"/>
          <w:szCs w:val="20"/>
        </w:rPr>
        <w:t>ов</w:t>
      </w:r>
      <w:r w:rsidRPr="00E94618">
        <w:rPr>
          <w:sz w:val="20"/>
          <w:szCs w:val="20"/>
        </w:rPr>
        <w:t>.</w:t>
      </w:r>
    </w:p>
    <w:p w:rsidR="00AF5A26" w:rsidRPr="00E94618" w:rsidRDefault="00AF5A26" w:rsidP="00776063">
      <w:pPr>
        <w:autoSpaceDE w:val="0"/>
        <w:autoSpaceDN w:val="0"/>
        <w:adjustRightInd w:val="0"/>
        <w:ind w:firstLine="540"/>
        <w:jc w:val="both"/>
        <w:outlineLvl w:val="0"/>
        <w:rPr>
          <w:sz w:val="20"/>
          <w:szCs w:val="20"/>
        </w:rPr>
      </w:pPr>
      <w:proofErr w:type="gramStart"/>
      <w:r w:rsidRPr="00E94618">
        <w:rPr>
          <w:sz w:val="20"/>
          <w:szCs w:val="20"/>
        </w:rPr>
        <w:t xml:space="preserve">Количество «проблемных» объектов (г.Истра, в восточной части города, застройщик </w:t>
      </w:r>
      <w:r w:rsidR="003F4546" w:rsidRPr="00E94618">
        <w:rPr>
          <w:sz w:val="20"/>
          <w:szCs w:val="20"/>
        </w:rPr>
        <w:t>–</w:t>
      </w:r>
      <w:r w:rsidRPr="00E94618">
        <w:rPr>
          <w:sz w:val="20"/>
          <w:szCs w:val="20"/>
        </w:rPr>
        <w:t xml:space="preserve"> </w:t>
      </w:r>
      <w:r w:rsidR="003F4546" w:rsidRPr="00E94618">
        <w:rPr>
          <w:sz w:val="20"/>
          <w:szCs w:val="20"/>
        </w:rPr>
        <w:t xml:space="preserve">ООО «Каскад»): в 2017 году – 1 объект, в 2018 году – </w:t>
      </w:r>
      <w:r w:rsidR="00C97A96" w:rsidRPr="00E94618">
        <w:rPr>
          <w:b/>
          <w:sz w:val="20"/>
          <w:szCs w:val="20"/>
        </w:rPr>
        <w:t>0</w:t>
      </w:r>
      <w:r w:rsidR="003F4546" w:rsidRPr="00E94618">
        <w:rPr>
          <w:sz w:val="20"/>
          <w:szCs w:val="20"/>
        </w:rPr>
        <w:t xml:space="preserve"> объект</w:t>
      </w:r>
      <w:r w:rsidR="00C97A96" w:rsidRPr="00E94618">
        <w:rPr>
          <w:sz w:val="20"/>
          <w:szCs w:val="20"/>
        </w:rPr>
        <w:t>ов</w:t>
      </w:r>
      <w:r w:rsidR="003F4546" w:rsidRPr="00E94618">
        <w:rPr>
          <w:sz w:val="20"/>
          <w:szCs w:val="20"/>
        </w:rPr>
        <w:t>, в 2019 г</w:t>
      </w:r>
      <w:r w:rsidR="003F4546" w:rsidRPr="00E94618">
        <w:rPr>
          <w:sz w:val="20"/>
          <w:szCs w:val="20"/>
        </w:rPr>
        <w:t>о</w:t>
      </w:r>
      <w:r w:rsidR="003F4546" w:rsidRPr="00E94618">
        <w:rPr>
          <w:sz w:val="20"/>
          <w:szCs w:val="20"/>
        </w:rPr>
        <w:t>ду – 0 объектов.</w:t>
      </w:r>
      <w:proofErr w:type="gramEnd"/>
    </w:p>
    <w:p w:rsidR="00776063" w:rsidRPr="00E94618"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jc w:val="center"/>
        <w:outlineLvl w:val="0"/>
        <w:rPr>
          <w:b/>
          <w:sz w:val="20"/>
          <w:szCs w:val="20"/>
        </w:rPr>
      </w:pPr>
      <w:r w:rsidRPr="009A1AB6">
        <w:rPr>
          <w:b/>
          <w:sz w:val="20"/>
          <w:szCs w:val="20"/>
        </w:rPr>
        <w:t>7.</w:t>
      </w:r>
      <w:r w:rsidR="009A1AB6" w:rsidRPr="009A1AB6">
        <w:rPr>
          <w:b/>
          <w:sz w:val="20"/>
          <w:szCs w:val="20"/>
        </w:rPr>
        <w:t>28.</w:t>
      </w:r>
      <w:r w:rsidRPr="009A1AB6">
        <w:rPr>
          <w:b/>
          <w:sz w:val="20"/>
          <w:szCs w:val="20"/>
        </w:rPr>
        <w:t xml:space="preserve"> </w:t>
      </w:r>
      <w:r>
        <w:rPr>
          <w:b/>
          <w:sz w:val="20"/>
          <w:szCs w:val="20"/>
        </w:rPr>
        <w:t>Выполнение планов мероприятий по завершению строительства проблемных объектов и обеспечению прав обманутых дольщиков</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.1. Исходные данные.</w:t>
      </w:r>
    </w:p>
    <w:p w:rsidR="00776063" w:rsidRDefault="00776063" w:rsidP="00776063">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администрации </w:t>
      </w:r>
      <w:r w:rsidR="00705553">
        <w:rPr>
          <w:sz w:val="20"/>
          <w:szCs w:val="20"/>
        </w:rPr>
        <w:t xml:space="preserve">г.о.Истра </w:t>
      </w:r>
      <w:r>
        <w:rPr>
          <w:sz w:val="20"/>
          <w:szCs w:val="20"/>
        </w:rPr>
        <w:t>о наличии утвержденного руководителем администрации и согласова</w:t>
      </w:r>
      <w:r>
        <w:rPr>
          <w:sz w:val="20"/>
          <w:szCs w:val="20"/>
        </w:rPr>
        <w:t>н</w:t>
      </w:r>
      <w:r>
        <w:rPr>
          <w:sz w:val="20"/>
          <w:szCs w:val="20"/>
        </w:rPr>
        <w:t xml:space="preserve">ного на </w:t>
      </w:r>
      <w:proofErr w:type="spellStart"/>
      <w:r>
        <w:rPr>
          <w:sz w:val="20"/>
          <w:szCs w:val="20"/>
        </w:rPr>
        <w:t>Градсовете</w:t>
      </w:r>
      <w:proofErr w:type="spellEnd"/>
      <w:r>
        <w:rPr>
          <w:sz w:val="20"/>
          <w:szCs w:val="20"/>
        </w:rPr>
        <w:t xml:space="preserve"> Московской области Плана мероприятий по завершению строительства проблемных объектов и обеспечению прав обманутых дольщиков и выпо</w:t>
      </w:r>
      <w:r>
        <w:rPr>
          <w:sz w:val="20"/>
          <w:szCs w:val="20"/>
        </w:rPr>
        <w:t>л</w:t>
      </w:r>
      <w:r>
        <w:rPr>
          <w:sz w:val="20"/>
          <w:szCs w:val="20"/>
        </w:rPr>
        <w:t>нение ОМС мероприятий в установленные сроки.</w:t>
      </w:r>
    </w:p>
    <w:p w:rsidR="00776063" w:rsidRDefault="00776063" w:rsidP="00776063">
      <w:pPr>
        <w:autoSpaceDE w:val="0"/>
        <w:autoSpaceDN w:val="0"/>
        <w:adjustRightInd w:val="0"/>
        <w:ind w:firstLine="540"/>
        <w:jc w:val="both"/>
        <w:rPr>
          <w:sz w:val="20"/>
          <w:szCs w:val="20"/>
        </w:rPr>
      </w:pPr>
      <w:r>
        <w:rPr>
          <w:sz w:val="20"/>
          <w:szCs w:val="20"/>
        </w:rPr>
        <w:t>Условное выражение критерия оценки эффективности работы ОМС определяется выполнением или не выполнением мероприятий Плана в установленные сроки (</w:t>
      </w:r>
      <w:proofErr w:type="gramStart"/>
      <w:r>
        <w:rPr>
          <w:sz w:val="20"/>
          <w:szCs w:val="20"/>
        </w:rPr>
        <w:t>выполнено</w:t>
      </w:r>
      <w:proofErr w:type="gramEnd"/>
      <w:r>
        <w:rPr>
          <w:sz w:val="20"/>
          <w:szCs w:val="20"/>
        </w:rPr>
        <w:t xml:space="preserve">/ не выполнено). </w:t>
      </w:r>
    </w:p>
    <w:p w:rsidR="00776063" w:rsidRDefault="00776063" w:rsidP="00776063">
      <w:pPr>
        <w:autoSpaceDE w:val="0"/>
        <w:autoSpaceDN w:val="0"/>
        <w:adjustRightInd w:val="0"/>
        <w:ind w:firstLine="540"/>
        <w:jc w:val="both"/>
        <w:rPr>
          <w:sz w:val="20"/>
          <w:szCs w:val="20"/>
        </w:rPr>
      </w:pPr>
      <w:r>
        <w:rPr>
          <w:sz w:val="20"/>
          <w:szCs w:val="20"/>
        </w:rPr>
        <w:t>Источник данных – жилищное управление.</w:t>
      </w: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.2. Алгоритм расчета значения целевого показателя.</w:t>
      </w:r>
    </w:p>
    <w:p w:rsidR="00776063" w:rsidRDefault="00776063" w:rsidP="00776063">
      <w:pPr>
        <w:autoSpaceDE w:val="0"/>
        <w:autoSpaceDN w:val="0"/>
        <w:adjustRightInd w:val="0"/>
        <w:ind w:firstLine="540"/>
        <w:jc w:val="both"/>
        <w:rPr>
          <w:sz w:val="20"/>
          <w:szCs w:val="20"/>
        </w:rPr>
      </w:pPr>
      <w:r>
        <w:rPr>
          <w:sz w:val="20"/>
          <w:szCs w:val="20"/>
        </w:rPr>
        <w:t>Значение целевого показателя определяется по следующему принципу:</w:t>
      </w:r>
    </w:p>
    <w:p w:rsidR="00776063" w:rsidRDefault="00776063" w:rsidP="00776063">
      <w:pPr>
        <w:autoSpaceDE w:val="0"/>
        <w:autoSpaceDN w:val="0"/>
        <w:adjustRightInd w:val="0"/>
        <w:ind w:firstLine="540"/>
        <w:jc w:val="both"/>
        <w:rPr>
          <w:sz w:val="20"/>
          <w:szCs w:val="20"/>
        </w:rPr>
      </w:pPr>
      <w:r>
        <w:rPr>
          <w:sz w:val="20"/>
          <w:szCs w:val="20"/>
        </w:rPr>
        <w:t>- выполняются мероприятия, либо на территории муниципального образования «</w:t>
      </w:r>
      <w:r w:rsidR="00E94618">
        <w:rPr>
          <w:sz w:val="20"/>
          <w:szCs w:val="20"/>
        </w:rPr>
        <w:t xml:space="preserve">городской округ </w:t>
      </w:r>
      <w:r w:rsidR="00705553">
        <w:rPr>
          <w:sz w:val="20"/>
          <w:szCs w:val="20"/>
        </w:rPr>
        <w:t>Истра</w:t>
      </w:r>
      <w:r>
        <w:rPr>
          <w:sz w:val="20"/>
          <w:szCs w:val="20"/>
        </w:rPr>
        <w:t>» нет проблемных объектов – 5 баллов;</w:t>
      </w:r>
    </w:p>
    <w:p w:rsidR="00776063" w:rsidRDefault="00776063" w:rsidP="00776063">
      <w:pPr>
        <w:autoSpaceDE w:val="0"/>
        <w:autoSpaceDN w:val="0"/>
        <w:adjustRightInd w:val="0"/>
        <w:ind w:firstLine="540"/>
        <w:jc w:val="both"/>
        <w:rPr>
          <w:sz w:val="20"/>
          <w:szCs w:val="20"/>
        </w:rPr>
      </w:pPr>
      <w:r>
        <w:rPr>
          <w:sz w:val="20"/>
          <w:szCs w:val="20"/>
        </w:rPr>
        <w:t>- не выполняются, либо на ОМС План не разработал – 0 баллов.</w:t>
      </w: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.3. Значение целевого показателя.</w:t>
      </w:r>
    </w:p>
    <w:p w:rsidR="00776063" w:rsidRDefault="00776063" w:rsidP="00776063">
      <w:pPr>
        <w:autoSpaceDE w:val="0"/>
        <w:autoSpaceDN w:val="0"/>
        <w:adjustRightInd w:val="0"/>
        <w:ind w:firstLine="540"/>
        <w:jc w:val="both"/>
        <w:outlineLvl w:val="0"/>
        <w:rPr>
          <w:b/>
          <w:sz w:val="20"/>
          <w:szCs w:val="20"/>
        </w:rPr>
      </w:pPr>
      <w:r>
        <w:rPr>
          <w:sz w:val="20"/>
          <w:szCs w:val="20"/>
        </w:rPr>
        <w:t xml:space="preserve">Выполнение планов мероприятий по завершению строительства проблемных объектов и обеспечению прав обманутых дольщиков, в отчетном году: </w:t>
      </w:r>
      <w:r w:rsidRPr="00612E9D">
        <w:rPr>
          <w:sz w:val="20"/>
          <w:szCs w:val="20"/>
        </w:rPr>
        <w:t xml:space="preserve">в 2017 году – </w:t>
      </w:r>
      <w:r>
        <w:rPr>
          <w:sz w:val="20"/>
          <w:szCs w:val="20"/>
        </w:rPr>
        <w:t>5</w:t>
      </w:r>
      <w:r w:rsidRPr="00612E9D">
        <w:rPr>
          <w:sz w:val="20"/>
          <w:szCs w:val="20"/>
        </w:rPr>
        <w:t xml:space="preserve"> </w:t>
      </w:r>
      <w:r>
        <w:rPr>
          <w:sz w:val="20"/>
          <w:szCs w:val="20"/>
        </w:rPr>
        <w:t>баллов</w:t>
      </w:r>
      <w:r w:rsidRPr="00612E9D">
        <w:rPr>
          <w:sz w:val="20"/>
          <w:szCs w:val="20"/>
        </w:rPr>
        <w:t xml:space="preserve">, в 2018 году – </w:t>
      </w:r>
      <w:r>
        <w:rPr>
          <w:sz w:val="20"/>
          <w:szCs w:val="20"/>
        </w:rPr>
        <w:t>5</w:t>
      </w:r>
      <w:r w:rsidRPr="00612E9D">
        <w:rPr>
          <w:sz w:val="20"/>
          <w:szCs w:val="20"/>
        </w:rPr>
        <w:t xml:space="preserve"> </w:t>
      </w:r>
      <w:r>
        <w:rPr>
          <w:sz w:val="20"/>
          <w:szCs w:val="20"/>
        </w:rPr>
        <w:t>баллов</w:t>
      </w:r>
      <w:r w:rsidR="00590838">
        <w:rPr>
          <w:sz w:val="20"/>
          <w:szCs w:val="20"/>
        </w:rPr>
        <w:t>, в 2019 году – 5 баллов</w:t>
      </w:r>
      <w:r w:rsidRPr="00612E9D">
        <w:rPr>
          <w:sz w:val="20"/>
          <w:szCs w:val="20"/>
        </w:rPr>
        <w:t>.</w:t>
      </w:r>
    </w:p>
    <w:p w:rsidR="00776063" w:rsidRDefault="00776063" w:rsidP="00E748C5">
      <w:pPr>
        <w:autoSpaceDE w:val="0"/>
        <w:autoSpaceDN w:val="0"/>
        <w:adjustRightInd w:val="0"/>
        <w:jc w:val="center"/>
        <w:outlineLvl w:val="0"/>
        <w:rPr>
          <w:b/>
          <w:sz w:val="20"/>
          <w:szCs w:val="20"/>
        </w:rPr>
      </w:pPr>
    </w:p>
    <w:p w:rsidR="00571F75" w:rsidRDefault="00F526C9" w:rsidP="00C770AC">
      <w:pPr>
        <w:autoSpaceDE w:val="0"/>
        <w:autoSpaceDN w:val="0"/>
        <w:adjustRightInd w:val="0"/>
        <w:jc w:val="center"/>
        <w:outlineLvl w:val="0"/>
        <w:rPr>
          <w:b/>
          <w:bCs/>
          <w:sz w:val="20"/>
          <w:szCs w:val="20"/>
        </w:rPr>
      </w:pPr>
      <w:r w:rsidRPr="009A1AB6">
        <w:rPr>
          <w:b/>
          <w:bCs/>
          <w:sz w:val="20"/>
          <w:szCs w:val="20"/>
        </w:rPr>
        <w:t>7.</w:t>
      </w:r>
      <w:r w:rsidR="009A1AB6" w:rsidRPr="009A1AB6">
        <w:rPr>
          <w:b/>
          <w:bCs/>
          <w:sz w:val="20"/>
          <w:szCs w:val="20"/>
        </w:rPr>
        <w:t>29</w:t>
      </w:r>
      <w:r w:rsidR="00C770AC" w:rsidRPr="009A1AB6">
        <w:rPr>
          <w:b/>
          <w:bCs/>
          <w:sz w:val="20"/>
          <w:szCs w:val="20"/>
        </w:rPr>
        <w:t xml:space="preserve">. </w:t>
      </w:r>
      <w:r w:rsidR="00C770AC">
        <w:rPr>
          <w:b/>
          <w:bCs/>
          <w:sz w:val="20"/>
          <w:szCs w:val="20"/>
        </w:rPr>
        <w:t xml:space="preserve">Количество свидетельств о праве на получение социальной выплаты на приобретение (строительство) жилых помещений, </w:t>
      </w:r>
    </w:p>
    <w:p w:rsidR="00C770AC" w:rsidRDefault="00C770AC" w:rsidP="00C770AC">
      <w:pPr>
        <w:autoSpaceDE w:val="0"/>
        <w:autoSpaceDN w:val="0"/>
        <w:adjustRightInd w:val="0"/>
        <w:jc w:val="center"/>
        <w:outlineLvl w:val="0"/>
        <w:rPr>
          <w:b/>
          <w:bCs/>
          <w:sz w:val="20"/>
          <w:szCs w:val="20"/>
        </w:rPr>
      </w:pPr>
      <w:proofErr w:type="gramStart"/>
      <w:r>
        <w:rPr>
          <w:b/>
          <w:bCs/>
          <w:sz w:val="20"/>
          <w:szCs w:val="20"/>
        </w:rPr>
        <w:t>выданных</w:t>
      </w:r>
      <w:proofErr w:type="gramEnd"/>
      <w:r>
        <w:rPr>
          <w:b/>
          <w:bCs/>
          <w:sz w:val="20"/>
          <w:szCs w:val="20"/>
        </w:rPr>
        <w:t xml:space="preserve"> молодым семьям</w:t>
      </w:r>
      <w:r w:rsidR="00571F75">
        <w:rPr>
          <w:b/>
          <w:bCs/>
          <w:sz w:val="20"/>
          <w:szCs w:val="20"/>
        </w:rPr>
        <w:t xml:space="preserve"> (в т.ч. на погашение ипотечного кредита)</w:t>
      </w:r>
    </w:p>
    <w:p w:rsidR="00C770AC" w:rsidRDefault="00C770AC" w:rsidP="00C770AC">
      <w:pPr>
        <w:autoSpaceDE w:val="0"/>
        <w:autoSpaceDN w:val="0"/>
        <w:adjustRightInd w:val="0"/>
        <w:jc w:val="both"/>
        <w:rPr>
          <w:b/>
          <w:bCs/>
          <w:sz w:val="20"/>
          <w:szCs w:val="20"/>
        </w:rPr>
      </w:pP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.1. Исходные данные.</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При расчете значения целевого показателя применяются данные отчетов жилищного управления о реализации </w:t>
      </w:r>
      <w:r w:rsidR="00571F75">
        <w:rPr>
          <w:bCs/>
          <w:sz w:val="20"/>
          <w:szCs w:val="20"/>
        </w:rPr>
        <w:t>П</w:t>
      </w:r>
      <w:r w:rsidRPr="00417B6D">
        <w:rPr>
          <w:bCs/>
          <w:sz w:val="20"/>
          <w:szCs w:val="20"/>
        </w:rPr>
        <w:t>одпрограммы</w:t>
      </w:r>
      <w:r w:rsidR="00571F75">
        <w:rPr>
          <w:bCs/>
          <w:sz w:val="20"/>
          <w:szCs w:val="20"/>
        </w:rPr>
        <w:t xml:space="preserve"> 2</w:t>
      </w:r>
      <w:r w:rsidRPr="00417B6D">
        <w:rPr>
          <w:bCs/>
          <w:sz w:val="20"/>
          <w:szCs w:val="20"/>
        </w:rPr>
        <w:t>.</w:t>
      </w: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.2. Алгоритм расчета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Значение целевого показателя рассчитывается путем суммирования количеств</w:t>
      </w:r>
      <w:r w:rsidR="00571F75">
        <w:rPr>
          <w:bCs/>
          <w:sz w:val="20"/>
          <w:szCs w:val="20"/>
        </w:rPr>
        <w:t>а</w:t>
      </w:r>
      <w:r w:rsidRPr="00417B6D">
        <w:rPr>
          <w:bCs/>
          <w:sz w:val="20"/>
          <w:szCs w:val="20"/>
        </w:rPr>
        <w:t xml:space="preserve"> выданных свидетельств.</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Количество свидетельств</w:t>
      </w:r>
      <w:r w:rsidR="00571F75">
        <w:rPr>
          <w:bCs/>
          <w:sz w:val="20"/>
          <w:szCs w:val="20"/>
        </w:rPr>
        <w:t xml:space="preserve"> о праве на получение социальной выплаты на приобретение (строительство) жилых помещений</w:t>
      </w:r>
      <w:r w:rsidRPr="00417B6D">
        <w:rPr>
          <w:bCs/>
          <w:sz w:val="20"/>
          <w:szCs w:val="20"/>
        </w:rPr>
        <w:t>, выданных молодым семьям в 201</w:t>
      </w:r>
      <w:r w:rsidR="00FB2C4C">
        <w:rPr>
          <w:bCs/>
          <w:sz w:val="20"/>
          <w:szCs w:val="20"/>
        </w:rPr>
        <w:t>7</w:t>
      </w:r>
      <w:r w:rsidRPr="00417B6D">
        <w:rPr>
          <w:bCs/>
          <w:sz w:val="20"/>
          <w:szCs w:val="20"/>
        </w:rPr>
        <w:t>-20</w:t>
      </w:r>
      <w:r w:rsidR="00FB2C4C">
        <w:rPr>
          <w:bCs/>
          <w:sz w:val="20"/>
          <w:szCs w:val="20"/>
        </w:rPr>
        <w:t>21</w:t>
      </w:r>
      <w:r w:rsidRPr="00417B6D">
        <w:rPr>
          <w:bCs/>
          <w:sz w:val="20"/>
          <w:szCs w:val="20"/>
        </w:rPr>
        <w:t xml:space="preserve"> годах должно составить </w:t>
      </w:r>
      <w:r w:rsidR="004779DB">
        <w:rPr>
          <w:bCs/>
          <w:sz w:val="20"/>
          <w:szCs w:val="20"/>
        </w:rPr>
        <w:t>18</w:t>
      </w:r>
      <w:r w:rsidRPr="00417B6D">
        <w:rPr>
          <w:bCs/>
          <w:sz w:val="20"/>
          <w:szCs w:val="20"/>
        </w:rPr>
        <w:t xml:space="preserve"> </w:t>
      </w:r>
      <w:r w:rsidR="00FB2C4C">
        <w:rPr>
          <w:bCs/>
          <w:sz w:val="20"/>
          <w:szCs w:val="20"/>
        </w:rPr>
        <w:t>свидетельств:</w:t>
      </w:r>
      <w:r w:rsidRPr="00417B6D">
        <w:rPr>
          <w:bCs/>
          <w:sz w:val="20"/>
          <w:szCs w:val="20"/>
        </w:rPr>
        <w:t xml:space="preserve"> в 2017 году - </w:t>
      </w:r>
      <w:r w:rsidR="004779DB">
        <w:rPr>
          <w:bCs/>
          <w:sz w:val="20"/>
          <w:szCs w:val="20"/>
        </w:rPr>
        <w:t>6</w:t>
      </w:r>
      <w:r w:rsidRPr="00417B6D">
        <w:rPr>
          <w:bCs/>
          <w:sz w:val="20"/>
          <w:szCs w:val="20"/>
        </w:rPr>
        <w:t xml:space="preserve"> штук (из них </w:t>
      </w:r>
      <w:r w:rsidR="004779DB">
        <w:rPr>
          <w:bCs/>
          <w:sz w:val="20"/>
          <w:szCs w:val="20"/>
        </w:rPr>
        <w:t>3</w:t>
      </w:r>
      <w:r w:rsidRPr="00417B6D">
        <w:rPr>
          <w:bCs/>
          <w:sz w:val="20"/>
          <w:szCs w:val="20"/>
        </w:rPr>
        <w:t xml:space="preserve"> штук</w:t>
      </w:r>
      <w:r w:rsidR="004779DB">
        <w:rPr>
          <w:bCs/>
          <w:sz w:val="20"/>
          <w:szCs w:val="20"/>
        </w:rPr>
        <w:t>и</w:t>
      </w:r>
      <w:r w:rsidRPr="00417B6D">
        <w:rPr>
          <w:bCs/>
          <w:sz w:val="20"/>
          <w:szCs w:val="20"/>
        </w:rPr>
        <w:t xml:space="preserve"> на погашение ипотечного жилищного кредита), в 2018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w:t>
      </w:r>
      <w:proofErr w:type="gramEnd"/>
      <w:r w:rsidR="00F526C9" w:rsidRPr="00417B6D">
        <w:rPr>
          <w:bCs/>
          <w:sz w:val="20"/>
          <w:szCs w:val="20"/>
        </w:rPr>
        <w:t xml:space="preserve"> на погашение ипотечного жилищного кредита)</w:t>
      </w:r>
      <w:r w:rsidRPr="00417B6D">
        <w:rPr>
          <w:bCs/>
          <w:sz w:val="20"/>
          <w:szCs w:val="20"/>
        </w:rPr>
        <w:t>.</w:t>
      </w:r>
    </w:p>
    <w:p w:rsidR="000B2901" w:rsidRDefault="000B2901"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sidRPr="009A1AB6">
        <w:rPr>
          <w:b/>
          <w:bCs/>
          <w:sz w:val="20"/>
          <w:szCs w:val="20"/>
        </w:rPr>
        <w:t>7.</w:t>
      </w:r>
      <w:r w:rsidR="00590838" w:rsidRPr="009A1AB6">
        <w:rPr>
          <w:b/>
          <w:bCs/>
          <w:sz w:val="20"/>
          <w:szCs w:val="20"/>
        </w:rPr>
        <w:t>3</w:t>
      </w:r>
      <w:r w:rsidR="009A1AB6" w:rsidRPr="009A1AB6">
        <w:rPr>
          <w:b/>
          <w:bCs/>
          <w:sz w:val="20"/>
          <w:szCs w:val="20"/>
        </w:rPr>
        <w:t>0</w:t>
      </w:r>
      <w:r w:rsidR="005770CA" w:rsidRPr="009A1AB6">
        <w:rPr>
          <w:b/>
          <w:bCs/>
          <w:sz w:val="20"/>
          <w:szCs w:val="20"/>
        </w:rPr>
        <w:t xml:space="preserve">. </w:t>
      </w:r>
      <w:r w:rsidR="005770CA">
        <w:rPr>
          <w:b/>
          <w:bCs/>
          <w:sz w:val="20"/>
          <w:szCs w:val="20"/>
        </w:rPr>
        <w:t>Доля молодых семей, улучшивших жилищные условия</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следующие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молодых семей, улучшивших жилищные условия с помощью государственной поддержки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общее количество молодых семей, изъявивших желание принять участие в реализации </w:t>
      </w:r>
      <w:r w:rsidR="005B4B71">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255C9C">
        <w:rPr>
          <w:bCs/>
          <w:sz w:val="20"/>
          <w:szCs w:val="20"/>
        </w:rPr>
        <w:t>ж</w:t>
      </w:r>
      <w:r w:rsidRPr="00255C9C">
        <w:rPr>
          <w:bCs/>
          <w:sz w:val="20"/>
          <w:szCs w:val="20"/>
        </w:rPr>
        <w:t xml:space="preserve">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 к общему количеству молодых семей, изъявивших желани</w:t>
      </w:r>
      <w:r w:rsidR="00705553">
        <w:rPr>
          <w:bCs/>
          <w:sz w:val="20"/>
          <w:szCs w:val="20"/>
        </w:rPr>
        <w:t>е принять участие в реализации 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w:t>
      </w:r>
      <w:r>
        <w:rPr>
          <w:bCs/>
          <w:sz w:val="20"/>
          <w:szCs w:val="20"/>
        </w:rPr>
        <w:t xml:space="preserve"> 2</w:t>
      </w:r>
      <w:r w:rsidRPr="00255C9C">
        <w:rPr>
          <w:bCs/>
          <w:sz w:val="20"/>
          <w:szCs w:val="20"/>
        </w:rPr>
        <w:t xml:space="preserve">, в 2017 году - </w:t>
      </w:r>
      <w:r>
        <w:rPr>
          <w:bCs/>
          <w:sz w:val="20"/>
          <w:szCs w:val="20"/>
        </w:rPr>
        <w:t>95</w:t>
      </w:r>
      <w:r w:rsidRPr="00255C9C">
        <w:rPr>
          <w:bCs/>
          <w:sz w:val="20"/>
          <w:szCs w:val="20"/>
        </w:rPr>
        <w:t xml:space="preserve"> процентов</w:t>
      </w:r>
      <w:r w:rsidR="00F526C9">
        <w:rPr>
          <w:bCs/>
          <w:sz w:val="20"/>
          <w:szCs w:val="20"/>
        </w:rPr>
        <w:t>,</w:t>
      </w:r>
      <w:r w:rsidR="00F526C9" w:rsidRPr="00F526C9">
        <w:rPr>
          <w:bCs/>
          <w:sz w:val="20"/>
          <w:szCs w:val="20"/>
        </w:rPr>
        <w:t xml:space="preserve"> </w:t>
      </w:r>
      <w:r w:rsidR="00F526C9" w:rsidRPr="00255C9C">
        <w:rPr>
          <w:bCs/>
          <w:sz w:val="20"/>
          <w:szCs w:val="20"/>
        </w:rPr>
        <w:t>в 201</w:t>
      </w:r>
      <w:r w:rsidR="00F526C9">
        <w:rPr>
          <w:bCs/>
          <w:sz w:val="20"/>
          <w:szCs w:val="20"/>
        </w:rPr>
        <w:t>8</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00F526C9">
        <w:rPr>
          <w:bCs/>
          <w:sz w:val="20"/>
          <w:szCs w:val="20"/>
        </w:rPr>
        <w:t xml:space="preserve">, </w:t>
      </w:r>
      <w:r w:rsidR="00F526C9" w:rsidRPr="00255C9C">
        <w:rPr>
          <w:bCs/>
          <w:sz w:val="20"/>
          <w:szCs w:val="20"/>
        </w:rPr>
        <w:t>в 201</w:t>
      </w:r>
      <w:r w:rsidR="00F526C9">
        <w:rPr>
          <w:bCs/>
          <w:sz w:val="20"/>
          <w:szCs w:val="20"/>
        </w:rPr>
        <w:t>9</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Pr="00255C9C">
        <w:rPr>
          <w:bCs/>
          <w:sz w:val="20"/>
          <w:szCs w:val="20"/>
        </w:rPr>
        <w:t>.</w:t>
      </w:r>
    </w:p>
    <w:p w:rsidR="005770CA" w:rsidRDefault="005770CA" w:rsidP="00E748C5">
      <w:pPr>
        <w:autoSpaceDE w:val="0"/>
        <w:autoSpaceDN w:val="0"/>
        <w:adjustRightInd w:val="0"/>
        <w:jc w:val="center"/>
        <w:outlineLvl w:val="0"/>
        <w:rPr>
          <w:b/>
          <w:sz w:val="20"/>
          <w:szCs w:val="20"/>
        </w:rPr>
      </w:pPr>
    </w:p>
    <w:p w:rsidR="005770CA" w:rsidRPr="00E94618" w:rsidRDefault="00F526C9" w:rsidP="005770CA">
      <w:pPr>
        <w:autoSpaceDE w:val="0"/>
        <w:autoSpaceDN w:val="0"/>
        <w:adjustRightInd w:val="0"/>
        <w:jc w:val="center"/>
        <w:outlineLvl w:val="0"/>
        <w:rPr>
          <w:b/>
          <w:bCs/>
          <w:sz w:val="20"/>
          <w:szCs w:val="20"/>
        </w:rPr>
      </w:pPr>
      <w:r w:rsidRPr="00E94618">
        <w:rPr>
          <w:b/>
          <w:bCs/>
          <w:sz w:val="20"/>
          <w:szCs w:val="20"/>
        </w:rPr>
        <w:t>7.</w:t>
      </w:r>
      <w:r w:rsidR="00590838" w:rsidRPr="00E94618">
        <w:rPr>
          <w:b/>
          <w:bCs/>
          <w:sz w:val="20"/>
          <w:szCs w:val="20"/>
        </w:rPr>
        <w:t>3</w:t>
      </w:r>
      <w:r w:rsidR="009A1AB6" w:rsidRPr="00E94618">
        <w:rPr>
          <w:b/>
          <w:bCs/>
          <w:sz w:val="20"/>
          <w:szCs w:val="20"/>
        </w:rPr>
        <w:t>1</w:t>
      </w:r>
      <w:r w:rsidR="005770CA" w:rsidRPr="00E94618">
        <w:rPr>
          <w:b/>
          <w:bCs/>
          <w:sz w:val="20"/>
          <w:szCs w:val="20"/>
        </w:rPr>
        <w:t xml:space="preserve">. </w:t>
      </w:r>
      <w:r w:rsidR="007D1C3E" w:rsidRPr="00E94618">
        <w:rPr>
          <w:b/>
          <w:bCs/>
          <w:sz w:val="20"/>
          <w:szCs w:val="20"/>
        </w:rPr>
        <w:t xml:space="preserve">Численность </w:t>
      </w:r>
      <w:r w:rsidR="005770CA" w:rsidRPr="00E94618">
        <w:rPr>
          <w:b/>
          <w:bCs/>
          <w:sz w:val="20"/>
          <w:szCs w:val="20"/>
        </w:rPr>
        <w:t>детей-сирот и детей, оставшихся без попечения родителей,</w:t>
      </w:r>
    </w:p>
    <w:p w:rsidR="005770CA" w:rsidRPr="00E94618" w:rsidRDefault="005770CA" w:rsidP="005770CA">
      <w:pPr>
        <w:autoSpaceDE w:val="0"/>
        <w:autoSpaceDN w:val="0"/>
        <w:adjustRightInd w:val="0"/>
        <w:jc w:val="center"/>
        <w:rPr>
          <w:b/>
          <w:bCs/>
          <w:sz w:val="20"/>
          <w:szCs w:val="20"/>
        </w:rPr>
      </w:pPr>
      <w:r w:rsidRPr="00E94618">
        <w:rPr>
          <w:b/>
          <w:bCs/>
          <w:sz w:val="20"/>
          <w:szCs w:val="20"/>
        </w:rPr>
        <w:t>лиц из числа</w:t>
      </w:r>
      <w:r w:rsidR="007D1C3E" w:rsidRPr="00E94618">
        <w:rPr>
          <w:b/>
          <w:bCs/>
          <w:sz w:val="20"/>
          <w:szCs w:val="20"/>
        </w:rPr>
        <w:t xml:space="preserve"> детей-сирот и детей, оставшихся без попечения родителей</w:t>
      </w:r>
      <w:r w:rsidRPr="00E94618">
        <w:rPr>
          <w:b/>
          <w:bCs/>
          <w:sz w:val="20"/>
          <w:szCs w:val="20"/>
        </w:rPr>
        <w:t xml:space="preserve">, обеспеченных </w:t>
      </w:r>
      <w:r w:rsidR="007D1C3E" w:rsidRPr="00E94618">
        <w:rPr>
          <w:b/>
          <w:bCs/>
          <w:sz w:val="20"/>
          <w:szCs w:val="20"/>
        </w:rPr>
        <w:t xml:space="preserve">благоустроенными </w:t>
      </w:r>
      <w:r w:rsidRPr="00E94618">
        <w:rPr>
          <w:b/>
          <w:bCs/>
          <w:sz w:val="20"/>
          <w:szCs w:val="20"/>
        </w:rPr>
        <w:t>жилыми помещениями</w:t>
      </w:r>
      <w:r w:rsidR="00141216" w:rsidRPr="00E94618">
        <w:rPr>
          <w:b/>
          <w:bCs/>
          <w:sz w:val="20"/>
          <w:szCs w:val="20"/>
        </w:rPr>
        <w:t xml:space="preserve"> специализированного ж</w:t>
      </w:r>
      <w:r w:rsidR="00141216" w:rsidRPr="00E94618">
        <w:rPr>
          <w:b/>
          <w:bCs/>
          <w:sz w:val="20"/>
          <w:szCs w:val="20"/>
        </w:rPr>
        <w:t>и</w:t>
      </w:r>
      <w:r w:rsidR="00141216" w:rsidRPr="00E94618">
        <w:rPr>
          <w:b/>
          <w:bCs/>
          <w:sz w:val="20"/>
          <w:szCs w:val="20"/>
        </w:rPr>
        <w:t>лищного фонда по договорам найма специализированных жилых помещений в отчетном финансовом году</w:t>
      </w:r>
    </w:p>
    <w:p w:rsidR="005770CA" w:rsidRPr="00E94618" w:rsidRDefault="005770CA" w:rsidP="005770CA">
      <w:pPr>
        <w:autoSpaceDE w:val="0"/>
        <w:autoSpaceDN w:val="0"/>
        <w:adjustRightInd w:val="0"/>
        <w:jc w:val="both"/>
        <w:rPr>
          <w:b/>
          <w:bCs/>
          <w:sz w:val="20"/>
          <w:szCs w:val="20"/>
        </w:rPr>
      </w:pPr>
    </w:p>
    <w:p w:rsidR="005770CA" w:rsidRPr="00E94618" w:rsidRDefault="00F526C9" w:rsidP="005770CA">
      <w:pPr>
        <w:autoSpaceDE w:val="0"/>
        <w:autoSpaceDN w:val="0"/>
        <w:adjustRightInd w:val="0"/>
        <w:ind w:firstLine="540"/>
        <w:jc w:val="both"/>
        <w:rPr>
          <w:bCs/>
          <w:sz w:val="20"/>
          <w:szCs w:val="20"/>
        </w:rPr>
      </w:pPr>
      <w:r w:rsidRPr="00E94618">
        <w:rPr>
          <w:bCs/>
          <w:sz w:val="20"/>
          <w:szCs w:val="20"/>
        </w:rPr>
        <w:t>7.</w:t>
      </w:r>
      <w:r w:rsidR="00590838" w:rsidRPr="00E94618">
        <w:rPr>
          <w:bCs/>
          <w:sz w:val="20"/>
          <w:szCs w:val="20"/>
        </w:rPr>
        <w:t>3</w:t>
      </w:r>
      <w:r w:rsidR="009A1AB6" w:rsidRPr="00E94618">
        <w:rPr>
          <w:bCs/>
          <w:sz w:val="20"/>
          <w:szCs w:val="20"/>
        </w:rPr>
        <w:t>1</w:t>
      </w:r>
      <w:r w:rsidR="002D5115" w:rsidRPr="00E94618">
        <w:rPr>
          <w:bCs/>
          <w:sz w:val="20"/>
          <w:szCs w:val="20"/>
        </w:rPr>
        <w:t>.</w:t>
      </w:r>
      <w:r w:rsidR="005770CA" w:rsidRPr="00E94618">
        <w:rPr>
          <w:bCs/>
          <w:sz w:val="20"/>
          <w:szCs w:val="20"/>
        </w:rPr>
        <w:t>1. Исходные данные.</w:t>
      </w:r>
    </w:p>
    <w:p w:rsidR="005770CA" w:rsidRPr="00E94618" w:rsidRDefault="005770CA" w:rsidP="005770CA">
      <w:pPr>
        <w:autoSpaceDE w:val="0"/>
        <w:autoSpaceDN w:val="0"/>
        <w:adjustRightInd w:val="0"/>
        <w:ind w:firstLine="540"/>
        <w:jc w:val="both"/>
        <w:rPr>
          <w:bCs/>
          <w:sz w:val="20"/>
          <w:szCs w:val="20"/>
        </w:rPr>
      </w:pPr>
      <w:r w:rsidRPr="00E94618">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E94618">
        <w:rPr>
          <w:bCs/>
          <w:sz w:val="20"/>
          <w:szCs w:val="20"/>
        </w:rPr>
        <w:t>о</w:t>
      </w:r>
      <w:r w:rsidRPr="00E94618">
        <w:rPr>
          <w:bCs/>
          <w:sz w:val="20"/>
          <w:szCs w:val="20"/>
        </w:rPr>
        <w:t xml:space="preserve">дителей, лицам из числа </w:t>
      </w:r>
      <w:r w:rsidR="00141216" w:rsidRPr="00E94618">
        <w:rPr>
          <w:bCs/>
          <w:sz w:val="20"/>
          <w:szCs w:val="20"/>
        </w:rPr>
        <w:t xml:space="preserve">детей-сирот и детей, оставшихся без попечения родителей, </w:t>
      </w:r>
      <w:r w:rsidRPr="00E94618">
        <w:rPr>
          <w:bCs/>
          <w:sz w:val="20"/>
          <w:szCs w:val="20"/>
        </w:rPr>
        <w:t>по договорам найма специализированных жилых помещений.</w:t>
      </w:r>
    </w:p>
    <w:p w:rsidR="005770CA" w:rsidRPr="00E94618" w:rsidRDefault="00F526C9" w:rsidP="005770CA">
      <w:pPr>
        <w:autoSpaceDE w:val="0"/>
        <w:autoSpaceDN w:val="0"/>
        <w:adjustRightInd w:val="0"/>
        <w:ind w:firstLine="540"/>
        <w:jc w:val="both"/>
        <w:rPr>
          <w:bCs/>
          <w:sz w:val="20"/>
          <w:szCs w:val="20"/>
        </w:rPr>
      </w:pPr>
      <w:r w:rsidRPr="00E94618">
        <w:rPr>
          <w:bCs/>
          <w:sz w:val="20"/>
          <w:szCs w:val="20"/>
        </w:rPr>
        <w:t>7.</w:t>
      </w:r>
      <w:r w:rsidR="00590838" w:rsidRPr="00E94618">
        <w:rPr>
          <w:bCs/>
          <w:sz w:val="20"/>
          <w:szCs w:val="20"/>
        </w:rPr>
        <w:t>3</w:t>
      </w:r>
      <w:r w:rsidR="009A1AB6" w:rsidRPr="00E94618">
        <w:rPr>
          <w:bCs/>
          <w:sz w:val="20"/>
          <w:szCs w:val="20"/>
        </w:rPr>
        <w:t>1</w:t>
      </w:r>
      <w:r w:rsidR="005770CA" w:rsidRPr="00E94618">
        <w:rPr>
          <w:bCs/>
          <w:sz w:val="20"/>
          <w:szCs w:val="20"/>
        </w:rPr>
        <w:t>.2. Алгоритм расчета значения целевого показателя.</w:t>
      </w:r>
    </w:p>
    <w:p w:rsidR="005770CA" w:rsidRPr="00E94618" w:rsidRDefault="005770CA" w:rsidP="005770CA">
      <w:pPr>
        <w:autoSpaceDE w:val="0"/>
        <w:autoSpaceDN w:val="0"/>
        <w:adjustRightInd w:val="0"/>
        <w:ind w:firstLine="540"/>
        <w:jc w:val="both"/>
        <w:rPr>
          <w:bCs/>
          <w:sz w:val="20"/>
          <w:szCs w:val="20"/>
        </w:rPr>
      </w:pPr>
      <w:r w:rsidRPr="00E94618">
        <w:rPr>
          <w:bCs/>
          <w:sz w:val="20"/>
          <w:szCs w:val="20"/>
        </w:rPr>
        <w:t xml:space="preserve">Значение целевого показателя рассчитывается </w:t>
      </w:r>
      <w:r w:rsidR="005B4B71" w:rsidRPr="00E94618">
        <w:rPr>
          <w:bCs/>
          <w:sz w:val="20"/>
          <w:szCs w:val="20"/>
        </w:rPr>
        <w:t>путем суммирования значения целевого показателя</w:t>
      </w:r>
      <w:r w:rsidRPr="00E94618">
        <w:rPr>
          <w:bCs/>
          <w:sz w:val="20"/>
          <w:szCs w:val="20"/>
        </w:rPr>
        <w:t>.</w:t>
      </w:r>
    </w:p>
    <w:p w:rsidR="005770CA" w:rsidRPr="00E94618" w:rsidRDefault="00F526C9" w:rsidP="005770CA">
      <w:pPr>
        <w:autoSpaceDE w:val="0"/>
        <w:autoSpaceDN w:val="0"/>
        <w:adjustRightInd w:val="0"/>
        <w:ind w:firstLine="540"/>
        <w:jc w:val="both"/>
        <w:rPr>
          <w:bCs/>
          <w:sz w:val="20"/>
          <w:szCs w:val="20"/>
        </w:rPr>
      </w:pPr>
      <w:r w:rsidRPr="00E94618">
        <w:rPr>
          <w:bCs/>
          <w:sz w:val="20"/>
          <w:szCs w:val="20"/>
        </w:rPr>
        <w:t>7.</w:t>
      </w:r>
      <w:r w:rsidR="00590838" w:rsidRPr="00E94618">
        <w:rPr>
          <w:bCs/>
          <w:sz w:val="20"/>
          <w:szCs w:val="20"/>
        </w:rPr>
        <w:t>3</w:t>
      </w:r>
      <w:r w:rsidR="009A1AB6" w:rsidRPr="00E94618">
        <w:rPr>
          <w:bCs/>
          <w:sz w:val="20"/>
          <w:szCs w:val="20"/>
        </w:rPr>
        <w:t>1</w:t>
      </w:r>
      <w:r w:rsidR="006D5815" w:rsidRPr="00E94618">
        <w:rPr>
          <w:bCs/>
          <w:sz w:val="20"/>
          <w:szCs w:val="20"/>
        </w:rPr>
        <w:t>.</w:t>
      </w:r>
      <w:r w:rsidR="005770CA" w:rsidRPr="00E94618">
        <w:rPr>
          <w:bCs/>
          <w:sz w:val="20"/>
          <w:szCs w:val="20"/>
        </w:rPr>
        <w:t>3. Значения целевого показателя.</w:t>
      </w:r>
    </w:p>
    <w:p w:rsidR="005770CA" w:rsidRPr="00E94618" w:rsidRDefault="00141216" w:rsidP="00141216">
      <w:pPr>
        <w:autoSpaceDE w:val="0"/>
        <w:autoSpaceDN w:val="0"/>
        <w:adjustRightInd w:val="0"/>
        <w:ind w:firstLine="540"/>
        <w:jc w:val="both"/>
        <w:outlineLvl w:val="0"/>
        <w:rPr>
          <w:bCs/>
          <w:sz w:val="20"/>
          <w:szCs w:val="20"/>
        </w:rPr>
      </w:pPr>
      <w:proofErr w:type="gramStart"/>
      <w:r w:rsidRPr="00E94618">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E94618">
        <w:rPr>
          <w:bCs/>
          <w:sz w:val="20"/>
          <w:szCs w:val="20"/>
        </w:rPr>
        <w:t xml:space="preserve">, обеспеченных </w:t>
      </w:r>
      <w:r w:rsidRPr="00E94618">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E94618">
        <w:rPr>
          <w:bCs/>
          <w:sz w:val="20"/>
          <w:szCs w:val="20"/>
        </w:rPr>
        <w:t xml:space="preserve">, - </w:t>
      </w:r>
      <w:r w:rsidR="005B4B71" w:rsidRPr="00E94618">
        <w:rPr>
          <w:bCs/>
          <w:sz w:val="20"/>
          <w:szCs w:val="20"/>
        </w:rPr>
        <w:t>35</w:t>
      </w:r>
      <w:r w:rsidR="005770CA" w:rsidRPr="00E94618">
        <w:rPr>
          <w:bCs/>
          <w:sz w:val="20"/>
          <w:szCs w:val="20"/>
        </w:rPr>
        <w:t xml:space="preserve"> человек, в том числе в 2017 году - </w:t>
      </w:r>
      <w:r w:rsidR="00F526C9" w:rsidRPr="00E94618">
        <w:rPr>
          <w:bCs/>
          <w:sz w:val="20"/>
          <w:szCs w:val="20"/>
        </w:rPr>
        <w:t>14</w:t>
      </w:r>
      <w:r w:rsidR="005770CA" w:rsidRPr="00E94618">
        <w:rPr>
          <w:bCs/>
          <w:sz w:val="20"/>
          <w:szCs w:val="20"/>
        </w:rPr>
        <w:t xml:space="preserve"> человек, в 2018 году - </w:t>
      </w:r>
      <w:r w:rsidR="00F526C9" w:rsidRPr="00E94618">
        <w:rPr>
          <w:bCs/>
          <w:sz w:val="20"/>
          <w:szCs w:val="20"/>
        </w:rPr>
        <w:t>7</w:t>
      </w:r>
      <w:r w:rsidR="005770CA" w:rsidRPr="00E94618">
        <w:rPr>
          <w:bCs/>
          <w:sz w:val="20"/>
          <w:szCs w:val="20"/>
        </w:rPr>
        <w:t xml:space="preserve"> человек</w:t>
      </w:r>
      <w:r w:rsidR="00F526C9" w:rsidRPr="00E94618">
        <w:rPr>
          <w:bCs/>
          <w:sz w:val="20"/>
          <w:szCs w:val="20"/>
        </w:rPr>
        <w:t>, в 2019 году - 14 человек.</w:t>
      </w:r>
      <w:proofErr w:type="gramEnd"/>
    </w:p>
    <w:p w:rsidR="005770CA" w:rsidRPr="00E94618" w:rsidRDefault="005770CA" w:rsidP="005770CA">
      <w:pPr>
        <w:autoSpaceDE w:val="0"/>
        <w:autoSpaceDN w:val="0"/>
        <w:adjustRightInd w:val="0"/>
        <w:jc w:val="both"/>
        <w:rPr>
          <w:b/>
          <w:bCs/>
          <w:sz w:val="20"/>
          <w:szCs w:val="20"/>
        </w:rPr>
      </w:pPr>
    </w:p>
    <w:p w:rsidR="00141216" w:rsidRPr="00E94618" w:rsidRDefault="00F526C9" w:rsidP="00141216">
      <w:pPr>
        <w:autoSpaceDE w:val="0"/>
        <w:autoSpaceDN w:val="0"/>
        <w:adjustRightInd w:val="0"/>
        <w:jc w:val="center"/>
        <w:outlineLvl w:val="0"/>
        <w:rPr>
          <w:b/>
          <w:bCs/>
          <w:sz w:val="20"/>
          <w:szCs w:val="20"/>
        </w:rPr>
      </w:pPr>
      <w:r w:rsidRPr="00E94618">
        <w:rPr>
          <w:b/>
          <w:bCs/>
          <w:sz w:val="20"/>
          <w:szCs w:val="20"/>
        </w:rPr>
        <w:t>7.</w:t>
      </w:r>
      <w:r w:rsidR="002D5115" w:rsidRPr="00E94618">
        <w:rPr>
          <w:b/>
          <w:bCs/>
          <w:sz w:val="20"/>
          <w:szCs w:val="20"/>
        </w:rPr>
        <w:t>3</w:t>
      </w:r>
      <w:r w:rsidR="009A1AB6" w:rsidRPr="00E94618">
        <w:rPr>
          <w:b/>
          <w:bCs/>
          <w:sz w:val="20"/>
          <w:szCs w:val="20"/>
        </w:rPr>
        <w:t>2</w:t>
      </w:r>
      <w:r w:rsidR="005770CA" w:rsidRPr="00E94618">
        <w:rPr>
          <w:b/>
          <w:bCs/>
          <w:sz w:val="20"/>
          <w:szCs w:val="20"/>
        </w:rPr>
        <w:t xml:space="preserve">. </w:t>
      </w:r>
      <w:r w:rsidR="00141216" w:rsidRPr="00E94618">
        <w:rPr>
          <w:b/>
          <w:bCs/>
          <w:sz w:val="20"/>
          <w:szCs w:val="20"/>
        </w:rPr>
        <w:t>Численность детей-сирот и детей, оставшихся без попечения родителей,</w:t>
      </w:r>
    </w:p>
    <w:p w:rsidR="005770CA" w:rsidRPr="00E94618" w:rsidRDefault="00141216" w:rsidP="00141216">
      <w:pPr>
        <w:autoSpaceDE w:val="0"/>
        <w:autoSpaceDN w:val="0"/>
        <w:adjustRightInd w:val="0"/>
        <w:jc w:val="center"/>
        <w:outlineLvl w:val="0"/>
        <w:rPr>
          <w:b/>
          <w:bCs/>
          <w:sz w:val="20"/>
          <w:szCs w:val="20"/>
        </w:rPr>
      </w:pPr>
      <w:r w:rsidRPr="00E94618">
        <w:rPr>
          <w:b/>
          <w:bCs/>
          <w:sz w:val="20"/>
          <w:szCs w:val="20"/>
        </w:rPr>
        <w:t>лиц из числа детей-сирот и детей, оставшихся без попечения родителей</w:t>
      </w:r>
      <w:r w:rsidR="005770CA" w:rsidRPr="00E94618">
        <w:rPr>
          <w:b/>
          <w:bCs/>
          <w:sz w:val="20"/>
          <w:szCs w:val="20"/>
        </w:rPr>
        <w:t xml:space="preserve">, </w:t>
      </w:r>
      <w:r w:rsidRPr="00E94618">
        <w:rPr>
          <w:b/>
          <w:bCs/>
          <w:sz w:val="20"/>
          <w:szCs w:val="20"/>
        </w:rPr>
        <w:t>у которых право на обеспечение жилыми помещениями возникло и</w:t>
      </w:r>
      <w:r w:rsidR="005770CA" w:rsidRPr="00E94618">
        <w:rPr>
          <w:b/>
          <w:bCs/>
          <w:sz w:val="20"/>
          <w:szCs w:val="20"/>
        </w:rPr>
        <w:t xml:space="preserve"> не реализова</w:t>
      </w:r>
      <w:r w:rsidRPr="00E94618">
        <w:rPr>
          <w:b/>
          <w:bCs/>
          <w:sz w:val="20"/>
          <w:szCs w:val="20"/>
        </w:rPr>
        <w:t>но</w:t>
      </w:r>
      <w:r w:rsidR="005770CA" w:rsidRPr="00E94618">
        <w:rPr>
          <w:b/>
          <w:bCs/>
          <w:sz w:val="20"/>
          <w:szCs w:val="20"/>
        </w:rPr>
        <w:t xml:space="preserve"> </w:t>
      </w:r>
      <w:r w:rsidRPr="00E94618">
        <w:rPr>
          <w:b/>
          <w:bCs/>
          <w:sz w:val="20"/>
          <w:szCs w:val="20"/>
        </w:rPr>
        <w:t>на конец соответствующего года</w:t>
      </w:r>
    </w:p>
    <w:p w:rsidR="005770CA" w:rsidRPr="00E94618" w:rsidRDefault="005770CA" w:rsidP="005770CA">
      <w:pPr>
        <w:autoSpaceDE w:val="0"/>
        <w:autoSpaceDN w:val="0"/>
        <w:adjustRightInd w:val="0"/>
        <w:jc w:val="both"/>
        <w:rPr>
          <w:b/>
          <w:bCs/>
          <w:sz w:val="20"/>
          <w:szCs w:val="20"/>
        </w:rPr>
      </w:pPr>
    </w:p>
    <w:p w:rsidR="005770CA" w:rsidRPr="00E94618" w:rsidRDefault="00F526C9" w:rsidP="005770CA">
      <w:pPr>
        <w:autoSpaceDE w:val="0"/>
        <w:autoSpaceDN w:val="0"/>
        <w:adjustRightInd w:val="0"/>
        <w:ind w:firstLine="540"/>
        <w:jc w:val="both"/>
        <w:rPr>
          <w:bCs/>
          <w:sz w:val="20"/>
          <w:szCs w:val="20"/>
        </w:rPr>
      </w:pPr>
      <w:r w:rsidRPr="00E94618">
        <w:rPr>
          <w:bCs/>
          <w:sz w:val="20"/>
          <w:szCs w:val="20"/>
        </w:rPr>
        <w:t>7.</w:t>
      </w:r>
      <w:r w:rsidR="002D5115" w:rsidRPr="00E94618">
        <w:rPr>
          <w:bCs/>
          <w:sz w:val="20"/>
          <w:szCs w:val="20"/>
        </w:rPr>
        <w:t>3</w:t>
      </w:r>
      <w:r w:rsidR="009A1AB6" w:rsidRPr="00E94618">
        <w:rPr>
          <w:bCs/>
          <w:sz w:val="20"/>
          <w:szCs w:val="20"/>
        </w:rPr>
        <w:t>2</w:t>
      </w:r>
      <w:r w:rsidR="005770CA" w:rsidRPr="00E94618">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E94618">
        <w:rPr>
          <w:bCs/>
          <w:sz w:val="20"/>
          <w:szCs w:val="20"/>
        </w:rPr>
        <w:t>При расчете значения целевого показателя применяются данные Министерства образования Московской области по муниципальным образованиям Московской области о количестве детей-сирот и детей, оставшихся без попечения родителей, лиц из числа</w:t>
      </w:r>
      <w:r w:rsidR="00141216" w:rsidRPr="00E94618">
        <w:rPr>
          <w:bCs/>
          <w:sz w:val="20"/>
          <w:szCs w:val="20"/>
        </w:rPr>
        <w:t xml:space="preserve"> детей-сирот и детей, оставшихся без попечения родителей</w:t>
      </w:r>
      <w:r w:rsidRPr="00E94618">
        <w:rPr>
          <w:bCs/>
          <w:sz w:val="20"/>
          <w:szCs w:val="20"/>
        </w:rPr>
        <w:t>, у которых пр</w:t>
      </w:r>
      <w:r w:rsidRPr="00E94618">
        <w:rPr>
          <w:bCs/>
          <w:sz w:val="20"/>
          <w:szCs w:val="20"/>
        </w:rPr>
        <w:t>а</w:t>
      </w:r>
      <w:r w:rsidRPr="00E94618">
        <w:rPr>
          <w:bCs/>
          <w:sz w:val="20"/>
          <w:szCs w:val="20"/>
        </w:rPr>
        <w:t xml:space="preserve">во </w:t>
      </w:r>
      <w:r w:rsidRPr="00255C9C">
        <w:rPr>
          <w:bCs/>
          <w:sz w:val="20"/>
          <w:szCs w:val="20"/>
        </w:rPr>
        <w:t>на получение жилого помещения возникло и не реализовано.</w:t>
      </w:r>
    </w:p>
    <w:p w:rsidR="005770CA" w:rsidRPr="00E94618" w:rsidRDefault="005770CA" w:rsidP="005770CA">
      <w:pPr>
        <w:autoSpaceDE w:val="0"/>
        <w:autoSpaceDN w:val="0"/>
        <w:adjustRightInd w:val="0"/>
        <w:ind w:firstLine="540"/>
        <w:jc w:val="both"/>
        <w:rPr>
          <w:bCs/>
          <w:sz w:val="20"/>
          <w:szCs w:val="20"/>
        </w:rPr>
      </w:pPr>
      <w:proofErr w:type="gramStart"/>
      <w:r w:rsidRPr="00255C9C">
        <w:rPr>
          <w:bCs/>
          <w:sz w:val="20"/>
          <w:szCs w:val="20"/>
        </w:rPr>
        <w:t xml:space="preserve">Данные сведения формируются путем анализа списка детей-сирот и детей, оставшихся без попечения родителей, а также лиц из их числа, которые подлежат </w:t>
      </w:r>
      <w:r w:rsidRPr="00E94618">
        <w:rPr>
          <w:bCs/>
          <w:sz w:val="20"/>
          <w:szCs w:val="20"/>
        </w:rPr>
        <w:t>обе</w:t>
      </w:r>
      <w:r w:rsidRPr="00E94618">
        <w:rPr>
          <w:bCs/>
          <w:sz w:val="20"/>
          <w:szCs w:val="20"/>
        </w:rPr>
        <w:t>с</w:t>
      </w:r>
      <w:r w:rsidRPr="00E94618">
        <w:rPr>
          <w:bCs/>
          <w:sz w:val="20"/>
          <w:szCs w:val="20"/>
        </w:rPr>
        <w:t xml:space="preserve">печению жилыми помещениями, по </w:t>
      </w:r>
      <w:r w:rsidR="00705553" w:rsidRPr="00E94618">
        <w:rPr>
          <w:sz w:val="20"/>
          <w:szCs w:val="20"/>
        </w:rPr>
        <w:t>г.о.Истра</w:t>
      </w:r>
      <w:r w:rsidR="00705553" w:rsidRPr="00E94618">
        <w:rPr>
          <w:bCs/>
          <w:sz w:val="20"/>
          <w:szCs w:val="20"/>
        </w:rPr>
        <w:t xml:space="preserve"> </w:t>
      </w:r>
      <w:r w:rsidRPr="00E94618">
        <w:rPr>
          <w:bCs/>
          <w:sz w:val="20"/>
          <w:szCs w:val="20"/>
        </w:rPr>
        <w:t xml:space="preserve">и отчетов </w:t>
      </w:r>
      <w:r w:rsidR="00657087" w:rsidRPr="00E94618">
        <w:rPr>
          <w:bCs/>
          <w:sz w:val="20"/>
          <w:szCs w:val="20"/>
        </w:rPr>
        <w:t xml:space="preserve">жилищного управления </w:t>
      </w:r>
      <w:r w:rsidRPr="00E94618">
        <w:rPr>
          <w:bCs/>
          <w:sz w:val="20"/>
          <w:szCs w:val="20"/>
        </w:rPr>
        <w:t xml:space="preserve">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числа </w:t>
      </w:r>
      <w:r w:rsidR="00141216" w:rsidRPr="00E94618">
        <w:rPr>
          <w:bCs/>
          <w:sz w:val="20"/>
          <w:szCs w:val="20"/>
        </w:rPr>
        <w:t>д</w:t>
      </w:r>
      <w:r w:rsidR="00141216" w:rsidRPr="00E94618">
        <w:rPr>
          <w:bCs/>
          <w:sz w:val="20"/>
          <w:szCs w:val="20"/>
        </w:rPr>
        <w:t>е</w:t>
      </w:r>
      <w:r w:rsidR="00141216" w:rsidRPr="00E94618">
        <w:rPr>
          <w:bCs/>
          <w:sz w:val="20"/>
          <w:szCs w:val="20"/>
        </w:rPr>
        <w:t>тей-сирот и детей</w:t>
      </w:r>
      <w:proofErr w:type="gramEnd"/>
      <w:r w:rsidR="00141216" w:rsidRPr="00E94618">
        <w:rPr>
          <w:bCs/>
          <w:sz w:val="20"/>
          <w:szCs w:val="20"/>
        </w:rPr>
        <w:t xml:space="preserve">, оставшихся без попечения родителей, </w:t>
      </w:r>
      <w:r w:rsidRPr="00E94618">
        <w:rPr>
          <w:bCs/>
          <w:sz w:val="20"/>
          <w:szCs w:val="20"/>
        </w:rPr>
        <w:t>по договорам найма специализированных жилых помещений.</w:t>
      </w:r>
    </w:p>
    <w:p w:rsidR="00657087" w:rsidRPr="00E94618" w:rsidRDefault="00F526C9" w:rsidP="00657087">
      <w:pPr>
        <w:autoSpaceDE w:val="0"/>
        <w:autoSpaceDN w:val="0"/>
        <w:adjustRightInd w:val="0"/>
        <w:ind w:firstLine="540"/>
        <w:jc w:val="both"/>
        <w:rPr>
          <w:bCs/>
          <w:sz w:val="20"/>
          <w:szCs w:val="20"/>
        </w:rPr>
      </w:pPr>
      <w:r w:rsidRPr="00E94618">
        <w:rPr>
          <w:bCs/>
          <w:sz w:val="20"/>
          <w:szCs w:val="20"/>
        </w:rPr>
        <w:t>7.</w:t>
      </w:r>
      <w:r w:rsidR="002D5115" w:rsidRPr="00E94618">
        <w:rPr>
          <w:bCs/>
          <w:sz w:val="20"/>
          <w:szCs w:val="20"/>
        </w:rPr>
        <w:t>3</w:t>
      </w:r>
      <w:r w:rsidR="009A1AB6" w:rsidRPr="00E94618">
        <w:rPr>
          <w:bCs/>
          <w:sz w:val="20"/>
          <w:szCs w:val="20"/>
        </w:rPr>
        <w:t>2</w:t>
      </w:r>
      <w:r w:rsidR="005770CA" w:rsidRPr="00E94618">
        <w:rPr>
          <w:bCs/>
          <w:sz w:val="20"/>
          <w:szCs w:val="20"/>
        </w:rPr>
        <w:t xml:space="preserve">.2. </w:t>
      </w:r>
      <w:r w:rsidR="00657087" w:rsidRPr="00E94618">
        <w:rPr>
          <w:bCs/>
          <w:sz w:val="20"/>
          <w:szCs w:val="20"/>
        </w:rPr>
        <w:t xml:space="preserve">Алгоритм расчета значения целевого показателя по </w:t>
      </w:r>
      <w:r w:rsidR="00705553" w:rsidRPr="00E94618">
        <w:rPr>
          <w:sz w:val="20"/>
          <w:szCs w:val="20"/>
        </w:rPr>
        <w:t>г.о.Истра</w:t>
      </w:r>
      <w:r w:rsidR="00657087" w:rsidRPr="00E94618">
        <w:rPr>
          <w:bCs/>
          <w:sz w:val="20"/>
          <w:szCs w:val="20"/>
        </w:rPr>
        <w:t>.</w:t>
      </w:r>
    </w:p>
    <w:p w:rsidR="00657087" w:rsidRPr="00E94618" w:rsidRDefault="00657087" w:rsidP="00657087">
      <w:pPr>
        <w:autoSpaceDE w:val="0"/>
        <w:autoSpaceDN w:val="0"/>
        <w:adjustRightInd w:val="0"/>
        <w:ind w:firstLine="540"/>
        <w:jc w:val="both"/>
        <w:rPr>
          <w:bCs/>
          <w:sz w:val="20"/>
          <w:szCs w:val="20"/>
        </w:rPr>
      </w:pPr>
      <w:proofErr w:type="gramStart"/>
      <w:r w:rsidRPr="00E94618">
        <w:rPr>
          <w:bCs/>
          <w:sz w:val="20"/>
          <w:szCs w:val="20"/>
        </w:rPr>
        <w:t xml:space="preserve">Значение целевого показателя рассчитывается </w:t>
      </w:r>
      <w:r w:rsidR="00F526C9" w:rsidRPr="00E94618">
        <w:rPr>
          <w:bCs/>
          <w:sz w:val="20"/>
          <w:szCs w:val="20"/>
        </w:rPr>
        <w:t>путем суммирования целевого показателя (</w:t>
      </w:r>
      <w:r w:rsidRPr="00E94618">
        <w:rPr>
          <w:bCs/>
          <w:sz w:val="20"/>
          <w:szCs w:val="20"/>
        </w:rPr>
        <w:t>как разница между количеством специализированных жилых помещ</w:t>
      </w:r>
      <w:r w:rsidRPr="00E94618">
        <w:rPr>
          <w:bCs/>
          <w:sz w:val="20"/>
          <w:szCs w:val="20"/>
        </w:rPr>
        <w:t>е</w:t>
      </w:r>
      <w:r w:rsidRPr="00E94618">
        <w:rPr>
          <w:bCs/>
          <w:sz w:val="20"/>
          <w:szCs w:val="20"/>
        </w:rPr>
        <w:t>ний, приобретенных за счет выделенной из бюджета Московской области субвенции и количеством жилых помещений, предоставленных детям-сиротам и детям, оста</w:t>
      </w:r>
      <w:r w:rsidRPr="00E94618">
        <w:rPr>
          <w:bCs/>
          <w:sz w:val="20"/>
          <w:szCs w:val="20"/>
        </w:rPr>
        <w:t>в</w:t>
      </w:r>
      <w:r w:rsidRPr="00E94618">
        <w:rPr>
          <w:bCs/>
          <w:sz w:val="20"/>
          <w:szCs w:val="20"/>
        </w:rPr>
        <w:t xml:space="preserve">шимся без попечения родителей, лицам из числа </w:t>
      </w:r>
      <w:r w:rsidR="00141216" w:rsidRPr="00E94618">
        <w:rPr>
          <w:bCs/>
          <w:sz w:val="20"/>
          <w:szCs w:val="20"/>
        </w:rPr>
        <w:t xml:space="preserve">детей-сирот и детей, оставшихся без попечения родителей, </w:t>
      </w:r>
      <w:r w:rsidRPr="00E94618">
        <w:rPr>
          <w:bCs/>
          <w:sz w:val="20"/>
          <w:szCs w:val="20"/>
        </w:rPr>
        <w:t>по договорам найма специализированных жилых помещ</w:t>
      </w:r>
      <w:r w:rsidRPr="00E94618">
        <w:rPr>
          <w:bCs/>
          <w:sz w:val="20"/>
          <w:szCs w:val="20"/>
        </w:rPr>
        <w:t>е</w:t>
      </w:r>
      <w:r w:rsidRPr="00E94618">
        <w:rPr>
          <w:bCs/>
          <w:sz w:val="20"/>
          <w:szCs w:val="20"/>
        </w:rPr>
        <w:t>ний</w:t>
      </w:r>
      <w:r w:rsidR="00F526C9" w:rsidRPr="00E94618">
        <w:rPr>
          <w:bCs/>
          <w:sz w:val="20"/>
          <w:szCs w:val="20"/>
        </w:rPr>
        <w:t>)</w:t>
      </w:r>
      <w:r w:rsidRPr="00E94618">
        <w:rPr>
          <w:bCs/>
          <w:sz w:val="20"/>
          <w:szCs w:val="20"/>
        </w:rPr>
        <w:t>.</w:t>
      </w:r>
      <w:proofErr w:type="gramEnd"/>
    </w:p>
    <w:p w:rsidR="005770CA" w:rsidRPr="00E94618" w:rsidRDefault="00F526C9" w:rsidP="005770CA">
      <w:pPr>
        <w:autoSpaceDE w:val="0"/>
        <w:autoSpaceDN w:val="0"/>
        <w:adjustRightInd w:val="0"/>
        <w:ind w:firstLine="540"/>
        <w:jc w:val="both"/>
        <w:rPr>
          <w:bCs/>
          <w:sz w:val="20"/>
          <w:szCs w:val="20"/>
        </w:rPr>
      </w:pPr>
      <w:r w:rsidRPr="00E94618">
        <w:rPr>
          <w:bCs/>
          <w:sz w:val="20"/>
          <w:szCs w:val="20"/>
        </w:rPr>
        <w:t>7.</w:t>
      </w:r>
      <w:r w:rsidR="002D5115" w:rsidRPr="00E94618">
        <w:rPr>
          <w:bCs/>
          <w:sz w:val="20"/>
          <w:szCs w:val="20"/>
        </w:rPr>
        <w:t>3</w:t>
      </w:r>
      <w:r w:rsidR="009A1AB6" w:rsidRPr="00E94618">
        <w:rPr>
          <w:bCs/>
          <w:sz w:val="20"/>
          <w:szCs w:val="20"/>
        </w:rPr>
        <w:t>2</w:t>
      </w:r>
      <w:r w:rsidR="00657087" w:rsidRPr="00E94618">
        <w:rPr>
          <w:bCs/>
          <w:sz w:val="20"/>
          <w:szCs w:val="20"/>
        </w:rPr>
        <w:t xml:space="preserve">.3. </w:t>
      </w:r>
      <w:r w:rsidR="005770CA" w:rsidRPr="00E94618">
        <w:rPr>
          <w:bCs/>
          <w:sz w:val="20"/>
          <w:szCs w:val="20"/>
        </w:rPr>
        <w:t>Значения целевого показателя.</w:t>
      </w:r>
    </w:p>
    <w:p w:rsidR="00EF1291" w:rsidRPr="00E94618" w:rsidRDefault="005770CA" w:rsidP="005770CA">
      <w:pPr>
        <w:autoSpaceDE w:val="0"/>
        <w:autoSpaceDN w:val="0"/>
        <w:adjustRightInd w:val="0"/>
        <w:ind w:firstLine="540"/>
        <w:jc w:val="both"/>
        <w:rPr>
          <w:bCs/>
          <w:sz w:val="20"/>
          <w:szCs w:val="20"/>
        </w:rPr>
      </w:pPr>
      <w:r w:rsidRPr="00E94618">
        <w:rPr>
          <w:bCs/>
          <w:sz w:val="20"/>
          <w:szCs w:val="20"/>
        </w:rPr>
        <w:lastRenderedPageBreak/>
        <w:t>Количество детей-сирот и детей, оставшихся без попечения родителей, лиц из числа</w:t>
      </w:r>
      <w:r w:rsidR="00141216" w:rsidRPr="00E94618">
        <w:rPr>
          <w:bCs/>
          <w:sz w:val="20"/>
          <w:szCs w:val="20"/>
        </w:rPr>
        <w:t xml:space="preserve"> детей-сирот и детей, оставшихся без попечения родителей</w:t>
      </w:r>
      <w:r w:rsidRPr="00E94618">
        <w:rPr>
          <w:bCs/>
          <w:sz w:val="20"/>
          <w:szCs w:val="20"/>
        </w:rPr>
        <w:t>, имеющих и не р</w:t>
      </w:r>
      <w:r w:rsidRPr="00E94618">
        <w:rPr>
          <w:bCs/>
          <w:sz w:val="20"/>
          <w:szCs w:val="20"/>
        </w:rPr>
        <w:t>е</w:t>
      </w:r>
      <w:r w:rsidRPr="00E94618">
        <w:rPr>
          <w:bCs/>
          <w:sz w:val="20"/>
          <w:szCs w:val="20"/>
        </w:rPr>
        <w:t>ализовавших право на обеспечение жилыми по</w:t>
      </w:r>
      <w:r w:rsidR="005B4B71" w:rsidRPr="00E94618">
        <w:rPr>
          <w:bCs/>
          <w:sz w:val="20"/>
          <w:szCs w:val="20"/>
        </w:rPr>
        <w:t>мещениями:</w:t>
      </w:r>
      <w:r w:rsidRPr="00E94618">
        <w:rPr>
          <w:bCs/>
          <w:sz w:val="20"/>
          <w:szCs w:val="20"/>
        </w:rPr>
        <w:t xml:space="preserve"> в 2017 году - 1 человек, в 2018 году - 1 человек</w:t>
      </w:r>
      <w:r w:rsidR="00F526C9" w:rsidRPr="00E94618">
        <w:rPr>
          <w:bCs/>
          <w:sz w:val="20"/>
          <w:szCs w:val="20"/>
        </w:rPr>
        <w:t>, в 2019 году – 2.</w:t>
      </w:r>
    </w:p>
    <w:p w:rsidR="00716AE2" w:rsidRPr="00E94618" w:rsidRDefault="00716AE2" w:rsidP="005770CA">
      <w:pPr>
        <w:autoSpaceDE w:val="0"/>
        <w:autoSpaceDN w:val="0"/>
        <w:adjustRightInd w:val="0"/>
        <w:ind w:firstLine="540"/>
        <w:jc w:val="both"/>
        <w:rPr>
          <w:bCs/>
          <w:sz w:val="20"/>
          <w:szCs w:val="20"/>
        </w:rPr>
      </w:pPr>
    </w:p>
    <w:p w:rsidR="002D5115" w:rsidRPr="00E94618" w:rsidRDefault="00F526C9" w:rsidP="005B4B71">
      <w:pPr>
        <w:autoSpaceDE w:val="0"/>
        <w:autoSpaceDN w:val="0"/>
        <w:adjustRightInd w:val="0"/>
        <w:jc w:val="center"/>
        <w:outlineLvl w:val="0"/>
        <w:rPr>
          <w:b/>
          <w:bCs/>
          <w:sz w:val="20"/>
          <w:szCs w:val="20"/>
        </w:rPr>
      </w:pPr>
      <w:r w:rsidRPr="00E94618">
        <w:rPr>
          <w:b/>
          <w:bCs/>
          <w:sz w:val="20"/>
          <w:szCs w:val="20"/>
        </w:rPr>
        <w:t>7.</w:t>
      </w:r>
      <w:r w:rsidR="002D5115" w:rsidRPr="00E94618">
        <w:rPr>
          <w:b/>
          <w:bCs/>
          <w:sz w:val="20"/>
          <w:szCs w:val="20"/>
        </w:rPr>
        <w:t>3</w:t>
      </w:r>
      <w:r w:rsidR="009A1AB6" w:rsidRPr="00E94618">
        <w:rPr>
          <w:b/>
          <w:bCs/>
          <w:sz w:val="20"/>
          <w:szCs w:val="20"/>
        </w:rPr>
        <w:t>3</w:t>
      </w:r>
      <w:r w:rsidR="00651953" w:rsidRPr="00E94618">
        <w:rPr>
          <w:b/>
          <w:bCs/>
          <w:sz w:val="20"/>
          <w:szCs w:val="20"/>
        </w:rPr>
        <w:t xml:space="preserve">. </w:t>
      </w:r>
      <w:r w:rsidR="00EF1291" w:rsidRPr="00E94618">
        <w:rPr>
          <w:b/>
          <w:bCs/>
          <w:sz w:val="20"/>
          <w:szCs w:val="20"/>
        </w:rPr>
        <w:t xml:space="preserve">Количество участников подпрограммы "Социальная ипотека", </w:t>
      </w:r>
      <w:r w:rsidR="005B4B71" w:rsidRPr="00E94618">
        <w:rPr>
          <w:b/>
          <w:bCs/>
          <w:sz w:val="20"/>
          <w:szCs w:val="20"/>
        </w:rPr>
        <w:t>получивших финансовую помощь,</w:t>
      </w:r>
    </w:p>
    <w:p w:rsidR="00EF1291" w:rsidRPr="00E94618" w:rsidRDefault="005B4B71" w:rsidP="005B4B71">
      <w:pPr>
        <w:autoSpaceDE w:val="0"/>
        <w:autoSpaceDN w:val="0"/>
        <w:adjustRightInd w:val="0"/>
        <w:jc w:val="center"/>
        <w:outlineLvl w:val="0"/>
        <w:rPr>
          <w:b/>
          <w:bCs/>
          <w:sz w:val="20"/>
          <w:szCs w:val="20"/>
        </w:rPr>
      </w:pPr>
      <w:r w:rsidRPr="00E94618">
        <w:rPr>
          <w:b/>
          <w:bCs/>
          <w:sz w:val="20"/>
          <w:szCs w:val="20"/>
        </w:rPr>
        <w:t xml:space="preserve"> </w:t>
      </w:r>
      <w:proofErr w:type="gramStart"/>
      <w:r w:rsidRPr="00E94618">
        <w:rPr>
          <w:b/>
          <w:bCs/>
          <w:sz w:val="20"/>
          <w:szCs w:val="20"/>
        </w:rPr>
        <w:t>предоставляемую</w:t>
      </w:r>
      <w:proofErr w:type="gramEnd"/>
      <w:r w:rsidRPr="00E94618">
        <w:rPr>
          <w:b/>
          <w:bCs/>
          <w:sz w:val="20"/>
          <w:szCs w:val="20"/>
        </w:rPr>
        <w:t xml:space="preserve"> для погашения</w:t>
      </w:r>
      <w:r w:rsidR="00EF1291" w:rsidRPr="00E94618">
        <w:rPr>
          <w:b/>
          <w:bCs/>
          <w:sz w:val="20"/>
          <w:szCs w:val="20"/>
        </w:rPr>
        <w:t xml:space="preserve"> </w:t>
      </w:r>
      <w:r w:rsidRPr="00E94618">
        <w:rPr>
          <w:b/>
          <w:bCs/>
          <w:sz w:val="20"/>
          <w:szCs w:val="20"/>
        </w:rPr>
        <w:t>основной части долга по</w:t>
      </w:r>
      <w:r w:rsidR="00EF1291" w:rsidRPr="00E94618">
        <w:rPr>
          <w:b/>
          <w:bCs/>
          <w:sz w:val="20"/>
          <w:szCs w:val="20"/>
        </w:rPr>
        <w:t xml:space="preserve"> ипотечно</w:t>
      </w:r>
      <w:r w:rsidRPr="00E94618">
        <w:rPr>
          <w:b/>
          <w:bCs/>
          <w:sz w:val="20"/>
          <w:szCs w:val="20"/>
        </w:rPr>
        <w:t>му</w:t>
      </w:r>
      <w:r w:rsidR="00EF1291" w:rsidRPr="00E94618">
        <w:rPr>
          <w:b/>
          <w:bCs/>
          <w:sz w:val="20"/>
          <w:szCs w:val="20"/>
        </w:rPr>
        <w:t xml:space="preserve"> жилищно</w:t>
      </w:r>
      <w:r w:rsidRPr="00E94618">
        <w:rPr>
          <w:b/>
          <w:bCs/>
          <w:sz w:val="20"/>
          <w:szCs w:val="20"/>
        </w:rPr>
        <w:t>му</w:t>
      </w:r>
      <w:r w:rsidR="00EF1291" w:rsidRPr="00E94618">
        <w:rPr>
          <w:b/>
          <w:bCs/>
          <w:sz w:val="20"/>
          <w:szCs w:val="20"/>
        </w:rPr>
        <w:t xml:space="preserve"> кредит</w:t>
      </w:r>
      <w:r w:rsidRPr="00E94618">
        <w:rPr>
          <w:b/>
          <w:bCs/>
          <w:sz w:val="20"/>
          <w:szCs w:val="20"/>
        </w:rPr>
        <w:t>у (</w:t>
      </w:r>
      <w:r w:rsidRPr="00E94618">
        <w:rPr>
          <w:b/>
          <w:bCs/>
          <w:sz w:val="20"/>
          <w:szCs w:val="20"/>
          <w:lang w:val="en-US"/>
        </w:rPr>
        <w:t>I</w:t>
      </w:r>
      <w:r w:rsidRPr="00E94618">
        <w:rPr>
          <w:b/>
          <w:bCs/>
          <w:sz w:val="20"/>
          <w:szCs w:val="20"/>
        </w:rPr>
        <w:t xml:space="preserve"> этап)</w:t>
      </w:r>
    </w:p>
    <w:p w:rsidR="00EF1291" w:rsidRPr="00E94618" w:rsidRDefault="00EF1291" w:rsidP="00EF1291">
      <w:pPr>
        <w:autoSpaceDE w:val="0"/>
        <w:autoSpaceDN w:val="0"/>
        <w:adjustRightInd w:val="0"/>
        <w:jc w:val="both"/>
        <w:rPr>
          <w:b/>
          <w:bCs/>
          <w:sz w:val="20"/>
          <w:szCs w:val="20"/>
        </w:rPr>
      </w:pPr>
    </w:p>
    <w:p w:rsidR="00EF1291" w:rsidRPr="00E94618" w:rsidRDefault="00F526C9" w:rsidP="00EF1291">
      <w:pPr>
        <w:autoSpaceDE w:val="0"/>
        <w:autoSpaceDN w:val="0"/>
        <w:adjustRightInd w:val="0"/>
        <w:ind w:firstLine="540"/>
        <w:jc w:val="both"/>
        <w:rPr>
          <w:bCs/>
          <w:sz w:val="20"/>
          <w:szCs w:val="20"/>
        </w:rPr>
      </w:pPr>
      <w:r w:rsidRPr="00E94618">
        <w:rPr>
          <w:bCs/>
          <w:sz w:val="20"/>
          <w:szCs w:val="20"/>
        </w:rPr>
        <w:t>7.</w:t>
      </w:r>
      <w:r w:rsidR="002D5115" w:rsidRPr="00E94618">
        <w:rPr>
          <w:bCs/>
          <w:sz w:val="20"/>
          <w:szCs w:val="20"/>
        </w:rPr>
        <w:t>3</w:t>
      </w:r>
      <w:r w:rsidR="009A1AB6" w:rsidRPr="00E94618">
        <w:rPr>
          <w:bCs/>
          <w:sz w:val="20"/>
          <w:szCs w:val="20"/>
        </w:rPr>
        <w:t>3</w:t>
      </w:r>
      <w:r w:rsidR="00EF1291" w:rsidRPr="00E94618">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E94618">
        <w:rPr>
          <w:bCs/>
          <w:sz w:val="20"/>
          <w:szCs w:val="20"/>
        </w:rPr>
        <w:t xml:space="preserve">При расчете значения целевого показателя применяются отчетные данные жилищного управления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2D5115">
        <w:rPr>
          <w:bCs/>
          <w:sz w:val="20"/>
          <w:szCs w:val="20"/>
        </w:rPr>
        <w:t>3</w:t>
      </w:r>
      <w:r w:rsidR="009A1AB6">
        <w:rPr>
          <w:bCs/>
          <w:sz w:val="20"/>
          <w:szCs w:val="20"/>
        </w:rPr>
        <w:t>3</w:t>
      </w:r>
      <w:r w:rsidR="00EF1291" w:rsidRPr="005B4B71">
        <w:rPr>
          <w:bCs/>
          <w:sz w:val="20"/>
          <w:szCs w:val="20"/>
        </w:rPr>
        <w:t>.3. Значения целевого показателя.</w:t>
      </w:r>
    </w:p>
    <w:p w:rsidR="00EF1291" w:rsidRPr="00E94618" w:rsidRDefault="00EF1291" w:rsidP="00EF1291">
      <w:pPr>
        <w:autoSpaceDE w:val="0"/>
        <w:autoSpaceDN w:val="0"/>
        <w:adjustRightInd w:val="0"/>
        <w:ind w:firstLine="540"/>
        <w:jc w:val="both"/>
        <w:rPr>
          <w:bCs/>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.2. Алгоритм расчета значения целевого показателя.</w:t>
      </w:r>
    </w:p>
    <w:p w:rsidR="00111188" w:rsidRPr="002A5943" w:rsidRDefault="00111188" w:rsidP="00111188">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3731CD" w:rsidRPr="002A5943">
        <w:rPr>
          <w:bCs/>
          <w:sz w:val="20"/>
          <w:szCs w:val="20"/>
        </w:rPr>
        <w:t xml:space="preserve">путем суммирования </w:t>
      </w:r>
      <w:r w:rsidR="007138DA">
        <w:rPr>
          <w:bCs/>
          <w:sz w:val="20"/>
          <w:szCs w:val="20"/>
        </w:rPr>
        <w:t>значений целевого показателя</w:t>
      </w:r>
      <w:r w:rsidRPr="002A5943">
        <w:rPr>
          <w:bCs/>
          <w:sz w:val="20"/>
          <w:szCs w:val="20"/>
        </w:rPr>
        <w:t>.</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.2. Алгоритм расчета значения целевого показателя.</w:t>
      </w:r>
    </w:p>
    <w:p w:rsidR="003731CD" w:rsidRPr="002A5943" w:rsidRDefault="003731CD" w:rsidP="003731CD">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sidR="00A609BB">
        <w:rPr>
          <w:bCs/>
          <w:sz w:val="20"/>
          <w:szCs w:val="20"/>
        </w:rPr>
        <w:t xml:space="preserve">инвалидов и ветеранов </w:t>
      </w:r>
      <w:r w:rsidR="00A609BB">
        <w:rPr>
          <w:sz w:val="20"/>
          <w:szCs w:val="20"/>
        </w:rPr>
        <w:t>боевых действий</w:t>
      </w:r>
      <w:r w:rsidR="00A609BB" w:rsidRPr="00111188">
        <w:rPr>
          <w:sz w:val="20"/>
          <w:szCs w:val="20"/>
        </w:rPr>
        <w:t>, членов семей погибших (уме</w:t>
      </w:r>
      <w:r w:rsidR="00A609BB" w:rsidRPr="00111188">
        <w:rPr>
          <w:sz w:val="20"/>
          <w:szCs w:val="20"/>
        </w:rPr>
        <w:t>р</w:t>
      </w:r>
      <w:r w:rsidR="00A609BB" w:rsidRPr="00111188">
        <w:rPr>
          <w:sz w:val="20"/>
          <w:szCs w:val="20"/>
        </w:rPr>
        <w:t xml:space="preserve">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00A609BB" w:rsidRPr="00111188">
        <w:rPr>
          <w:sz w:val="20"/>
          <w:szCs w:val="20"/>
        </w:rPr>
        <w:t>, обеспечен</w:t>
      </w:r>
      <w:r w:rsidR="00A609BB">
        <w:rPr>
          <w:sz w:val="20"/>
          <w:szCs w:val="20"/>
        </w:rPr>
        <w:t>ных</w:t>
      </w:r>
      <w:r w:rsidR="00A609BB" w:rsidRPr="00111188">
        <w:rPr>
          <w:sz w:val="20"/>
          <w:szCs w:val="20"/>
        </w:rPr>
        <w:t xml:space="preserve"> жилыми помещениями</w:t>
      </w:r>
      <w:r w:rsidR="00A609BB">
        <w:rPr>
          <w:sz w:val="20"/>
          <w:szCs w:val="20"/>
        </w:rPr>
        <w:t xml:space="preserve"> с использованием средств фед</w:t>
      </w:r>
      <w:r w:rsidR="00A609BB">
        <w:rPr>
          <w:sz w:val="20"/>
          <w:szCs w:val="20"/>
        </w:rPr>
        <w:t>е</w:t>
      </w:r>
      <w:r w:rsidR="00A609BB">
        <w:rPr>
          <w:sz w:val="20"/>
          <w:szCs w:val="20"/>
        </w:rPr>
        <w:t xml:space="preserve">рального бюджета, поступивших в </w:t>
      </w:r>
      <w:r w:rsidR="00705553">
        <w:rPr>
          <w:sz w:val="20"/>
          <w:szCs w:val="20"/>
        </w:rPr>
        <w:t xml:space="preserve">г.о.Истра </w:t>
      </w:r>
      <w:r w:rsidR="00A609BB">
        <w:rPr>
          <w:sz w:val="20"/>
          <w:szCs w:val="20"/>
        </w:rPr>
        <w:t>в форме субсидий</w:t>
      </w:r>
      <w:r w:rsidRPr="002A5943">
        <w:rPr>
          <w:bCs/>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.3. Значения целевого показателя.</w:t>
      </w:r>
    </w:p>
    <w:p w:rsidR="003731CD" w:rsidRPr="002A5943" w:rsidRDefault="00A609BB" w:rsidP="003731CD">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получивших государственную поддержку по обеспечению жилыми помещениями</w:t>
      </w:r>
      <w:r>
        <w:rPr>
          <w:sz w:val="20"/>
          <w:szCs w:val="20"/>
        </w:rPr>
        <w:t xml:space="preserve"> за счет средств федерального бюджета</w:t>
      </w:r>
      <w:r w:rsidR="005457A5">
        <w:rPr>
          <w:sz w:val="20"/>
          <w:szCs w:val="20"/>
        </w:rPr>
        <w:t xml:space="preserve">: </w:t>
      </w:r>
      <w:r w:rsidR="003731CD">
        <w:rPr>
          <w:bCs/>
          <w:sz w:val="20"/>
          <w:szCs w:val="20"/>
        </w:rPr>
        <w:t xml:space="preserve">в 2017 году – </w:t>
      </w:r>
      <w:r w:rsidR="005457A5">
        <w:rPr>
          <w:bCs/>
          <w:sz w:val="20"/>
          <w:szCs w:val="20"/>
        </w:rPr>
        <w:t>0</w:t>
      </w:r>
      <w:r>
        <w:rPr>
          <w:bCs/>
          <w:sz w:val="20"/>
          <w:szCs w:val="20"/>
        </w:rPr>
        <w:t xml:space="preserve"> </w:t>
      </w:r>
      <w:r w:rsidR="003731CD">
        <w:rPr>
          <w:bCs/>
          <w:sz w:val="20"/>
          <w:szCs w:val="20"/>
        </w:rPr>
        <w:t>человек</w:t>
      </w:r>
      <w:r w:rsidR="005457A5">
        <w:rPr>
          <w:bCs/>
          <w:sz w:val="20"/>
          <w:szCs w:val="20"/>
        </w:rPr>
        <w:t>, в 2018 году – 0 человек, в 2019 году – 0 человек, в 2020 году – 0 человек, в 2021 году – 0 человек</w:t>
      </w:r>
      <w:r w:rsidR="003731CD"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sidRPr="009A1AB6">
        <w:rPr>
          <w:b/>
          <w:sz w:val="20"/>
          <w:szCs w:val="20"/>
        </w:rPr>
        <w:t>6</w:t>
      </w:r>
      <w:r w:rsidR="00A609BB" w:rsidRPr="009A1AB6">
        <w:rPr>
          <w:b/>
          <w:sz w:val="20"/>
          <w:szCs w:val="20"/>
        </w:rPr>
        <w:t xml:space="preserve">. </w:t>
      </w:r>
      <w:r w:rsidR="00A609BB">
        <w:rPr>
          <w:b/>
          <w:sz w:val="20"/>
          <w:szCs w:val="20"/>
        </w:rPr>
        <w:t>Количество инвалидов и ветеранов боевых действий, членов семей погибших (умерших) инвалидов и 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 обеспечен</w:t>
      </w:r>
      <w:r w:rsidR="00EB2A7C">
        <w:rPr>
          <w:b/>
          <w:sz w:val="20"/>
          <w:szCs w:val="20"/>
        </w:rPr>
        <w:t>ных</w:t>
      </w:r>
      <w:r>
        <w:rPr>
          <w:b/>
          <w:sz w:val="20"/>
          <w:szCs w:val="20"/>
        </w:rPr>
        <w:t xml:space="preserve"> жилыми помещениями за счет средств </w:t>
      </w:r>
      <w:r w:rsidR="00EB2A7C">
        <w:rPr>
          <w:b/>
          <w:sz w:val="20"/>
          <w:szCs w:val="20"/>
        </w:rPr>
        <w:t>местного</w:t>
      </w:r>
      <w:r>
        <w:rPr>
          <w:b/>
          <w:sz w:val="20"/>
          <w:szCs w:val="20"/>
        </w:rPr>
        <w:t xml:space="preserve"> бюджета</w:t>
      </w:r>
    </w:p>
    <w:p w:rsidR="00A609BB" w:rsidRDefault="00A609BB" w:rsidP="00A609BB">
      <w:pPr>
        <w:autoSpaceDE w:val="0"/>
        <w:autoSpaceDN w:val="0"/>
        <w:adjustRightInd w:val="0"/>
        <w:jc w:val="center"/>
        <w:outlineLvl w:val="0"/>
        <w:rPr>
          <w:b/>
          <w:sz w:val="20"/>
          <w:szCs w:val="20"/>
        </w:rPr>
      </w:pP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.1. Исходные данные.</w:t>
      </w:r>
    </w:p>
    <w:p w:rsidR="00A609BB" w:rsidRPr="00111188" w:rsidRDefault="00A609BB" w:rsidP="00A609BB">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без испол</w:t>
      </w:r>
      <w:r w:rsidR="00EB2A7C">
        <w:rPr>
          <w:sz w:val="20"/>
          <w:szCs w:val="20"/>
        </w:rPr>
        <w:t>ь</w:t>
      </w:r>
      <w:r w:rsidR="00EB2A7C">
        <w:rPr>
          <w:sz w:val="20"/>
          <w:szCs w:val="20"/>
        </w:rPr>
        <w:t>зования</w:t>
      </w:r>
      <w:r>
        <w:rPr>
          <w:sz w:val="20"/>
          <w:szCs w:val="20"/>
        </w:rPr>
        <w:t xml:space="preserve"> средств федерального бюджета в </w:t>
      </w:r>
      <w:r w:rsidR="00EB2A7C">
        <w:rPr>
          <w:sz w:val="20"/>
          <w:szCs w:val="20"/>
        </w:rPr>
        <w:t>рамках реализации Подпрограммы 5</w:t>
      </w:r>
      <w:r>
        <w:rPr>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.2. Алгоритм расчета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EB2A7C">
        <w:rPr>
          <w:bCs/>
          <w:sz w:val="20"/>
          <w:szCs w:val="20"/>
        </w:rPr>
        <w:t xml:space="preserve">на конец отчетного периода </w:t>
      </w:r>
      <w:r w:rsidRPr="002A5943">
        <w:rPr>
          <w:bCs/>
          <w:sz w:val="20"/>
          <w:szCs w:val="20"/>
        </w:rPr>
        <w:t xml:space="preserve">путем суммирования данных о количестве </w:t>
      </w:r>
      <w:r>
        <w:rPr>
          <w:bCs/>
          <w:sz w:val="20"/>
          <w:szCs w:val="20"/>
        </w:rPr>
        <w:t xml:space="preserve">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 xml:space="preserve">за счет </w:t>
      </w:r>
      <w:r>
        <w:rPr>
          <w:sz w:val="20"/>
          <w:szCs w:val="20"/>
        </w:rPr>
        <w:t xml:space="preserve">средств </w:t>
      </w:r>
      <w:r w:rsidR="00EB2A7C">
        <w:rPr>
          <w:sz w:val="20"/>
          <w:szCs w:val="20"/>
        </w:rPr>
        <w:t>местного</w:t>
      </w:r>
      <w:r>
        <w:rPr>
          <w:sz w:val="20"/>
          <w:szCs w:val="20"/>
        </w:rPr>
        <w:t xml:space="preserve"> бюджета</w:t>
      </w:r>
      <w:r w:rsidRPr="002A5943">
        <w:rPr>
          <w:bCs/>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.3. Значения целевого показателя.</w:t>
      </w:r>
    </w:p>
    <w:p w:rsidR="00A609BB" w:rsidRPr="002A5943" w:rsidRDefault="00A609BB" w:rsidP="00A609BB">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за счет средств </w:t>
      </w:r>
      <w:r w:rsidR="00EB2A7C">
        <w:rPr>
          <w:sz w:val="20"/>
          <w:szCs w:val="20"/>
        </w:rPr>
        <w:t>местного</w:t>
      </w:r>
      <w:r>
        <w:rPr>
          <w:sz w:val="20"/>
          <w:szCs w:val="20"/>
        </w:rPr>
        <w:t xml:space="preserve"> бюджета</w:t>
      </w:r>
      <w:r w:rsidRPr="002A5943">
        <w:rPr>
          <w:bCs/>
          <w:sz w:val="20"/>
          <w:szCs w:val="20"/>
        </w:rPr>
        <w:t xml:space="preserve">, </w:t>
      </w:r>
      <w:r>
        <w:rPr>
          <w:bCs/>
          <w:sz w:val="20"/>
          <w:szCs w:val="20"/>
        </w:rPr>
        <w:t xml:space="preserve">всего </w:t>
      </w:r>
      <w:r w:rsidR="005457A5">
        <w:rPr>
          <w:bCs/>
          <w:sz w:val="20"/>
          <w:szCs w:val="20"/>
        </w:rPr>
        <w:t>25</w:t>
      </w:r>
      <w:r>
        <w:rPr>
          <w:bCs/>
          <w:sz w:val="20"/>
          <w:szCs w:val="20"/>
        </w:rPr>
        <w:t xml:space="preserve"> человек, в том числе в 2017 году – </w:t>
      </w:r>
      <w:r w:rsidR="005457A5">
        <w:rPr>
          <w:bCs/>
          <w:sz w:val="20"/>
          <w:szCs w:val="20"/>
        </w:rPr>
        <w:t>5</w:t>
      </w:r>
      <w:r>
        <w:rPr>
          <w:bCs/>
          <w:sz w:val="20"/>
          <w:szCs w:val="20"/>
        </w:rPr>
        <w:t xml:space="preserve"> человек</w:t>
      </w:r>
      <w:r w:rsidR="00EB2A7C">
        <w:rPr>
          <w:bCs/>
          <w:sz w:val="20"/>
          <w:szCs w:val="20"/>
        </w:rPr>
        <w:t xml:space="preserve">, в 2018 году – </w:t>
      </w:r>
      <w:r w:rsidR="005457A5">
        <w:rPr>
          <w:bCs/>
          <w:sz w:val="20"/>
          <w:szCs w:val="20"/>
        </w:rPr>
        <w:t xml:space="preserve">5 </w:t>
      </w:r>
      <w:r w:rsidR="00EB2A7C">
        <w:rPr>
          <w:bCs/>
          <w:sz w:val="20"/>
          <w:szCs w:val="20"/>
        </w:rPr>
        <w:t>человек</w:t>
      </w:r>
      <w:r w:rsidR="005457A5">
        <w:rPr>
          <w:bCs/>
          <w:sz w:val="20"/>
          <w:szCs w:val="20"/>
        </w:rPr>
        <w:t>, в 2019 году – 5 человек, в 2020 году – 5 человек, в 2021 году – 5 человек</w:t>
      </w:r>
      <w:r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EB2A7C" w:rsidRDefault="007138DA" w:rsidP="00111188">
      <w:pPr>
        <w:autoSpaceDE w:val="0"/>
        <w:autoSpaceDN w:val="0"/>
        <w:adjustRightInd w:val="0"/>
        <w:jc w:val="center"/>
        <w:outlineLvl w:val="0"/>
        <w:rPr>
          <w:b/>
          <w:sz w:val="20"/>
          <w:szCs w:val="20"/>
        </w:rPr>
      </w:pPr>
      <w:r w:rsidRPr="009A1AB6">
        <w:rPr>
          <w:b/>
          <w:sz w:val="20"/>
          <w:szCs w:val="20"/>
        </w:rPr>
        <w:t>7.3</w:t>
      </w:r>
      <w:r w:rsidR="009A1AB6">
        <w:rPr>
          <w:b/>
          <w:sz w:val="20"/>
          <w:szCs w:val="20"/>
        </w:rPr>
        <w:t>7</w:t>
      </w:r>
      <w:r w:rsidR="00EB2A7C" w:rsidRPr="009A1AB6">
        <w:rPr>
          <w:b/>
          <w:sz w:val="20"/>
          <w:szCs w:val="20"/>
        </w:rPr>
        <w:t xml:space="preserve">. Количество </w:t>
      </w:r>
      <w:r w:rsidR="00EB2A7C">
        <w:rPr>
          <w:b/>
          <w:sz w:val="20"/>
          <w:szCs w:val="20"/>
        </w:rPr>
        <w:t>свидетельств о праве на получение жилищной субсидии на приобретение жилого помещения</w:t>
      </w:r>
    </w:p>
    <w:p w:rsidR="00111188" w:rsidRDefault="00EB2A7C" w:rsidP="00111188">
      <w:pPr>
        <w:autoSpaceDE w:val="0"/>
        <w:autoSpaceDN w:val="0"/>
        <w:adjustRightInd w:val="0"/>
        <w:jc w:val="center"/>
        <w:outlineLvl w:val="0"/>
        <w:rPr>
          <w:b/>
          <w:sz w:val="20"/>
          <w:szCs w:val="20"/>
        </w:rPr>
      </w:pPr>
      <w:r>
        <w:rPr>
          <w:b/>
          <w:sz w:val="20"/>
          <w:szCs w:val="20"/>
        </w:rPr>
        <w:t>или строительство индивидуального жилого дома, выданных семьям, имеющим семь и более детей</w:t>
      </w:r>
    </w:p>
    <w:p w:rsidR="00EB2A7C" w:rsidRDefault="00EB2A7C" w:rsidP="00EB2A7C">
      <w:pPr>
        <w:autoSpaceDE w:val="0"/>
        <w:autoSpaceDN w:val="0"/>
        <w:adjustRightInd w:val="0"/>
        <w:ind w:firstLine="540"/>
        <w:jc w:val="both"/>
        <w:rPr>
          <w:bCs/>
          <w:sz w:val="20"/>
          <w:szCs w:val="20"/>
        </w:rPr>
      </w:pP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.1. Исходные данные.</w:t>
      </w:r>
    </w:p>
    <w:p w:rsidR="00EB2A7C" w:rsidRPr="00111188" w:rsidRDefault="00EB2A7C" w:rsidP="00EB2A7C">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Pr>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.2. Алгоритм расчета значения целевого показателя.</w:t>
      </w:r>
    </w:p>
    <w:p w:rsidR="00EB2A7C" w:rsidRPr="002A5943" w:rsidRDefault="00EB2A7C" w:rsidP="00EB2A7C">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Pr>
          <w:bCs/>
          <w:sz w:val="20"/>
          <w:szCs w:val="20"/>
        </w:rPr>
        <w:t>выданных свидетельств на право получения семьями, имеющими семь и более детей, жилищной субсидии</w:t>
      </w:r>
      <w:r w:rsidRPr="002A5943">
        <w:rPr>
          <w:bCs/>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Default="007138DA" w:rsidP="00EB2A7C">
      <w:pPr>
        <w:autoSpaceDE w:val="0"/>
        <w:autoSpaceDN w:val="0"/>
        <w:adjustRightInd w:val="0"/>
        <w:jc w:val="center"/>
        <w:outlineLvl w:val="0"/>
        <w:rPr>
          <w:b/>
          <w:sz w:val="20"/>
          <w:szCs w:val="20"/>
        </w:rPr>
      </w:pPr>
      <w:r w:rsidRPr="009A1AB6">
        <w:rPr>
          <w:b/>
          <w:bCs/>
          <w:sz w:val="20"/>
          <w:szCs w:val="20"/>
        </w:rPr>
        <w:t>7.</w:t>
      </w:r>
      <w:r w:rsidR="009A1AB6">
        <w:rPr>
          <w:b/>
          <w:bCs/>
          <w:sz w:val="20"/>
          <w:szCs w:val="20"/>
        </w:rPr>
        <w:t>38</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BB5079">
        <w:rPr>
          <w:b/>
          <w:sz w:val="20"/>
          <w:szCs w:val="20"/>
        </w:rPr>
        <w:t>семей</w:t>
      </w:r>
      <w:r w:rsidR="00A43683">
        <w:rPr>
          <w:b/>
          <w:sz w:val="20"/>
          <w:szCs w:val="20"/>
        </w:rPr>
        <w:t>, обеспеченных</w:t>
      </w:r>
      <w:r w:rsidR="002B2B5E">
        <w:rPr>
          <w:b/>
          <w:sz w:val="20"/>
          <w:szCs w:val="20"/>
        </w:rPr>
        <w:t xml:space="preserve"> жилы</w:t>
      </w:r>
      <w:r w:rsidR="00A43683">
        <w:rPr>
          <w:b/>
          <w:sz w:val="20"/>
          <w:szCs w:val="20"/>
        </w:rPr>
        <w:t>ми</w:t>
      </w:r>
      <w:r w:rsidR="002B2B5E">
        <w:rPr>
          <w:b/>
          <w:sz w:val="20"/>
          <w:szCs w:val="20"/>
        </w:rPr>
        <w:t xml:space="preserve"> помещения</w:t>
      </w:r>
      <w:r w:rsidR="00A43683">
        <w:rPr>
          <w:b/>
          <w:sz w:val="20"/>
          <w:szCs w:val="20"/>
        </w:rPr>
        <w:t>ми</w:t>
      </w:r>
      <w:r w:rsidR="002B2B5E">
        <w:rPr>
          <w:b/>
          <w:sz w:val="20"/>
          <w:szCs w:val="20"/>
        </w:rPr>
        <w:t xml:space="preserve"> </w:t>
      </w:r>
    </w:p>
    <w:p w:rsidR="002B2B5E"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.1. Исходные данные.</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E04351">
        <w:rPr>
          <w:bCs/>
          <w:sz w:val="20"/>
          <w:szCs w:val="20"/>
        </w:rPr>
        <w:t xml:space="preserve"> данные</w:t>
      </w:r>
      <w:r w:rsidRPr="00A32B0E">
        <w:rPr>
          <w:bCs/>
          <w:sz w:val="20"/>
          <w:szCs w:val="20"/>
        </w:rPr>
        <w:t xml:space="preserve"> </w:t>
      </w:r>
      <w:r w:rsidR="00E04351">
        <w:rPr>
          <w:bCs/>
          <w:sz w:val="20"/>
          <w:szCs w:val="20"/>
        </w:rPr>
        <w:t xml:space="preserve">жилищного </w:t>
      </w:r>
      <w:r>
        <w:rPr>
          <w:bCs/>
          <w:sz w:val="20"/>
          <w:szCs w:val="20"/>
        </w:rPr>
        <w:t>у</w:t>
      </w:r>
      <w:r w:rsidRPr="00A32B0E">
        <w:rPr>
          <w:bCs/>
          <w:sz w:val="20"/>
          <w:szCs w:val="20"/>
        </w:rPr>
        <w:t xml:space="preserve">правления </w:t>
      </w:r>
      <w:r w:rsidR="00E04351">
        <w:rPr>
          <w:bCs/>
          <w:sz w:val="20"/>
          <w:szCs w:val="20"/>
        </w:rPr>
        <w:t>о реализации на конец отчетного периода Программы 7</w:t>
      </w:r>
      <w:r w:rsidR="000469B3">
        <w:rPr>
          <w:bCs/>
          <w:sz w:val="20"/>
          <w:szCs w:val="20"/>
        </w:rPr>
        <w:t xml:space="preserve"> по предоставл</w:t>
      </w:r>
      <w:r w:rsidR="000469B3">
        <w:rPr>
          <w:bCs/>
          <w:sz w:val="20"/>
          <w:szCs w:val="20"/>
        </w:rPr>
        <w:t>е</w:t>
      </w:r>
      <w:r w:rsidR="000469B3">
        <w:rPr>
          <w:bCs/>
          <w:sz w:val="20"/>
          <w:szCs w:val="20"/>
        </w:rPr>
        <w:t>нию жилых помещений муниципального жилищного фонда гражданам, состоящим на жилищном учете за исключением</w:t>
      </w:r>
      <w:r w:rsidR="00705553">
        <w:rPr>
          <w:bCs/>
          <w:sz w:val="20"/>
          <w:szCs w:val="20"/>
        </w:rPr>
        <w:t xml:space="preserve"> участников Подпрограмм 2, 3, 4</w:t>
      </w:r>
      <w:r>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.2. Алгоритм расчета значения целевого показателя.</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Значение целевого показателя рассчитывается </w:t>
      </w:r>
      <w:r w:rsidR="00E04351">
        <w:rPr>
          <w:bCs/>
          <w:sz w:val="20"/>
          <w:szCs w:val="20"/>
        </w:rPr>
        <w:t>путем суммирования количества предоставленных очередникам</w:t>
      </w:r>
      <w:r w:rsidR="00BB5079">
        <w:rPr>
          <w:bCs/>
          <w:sz w:val="20"/>
          <w:szCs w:val="20"/>
        </w:rPr>
        <w:t>,</w:t>
      </w:r>
      <w:r w:rsidR="000469B3">
        <w:rPr>
          <w:bCs/>
          <w:sz w:val="20"/>
          <w:szCs w:val="20"/>
        </w:rPr>
        <w:t xml:space="preserve"> состоящим на жилищном учете</w:t>
      </w:r>
      <w:r w:rsidR="00BB5079">
        <w:rPr>
          <w:bCs/>
          <w:sz w:val="20"/>
          <w:szCs w:val="20"/>
        </w:rPr>
        <w:t>,</w:t>
      </w:r>
      <w:r w:rsidR="000469B3">
        <w:rPr>
          <w:bCs/>
          <w:sz w:val="20"/>
          <w:szCs w:val="20"/>
        </w:rPr>
        <w:t xml:space="preserve"> за исключением </w:t>
      </w:r>
      <w:r w:rsidR="00705553">
        <w:rPr>
          <w:bCs/>
          <w:sz w:val="20"/>
          <w:szCs w:val="20"/>
        </w:rPr>
        <w:t xml:space="preserve">участников Подпрограмм 2, 3, 4 </w:t>
      </w:r>
      <w:r w:rsidR="00E04351">
        <w:rPr>
          <w:bCs/>
          <w:sz w:val="20"/>
          <w:szCs w:val="20"/>
        </w:rPr>
        <w:t>квартир по договорам социального найма</w:t>
      </w:r>
      <w:r w:rsidRPr="00A32B0E">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 Значение целевого показателя.</w:t>
      </w:r>
    </w:p>
    <w:p w:rsidR="00EB2A7C" w:rsidRPr="003612D6" w:rsidRDefault="00EB2A7C" w:rsidP="00EB2A7C">
      <w:pPr>
        <w:autoSpaceDE w:val="0"/>
        <w:autoSpaceDN w:val="0"/>
        <w:adjustRightInd w:val="0"/>
        <w:ind w:firstLine="540"/>
        <w:jc w:val="both"/>
        <w:rPr>
          <w:bCs/>
          <w:sz w:val="20"/>
          <w:szCs w:val="20"/>
        </w:rPr>
      </w:pPr>
      <w:proofErr w:type="gramStart"/>
      <w:r w:rsidRPr="003612D6">
        <w:rPr>
          <w:bCs/>
          <w:sz w:val="20"/>
          <w:szCs w:val="20"/>
        </w:rPr>
        <w:t xml:space="preserve">Количество </w:t>
      </w:r>
      <w:r w:rsidR="00A43683" w:rsidRPr="003612D6">
        <w:rPr>
          <w:bCs/>
          <w:sz w:val="20"/>
          <w:szCs w:val="20"/>
        </w:rPr>
        <w:t>граждан (</w:t>
      </w:r>
      <w:r w:rsidRPr="003612D6">
        <w:rPr>
          <w:bCs/>
          <w:sz w:val="20"/>
          <w:szCs w:val="20"/>
        </w:rPr>
        <w:t>семей</w:t>
      </w:r>
      <w:r w:rsidR="00A43683" w:rsidRPr="003612D6">
        <w:rPr>
          <w:bCs/>
          <w:sz w:val="20"/>
          <w:szCs w:val="20"/>
        </w:rPr>
        <w:t>)</w:t>
      </w:r>
      <w:r w:rsidRPr="003612D6">
        <w:rPr>
          <w:bCs/>
          <w:sz w:val="20"/>
          <w:szCs w:val="20"/>
        </w:rPr>
        <w:t xml:space="preserve">, </w:t>
      </w:r>
      <w:r w:rsidR="00A43683" w:rsidRPr="003612D6">
        <w:rPr>
          <w:bCs/>
          <w:sz w:val="20"/>
          <w:szCs w:val="20"/>
        </w:rPr>
        <w:t>обеспеченных жилыми помещениями</w:t>
      </w:r>
      <w:r w:rsidR="000469B3" w:rsidRPr="003612D6">
        <w:rPr>
          <w:bCs/>
          <w:sz w:val="20"/>
          <w:szCs w:val="20"/>
        </w:rPr>
        <w:t xml:space="preserve">: в 2017 году – </w:t>
      </w:r>
      <w:r w:rsidR="00BB5079" w:rsidRPr="003612D6">
        <w:rPr>
          <w:bCs/>
          <w:sz w:val="20"/>
          <w:szCs w:val="20"/>
        </w:rPr>
        <w:t>25 семей</w:t>
      </w:r>
      <w:r w:rsidR="000469B3" w:rsidRPr="003612D6">
        <w:rPr>
          <w:bCs/>
          <w:sz w:val="20"/>
          <w:szCs w:val="20"/>
        </w:rPr>
        <w:t xml:space="preserve">, в 2018 году – </w:t>
      </w:r>
      <w:r w:rsidR="00BB5079" w:rsidRPr="003612D6">
        <w:rPr>
          <w:bCs/>
          <w:sz w:val="20"/>
          <w:szCs w:val="20"/>
        </w:rPr>
        <w:t>2</w:t>
      </w:r>
      <w:r w:rsidR="00BB5079">
        <w:rPr>
          <w:bCs/>
          <w:sz w:val="20"/>
          <w:szCs w:val="20"/>
        </w:rPr>
        <w:t>5</w:t>
      </w:r>
      <w:r w:rsidR="00BB5079" w:rsidRPr="003612D6">
        <w:rPr>
          <w:bCs/>
          <w:sz w:val="20"/>
          <w:szCs w:val="20"/>
        </w:rPr>
        <w:t xml:space="preserve"> семей</w:t>
      </w:r>
      <w:r w:rsidR="00BB5079">
        <w:rPr>
          <w:bCs/>
          <w:sz w:val="20"/>
          <w:szCs w:val="20"/>
        </w:rPr>
        <w:t xml:space="preserve">, в 2019 году - </w:t>
      </w:r>
      <w:r w:rsidR="00352CD3">
        <w:rPr>
          <w:bCs/>
          <w:sz w:val="20"/>
          <w:szCs w:val="20"/>
        </w:rPr>
        <w:t>1</w:t>
      </w:r>
      <w:r w:rsidR="00BB5079" w:rsidRPr="003612D6">
        <w:rPr>
          <w:bCs/>
          <w:sz w:val="20"/>
          <w:szCs w:val="20"/>
        </w:rPr>
        <w:t>5 се</w:t>
      </w:r>
      <w:r w:rsidR="00352CD3">
        <w:rPr>
          <w:bCs/>
          <w:sz w:val="20"/>
          <w:szCs w:val="20"/>
        </w:rPr>
        <w:t>мей, в 2020 году – 10 семей, в 2021 году – 20 семей</w:t>
      </w:r>
      <w:r w:rsidR="000469B3" w:rsidRPr="003612D6">
        <w:rPr>
          <w:bCs/>
          <w:sz w:val="20"/>
          <w:szCs w:val="20"/>
        </w:rPr>
        <w:t>.</w:t>
      </w:r>
      <w:proofErr w:type="gramEnd"/>
    </w:p>
    <w:p w:rsidR="002B2B5E" w:rsidRDefault="002B2B5E" w:rsidP="00651953">
      <w:pPr>
        <w:autoSpaceDE w:val="0"/>
        <w:autoSpaceDN w:val="0"/>
        <w:adjustRightInd w:val="0"/>
        <w:jc w:val="center"/>
        <w:rPr>
          <w:b/>
          <w:sz w:val="20"/>
          <w:szCs w:val="20"/>
        </w:rPr>
      </w:pPr>
    </w:p>
    <w:p w:rsidR="00651953" w:rsidRDefault="007138DA" w:rsidP="00651953">
      <w:pPr>
        <w:autoSpaceDE w:val="0"/>
        <w:autoSpaceDN w:val="0"/>
        <w:adjustRightInd w:val="0"/>
        <w:jc w:val="center"/>
        <w:rPr>
          <w:b/>
          <w:sz w:val="20"/>
          <w:szCs w:val="20"/>
        </w:rPr>
      </w:pPr>
      <w:r w:rsidRPr="009A1AB6">
        <w:rPr>
          <w:b/>
          <w:sz w:val="20"/>
          <w:szCs w:val="20"/>
        </w:rPr>
        <w:t>7.</w:t>
      </w:r>
      <w:r w:rsidR="009A1AB6" w:rsidRPr="009A1AB6">
        <w:rPr>
          <w:b/>
          <w:sz w:val="20"/>
          <w:szCs w:val="20"/>
        </w:rPr>
        <w:t>39</w:t>
      </w:r>
      <w:r w:rsidR="00A32B0E" w:rsidRPr="009A1AB6">
        <w:rPr>
          <w:b/>
          <w:sz w:val="20"/>
          <w:szCs w:val="20"/>
        </w:rPr>
        <w:t xml:space="preserve">. </w:t>
      </w:r>
      <w:r w:rsidR="00A32B0E">
        <w:rPr>
          <w:b/>
          <w:sz w:val="20"/>
          <w:szCs w:val="20"/>
        </w:rPr>
        <w:t>К</w:t>
      </w:r>
      <w:r w:rsidR="004F65F7">
        <w:rPr>
          <w:b/>
          <w:sz w:val="20"/>
          <w:szCs w:val="20"/>
        </w:rPr>
        <w:t xml:space="preserve">оличество семей, состоящих в очереди на </w:t>
      </w:r>
      <w:r w:rsidR="00A43683">
        <w:rPr>
          <w:b/>
          <w:sz w:val="20"/>
          <w:szCs w:val="20"/>
        </w:rPr>
        <w:t>улучшение жилищных условий</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.1. Исходные данные.</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журнала </w:t>
      </w:r>
      <w:r w:rsidRPr="00A32B0E">
        <w:rPr>
          <w:bCs/>
          <w:sz w:val="20"/>
          <w:szCs w:val="20"/>
        </w:rPr>
        <w:t>учет</w:t>
      </w:r>
      <w:r w:rsidR="003C6782">
        <w:rPr>
          <w:bCs/>
          <w:sz w:val="20"/>
          <w:szCs w:val="20"/>
        </w:rPr>
        <w:t>а очередников, предоставляемые жилищным управлением</w:t>
      </w:r>
      <w:r>
        <w:rPr>
          <w:bCs/>
          <w:sz w:val="20"/>
          <w:szCs w:val="20"/>
        </w:rPr>
        <w:t>.</w:t>
      </w:r>
    </w:p>
    <w:p w:rsidR="004F65F7" w:rsidRPr="00A32B0E" w:rsidRDefault="00590838"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.2. Алгоритм расчета значения целевого показателя.</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lastRenderedPageBreak/>
        <w:t>Значение целевого показателя рассчитывается</w:t>
      </w:r>
      <w:r w:rsidR="003C6782">
        <w:rPr>
          <w:bCs/>
          <w:sz w:val="20"/>
          <w:szCs w:val="20"/>
        </w:rPr>
        <w:t xml:space="preserve"> на основе количества семей, состоящих на жилищном учете на конец отчетного периода</w:t>
      </w:r>
      <w:r w:rsidRPr="00A32B0E">
        <w:rPr>
          <w:bCs/>
          <w:sz w:val="20"/>
          <w:szCs w:val="20"/>
        </w:rPr>
        <w:t>.</w:t>
      </w: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.3. Значение целевого показателя.</w:t>
      </w:r>
    </w:p>
    <w:p w:rsidR="004F65F7" w:rsidRDefault="004F65F7" w:rsidP="004F65F7">
      <w:pPr>
        <w:autoSpaceDE w:val="0"/>
        <w:autoSpaceDN w:val="0"/>
        <w:adjustRightInd w:val="0"/>
        <w:ind w:firstLine="540"/>
        <w:jc w:val="both"/>
        <w:rPr>
          <w:bCs/>
          <w:sz w:val="20"/>
          <w:szCs w:val="20"/>
        </w:rPr>
      </w:pPr>
      <w:r w:rsidRPr="00A32B0E">
        <w:rPr>
          <w:bCs/>
          <w:sz w:val="20"/>
          <w:szCs w:val="20"/>
        </w:rPr>
        <w:t xml:space="preserve">Количество </w:t>
      </w:r>
      <w:r>
        <w:rPr>
          <w:bCs/>
          <w:sz w:val="20"/>
          <w:szCs w:val="20"/>
        </w:rPr>
        <w:t>семей</w:t>
      </w:r>
      <w:r w:rsidRPr="00A32B0E">
        <w:rPr>
          <w:bCs/>
          <w:sz w:val="20"/>
          <w:szCs w:val="20"/>
        </w:rPr>
        <w:t xml:space="preserve">, </w:t>
      </w:r>
      <w:r>
        <w:rPr>
          <w:bCs/>
          <w:sz w:val="20"/>
          <w:szCs w:val="20"/>
        </w:rPr>
        <w:t xml:space="preserve">состоящих в очереди на </w:t>
      </w:r>
      <w:r w:rsidR="003C6782">
        <w:rPr>
          <w:bCs/>
          <w:sz w:val="20"/>
          <w:szCs w:val="20"/>
        </w:rPr>
        <w:t xml:space="preserve">получение жилого помещения: в 2017 году – </w:t>
      </w:r>
      <w:r w:rsidR="001015AB">
        <w:rPr>
          <w:bCs/>
          <w:sz w:val="20"/>
          <w:szCs w:val="20"/>
        </w:rPr>
        <w:t>982</w:t>
      </w:r>
      <w:r w:rsidR="003C6782">
        <w:rPr>
          <w:bCs/>
          <w:sz w:val="20"/>
          <w:szCs w:val="20"/>
        </w:rPr>
        <w:t xml:space="preserve"> семей, в 2018 году – </w:t>
      </w:r>
      <w:r w:rsidR="00BB5079">
        <w:rPr>
          <w:bCs/>
          <w:sz w:val="20"/>
          <w:szCs w:val="20"/>
        </w:rPr>
        <w:t>9</w:t>
      </w:r>
      <w:r w:rsidR="001015AB">
        <w:rPr>
          <w:bCs/>
          <w:sz w:val="20"/>
          <w:szCs w:val="20"/>
        </w:rPr>
        <w:t>30</w:t>
      </w:r>
      <w:r w:rsidR="003C6782">
        <w:rPr>
          <w:bCs/>
          <w:sz w:val="20"/>
          <w:szCs w:val="20"/>
        </w:rPr>
        <w:t xml:space="preserve"> семей</w:t>
      </w:r>
      <w:r w:rsidR="00BB5079">
        <w:rPr>
          <w:bCs/>
          <w:sz w:val="20"/>
          <w:szCs w:val="20"/>
        </w:rPr>
        <w:t xml:space="preserve">, в 2019 году – </w:t>
      </w:r>
      <w:r w:rsidR="001015AB">
        <w:rPr>
          <w:bCs/>
          <w:sz w:val="20"/>
          <w:szCs w:val="20"/>
        </w:rPr>
        <w:t>885</w:t>
      </w:r>
      <w:r w:rsidR="00BB5079">
        <w:rPr>
          <w:bCs/>
          <w:sz w:val="20"/>
          <w:szCs w:val="20"/>
        </w:rPr>
        <w:t xml:space="preserve"> семей, в 2020 году – </w:t>
      </w:r>
      <w:r w:rsidR="00590838">
        <w:rPr>
          <w:bCs/>
          <w:sz w:val="20"/>
          <w:szCs w:val="20"/>
        </w:rPr>
        <w:t>8</w:t>
      </w:r>
      <w:r w:rsidR="001015AB">
        <w:rPr>
          <w:bCs/>
          <w:sz w:val="20"/>
          <w:szCs w:val="20"/>
        </w:rPr>
        <w:t>40</w:t>
      </w:r>
      <w:r w:rsidR="00BB5079">
        <w:rPr>
          <w:bCs/>
          <w:sz w:val="20"/>
          <w:szCs w:val="20"/>
        </w:rPr>
        <w:t xml:space="preserve"> семей,  в 2021 году – </w:t>
      </w:r>
      <w:r w:rsidR="001015AB">
        <w:rPr>
          <w:bCs/>
          <w:sz w:val="20"/>
          <w:szCs w:val="20"/>
        </w:rPr>
        <w:t>795</w:t>
      </w:r>
      <w:r w:rsidR="00BB5079">
        <w:rPr>
          <w:bCs/>
          <w:sz w:val="20"/>
          <w:szCs w:val="20"/>
        </w:rPr>
        <w:t xml:space="preserve"> семей</w:t>
      </w:r>
      <w:r w:rsidR="00352CD3">
        <w:rPr>
          <w:bCs/>
          <w:sz w:val="20"/>
          <w:szCs w:val="20"/>
        </w:rPr>
        <w:t>.</w:t>
      </w:r>
    </w:p>
    <w:p w:rsidR="00EF1291" w:rsidRDefault="00EF1291" w:rsidP="00EF1291">
      <w:pPr>
        <w:autoSpaceDE w:val="0"/>
        <w:autoSpaceDN w:val="0"/>
        <w:adjustRightInd w:val="0"/>
        <w:jc w:val="center"/>
        <w:outlineLvl w:val="0"/>
        <w:rPr>
          <w:b/>
          <w:sz w:val="20"/>
          <w:szCs w:val="20"/>
        </w:rPr>
      </w:pPr>
    </w:p>
    <w:p w:rsidR="003C6782" w:rsidRPr="009A1AB6" w:rsidRDefault="007138DA" w:rsidP="003C6782">
      <w:pPr>
        <w:autoSpaceDE w:val="0"/>
        <w:autoSpaceDN w:val="0"/>
        <w:adjustRightInd w:val="0"/>
        <w:jc w:val="center"/>
        <w:outlineLvl w:val="0"/>
        <w:rPr>
          <w:b/>
          <w:sz w:val="20"/>
          <w:szCs w:val="20"/>
        </w:rPr>
      </w:pPr>
      <w:r w:rsidRPr="009A1AB6">
        <w:rPr>
          <w:b/>
          <w:sz w:val="20"/>
          <w:szCs w:val="20"/>
        </w:rPr>
        <w:t>7.</w:t>
      </w:r>
      <w:r w:rsidR="00590838" w:rsidRPr="009A1AB6">
        <w:rPr>
          <w:b/>
          <w:sz w:val="20"/>
          <w:szCs w:val="20"/>
        </w:rPr>
        <w:t>4</w:t>
      </w:r>
      <w:r w:rsidR="009A1AB6" w:rsidRPr="009A1AB6">
        <w:rPr>
          <w:b/>
          <w:sz w:val="20"/>
          <w:szCs w:val="20"/>
        </w:rPr>
        <w:t>0</w:t>
      </w:r>
      <w:r w:rsidR="00EF1291" w:rsidRPr="009A1AB6">
        <w:rPr>
          <w:b/>
          <w:sz w:val="20"/>
          <w:szCs w:val="20"/>
        </w:rPr>
        <w:t>. Доля семей, обеспеченных жил</w:t>
      </w:r>
      <w:r w:rsidR="003C6782" w:rsidRPr="009A1AB6">
        <w:rPr>
          <w:b/>
          <w:sz w:val="20"/>
          <w:szCs w:val="20"/>
        </w:rPr>
        <w:t>ыми помещениями в отчетном году</w:t>
      </w:r>
      <w:r w:rsidR="00EF1291" w:rsidRPr="009A1AB6">
        <w:rPr>
          <w:b/>
          <w:sz w:val="20"/>
          <w:szCs w:val="20"/>
        </w:rPr>
        <w:t>, к общему количеству</w:t>
      </w:r>
      <w:r w:rsidR="003C6782" w:rsidRPr="009A1AB6">
        <w:rPr>
          <w:b/>
          <w:sz w:val="20"/>
          <w:szCs w:val="20"/>
        </w:rPr>
        <w:t xml:space="preserve"> </w:t>
      </w:r>
      <w:r w:rsidR="00EF1291" w:rsidRPr="009A1AB6">
        <w:rPr>
          <w:b/>
          <w:sz w:val="20"/>
          <w:szCs w:val="20"/>
        </w:rPr>
        <w:t xml:space="preserve">семей, </w:t>
      </w:r>
    </w:p>
    <w:p w:rsidR="00EF1291" w:rsidRPr="00C04CBD" w:rsidRDefault="003C6782" w:rsidP="003C6782">
      <w:pPr>
        <w:autoSpaceDE w:val="0"/>
        <w:autoSpaceDN w:val="0"/>
        <w:adjustRightInd w:val="0"/>
        <w:jc w:val="center"/>
        <w:outlineLvl w:val="0"/>
        <w:rPr>
          <w:b/>
          <w:sz w:val="20"/>
          <w:szCs w:val="20"/>
        </w:rPr>
      </w:pPr>
      <w:r>
        <w:rPr>
          <w:b/>
          <w:sz w:val="20"/>
          <w:szCs w:val="20"/>
        </w:rPr>
        <w:t>со</w:t>
      </w:r>
      <w:r w:rsidR="00EF1291" w:rsidRPr="00C04CBD">
        <w:rPr>
          <w:b/>
          <w:sz w:val="20"/>
          <w:szCs w:val="20"/>
        </w:rPr>
        <w:t>стоя</w:t>
      </w:r>
      <w:r>
        <w:rPr>
          <w:b/>
          <w:sz w:val="20"/>
          <w:szCs w:val="20"/>
        </w:rPr>
        <w:t>вших</w:t>
      </w:r>
      <w:r w:rsidR="00EF1291" w:rsidRPr="00C04CBD">
        <w:rPr>
          <w:b/>
          <w:sz w:val="20"/>
          <w:szCs w:val="20"/>
        </w:rPr>
        <w:t xml:space="preserve"> в очереди на </w:t>
      </w:r>
      <w:r w:rsidR="00A43683">
        <w:rPr>
          <w:b/>
          <w:sz w:val="20"/>
          <w:szCs w:val="20"/>
        </w:rPr>
        <w:t>улучшение жилищных условий</w:t>
      </w:r>
      <w:r w:rsidR="007138DA">
        <w:rPr>
          <w:b/>
          <w:sz w:val="20"/>
          <w:szCs w:val="20"/>
        </w:rPr>
        <w:t xml:space="preserve"> в муниципальном образовании</w:t>
      </w:r>
    </w:p>
    <w:p w:rsidR="00EF1291" w:rsidRDefault="00EF1291" w:rsidP="00EF1291">
      <w:pPr>
        <w:autoSpaceDE w:val="0"/>
        <w:autoSpaceDN w:val="0"/>
        <w:adjustRightInd w:val="0"/>
        <w:jc w:val="both"/>
        <w:rPr>
          <w:sz w:val="20"/>
          <w:szCs w:val="20"/>
        </w:rPr>
      </w:pP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.1. Исходные данные.</w:t>
      </w:r>
    </w:p>
    <w:p w:rsidR="00EF1291" w:rsidRDefault="00EF1291" w:rsidP="00EF1291">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EF1291" w:rsidRDefault="00EF1291" w:rsidP="00EF1291">
      <w:pPr>
        <w:autoSpaceDE w:val="0"/>
        <w:autoSpaceDN w:val="0"/>
        <w:adjustRightInd w:val="0"/>
        <w:ind w:firstLine="540"/>
        <w:jc w:val="both"/>
        <w:rPr>
          <w:sz w:val="20"/>
          <w:szCs w:val="20"/>
        </w:rPr>
      </w:pPr>
      <w:r>
        <w:rPr>
          <w:sz w:val="20"/>
          <w:szCs w:val="20"/>
        </w:rPr>
        <w:t>количеств</w:t>
      </w:r>
      <w:r w:rsidR="003C6782">
        <w:rPr>
          <w:sz w:val="20"/>
          <w:szCs w:val="20"/>
        </w:rPr>
        <w:t>о</w:t>
      </w:r>
      <w:r>
        <w:rPr>
          <w:sz w:val="20"/>
          <w:szCs w:val="20"/>
        </w:rPr>
        <w:t xml:space="preserve"> семей</w:t>
      </w:r>
      <w:r w:rsidR="003C6782">
        <w:rPr>
          <w:sz w:val="20"/>
          <w:szCs w:val="20"/>
        </w:rPr>
        <w:t>-очередников, снятых с учета нуждающихся в жилых помещениях по различным основаниям, в том числе с предоставлением жилого помещения по договор</w:t>
      </w:r>
      <w:r w:rsidR="00943E3C">
        <w:rPr>
          <w:sz w:val="20"/>
          <w:szCs w:val="20"/>
        </w:rPr>
        <w:t>у</w:t>
      </w:r>
      <w:r w:rsidR="003C6782">
        <w:rPr>
          <w:sz w:val="20"/>
          <w:szCs w:val="20"/>
        </w:rPr>
        <w:t xml:space="preserve"> социального найма</w:t>
      </w:r>
      <w:r>
        <w:rPr>
          <w:sz w:val="20"/>
          <w:szCs w:val="20"/>
        </w:rPr>
        <w:t>;</w:t>
      </w:r>
    </w:p>
    <w:p w:rsidR="00EF1291" w:rsidRDefault="00EF1291" w:rsidP="00EF1291">
      <w:pPr>
        <w:autoSpaceDE w:val="0"/>
        <w:autoSpaceDN w:val="0"/>
        <w:adjustRightInd w:val="0"/>
        <w:ind w:firstLine="540"/>
        <w:jc w:val="both"/>
        <w:rPr>
          <w:sz w:val="20"/>
          <w:szCs w:val="20"/>
        </w:rPr>
      </w:pPr>
      <w:r>
        <w:rPr>
          <w:sz w:val="20"/>
          <w:szCs w:val="20"/>
        </w:rPr>
        <w:t>количеств</w:t>
      </w:r>
      <w:r w:rsidR="00943E3C">
        <w:rPr>
          <w:sz w:val="20"/>
          <w:szCs w:val="20"/>
        </w:rPr>
        <w:t>о</w:t>
      </w:r>
      <w:r>
        <w:rPr>
          <w:sz w:val="20"/>
          <w:szCs w:val="20"/>
        </w:rPr>
        <w:t xml:space="preserve"> семей, стоящих в очереди на улучшение жилищных условий.</w:t>
      </w:r>
    </w:p>
    <w:p w:rsidR="00EF1291" w:rsidRDefault="00EF1291" w:rsidP="00EF1291">
      <w:pPr>
        <w:autoSpaceDE w:val="0"/>
        <w:autoSpaceDN w:val="0"/>
        <w:adjustRightInd w:val="0"/>
        <w:ind w:firstLine="540"/>
        <w:jc w:val="both"/>
        <w:rPr>
          <w:sz w:val="20"/>
          <w:szCs w:val="20"/>
        </w:rPr>
      </w:pPr>
      <w:r>
        <w:rPr>
          <w:sz w:val="20"/>
          <w:szCs w:val="20"/>
        </w:rPr>
        <w:t xml:space="preserve">Источник данных – </w:t>
      </w:r>
      <w:r w:rsidR="00943E3C">
        <w:rPr>
          <w:sz w:val="20"/>
          <w:szCs w:val="20"/>
        </w:rPr>
        <w:t xml:space="preserve">жилищное </w:t>
      </w:r>
      <w:r>
        <w:rPr>
          <w:sz w:val="20"/>
          <w:szCs w:val="20"/>
        </w:rPr>
        <w:t>управление.</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.2. Алгоритм расчета значения целевого показателя.</w:t>
      </w:r>
    </w:p>
    <w:p w:rsidR="00EF1291" w:rsidRDefault="00EF1291" w:rsidP="00EF1291">
      <w:pPr>
        <w:autoSpaceDE w:val="0"/>
        <w:autoSpaceDN w:val="0"/>
        <w:adjustRightInd w:val="0"/>
        <w:ind w:firstLine="540"/>
        <w:jc w:val="both"/>
        <w:rPr>
          <w:sz w:val="20"/>
          <w:szCs w:val="20"/>
        </w:rPr>
      </w:pPr>
      <w:r>
        <w:rPr>
          <w:sz w:val="20"/>
          <w:szCs w:val="20"/>
        </w:rPr>
        <w:t>Целевой показатель рассчитывается как отношение количества семей, стоящих в очереди на улучшение жилищных условий</w:t>
      </w:r>
      <w:r w:rsidR="00943E3C">
        <w:rPr>
          <w:sz w:val="20"/>
          <w:szCs w:val="20"/>
        </w:rPr>
        <w:t xml:space="preserve"> на конец отчетного периода </w:t>
      </w:r>
      <w:r>
        <w:rPr>
          <w:sz w:val="20"/>
          <w:szCs w:val="20"/>
        </w:rPr>
        <w:t xml:space="preserve">к общему количеству семей, стоящих </w:t>
      </w:r>
      <w:r w:rsidR="005152BB">
        <w:rPr>
          <w:sz w:val="20"/>
          <w:szCs w:val="20"/>
        </w:rPr>
        <w:t xml:space="preserve">на </w:t>
      </w:r>
      <w:r>
        <w:rPr>
          <w:sz w:val="20"/>
          <w:szCs w:val="20"/>
        </w:rPr>
        <w:t>жилищн</w:t>
      </w:r>
      <w:r w:rsidR="00943E3C">
        <w:rPr>
          <w:sz w:val="20"/>
          <w:szCs w:val="20"/>
        </w:rPr>
        <w:t>ом</w:t>
      </w:r>
      <w:r>
        <w:rPr>
          <w:sz w:val="20"/>
          <w:szCs w:val="20"/>
        </w:rPr>
        <w:t xml:space="preserve"> </w:t>
      </w:r>
      <w:r w:rsidR="00943E3C">
        <w:rPr>
          <w:sz w:val="20"/>
          <w:szCs w:val="20"/>
        </w:rPr>
        <w:t>учете на начало отчетного года</w:t>
      </w:r>
      <w:r>
        <w:rPr>
          <w:sz w:val="20"/>
          <w:szCs w:val="20"/>
        </w:rPr>
        <w:t>.</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.3. Значение целевого показателя.</w:t>
      </w:r>
    </w:p>
    <w:p w:rsidR="00EF1291" w:rsidRPr="00BB5079" w:rsidRDefault="00EF1291" w:rsidP="00EF1291">
      <w:pPr>
        <w:autoSpaceDE w:val="0"/>
        <w:autoSpaceDN w:val="0"/>
        <w:adjustRightInd w:val="0"/>
        <w:ind w:firstLine="540"/>
        <w:rPr>
          <w:sz w:val="20"/>
          <w:szCs w:val="20"/>
        </w:rPr>
      </w:pPr>
      <w:r w:rsidRPr="00612E9D">
        <w:rPr>
          <w:sz w:val="20"/>
          <w:szCs w:val="20"/>
        </w:rPr>
        <w:t xml:space="preserve">Доля семей, обеспеченных жильем, в общем количестве семей, стоящих в очереди на улучшение жилищных условий: </w:t>
      </w:r>
      <w:r w:rsidRPr="00BB5079">
        <w:rPr>
          <w:sz w:val="20"/>
          <w:szCs w:val="20"/>
        </w:rPr>
        <w:t xml:space="preserve">в 2017 году – </w:t>
      </w:r>
      <w:r w:rsidR="000C662C">
        <w:rPr>
          <w:sz w:val="20"/>
          <w:szCs w:val="20"/>
        </w:rPr>
        <w:t>2,4</w:t>
      </w:r>
      <w:r w:rsidRPr="00BB5079">
        <w:rPr>
          <w:sz w:val="20"/>
          <w:szCs w:val="20"/>
        </w:rPr>
        <w:t xml:space="preserve"> процента, в 2018 году – </w:t>
      </w:r>
      <w:r w:rsidR="000C662C">
        <w:rPr>
          <w:sz w:val="20"/>
          <w:szCs w:val="20"/>
        </w:rPr>
        <w:t>2,5</w:t>
      </w:r>
      <w:r w:rsidRPr="00BB5079">
        <w:rPr>
          <w:sz w:val="20"/>
          <w:szCs w:val="20"/>
        </w:rPr>
        <w:t xml:space="preserve"> процента</w:t>
      </w:r>
      <w:r w:rsidR="00BB5079" w:rsidRPr="00BB5079">
        <w:rPr>
          <w:sz w:val="20"/>
          <w:szCs w:val="20"/>
        </w:rPr>
        <w:t xml:space="preserve">, в 2019 году – </w:t>
      </w:r>
      <w:r w:rsidR="000C662C">
        <w:rPr>
          <w:sz w:val="20"/>
          <w:szCs w:val="20"/>
        </w:rPr>
        <w:t>1,6</w:t>
      </w:r>
      <w:r w:rsidR="00BB5079" w:rsidRPr="00BB5079">
        <w:rPr>
          <w:sz w:val="20"/>
          <w:szCs w:val="20"/>
        </w:rPr>
        <w:t xml:space="preserve"> процента, в 2020 году – </w:t>
      </w:r>
      <w:r w:rsidR="000C662C">
        <w:rPr>
          <w:sz w:val="20"/>
          <w:szCs w:val="20"/>
        </w:rPr>
        <w:t>1,1</w:t>
      </w:r>
      <w:r w:rsidR="00BB5079" w:rsidRPr="00BB5079">
        <w:rPr>
          <w:sz w:val="20"/>
          <w:szCs w:val="20"/>
        </w:rPr>
        <w:t xml:space="preserve"> процентов, в 2021 году – </w:t>
      </w:r>
      <w:r w:rsidR="000C662C">
        <w:rPr>
          <w:sz w:val="20"/>
          <w:szCs w:val="20"/>
        </w:rPr>
        <w:t>2,4</w:t>
      </w:r>
      <w:r w:rsidR="00BB5079" w:rsidRPr="00BB5079">
        <w:rPr>
          <w:sz w:val="20"/>
          <w:szCs w:val="20"/>
        </w:rPr>
        <w:t xml:space="preserve"> процента</w:t>
      </w:r>
      <w:r w:rsidRPr="00BB5079">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sidRPr="009A1AB6">
        <w:rPr>
          <w:b/>
          <w:sz w:val="20"/>
          <w:szCs w:val="20"/>
        </w:rPr>
        <w:t>7.</w:t>
      </w:r>
      <w:r w:rsidR="001E35AC" w:rsidRPr="009A1AB6">
        <w:rPr>
          <w:b/>
          <w:sz w:val="20"/>
          <w:szCs w:val="20"/>
        </w:rPr>
        <w:t>4</w:t>
      </w:r>
      <w:r w:rsidR="009A1AB6" w:rsidRPr="009A1AB6">
        <w:rPr>
          <w:b/>
          <w:sz w:val="20"/>
          <w:szCs w:val="20"/>
        </w:rPr>
        <w:t>1</w:t>
      </w:r>
      <w:r w:rsidR="00BE48FA" w:rsidRPr="009A1AB6">
        <w:rPr>
          <w:b/>
          <w:sz w:val="20"/>
          <w:szCs w:val="20"/>
        </w:rPr>
        <w:t xml:space="preserve">. </w:t>
      </w:r>
      <w:r w:rsidR="00BE48FA" w:rsidRPr="003612D6">
        <w:rPr>
          <w:b/>
          <w:sz w:val="20"/>
          <w:szCs w:val="20"/>
        </w:rPr>
        <w:t xml:space="preserve">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proofErr w:type="gramStart"/>
      <w:r w:rsidRPr="003612D6">
        <w:rPr>
          <w:b/>
          <w:sz w:val="20"/>
          <w:szCs w:val="20"/>
        </w:rPr>
        <w:t>обеспеченных</w:t>
      </w:r>
      <w:proofErr w:type="gramEnd"/>
      <w:r w:rsidRPr="003612D6">
        <w:rPr>
          <w:b/>
          <w:sz w:val="20"/>
          <w:szCs w:val="20"/>
        </w:rPr>
        <w:t xml:space="preserve">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proofErr w:type="gramStart"/>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альный найм жилого помещения, специализированный найм жилого помещения, коммерческий найм жилого помещения)</w:t>
      </w:r>
      <w:r w:rsidR="00BE48FA" w:rsidRPr="003612D6">
        <w:rPr>
          <w:sz w:val="20"/>
          <w:szCs w:val="20"/>
        </w:rPr>
        <w:t>;</w:t>
      </w:r>
      <w:proofErr w:type="gramEnd"/>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proofErr w:type="gramStart"/>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ниями (компенсация аренды жилой площади, социальный найм жилого помещения, специализированный найм жилого помещения</w:t>
      </w:r>
      <w:r w:rsidR="00871A8B" w:rsidRPr="003612D6">
        <w:rPr>
          <w:sz w:val="20"/>
          <w:szCs w:val="20"/>
        </w:rPr>
        <w:t>, коммерческий найм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t>ных условий врачей привлеченных из других территорий) в соответствии с Жилищным</w:t>
      </w:r>
      <w:proofErr w:type="gramEnd"/>
      <w:r w:rsidR="00871A8B" w:rsidRPr="003612D6">
        <w:rPr>
          <w:sz w:val="20"/>
          <w:szCs w:val="20"/>
        </w:rPr>
        <w:t xml:space="preserve"> кодексом РФ, а также законами Московской области, </w:t>
      </w:r>
      <w:proofErr w:type="gramStart"/>
      <w:r w:rsidR="00D040CD" w:rsidRPr="003612D6">
        <w:rPr>
          <w:sz w:val="20"/>
          <w:szCs w:val="20"/>
        </w:rPr>
        <w:t>выраженное</w:t>
      </w:r>
      <w:proofErr w:type="gramEnd"/>
      <w:r w:rsidR="00D040CD" w:rsidRPr="003612D6">
        <w:rPr>
          <w:sz w:val="20"/>
          <w:szCs w:val="20"/>
        </w:rPr>
        <w:t xml:space="preserve">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 xml:space="preserve">До = </w:t>
      </w:r>
      <w:proofErr w:type="spellStart"/>
      <w:r w:rsidRPr="003612D6">
        <w:rPr>
          <w:sz w:val="20"/>
          <w:szCs w:val="20"/>
        </w:rPr>
        <w:t>Доб</w:t>
      </w:r>
      <w:proofErr w:type="spellEnd"/>
      <w:r w:rsidRPr="003612D6">
        <w:rPr>
          <w:sz w:val="20"/>
          <w:szCs w:val="20"/>
        </w:rPr>
        <w:t>/</w:t>
      </w:r>
      <w:proofErr w:type="spellStart"/>
      <w:r w:rsidRPr="003612D6">
        <w:rPr>
          <w:sz w:val="20"/>
          <w:szCs w:val="20"/>
        </w:rPr>
        <w:t>Дн</w:t>
      </w:r>
      <w:proofErr w:type="spellEnd"/>
      <w:r w:rsidRPr="003612D6">
        <w:rPr>
          <w:sz w:val="20"/>
          <w:szCs w:val="20"/>
        </w:rPr>
        <w:t xml:space="preserve">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r w:rsidR="00705553">
        <w:rPr>
          <w:sz w:val="20"/>
          <w:szCs w:val="20"/>
        </w:rPr>
        <w:t>г.о.Истра</w:t>
      </w:r>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Pr="00AB498F"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7A7C5D" w:rsidRPr="007138DA" w:rsidRDefault="007138DA" w:rsidP="007138DA">
      <w:pPr>
        <w:autoSpaceDE w:val="0"/>
        <w:autoSpaceDN w:val="0"/>
        <w:adjustRightInd w:val="0"/>
        <w:ind w:left="360"/>
        <w:jc w:val="center"/>
        <w:rPr>
          <w:b/>
          <w:sz w:val="20"/>
          <w:szCs w:val="20"/>
        </w:rPr>
      </w:pPr>
      <w:r>
        <w:rPr>
          <w:b/>
          <w:sz w:val="20"/>
          <w:szCs w:val="20"/>
        </w:rPr>
        <w:lastRenderedPageBreak/>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6946BB" w:rsidRDefault="006946BB" w:rsidP="0001526A">
      <w:pPr>
        <w:jc w:val="right"/>
        <w:rPr>
          <w:color w:val="333333"/>
          <w:sz w:val="20"/>
          <w:szCs w:val="20"/>
        </w:rPr>
      </w:pPr>
    </w:p>
    <w:p w:rsidR="00785EB2" w:rsidRDefault="00F27056" w:rsidP="0001526A">
      <w:pPr>
        <w:jc w:val="right"/>
        <w:rPr>
          <w:color w:val="333333"/>
          <w:sz w:val="20"/>
          <w:szCs w:val="20"/>
        </w:rPr>
      </w:pPr>
      <w:r>
        <w:rPr>
          <w:color w:val="333333"/>
          <w:sz w:val="20"/>
          <w:szCs w:val="20"/>
        </w:rPr>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1"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E94618" w:rsidTr="00DD13BC">
        <w:tc>
          <w:tcPr>
            <w:tcW w:w="6663" w:type="dxa"/>
            <w:gridSpan w:val="4"/>
            <w:tcBorders>
              <w:top w:val="single" w:sz="4" w:space="0" w:color="auto"/>
              <w:left w:val="single" w:sz="4" w:space="0" w:color="auto"/>
              <w:bottom w:val="single" w:sz="4" w:space="0" w:color="auto"/>
              <w:right w:val="single" w:sz="4" w:space="0" w:color="auto"/>
            </w:tcBorders>
          </w:tcPr>
          <w:p w:rsidR="000F4D56" w:rsidRPr="00E94618" w:rsidRDefault="000F4D56" w:rsidP="000806A9">
            <w:pPr>
              <w:autoSpaceDE w:val="0"/>
              <w:autoSpaceDN w:val="0"/>
              <w:adjustRightInd w:val="0"/>
              <w:rPr>
                <w:sz w:val="18"/>
                <w:szCs w:val="18"/>
              </w:rPr>
            </w:pPr>
            <w:r w:rsidRPr="00E94618">
              <w:rPr>
                <w:sz w:val="18"/>
                <w:szCs w:val="18"/>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E94618" w:rsidRDefault="000F4D56" w:rsidP="00785EB2">
            <w:pPr>
              <w:autoSpaceDE w:val="0"/>
              <w:autoSpaceDN w:val="0"/>
              <w:adjustRightInd w:val="0"/>
              <w:rPr>
                <w:sz w:val="18"/>
                <w:szCs w:val="18"/>
              </w:rPr>
            </w:pPr>
            <w:r w:rsidRPr="00E94618">
              <w:rPr>
                <w:sz w:val="18"/>
                <w:szCs w:val="18"/>
              </w:rPr>
              <w:t xml:space="preserve">Управление социальной жилищной политики администрации </w:t>
            </w:r>
            <w:r w:rsidR="00785EB2" w:rsidRPr="00E94618">
              <w:rPr>
                <w:sz w:val="18"/>
                <w:szCs w:val="18"/>
              </w:rPr>
              <w:t>городского округа Истра</w:t>
            </w:r>
            <w:r w:rsidRPr="00E94618">
              <w:rPr>
                <w:sz w:val="18"/>
                <w:szCs w:val="18"/>
              </w:rPr>
              <w:t xml:space="preserve"> Московской обл</w:t>
            </w:r>
            <w:r w:rsidRPr="00E94618">
              <w:rPr>
                <w:sz w:val="18"/>
                <w:szCs w:val="18"/>
              </w:rPr>
              <w:t>а</w:t>
            </w:r>
            <w:r w:rsidRPr="00E94618">
              <w:rPr>
                <w:sz w:val="18"/>
                <w:szCs w:val="18"/>
              </w:rPr>
              <w:t xml:space="preserve">сти       </w:t>
            </w:r>
          </w:p>
        </w:tc>
      </w:tr>
      <w:tr w:rsidR="00D22275" w:rsidRPr="00E94618" w:rsidTr="00DD13BC">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E94618" w:rsidRDefault="00D22275" w:rsidP="000806A9">
            <w:pPr>
              <w:autoSpaceDE w:val="0"/>
              <w:autoSpaceDN w:val="0"/>
              <w:adjustRightInd w:val="0"/>
              <w:rPr>
                <w:sz w:val="18"/>
                <w:szCs w:val="18"/>
              </w:rPr>
            </w:pPr>
            <w:r w:rsidRPr="00E94618">
              <w:rPr>
                <w:sz w:val="18"/>
                <w:szCs w:val="18"/>
              </w:rPr>
              <w:t>Задача 1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E94618" w:rsidRDefault="00D22275" w:rsidP="006946BB">
            <w:pPr>
              <w:widowControl w:val="0"/>
              <w:autoSpaceDE w:val="0"/>
              <w:autoSpaceDN w:val="0"/>
              <w:adjustRightInd w:val="0"/>
              <w:rPr>
                <w:sz w:val="18"/>
                <w:szCs w:val="18"/>
              </w:rPr>
            </w:pPr>
            <w:r w:rsidRPr="00E94618">
              <w:rPr>
                <w:sz w:val="18"/>
                <w:szCs w:val="18"/>
              </w:rPr>
              <w:t xml:space="preserve">Повышение уровня обеспеченности населения </w:t>
            </w:r>
            <w:r w:rsidR="006946BB" w:rsidRPr="00E94618">
              <w:rPr>
                <w:sz w:val="18"/>
                <w:szCs w:val="18"/>
              </w:rPr>
              <w:t>городского округа Истра</w:t>
            </w:r>
            <w:r w:rsidRPr="00E94618">
              <w:rPr>
                <w:sz w:val="18"/>
                <w:szCs w:val="18"/>
              </w:rPr>
              <w:t xml:space="preserve"> жильем</w:t>
            </w:r>
          </w:p>
        </w:tc>
      </w:tr>
      <w:tr w:rsidR="00D22275" w:rsidRPr="00E94618" w:rsidTr="00DD13BC">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E94618" w:rsidRDefault="00D22275" w:rsidP="000806A9">
            <w:pPr>
              <w:autoSpaceDE w:val="0"/>
              <w:autoSpaceDN w:val="0"/>
              <w:adjustRightInd w:val="0"/>
              <w:rPr>
                <w:sz w:val="18"/>
                <w:szCs w:val="18"/>
              </w:rPr>
            </w:pPr>
            <w:r w:rsidRPr="00E94618">
              <w:rPr>
                <w:sz w:val="18"/>
                <w:szCs w:val="18"/>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proofErr w:type="gramStart"/>
            <w:r w:rsidRPr="00E94618">
              <w:rPr>
                <w:sz w:val="18"/>
                <w:szCs w:val="18"/>
              </w:rPr>
              <w:t>Отчетный (базовый) п</w:t>
            </w:r>
            <w:r w:rsidRPr="00E94618">
              <w:rPr>
                <w:sz w:val="18"/>
                <w:szCs w:val="18"/>
              </w:rPr>
              <w:t>е</w:t>
            </w:r>
            <w:r w:rsidRPr="00E94618">
              <w:rPr>
                <w:sz w:val="18"/>
                <w:szCs w:val="18"/>
              </w:rPr>
              <w:t>риод</w:t>
            </w:r>
            <w:r w:rsidR="005D241F" w:rsidRPr="00E94618">
              <w:rPr>
                <w:sz w:val="18"/>
                <w:szCs w:val="18"/>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r w:rsidRPr="00E94618">
              <w:rPr>
                <w:sz w:val="18"/>
                <w:szCs w:val="18"/>
              </w:rPr>
              <w:t>201</w:t>
            </w:r>
            <w:r w:rsidR="005D241F" w:rsidRPr="00E94618">
              <w:rPr>
                <w:sz w:val="18"/>
                <w:szCs w:val="18"/>
              </w:rPr>
              <w:t>7</w:t>
            </w:r>
            <w:r w:rsidRPr="00E94618">
              <w:rPr>
                <w:sz w:val="18"/>
                <w:szCs w:val="18"/>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r w:rsidRPr="00E94618">
              <w:rPr>
                <w:sz w:val="18"/>
                <w:szCs w:val="18"/>
              </w:rPr>
              <w:t>201</w:t>
            </w:r>
            <w:r w:rsidR="005D241F" w:rsidRPr="00E94618">
              <w:rPr>
                <w:sz w:val="18"/>
                <w:szCs w:val="18"/>
              </w:rPr>
              <w:t>8</w:t>
            </w:r>
            <w:r w:rsidRPr="00E94618">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r w:rsidRPr="00E94618">
              <w:rPr>
                <w:sz w:val="18"/>
                <w:szCs w:val="18"/>
              </w:rPr>
              <w:t>201</w:t>
            </w:r>
            <w:r w:rsidR="005D241F" w:rsidRPr="00E94618">
              <w:rPr>
                <w:sz w:val="18"/>
                <w:szCs w:val="18"/>
              </w:rPr>
              <w:t>9</w:t>
            </w:r>
            <w:r w:rsidRPr="00E94618">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r w:rsidRPr="00E94618">
              <w:rPr>
                <w:sz w:val="18"/>
                <w:szCs w:val="18"/>
              </w:rPr>
              <w:t>20</w:t>
            </w:r>
            <w:r w:rsidR="005D241F" w:rsidRPr="00E94618">
              <w:rPr>
                <w:sz w:val="18"/>
                <w:szCs w:val="18"/>
              </w:rPr>
              <w:t>20</w:t>
            </w:r>
            <w:r w:rsidRPr="00E94618">
              <w:rPr>
                <w:sz w:val="18"/>
                <w:szCs w:val="18"/>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E94618" w:rsidRDefault="00D22275" w:rsidP="005D241F">
            <w:pPr>
              <w:autoSpaceDE w:val="0"/>
              <w:autoSpaceDN w:val="0"/>
              <w:adjustRightInd w:val="0"/>
              <w:rPr>
                <w:sz w:val="18"/>
                <w:szCs w:val="18"/>
              </w:rPr>
            </w:pPr>
            <w:r w:rsidRPr="00E94618">
              <w:rPr>
                <w:sz w:val="18"/>
                <w:szCs w:val="18"/>
              </w:rPr>
              <w:t>20</w:t>
            </w:r>
            <w:r w:rsidR="005D241F" w:rsidRPr="00E94618">
              <w:rPr>
                <w:sz w:val="18"/>
                <w:szCs w:val="18"/>
              </w:rPr>
              <w:t>21</w:t>
            </w:r>
            <w:r w:rsidRPr="00E94618">
              <w:rPr>
                <w:sz w:val="18"/>
                <w:szCs w:val="18"/>
              </w:rPr>
              <w:t xml:space="preserve"> год</w:t>
            </w:r>
          </w:p>
        </w:tc>
      </w:tr>
      <w:bookmarkEnd w:id="1"/>
      <w:tr w:rsidR="005D241F" w:rsidRPr="00E94618" w:rsidTr="00DD13BC">
        <w:tc>
          <w:tcPr>
            <w:tcW w:w="6663" w:type="dxa"/>
            <w:gridSpan w:val="4"/>
            <w:vMerge/>
            <w:tcBorders>
              <w:top w:val="single" w:sz="4" w:space="0" w:color="auto"/>
              <w:left w:val="single" w:sz="4" w:space="0" w:color="auto"/>
              <w:bottom w:val="single" w:sz="4" w:space="0" w:color="auto"/>
              <w:right w:val="single" w:sz="4" w:space="0" w:color="auto"/>
            </w:tcBorders>
          </w:tcPr>
          <w:p w:rsidR="005D241F" w:rsidRPr="00E94618" w:rsidRDefault="005D241F" w:rsidP="000806A9">
            <w:pPr>
              <w:autoSpaceDE w:val="0"/>
              <w:autoSpaceDN w:val="0"/>
              <w:adjustRightInd w:val="0"/>
              <w:jc w:val="both"/>
              <w:outlineLvl w:val="0"/>
              <w:rPr>
                <w:sz w:val="18"/>
                <w:szCs w:val="18"/>
              </w:rPr>
            </w:pPr>
          </w:p>
        </w:tc>
        <w:tc>
          <w:tcPr>
            <w:tcW w:w="2126" w:type="dxa"/>
            <w:tcBorders>
              <w:top w:val="single" w:sz="4" w:space="0" w:color="auto"/>
              <w:left w:val="single" w:sz="4" w:space="0" w:color="auto"/>
              <w:bottom w:val="single" w:sz="4" w:space="0" w:color="auto"/>
              <w:right w:val="single" w:sz="4" w:space="0" w:color="auto"/>
            </w:tcBorders>
          </w:tcPr>
          <w:p w:rsidR="005D241F" w:rsidRPr="00E94618" w:rsidRDefault="005C6CC8" w:rsidP="00F97CA8">
            <w:pPr>
              <w:autoSpaceDE w:val="0"/>
              <w:autoSpaceDN w:val="0"/>
              <w:adjustRightInd w:val="0"/>
              <w:jc w:val="center"/>
              <w:rPr>
                <w:sz w:val="18"/>
                <w:szCs w:val="18"/>
              </w:rPr>
            </w:pPr>
            <w:r w:rsidRPr="00E94618">
              <w:rPr>
                <w:sz w:val="18"/>
                <w:szCs w:val="18"/>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E94618" w:rsidRDefault="001A2FCC" w:rsidP="00F97CA8">
            <w:pPr>
              <w:autoSpaceDE w:val="0"/>
              <w:autoSpaceDN w:val="0"/>
              <w:adjustRightInd w:val="0"/>
              <w:jc w:val="center"/>
              <w:rPr>
                <w:sz w:val="18"/>
                <w:szCs w:val="18"/>
              </w:rPr>
            </w:pPr>
            <w:r w:rsidRPr="00E94618">
              <w:rPr>
                <w:sz w:val="18"/>
                <w:szCs w:val="18"/>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E94618" w:rsidRDefault="001A2FCC" w:rsidP="00F97CA8">
            <w:pPr>
              <w:autoSpaceDE w:val="0"/>
              <w:autoSpaceDN w:val="0"/>
              <w:adjustRightInd w:val="0"/>
              <w:jc w:val="center"/>
              <w:rPr>
                <w:sz w:val="18"/>
                <w:szCs w:val="18"/>
              </w:rPr>
            </w:pPr>
            <w:r w:rsidRPr="00E94618">
              <w:rPr>
                <w:sz w:val="18"/>
                <w:szCs w:val="18"/>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E94618" w:rsidRDefault="001A2FCC" w:rsidP="00F97CA8">
            <w:pPr>
              <w:widowControl w:val="0"/>
              <w:autoSpaceDE w:val="0"/>
              <w:autoSpaceDN w:val="0"/>
              <w:adjustRightInd w:val="0"/>
              <w:jc w:val="center"/>
              <w:outlineLvl w:val="1"/>
              <w:rPr>
                <w:sz w:val="18"/>
                <w:szCs w:val="18"/>
              </w:rPr>
            </w:pPr>
            <w:r w:rsidRPr="00E94618">
              <w:rPr>
                <w:sz w:val="18"/>
                <w:szCs w:val="18"/>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E94618" w:rsidRDefault="00FA347F" w:rsidP="009207BD">
            <w:pPr>
              <w:autoSpaceDE w:val="0"/>
              <w:autoSpaceDN w:val="0"/>
              <w:adjustRightInd w:val="0"/>
              <w:jc w:val="center"/>
              <w:rPr>
                <w:sz w:val="18"/>
                <w:szCs w:val="18"/>
              </w:rPr>
            </w:pPr>
            <w:r w:rsidRPr="00E94618">
              <w:rPr>
                <w:sz w:val="18"/>
                <w:szCs w:val="18"/>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E94618" w:rsidRDefault="00FA347F" w:rsidP="009207BD">
            <w:pPr>
              <w:widowControl w:val="0"/>
              <w:autoSpaceDE w:val="0"/>
              <w:autoSpaceDN w:val="0"/>
              <w:adjustRightInd w:val="0"/>
              <w:jc w:val="center"/>
              <w:outlineLvl w:val="1"/>
              <w:rPr>
                <w:sz w:val="18"/>
                <w:szCs w:val="18"/>
              </w:rPr>
            </w:pPr>
            <w:r w:rsidRPr="00E94618">
              <w:rPr>
                <w:sz w:val="18"/>
                <w:szCs w:val="18"/>
              </w:rPr>
              <w:t>64,82</w:t>
            </w:r>
          </w:p>
        </w:tc>
      </w:tr>
      <w:tr w:rsidR="005D241F" w:rsidRPr="00E94618" w:rsidTr="00DD13BC">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E94618" w:rsidRDefault="005D241F" w:rsidP="00D22275">
            <w:pPr>
              <w:autoSpaceDE w:val="0"/>
              <w:autoSpaceDN w:val="0"/>
              <w:adjustRightInd w:val="0"/>
              <w:rPr>
                <w:sz w:val="18"/>
                <w:szCs w:val="18"/>
              </w:rPr>
            </w:pPr>
            <w:r w:rsidRPr="00E94618">
              <w:rPr>
                <w:sz w:val="18"/>
                <w:szCs w:val="18"/>
              </w:rPr>
              <w:t>Задача 2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E94618" w:rsidRDefault="005D241F" w:rsidP="000806A9">
            <w:pPr>
              <w:widowControl w:val="0"/>
              <w:autoSpaceDE w:val="0"/>
              <w:autoSpaceDN w:val="0"/>
              <w:adjustRightInd w:val="0"/>
              <w:rPr>
                <w:sz w:val="18"/>
                <w:szCs w:val="18"/>
              </w:rPr>
            </w:pPr>
            <w:r w:rsidRPr="00E94618">
              <w:rPr>
                <w:sz w:val="18"/>
                <w:szCs w:val="18"/>
              </w:rPr>
              <w:t>Защита прав граждан на жилище</w:t>
            </w:r>
          </w:p>
        </w:tc>
      </w:tr>
      <w:tr w:rsidR="005D241F" w:rsidRPr="00E94618" w:rsidTr="00DD13BC">
        <w:tc>
          <w:tcPr>
            <w:tcW w:w="6663" w:type="dxa"/>
            <w:gridSpan w:val="4"/>
            <w:tcBorders>
              <w:top w:val="single" w:sz="4" w:space="0" w:color="auto"/>
              <w:left w:val="single" w:sz="4" w:space="0" w:color="auto"/>
              <w:bottom w:val="single" w:sz="4" w:space="0" w:color="auto"/>
              <w:right w:val="single" w:sz="4" w:space="0" w:color="auto"/>
            </w:tcBorders>
          </w:tcPr>
          <w:p w:rsidR="005D241F" w:rsidRPr="00E94618" w:rsidRDefault="005D241F" w:rsidP="00D573A9">
            <w:pPr>
              <w:autoSpaceDE w:val="0"/>
              <w:autoSpaceDN w:val="0"/>
              <w:adjustRightInd w:val="0"/>
              <w:rPr>
                <w:sz w:val="18"/>
                <w:szCs w:val="18"/>
              </w:rPr>
            </w:pPr>
            <w:r w:rsidRPr="00E94618">
              <w:rPr>
                <w:sz w:val="18"/>
                <w:szCs w:val="18"/>
              </w:rPr>
              <w:t xml:space="preserve">Количество граждан, переселенных из аварийного жилищного фонда, </w:t>
            </w:r>
            <w:r w:rsidR="00D573A9" w:rsidRPr="00E94618">
              <w:rPr>
                <w:sz w:val="18"/>
                <w:szCs w:val="18"/>
              </w:rPr>
              <w:t xml:space="preserve"> в рамках реализации адресной программы Московской области по пересел</w:t>
            </w:r>
            <w:r w:rsidR="00D573A9" w:rsidRPr="00E94618">
              <w:rPr>
                <w:sz w:val="18"/>
                <w:szCs w:val="18"/>
              </w:rPr>
              <w:t>е</w:t>
            </w:r>
            <w:r w:rsidR="00D573A9" w:rsidRPr="00E94618">
              <w:rPr>
                <w:sz w:val="18"/>
                <w:szCs w:val="18"/>
              </w:rPr>
              <w:t xml:space="preserve">нию граждан из аварийного жилищного фонда, </w:t>
            </w:r>
            <w:r w:rsidRPr="00E94618">
              <w:rPr>
                <w:sz w:val="18"/>
                <w:szCs w:val="18"/>
              </w:rPr>
              <w:t>человек</w:t>
            </w:r>
          </w:p>
        </w:tc>
        <w:tc>
          <w:tcPr>
            <w:tcW w:w="2126" w:type="dxa"/>
            <w:tcBorders>
              <w:top w:val="single" w:sz="4" w:space="0" w:color="auto"/>
              <w:left w:val="single" w:sz="4" w:space="0" w:color="auto"/>
              <w:bottom w:val="single" w:sz="4" w:space="0" w:color="auto"/>
              <w:right w:val="single" w:sz="4" w:space="0" w:color="auto"/>
            </w:tcBorders>
          </w:tcPr>
          <w:p w:rsidR="005D241F" w:rsidRPr="00E94618" w:rsidRDefault="00471960" w:rsidP="009207BD">
            <w:pPr>
              <w:autoSpaceDE w:val="0"/>
              <w:autoSpaceDN w:val="0"/>
              <w:adjustRightInd w:val="0"/>
              <w:jc w:val="center"/>
              <w:rPr>
                <w:sz w:val="18"/>
                <w:szCs w:val="18"/>
              </w:rPr>
            </w:pPr>
            <w:r w:rsidRPr="00E94618">
              <w:rPr>
                <w:sz w:val="18"/>
                <w:szCs w:val="18"/>
              </w:rPr>
              <w:t>65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E94618" w:rsidRDefault="00471960" w:rsidP="00EE725D">
            <w:pPr>
              <w:autoSpaceDE w:val="0"/>
              <w:autoSpaceDN w:val="0"/>
              <w:adjustRightInd w:val="0"/>
              <w:jc w:val="center"/>
              <w:rPr>
                <w:sz w:val="18"/>
                <w:szCs w:val="18"/>
              </w:rPr>
            </w:pPr>
            <w:r w:rsidRPr="00E94618">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E94618" w:rsidRDefault="006E7E76" w:rsidP="009207BD">
            <w:pPr>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E94618" w:rsidRDefault="006E7E76" w:rsidP="009207BD">
            <w:pPr>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E94618" w:rsidRDefault="005D241F" w:rsidP="002B27FD">
            <w:pPr>
              <w:autoSpaceDE w:val="0"/>
              <w:autoSpaceDN w:val="0"/>
              <w:adjustRightInd w:val="0"/>
              <w:jc w:val="center"/>
              <w:rPr>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rsidR="005D241F" w:rsidRPr="00E94618" w:rsidRDefault="005D241F" w:rsidP="009207BD">
            <w:pPr>
              <w:autoSpaceDE w:val="0"/>
              <w:autoSpaceDN w:val="0"/>
              <w:adjustRightInd w:val="0"/>
              <w:jc w:val="center"/>
              <w:rPr>
                <w:sz w:val="18"/>
                <w:szCs w:val="18"/>
              </w:rPr>
            </w:pPr>
          </w:p>
        </w:tc>
      </w:tr>
      <w:tr w:rsidR="005D241F" w:rsidRPr="00E94618" w:rsidTr="00DD13BC">
        <w:tc>
          <w:tcPr>
            <w:tcW w:w="1354" w:type="dxa"/>
            <w:vMerge w:val="restart"/>
            <w:tcBorders>
              <w:top w:val="single" w:sz="4" w:space="0" w:color="auto"/>
              <w:left w:val="single" w:sz="4" w:space="0" w:color="auto"/>
              <w:right w:val="single" w:sz="4" w:space="0" w:color="auto"/>
            </w:tcBorders>
          </w:tcPr>
          <w:p w:rsidR="005D241F" w:rsidRPr="00E94618" w:rsidRDefault="005D241F" w:rsidP="000806A9">
            <w:pPr>
              <w:autoSpaceDE w:val="0"/>
              <w:autoSpaceDN w:val="0"/>
              <w:adjustRightInd w:val="0"/>
              <w:rPr>
                <w:sz w:val="18"/>
                <w:szCs w:val="18"/>
              </w:rPr>
            </w:pPr>
            <w:r w:rsidRPr="00E94618">
              <w:rPr>
                <w:sz w:val="18"/>
                <w:szCs w:val="18"/>
              </w:rPr>
              <w:t>Источники финансиров</w:t>
            </w:r>
            <w:r w:rsidRPr="00E94618">
              <w:rPr>
                <w:sz w:val="18"/>
                <w:szCs w:val="18"/>
              </w:rPr>
              <w:t>а</w:t>
            </w:r>
            <w:r w:rsidRPr="00E94618">
              <w:rPr>
                <w:sz w:val="18"/>
                <w:szCs w:val="18"/>
              </w:rPr>
              <w:t>ния подпр</w:t>
            </w:r>
            <w:r w:rsidRPr="00E94618">
              <w:rPr>
                <w:sz w:val="18"/>
                <w:szCs w:val="18"/>
              </w:rPr>
              <w:t>о</w:t>
            </w:r>
            <w:r w:rsidRPr="00E94618">
              <w:rPr>
                <w:sz w:val="18"/>
                <w:szCs w:val="18"/>
              </w:rPr>
              <w:t>граммы по г</w:t>
            </w:r>
            <w:r w:rsidRPr="00E94618">
              <w:rPr>
                <w:sz w:val="18"/>
                <w:szCs w:val="18"/>
              </w:rPr>
              <w:t>о</w:t>
            </w:r>
            <w:r w:rsidRPr="00E94618">
              <w:rPr>
                <w:sz w:val="18"/>
                <w:szCs w:val="18"/>
              </w:rPr>
              <w:t>дам реализации и главным ра</w:t>
            </w:r>
            <w:r w:rsidRPr="00E94618">
              <w:rPr>
                <w:sz w:val="18"/>
                <w:szCs w:val="18"/>
              </w:rPr>
              <w:t>с</w:t>
            </w:r>
            <w:r w:rsidRPr="00E94618">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E94618" w:rsidRDefault="005D241F" w:rsidP="000806A9">
            <w:pPr>
              <w:autoSpaceDE w:val="0"/>
              <w:autoSpaceDN w:val="0"/>
              <w:adjustRightInd w:val="0"/>
              <w:rPr>
                <w:sz w:val="18"/>
                <w:szCs w:val="18"/>
              </w:rPr>
            </w:pPr>
            <w:r w:rsidRPr="00E94618">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E94618" w:rsidRDefault="005D241F" w:rsidP="000806A9">
            <w:pPr>
              <w:autoSpaceDE w:val="0"/>
              <w:autoSpaceDN w:val="0"/>
              <w:adjustRightInd w:val="0"/>
              <w:rPr>
                <w:sz w:val="18"/>
                <w:szCs w:val="18"/>
              </w:rPr>
            </w:pPr>
            <w:r w:rsidRPr="00E94618">
              <w:rPr>
                <w:sz w:val="18"/>
                <w:szCs w:val="18"/>
              </w:rPr>
              <w:t>Главный распорядитель бю</w:t>
            </w:r>
            <w:r w:rsidRPr="00E94618">
              <w:rPr>
                <w:sz w:val="18"/>
                <w:szCs w:val="18"/>
              </w:rPr>
              <w:t>д</w:t>
            </w:r>
            <w:r w:rsidRPr="00E94618">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E94618" w:rsidRDefault="005D241F" w:rsidP="000806A9">
            <w:pPr>
              <w:autoSpaceDE w:val="0"/>
              <w:autoSpaceDN w:val="0"/>
              <w:adjustRightInd w:val="0"/>
              <w:rPr>
                <w:sz w:val="18"/>
                <w:szCs w:val="18"/>
              </w:rPr>
            </w:pPr>
            <w:r w:rsidRPr="00E94618">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E94618" w:rsidRDefault="005D241F" w:rsidP="000806A9">
            <w:pPr>
              <w:autoSpaceDE w:val="0"/>
              <w:autoSpaceDN w:val="0"/>
              <w:adjustRightInd w:val="0"/>
              <w:rPr>
                <w:sz w:val="18"/>
                <w:szCs w:val="18"/>
              </w:rPr>
            </w:pPr>
            <w:r w:rsidRPr="00E94618">
              <w:rPr>
                <w:sz w:val="18"/>
                <w:szCs w:val="18"/>
              </w:rPr>
              <w:t>Расходы (тыс. рублей)</w:t>
            </w:r>
          </w:p>
        </w:tc>
      </w:tr>
      <w:tr w:rsidR="00D573A9" w:rsidRPr="00E94618" w:rsidTr="00DD13BC">
        <w:tc>
          <w:tcPr>
            <w:tcW w:w="1354" w:type="dxa"/>
            <w:vMerge/>
            <w:tcBorders>
              <w:left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2020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2021 год</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D573A9" w:rsidP="008E735A">
            <w:pPr>
              <w:autoSpaceDE w:val="0"/>
              <w:autoSpaceDN w:val="0"/>
              <w:adjustRightInd w:val="0"/>
              <w:rPr>
                <w:sz w:val="18"/>
                <w:szCs w:val="18"/>
              </w:rPr>
            </w:pPr>
            <w:r w:rsidRPr="00E94618">
              <w:rPr>
                <w:sz w:val="18"/>
                <w:szCs w:val="18"/>
              </w:rPr>
              <w:t>Итого</w:t>
            </w:r>
          </w:p>
        </w:tc>
      </w:tr>
      <w:tr w:rsidR="004A0BB1" w:rsidRPr="00E94618" w:rsidTr="00DD13BC">
        <w:trPr>
          <w:trHeight w:val="438"/>
        </w:trPr>
        <w:tc>
          <w:tcPr>
            <w:tcW w:w="1354" w:type="dxa"/>
            <w:vMerge/>
            <w:tcBorders>
              <w:left w:val="single" w:sz="4" w:space="0" w:color="auto"/>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4A0BB1" w:rsidRPr="00E94618" w:rsidRDefault="004A0BB1" w:rsidP="00785EB2">
            <w:pPr>
              <w:pStyle w:val="ConsPlusCell"/>
              <w:rPr>
                <w:sz w:val="18"/>
                <w:szCs w:val="18"/>
              </w:rPr>
            </w:pPr>
            <w:r w:rsidRPr="00E94618">
              <w:rPr>
                <w:sz w:val="18"/>
                <w:szCs w:val="18"/>
              </w:rPr>
              <w:t>«Комплексное освоение земел</w:t>
            </w:r>
            <w:r w:rsidRPr="00E94618">
              <w:rPr>
                <w:sz w:val="18"/>
                <w:szCs w:val="18"/>
              </w:rPr>
              <w:t>ь</w:t>
            </w:r>
            <w:r w:rsidRPr="00E94618">
              <w:rPr>
                <w:sz w:val="18"/>
                <w:szCs w:val="18"/>
              </w:rPr>
              <w:t>ных участков в целях жилищн</w:t>
            </w:r>
            <w:r w:rsidRPr="00E94618">
              <w:rPr>
                <w:sz w:val="18"/>
                <w:szCs w:val="18"/>
              </w:rPr>
              <w:t>о</w:t>
            </w:r>
            <w:r w:rsidRPr="00E94618">
              <w:rPr>
                <w:sz w:val="18"/>
                <w:szCs w:val="18"/>
              </w:rPr>
              <w:t>го строительства и развитие з</w:t>
            </w:r>
            <w:r w:rsidRPr="00E94618">
              <w:rPr>
                <w:sz w:val="18"/>
                <w:szCs w:val="18"/>
              </w:rPr>
              <w:t>а</w:t>
            </w:r>
            <w:r w:rsidRPr="00E94618">
              <w:rPr>
                <w:sz w:val="18"/>
                <w:szCs w:val="18"/>
              </w:rPr>
              <w:t>строенных те</w:t>
            </w:r>
            <w:r w:rsidRPr="00E94618">
              <w:rPr>
                <w:sz w:val="18"/>
                <w:szCs w:val="18"/>
              </w:rPr>
              <w:t>р</w:t>
            </w:r>
            <w:r w:rsidRPr="00E94618">
              <w:rPr>
                <w:sz w:val="18"/>
                <w:szCs w:val="18"/>
              </w:rPr>
              <w:t>риторий» мун</w:t>
            </w:r>
            <w:r w:rsidRPr="00E94618">
              <w:rPr>
                <w:sz w:val="18"/>
                <w:szCs w:val="18"/>
              </w:rPr>
              <w:t>и</w:t>
            </w:r>
            <w:r w:rsidRPr="00E94618">
              <w:rPr>
                <w:sz w:val="18"/>
                <w:szCs w:val="18"/>
              </w:rPr>
              <w:t>ципальной пр</w:t>
            </w:r>
            <w:r w:rsidRPr="00E94618">
              <w:rPr>
                <w:sz w:val="18"/>
                <w:szCs w:val="18"/>
              </w:rPr>
              <w:t>о</w:t>
            </w:r>
            <w:r w:rsidRPr="00E94618">
              <w:rPr>
                <w:sz w:val="18"/>
                <w:szCs w:val="18"/>
              </w:rPr>
              <w:t>граммы «Жил</w:t>
            </w:r>
            <w:r w:rsidRPr="00E94618">
              <w:rPr>
                <w:sz w:val="18"/>
                <w:szCs w:val="18"/>
              </w:rPr>
              <w:t>и</w:t>
            </w:r>
            <w:r w:rsidRPr="00E94618">
              <w:rPr>
                <w:sz w:val="18"/>
                <w:szCs w:val="18"/>
              </w:rPr>
              <w:t>ще» на 2017-2021 годы</w:t>
            </w:r>
          </w:p>
        </w:tc>
        <w:tc>
          <w:tcPr>
            <w:tcW w:w="2552" w:type="dxa"/>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Всего:</w:t>
            </w:r>
          </w:p>
          <w:p w:rsidR="004A0BB1" w:rsidRPr="00E94618" w:rsidRDefault="004A0BB1" w:rsidP="000806A9">
            <w:pPr>
              <w:autoSpaceDE w:val="0"/>
              <w:autoSpaceDN w:val="0"/>
              <w:adjustRightInd w:val="0"/>
              <w:rPr>
                <w:sz w:val="18"/>
                <w:szCs w:val="18"/>
              </w:rPr>
            </w:pPr>
            <w:r w:rsidRPr="00E94618">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37 742,61</w:t>
            </w:r>
          </w:p>
        </w:tc>
        <w:tc>
          <w:tcPr>
            <w:tcW w:w="1134"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2031E1">
            <w:pPr>
              <w:widowControl w:val="0"/>
              <w:autoSpaceDE w:val="0"/>
              <w:autoSpaceDN w:val="0"/>
              <w:adjustRightInd w:val="0"/>
              <w:jc w:val="center"/>
              <w:rPr>
                <w:sz w:val="18"/>
                <w:szCs w:val="18"/>
              </w:rPr>
            </w:pPr>
            <w:r w:rsidRPr="00E94618">
              <w:rPr>
                <w:sz w:val="18"/>
                <w:szCs w:val="18"/>
              </w:rPr>
              <w:t>37 742,61</w:t>
            </w:r>
          </w:p>
        </w:tc>
      </w:tr>
      <w:tr w:rsidR="004A0BB1" w:rsidRPr="00E94618" w:rsidTr="00DD13BC">
        <w:trPr>
          <w:trHeight w:val="505"/>
        </w:trPr>
        <w:tc>
          <w:tcPr>
            <w:tcW w:w="1354" w:type="dxa"/>
            <w:vMerge/>
            <w:tcBorders>
              <w:left w:val="single" w:sz="4" w:space="0" w:color="auto"/>
              <w:bottom w:val="nil"/>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E94618" w:rsidRDefault="004A0BB1" w:rsidP="00785EB2">
            <w:pPr>
              <w:autoSpaceDE w:val="0"/>
              <w:autoSpaceDN w:val="0"/>
              <w:adjustRightInd w:val="0"/>
              <w:rPr>
                <w:sz w:val="18"/>
                <w:szCs w:val="18"/>
              </w:rPr>
            </w:pPr>
            <w:r w:rsidRPr="00E94618">
              <w:rPr>
                <w:sz w:val="18"/>
                <w:szCs w:val="18"/>
              </w:rPr>
              <w:t>Администрация г.о.Истра</w:t>
            </w:r>
          </w:p>
        </w:tc>
        <w:tc>
          <w:tcPr>
            <w:tcW w:w="340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785EB2">
            <w:pPr>
              <w:autoSpaceDE w:val="0"/>
              <w:autoSpaceDN w:val="0"/>
              <w:adjustRightInd w:val="0"/>
              <w:rPr>
                <w:sz w:val="18"/>
                <w:szCs w:val="18"/>
              </w:rPr>
            </w:pPr>
            <w:r w:rsidRPr="00E94618">
              <w:rPr>
                <w:sz w:val="18"/>
                <w:szCs w:val="18"/>
              </w:rPr>
              <w:t>Средства бюджета г.о.Истра</w:t>
            </w: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10 937,21</w:t>
            </w:r>
          </w:p>
        </w:tc>
        <w:tc>
          <w:tcPr>
            <w:tcW w:w="1134"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2031E1">
            <w:pPr>
              <w:widowControl w:val="0"/>
              <w:autoSpaceDE w:val="0"/>
              <w:autoSpaceDN w:val="0"/>
              <w:adjustRightInd w:val="0"/>
              <w:jc w:val="center"/>
              <w:rPr>
                <w:sz w:val="18"/>
                <w:szCs w:val="18"/>
              </w:rPr>
            </w:pPr>
            <w:r w:rsidRPr="00E94618">
              <w:rPr>
                <w:sz w:val="18"/>
                <w:szCs w:val="18"/>
              </w:rPr>
              <w:t>10 937,21</w:t>
            </w:r>
          </w:p>
        </w:tc>
      </w:tr>
      <w:tr w:rsidR="004A0BB1" w:rsidRPr="00E94618" w:rsidTr="00DD13BC">
        <w:trPr>
          <w:trHeight w:val="415"/>
        </w:trPr>
        <w:tc>
          <w:tcPr>
            <w:tcW w:w="1354" w:type="dxa"/>
            <w:vMerge/>
            <w:tcBorders>
              <w:left w:val="single" w:sz="4" w:space="0" w:color="auto"/>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 xml:space="preserve">Министерство строительного комплекса Московской </w:t>
            </w:r>
            <w:proofErr w:type="spellStart"/>
            <w:proofErr w:type="gramStart"/>
            <w:r w:rsidRPr="00E94618">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2031E1">
            <w:pPr>
              <w:widowControl w:val="0"/>
              <w:autoSpaceDE w:val="0"/>
              <w:autoSpaceDN w:val="0"/>
              <w:adjustRightInd w:val="0"/>
              <w:jc w:val="center"/>
              <w:rPr>
                <w:sz w:val="18"/>
                <w:szCs w:val="18"/>
              </w:rPr>
            </w:pPr>
          </w:p>
        </w:tc>
      </w:tr>
      <w:tr w:rsidR="004A0BB1" w:rsidRPr="00E94618" w:rsidTr="00DD13BC">
        <w:trPr>
          <w:trHeight w:val="425"/>
        </w:trPr>
        <w:tc>
          <w:tcPr>
            <w:tcW w:w="1354" w:type="dxa"/>
            <w:vMerge/>
            <w:tcBorders>
              <w:left w:val="single" w:sz="4" w:space="0" w:color="auto"/>
              <w:bottom w:val="nil"/>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 xml:space="preserve">Министерство строительного комплекса Московской </w:t>
            </w:r>
            <w:proofErr w:type="spellStart"/>
            <w:proofErr w:type="gramStart"/>
            <w:r w:rsidRPr="00E94618">
              <w:rPr>
                <w:sz w:val="18"/>
                <w:szCs w:val="18"/>
              </w:rPr>
              <w:t>обл</w:t>
            </w:r>
            <w:proofErr w:type="spellEnd"/>
            <w:proofErr w:type="gramEnd"/>
          </w:p>
        </w:tc>
        <w:tc>
          <w:tcPr>
            <w:tcW w:w="340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4A0BB1" w:rsidRPr="00E94618" w:rsidRDefault="004A0BB1" w:rsidP="002031E1">
            <w:pPr>
              <w:pStyle w:val="a9"/>
              <w:jc w:val="center"/>
              <w:rPr>
                <w:rFonts w:ascii="Times New Roman" w:hAnsi="Times New Roman"/>
                <w:sz w:val="18"/>
                <w:szCs w:val="18"/>
              </w:rPr>
            </w:pPr>
          </w:p>
        </w:tc>
      </w:tr>
      <w:tr w:rsidR="004A0BB1" w:rsidRPr="00E94618" w:rsidTr="00DD13BC">
        <w:trPr>
          <w:trHeight w:val="207"/>
        </w:trPr>
        <w:tc>
          <w:tcPr>
            <w:tcW w:w="1354" w:type="dxa"/>
            <w:vMerge/>
            <w:tcBorders>
              <w:left w:val="single" w:sz="4" w:space="0" w:color="auto"/>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4A0BB1" w:rsidRPr="00E94618" w:rsidRDefault="004A0BB1"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4A0BB1" w:rsidRPr="00E94618" w:rsidRDefault="004A0BB1" w:rsidP="00785EB2">
            <w:pPr>
              <w:widowControl w:val="0"/>
              <w:autoSpaceDE w:val="0"/>
              <w:autoSpaceDN w:val="0"/>
              <w:adjustRightInd w:val="0"/>
              <w:jc w:val="both"/>
              <w:rPr>
                <w:sz w:val="18"/>
                <w:szCs w:val="18"/>
              </w:rPr>
            </w:pPr>
            <w:r w:rsidRPr="00E94618">
              <w:rPr>
                <w:sz w:val="18"/>
                <w:szCs w:val="18"/>
              </w:rPr>
              <w:t xml:space="preserve">Администрация г.о.Истра </w:t>
            </w:r>
          </w:p>
        </w:tc>
        <w:tc>
          <w:tcPr>
            <w:tcW w:w="3402" w:type="dxa"/>
            <w:gridSpan w:val="2"/>
            <w:tcBorders>
              <w:top w:val="single" w:sz="4" w:space="0" w:color="auto"/>
              <w:left w:val="single" w:sz="4" w:space="0" w:color="auto"/>
              <w:right w:val="single" w:sz="4" w:space="0" w:color="auto"/>
            </w:tcBorders>
          </w:tcPr>
          <w:p w:rsidR="004A0BB1" w:rsidRPr="00E94618" w:rsidRDefault="004A0BB1" w:rsidP="000806A9">
            <w:pPr>
              <w:autoSpaceDE w:val="0"/>
              <w:autoSpaceDN w:val="0"/>
              <w:adjustRightInd w:val="0"/>
              <w:rPr>
                <w:sz w:val="18"/>
                <w:szCs w:val="18"/>
              </w:rPr>
            </w:pPr>
            <w:r w:rsidRPr="00E94618">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r w:rsidRPr="00E94618">
              <w:rPr>
                <w:rFonts w:ascii="Times New Roman" w:hAnsi="Times New Roman"/>
                <w:sz w:val="18"/>
                <w:szCs w:val="18"/>
              </w:rPr>
              <w:t>26 805,4</w:t>
            </w:r>
          </w:p>
        </w:tc>
        <w:tc>
          <w:tcPr>
            <w:tcW w:w="1134" w:type="dxa"/>
            <w:gridSpan w:val="2"/>
            <w:tcBorders>
              <w:top w:val="single" w:sz="4" w:space="0" w:color="auto"/>
              <w:left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4A0BB1" w:rsidRPr="00E94618" w:rsidRDefault="004A0BB1"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4A0BB1" w:rsidRPr="00E94618" w:rsidRDefault="004A0BB1" w:rsidP="002031E1">
            <w:pPr>
              <w:pStyle w:val="a9"/>
              <w:jc w:val="center"/>
              <w:rPr>
                <w:rFonts w:ascii="Times New Roman" w:hAnsi="Times New Roman"/>
                <w:sz w:val="18"/>
                <w:szCs w:val="18"/>
              </w:rPr>
            </w:pPr>
            <w:r w:rsidRPr="00E94618">
              <w:rPr>
                <w:rFonts w:ascii="Times New Roman" w:hAnsi="Times New Roman"/>
                <w:sz w:val="18"/>
                <w:szCs w:val="18"/>
              </w:rPr>
              <w:t>26 805,4</w:t>
            </w:r>
          </w:p>
        </w:tc>
      </w:tr>
      <w:tr w:rsidR="00D573A9" w:rsidRPr="00E94618" w:rsidTr="00DD13BC">
        <w:trPr>
          <w:trHeight w:val="213"/>
        </w:trPr>
        <w:tc>
          <w:tcPr>
            <w:tcW w:w="1354" w:type="dxa"/>
            <w:vMerge/>
            <w:tcBorders>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rPr>
                <w:sz w:val="18"/>
                <w:szCs w:val="18"/>
              </w:rPr>
            </w:pPr>
            <w:r w:rsidRPr="00E94618">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D573A9" w:rsidP="000806A9">
            <w:pPr>
              <w:pStyle w:val="ConsPlusCell"/>
              <w:rPr>
                <w:sz w:val="18"/>
                <w:szCs w:val="18"/>
              </w:rPr>
            </w:pPr>
          </w:p>
        </w:tc>
      </w:tr>
      <w:tr w:rsidR="00D573A9" w:rsidRPr="00E94618" w:rsidTr="00DD13BC">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E94618" w:rsidRDefault="00D573A9" w:rsidP="000806A9">
            <w:pPr>
              <w:autoSpaceDE w:val="0"/>
              <w:autoSpaceDN w:val="0"/>
              <w:adjustRightInd w:val="0"/>
              <w:rPr>
                <w:sz w:val="18"/>
                <w:szCs w:val="18"/>
              </w:rPr>
            </w:pPr>
            <w:r w:rsidRPr="00E94618">
              <w:rPr>
                <w:sz w:val="18"/>
                <w:szCs w:val="18"/>
              </w:rPr>
              <w:lastRenderedPageBreak/>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D573A9" w:rsidP="00D573A9">
            <w:pPr>
              <w:autoSpaceDE w:val="0"/>
              <w:autoSpaceDN w:val="0"/>
              <w:adjustRightInd w:val="0"/>
              <w:rPr>
                <w:sz w:val="18"/>
                <w:szCs w:val="18"/>
              </w:rPr>
            </w:pPr>
            <w:r w:rsidRPr="00E94618">
              <w:rPr>
                <w:sz w:val="18"/>
                <w:szCs w:val="18"/>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E94618" w:rsidRDefault="00D573A9" w:rsidP="00F26DB0">
            <w:pPr>
              <w:autoSpaceDE w:val="0"/>
              <w:autoSpaceDN w:val="0"/>
              <w:adjustRightInd w:val="0"/>
              <w:rPr>
                <w:sz w:val="18"/>
                <w:szCs w:val="18"/>
              </w:rPr>
            </w:pPr>
            <w:r w:rsidRPr="00E94618">
              <w:rPr>
                <w:sz w:val="18"/>
                <w:szCs w:val="18"/>
              </w:rPr>
              <w:t>2021 год</w:t>
            </w:r>
          </w:p>
        </w:tc>
      </w:tr>
      <w:tr w:rsidR="00D573A9" w:rsidRPr="00E94618" w:rsidTr="00DD13BC">
        <w:tblPrEx>
          <w:tblCellSpacing w:w="5" w:type="nil"/>
          <w:tblCellMar>
            <w:top w:w="0" w:type="dxa"/>
            <w:left w:w="75" w:type="dxa"/>
            <w:bottom w:w="0" w:type="dxa"/>
            <w:right w:w="75" w:type="dxa"/>
          </w:tblCellMar>
        </w:tblPrEx>
        <w:trPr>
          <w:trHeight w:val="2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E94618" w:rsidRDefault="00D573A9" w:rsidP="00F97CA8">
            <w:pPr>
              <w:widowControl w:val="0"/>
              <w:autoSpaceDE w:val="0"/>
              <w:autoSpaceDN w:val="0"/>
              <w:adjustRightInd w:val="0"/>
              <w:rPr>
                <w:sz w:val="18"/>
                <w:szCs w:val="18"/>
              </w:rPr>
            </w:pPr>
            <w:r w:rsidRPr="00E94618">
              <w:rPr>
                <w:sz w:val="18"/>
                <w:szCs w:val="18"/>
              </w:rPr>
              <w:t>Годовой объем ввода жилья, тыс.</w:t>
            </w:r>
            <w:r w:rsidR="00E94618">
              <w:rPr>
                <w:sz w:val="18"/>
                <w:szCs w:val="18"/>
              </w:rPr>
              <w:t xml:space="preserve"> </w:t>
            </w:r>
            <w:r w:rsidRPr="00E9461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1A2FCC" w:rsidP="00F97CA8">
            <w:pPr>
              <w:autoSpaceDE w:val="0"/>
              <w:autoSpaceDN w:val="0"/>
              <w:adjustRightInd w:val="0"/>
              <w:rPr>
                <w:sz w:val="18"/>
                <w:szCs w:val="18"/>
              </w:rPr>
            </w:pPr>
            <w:r w:rsidRPr="00E94618">
              <w:rPr>
                <w:sz w:val="18"/>
                <w:szCs w:val="18"/>
              </w:rPr>
              <w:t>271,68</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1A2FCC" w:rsidP="00F97CA8">
            <w:pPr>
              <w:autoSpaceDE w:val="0"/>
              <w:autoSpaceDN w:val="0"/>
              <w:adjustRightInd w:val="0"/>
              <w:rPr>
                <w:sz w:val="18"/>
                <w:szCs w:val="18"/>
              </w:rPr>
            </w:pPr>
            <w:r w:rsidRPr="00E94618">
              <w:rPr>
                <w:sz w:val="18"/>
                <w:szCs w:val="18"/>
              </w:rPr>
              <w:t>212,48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1A2FCC" w:rsidP="00F97CA8">
            <w:pPr>
              <w:autoSpaceDE w:val="0"/>
              <w:autoSpaceDN w:val="0"/>
              <w:adjustRightInd w:val="0"/>
              <w:rPr>
                <w:sz w:val="18"/>
                <w:szCs w:val="18"/>
              </w:rPr>
            </w:pPr>
            <w:r w:rsidRPr="00E94618">
              <w:rPr>
                <w:sz w:val="18"/>
                <w:szCs w:val="18"/>
              </w:rPr>
              <w:t>209,89</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1A2FCC" w:rsidP="008E04EF">
            <w:pPr>
              <w:autoSpaceDE w:val="0"/>
              <w:autoSpaceDN w:val="0"/>
              <w:adjustRightInd w:val="0"/>
              <w:rPr>
                <w:sz w:val="18"/>
                <w:szCs w:val="18"/>
              </w:rPr>
            </w:pPr>
            <w:r w:rsidRPr="00E94618">
              <w:rPr>
                <w:sz w:val="18"/>
                <w:szCs w:val="18"/>
              </w:rPr>
              <w:t>207,33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E94618" w:rsidRDefault="001A2FCC" w:rsidP="008E04EF">
            <w:pPr>
              <w:autoSpaceDE w:val="0"/>
              <w:autoSpaceDN w:val="0"/>
              <w:adjustRightInd w:val="0"/>
              <w:rPr>
                <w:sz w:val="18"/>
                <w:szCs w:val="18"/>
              </w:rPr>
            </w:pPr>
            <w:r w:rsidRPr="00E94618">
              <w:rPr>
                <w:sz w:val="18"/>
                <w:szCs w:val="18"/>
              </w:rPr>
              <w:t>203,185</w:t>
            </w:r>
          </w:p>
        </w:tc>
      </w:tr>
      <w:tr w:rsidR="00D573A9" w:rsidRPr="00E94618" w:rsidTr="00DD13BC">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E94618" w:rsidRDefault="00D573A9" w:rsidP="00F97CA8">
            <w:pPr>
              <w:autoSpaceDE w:val="0"/>
              <w:autoSpaceDN w:val="0"/>
              <w:adjustRightInd w:val="0"/>
              <w:rPr>
                <w:sz w:val="18"/>
                <w:szCs w:val="18"/>
              </w:rPr>
            </w:pPr>
            <w:r w:rsidRPr="00E94618">
              <w:rPr>
                <w:sz w:val="18"/>
                <w:szCs w:val="18"/>
              </w:rPr>
              <w:t xml:space="preserve">Доля ввода в эксплуатацию жилья по стандартам </w:t>
            </w:r>
            <w:proofErr w:type="gramStart"/>
            <w:r w:rsidRPr="00E94618">
              <w:rPr>
                <w:sz w:val="18"/>
                <w:szCs w:val="18"/>
              </w:rPr>
              <w:t>эконом-класса</w:t>
            </w:r>
            <w:proofErr w:type="gramEnd"/>
            <w:r w:rsidRPr="00E94618">
              <w:rPr>
                <w:sz w:val="18"/>
                <w:szCs w:val="18"/>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FA347F" w:rsidP="00FD76BC">
            <w:pPr>
              <w:autoSpaceDE w:val="0"/>
              <w:autoSpaceDN w:val="0"/>
              <w:adjustRightInd w:val="0"/>
              <w:rPr>
                <w:sz w:val="18"/>
                <w:szCs w:val="18"/>
              </w:rPr>
            </w:pPr>
            <w:r w:rsidRPr="00E94618">
              <w:rPr>
                <w:sz w:val="18"/>
                <w:szCs w:val="18"/>
              </w:rPr>
              <w:t>16,47</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FA347F" w:rsidP="00FD76BC">
            <w:pPr>
              <w:autoSpaceDE w:val="0"/>
              <w:autoSpaceDN w:val="0"/>
              <w:adjustRightInd w:val="0"/>
              <w:rPr>
                <w:sz w:val="18"/>
                <w:szCs w:val="18"/>
              </w:rPr>
            </w:pPr>
            <w:r w:rsidRPr="00E94618">
              <w:rPr>
                <w:sz w:val="18"/>
                <w:szCs w:val="18"/>
              </w:rPr>
              <w:t>21,18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FA347F" w:rsidP="00F97CA8">
            <w:pPr>
              <w:autoSpaceDE w:val="0"/>
              <w:autoSpaceDN w:val="0"/>
              <w:adjustRightInd w:val="0"/>
              <w:rPr>
                <w:sz w:val="18"/>
                <w:szCs w:val="18"/>
              </w:rPr>
            </w:pPr>
            <w:r w:rsidRPr="00E94618">
              <w:rPr>
                <w:sz w:val="18"/>
                <w:szCs w:val="18"/>
              </w:rPr>
              <w:t>25,25</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FA347F" w:rsidP="008E04EF">
            <w:pPr>
              <w:autoSpaceDE w:val="0"/>
              <w:autoSpaceDN w:val="0"/>
              <w:adjustRightInd w:val="0"/>
              <w:rPr>
                <w:sz w:val="18"/>
                <w:szCs w:val="18"/>
              </w:rPr>
            </w:pPr>
            <w:r w:rsidRPr="00E94618">
              <w:rPr>
                <w:sz w:val="18"/>
                <w:szCs w:val="18"/>
              </w:rPr>
              <w:t>25,56</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E94618" w:rsidRDefault="00FA347F" w:rsidP="008E04EF">
            <w:pPr>
              <w:autoSpaceDE w:val="0"/>
              <w:autoSpaceDN w:val="0"/>
              <w:adjustRightInd w:val="0"/>
              <w:rPr>
                <w:sz w:val="18"/>
                <w:szCs w:val="18"/>
              </w:rPr>
            </w:pPr>
            <w:r w:rsidRPr="00E94618">
              <w:rPr>
                <w:sz w:val="18"/>
                <w:szCs w:val="18"/>
              </w:rPr>
              <w:t>26,08</w:t>
            </w:r>
          </w:p>
        </w:tc>
      </w:tr>
      <w:tr w:rsidR="00141216" w:rsidRPr="00E94618" w:rsidTr="00DD13BC">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41216" w:rsidRPr="00E94618" w:rsidRDefault="00141216" w:rsidP="00E94618">
            <w:pPr>
              <w:autoSpaceDE w:val="0"/>
              <w:autoSpaceDN w:val="0"/>
              <w:adjustRightInd w:val="0"/>
              <w:rPr>
                <w:sz w:val="18"/>
                <w:szCs w:val="18"/>
              </w:rPr>
            </w:pPr>
            <w:r w:rsidRPr="00E94618">
              <w:rPr>
                <w:sz w:val="18"/>
                <w:szCs w:val="18"/>
              </w:rPr>
              <w:t xml:space="preserve">Объем ввода в эксплуатацию жилья в рамках </w:t>
            </w:r>
            <w:r w:rsidR="00E94618">
              <w:rPr>
                <w:sz w:val="18"/>
                <w:szCs w:val="18"/>
              </w:rPr>
              <w:t>П</w:t>
            </w:r>
            <w:r w:rsidRPr="00E94618">
              <w:rPr>
                <w:sz w:val="18"/>
                <w:szCs w:val="18"/>
              </w:rPr>
              <w:t>одпрограммы 1 «Комплексное освоение земельных участков в целях жили</w:t>
            </w:r>
            <w:r w:rsidRPr="00E94618">
              <w:rPr>
                <w:sz w:val="18"/>
                <w:szCs w:val="18"/>
              </w:rPr>
              <w:t>щ</w:t>
            </w:r>
            <w:r w:rsidRPr="00E94618">
              <w:rPr>
                <w:sz w:val="18"/>
                <w:szCs w:val="18"/>
              </w:rPr>
              <w:t>ного строительства и развитие застроенных территорий», тыс.</w:t>
            </w:r>
            <w:r w:rsidR="00E94618">
              <w:rPr>
                <w:sz w:val="18"/>
                <w:szCs w:val="18"/>
              </w:rPr>
              <w:t xml:space="preserve"> </w:t>
            </w:r>
            <w:r w:rsidRPr="00E9461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141216" w:rsidRPr="00E94618" w:rsidRDefault="00D44041" w:rsidP="00FD76BC">
            <w:pPr>
              <w:autoSpaceDE w:val="0"/>
              <w:autoSpaceDN w:val="0"/>
              <w:adjustRightInd w:val="0"/>
              <w:rPr>
                <w:sz w:val="18"/>
                <w:szCs w:val="18"/>
              </w:rPr>
            </w:pPr>
            <w:r w:rsidRPr="00E94618">
              <w:rPr>
                <w:sz w:val="18"/>
                <w:szCs w:val="18"/>
              </w:rPr>
              <w:t>0,23</w:t>
            </w:r>
          </w:p>
        </w:tc>
        <w:tc>
          <w:tcPr>
            <w:tcW w:w="1134" w:type="dxa"/>
            <w:gridSpan w:val="2"/>
            <w:tcBorders>
              <w:top w:val="single" w:sz="4" w:space="0" w:color="auto"/>
              <w:left w:val="single" w:sz="4" w:space="0" w:color="auto"/>
              <w:bottom w:val="single" w:sz="4" w:space="0" w:color="auto"/>
              <w:right w:val="single" w:sz="4" w:space="0" w:color="auto"/>
            </w:tcBorders>
          </w:tcPr>
          <w:p w:rsidR="00141216" w:rsidRPr="00E94618" w:rsidRDefault="00141216" w:rsidP="00FD76BC">
            <w:pPr>
              <w:autoSpaceDE w:val="0"/>
              <w:autoSpaceDN w:val="0"/>
              <w:adjustRightInd w:val="0"/>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41216" w:rsidRPr="00E94618" w:rsidRDefault="00141216" w:rsidP="00F97CA8">
            <w:pPr>
              <w:autoSpaceDE w:val="0"/>
              <w:autoSpaceDN w:val="0"/>
              <w:adjustRightInd w:val="0"/>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141216" w:rsidRPr="00E94618" w:rsidRDefault="00141216"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41216" w:rsidRPr="00E94618" w:rsidRDefault="00141216" w:rsidP="008E04EF">
            <w:pPr>
              <w:autoSpaceDE w:val="0"/>
              <w:autoSpaceDN w:val="0"/>
              <w:adjustRightInd w:val="0"/>
              <w:rPr>
                <w:sz w:val="18"/>
                <w:szCs w:val="18"/>
              </w:rPr>
            </w:pPr>
          </w:p>
        </w:tc>
      </w:tr>
      <w:tr w:rsidR="00D573A9" w:rsidRPr="00E94618" w:rsidTr="00DD13BC">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E94618" w:rsidRDefault="00D573A9" w:rsidP="00F97CA8">
            <w:pPr>
              <w:autoSpaceDE w:val="0"/>
              <w:autoSpaceDN w:val="0"/>
              <w:adjustRightInd w:val="0"/>
              <w:rPr>
                <w:sz w:val="18"/>
                <w:szCs w:val="18"/>
              </w:rPr>
            </w:pPr>
            <w:r w:rsidRPr="00E94618">
              <w:rPr>
                <w:sz w:val="18"/>
                <w:szCs w:val="18"/>
              </w:rPr>
              <w:t xml:space="preserve">Объем ввода жилья по стандартам </w:t>
            </w:r>
            <w:proofErr w:type="gramStart"/>
            <w:r w:rsidRPr="00E94618">
              <w:rPr>
                <w:sz w:val="18"/>
                <w:szCs w:val="18"/>
              </w:rPr>
              <w:t>эконом-класса</w:t>
            </w:r>
            <w:proofErr w:type="gramEnd"/>
            <w:r w:rsidRPr="00E94618">
              <w:rPr>
                <w:sz w:val="18"/>
                <w:szCs w:val="18"/>
              </w:rPr>
              <w:t>, тыс.</w:t>
            </w:r>
            <w:r w:rsidR="00E94618">
              <w:rPr>
                <w:sz w:val="18"/>
                <w:szCs w:val="18"/>
              </w:rPr>
              <w:t xml:space="preserve"> </w:t>
            </w:r>
            <w:r w:rsidRPr="00E94618">
              <w:rPr>
                <w:sz w:val="18"/>
                <w:szCs w:val="18"/>
              </w:rPr>
              <w:t>кв.м</w:t>
            </w:r>
          </w:p>
        </w:tc>
        <w:tc>
          <w:tcPr>
            <w:tcW w:w="1134" w:type="dxa"/>
            <w:tcBorders>
              <w:top w:val="single" w:sz="4" w:space="0" w:color="auto"/>
              <w:left w:val="single" w:sz="4" w:space="0" w:color="auto"/>
              <w:bottom w:val="single" w:sz="4" w:space="0" w:color="auto"/>
              <w:right w:val="single" w:sz="4" w:space="0" w:color="auto"/>
            </w:tcBorders>
          </w:tcPr>
          <w:p w:rsidR="00D573A9" w:rsidRPr="00E94618" w:rsidRDefault="00FD76BC" w:rsidP="00F97CA8">
            <w:pPr>
              <w:autoSpaceDE w:val="0"/>
              <w:autoSpaceDN w:val="0"/>
              <w:adjustRightInd w:val="0"/>
              <w:rPr>
                <w:sz w:val="18"/>
                <w:szCs w:val="18"/>
              </w:rPr>
            </w:pPr>
            <w:r w:rsidRPr="00E94618">
              <w:rPr>
                <w:sz w:val="18"/>
                <w:szCs w:val="18"/>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E94618" w:rsidRDefault="00FD76BC" w:rsidP="00F97CA8">
            <w:pPr>
              <w:autoSpaceDE w:val="0"/>
              <w:autoSpaceDN w:val="0"/>
              <w:adjustRightInd w:val="0"/>
              <w:rPr>
                <w:sz w:val="18"/>
                <w:szCs w:val="18"/>
              </w:rPr>
            </w:pPr>
            <w:r w:rsidRPr="00E94618">
              <w:rPr>
                <w:sz w:val="18"/>
                <w:szCs w:val="18"/>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190883" w:rsidP="00F97CA8">
            <w:pPr>
              <w:autoSpaceDE w:val="0"/>
              <w:autoSpaceDN w:val="0"/>
              <w:adjustRightInd w:val="0"/>
              <w:rPr>
                <w:sz w:val="18"/>
                <w:szCs w:val="18"/>
              </w:rPr>
            </w:pPr>
            <w:r w:rsidRPr="00E94618">
              <w:rPr>
                <w:sz w:val="18"/>
                <w:szCs w:val="18"/>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E94618" w:rsidRDefault="00611F7A" w:rsidP="008E04EF">
            <w:pPr>
              <w:autoSpaceDE w:val="0"/>
              <w:autoSpaceDN w:val="0"/>
              <w:adjustRightInd w:val="0"/>
              <w:rPr>
                <w:sz w:val="18"/>
                <w:szCs w:val="18"/>
              </w:rPr>
            </w:pPr>
            <w:r w:rsidRPr="00E94618">
              <w:rPr>
                <w:sz w:val="18"/>
                <w:szCs w:val="18"/>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E94618" w:rsidRDefault="00611F7A" w:rsidP="008E04EF">
            <w:pPr>
              <w:autoSpaceDE w:val="0"/>
              <w:autoSpaceDN w:val="0"/>
              <w:adjustRightInd w:val="0"/>
              <w:rPr>
                <w:sz w:val="18"/>
                <w:szCs w:val="18"/>
              </w:rPr>
            </w:pPr>
            <w:r w:rsidRPr="00E94618">
              <w:rPr>
                <w:sz w:val="18"/>
                <w:szCs w:val="18"/>
              </w:rPr>
              <w:t>53</w:t>
            </w:r>
          </w:p>
        </w:tc>
      </w:tr>
      <w:tr w:rsidR="008A01E9" w:rsidRPr="00E94618" w:rsidTr="00DD13BC">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8A01E9" w:rsidRPr="00E94618" w:rsidRDefault="008A01E9" w:rsidP="00F97CA8">
            <w:pPr>
              <w:autoSpaceDE w:val="0"/>
              <w:autoSpaceDN w:val="0"/>
              <w:adjustRightInd w:val="0"/>
              <w:rPr>
                <w:sz w:val="18"/>
                <w:szCs w:val="18"/>
              </w:rPr>
            </w:pPr>
            <w:r w:rsidRPr="00E94618">
              <w:rPr>
                <w:sz w:val="18"/>
                <w:szCs w:val="18"/>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E94618" w:rsidRDefault="00FA347F" w:rsidP="00C7508D">
            <w:pPr>
              <w:autoSpaceDE w:val="0"/>
              <w:autoSpaceDN w:val="0"/>
              <w:adjustRightInd w:val="0"/>
              <w:rPr>
                <w:sz w:val="18"/>
                <w:szCs w:val="18"/>
              </w:rPr>
            </w:pPr>
            <w:r w:rsidRPr="00E94618">
              <w:rPr>
                <w:sz w:val="18"/>
                <w:szCs w:val="18"/>
              </w:rPr>
              <w:t>61,93</w:t>
            </w:r>
          </w:p>
        </w:tc>
        <w:tc>
          <w:tcPr>
            <w:tcW w:w="1134" w:type="dxa"/>
            <w:gridSpan w:val="2"/>
            <w:tcBorders>
              <w:top w:val="single" w:sz="4" w:space="0" w:color="auto"/>
              <w:left w:val="single" w:sz="4" w:space="0" w:color="auto"/>
              <w:bottom w:val="single" w:sz="4" w:space="0" w:color="auto"/>
              <w:right w:val="single" w:sz="4" w:space="0" w:color="auto"/>
            </w:tcBorders>
          </w:tcPr>
          <w:p w:rsidR="008A01E9" w:rsidRPr="00E94618" w:rsidRDefault="00FA347F" w:rsidP="00D35E86">
            <w:pPr>
              <w:autoSpaceDE w:val="0"/>
              <w:autoSpaceDN w:val="0"/>
              <w:adjustRightInd w:val="0"/>
              <w:rPr>
                <w:sz w:val="18"/>
                <w:szCs w:val="18"/>
              </w:rPr>
            </w:pPr>
            <w:r w:rsidRPr="00E94618">
              <w:rPr>
                <w:sz w:val="18"/>
                <w:szCs w:val="18"/>
              </w:rPr>
              <w:t>77,68</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E94618" w:rsidRDefault="00FA347F" w:rsidP="00C7508D">
            <w:pPr>
              <w:autoSpaceDE w:val="0"/>
              <w:autoSpaceDN w:val="0"/>
              <w:adjustRightInd w:val="0"/>
              <w:rPr>
                <w:sz w:val="18"/>
                <w:szCs w:val="18"/>
              </w:rPr>
            </w:pPr>
            <w:r w:rsidRPr="00E94618">
              <w:rPr>
                <w:sz w:val="18"/>
                <w:szCs w:val="18"/>
              </w:rPr>
              <w:t>77,22</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E94618" w:rsidRDefault="00FA347F" w:rsidP="008E04EF">
            <w:pPr>
              <w:autoSpaceDE w:val="0"/>
              <w:autoSpaceDN w:val="0"/>
              <w:adjustRightInd w:val="0"/>
              <w:rPr>
                <w:sz w:val="18"/>
                <w:szCs w:val="18"/>
              </w:rPr>
            </w:pPr>
            <w:r w:rsidRPr="00E94618">
              <w:rPr>
                <w:sz w:val="18"/>
                <w:szCs w:val="18"/>
              </w:rPr>
              <w:t>76,61</w:t>
            </w:r>
          </w:p>
        </w:tc>
        <w:tc>
          <w:tcPr>
            <w:tcW w:w="1985" w:type="dxa"/>
            <w:gridSpan w:val="3"/>
            <w:tcBorders>
              <w:top w:val="single" w:sz="4" w:space="0" w:color="auto"/>
              <w:left w:val="single" w:sz="4" w:space="0" w:color="auto"/>
              <w:bottom w:val="single" w:sz="4" w:space="0" w:color="auto"/>
              <w:right w:val="single" w:sz="4" w:space="0" w:color="auto"/>
            </w:tcBorders>
          </w:tcPr>
          <w:p w:rsidR="008A01E9" w:rsidRPr="00E94618" w:rsidRDefault="00FA347F" w:rsidP="008E04EF">
            <w:pPr>
              <w:autoSpaceDE w:val="0"/>
              <w:autoSpaceDN w:val="0"/>
              <w:adjustRightInd w:val="0"/>
              <w:rPr>
                <w:sz w:val="18"/>
                <w:szCs w:val="18"/>
              </w:rPr>
            </w:pPr>
            <w:r w:rsidRPr="00E94618">
              <w:rPr>
                <w:sz w:val="18"/>
                <w:szCs w:val="18"/>
              </w:rPr>
              <w:t>76,7</w:t>
            </w:r>
          </w:p>
        </w:tc>
      </w:tr>
      <w:tr w:rsidR="00190883" w:rsidRPr="00E94618" w:rsidTr="00DD13BC">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Средняя стоимость одного квадратного м</w:t>
            </w:r>
            <w:r w:rsidR="00E94618">
              <w:rPr>
                <w:sz w:val="18"/>
                <w:szCs w:val="18"/>
              </w:rPr>
              <w:t>етра общей площади жилья, руб.</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942B7C" w:rsidP="00C7508D">
            <w:pPr>
              <w:autoSpaceDE w:val="0"/>
              <w:autoSpaceDN w:val="0"/>
              <w:adjustRightInd w:val="0"/>
              <w:rPr>
                <w:sz w:val="18"/>
                <w:szCs w:val="18"/>
              </w:rPr>
            </w:pPr>
            <w:r w:rsidRPr="00E94618">
              <w:rPr>
                <w:sz w:val="18"/>
                <w:szCs w:val="18"/>
              </w:rPr>
              <w:t>6</w:t>
            </w:r>
            <w:r w:rsidR="00C7508D" w:rsidRPr="00E94618">
              <w:rPr>
                <w:sz w:val="18"/>
                <w:szCs w:val="18"/>
              </w:rPr>
              <w:t>2</w:t>
            </w:r>
            <w:r w:rsidRPr="00E94618">
              <w:rPr>
                <w:sz w:val="18"/>
                <w:szCs w:val="18"/>
              </w:rPr>
              <w:t xml:space="preserve"> 500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C7508D" w:rsidP="00D35E86">
            <w:pPr>
              <w:autoSpaceDE w:val="0"/>
              <w:autoSpaceDN w:val="0"/>
              <w:adjustRightInd w:val="0"/>
              <w:rPr>
                <w:sz w:val="18"/>
                <w:szCs w:val="18"/>
              </w:rPr>
            </w:pPr>
            <w:r w:rsidRPr="00E94618">
              <w:rPr>
                <w:sz w:val="18"/>
                <w:szCs w:val="18"/>
              </w:rPr>
              <w:t>65</w:t>
            </w:r>
            <w:r w:rsidR="00190883" w:rsidRPr="00E94618">
              <w:rPr>
                <w:sz w:val="18"/>
                <w:szCs w:val="18"/>
              </w:rPr>
              <w:t xml:space="preserve"> 000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C7508D" w:rsidP="00C7508D">
            <w:pPr>
              <w:autoSpaceDE w:val="0"/>
              <w:autoSpaceDN w:val="0"/>
              <w:adjustRightInd w:val="0"/>
              <w:rPr>
                <w:sz w:val="18"/>
                <w:szCs w:val="18"/>
              </w:rPr>
            </w:pPr>
            <w:r w:rsidRPr="00E94618">
              <w:rPr>
                <w:sz w:val="18"/>
                <w:szCs w:val="18"/>
              </w:rPr>
              <w:t>68 0</w:t>
            </w:r>
            <w:r w:rsidR="00190883" w:rsidRPr="00E94618">
              <w:rPr>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C7508D" w:rsidP="008E04EF">
            <w:pPr>
              <w:autoSpaceDE w:val="0"/>
              <w:autoSpaceDN w:val="0"/>
              <w:adjustRightInd w:val="0"/>
              <w:rPr>
                <w:sz w:val="18"/>
                <w:szCs w:val="18"/>
              </w:rPr>
            </w:pPr>
            <w:r w:rsidRPr="00E94618">
              <w:rPr>
                <w:sz w:val="18"/>
                <w:szCs w:val="18"/>
              </w:rPr>
              <w:t>70 000</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C7508D" w:rsidP="008E04EF">
            <w:pPr>
              <w:autoSpaceDE w:val="0"/>
              <w:autoSpaceDN w:val="0"/>
              <w:adjustRightInd w:val="0"/>
              <w:rPr>
                <w:sz w:val="18"/>
                <w:szCs w:val="18"/>
              </w:rPr>
            </w:pPr>
            <w:r w:rsidRPr="00E94618">
              <w:rPr>
                <w:sz w:val="18"/>
                <w:szCs w:val="18"/>
              </w:rPr>
              <w:t>73 000</w:t>
            </w:r>
          </w:p>
        </w:tc>
      </w:tr>
      <w:tr w:rsidR="00190883" w:rsidRPr="00E94618" w:rsidTr="00DD13BC">
        <w:tblPrEx>
          <w:tblCellSpacing w:w="5" w:type="nil"/>
          <w:tblCellMar>
            <w:top w:w="0" w:type="dxa"/>
            <w:left w:w="75" w:type="dxa"/>
            <w:bottom w:w="0" w:type="dxa"/>
            <w:right w:w="75" w:type="dxa"/>
          </w:tblCellMar>
        </w:tblPrEx>
        <w:trPr>
          <w:trHeight w:val="182"/>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BE3E8C" w:rsidP="0064429F">
            <w:pPr>
              <w:autoSpaceDE w:val="0"/>
              <w:autoSpaceDN w:val="0"/>
              <w:adjustRightInd w:val="0"/>
              <w:rPr>
                <w:sz w:val="18"/>
                <w:szCs w:val="18"/>
              </w:rPr>
            </w:pPr>
            <w:r w:rsidRPr="00E94618">
              <w:rPr>
                <w:sz w:val="18"/>
                <w:szCs w:val="18"/>
              </w:rPr>
              <w:t>81,02</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BE3E8C" w:rsidP="0064429F">
            <w:pPr>
              <w:autoSpaceDE w:val="0"/>
              <w:autoSpaceDN w:val="0"/>
              <w:adjustRightInd w:val="0"/>
              <w:rPr>
                <w:sz w:val="18"/>
                <w:szCs w:val="18"/>
              </w:rPr>
            </w:pPr>
            <w:r w:rsidRPr="00E94618">
              <w:rPr>
                <w:sz w:val="18"/>
                <w:szCs w:val="18"/>
              </w:rPr>
              <w:t>77,66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BE3E8C" w:rsidP="00FD76BC">
            <w:pPr>
              <w:autoSpaceDE w:val="0"/>
              <w:autoSpaceDN w:val="0"/>
              <w:adjustRightInd w:val="0"/>
              <w:rPr>
                <w:sz w:val="18"/>
                <w:szCs w:val="18"/>
              </w:rPr>
            </w:pPr>
            <w:r w:rsidRPr="00E94618">
              <w:rPr>
                <w:sz w:val="18"/>
                <w:szCs w:val="18"/>
              </w:rPr>
              <w:t>77,15</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BE3E8C" w:rsidP="00FD76BC">
            <w:pPr>
              <w:autoSpaceDE w:val="0"/>
              <w:autoSpaceDN w:val="0"/>
              <w:adjustRightInd w:val="0"/>
              <w:rPr>
                <w:sz w:val="18"/>
                <w:szCs w:val="18"/>
              </w:rPr>
            </w:pPr>
            <w:r w:rsidRPr="00E94618">
              <w:rPr>
                <w:sz w:val="18"/>
                <w:szCs w:val="18"/>
              </w:rPr>
              <w:t>75,43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BE3E8C" w:rsidP="0064429F">
            <w:pPr>
              <w:autoSpaceDE w:val="0"/>
              <w:autoSpaceDN w:val="0"/>
              <w:adjustRightInd w:val="0"/>
              <w:rPr>
                <w:sz w:val="18"/>
                <w:szCs w:val="18"/>
              </w:rPr>
            </w:pPr>
            <w:r w:rsidRPr="00E94618">
              <w:rPr>
                <w:sz w:val="18"/>
                <w:szCs w:val="18"/>
              </w:rPr>
              <w:t>74,7</w:t>
            </w:r>
          </w:p>
        </w:tc>
      </w:tr>
      <w:tr w:rsidR="00190883" w:rsidRPr="00E94618" w:rsidTr="00DD13BC">
        <w:tblPrEx>
          <w:tblCellSpacing w:w="5" w:type="nil"/>
          <w:tblCellMar>
            <w:top w:w="0" w:type="dxa"/>
            <w:left w:w="75" w:type="dxa"/>
            <w:bottom w:w="0" w:type="dxa"/>
            <w:right w:w="75" w:type="dxa"/>
          </w:tblCellMar>
        </w:tblPrEx>
        <w:trPr>
          <w:trHeight w:val="42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Количество лет, необходимых семье, состоящей из трех человек, для приобретения стандартной квартиры о</w:t>
            </w:r>
            <w:r w:rsidRPr="00E94618">
              <w:rPr>
                <w:sz w:val="18"/>
                <w:szCs w:val="18"/>
              </w:rPr>
              <w:t>б</w:t>
            </w:r>
            <w:r w:rsidRPr="00E94618">
              <w:rPr>
                <w:sz w:val="18"/>
                <w:szCs w:val="18"/>
              </w:rPr>
              <w:t xml:space="preserve">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874412" w:rsidP="00F97CA8">
            <w:pPr>
              <w:autoSpaceDE w:val="0"/>
              <w:autoSpaceDN w:val="0"/>
              <w:adjustRightInd w:val="0"/>
              <w:rPr>
                <w:sz w:val="18"/>
                <w:szCs w:val="18"/>
              </w:rPr>
            </w:pPr>
            <w:r w:rsidRPr="00E94618">
              <w:rPr>
                <w:sz w:val="18"/>
                <w:szCs w:val="18"/>
              </w:rPr>
              <w:t>1,84</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874412" w:rsidP="00F97CA8">
            <w:pPr>
              <w:autoSpaceDE w:val="0"/>
              <w:autoSpaceDN w:val="0"/>
              <w:adjustRightInd w:val="0"/>
              <w:rPr>
                <w:sz w:val="18"/>
                <w:szCs w:val="18"/>
              </w:rPr>
            </w:pPr>
            <w:r w:rsidRPr="00E94618">
              <w:rPr>
                <w:sz w:val="18"/>
                <w:szCs w:val="18"/>
              </w:rPr>
              <w:t>1,8</w:t>
            </w:r>
            <w:r w:rsidR="00BE3E8C" w:rsidRPr="00E94618">
              <w:rPr>
                <w:sz w:val="18"/>
                <w:szCs w:val="18"/>
              </w:rPr>
              <w:t>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874412" w:rsidP="00F97CA8">
            <w:pPr>
              <w:autoSpaceDE w:val="0"/>
              <w:autoSpaceDN w:val="0"/>
              <w:adjustRightInd w:val="0"/>
              <w:rPr>
                <w:sz w:val="18"/>
                <w:szCs w:val="18"/>
              </w:rPr>
            </w:pPr>
            <w:r w:rsidRPr="00E94618">
              <w:rPr>
                <w:sz w:val="18"/>
                <w:szCs w:val="18"/>
              </w:rPr>
              <w:t>1,78</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611F7A" w:rsidP="00BE3E8C">
            <w:pPr>
              <w:autoSpaceDE w:val="0"/>
              <w:autoSpaceDN w:val="0"/>
              <w:adjustRightInd w:val="0"/>
              <w:rPr>
                <w:sz w:val="18"/>
                <w:szCs w:val="18"/>
              </w:rPr>
            </w:pPr>
            <w:r w:rsidRPr="00E94618">
              <w:rPr>
                <w:sz w:val="18"/>
                <w:szCs w:val="18"/>
              </w:rPr>
              <w:t>1,7</w:t>
            </w:r>
            <w:r w:rsidR="00BE3E8C" w:rsidRPr="00E94618">
              <w:rPr>
                <w:sz w:val="18"/>
                <w:szCs w:val="18"/>
              </w:rPr>
              <w:t>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611F7A" w:rsidP="00BE3E8C">
            <w:pPr>
              <w:autoSpaceDE w:val="0"/>
              <w:autoSpaceDN w:val="0"/>
              <w:adjustRightInd w:val="0"/>
              <w:rPr>
                <w:sz w:val="18"/>
                <w:szCs w:val="18"/>
              </w:rPr>
            </w:pPr>
            <w:r w:rsidRPr="00E94618">
              <w:rPr>
                <w:sz w:val="18"/>
                <w:szCs w:val="18"/>
              </w:rPr>
              <w:t>1,7</w:t>
            </w:r>
            <w:r w:rsidR="00BE3E8C" w:rsidRPr="00E94618">
              <w:rPr>
                <w:sz w:val="18"/>
                <w:szCs w:val="18"/>
              </w:rPr>
              <w:t>1</w:t>
            </w: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 xml:space="preserve">Удельный вес введенной </w:t>
            </w:r>
            <w:proofErr w:type="gramStart"/>
            <w:r w:rsidRPr="00E94618">
              <w:rPr>
                <w:sz w:val="18"/>
                <w:szCs w:val="18"/>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173ED0" w:rsidP="00F531F7">
            <w:pPr>
              <w:widowControl w:val="0"/>
              <w:autoSpaceDE w:val="0"/>
              <w:autoSpaceDN w:val="0"/>
              <w:adjustRightInd w:val="0"/>
              <w:rPr>
                <w:sz w:val="18"/>
                <w:szCs w:val="18"/>
              </w:rPr>
            </w:pPr>
            <w:r w:rsidRPr="00E94618">
              <w:rPr>
                <w:sz w:val="18"/>
                <w:szCs w:val="18"/>
              </w:rPr>
              <w:t>3</w:t>
            </w:r>
            <w:r w:rsidR="00FD76BC" w:rsidRPr="00E94618">
              <w:rPr>
                <w:sz w:val="18"/>
                <w:szCs w:val="18"/>
              </w:rPr>
              <w:t>,7</w:t>
            </w:r>
            <w:r w:rsidR="00F531F7" w:rsidRPr="00E94618">
              <w:rPr>
                <w:sz w:val="18"/>
                <w:szCs w:val="18"/>
              </w:rPr>
              <w:t>8</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FD76BC" w:rsidP="00F531F7">
            <w:pPr>
              <w:widowControl w:val="0"/>
              <w:autoSpaceDE w:val="0"/>
              <w:autoSpaceDN w:val="0"/>
              <w:adjustRightInd w:val="0"/>
              <w:rPr>
                <w:sz w:val="18"/>
                <w:szCs w:val="18"/>
              </w:rPr>
            </w:pPr>
            <w:r w:rsidRPr="00E94618">
              <w:rPr>
                <w:sz w:val="18"/>
                <w:szCs w:val="18"/>
              </w:rPr>
              <w:t>2,8</w:t>
            </w:r>
            <w:r w:rsidR="00F531F7" w:rsidRPr="00E94618">
              <w:rPr>
                <w:sz w:val="18"/>
                <w:szCs w:val="18"/>
              </w:rPr>
              <w:t>7</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FD76BC" w:rsidP="00F531F7">
            <w:pPr>
              <w:widowControl w:val="0"/>
              <w:autoSpaceDE w:val="0"/>
              <w:autoSpaceDN w:val="0"/>
              <w:adjustRightInd w:val="0"/>
              <w:rPr>
                <w:sz w:val="18"/>
                <w:szCs w:val="18"/>
              </w:rPr>
            </w:pPr>
            <w:r w:rsidRPr="00E94618">
              <w:rPr>
                <w:sz w:val="18"/>
                <w:szCs w:val="18"/>
              </w:rPr>
              <w:t>2,7</w:t>
            </w:r>
            <w:r w:rsidR="00F531F7" w:rsidRPr="00E94618">
              <w:rPr>
                <w:sz w:val="18"/>
                <w:szCs w:val="18"/>
              </w:rPr>
              <w:t>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FD76BC" w:rsidP="008E04EF">
            <w:pPr>
              <w:widowControl w:val="0"/>
              <w:autoSpaceDE w:val="0"/>
              <w:autoSpaceDN w:val="0"/>
              <w:adjustRightInd w:val="0"/>
              <w:rPr>
                <w:sz w:val="18"/>
                <w:szCs w:val="18"/>
              </w:rPr>
            </w:pPr>
            <w:r w:rsidRPr="00E94618">
              <w:rPr>
                <w:sz w:val="18"/>
                <w:szCs w:val="18"/>
              </w:rPr>
              <w:t>2,65</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FD76BC" w:rsidP="00F531F7">
            <w:pPr>
              <w:widowControl w:val="0"/>
              <w:autoSpaceDE w:val="0"/>
              <w:autoSpaceDN w:val="0"/>
              <w:adjustRightInd w:val="0"/>
              <w:rPr>
                <w:sz w:val="18"/>
                <w:szCs w:val="18"/>
              </w:rPr>
            </w:pPr>
            <w:r w:rsidRPr="00E94618">
              <w:rPr>
                <w:sz w:val="18"/>
                <w:szCs w:val="18"/>
              </w:rPr>
              <w:t>2,5</w:t>
            </w:r>
            <w:r w:rsidR="00F531F7" w:rsidRPr="00E94618">
              <w:rPr>
                <w:sz w:val="18"/>
                <w:szCs w:val="18"/>
              </w:rPr>
              <w:t>3</w:t>
            </w: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Количество расселенных помещений, в рамках реализации адресной программы Московской области по пер</w:t>
            </w:r>
            <w:r w:rsidRPr="00E94618">
              <w:rPr>
                <w:sz w:val="18"/>
                <w:szCs w:val="18"/>
              </w:rPr>
              <w:t>е</w:t>
            </w:r>
            <w:r w:rsidRPr="00E94618">
              <w:rPr>
                <w:sz w:val="18"/>
                <w:szCs w:val="18"/>
              </w:rPr>
              <w:t>селению гра</w:t>
            </w:r>
            <w:r w:rsidRPr="00E94618">
              <w:rPr>
                <w:sz w:val="18"/>
                <w:szCs w:val="18"/>
              </w:rPr>
              <w:t>ж</w:t>
            </w:r>
            <w:r w:rsidRPr="00E94618">
              <w:rPr>
                <w:sz w:val="18"/>
                <w:szCs w:val="18"/>
              </w:rPr>
              <w:t>дан из аварийного жилищного фонда, шт</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471960" w:rsidP="00F97CA8">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Площадь расселенных  помещений,</w:t>
            </w:r>
            <w:r w:rsidR="00E94618">
              <w:rPr>
                <w:sz w:val="18"/>
                <w:szCs w:val="18"/>
              </w:rPr>
              <w:t xml:space="preserve"> </w:t>
            </w:r>
            <w:r w:rsidRPr="00E94618">
              <w:rPr>
                <w:sz w:val="18"/>
                <w:szCs w:val="18"/>
              </w:rPr>
              <w:t>в рамках реализации адресной программы Московской области по перес</w:t>
            </w:r>
            <w:r w:rsidRPr="00E94618">
              <w:rPr>
                <w:sz w:val="18"/>
                <w:szCs w:val="18"/>
              </w:rPr>
              <w:t>е</w:t>
            </w:r>
            <w:r w:rsidRPr="00E94618">
              <w:rPr>
                <w:sz w:val="18"/>
                <w:szCs w:val="18"/>
              </w:rPr>
              <w:t>лению граждан из аварийного жилищного фонда, кв.м</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471960" w:rsidP="00EE725D">
            <w:pPr>
              <w:widowControl w:val="0"/>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190883" w:rsidP="008E04EF">
            <w:pPr>
              <w:widowControl w:val="0"/>
              <w:autoSpaceDE w:val="0"/>
              <w:autoSpaceDN w:val="0"/>
              <w:adjustRightInd w:val="0"/>
              <w:rPr>
                <w:sz w:val="18"/>
                <w:szCs w:val="18"/>
              </w:rPr>
            </w:pP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F97CA8">
            <w:pPr>
              <w:autoSpaceDE w:val="0"/>
              <w:autoSpaceDN w:val="0"/>
              <w:adjustRightInd w:val="0"/>
              <w:rPr>
                <w:sz w:val="18"/>
                <w:szCs w:val="18"/>
              </w:rPr>
            </w:pPr>
            <w:r w:rsidRPr="00E94618">
              <w:rPr>
                <w:sz w:val="18"/>
                <w:szCs w:val="18"/>
              </w:rPr>
              <w:t xml:space="preserve">Удельный вес </w:t>
            </w:r>
            <w:r w:rsidR="00E94618">
              <w:rPr>
                <w:sz w:val="18"/>
                <w:szCs w:val="18"/>
              </w:rPr>
              <w:t xml:space="preserve">расселенного аварийного жилого </w:t>
            </w:r>
            <w:r w:rsidRPr="00E94618">
              <w:rPr>
                <w:sz w:val="18"/>
                <w:szCs w:val="18"/>
              </w:rPr>
              <w:t>фонда в общем объеме аварийного фонда, включенного в пр</w:t>
            </w:r>
            <w:r w:rsidRPr="00E94618">
              <w:rPr>
                <w:sz w:val="18"/>
                <w:szCs w:val="18"/>
              </w:rPr>
              <w:t>о</w:t>
            </w:r>
            <w:r w:rsidRPr="00E94618">
              <w:rPr>
                <w:sz w:val="18"/>
                <w:szCs w:val="18"/>
              </w:rPr>
              <w:t>грамму «Пер</w:t>
            </w:r>
            <w:r w:rsidRPr="00E94618">
              <w:rPr>
                <w:sz w:val="18"/>
                <w:szCs w:val="18"/>
              </w:rPr>
              <w:t>е</w:t>
            </w:r>
            <w:r w:rsidRPr="00E94618">
              <w:rPr>
                <w:sz w:val="18"/>
                <w:szCs w:val="18"/>
              </w:rPr>
              <w:t>селение из аварийного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951E56" w:rsidP="00F97CA8">
            <w:pPr>
              <w:widowControl w:val="0"/>
              <w:autoSpaceDE w:val="0"/>
              <w:autoSpaceDN w:val="0"/>
              <w:adjustRightInd w:val="0"/>
              <w:rPr>
                <w:sz w:val="18"/>
                <w:szCs w:val="18"/>
              </w:rPr>
            </w:pPr>
            <w:r w:rsidRPr="00E94618">
              <w:rPr>
                <w:sz w:val="18"/>
                <w:szCs w:val="18"/>
              </w:rPr>
              <w:t>10</w:t>
            </w:r>
            <w:r w:rsidR="00471960"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951E56" w:rsidP="00F97CA8">
            <w:pPr>
              <w:widowControl w:val="0"/>
              <w:autoSpaceDE w:val="0"/>
              <w:autoSpaceDN w:val="0"/>
              <w:adjustRightInd w:val="0"/>
              <w:rPr>
                <w:sz w:val="18"/>
                <w:szCs w:val="18"/>
              </w:rPr>
            </w:pPr>
            <w:r w:rsidRPr="00E94618">
              <w:rPr>
                <w:sz w:val="18"/>
                <w:szCs w:val="18"/>
              </w:rPr>
              <w:t>10</w:t>
            </w:r>
            <w:r w:rsidR="00190883"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951E56" w:rsidP="00F97CA8">
            <w:pPr>
              <w:widowControl w:val="0"/>
              <w:autoSpaceDE w:val="0"/>
              <w:autoSpaceDN w:val="0"/>
              <w:adjustRightInd w:val="0"/>
              <w:rPr>
                <w:sz w:val="18"/>
                <w:szCs w:val="18"/>
              </w:rPr>
            </w:pPr>
            <w:r w:rsidRPr="00E94618">
              <w:rPr>
                <w:sz w:val="18"/>
                <w:szCs w:val="18"/>
              </w:rPr>
              <w:t>10</w:t>
            </w:r>
            <w:r w:rsidR="00190883"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190883" w:rsidP="008E04EF">
            <w:pPr>
              <w:widowControl w:val="0"/>
              <w:autoSpaceDE w:val="0"/>
              <w:autoSpaceDN w:val="0"/>
              <w:adjustRightInd w:val="0"/>
              <w:rPr>
                <w:sz w:val="18"/>
                <w:szCs w:val="18"/>
              </w:rPr>
            </w:pP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3E07A1">
            <w:pPr>
              <w:autoSpaceDE w:val="0"/>
              <w:autoSpaceDN w:val="0"/>
              <w:adjustRightInd w:val="0"/>
              <w:rPr>
                <w:sz w:val="18"/>
                <w:szCs w:val="18"/>
              </w:rPr>
            </w:pPr>
            <w:r w:rsidRPr="00E94618">
              <w:rPr>
                <w:sz w:val="18"/>
                <w:szCs w:val="18"/>
              </w:rPr>
              <w:t>Количество граждан, переселенных из аварийного жилищного фонда, в рамках реализации инвестиционных контрактов</w:t>
            </w:r>
            <w:r w:rsidR="003E07A1" w:rsidRPr="00E94618">
              <w:rPr>
                <w:sz w:val="18"/>
                <w:szCs w:val="18"/>
              </w:rPr>
              <w:t xml:space="preserve"> и соглашений</w:t>
            </w:r>
            <w:r w:rsidRPr="00E94618">
              <w:rPr>
                <w:sz w:val="18"/>
                <w:szCs w:val="18"/>
              </w:rPr>
              <w:t>,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091E28" w:rsidP="003F709F">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091E28"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D4451F" w:rsidP="003F709F">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3E07A1">
            <w:pPr>
              <w:autoSpaceDE w:val="0"/>
              <w:autoSpaceDN w:val="0"/>
              <w:adjustRightInd w:val="0"/>
              <w:rPr>
                <w:sz w:val="18"/>
                <w:szCs w:val="18"/>
              </w:rPr>
            </w:pPr>
            <w:r w:rsidRPr="00E94618">
              <w:rPr>
                <w:sz w:val="18"/>
                <w:szCs w:val="18"/>
              </w:rPr>
              <w:t>Количество граждан, переселенных из аварийного жилищного фонда, в рамках реализации ДРЗТ,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D4451F" w:rsidP="003F709F">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D4451F"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D4451F" w:rsidP="003F709F">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3E07A1">
            <w:pPr>
              <w:autoSpaceDE w:val="0"/>
              <w:autoSpaceDN w:val="0"/>
              <w:adjustRightInd w:val="0"/>
              <w:rPr>
                <w:sz w:val="18"/>
                <w:szCs w:val="18"/>
              </w:rPr>
            </w:pPr>
            <w:r w:rsidRPr="00E94618">
              <w:rPr>
                <w:sz w:val="18"/>
                <w:szCs w:val="18"/>
              </w:rPr>
              <w:t>Количество граждан, переселенных из аварийного жилищного фонда, в рамках реализации муниципальной Подпрограммы 1,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091E28" w:rsidP="00471960">
            <w:pPr>
              <w:autoSpaceDE w:val="0"/>
              <w:autoSpaceDN w:val="0"/>
              <w:adjustRightInd w:val="0"/>
              <w:rPr>
                <w:sz w:val="18"/>
                <w:szCs w:val="18"/>
              </w:rPr>
            </w:pPr>
            <w:r w:rsidRPr="00E94618">
              <w:rPr>
                <w:sz w:val="18"/>
                <w:szCs w:val="18"/>
              </w:rPr>
              <w:t>20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091E28" w:rsidP="00F97CA8">
            <w:pPr>
              <w:autoSpaceDE w:val="0"/>
              <w:autoSpaceDN w:val="0"/>
              <w:adjustRightInd w:val="0"/>
              <w:rPr>
                <w:sz w:val="18"/>
                <w:szCs w:val="18"/>
              </w:rPr>
            </w:pPr>
            <w:r w:rsidRPr="00E94618">
              <w:rPr>
                <w:sz w:val="18"/>
                <w:szCs w:val="18"/>
              </w:rPr>
              <w:t>49</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F1037A" w:rsidP="00F97CA8">
            <w:pPr>
              <w:autoSpaceDE w:val="0"/>
              <w:autoSpaceDN w:val="0"/>
              <w:adjustRightInd w:val="0"/>
              <w:rPr>
                <w:sz w:val="18"/>
                <w:szCs w:val="18"/>
              </w:rPr>
            </w:pPr>
            <w:r w:rsidRPr="00E94618">
              <w:rPr>
                <w:sz w:val="18"/>
                <w:szCs w:val="18"/>
              </w:rPr>
              <w:t>25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r>
      <w:tr w:rsidR="00190883"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E94618" w:rsidRDefault="00190883" w:rsidP="003E07A1">
            <w:pPr>
              <w:autoSpaceDE w:val="0"/>
              <w:autoSpaceDN w:val="0"/>
              <w:adjustRightInd w:val="0"/>
              <w:rPr>
                <w:sz w:val="18"/>
                <w:szCs w:val="18"/>
              </w:rPr>
            </w:pPr>
            <w:r w:rsidRPr="00E94618">
              <w:rPr>
                <w:sz w:val="18"/>
                <w:szCs w:val="18"/>
              </w:rPr>
              <w:t>Количество расселенных помещений в аварийных домах рамках реализации инвестиционных контрактов, с</w:t>
            </w:r>
            <w:r w:rsidRPr="00E94618">
              <w:rPr>
                <w:sz w:val="18"/>
                <w:szCs w:val="18"/>
              </w:rPr>
              <w:t>о</w:t>
            </w:r>
            <w:r w:rsidR="00E94618">
              <w:rPr>
                <w:sz w:val="18"/>
                <w:szCs w:val="18"/>
              </w:rPr>
              <w:t>глашений, шт.</w:t>
            </w:r>
          </w:p>
        </w:tc>
        <w:tc>
          <w:tcPr>
            <w:tcW w:w="1134" w:type="dxa"/>
            <w:tcBorders>
              <w:top w:val="single" w:sz="4" w:space="0" w:color="auto"/>
              <w:left w:val="single" w:sz="4" w:space="0" w:color="auto"/>
              <w:bottom w:val="single" w:sz="4" w:space="0" w:color="auto"/>
              <w:right w:val="single" w:sz="4" w:space="0" w:color="auto"/>
            </w:tcBorders>
          </w:tcPr>
          <w:p w:rsidR="00190883" w:rsidRPr="00E94618" w:rsidRDefault="00091E28" w:rsidP="00471960">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E94618" w:rsidRDefault="00091E28"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F1037A"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E94618" w:rsidRDefault="00190883"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3E07A1">
            <w:pPr>
              <w:autoSpaceDE w:val="0"/>
              <w:autoSpaceDN w:val="0"/>
              <w:adjustRightInd w:val="0"/>
              <w:rPr>
                <w:sz w:val="18"/>
                <w:szCs w:val="18"/>
              </w:rPr>
            </w:pPr>
            <w:r w:rsidRPr="00E94618">
              <w:rPr>
                <w:sz w:val="18"/>
                <w:szCs w:val="18"/>
              </w:rPr>
              <w:t>Количество расселенных помещений в аварийных домах рамках реализа</w:t>
            </w:r>
            <w:r w:rsidR="00E94618">
              <w:rPr>
                <w:sz w:val="18"/>
                <w:szCs w:val="18"/>
              </w:rPr>
              <w:t>ции ДРЗТ, шт.</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F1037A" w:rsidP="00F97CA8">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F1037A"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F1037A"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3E07A1">
            <w:pPr>
              <w:autoSpaceDE w:val="0"/>
              <w:autoSpaceDN w:val="0"/>
              <w:adjustRightInd w:val="0"/>
              <w:rPr>
                <w:sz w:val="18"/>
                <w:szCs w:val="18"/>
              </w:rPr>
            </w:pPr>
            <w:r w:rsidRPr="00E94618">
              <w:rPr>
                <w:sz w:val="18"/>
                <w:szCs w:val="18"/>
              </w:rPr>
              <w:t>Количество расселенных помещений в аварийных домах рамках реализации му</w:t>
            </w:r>
            <w:r w:rsidR="00E94618">
              <w:rPr>
                <w:sz w:val="18"/>
                <w:szCs w:val="18"/>
              </w:rPr>
              <w:t>ниципальной Подпрограммы 1, шт.</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091E28" w:rsidP="00F97CA8">
            <w:pPr>
              <w:autoSpaceDE w:val="0"/>
              <w:autoSpaceDN w:val="0"/>
              <w:adjustRightInd w:val="0"/>
              <w:rPr>
                <w:sz w:val="18"/>
                <w:szCs w:val="18"/>
              </w:rPr>
            </w:pPr>
            <w:r w:rsidRPr="00E94618">
              <w:rPr>
                <w:sz w:val="18"/>
                <w:szCs w:val="18"/>
              </w:rPr>
              <w:t>6</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091E28" w:rsidP="00F97CA8">
            <w:pPr>
              <w:autoSpaceDE w:val="0"/>
              <w:autoSpaceDN w:val="0"/>
              <w:adjustRightInd w:val="0"/>
              <w:rPr>
                <w:sz w:val="18"/>
                <w:szCs w:val="18"/>
              </w:rPr>
            </w:pPr>
            <w:r w:rsidRPr="00E94618">
              <w:rPr>
                <w:sz w:val="18"/>
                <w:szCs w:val="18"/>
              </w:rPr>
              <w:t>16</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F1037A" w:rsidP="00F97CA8">
            <w:pPr>
              <w:autoSpaceDE w:val="0"/>
              <w:autoSpaceDN w:val="0"/>
              <w:adjustRightInd w:val="0"/>
              <w:rPr>
                <w:sz w:val="18"/>
                <w:szCs w:val="18"/>
              </w:rPr>
            </w:pPr>
            <w:r w:rsidRPr="00E94618">
              <w:rPr>
                <w:sz w:val="18"/>
                <w:szCs w:val="18"/>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F97CA8">
            <w:pPr>
              <w:autoSpaceDE w:val="0"/>
              <w:autoSpaceDN w:val="0"/>
              <w:adjustRightInd w:val="0"/>
              <w:rPr>
                <w:sz w:val="18"/>
                <w:szCs w:val="18"/>
              </w:rPr>
            </w:pPr>
            <w:r w:rsidRPr="00E94618">
              <w:rPr>
                <w:sz w:val="18"/>
                <w:szCs w:val="18"/>
              </w:rPr>
              <w:t>Площадь расселенных помещений аварийных домов, в рамках реализации инвестиционных контрактов в о</w:t>
            </w:r>
            <w:r w:rsidRPr="00E94618">
              <w:rPr>
                <w:sz w:val="18"/>
                <w:szCs w:val="18"/>
              </w:rPr>
              <w:t>т</w:t>
            </w:r>
            <w:r w:rsidRPr="00E94618">
              <w:rPr>
                <w:sz w:val="18"/>
                <w:szCs w:val="18"/>
              </w:rPr>
              <w:t>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091E28" w:rsidP="00F97CA8">
            <w:pPr>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091E28"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F97CA8">
            <w:pPr>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F97CA8">
            <w:pPr>
              <w:autoSpaceDE w:val="0"/>
              <w:autoSpaceDN w:val="0"/>
              <w:adjustRightInd w:val="0"/>
              <w:rPr>
                <w:sz w:val="18"/>
                <w:szCs w:val="18"/>
              </w:rPr>
            </w:pPr>
            <w:r w:rsidRPr="00E94618">
              <w:rPr>
                <w:sz w:val="18"/>
                <w:szCs w:val="18"/>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widowControl w:val="0"/>
              <w:autoSpaceDE w:val="0"/>
              <w:autoSpaceDN w:val="0"/>
              <w:adjustRightInd w:val="0"/>
              <w:rPr>
                <w:sz w:val="18"/>
                <w:szCs w:val="18"/>
              </w:rPr>
            </w:pPr>
          </w:p>
        </w:tc>
      </w:tr>
      <w:tr w:rsidR="003E07A1"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E94618" w:rsidRDefault="003E07A1" w:rsidP="00F97CA8">
            <w:pPr>
              <w:autoSpaceDE w:val="0"/>
              <w:autoSpaceDN w:val="0"/>
              <w:adjustRightInd w:val="0"/>
              <w:rPr>
                <w:sz w:val="18"/>
                <w:szCs w:val="18"/>
              </w:rPr>
            </w:pPr>
            <w:r w:rsidRPr="00E94618">
              <w:rPr>
                <w:sz w:val="18"/>
                <w:szCs w:val="18"/>
              </w:rPr>
              <w:t>Площадь помещений аварийных домов, признанных аварийными до 01.01.2015</w:t>
            </w:r>
            <w:r w:rsidR="00E94618">
              <w:rPr>
                <w:sz w:val="18"/>
                <w:szCs w:val="18"/>
              </w:rPr>
              <w:t xml:space="preserve"> г.</w:t>
            </w:r>
            <w:r w:rsidRPr="00E94618">
              <w:rPr>
                <w:sz w:val="18"/>
                <w:szCs w:val="18"/>
              </w:rPr>
              <w:t>,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F97CA8">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E94618" w:rsidRDefault="003E07A1"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E94618" w:rsidRDefault="003E07A1"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97CA8">
            <w:pPr>
              <w:autoSpaceDE w:val="0"/>
              <w:autoSpaceDN w:val="0"/>
              <w:adjustRightInd w:val="0"/>
              <w:rPr>
                <w:sz w:val="18"/>
                <w:szCs w:val="18"/>
              </w:rPr>
            </w:pPr>
            <w:r w:rsidRPr="00E94618">
              <w:rPr>
                <w:sz w:val="18"/>
                <w:szCs w:val="18"/>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6749D4">
            <w:pPr>
              <w:autoSpaceDE w:val="0"/>
              <w:autoSpaceDN w:val="0"/>
              <w:adjustRightInd w:val="0"/>
              <w:rPr>
                <w:sz w:val="18"/>
                <w:szCs w:val="18"/>
              </w:rPr>
            </w:pPr>
            <w:r w:rsidRPr="00E94618">
              <w:rPr>
                <w:sz w:val="18"/>
                <w:szCs w:val="18"/>
              </w:rPr>
              <w:t>183,13</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F97CA8">
            <w:pPr>
              <w:widowControl w:val="0"/>
              <w:autoSpaceDE w:val="0"/>
              <w:autoSpaceDN w:val="0"/>
              <w:adjustRightInd w:val="0"/>
              <w:rPr>
                <w:sz w:val="18"/>
                <w:szCs w:val="18"/>
              </w:rPr>
            </w:pPr>
            <w:r w:rsidRPr="00E94618">
              <w:rPr>
                <w:sz w:val="18"/>
                <w:szCs w:val="18"/>
              </w:rPr>
              <w:t>779,77</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F97CA8">
            <w:pPr>
              <w:widowControl w:val="0"/>
              <w:autoSpaceDE w:val="0"/>
              <w:autoSpaceDN w:val="0"/>
              <w:adjustRightInd w:val="0"/>
              <w:rPr>
                <w:sz w:val="18"/>
                <w:szCs w:val="18"/>
              </w:rPr>
            </w:pPr>
            <w:r w:rsidRPr="00E94618">
              <w:rPr>
                <w:sz w:val="18"/>
                <w:szCs w:val="18"/>
              </w:rPr>
              <w:t>179,9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97CA8">
            <w:pPr>
              <w:autoSpaceDE w:val="0"/>
              <w:autoSpaceDN w:val="0"/>
              <w:adjustRightInd w:val="0"/>
              <w:rPr>
                <w:sz w:val="18"/>
                <w:szCs w:val="18"/>
              </w:rPr>
            </w:pPr>
            <w:r w:rsidRPr="00E94618">
              <w:rPr>
                <w:sz w:val="18"/>
                <w:szCs w:val="18"/>
              </w:rPr>
              <w:t>Количество граждан, переселенных из жилых помещений непригодных для проживания и не подлежащих к</w:t>
            </w:r>
            <w:r w:rsidRPr="00E94618">
              <w:rPr>
                <w:sz w:val="18"/>
                <w:szCs w:val="18"/>
              </w:rPr>
              <w:t>а</w:t>
            </w:r>
            <w:r w:rsidRPr="00E94618">
              <w:rPr>
                <w:sz w:val="18"/>
                <w:szCs w:val="18"/>
              </w:rPr>
              <w:t>питальному ремонту или реконструкции,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146</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89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286</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D46142">
            <w:pPr>
              <w:autoSpaceDE w:val="0"/>
              <w:autoSpaceDN w:val="0"/>
              <w:adjustRightInd w:val="0"/>
              <w:rPr>
                <w:sz w:val="18"/>
                <w:szCs w:val="18"/>
              </w:rPr>
            </w:pPr>
            <w:r w:rsidRPr="00E94618">
              <w:rPr>
                <w:sz w:val="18"/>
                <w:szCs w:val="18"/>
              </w:rPr>
              <w:t>Количество расселенных жилых помещений непригодных для проживания и не подлежащих капитальному ремонту или реконструкции, шт</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52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52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104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736AE1">
            <w:pPr>
              <w:autoSpaceDE w:val="0"/>
              <w:autoSpaceDN w:val="0"/>
              <w:adjustRightInd w:val="0"/>
              <w:rPr>
                <w:sz w:val="18"/>
                <w:szCs w:val="18"/>
              </w:rPr>
            </w:pPr>
            <w:r w:rsidRPr="00E94618">
              <w:rPr>
                <w:sz w:val="18"/>
                <w:szCs w:val="18"/>
              </w:rPr>
              <w:t>Площадь расселенных жилых помещений непригодных для проживания и не подлежащих капитальному р</w:t>
            </w:r>
            <w:r w:rsidRPr="00E94618">
              <w:rPr>
                <w:sz w:val="18"/>
                <w:szCs w:val="18"/>
              </w:rPr>
              <w:t>е</w:t>
            </w:r>
            <w:r w:rsidRPr="00E94618">
              <w:rPr>
                <w:sz w:val="18"/>
                <w:szCs w:val="18"/>
              </w:rPr>
              <w:t>монту или реко</w:t>
            </w:r>
            <w:r w:rsidRPr="00E94618">
              <w:rPr>
                <w:sz w:val="18"/>
                <w:szCs w:val="18"/>
              </w:rPr>
              <w:t>н</w:t>
            </w:r>
            <w:r w:rsidRPr="00E94618">
              <w:rPr>
                <w:sz w:val="18"/>
                <w:szCs w:val="18"/>
              </w:rPr>
              <w:t>струкции, кв.м</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2 435,4</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1 659,2</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4 636,23</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97CA8">
            <w:pPr>
              <w:autoSpaceDE w:val="0"/>
              <w:autoSpaceDN w:val="0"/>
              <w:adjustRightInd w:val="0"/>
              <w:rPr>
                <w:sz w:val="18"/>
                <w:szCs w:val="18"/>
              </w:rPr>
            </w:pPr>
            <w:r w:rsidRPr="00E94618">
              <w:rPr>
                <w:sz w:val="18"/>
                <w:szCs w:val="18"/>
              </w:rPr>
              <w:t>Удельный вес расселенных жилых помещений непригодных для проживания и не подлежащих капитальному ремонту или реконструкции,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8,8</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6,59</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19,7</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424C0D">
            <w:pPr>
              <w:autoSpaceDE w:val="0"/>
              <w:autoSpaceDN w:val="0"/>
              <w:adjustRightInd w:val="0"/>
              <w:rPr>
                <w:sz w:val="18"/>
                <w:szCs w:val="18"/>
              </w:rPr>
            </w:pPr>
            <w:r w:rsidRPr="00E94618">
              <w:rPr>
                <w:sz w:val="18"/>
                <w:szCs w:val="18"/>
              </w:rPr>
              <w:t>Количество пострадавших граждан-соинвесторов, права которых обеспечены в отчетном году,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424C0D">
            <w:pPr>
              <w:widowControl w:val="0"/>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BF2CC7" w:rsidP="00424C0D">
            <w:pPr>
              <w:widowControl w:val="0"/>
              <w:autoSpaceDE w:val="0"/>
              <w:autoSpaceDN w:val="0"/>
              <w:adjustRightInd w:val="0"/>
              <w:rPr>
                <w:sz w:val="18"/>
                <w:szCs w:val="18"/>
              </w:rPr>
            </w:pPr>
            <w:r w:rsidRPr="00E94618">
              <w:rPr>
                <w:sz w:val="18"/>
                <w:szCs w:val="18"/>
              </w:rPr>
              <w:t>364</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424C0D">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424C0D">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424C0D">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97CA8">
            <w:pPr>
              <w:autoSpaceDE w:val="0"/>
              <w:autoSpaceDN w:val="0"/>
              <w:adjustRightInd w:val="0"/>
              <w:rPr>
                <w:sz w:val="18"/>
                <w:szCs w:val="18"/>
              </w:rPr>
            </w:pPr>
            <w:r w:rsidRPr="00E94618">
              <w:rPr>
                <w:sz w:val="18"/>
                <w:szCs w:val="18"/>
              </w:rPr>
              <w:t>Количество объектов, исключенных из перечня проблемных объектов в отчетном году, шт</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DD13BC">
            <w:pPr>
              <w:widowControl w:val="0"/>
              <w:autoSpaceDE w:val="0"/>
              <w:autoSpaceDN w:val="0"/>
              <w:adjustRightInd w:val="0"/>
              <w:rPr>
                <w:sz w:val="18"/>
                <w:szCs w:val="18"/>
              </w:rPr>
            </w:pPr>
            <w:r w:rsidRPr="00E94618">
              <w:rPr>
                <w:sz w:val="18"/>
                <w:szCs w:val="18"/>
              </w:rPr>
              <w:t>1</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333DA">
            <w:pPr>
              <w:autoSpaceDE w:val="0"/>
              <w:autoSpaceDN w:val="0"/>
              <w:adjustRightInd w:val="0"/>
              <w:rPr>
                <w:sz w:val="18"/>
                <w:szCs w:val="18"/>
              </w:rPr>
            </w:pPr>
            <w:r w:rsidRPr="00E94618">
              <w:rPr>
                <w:sz w:val="18"/>
                <w:szCs w:val="18"/>
              </w:rPr>
              <w:t xml:space="preserve">Количество проблемных объектов, по которым нарушены права участников долевого строительства (в том </w:t>
            </w:r>
            <w:r w:rsidRPr="00E94618">
              <w:rPr>
                <w:sz w:val="18"/>
                <w:szCs w:val="18"/>
              </w:rPr>
              <w:lastRenderedPageBreak/>
              <w:t>числе объекты, находящиеся на контроле), ш</w:t>
            </w:r>
            <w:r w:rsidR="00E94618">
              <w:rPr>
                <w:sz w:val="18"/>
                <w:szCs w:val="18"/>
              </w:rPr>
              <w:t>т.</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lastRenderedPageBreak/>
              <w:t>2</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333DA">
            <w:pPr>
              <w:autoSpaceDE w:val="0"/>
              <w:autoSpaceDN w:val="0"/>
              <w:adjustRightInd w:val="0"/>
              <w:rPr>
                <w:sz w:val="18"/>
                <w:szCs w:val="18"/>
              </w:rPr>
            </w:pPr>
            <w:r w:rsidRPr="00E94618">
              <w:rPr>
                <w:sz w:val="18"/>
                <w:szCs w:val="18"/>
              </w:rPr>
              <w:lastRenderedPageBreak/>
              <w:t>Выполнение планов мероприятий по завершению строительства проблемных объектов и обеспечению прав обманутых дольщиков, балл</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5</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5</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5</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r w:rsidR="00091E28" w:rsidRPr="00E94618"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091E28" w:rsidRPr="00E94618" w:rsidRDefault="00091E28" w:rsidP="00F333DA">
            <w:pPr>
              <w:autoSpaceDE w:val="0"/>
              <w:autoSpaceDN w:val="0"/>
              <w:adjustRightInd w:val="0"/>
              <w:rPr>
                <w:sz w:val="18"/>
                <w:szCs w:val="18"/>
              </w:rPr>
            </w:pPr>
            <w:r w:rsidRPr="00E94618">
              <w:rPr>
                <w:sz w:val="18"/>
                <w:szCs w:val="18"/>
              </w:rPr>
              <w:t>Количество обманутых дольщиков, чел</w:t>
            </w:r>
            <w:r w:rsidR="00E9461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091E28" w:rsidRPr="00E94618" w:rsidRDefault="00BF2CC7" w:rsidP="008E04EF">
            <w:pPr>
              <w:widowControl w:val="0"/>
              <w:autoSpaceDE w:val="0"/>
              <w:autoSpaceDN w:val="0"/>
              <w:adjustRightInd w:val="0"/>
              <w:rPr>
                <w:sz w:val="18"/>
                <w:szCs w:val="18"/>
              </w:rPr>
            </w:pPr>
            <w:r w:rsidRPr="00E94618">
              <w:rPr>
                <w:sz w:val="18"/>
                <w:szCs w:val="18"/>
              </w:rPr>
              <w:t>364</w:t>
            </w:r>
          </w:p>
        </w:tc>
        <w:tc>
          <w:tcPr>
            <w:tcW w:w="1134" w:type="dxa"/>
            <w:gridSpan w:val="2"/>
            <w:tcBorders>
              <w:top w:val="single" w:sz="4" w:space="0" w:color="auto"/>
              <w:left w:val="single" w:sz="4" w:space="0" w:color="auto"/>
              <w:bottom w:val="single" w:sz="4" w:space="0" w:color="auto"/>
              <w:right w:val="single" w:sz="4" w:space="0" w:color="auto"/>
            </w:tcBorders>
          </w:tcPr>
          <w:p w:rsidR="00091E28" w:rsidRPr="00E94618" w:rsidRDefault="00C97A96" w:rsidP="008E04EF">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r w:rsidRPr="00E94618">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c>
          <w:tcPr>
            <w:tcW w:w="1985" w:type="dxa"/>
            <w:gridSpan w:val="3"/>
            <w:tcBorders>
              <w:top w:val="single" w:sz="4" w:space="0" w:color="auto"/>
              <w:left w:val="single" w:sz="4" w:space="0" w:color="auto"/>
              <w:bottom w:val="single" w:sz="4" w:space="0" w:color="auto"/>
              <w:right w:val="single" w:sz="4" w:space="0" w:color="auto"/>
            </w:tcBorders>
          </w:tcPr>
          <w:p w:rsidR="00091E28" w:rsidRPr="00E94618" w:rsidRDefault="00091E28" w:rsidP="008E04EF">
            <w:pPr>
              <w:widowControl w:val="0"/>
              <w:autoSpaceDE w:val="0"/>
              <w:autoSpaceDN w:val="0"/>
              <w:adjustRightInd w:val="0"/>
              <w:rPr>
                <w:sz w:val="18"/>
                <w:szCs w:val="18"/>
              </w:rPr>
            </w:pPr>
          </w:p>
        </w:tc>
      </w:tr>
    </w:tbl>
    <w:p w:rsidR="001F6E18" w:rsidRDefault="001F6E18" w:rsidP="001F6E18">
      <w:pPr>
        <w:pStyle w:val="1"/>
        <w:ind w:left="360"/>
        <w:jc w:val="left"/>
        <w:rPr>
          <w:rFonts w:ascii="Times New Roman" w:hAnsi="Times New Roman"/>
          <w:color w:val="333333"/>
        </w:rPr>
      </w:pPr>
      <w:bookmarkStart w:id="2" w:name="sub_1200"/>
    </w:p>
    <w:p w:rsidR="00DD3C12" w:rsidRDefault="00DD3C12" w:rsidP="00DD3C12">
      <w:pPr>
        <w:pStyle w:val="1"/>
        <w:numPr>
          <w:ilvl w:val="1"/>
          <w:numId w:val="13"/>
        </w:numPr>
        <w:rPr>
          <w:rFonts w:ascii="Times New Roman" w:hAnsi="Times New Roman"/>
          <w:color w:val="333333"/>
        </w:rPr>
      </w:pPr>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2"/>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аварийного жилищного фонда,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proofErr w:type="gramStart"/>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roofErr w:type="gramEnd"/>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F27056" w:rsidRPr="00E94618" w:rsidRDefault="00F27056" w:rsidP="00F27056">
      <w:pPr>
        <w:autoSpaceDE w:val="0"/>
        <w:autoSpaceDN w:val="0"/>
        <w:adjustRightInd w:val="0"/>
        <w:ind w:firstLine="540"/>
        <w:jc w:val="both"/>
        <w:rPr>
          <w:strike/>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является комплексная застройка. В настоящее время реализуются проекты комплексной застройки: микрорайон «Вост</w:t>
      </w:r>
      <w:r w:rsidR="00E94618">
        <w:rPr>
          <w:sz w:val="20"/>
          <w:szCs w:val="20"/>
        </w:rPr>
        <w:t>очный» г.Истра (ООО «Каскад»),</w:t>
      </w:r>
      <w:r w:rsidRPr="00965A35">
        <w:rPr>
          <w:sz w:val="20"/>
          <w:szCs w:val="20"/>
        </w:rPr>
        <w:t xml:space="preserve"> д</w:t>
      </w:r>
      <w:r w:rsidR="00E94618">
        <w:rPr>
          <w:sz w:val="20"/>
          <w:szCs w:val="20"/>
        </w:rPr>
        <w:t>ер</w:t>
      </w:r>
      <w:r w:rsidRPr="00965A35">
        <w:rPr>
          <w:sz w:val="20"/>
          <w:szCs w:val="20"/>
        </w:rPr>
        <w:t>.Высоково</w:t>
      </w:r>
      <w:r w:rsidR="00E94618">
        <w:rPr>
          <w:sz w:val="20"/>
          <w:szCs w:val="20"/>
        </w:rPr>
        <w:t>,</w:t>
      </w:r>
      <w:r w:rsidRPr="00965A35">
        <w:rPr>
          <w:sz w:val="20"/>
          <w:szCs w:val="20"/>
        </w:rPr>
        <w:t xml:space="preserve"> с.п.Ивановское (ООО «Компания Промсервис»), ЖК «Новые Снегири»</w:t>
      </w:r>
      <w:r w:rsidR="00E94618">
        <w:rPr>
          <w:sz w:val="20"/>
          <w:szCs w:val="20"/>
        </w:rPr>
        <w:t>,</w:t>
      </w:r>
      <w:r w:rsidRPr="00965A35">
        <w:rPr>
          <w:sz w:val="20"/>
          <w:szCs w:val="20"/>
        </w:rPr>
        <w:t xml:space="preserve"> с.Рождествено (ООО «Истринские дали»)</w:t>
      </w:r>
      <w:r w:rsidR="00E94618">
        <w:rPr>
          <w:sz w:val="20"/>
          <w:szCs w:val="20"/>
        </w:rPr>
        <w:t>, КП «</w:t>
      </w:r>
      <w:r>
        <w:rPr>
          <w:sz w:val="20"/>
          <w:szCs w:val="20"/>
        </w:rPr>
        <w:t>Кембридж</w:t>
      </w:r>
      <w:r w:rsidR="00E94618">
        <w:rPr>
          <w:sz w:val="20"/>
          <w:szCs w:val="20"/>
        </w:rPr>
        <w:t>»,</w:t>
      </w:r>
      <w:r>
        <w:rPr>
          <w:sz w:val="20"/>
          <w:szCs w:val="20"/>
        </w:rPr>
        <w:t xml:space="preserve"> с.п.Обушковское (ООО «Оптима-Про»)</w:t>
      </w:r>
      <w:r w:rsidRPr="00965A35">
        <w:rPr>
          <w:sz w:val="20"/>
          <w:szCs w:val="20"/>
        </w:rPr>
        <w:t xml:space="preserve">. </w:t>
      </w:r>
    </w:p>
    <w:p w:rsidR="00D43A69" w:rsidRDefault="00F27056" w:rsidP="00697E2C">
      <w:pPr>
        <w:autoSpaceDE w:val="0"/>
        <w:autoSpaceDN w:val="0"/>
        <w:adjustRightInd w:val="0"/>
        <w:ind w:firstLine="540"/>
        <w:jc w:val="both"/>
        <w:rPr>
          <w:sz w:val="20"/>
          <w:szCs w:val="20"/>
        </w:rPr>
      </w:pPr>
      <w:proofErr w:type="gramStart"/>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конкурсный отбор застройщиков, земельных участков и проектов жилищного строительства в целях строительства жилья экономкласса,</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w:t>
      </w:r>
      <w:proofErr w:type="gramEnd"/>
      <w:r w:rsidR="005D44C8" w:rsidRPr="00352B6E">
        <w:rPr>
          <w:sz w:val="20"/>
          <w:szCs w:val="20"/>
        </w:rPr>
        <w:t xml:space="preserve"> проектирования</w:t>
      </w:r>
      <w:r w:rsidR="00D449F6" w:rsidRPr="00352B6E">
        <w:rPr>
          <w:sz w:val="20"/>
          <w:szCs w:val="20"/>
        </w:rPr>
        <w:t xml:space="preserve"> </w:t>
      </w:r>
      <w:r w:rsidR="00352B6E" w:rsidRPr="00352B6E">
        <w:rPr>
          <w:sz w:val="20"/>
          <w:szCs w:val="20"/>
        </w:rPr>
        <w:t>или ресурсоснабжающими орг</w:t>
      </w:r>
      <w:r w:rsidR="00352B6E" w:rsidRPr="00352B6E">
        <w:rPr>
          <w:sz w:val="20"/>
          <w:szCs w:val="20"/>
        </w:rPr>
        <w:t>а</w:t>
      </w:r>
      <w:r w:rsidR="00352B6E" w:rsidRPr="00352B6E">
        <w:rPr>
          <w:sz w:val="20"/>
          <w:szCs w:val="20"/>
        </w:rPr>
        <w:t xml:space="preserve">низациями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E94618">
        <w:rPr>
          <w:sz w:val="20"/>
          <w:szCs w:val="20"/>
        </w:rPr>
        <w:t>Меры муниципальной поддержки в рамках настоящей подпрограммы предусматривают</w:t>
      </w:r>
      <w:r w:rsidR="00D43A69" w:rsidRPr="00E94618">
        <w:rPr>
          <w:sz w:val="20"/>
          <w:szCs w:val="20"/>
        </w:rPr>
        <w:t xml:space="preserve"> п</w:t>
      </w:r>
      <w:r w:rsidR="00697E2C" w:rsidRPr="00E94618">
        <w:rPr>
          <w:sz w:val="20"/>
          <w:szCs w:val="20"/>
        </w:rPr>
        <w:t>редоставлен</w:t>
      </w:r>
      <w:r w:rsidR="00D43A69" w:rsidRPr="00E94618">
        <w:rPr>
          <w:sz w:val="20"/>
          <w:szCs w:val="20"/>
        </w:rPr>
        <w:t xml:space="preserve">ие </w:t>
      </w:r>
      <w:r w:rsidR="00697E2C" w:rsidRPr="00E94618">
        <w:rPr>
          <w:sz w:val="20"/>
          <w:szCs w:val="20"/>
        </w:rPr>
        <w:t>земельны</w:t>
      </w:r>
      <w:r w:rsidR="00D43A69" w:rsidRPr="00E94618">
        <w:rPr>
          <w:sz w:val="20"/>
          <w:szCs w:val="20"/>
        </w:rPr>
        <w:t>х</w:t>
      </w:r>
      <w:r w:rsidR="00697E2C" w:rsidRPr="00E94618">
        <w:rPr>
          <w:sz w:val="20"/>
          <w:szCs w:val="20"/>
        </w:rPr>
        <w:t xml:space="preserve"> участк</w:t>
      </w:r>
      <w:r w:rsidR="00D43A69" w:rsidRPr="00E94618">
        <w:rPr>
          <w:sz w:val="20"/>
          <w:szCs w:val="20"/>
        </w:rPr>
        <w:t>ов</w:t>
      </w:r>
      <w:r w:rsidR="00697E2C" w:rsidRPr="00E94618">
        <w:rPr>
          <w:sz w:val="20"/>
          <w:szCs w:val="20"/>
        </w:rPr>
        <w:t xml:space="preserve"> многодетным семьям под индив</w:t>
      </w:r>
      <w:r w:rsidR="00697E2C" w:rsidRPr="00E94618">
        <w:rPr>
          <w:sz w:val="20"/>
          <w:szCs w:val="20"/>
        </w:rPr>
        <w:t>и</w:t>
      </w:r>
      <w:r w:rsidR="00697E2C" w:rsidRPr="00E94618">
        <w:rPr>
          <w:sz w:val="20"/>
          <w:szCs w:val="20"/>
        </w:rPr>
        <w:t>дуальную жилищную застройку</w:t>
      </w:r>
      <w:r w:rsidR="00D43A69" w:rsidRPr="00E94618">
        <w:rPr>
          <w:sz w:val="20"/>
          <w:szCs w:val="20"/>
        </w:rPr>
        <w:t xml:space="preserve"> с об</w:t>
      </w:r>
      <w:r w:rsidR="00142EA2" w:rsidRPr="00E94618">
        <w:rPr>
          <w:sz w:val="20"/>
          <w:szCs w:val="20"/>
        </w:rPr>
        <w:t>е</w:t>
      </w:r>
      <w:r w:rsidR="00D43A69" w:rsidRPr="00E94618">
        <w:rPr>
          <w:sz w:val="20"/>
          <w:szCs w:val="20"/>
        </w:rPr>
        <w:t>спечение</w:t>
      </w:r>
      <w:r w:rsidR="00142EA2" w:rsidRPr="00E94618">
        <w:rPr>
          <w:sz w:val="20"/>
          <w:szCs w:val="20"/>
        </w:rPr>
        <w:t>м</w:t>
      </w:r>
      <w:r w:rsidR="00D43A69" w:rsidRPr="00E94618">
        <w:rPr>
          <w:sz w:val="20"/>
          <w:szCs w:val="20"/>
        </w:rPr>
        <w:t xml:space="preserve"> </w:t>
      </w:r>
      <w:r w:rsidR="00142EA2" w:rsidRPr="00E94618">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E94618">
        <w:rPr>
          <w:sz w:val="20"/>
          <w:szCs w:val="20"/>
        </w:rPr>
        <w:t>участков</w:t>
      </w:r>
      <w:r w:rsidR="00142EA2" w:rsidRPr="00E94618">
        <w:rPr>
          <w:sz w:val="20"/>
          <w:szCs w:val="20"/>
        </w:rPr>
        <w:t xml:space="preserve"> объектами газификации, водоснабжения, электроснабжения</w:t>
      </w:r>
      <w:r w:rsidR="00D43A69" w:rsidRPr="00E94618">
        <w:rPr>
          <w:sz w:val="20"/>
          <w:szCs w:val="20"/>
        </w:rPr>
        <w:t>.</w:t>
      </w:r>
    </w:p>
    <w:p w:rsidR="00697E2C" w:rsidRPr="00E94618" w:rsidRDefault="00D43A69" w:rsidP="00697E2C">
      <w:pPr>
        <w:autoSpaceDE w:val="0"/>
        <w:autoSpaceDN w:val="0"/>
        <w:adjustRightInd w:val="0"/>
        <w:ind w:firstLine="540"/>
        <w:jc w:val="both"/>
        <w:rPr>
          <w:sz w:val="20"/>
          <w:szCs w:val="20"/>
        </w:rPr>
      </w:pPr>
      <w:proofErr w:type="gramStart"/>
      <w:r>
        <w:rPr>
          <w:sz w:val="20"/>
          <w:szCs w:val="20"/>
        </w:rPr>
        <w:t>Органом местного самоуправления городского округа Истра предоставлено многодетным семьям</w:t>
      </w:r>
      <w:r w:rsidR="00697E2C">
        <w:rPr>
          <w:sz w:val="20"/>
          <w:szCs w:val="20"/>
        </w:rPr>
        <w:t>:</w:t>
      </w:r>
      <w:r w:rsidR="00697E2C" w:rsidRPr="00ED7727">
        <w:rPr>
          <w:sz w:val="20"/>
          <w:szCs w:val="20"/>
        </w:rPr>
        <w:t xml:space="preserve"> </w:t>
      </w:r>
      <w:r w:rsidR="00697E2C" w:rsidRPr="00197ADA">
        <w:rPr>
          <w:sz w:val="20"/>
          <w:szCs w:val="20"/>
        </w:rPr>
        <w:t>177 участков площадью 40,8 га в д</w:t>
      </w:r>
      <w:r w:rsidR="00E94618">
        <w:rPr>
          <w:sz w:val="20"/>
          <w:szCs w:val="20"/>
        </w:rPr>
        <w:t>ер</w:t>
      </w:r>
      <w:r w:rsidR="00697E2C" w:rsidRPr="00197ADA">
        <w:rPr>
          <w:sz w:val="20"/>
          <w:szCs w:val="20"/>
        </w:rPr>
        <w:t>.Дуплево, 107 участков площадью 22,6 га в д</w:t>
      </w:r>
      <w:r w:rsidR="00E94618">
        <w:rPr>
          <w:sz w:val="20"/>
          <w:szCs w:val="20"/>
        </w:rPr>
        <w:t>ер</w:t>
      </w:r>
      <w:r w:rsidR="00697E2C" w:rsidRPr="00197ADA">
        <w:rPr>
          <w:sz w:val="20"/>
          <w:szCs w:val="20"/>
        </w:rPr>
        <w:t xml:space="preserve">.Карасино, 57 участков площадью 9,6 га в с.Новопетровское, 8 участков </w:t>
      </w:r>
      <w:r w:rsidR="00697E2C">
        <w:rPr>
          <w:sz w:val="20"/>
          <w:szCs w:val="20"/>
        </w:rPr>
        <w:t xml:space="preserve">площадью 0,9 га в </w:t>
      </w:r>
      <w:r w:rsidR="00E94618">
        <w:rPr>
          <w:sz w:val="20"/>
          <w:szCs w:val="20"/>
        </w:rPr>
        <w:t>дер.</w:t>
      </w:r>
      <w:r w:rsidR="00697E2C" w:rsidRPr="00197ADA">
        <w:rPr>
          <w:sz w:val="20"/>
          <w:szCs w:val="20"/>
        </w:rPr>
        <w:t>Манихино</w:t>
      </w:r>
      <w:r w:rsidR="00697E2C">
        <w:rPr>
          <w:sz w:val="20"/>
          <w:szCs w:val="20"/>
        </w:rPr>
        <w:t>, 53 участка площадью 10,0 га в д</w:t>
      </w:r>
      <w:r w:rsidR="00E94618">
        <w:rPr>
          <w:sz w:val="20"/>
          <w:szCs w:val="20"/>
        </w:rPr>
        <w:t>ер</w:t>
      </w:r>
      <w:r w:rsidR="00697E2C">
        <w:rPr>
          <w:sz w:val="20"/>
          <w:szCs w:val="20"/>
        </w:rPr>
        <w:t>.Бужарово, 53 участка площадью 14,0 га в д</w:t>
      </w:r>
      <w:r w:rsidR="00E94618">
        <w:rPr>
          <w:sz w:val="20"/>
          <w:szCs w:val="20"/>
        </w:rPr>
        <w:t>ер</w:t>
      </w:r>
      <w:r w:rsidR="00697E2C">
        <w:rPr>
          <w:sz w:val="20"/>
          <w:szCs w:val="20"/>
        </w:rPr>
        <w:t>.Савельево, 11 участков площадью 1,8 га в д</w:t>
      </w:r>
      <w:r w:rsidR="00E94618">
        <w:rPr>
          <w:sz w:val="20"/>
          <w:szCs w:val="20"/>
        </w:rPr>
        <w:t>ер</w:t>
      </w:r>
      <w:r w:rsidR="00697E2C">
        <w:rPr>
          <w:sz w:val="20"/>
          <w:szCs w:val="20"/>
        </w:rPr>
        <w:t>.Павловское</w:t>
      </w:r>
      <w:r w:rsidR="00697E2C" w:rsidRPr="00197ADA">
        <w:rPr>
          <w:sz w:val="20"/>
          <w:szCs w:val="20"/>
        </w:rPr>
        <w:t>.</w:t>
      </w:r>
      <w:r w:rsidR="00697E2C" w:rsidRPr="00965A35">
        <w:rPr>
          <w:sz w:val="20"/>
          <w:szCs w:val="20"/>
        </w:rPr>
        <w:t xml:space="preserve"> </w:t>
      </w:r>
      <w:r w:rsidR="00697E2C">
        <w:rPr>
          <w:sz w:val="20"/>
          <w:szCs w:val="20"/>
        </w:rPr>
        <w:t>Участки новые</w:t>
      </w:r>
      <w:proofErr w:type="gramEnd"/>
      <w:r w:rsidR="00697E2C">
        <w:rPr>
          <w:sz w:val="20"/>
          <w:szCs w:val="20"/>
        </w:rPr>
        <w:t>, инженерной</w:t>
      </w:r>
      <w:r w:rsidR="00697E2C" w:rsidRPr="00D43A69">
        <w:rPr>
          <w:sz w:val="20"/>
          <w:szCs w:val="20"/>
        </w:rPr>
        <w:t xml:space="preserve">, дорожной </w:t>
      </w:r>
      <w:r w:rsidR="00697E2C">
        <w:rPr>
          <w:sz w:val="20"/>
          <w:szCs w:val="20"/>
        </w:rPr>
        <w:t>и социальной и</w:t>
      </w:r>
      <w:r w:rsidR="00697E2C">
        <w:rPr>
          <w:sz w:val="20"/>
          <w:szCs w:val="20"/>
        </w:rPr>
        <w:t>н</w:t>
      </w:r>
      <w:r w:rsidR="00697E2C">
        <w:rPr>
          <w:sz w:val="20"/>
          <w:szCs w:val="20"/>
        </w:rPr>
        <w:t>фраструктурой не обе</w:t>
      </w:r>
      <w:r w:rsidR="00697E2C">
        <w:rPr>
          <w:sz w:val="20"/>
          <w:szCs w:val="20"/>
        </w:rPr>
        <w:t>с</w:t>
      </w:r>
      <w:r w:rsidR="00697E2C">
        <w:rPr>
          <w:sz w:val="20"/>
          <w:szCs w:val="20"/>
        </w:rPr>
        <w:t>печены</w:t>
      </w:r>
      <w:r w:rsidRPr="00E94618">
        <w:rPr>
          <w:sz w:val="20"/>
          <w:szCs w:val="20"/>
        </w:rPr>
        <w:t>.</w:t>
      </w:r>
    </w:p>
    <w:p w:rsidR="004F4797" w:rsidRPr="00297713" w:rsidRDefault="00F27056" w:rsidP="004F4797">
      <w:pPr>
        <w:autoSpaceDE w:val="0"/>
        <w:autoSpaceDN w:val="0"/>
        <w:adjustRightInd w:val="0"/>
        <w:ind w:firstLine="540"/>
        <w:jc w:val="both"/>
        <w:rPr>
          <w:sz w:val="20"/>
          <w:szCs w:val="20"/>
        </w:rPr>
      </w:pPr>
      <w:r>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Pr>
          <w:sz w:val="20"/>
          <w:szCs w:val="20"/>
        </w:rPr>
        <w:t>р</w:t>
      </w:r>
      <w:r>
        <w:rPr>
          <w:sz w:val="20"/>
          <w:szCs w:val="20"/>
        </w:rPr>
        <w:t>риторий</w:t>
      </w:r>
      <w:r w:rsidRPr="00C45596">
        <w:rPr>
          <w:sz w:val="20"/>
          <w:szCs w:val="20"/>
        </w:rPr>
        <w:t xml:space="preserve">. </w:t>
      </w:r>
      <w:r w:rsidR="004F4797">
        <w:rPr>
          <w:sz w:val="20"/>
          <w:szCs w:val="20"/>
        </w:rPr>
        <w:t>В</w:t>
      </w:r>
      <w:r w:rsidR="004F4797" w:rsidRPr="00297713">
        <w:rPr>
          <w:sz w:val="20"/>
          <w:szCs w:val="20"/>
        </w:rPr>
        <w:t xml:space="preserve"> числе первостепенных</w:t>
      </w:r>
      <w:r w:rsidR="004F4797">
        <w:rPr>
          <w:sz w:val="20"/>
          <w:szCs w:val="20"/>
        </w:rPr>
        <w:t xml:space="preserve"> </w:t>
      </w:r>
      <w:r w:rsidR="004F4797" w:rsidRPr="00297713">
        <w:rPr>
          <w:sz w:val="20"/>
          <w:szCs w:val="20"/>
        </w:rPr>
        <w:t>продолжает оставаться</w:t>
      </w:r>
      <w:r w:rsidR="004F4797">
        <w:rPr>
          <w:sz w:val="20"/>
          <w:szCs w:val="20"/>
        </w:rPr>
        <w:t xml:space="preserve"> п</w:t>
      </w:r>
      <w:r w:rsidR="004F4797" w:rsidRPr="00297713">
        <w:rPr>
          <w:sz w:val="20"/>
          <w:szCs w:val="20"/>
        </w:rPr>
        <w:t xml:space="preserve">роблема обеспечения </w:t>
      </w:r>
      <w:r w:rsidR="004F4797">
        <w:rPr>
          <w:sz w:val="20"/>
          <w:szCs w:val="20"/>
        </w:rPr>
        <w:t xml:space="preserve">безопасным и комфортным </w:t>
      </w:r>
      <w:r w:rsidR="004F4797" w:rsidRPr="00297713">
        <w:rPr>
          <w:sz w:val="20"/>
          <w:szCs w:val="20"/>
        </w:rPr>
        <w:t xml:space="preserve">жильем </w:t>
      </w:r>
      <w:r w:rsidR="0080571C">
        <w:rPr>
          <w:sz w:val="20"/>
          <w:szCs w:val="20"/>
        </w:rPr>
        <w:t xml:space="preserve">граждан, проживающих </w:t>
      </w:r>
      <w:r w:rsidR="004F4797" w:rsidRPr="00297713">
        <w:rPr>
          <w:sz w:val="20"/>
          <w:szCs w:val="20"/>
        </w:rPr>
        <w:t xml:space="preserve">в </w:t>
      </w:r>
      <w:r w:rsidR="0080571C">
        <w:rPr>
          <w:sz w:val="20"/>
          <w:szCs w:val="20"/>
        </w:rPr>
        <w:t xml:space="preserve">жилищном фонде, </w:t>
      </w:r>
      <w:r w:rsidR="0080571C" w:rsidRPr="00E94618">
        <w:rPr>
          <w:sz w:val="20"/>
          <w:szCs w:val="20"/>
        </w:rPr>
        <w:t>нах</w:t>
      </w:r>
      <w:r w:rsidR="0080571C" w:rsidRPr="00E94618">
        <w:rPr>
          <w:sz w:val="20"/>
          <w:szCs w:val="20"/>
        </w:rPr>
        <w:t>о</w:t>
      </w:r>
      <w:r w:rsidR="0080571C" w:rsidRPr="00E94618">
        <w:rPr>
          <w:sz w:val="20"/>
          <w:szCs w:val="20"/>
        </w:rPr>
        <w:t>дящ</w:t>
      </w:r>
      <w:r w:rsidR="00966FD5" w:rsidRPr="00E94618">
        <w:rPr>
          <w:sz w:val="20"/>
          <w:szCs w:val="20"/>
        </w:rPr>
        <w:t>и</w:t>
      </w:r>
      <w:r w:rsidR="0080571C" w:rsidRPr="00E94618">
        <w:rPr>
          <w:sz w:val="20"/>
          <w:szCs w:val="20"/>
        </w:rPr>
        <w:t xml:space="preserve">мся в </w:t>
      </w:r>
      <w:r w:rsidR="00225F89" w:rsidRPr="00E94618">
        <w:rPr>
          <w:sz w:val="20"/>
          <w:szCs w:val="20"/>
        </w:rPr>
        <w:t xml:space="preserve">частично-благоустроенном или </w:t>
      </w:r>
      <w:r w:rsidR="0080571C" w:rsidRPr="00E94618">
        <w:rPr>
          <w:sz w:val="20"/>
          <w:szCs w:val="20"/>
        </w:rPr>
        <w:t>ограниченно</w:t>
      </w:r>
      <w:r w:rsidR="0080571C">
        <w:rPr>
          <w:sz w:val="20"/>
          <w:szCs w:val="20"/>
        </w:rPr>
        <w:t>-работоспособном состоянии вследствие изношенности основных характеристик зданий</w:t>
      </w:r>
      <w:r w:rsidR="004F4797">
        <w:rPr>
          <w:sz w:val="20"/>
          <w:szCs w:val="20"/>
        </w:rPr>
        <w:t xml:space="preserve"> в процессе эксплуат</w:t>
      </w:r>
      <w:r w:rsidR="004F4797">
        <w:rPr>
          <w:sz w:val="20"/>
          <w:szCs w:val="20"/>
        </w:rPr>
        <w:t>а</w:t>
      </w:r>
      <w:r w:rsidR="004F4797">
        <w:rPr>
          <w:sz w:val="20"/>
          <w:szCs w:val="20"/>
        </w:rPr>
        <w:t>ции</w:t>
      </w:r>
      <w:r w:rsidR="004F4797" w:rsidRPr="00297713">
        <w:rPr>
          <w:sz w:val="20"/>
          <w:szCs w:val="20"/>
        </w:rPr>
        <w:t xml:space="preserve">. Отмечается устойчивая тенденция роста </w:t>
      </w:r>
      <w:r w:rsidR="004F4797">
        <w:rPr>
          <w:sz w:val="20"/>
          <w:szCs w:val="20"/>
        </w:rPr>
        <w:t>аварийного</w:t>
      </w:r>
      <w:r w:rsidR="004F4797" w:rsidRPr="00297713">
        <w:rPr>
          <w:sz w:val="20"/>
          <w:szCs w:val="20"/>
        </w:rPr>
        <w:t xml:space="preserve"> жилищного фонда в силу естественного старения зданий и недостаточного выделения бюджетных сре</w:t>
      </w:r>
      <w:proofErr w:type="gramStart"/>
      <w:r w:rsidR="004F4797" w:rsidRPr="00297713">
        <w:rPr>
          <w:sz w:val="20"/>
          <w:szCs w:val="20"/>
        </w:rPr>
        <w:t>дств дл</w:t>
      </w:r>
      <w:proofErr w:type="gramEnd"/>
      <w:r w:rsidR="004F4797" w:rsidRPr="00297713">
        <w:rPr>
          <w:sz w:val="20"/>
          <w:szCs w:val="20"/>
        </w:rPr>
        <w:t>я надлежащего финансирования капитального ремонта и текущего содержания жилищного фонда.</w:t>
      </w:r>
    </w:p>
    <w:p w:rsidR="004F4797" w:rsidRDefault="004F4797" w:rsidP="004F4797">
      <w:pPr>
        <w:autoSpaceDE w:val="0"/>
        <w:autoSpaceDN w:val="0"/>
        <w:adjustRightInd w:val="0"/>
        <w:ind w:firstLine="540"/>
        <w:jc w:val="both"/>
        <w:rPr>
          <w:sz w:val="20"/>
          <w:szCs w:val="20"/>
        </w:rPr>
      </w:pPr>
      <w:r w:rsidRPr="00297713">
        <w:rPr>
          <w:sz w:val="20"/>
          <w:szCs w:val="20"/>
        </w:rPr>
        <w:lastRenderedPageBreak/>
        <w:t xml:space="preserve">По состоянию </w:t>
      </w:r>
      <w:r w:rsidRPr="00197ADA">
        <w:rPr>
          <w:sz w:val="20"/>
          <w:szCs w:val="20"/>
        </w:rPr>
        <w:t>на 01.0</w:t>
      </w:r>
      <w:r w:rsidR="00F73800">
        <w:rPr>
          <w:sz w:val="20"/>
          <w:szCs w:val="20"/>
        </w:rPr>
        <w:t>1</w:t>
      </w:r>
      <w:r w:rsidRPr="00197ADA">
        <w:rPr>
          <w:sz w:val="20"/>
          <w:szCs w:val="20"/>
        </w:rPr>
        <w:t>.201</w:t>
      </w:r>
      <w:r w:rsidR="00F73800">
        <w:rPr>
          <w:sz w:val="20"/>
          <w:szCs w:val="20"/>
        </w:rPr>
        <w:t>7</w:t>
      </w:r>
      <w:r w:rsidRPr="00197ADA">
        <w:rPr>
          <w:sz w:val="20"/>
          <w:szCs w:val="20"/>
        </w:rPr>
        <w:t xml:space="preserve"> </w:t>
      </w:r>
      <w:r w:rsidR="007054CE" w:rsidRPr="00197ADA">
        <w:rPr>
          <w:sz w:val="20"/>
          <w:szCs w:val="20"/>
        </w:rPr>
        <w:t>общая площадь жилых помещений в 1 </w:t>
      </w:r>
      <w:r w:rsidR="00F73800">
        <w:rPr>
          <w:sz w:val="20"/>
          <w:szCs w:val="20"/>
        </w:rPr>
        <w:t>160</w:t>
      </w:r>
      <w:r w:rsidR="007054CE" w:rsidRPr="00197ADA">
        <w:rPr>
          <w:sz w:val="20"/>
          <w:szCs w:val="20"/>
        </w:rPr>
        <w:t xml:space="preserve"> </w:t>
      </w:r>
      <w:r w:rsidRPr="00197ADA">
        <w:rPr>
          <w:sz w:val="20"/>
          <w:szCs w:val="20"/>
        </w:rPr>
        <w:t>многоквартирны</w:t>
      </w:r>
      <w:r w:rsidR="007054CE" w:rsidRPr="00197ADA">
        <w:rPr>
          <w:sz w:val="20"/>
          <w:szCs w:val="20"/>
        </w:rPr>
        <w:t>х</w:t>
      </w:r>
      <w:r w:rsidRPr="00197ADA">
        <w:rPr>
          <w:sz w:val="20"/>
          <w:szCs w:val="20"/>
        </w:rPr>
        <w:t xml:space="preserve"> </w:t>
      </w:r>
      <w:r w:rsidR="007054CE" w:rsidRPr="00197ADA">
        <w:rPr>
          <w:sz w:val="20"/>
          <w:szCs w:val="20"/>
        </w:rPr>
        <w:t>жилых домах</w:t>
      </w:r>
      <w:r w:rsidRPr="00197ADA">
        <w:rPr>
          <w:sz w:val="20"/>
          <w:szCs w:val="20"/>
        </w:rPr>
        <w:t xml:space="preserve"> по </w:t>
      </w:r>
      <w:r w:rsidR="00F73800">
        <w:rPr>
          <w:sz w:val="20"/>
          <w:szCs w:val="20"/>
        </w:rPr>
        <w:t>муниципальному образованию «Городской округ Истра Московской области»</w:t>
      </w:r>
      <w:r w:rsidRPr="00197ADA">
        <w:rPr>
          <w:sz w:val="20"/>
          <w:szCs w:val="20"/>
        </w:rPr>
        <w:t xml:space="preserve"> </w:t>
      </w:r>
      <w:r w:rsidR="007054CE" w:rsidRPr="00197ADA">
        <w:rPr>
          <w:sz w:val="20"/>
          <w:szCs w:val="20"/>
        </w:rPr>
        <w:t xml:space="preserve">(далее – МКД) </w:t>
      </w:r>
      <w:r w:rsidRPr="00197ADA">
        <w:rPr>
          <w:sz w:val="20"/>
          <w:szCs w:val="20"/>
        </w:rPr>
        <w:t>составляет 2</w:t>
      </w:r>
      <w:r w:rsidR="00F73800">
        <w:rPr>
          <w:sz w:val="20"/>
          <w:szCs w:val="20"/>
        </w:rPr>
        <w:t> 123 523,31</w:t>
      </w:r>
      <w:r w:rsidRPr="00197ADA">
        <w:rPr>
          <w:sz w:val="20"/>
          <w:szCs w:val="20"/>
        </w:rPr>
        <w:t xml:space="preserve"> кв.м, из которых </w:t>
      </w:r>
      <w:r w:rsidR="00F73800">
        <w:rPr>
          <w:sz w:val="20"/>
          <w:szCs w:val="20"/>
        </w:rPr>
        <w:t>85</w:t>
      </w:r>
      <w:r w:rsidR="00966FD5">
        <w:rPr>
          <w:sz w:val="20"/>
          <w:szCs w:val="20"/>
        </w:rPr>
        <w:t xml:space="preserve"> </w:t>
      </w:r>
      <w:r w:rsidRPr="00197ADA">
        <w:rPr>
          <w:sz w:val="20"/>
          <w:szCs w:val="20"/>
        </w:rPr>
        <w:t xml:space="preserve">многоквартирных жилых дома </w:t>
      </w:r>
      <w:r w:rsidR="00966FD5">
        <w:rPr>
          <w:sz w:val="20"/>
          <w:szCs w:val="20"/>
        </w:rPr>
        <w:t xml:space="preserve">находятся в ограниченно-работоспособном </w:t>
      </w:r>
      <w:r w:rsidRPr="00197ADA">
        <w:rPr>
          <w:sz w:val="20"/>
          <w:szCs w:val="20"/>
        </w:rPr>
        <w:t>и</w:t>
      </w:r>
      <w:r w:rsidR="008A79CA" w:rsidRPr="00197ADA">
        <w:rPr>
          <w:sz w:val="20"/>
          <w:szCs w:val="20"/>
        </w:rPr>
        <w:t>ли</w:t>
      </w:r>
      <w:r w:rsidRPr="00197ADA">
        <w:rPr>
          <w:sz w:val="20"/>
          <w:szCs w:val="20"/>
        </w:rPr>
        <w:t xml:space="preserve"> авари</w:t>
      </w:r>
      <w:r w:rsidRPr="00197ADA">
        <w:rPr>
          <w:sz w:val="20"/>
          <w:szCs w:val="20"/>
        </w:rPr>
        <w:t>й</w:t>
      </w:r>
      <w:r w:rsidRPr="00197ADA">
        <w:rPr>
          <w:sz w:val="20"/>
          <w:szCs w:val="20"/>
        </w:rPr>
        <w:t>н</w:t>
      </w:r>
      <w:r w:rsidR="00966FD5">
        <w:rPr>
          <w:sz w:val="20"/>
          <w:szCs w:val="20"/>
        </w:rPr>
        <w:t>о</w:t>
      </w:r>
      <w:r w:rsidRPr="00197ADA">
        <w:rPr>
          <w:sz w:val="20"/>
          <w:szCs w:val="20"/>
        </w:rPr>
        <w:t>м</w:t>
      </w:r>
      <w:r w:rsidR="00966FD5">
        <w:rPr>
          <w:sz w:val="20"/>
          <w:szCs w:val="20"/>
        </w:rPr>
        <w:t xml:space="preserve"> состоянии</w:t>
      </w:r>
      <w:r w:rsidRPr="00197ADA">
        <w:rPr>
          <w:sz w:val="20"/>
          <w:szCs w:val="20"/>
        </w:rPr>
        <w:t>. Общая площадь непригодн</w:t>
      </w:r>
      <w:r w:rsidR="007054CE" w:rsidRPr="00197ADA">
        <w:rPr>
          <w:sz w:val="20"/>
          <w:szCs w:val="20"/>
        </w:rPr>
        <w:t>ого</w:t>
      </w:r>
      <w:r w:rsidRPr="00197ADA">
        <w:rPr>
          <w:sz w:val="20"/>
          <w:szCs w:val="20"/>
        </w:rPr>
        <w:t xml:space="preserve"> для проживания жил</w:t>
      </w:r>
      <w:r w:rsidR="007054CE" w:rsidRPr="00197ADA">
        <w:rPr>
          <w:sz w:val="20"/>
          <w:szCs w:val="20"/>
        </w:rPr>
        <w:t>ищного фонда</w:t>
      </w:r>
      <w:r w:rsidRPr="00197ADA">
        <w:rPr>
          <w:sz w:val="20"/>
          <w:szCs w:val="20"/>
        </w:rPr>
        <w:t xml:space="preserve"> в МКД – </w:t>
      </w:r>
      <w:r w:rsidR="00F73800">
        <w:rPr>
          <w:sz w:val="20"/>
          <w:szCs w:val="20"/>
        </w:rPr>
        <w:t>18 238,3</w:t>
      </w:r>
      <w:r w:rsidRPr="00197ADA">
        <w:rPr>
          <w:sz w:val="20"/>
          <w:szCs w:val="20"/>
        </w:rPr>
        <w:t xml:space="preserve"> кв.м</w:t>
      </w:r>
      <w:r w:rsidR="008A79CA" w:rsidRPr="00197ADA">
        <w:rPr>
          <w:sz w:val="20"/>
          <w:szCs w:val="20"/>
        </w:rPr>
        <w:t xml:space="preserve"> (</w:t>
      </w:r>
      <w:r w:rsidR="00F73800">
        <w:rPr>
          <w:sz w:val="20"/>
          <w:szCs w:val="20"/>
        </w:rPr>
        <w:t>0,86</w:t>
      </w:r>
      <w:r w:rsidR="008A79CA" w:rsidRPr="00197ADA">
        <w:rPr>
          <w:sz w:val="20"/>
          <w:szCs w:val="20"/>
        </w:rPr>
        <w:t xml:space="preserve">% от объема всего </w:t>
      </w:r>
      <w:r w:rsidR="00022D0E">
        <w:rPr>
          <w:sz w:val="20"/>
          <w:szCs w:val="20"/>
        </w:rPr>
        <w:t xml:space="preserve">многоквартирного </w:t>
      </w:r>
      <w:r w:rsidR="008A79CA" w:rsidRPr="00197ADA">
        <w:rPr>
          <w:sz w:val="20"/>
          <w:szCs w:val="20"/>
        </w:rPr>
        <w:t>жилищного фонда)</w:t>
      </w:r>
      <w:r w:rsidRPr="00197ADA">
        <w:rPr>
          <w:sz w:val="20"/>
          <w:szCs w:val="20"/>
        </w:rPr>
        <w:t xml:space="preserve">, количество проживающих граждан – </w:t>
      </w:r>
      <w:r w:rsidR="00F73800">
        <w:rPr>
          <w:sz w:val="20"/>
          <w:szCs w:val="20"/>
        </w:rPr>
        <w:t>1224</w:t>
      </w:r>
      <w:r w:rsidRPr="00197ADA">
        <w:rPr>
          <w:sz w:val="20"/>
          <w:szCs w:val="20"/>
        </w:rPr>
        <w:t xml:space="preserve"> человек, из него: аварийный – </w:t>
      </w:r>
      <w:r w:rsidR="00A32CB0">
        <w:rPr>
          <w:sz w:val="20"/>
          <w:szCs w:val="20"/>
        </w:rPr>
        <w:t>2</w:t>
      </w:r>
      <w:r w:rsidR="00F73800">
        <w:rPr>
          <w:sz w:val="20"/>
          <w:szCs w:val="20"/>
        </w:rPr>
        <w:t> </w:t>
      </w:r>
      <w:r w:rsidR="00A32CB0">
        <w:rPr>
          <w:sz w:val="20"/>
          <w:szCs w:val="20"/>
        </w:rPr>
        <w:t>1</w:t>
      </w:r>
      <w:r w:rsidR="00F73800">
        <w:rPr>
          <w:sz w:val="20"/>
          <w:szCs w:val="20"/>
        </w:rPr>
        <w:t>66,4</w:t>
      </w:r>
      <w:r w:rsidRPr="00197ADA">
        <w:rPr>
          <w:sz w:val="20"/>
          <w:szCs w:val="20"/>
        </w:rPr>
        <w:t xml:space="preserve"> кв.м (</w:t>
      </w:r>
      <w:r w:rsidR="00F73800">
        <w:rPr>
          <w:sz w:val="20"/>
          <w:szCs w:val="20"/>
        </w:rPr>
        <w:t>5</w:t>
      </w:r>
      <w:r w:rsidRPr="00197ADA">
        <w:rPr>
          <w:sz w:val="20"/>
          <w:szCs w:val="20"/>
        </w:rPr>
        <w:t xml:space="preserve"> МКД, </w:t>
      </w:r>
      <w:r w:rsidR="002824D0">
        <w:rPr>
          <w:sz w:val="20"/>
          <w:szCs w:val="20"/>
        </w:rPr>
        <w:t>47</w:t>
      </w:r>
      <w:r w:rsidR="008D02B2" w:rsidRPr="00197ADA">
        <w:rPr>
          <w:sz w:val="20"/>
          <w:szCs w:val="20"/>
        </w:rPr>
        <w:t xml:space="preserve"> квартир, 16</w:t>
      </w:r>
      <w:r w:rsidR="00F73800">
        <w:rPr>
          <w:sz w:val="20"/>
          <w:szCs w:val="20"/>
        </w:rPr>
        <w:t>5</w:t>
      </w:r>
      <w:r w:rsidRPr="00197ADA">
        <w:rPr>
          <w:sz w:val="20"/>
          <w:szCs w:val="20"/>
        </w:rPr>
        <w:t xml:space="preserve"> человек</w:t>
      </w:r>
      <w:r w:rsidR="00A32CB0">
        <w:rPr>
          <w:sz w:val="20"/>
          <w:szCs w:val="20"/>
        </w:rPr>
        <w:t>а</w:t>
      </w:r>
      <w:r w:rsidRPr="00197ADA">
        <w:rPr>
          <w:sz w:val="20"/>
          <w:szCs w:val="20"/>
        </w:rPr>
        <w:t xml:space="preserve">), </w:t>
      </w:r>
      <w:r w:rsidR="007E0629">
        <w:rPr>
          <w:sz w:val="20"/>
          <w:szCs w:val="20"/>
        </w:rPr>
        <w:t>ограниченно-работоспособного состояния</w:t>
      </w:r>
      <w:r w:rsidRPr="00197ADA">
        <w:rPr>
          <w:sz w:val="20"/>
          <w:szCs w:val="20"/>
        </w:rPr>
        <w:t xml:space="preserve"> – </w:t>
      </w:r>
      <w:r w:rsidR="00F73800">
        <w:rPr>
          <w:sz w:val="20"/>
          <w:szCs w:val="20"/>
        </w:rPr>
        <w:t>16</w:t>
      </w:r>
      <w:r w:rsidR="007E0629">
        <w:rPr>
          <w:sz w:val="20"/>
          <w:szCs w:val="20"/>
        </w:rPr>
        <w:t>,</w:t>
      </w:r>
      <w:r w:rsidR="00F73800">
        <w:rPr>
          <w:sz w:val="20"/>
          <w:szCs w:val="20"/>
        </w:rPr>
        <w:t>072</w:t>
      </w:r>
      <w:r w:rsidRPr="00197ADA">
        <w:rPr>
          <w:sz w:val="20"/>
          <w:szCs w:val="20"/>
        </w:rPr>
        <w:t xml:space="preserve"> тыс. кв.м (</w:t>
      </w:r>
      <w:r w:rsidR="00F73800">
        <w:rPr>
          <w:sz w:val="20"/>
          <w:szCs w:val="20"/>
        </w:rPr>
        <w:t>80</w:t>
      </w:r>
      <w:r w:rsidRPr="00197ADA">
        <w:rPr>
          <w:sz w:val="20"/>
          <w:szCs w:val="20"/>
        </w:rPr>
        <w:t xml:space="preserve"> МКД, </w:t>
      </w:r>
      <w:r w:rsidR="007E0629">
        <w:rPr>
          <w:sz w:val="20"/>
          <w:szCs w:val="20"/>
        </w:rPr>
        <w:t>1</w:t>
      </w:r>
      <w:r w:rsidR="00F73800">
        <w:rPr>
          <w:sz w:val="20"/>
          <w:szCs w:val="20"/>
        </w:rPr>
        <w:t>059</w:t>
      </w:r>
      <w:r w:rsidR="008D02B2" w:rsidRPr="00197ADA">
        <w:rPr>
          <w:sz w:val="20"/>
          <w:szCs w:val="20"/>
        </w:rPr>
        <w:t xml:space="preserve"> </w:t>
      </w:r>
      <w:r w:rsidRPr="00197ADA">
        <w:rPr>
          <w:sz w:val="20"/>
          <w:szCs w:val="20"/>
        </w:rPr>
        <w:t xml:space="preserve">человек). </w:t>
      </w:r>
    </w:p>
    <w:p w:rsidR="0001383C" w:rsidRPr="00E94618" w:rsidRDefault="0001383C" w:rsidP="004F4797">
      <w:pPr>
        <w:autoSpaceDE w:val="0"/>
        <w:autoSpaceDN w:val="0"/>
        <w:adjustRightInd w:val="0"/>
        <w:ind w:firstLine="540"/>
        <w:jc w:val="both"/>
        <w:rPr>
          <w:sz w:val="20"/>
          <w:szCs w:val="20"/>
        </w:rPr>
      </w:pPr>
      <w:r w:rsidRPr="00E94618">
        <w:rPr>
          <w:sz w:val="20"/>
          <w:szCs w:val="20"/>
        </w:rPr>
        <w:t xml:space="preserve">Создание благоприятных </w:t>
      </w:r>
      <w:r w:rsidR="00225F89" w:rsidRPr="00E94618">
        <w:rPr>
          <w:sz w:val="20"/>
          <w:szCs w:val="20"/>
        </w:rPr>
        <w:t xml:space="preserve">и комфортных </w:t>
      </w:r>
      <w:r w:rsidRPr="00E94618">
        <w:rPr>
          <w:sz w:val="20"/>
          <w:szCs w:val="20"/>
        </w:rPr>
        <w:t xml:space="preserve">условий для </w:t>
      </w:r>
      <w:r w:rsidR="00225F89" w:rsidRPr="00E94618">
        <w:rPr>
          <w:sz w:val="20"/>
          <w:szCs w:val="20"/>
        </w:rPr>
        <w:t xml:space="preserve">проживания граждан включает </w:t>
      </w:r>
      <w:r w:rsidRPr="00E94618">
        <w:rPr>
          <w:sz w:val="20"/>
          <w:szCs w:val="20"/>
        </w:rPr>
        <w:t>развити</w:t>
      </w:r>
      <w:r w:rsidR="00225F89" w:rsidRPr="00E94618">
        <w:rPr>
          <w:sz w:val="20"/>
          <w:szCs w:val="20"/>
        </w:rPr>
        <w:t>е</w:t>
      </w:r>
      <w:r w:rsidRPr="00E94618">
        <w:rPr>
          <w:sz w:val="20"/>
          <w:szCs w:val="20"/>
        </w:rPr>
        <w:t xml:space="preserve"> газоснабжения объектов </w:t>
      </w:r>
      <w:r w:rsidR="00225F89" w:rsidRPr="00E94618">
        <w:rPr>
          <w:sz w:val="20"/>
          <w:szCs w:val="20"/>
        </w:rPr>
        <w:t>жилого назначения. Существует потре</w:t>
      </w:r>
      <w:r w:rsidR="00225F89" w:rsidRPr="00E94618">
        <w:rPr>
          <w:sz w:val="20"/>
          <w:szCs w:val="20"/>
        </w:rPr>
        <w:t>б</w:t>
      </w:r>
      <w:r w:rsidR="00225F89" w:rsidRPr="00E94618">
        <w:rPr>
          <w:sz w:val="20"/>
          <w:szCs w:val="20"/>
        </w:rPr>
        <w:t xml:space="preserve">ность в газификации многоквартирных жилых домов </w:t>
      </w:r>
      <w:r w:rsidR="00E94618">
        <w:rPr>
          <w:sz w:val="20"/>
          <w:szCs w:val="20"/>
        </w:rPr>
        <w:t>пос.ст.</w:t>
      </w:r>
      <w:r w:rsidRPr="00E94618">
        <w:rPr>
          <w:sz w:val="20"/>
          <w:szCs w:val="20"/>
        </w:rPr>
        <w:t>Мани</w:t>
      </w:r>
      <w:r w:rsidR="00225F89" w:rsidRPr="00E94618">
        <w:rPr>
          <w:sz w:val="20"/>
          <w:szCs w:val="20"/>
        </w:rPr>
        <w:t>хино.</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31,027 тыс.</w:t>
      </w:r>
      <w:r w:rsidR="00E94618">
        <w:rPr>
          <w:sz w:val="20"/>
          <w:szCs w:val="20"/>
        </w:rPr>
        <w:t xml:space="preserve"> </w:t>
      </w:r>
      <w:r>
        <w:rPr>
          <w:sz w:val="20"/>
          <w:szCs w:val="20"/>
        </w:rPr>
        <w:t xml:space="preserve">кв.м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3"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r w:rsidR="00FD444E" w:rsidRPr="00B15C15">
        <w:rPr>
          <w:sz w:val="20"/>
          <w:szCs w:val="20"/>
        </w:rPr>
        <w:t xml:space="preserve"> </w:t>
      </w:r>
      <w:proofErr w:type="gramEnd"/>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E94618" w:rsidRDefault="00985DA5" w:rsidP="00985DA5">
      <w:pPr>
        <w:jc w:val="center"/>
        <w:rPr>
          <w:b/>
          <w:sz w:val="20"/>
          <w:szCs w:val="20"/>
        </w:rPr>
      </w:pPr>
      <w:r>
        <w:rPr>
          <w:b/>
          <w:sz w:val="20"/>
          <w:szCs w:val="20"/>
        </w:rPr>
        <w:t xml:space="preserve"> в рамках реализации проектов по комплексному </w:t>
      </w:r>
      <w:r w:rsidR="00FA1DD6" w:rsidRPr="00E94618">
        <w:rPr>
          <w:b/>
          <w:sz w:val="20"/>
          <w:szCs w:val="20"/>
        </w:rPr>
        <w:t xml:space="preserve">развитию </w:t>
      </w:r>
      <w:r w:rsidRPr="00E94618">
        <w:rPr>
          <w:b/>
          <w:sz w:val="20"/>
          <w:szCs w:val="20"/>
        </w:rPr>
        <w:t>территорий</w:t>
      </w:r>
    </w:p>
    <w:p w:rsidR="00D24CC5" w:rsidRPr="00E94618" w:rsidRDefault="00D24CC5" w:rsidP="00D24CC5"/>
    <w:p w:rsidR="00D432C0" w:rsidRPr="00E94618" w:rsidRDefault="00F50DA1" w:rsidP="00A364E9">
      <w:pPr>
        <w:ind w:firstLine="540"/>
        <w:jc w:val="center"/>
        <w:rPr>
          <w:b/>
          <w:bCs/>
          <w:strike/>
          <w:sz w:val="20"/>
          <w:szCs w:val="20"/>
        </w:rPr>
      </w:pPr>
      <w:r w:rsidRPr="00E94618">
        <w:rPr>
          <w:b/>
          <w:bCs/>
          <w:sz w:val="20"/>
          <w:szCs w:val="20"/>
        </w:rPr>
        <w:t>1</w:t>
      </w:r>
      <w:r w:rsidR="00621F3E" w:rsidRPr="00E94618">
        <w:rPr>
          <w:b/>
          <w:bCs/>
          <w:sz w:val="20"/>
          <w:szCs w:val="20"/>
        </w:rPr>
        <w:t>.3</w:t>
      </w:r>
      <w:r w:rsidRPr="00E94618">
        <w:rPr>
          <w:b/>
          <w:bCs/>
          <w:sz w:val="20"/>
          <w:szCs w:val="20"/>
        </w:rPr>
        <w:t>.</w:t>
      </w:r>
      <w:r w:rsidR="00621F3E" w:rsidRPr="00E94618">
        <w:rPr>
          <w:b/>
          <w:bCs/>
          <w:sz w:val="20"/>
          <w:szCs w:val="20"/>
        </w:rPr>
        <w:t xml:space="preserve">2.1. </w:t>
      </w:r>
      <w:r w:rsidR="00D432C0" w:rsidRPr="00E94618">
        <w:rPr>
          <w:b/>
          <w:bCs/>
          <w:sz w:val="20"/>
          <w:szCs w:val="20"/>
        </w:rPr>
        <w:t>Мероприяти</w:t>
      </w:r>
      <w:r w:rsidR="00A364E9" w:rsidRPr="00E94618">
        <w:rPr>
          <w:b/>
          <w:bCs/>
          <w:sz w:val="20"/>
          <w:szCs w:val="20"/>
        </w:rPr>
        <w:t>я, направленные на</w:t>
      </w:r>
      <w:r w:rsidR="00D432C0" w:rsidRPr="00E94618">
        <w:rPr>
          <w:b/>
          <w:bCs/>
          <w:sz w:val="20"/>
          <w:szCs w:val="20"/>
        </w:rPr>
        <w:t xml:space="preserve"> строительств</w:t>
      </w:r>
      <w:r w:rsidR="00A364E9" w:rsidRPr="00E94618">
        <w:rPr>
          <w:b/>
          <w:bCs/>
          <w:sz w:val="20"/>
          <w:szCs w:val="20"/>
        </w:rPr>
        <w:t>о</w:t>
      </w:r>
      <w:r w:rsidR="00D432C0" w:rsidRPr="00E94618">
        <w:rPr>
          <w:b/>
          <w:bCs/>
          <w:sz w:val="20"/>
          <w:szCs w:val="20"/>
        </w:rPr>
        <w:t xml:space="preserve"> объектов инженерной инфраструктур</w:t>
      </w:r>
      <w:r w:rsidR="00FA1DD6" w:rsidRPr="00E94618">
        <w:rPr>
          <w:b/>
          <w:bCs/>
          <w:sz w:val="20"/>
          <w:szCs w:val="20"/>
        </w:rPr>
        <w:t>ы</w:t>
      </w:r>
      <w:r w:rsidR="00D432C0" w:rsidRPr="00E94618">
        <w:rPr>
          <w:b/>
          <w:bCs/>
          <w:sz w:val="20"/>
          <w:szCs w:val="20"/>
        </w:rPr>
        <w:t xml:space="preserve"> </w:t>
      </w:r>
    </w:p>
    <w:p w:rsidR="00E94618" w:rsidRDefault="00E94618" w:rsidP="00A364E9">
      <w:pPr>
        <w:ind w:firstLine="540"/>
        <w:jc w:val="center"/>
        <w:rPr>
          <w:bCs/>
          <w:sz w:val="20"/>
          <w:szCs w:val="20"/>
        </w:rPr>
      </w:pP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в д</w:t>
      </w:r>
      <w:r w:rsidR="00E94618">
        <w:rPr>
          <w:sz w:val="18"/>
          <w:szCs w:val="18"/>
        </w:rPr>
        <w:t>ер</w:t>
      </w:r>
      <w:r w:rsidR="00E24649" w:rsidRPr="00732ADB">
        <w:rPr>
          <w:sz w:val="18"/>
          <w:szCs w:val="18"/>
        </w:rPr>
        <w:t>.Карасино, д</w:t>
      </w:r>
      <w:r w:rsidR="00E94618">
        <w:rPr>
          <w:sz w:val="18"/>
          <w:szCs w:val="18"/>
        </w:rPr>
        <w:t>ер</w:t>
      </w:r>
      <w:r w:rsidR="00E24649" w:rsidRPr="00732ADB">
        <w:rPr>
          <w:sz w:val="18"/>
          <w:szCs w:val="18"/>
        </w:rPr>
        <w:t>.Дуплево, с.Новопетровское, д</w:t>
      </w:r>
      <w:r w:rsidR="00E94618">
        <w:rPr>
          <w:sz w:val="18"/>
          <w:szCs w:val="18"/>
        </w:rPr>
        <w:t>ер</w:t>
      </w:r>
      <w:r w:rsidR="00E24649" w:rsidRPr="00732ADB">
        <w:rPr>
          <w:sz w:val="18"/>
          <w:szCs w:val="18"/>
        </w:rPr>
        <w:t>.Бужарово, д</w:t>
      </w:r>
      <w:r w:rsidR="00E94618">
        <w:rPr>
          <w:sz w:val="18"/>
          <w:szCs w:val="18"/>
        </w:rPr>
        <w:t>ер</w:t>
      </w:r>
      <w:r w:rsidR="00E24649" w:rsidRPr="00732ADB">
        <w:rPr>
          <w:sz w:val="18"/>
          <w:szCs w:val="18"/>
        </w:rPr>
        <w:t>.Савельево, д</w:t>
      </w:r>
      <w:r w:rsidR="00E94618">
        <w:rPr>
          <w:sz w:val="18"/>
          <w:szCs w:val="18"/>
        </w:rPr>
        <w:t>ер</w:t>
      </w:r>
      <w:r w:rsidR="00E24649" w:rsidRPr="00732ADB">
        <w:rPr>
          <w:sz w:val="18"/>
          <w:szCs w:val="18"/>
        </w:rPr>
        <w:t>.Манихино, д</w:t>
      </w:r>
      <w:r w:rsidR="00E94618">
        <w:rPr>
          <w:sz w:val="18"/>
          <w:szCs w:val="18"/>
        </w:rPr>
        <w:t>ер</w:t>
      </w:r>
      <w:r w:rsidR="00E24649" w:rsidRPr="00732ADB">
        <w:rPr>
          <w:sz w:val="18"/>
          <w:szCs w:val="18"/>
        </w:rPr>
        <w:t>.Павловское</w:t>
      </w:r>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д</w:t>
      </w:r>
      <w:r w:rsidR="00E94618">
        <w:rPr>
          <w:sz w:val="20"/>
          <w:szCs w:val="20"/>
        </w:rPr>
        <w:t>ер</w:t>
      </w:r>
      <w:r>
        <w:rPr>
          <w:sz w:val="20"/>
          <w:szCs w:val="20"/>
        </w:rPr>
        <w:t>.Карасино протяженностью 3,1 км, в д</w:t>
      </w:r>
      <w:r w:rsidR="00E94618">
        <w:rPr>
          <w:sz w:val="20"/>
          <w:szCs w:val="20"/>
        </w:rPr>
        <w:t>ер</w:t>
      </w:r>
      <w:r>
        <w:rPr>
          <w:sz w:val="20"/>
          <w:szCs w:val="20"/>
        </w:rPr>
        <w:t>.Дуплево – 6,2 км, в с.Новопетровское – 1,62 км</w:t>
      </w:r>
      <w:r w:rsidR="00621F3E">
        <w:rPr>
          <w:sz w:val="20"/>
          <w:szCs w:val="20"/>
        </w:rPr>
        <w:t>, дорожной сети</w:t>
      </w:r>
      <w:r w:rsidR="00510B81">
        <w:rPr>
          <w:sz w:val="20"/>
          <w:szCs w:val="20"/>
        </w:rPr>
        <w:t>;</w:t>
      </w:r>
    </w:p>
    <w:p w:rsidR="0001383C" w:rsidRPr="009F233B" w:rsidRDefault="00510B81" w:rsidP="00F50DA1">
      <w:pPr>
        <w:ind w:firstLine="540"/>
        <w:rPr>
          <w:strike/>
          <w:sz w:val="20"/>
          <w:szCs w:val="20"/>
        </w:rPr>
      </w:pPr>
      <w:r>
        <w:rPr>
          <w:sz w:val="20"/>
          <w:szCs w:val="20"/>
        </w:rPr>
        <w:t>с</w:t>
      </w:r>
      <w:r w:rsidR="00621F3E">
        <w:rPr>
          <w:sz w:val="20"/>
          <w:szCs w:val="20"/>
        </w:rPr>
        <w:t>троительство наружных инженерных коммуникаций</w:t>
      </w:r>
      <w:r w:rsidR="00E94618">
        <w:rPr>
          <w:sz w:val="20"/>
          <w:szCs w:val="20"/>
        </w:rPr>
        <w:t>;</w:t>
      </w:r>
    </w:p>
    <w:p w:rsidR="00621F3E" w:rsidRPr="009F233B" w:rsidRDefault="0001383C" w:rsidP="00F50DA1">
      <w:pPr>
        <w:ind w:firstLine="540"/>
        <w:rPr>
          <w:sz w:val="20"/>
          <w:szCs w:val="20"/>
        </w:rPr>
      </w:pPr>
      <w:r w:rsidRPr="009F233B">
        <w:rPr>
          <w:sz w:val="20"/>
          <w:szCs w:val="20"/>
        </w:rPr>
        <w:t>газификация многоквартирных жилых домов</w:t>
      </w:r>
      <w:r w:rsidR="009F233B" w:rsidRPr="009F233B">
        <w:rPr>
          <w:sz w:val="20"/>
          <w:szCs w:val="20"/>
        </w:rPr>
        <w:t xml:space="preserve"> пос.ст.</w:t>
      </w:r>
      <w:r w:rsidR="00225F89" w:rsidRPr="009F233B">
        <w:rPr>
          <w:sz w:val="20"/>
          <w:szCs w:val="20"/>
        </w:rPr>
        <w:t>Манихино</w:t>
      </w:r>
      <w:r w:rsidR="00D432C0" w:rsidRPr="009F233B">
        <w:rPr>
          <w:sz w:val="20"/>
          <w:szCs w:val="20"/>
        </w:rPr>
        <w:t>.</w:t>
      </w:r>
      <w:r w:rsidR="00621F3E" w:rsidRPr="009F233B">
        <w:rPr>
          <w:sz w:val="20"/>
          <w:szCs w:val="20"/>
        </w:rPr>
        <w:t xml:space="preserve"> </w:t>
      </w:r>
    </w:p>
    <w:p w:rsidR="00A364E9" w:rsidRPr="009F233B" w:rsidRDefault="00A364E9" w:rsidP="002007AD">
      <w:pPr>
        <w:ind w:firstLine="540"/>
        <w:jc w:val="center"/>
        <w:rPr>
          <w:b/>
          <w:bCs/>
          <w:sz w:val="20"/>
          <w:szCs w:val="20"/>
        </w:rPr>
      </w:pPr>
    </w:p>
    <w:p w:rsidR="002007AD" w:rsidRPr="009F233B" w:rsidRDefault="002007AD" w:rsidP="00F50DA1">
      <w:pPr>
        <w:autoSpaceDE w:val="0"/>
        <w:autoSpaceDN w:val="0"/>
        <w:adjustRightInd w:val="0"/>
        <w:ind w:firstLine="540"/>
        <w:jc w:val="both"/>
        <w:rPr>
          <w:bCs/>
          <w:sz w:val="20"/>
          <w:szCs w:val="20"/>
        </w:rPr>
      </w:pPr>
    </w:p>
    <w:p w:rsidR="002007AD" w:rsidRPr="009F233B" w:rsidRDefault="007F0CFD" w:rsidP="002007AD">
      <w:pPr>
        <w:autoSpaceDE w:val="0"/>
        <w:autoSpaceDN w:val="0"/>
        <w:adjustRightInd w:val="0"/>
        <w:ind w:firstLine="540"/>
        <w:jc w:val="center"/>
        <w:rPr>
          <w:sz w:val="20"/>
          <w:szCs w:val="20"/>
        </w:rPr>
      </w:pPr>
      <w:r w:rsidRPr="009F233B">
        <w:rPr>
          <w:b/>
          <w:bCs/>
          <w:sz w:val="20"/>
          <w:szCs w:val="20"/>
        </w:rPr>
        <w:t>1.3.2.3</w:t>
      </w:r>
      <w:r w:rsidR="00F50DA1" w:rsidRPr="009F233B">
        <w:rPr>
          <w:b/>
          <w:bCs/>
          <w:sz w:val="20"/>
          <w:szCs w:val="20"/>
        </w:rPr>
        <w:t xml:space="preserve">. </w:t>
      </w:r>
      <w:r w:rsidRPr="009F233B">
        <w:rPr>
          <w:b/>
          <w:bCs/>
          <w:sz w:val="20"/>
          <w:szCs w:val="20"/>
        </w:rPr>
        <w:t xml:space="preserve">Мероприятия </w:t>
      </w:r>
      <w:r w:rsidRPr="009F233B">
        <w:rPr>
          <w:b/>
          <w:bCs/>
          <w:strike/>
          <w:sz w:val="20"/>
          <w:szCs w:val="20"/>
        </w:rPr>
        <w:t xml:space="preserve">по </w:t>
      </w:r>
      <w:r w:rsidR="00A364E9" w:rsidRPr="009F233B">
        <w:rPr>
          <w:b/>
          <w:strike/>
          <w:sz w:val="20"/>
          <w:szCs w:val="20"/>
        </w:rPr>
        <w:t>заключению договоров</w:t>
      </w:r>
      <w:r w:rsidR="00F50DA1" w:rsidRPr="009F233B">
        <w:rPr>
          <w:b/>
          <w:sz w:val="20"/>
          <w:szCs w:val="20"/>
        </w:rPr>
        <w:t xml:space="preserve"> </w:t>
      </w:r>
      <w:r w:rsidR="00C66C42" w:rsidRPr="009F233B">
        <w:rPr>
          <w:b/>
          <w:sz w:val="20"/>
          <w:szCs w:val="20"/>
        </w:rPr>
        <w:t xml:space="preserve">направленные на </w:t>
      </w:r>
      <w:r w:rsidR="00FA1DD6" w:rsidRPr="009F233B">
        <w:rPr>
          <w:b/>
          <w:sz w:val="20"/>
          <w:szCs w:val="20"/>
        </w:rPr>
        <w:t>реализаци</w:t>
      </w:r>
      <w:r w:rsidR="00C66C42" w:rsidRPr="009F233B">
        <w:rPr>
          <w:b/>
          <w:sz w:val="20"/>
          <w:szCs w:val="20"/>
        </w:rPr>
        <w:t>ю</w:t>
      </w:r>
      <w:r w:rsidR="00FA1DD6" w:rsidRPr="009F233B">
        <w:rPr>
          <w:b/>
          <w:sz w:val="20"/>
          <w:szCs w:val="20"/>
        </w:rPr>
        <w:t xml:space="preserve"> проектов по </w:t>
      </w:r>
      <w:r w:rsidR="00F50DA1" w:rsidRPr="009F233B">
        <w:rPr>
          <w:b/>
          <w:sz w:val="20"/>
          <w:szCs w:val="20"/>
        </w:rPr>
        <w:t>развити</w:t>
      </w:r>
      <w:r w:rsidR="00FA1DD6" w:rsidRPr="009F233B">
        <w:rPr>
          <w:b/>
          <w:sz w:val="20"/>
          <w:szCs w:val="20"/>
        </w:rPr>
        <w:t>ю</w:t>
      </w:r>
      <w:r w:rsidR="00F50DA1" w:rsidRPr="009F233B">
        <w:rPr>
          <w:b/>
          <w:sz w:val="20"/>
          <w:szCs w:val="20"/>
        </w:rPr>
        <w:t xml:space="preserve"> </w:t>
      </w:r>
      <w:r w:rsidR="00F50DA1" w:rsidRPr="009F233B">
        <w:rPr>
          <w:b/>
          <w:strike/>
          <w:sz w:val="20"/>
          <w:szCs w:val="20"/>
        </w:rPr>
        <w:t>застроенных</w:t>
      </w:r>
      <w:r w:rsidR="00F50DA1" w:rsidRPr="009F233B">
        <w:rPr>
          <w:b/>
          <w:sz w:val="20"/>
          <w:szCs w:val="20"/>
        </w:rPr>
        <w:t xml:space="preserve"> территорий</w:t>
      </w:r>
      <w:r w:rsidR="00C66C42" w:rsidRPr="009F233B">
        <w:rPr>
          <w:b/>
          <w:sz w:val="20"/>
          <w:szCs w:val="20"/>
        </w:rPr>
        <w:t>, предусматривающих строительство жилья</w:t>
      </w:r>
      <w:r w:rsidR="00A364E9" w:rsidRPr="009F233B">
        <w:rPr>
          <w:b/>
          <w:sz w:val="20"/>
          <w:szCs w:val="20"/>
        </w:rPr>
        <w:t xml:space="preserve"> </w:t>
      </w:r>
    </w:p>
    <w:p w:rsidR="002007AD"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9F233B">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 xml:space="preserve">.1.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404302">
        <w:rPr>
          <w:b/>
          <w:sz w:val="20"/>
          <w:szCs w:val="20"/>
        </w:rPr>
        <w:t xml:space="preserve">переселение граждан из </w:t>
      </w:r>
      <w:r>
        <w:rPr>
          <w:b/>
          <w:sz w:val="20"/>
          <w:szCs w:val="20"/>
        </w:rPr>
        <w:t>аварийного жилищного фонда</w:t>
      </w:r>
      <w:r w:rsidR="008D02B2">
        <w:rPr>
          <w:b/>
          <w:sz w:val="20"/>
          <w:szCs w:val="20"/>
        </w:rPr>
        <w:t>,</w:t>
      </w:r>
      <w:r w:rsidR="008D02B2" w:rsidRPr="008D02B2">
        <w:rPr>
          <w:b/>
          <w:sz w:val="20"/>
          <w:szCs w:val="20"/>
        </w:rPr>
        <w:t xml:space="preserve"> </w:t>
      </w:r>
      <w:r w:rsidR="008D02B2" w:rsidRPr="00F110FA">
        <w:rPr>
          <w:b/>
          <w:sz w:val="20"/>
          <w:szCs w:val="20"/>
        </w:rPr>
        <w:t>и механизм их реализации</w:t>
      </w:r>
    </w:p>
    <w:p w:rsidR="00404302" w:rsidRDefault="00404302" w:rsidP="00985DA5">
      <w:pPr>
        <w:jc w:val="center"/>
        <w:rPr>
          <w:b/>
          <w:sz w:val="20"/>
          <w:szCs w:val="20"/>
        </w:rPr>
      </w:pPr>
    </w:p>
    <w:p w:rsidR="00404302" w:rsidRDefault="00404302" w:rsidP="008D02B2">
      <w:pPr>
        <w:autoSpaceDE w:val="0"/>
        <w:autoSpaceDN w:val="0"/>
        <w:adjustRightInd w:val="0"/>
        <w:ind w:firstLine="540"/>
        <w:jc w:val="both"/>
        <w:rPr>
          <w:sz w:val="20"/>
          <w:szCs w:val="20"/>
        </w:rPr>
      </w:pPr>
      <w:r>
        <w:rPr>
          <w:b/>
          <w:sz w:val="20"/>
          <w:szCs w:val="20"/>
        </w:rPr>
        <w:tab/>
      </w:r>
      <w:r w:rsidR="008D02B2" w:rsidRPr="008D02B2">
        <w:rPr>
          <w:sz w:val="20"/>
          <w:szCs w:val="20"/>
        </w:rPr>
        <w:t>О</w:t>
      </w:r>
      <w:r w:rsidRPr="00297713">
        <w:rPr>
          <w:sz w:val="20"/>
          <w:szCs w:val="20"/>
        </w:rPr>
        <w:t>сновны</w:t>
      </w:r>
      <w:r w:rsidR="008D02B2">
        <w:rPr>
          <w:sz w:val="20"/>
          <w:szCs w:val="20"/>
        </w:rPr>
        <w:t xml:space="preserve">ми мероприятиями являются </w:t>
      </w:r>
      <w:r>
        <w:rPr>
          <w:sz w:val="20"/>
          <w:szCs w:val="20"/>
        </w:rPr>
        <w:t xml:space="preserve">финансовое и организационное обеспечение поэтапного переселения </w:t>
      </w:r>
      <w:r w:rsidRPr="00297713">
        <w:rPr>
          <w:sz w:val="20"/>
          <w:szCs w:val="20"/>
        </w:rPr>
        <w:t xml:space="preserve">граждан, проживающих в </w:t>
      </w:r>
      <w:r>
        <w:rPr>
          <w:sz w:val="20"/>
          <w:szCs w:val="20"/>
        </w:rPr>
        <w:t>аварийном</w:t>
      </w:r>
      <w:r w:rsidRPr="00297713">
        <w:rPr>
          <w:sz w:val="20"/>
          <w:szCs w:val="20"/>
        </w:rPr>
        <w:t xml:space="preserve"> жилищном фонде </w:t>
      </w:r>
      <w:r w:rsidR="006D5B56">
        <w:rPr>
          <w:sz w:val="20"/>
          <w:szCs w:val="20"/>
        </w:rPr>
        <w:t>муниципального образования «Городской округ Истра Московской области»</w:t>
      </w:r>
      <w:r w:rsidRPr="00297713">
        <w:rPr>
          <w:sz w:val="20"/>
          <w:szCs w:val="20"/>
        </w:rPr>
        <w:t xml:space="preserve">, </w:t>
      </w:r>
      <w:r>
        <w:rPr>
          <w:sz w:val="20"/>
          <w:szCs w:val="20"/>
        </w:rPr>
        <w:t xml:space="preserve">в </w:t>
      </w:r>
      <w:r w:rsidRPr="00297713">
        <w:rPr>
          <w:sz w:val="20"/>
          <w:szCs w:val="20"/>
        </w:rPr>
        <w:t>благоустроенны</w:t>
      </w:r>
      <w:r>
        <w:rPr>
          <w:sz w:val="20"/>
          <w:szCs w:val="20"/>
        </w:rPr>
        <w:t>е</w:t>
      </w:r>
      <w:r w:rsidRPr="00297713">
        <w:rPr>
          <w:sz w:val="20"/>
          <w:szCs w:val="20"/>
        </w:rPr>
        <w:t xml:space="preserve"> жилы</w:t>
      </w:r>
      <w:r>
        <w:rPr>
          <w:sz w:val="20"/>
          <w:szCs w:val="20"/>
        </w:rPr>
        <w:t xml:space="preserve">е </w:t>
      </w:r>
      <w:r w:rsidRPr="00297713">
        <w:rPr>
          <w:sz w:val="20"/>
          <w:szCs w:val="20"/>
        </w:rPr>
        <w:t xml:space="preserve"> помещения</w:t>
      </w:r>
      <w:r w:rsidR="008D02B2">
        <w:rPr>
          <w:sz w:val="20"/>
          <w:szCs w:val="20"/>
        </w:rPr>
        <w:t>.</w:t>
      </w:r>
      <w:r w:rsidRPr="00297713">
        <w:rPr>
          <w:sz w:val="20"/>
          <w:szCs w:val="20"/>
        </w:rPr>
        <w:t xml:space="preserve"> </w:t>
      </w:r>
    </w:p>
    <w:p w:rsidR="00404302" w:rsidRDefault="00404302" w:rsidP="00404302">
      <w:pPr>
        <w:autoSpaceDE w:val="0"/>
        <w:autoSpaceDN w:val="0"/>
        <w:adjustRightInd w:val="0"/>
        <w:ind w:firstLine="540"/>
        <w:jc w:val="both"/>
        <w:rPr>
          <w:sz w:val="20"/>
          <w:szCs w:val="20"/>
        </w:rPr>
      </w:pPr>
      <w:r>
        <w:rPr>
          <w:sz w:val="20"/>
          <w:szCs w:val="20"/>
        </w:rPr>
        <w:t>Механизм</w:t>
      </w:r>
      <w:r w:rsidR="008455B3">
        <w:rPr>
          <w:sz w:val="20"/>
          <w:szCs w:val="20"/>
        </w:rPr>
        <w:t>ы</w:t>
      </w:r>
      <w:r>
        <w:rPr>
          <w:sz w:val="20"/>
          <w:szCs w:val="20"/>
        </w:rPr>
        <w:t xml:space="preserve"> реализации </w:t>
      </w:r>
      <w:r w:rsidR="008455B3">
        <w:rPr>
          <w:sz w:val="20"/>
          <w:szCs w:val="20"/>
        </w:rPr>
        <w:t>мероприятия 1.3.</w:t>
      </w:r>
      <w:r w:rsidR="00937667">
        <w:rPr>
          <w:sz w:val="20"/>
          <w:szCs w:val="20"/>
        </w:rPr>
        <w:t>3</w:t>
      </w:r>
      <w:r w:rsidR="008455B3">
        <w:rPr>
          <w:sz w:val="20"/>
          <w:szCs w:val="20"/>
        </w:rPr>
        <w:t xml:space="preserve">.1 </w:t>
      </w:r>
      <w:r>
        <w:rPr>
          <w:sz w:val="20"/>
          <w:szCs w:val="20"/>
        </w:rPr>
        <w:t>Подпрограммы</w:t>
      </w:r>
      <w:r w:rsidR="008455B3">
        <w:rPr>
          <w:sz w:val="20"/>
          <w:szCs w:val="20"/>
        </w:rPr>
        <w:t xml:space="preserve"> 1</w:t>
      </w:r>
      <w:r>
        <w:rPr>
          <w:sz w:val="20"/>
          <w:szCs w:val="20"/>
        </w:rPr>
        <w:t>:</w:t>
      </w:r>
    </w:p>
    <w:p w:rsidR="00404302" w:rsidRDefault="00404302" w:rsidP="00404302">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я для переселения граждан из аварийного жилищного фонда;</w:t>
      </w:r>
    </w:p>
    <w:p w:rsidR="00B87576" w:rsidRDefault="00B87576" w:rsidP="00B87576">
      <w:pPr>
        <w:pStyle w:val="ConsPlusNormal"/>
        <w:ind w:firstLine="540"/>
        <w:jc w:val="both"/>
        <w:rPr>
          <w:rFonts w:ascii="Times New Roman" w:hAnsi="Times New Roman" w:cs="Times New Roman"/>
        </w:rPr>
      </w:pPr>
      <w:proofErr w:type="gramStart"/>
      <w:r>
        <w:t xml:space="preserve">- </w:t>
      </w:r>
      <w:r w:rsidRPr="009C5C26">
        <w:rPr>
          <w:rFonts w:ascii="Times New Roman" w:hAnsi="Times New Roman" w:cs="Times New Roman"/>
        </w:rPr>
        <w:t>приобретени</w:t>
      </w:r>
      <w:r>
        <w:rPr>
          <w:rFonts w:ascii="Times New Roman" w:hAnsi="Times New Roman" w:cs="Times New Roman"/>
        </w:rPr>
        <w:t>е</w:t>
      </w:r>
      <w:r w:rsidRPr="009C5C26">
        <w:rPr>
          <w:rFonts w:ascii="Times New Roman" w:hAnsi="Times New Roman" w:cs="Times New Roman"/>
        </w:rPr>
        <w:t xml:space="preserve"> </w:t>
      </w:r>
      <w:r>
        <w:rPr>
          <w:rFonts w:ascii="Times New Roman" w:hAnsi="Times New Roman" w:cs="Times New Roman"/>
        </w:rPr>
        <w:t>муниципальным образованием «</w:t>
      </w:r>
      <w:r w:rsidR="006D5B56">
        <w:rPr>
          <w:rFonts w:ascii="Times New Roman" w:hAnsi="Times New Roman" w:cs="Times New Roman"/>
        </w:rPr>
        <w:t>Городской округ Истра Московской области</w:t>
      </w:r>
      <w:r>
        <w:rPr>
          <w:rFonts w:ascii="Times New Roman" w:hAnsi="Times New Roman" w:cs="Times New Roman"/>
        </w:rPr>
        <w:t xml:space="preserve">» </w:t>
      </w:r>
      <w:r w:rsidRPr="009C5C26">
        <w:rPr>
          <w:rFonts w:ascii="Times New Roman" w:hAnsi="Times New Roman" w:cs="Times New Roman"/>
        </w:rPr>
        <w:t>жилых помещений в многоквартирных жилых домах путем разм</w:t>
      </w:r>
      <w:r w:rsidRPr="009C5C26">
        <w:rPr>
          <w:rFonts w:ascii="Times New Roman" w:hAnsi="Times New Roman" w:cs="Times New Roman"/>
        </w:rPr>
        <w:t>е</w:t>
      </w:r>
      <w:r w:rsidRPr="009C5C26">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937667">
        <w:rPr>
          <w:rFonts w:ascii="Times New Roman" w:hAnsi="Times New Roman" w:cs="Times New Roman"/>
        </w:rPr>
        <w:t>»</w:t>
      </w:r>
      <w:r w:rsidR="008D31D6">
        <w:rPr>
          <w:rFonts w:ascii="Times New Roman" w:hAnsi="Times New Roman" w:cs="Times New Roman"/>
        </w:rPr>
        <w:t>, в том числе жилья эконом</w:t>
      </w:r>
      <w:r w:rsidR="00B82977">
        <w:rPr>
          <w:rFonts w:ascii="Times New Roman" w:hAnsi="Times New Roman" w:cs="Times New Roman"/>
        </w:rPr>
        <w:t>-</w:t>
      </w:r>
      <w:r w:rsidR="008D31D6">
        <w:rPr>
          <w:rFonts w:ascii="Times New Roman" w:hAnsi="Times New Roman" w:cs="Times New Roman"/>
        </w:rPr>
        <w:t>класса по договорам участия в долевом строительстве</w:t>
      </w:r>
      <w:r w:rsidR="008D31D6" w:rsidRPr="008D31D6">
        <w:rPr>
          <w:rFonts w:ascii="Times New Roman" w:hAnsi="Times New Roman" w:cs="Times New Roman"/>
        </w:rPr>
        <w:t xml:space="preserve"> </w:t>
      </w:r>
      <w:r w:rsidR="008D31D6">
        <w:rPr>
          <w:rFonts w:ascii="Times New Roman" w:hAnsi="Times New Roman" w:cs="Times New Roman"/>
        </w:rPr>
        <w:t>в рамках и на условиях</w:t>
      </w:r>
      <w:proofErr w:type="gramEnd"/>
      <w:r w:rsidR="008D31D6">
        <w:rPr>
          <w:rFonts w:ascii="Times New Roman" w:hAnsi="Times New Roman" w:cs="Times New Roman"/>
        </w:rPr>
        <w:t xml:space="preserve">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rPr>
        <w:t>;</w:t>
      </w:r>
    </w:p>
    <w:p w:rsidR="00B87576" w:rsidRDefault="00B87576" w:rsidP="00B87576">
      <w:pPr>
        <w:autoSpaceDE w:val="0"/>
        <w:autoSpaceDN w:val="0"/>
        <w:adjustRightInd w:val="0"/>
        <w:ind w:firstLine="540"/>
        <w:jc w:val="both"/>
        <w:rPr>
          <w:sz w:val="20"/>
          <w:szCs w:val="20"/>
        </w:rPr>
      </w:pPr>
      <w:r>
        <w:rPr>
          <w:sz w:val="20"/>
          <w:szCs w:val="20"/>
        </w:rPr>
        <w:t xml:space="preserve">- строительство за счет бюджетных средств муниципального образования  </w:t>
      </w:r>
      <w:r w:rsidR="000A38B5">
        <w:rPr>
          <w:sz w:val="20"/>
          <w:szCs w:val="20"/>
        </w:rPr>
        <w:t>многоэтажных многоквартирных домов</w:t>
      </w:r>
      <w:r>
        <w:rPr>
          <w:sz w:val="20"/>
          <w:szCs w:val="20"/>
        </w:rPr>
        <w:t>;</w:t>
      </w:r>
    </w:p>
    <w:p w:rsidR="00D13188" w:rsidRPr="00937667" w:rsidRDefault="00DE7F8A" w:rsidP="00AA6474">
      <w:pPr>
        <w:pStyle w:val="ConsPlusNormal"/>
        <w:ind w:firstLine="540"/>
        <w:jc w:val="both"/>
        <w:rPr>
          <w:rFonts w:ascii="Times New Roman" w:eastAsiaTheme="minorHAnsi" w:hAnsi="Times New Roman" w:cs="Times New Roman"/>
          <w:sz w:val="28"/>
          <w:szCs w:val="28"/>
        </w:rPr>
      </w:pPr>
      <w:proofErr w:type="gramStart"/>
      <w:r w:rsidRPr="00937667">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w:t>
      </w:r>
      <w:r w:rsidR="00937667">
        <w:rPr>
          <w:rFonts w:ascii="Times New Roman" w:hAnsi="Times New Roman" w:cs="Times New Roman"/>
        </w:rPr>
        <w:t>е</w:t>
      </w:r>
      <w:r w:rsidR="00937667">
        <w:rPr>
          <w:rFonts w:ascii="Times New Roman" w:hAnsi="Times New Roman" w:cs="Times New Roman"/>
        </w:rPr>
        <w:t>р</w:t>
      </w:r>
      <w:r w:rsidR="00937667">
        <w:rPr>
          <w:rFonts w:ascii="Times New Roman" w:hAnsi="Times New Roman" w:cs="Times New Roman"/>
        </w:rPr>
        <w:t>жденной</w:t>
      </w:r>
      <w:r w:rsidRPr="00937667">
        <w:rPr>
          <w:rFonts w:ascii="Times New Roman" w:hAnsi="Times New Roman" w:cs="Times New Roman"/>
        </w:rPr>
        <w:t xml:space="preserve"> постановлением Правительства Московской области от 01.12.2015 № 1151/46 (далее – адресная программа Московской области)</w:t>
      </w:r>
      <w:r w:rsidR="001811BE" w:rsidRPr="00937667">
        <w:rPr>
          <w:rFonts w:ascii="Times New Roman" w:hAnsi="Times New Roman" w:cs="Times New Roman"/>
        </w:rPr>
        <w:t>,</w:t>
      </w:r>
      <w:r w:rsidRPr="00937667">
        <w:rPr>
          <w:rFonts w:ascii="Times New Roman" w:hAnsi="Times New Roman" w:cs="Times New Roman"/>
        </w:rPr>
        <w:t xml:space="preserve"> </w:t>
      </w:r>
      <w:r w:rsidR="001811BE" w:rsidRPr="00937667">
        <w:rPr>
          <w:rFonts w:ascii="Times New Roman" w:hAnsi="Times New Roman" w:cs="Times New Roman"/>
        </w:rPr>
        <w:t xml:space="preserve">предоставляющей </w:t>
      </w:r>
      <w:r w:rsidR="00D13188" w:rsidRPr="00937667">
        <w:rPr>
          <w:rFonts w:ascii="Times New Roman" w:hAnsi="Times New Roman" w:cs="Times New Roman"/>
        </w:rPr>
        <w:t xml:space="preserve">органу местного самоуправления возможность получить </w:t>
      </w:r>
      <w:r w:rsidR="001811BE" w:rsidRPr="00937667">
        <w:rPr>
          <w:rFonts w:ascii="Times New Roman" w:hAnsi="Times New Roman" w:cs="Times New Roman"/>
        </w:rPr>
        <w:t xml:space="preserve">софинансирование </w:t>
      </w:r>
      <w:r w:rsidR="00AA6474" w:rsidRPr="00937667">
        <w:rPr>
          <w:rFonts w:ascii="Times New Roman" w:hAnsi="Times New Roman" w:cs="Times New Roman"/>
        </w:rPr>
        <w:t xml:space="preserve">на проведение </w:t>
      </w:r>
      <w:r w:rsidR="001811BE" w:rsidRPr="00937667">
        <w:rPr>
          <w:rFonts w:ascii="Times New Roman" w:hAnsi="Times New Roman" w:cs="Times New Roman"/>
        </w:rPr>
        <w:t>мероприятий по переселению граждан</w:t>
      </w:r>
      <w:r w:rsidR="00D13188" w:rsidRPr="00937667">
        <w:rPr>
          <w:rFonts w:ascii="Times New Roman" w:hAnsi="Times New Roman" w:cs="Times New Roman"/>
        </w:rPr>
        <w:t>,</w:t>
      </w:r>
      <w:r w:rsidR="001811BE" w:rsidRPr="00937667">
        <w:rPr>
          <w:rFonts w:ascii="Times New Roman" w:hAnsi="Times New Roman" w:cs="Times New Roman"/>
        </w:rPr>
        <w:t xml:space="preserve"> </w:t>
      </w:r>
      <w:r w:rsidR="00D13188" w:rsidRPr="00937667">
        <w:rPr>
          <w:rFonts w:ascii="Times New Roman" w:hAnsi="Times New Roman" w:cs="Times New Roman"/>
        </w:rPr>
        <w:t>проживающих в многоквартирных жилых домах, признанных аварийными до 01.01.2015 в соответствии с постановлением Правительства Российской</w:t>
      </w:r>
      <w:proofErr w:type="gramEnd"/>
      <w:r w:rsidR="00D13188" w:rsidRPr="00937667">
        <w:rPr>
          <w:rFonts w:ascii="Times New Roman" w:hAnsi="Times New Roman" w:cs="Times New Roman"/>
        </w:rPr>
        <w:t xml:space="preserve"> </w:t>
      </w:r>
      <w:proofErr w:type="gramStart"/>
      <w:r w:rsidR="00D13188" w:rsidRPr="00937667">
        <w:rPr>
          <w:rFonts w:ascii="Times New Roman" w:hAnsi="Times New Roman" w:cs="Times New Roman"/>
        </w:rPr>
        <w:t>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w:t>
      </w:r>
      <w:r w:rsidR="00D13188" w:rsidRPr="00937667">
        <w:rPr>
          <w:rFonts w:ascii="Times New Roman" w:hAnsi="Times New Roman" w:cs="Times New Roman"/>
        </w:rPr>
        <w:t>н</w:t>
      </w:r>
      <w:r w:rsidR="00D13188" w:rsidRPr="00937667">
        <w:rPr>
          <w:rFonts w:ascii="Times New Roman" w:hAnsi="Times New Roman" w:cs="Times New Roman"/>
        </w:rPr>
        <w:t>струкции», а также из аварийных домов, представляющих угрозу жизни и здоровью граждан, согласно перечню, рекомендованному Государственной жилищной и</w:t>
      </w:r>
      <w:r w:rsidR="00D13188" w:rsidRPr="00937667">
        <w:rPr>
          <w:rFonts w:ascii="Times New Roman" w:hAnsi="Times New Roman" w:cs="Times New Roman"/>
        </w:rPr>
        <w:t>н</w:t>
      </w:r>
      <w:r w:rsidR="00D13188" w:rsidRPr="00937667">
        <w:rPr>
          <w:rFonts w:ascii="Times New Roman" w:hAnsi="Times New Roman" w:cs="Times New Roman"/>
        </w:rPr>
        <w:t>спекцией Московской области в порядке государственного жилищного надзора к обязательному расселению</w:t>
      </w:r>
      <w:r w:rsidR="00AA6474" w:rsidRPr="00937667">
        <w:rPr>
          <w:rFonts w:ascii="Times New Roman" w:hAnsi="Times New Roman" w:cs="Times New Roman"/>
        </w:rPr>
        <w:t>;</w:t>
      </w:r>
      <w:proofErr w:type="gramEnd"/>
    </w:p>
    <w:p w:rsidR="00197ADA" w:rsidRPr="00E24649" w:rsidRDefault="00197ADA" w:rsidP="00404302">
      <w:pPr>
        <w:autoSpaceDE w:val="0"/>
        <w:autoSpaceDN w:val="0"/>
        <w:adjustRightInd w:val="0"/>
        <w:ind w:firstLine="540"/>
        <w:jc w:val="both"/>
        <w:rPr>
          <w:sz w:val="20"/>
          <w:szCs w:val="20"/>
        </w:rPr>
      </w:pPr>
      <w:r w:rsidRPr="00E24649">
        <w:rPr>
          <w:sz w:val="20"/>
          <w:szCs w:val="20"/>
        </w:rPr>
        <w:t xml:space="preserve">- </w:t>
      </w:r>
      <w:r w:rsidR="00F91CC3" w:rsidRPr="00E24649">
        <w:rPr>
          <w:sz w:val="20"/>
          <w:szCs w:val="20"/>
        </w:rPr>
        <w:t xml:space="preserve">проведение </w:t>
      </w:r>
      <w:r w:rsidR="00937667">
        <w:rPr>
          <w:sz w:val="20"/>
          <w:szCs w:val="20"/>
        </w:rPr>
        <w:t>ремонтно-</w:t>
      </w:r>
      <w:r w:rsidR="00F91CC3" w:rsidRPr="00E24649">
        <w:rPr>
          <w:sz w:val="20"/>
          <w:szCs w:val="20"/>
        </w:rPr>
        <w:t>отделочных работ в квартирах, предназначенных для переселения граждан;</w:t>
      </w:r>
    </w:p>
    <w:p w:rsidR="006D729A" w:rsidRPr="00E24649" w:rsidRDefault="006D729A" w:rsidP="00404302">
      <w:pPr>
        <w:autoSpaceDE w:val="0"/>
        <w:autoSpaceDN w:val="0"/>
        <w:adjustRightInd w:val="0"/>
        <w:ind w:firstLine="540"/>
        <w:jc w:val="both"/>
        <w:rPr>
          <w:sz w:val="20"/>
          <w:szCs w:val="20"/>
        </w:rPr>
      </w:pPr>
      <w:r w:rsidRPr="00E24649">
        <w:rPr>
          <w:sz w:val="20"/>
          <w:szCs w:val="20"/>
        </w:rPr>
        <w:t>- финансовое и организационное обеспечение мероприятий по сносу аварийных МКД;</w:t>
      </w:r>
    </w:p>
    <w:p w:rsidR="00404302" w:rsidRDefault="00404302" w:rsidP="00404302">
      <w:pPr>
        <w:autoSpaceDE w:val="0"/>
        <w:autoSpaceDN w:val="0"/>
        <w:adjustRightInd w:val="0"/>
        <w:ind w:firstLine="540"/>
        <w:jc w:val="both"/>
        <w:rPr>
          <w:sz w:val="20"/>
          <w:szCs w:val="20"/>
        </w:rPr>
      </w:pPr>
      <w:r w:rsidRPr="00297713">
        <w:rPr>
          <w:sz w:val="20"/>
          <w:szCs w:val="20"/>
        </w:rPr>
        <w:t xml:space="preserve">- </w:t>
      </w:r>
      <w:r w:rsidR="008455B3">
        <w:rPr>
          <w:sz w:val="20"/>
          <w:szCs w:val="20"/>
        </w:rPr>
        <w:t xml:space="preserve">выделение муниципальных жилых помещений, поступающих в казну </w:t>
      </w:r>
      <w:r w:rsidR="00400EEC" w:rsidRPr="00937667">
        <w:rPr>
          <w:sz w:val="20"/>
          <w:szCs w:val="20"/>
        </w:rPr>
        <w:t xml:space="preserve">органа местного самоуправления </w:t>
      </w:r>
      <w:r w:rsidR="008455B3">
        <w:rPr>
          <w:sz w:val="20"/>
          <w:szCs w:val="20"/>
        </w:rPr>
        <w:t>при реализации</w:t>
      </w:r>
      <w:r w:rsidR="00C96413">
        <w:rPr>
          <w:sz w:val="20"/>
          <w:szCs w:val="20"/>
        </w:rPr>
        <w:t xml:space="preserve"> действующи</w:t>
      </w:r>
      <w:r w:rsidR="006C254B">
        <w:rPr>
          <w:sz w:val="20"/>
          <w:szCs w:val="20"/>
        </w:rPr>
        <w:t>х</w:t>
      </w:r>
      <w:r w:rsidR="00C96413">
        <w:rPr>
          <w:sz w:val="20"/>
          <w:szCs w:val="20"/>
        </w:rPr>
        <w:t xml:space="preserve"> инвестиционны</w:t>
      </w:r>
      <w:r w:rsidR="008455B3">
        <w:rPr>
          <w:sz w:val="20"/>
          <w:szCs w:val="20"/>
        </w:rPr>
        <w:t>х</w:t>
      </w:r>
      <w:r w:rsidR="00C96413">
        <w:rPr>
          <w:sz w:val="20"/>
          <w:szCs w:val="20"/>
        </w:rPr>
        <w:t xml:space="preserve"> контра</w:t>
      </w:r>
      <w:r w:rsidR="00C96413">
        <w:rPr>
          <w:sz w:val="20"/>
          <w:szCs w:val="20"/>
        </w:rPr>
        <w:t>к</w:t>
      </w:r>
      <w:r w:rsidR="00C96413">
        <w:rPr>
          <w:sz w:val="20"/>
          <w:szCs w:val="20"/>
        </w:rPr>
        <w:t>т</w:t>
      </w:r>
      <w:r w:rsidR="008455B3">
        <w:rPr>
          <w:sz w:val="20"/>
          <w:szCs w:val="20"/>
        </w:rPr>
        <w:t>ов</w:t>
      </w:r>
      <w:r w:rsidR="00C96413">
        <w:rPr>
          <w:sz w:val="20"/>
          <w:szCs w:val="20"/>
        </w:rPr>
        <w:t xml:space="preserve"> и соглашени</w:t>
      </w:r>
      <w:r w:rsidR="008455B3">
        <w:rPr>
          <w:sz w:val="20"/>
          <w:szCs w:val="20"/>
        </w:rPr>
        <w:t>й</w:t>
      </w:r>
      <w:r>
        <w:rPr>
          <w:sz w:val="20"/>
          <w:szCs w:val="20"/>
        </w:rPr>
        <w:t>;</w:t>
      </w:r>
    </w:p>
    <w:p w:rsidR="00DE7F8A" w:rsidRDefault="00DE7F8A" w:rsidP="00DE7F8A">
      <w:pPr>
        <w:autoSpaceDE w:val="0"/>
        <w:autoSpaceDN w:val="0"/>
        <w:adjustRightInd w:val="0"/>
        <w:ind w:firstLine="540"/>
        <w:jc w:val="both"/>
        <w:rPr>
          <w:sz w:val="20"/>
          <w:szCs w:val="20"/>
        </w:rPr>
      </w:pPr>
      <w:r>
        <w:rPr>
          <w:sz w:val="20"/>
          <w:szCs w:val="20"/>
        </w:rPr>
        <w:t xml:space="preserve">- организационное обеспечение мероприятий по </w:t>
      </w:r>
      <w:r w:rsidR="001811BE">
        <w:rPr>
          <w:sz w:val="20"/>
          <w:szCs w:val="20"/>
        </w:rPr>
        <w:t>предоставлению</w:t>
      </w:r>
      <w:r>
        <w:rPr>
          <w:sz w:val="20"/>
          <w:szCs w:val="20"/>
        </w:rPr>
        <w:t xml:space="preserve"> граждан</w:t>
      </w:r>
      <w:r w:rsidR="001811BE">
        <w:rPr>
          <w:sz w:val="20"/>
          <w:szCs w:val="20"/>
        </w:rPr>
        <w:t>ам, переселяемым</w:t>
      </w:r>
      <w:r>
        <w:rPr>
          <w:sz w:val="20"/>
          <w:szCs w:val="20"/>
        </w:rPr>
        <w:t xml:space="preserve"> из аварийного жилищного фонда</w:t>
      </w:r>
      <w:r w:rsidR="001811BE" w:rsidRPr="001811BE">
        <w:rPr>
          <w:sz w:val="20"/>
          <w:szCs w:val="20"/>
        </w:rPr>
        <w:t xml:space="preserve"> </w:t>
      </w:r>
      <w:r w:rsidR="000A38B5">
        <w:rPr>
          <w:sz w:val="20"/>
          <w:szCs w:val="20"/>
        </w:rPr>
        <w:t xml:space="preserve">благоустроенных </w:t>
      </w:r>
      <w:r w:rsidR="001811BE">
        <w:rPr>
          <w:sz w:val="20"/>
          <w:szCs w:val="20"/>
        </w:rPr>
        <w:t xml:space="preserve">жилых помещений или </w:t>
      </w:r>
      <w:r w:rsidR="000A38B5">
        <w:rPr>
          <w:sz w:val="20"/>
          <w:szCs w:val="20"/>
        </w:rPr>
        <w:t xml:space="preserve">выплате собственникам </w:t>
      </w:r>
      <w:r w:rsidR="001811BE">
        <w:rPr>
          <w:sz w:val="20"/>
          <w:szCs w:val="20"/>
        </w:rPr>
        <w:t xml:space="preserve">денежного возмещения в соответствии со статьями 32, 86 и 89 </w:t>
      </w:r>
      <w:r w:rsidR="007436C5">
        <w:rPr>
          <w:sz w:val="20"/>
          <w:szCs w:val="20"/>
        </w:rPr>
        <w:t>Ж</w:t>
      </w:r>
      <w:r w:rsidR="001811BE">
        <w:rPr>
          <w:sz w:val="20"/>
          <w:szCs w:val="20"/>
        </w:rPr>
        <w:t>илищного кодекса Российской Федерации.</w:t>
      </w:r>
    </w:p>
    <w:p w:rsidR="005938B8" w:rsidRDefault="0060020D" w:rsidP="00404302">
      <w:pPr>
        <w:autoSpaceDE w:val="0"/>
        <w:autoSpaceDN w:val="0"/>
        <w:adjustRightInd w:val="0"/>
        <w:ind w:firstLine="540"/>
        <w:jc w:val="both"/>
        <w:rPr>
          <w:sz w:val="20"/>
          <w:szCs w:val="20"/>
        </w:rPr>
      </w:pPr>
      <w:r>
        <w:rPr>
          <w:sz w:val="20"/>
          <w:szCs w:val="20"/>
        </w:rPr>
        <w:t>Условия получения органами местного самоуправления субвенций из бюджета Московской области, обоснование объемов финансирования и порядок расчета субвенции, м</w:t>
      </w:r>
      <w:r w:rsidR="008455B3">
        <w:rPr>
          <w:sz w:val="20"/>
          <w:szCs w:val="20"/>
        </w:rPr>
        <w:t xml:space="preserve">еханизм </w:t>
      </w:r>
      <w:r>
        <w:rPr>
          <w:sz w:val="20"/>
          <w:szCs w:val="20"/>
        </w:rPr>
        <w:t>освоения финансовой поддержки</w:t>
      </w:r>
      <w:r w:rsidRPr="0060020D">
        <w:rPr>
          <w:sz w:val="20"/>
          <w:szCs w:val="20"/>
        </w:rPr>
        <w:t xml:space="preserve"> </w:t>
      </w:r>
      <w:r>
        <w:rPr>
          <w:sz w:val="20"/>
          <w:szCs w:val="20"/>
        </w:rPr>
        <w:t>устанавливается адресной программой Московской области и заключаемым соглашением о взаимодействия Го</w:t>
      </w:r>
      <w:r>
        <w:rPr>
          <w:sz w:val="20"/>
          <w:szCs w:val="20"/>
        </w:rPr>
        <w:t>с</w:t>
      </w:r>
      <w:r>
        <w:rPr>
          <w:sz w:val="20"/>
          <w:szCs w:val="20"/>
        </w:rPr>
        <w:t>ударственного заказчика адресной подпрограммы (Министерство строитель</w:t>
      </w:r>
      <w:r w:rsidR="007436C5">
        <w:rPr>
          <w:sz w:val="20"/>
          <w:szCs w:val="20"/>
        </w:rPr>
        <w:t>ного комплекса</w:t>
      </w:r>
      <w:r>
        <w:rPr>
          <w:sz w:val="20"/>
          <w:szCs w:val="20"/>
        </w:rPr>
        <w:t xml:space="preserve"> Московской области) с органом местного самоуправления. </w:t>
      </w:r>
    </w:p>
    <w:p w:rsidR="00DC1F37" w:rsidRDefault="0060020D" w:rsidP="00404302">
      <w:pPr>
        <w:autoSpaceDE w:val="0"/>
        <w:autoSpaceDN w:val="0"/>
        <w:adjustRightInd w:val="0"/>
        <w:ind w:firstLine="540"/>
        <w:jc w:val="both"/>
        <w:rPr>
          <w:sz w:val="20"/>
          <w:szCs w:val="20"/>
        </w:rPr>
      </w:pPr>
      <w:r>
        <w:rPr>
          <w:sz w:val="20"/>
          <w:szCs w:val="20"/>
        </w:rPr>
        <w:t>Расселение жителей аварийных многоквартирных домов</w:t>
      </w:r>
      <w:r w:rsidR="00D87E24">
        <w:rPr>
          <w:sz w:val="20"/>
          <w:szCs w:val="20"/>
        </w:rPr>
        <w:t xml:space="preserve">, осуществляется органам местного самоуправления </w:t>
      </w:r>
      <w:r w:rsidR="00D1533D">
        <w:rPr>
          <w:sz w:val="20"/>
          <w:szCs w:val="20"/>
        </w:rPr>
        <w:t>«</w:t>
      </w:r>
      <w:r w:rsidR="00D87E24">
        <w:rPr>
          <w:sz w:val="20"/>
          <w:szCs w:val="20"/>
        </w:rPr>
        <w:t>городск</w:t>
      </w:r>
      <w:r w:rsidR="00D1533D">
        <w:rPr>
          <w:sz w:val="20"/>
          <w:szCs w:val="20"/>
        </w:rPr>
        <w:t>ой округ Истра Московской области»</w:t>
      </w:r>
      <w:r w:rsidR="00D87E24">
        <w:rPr>
          <w:sz w:val="20"/>
          <w:szCs w:val="20"/>
        </w:rPr>
        <w:t xml:space="preserve"> </w:t>
      </w:r>
      <w:r w:rsidR="00400EEC" w:rsidRPr="00937667">
        <w:rPr>
          <w:sz w:val="20"/>
          <w:szCs w:val="20"/>
        </w:rPr>
        <w:t>соо</w:t>
      </w:r>
      <w:r w:rsidR="00400EEC" w:rsidRPr="00937667">
        <w:rPr>
          <w:sz w:val="20"/>
          <w:szCs w:val="20"/>
        </w:rPr>
        <w:t>б</w:t>
      </w:r>
      <w:r w:rsidR="00400EEC" w:rsidRPr="00937667">
        <w:rPr>
          <w:sz w:val="20"/>
          <w:szCs w:val="20"/>
        </w:rPr>
        <w:t>разно территориальному расположению объектов расселяемого жилищного фонда</w:t>
      </w:r>
      <w:r w:rsidR="00D87E24" w:rsidRPr="00937667">
        <w:rPr>
          <w:sz w:val="20"/>
          <w:szCs w:val="20"/>
        </w:rPr>
        <w:t xml:space="preserve"> </w:t>
      </w:r>
      <w:r w:rsidR="00D87E24">
        <w:rPr>
          <w:sz w:val="20"/>
          <w:szCs w:val="20"/>
        </w:rPr>
        <w:t xml:space="preserve">за счет собственных финансовых и материальных ресурсов. </w:t>
      </w:r>
    </w:p>
    <w:p w:rsidR="00985DA5" w:rsidRDefault="00571C1F" w:rsidP="00571C1F">
      <w:pPr>
        <w:jc w:val="both"/>
        <w:rPr>
          <w:sz w:val="20"/>
          <w:szCs w:val="20"/>
        </w:rPr>
      </w:pPr>
      <w:r>
        <w:rPr>
          <w:b/>
          <w:sz w:val="20"/>
          <w:szCs w:val="20"/>
        </w:rPr>
        <w:tab/>
      </w: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p>
    <w:p w:rsidR="00571C1F" w:rsidRPr="00571C1F" w:rsidRDefault="00571C1F" w:rsidP="00571C1F">
      <w:pPr>
        <w:jc w:val="both"/>
        <w:rPr>
          <w:sz w:val="20"/>
          <w:szCs w:val="20"/>
        </w:rPr>
      </w:pPr>
    </w:p>
    <w:p w:rsidR="00640340" w:rsidRPr="00640340" w:rsidRDefault="00985DA5" w:rsidP="00985DA5">
      <w:pPr>
        <w:jc w:val="center"/>
        <w:rPr>
          <w:b/>
          <w:sz w:val="20"/>
          <w:szCs w:val="20"/>
        </w:rPr>
      </w:pPr>
      <w:r>
        <w:rPr>
          <w:b/>
          <w:sz w:val="20"/>
          <w:szCs w:val="20"/>
        </w:rPr>
        <w:t>1.3.</w:t>
      </w:r>
      <w:r w:rsidR="002007AD">
        <w:rPr>
          <w:b/>
          <w:sz w:val="20"/>
          <w:szCs w:val="20"/>
        </w:rPr>
        <w:t>3</w:t>
      </w:r>
      <w:r>
        <w:rPr>
          <w:b/>
          <w:sz w:val="20"/>
          <w:szCs w:val="20"/>
        </w:rPr>
        <w:t xml:space="preserve">.2.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937667">
        <w:rPr>
          <w:b/>
          <w:sz w:val="20"/>
          <w:szCs w:val="20"/>
        </w:rPr>
        <w:t>жилищного фонда,</w:t>
      </w:r>
      <w:r w:rsidR="00640340" w:rsidRPr="00640340">
        <w:rPr>
          <w:b/>
          <w:sz w:val="20"/>
          <w:szCs w:val="20"/>
        </w:rPr>
        <w:t xml:space="preserve"> непригодн</w:t>
      </w:r>
      <w:r w:rsidR="00937667">
        <w:rPr>
          <w:b/>
          <w:sz w:val="20"/>
          <w:szCs w:val="20"/>
        </w:rPr>
        <w:t>ого</w:t>
      </w:r>
      <w:r w:rsidR="00640340" w:rsidRPr="00640340">
        <w:rPr>
          <w:b/>
          <w:sz w:val="20"/>
          <w:szCs w:val="20"/>
        </w:rPr>
        <w:t xml:space="preserve"> для проживания  </w:t>
      </w:r>
    </w:p>
    <w:p w:rsidR="00985DA5" w:rsidRPr="00640340" w:rsidRDefault="00640340" w:rsidP="00985DA5">
      <w:pPr>
        <w:jc w:val="center"/>
        <w:rPr>
          <w:b/>
          <w:sz w:val="20"/>
          <w:szCs w:val="20"/>
        </w:rPr>
      </w:pPr>
      <w:r w:rsidRPr="00640340">
        <w:rPr>
          <w:b/>
          <w:sz w:val="20"/>
          <w:szCs w:val="20"/>
        </w:rPr>
        <w:t xml:space="preserve">вследствие </w:t>
      </w:r>
      <w:r w:rsidR="00E1017F">
        <w:rPr>
          <w:b/>
          <w:sz w:val="20"/>
          <w:szCs w:val="20"/>
        </w:rPr>
        <w:t>снижения до недопустимого уровня эксплуатационных характеристик</w:t>
      </w:r>
      <w:r w:rsidR="00E1017F" w:rsidRPr="00640340">
        <w:rPr>
          <w:b/>
          <w:sz w:val="20"/>
          <w:szCs w:val="20"/>
        </w:rPr>
        <w:t xml:space="preserve"> здани</w:t>
      </w:r>
      <w:r w:rsidR="00E1017F">
        <w:rPr>
          <w:b/>
          <w:sz w:val="20"/>
          <w:szCs w:val="20"/>
        </w:rPr>
        <w:t xml:space="preserve">й </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proofErr w:type="gramStart"/>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53124B">
        <w:rPr>
          <w:sz w:val="20"/>
          <w:szCs w:val="20"/>
        </w:rPr>
        <w:t>жилых помещений, признанных непригодными для проживания и не подлежащи</w:t>
      </w:r>
      <w:r w:rsidR="00EB7337">
        <w:rPr>
          <w:sz w:val="20"/>
          <w:szCs w:val="20"/>
        </w:rPr>
        <w:t>х</w:t>
      </w:r>
      <w:r w:rsidR="0053124B">
        <w:rPr>
          <w:sz w:val="20"/>
          <w:szCs w:val="20"/>
        </w:rPr>
        <w:t xml:space="preserve"> ремонту или реконструкции</w:t>
      </w:r>
      <w:r w:rsidR="008A79CA">
        <w:rPr>
          <w:sz w:val="20"/>
          <w:szCs w:val="20"/>
        </w:rPr>
        <w:t xml:space="preserve"> и ликвидация многоквартирных домов</w:t>
      </w:r>
      <w:r w:rsidR="00A62582">
        <w:rPr>
          <w:sz w:val="20"/>
          <w:szCs w:val="20"/>
        </w:rPr>
        <w:t xml:space="preserve"> </w:t>
      </w:r>
      <w:r w:rsidR="00E1017F" w:rsidRPr="00E1017F">
        <w:rPr>
          <w:bCs/>
          <w:sz w:val="20"/>
          <w:szCs w:val="20"/>
        </w:rPr>
        <w:t>со</w:t>
      </w:r>
      <w:r w:rsidR="00640340">
        <w:rPr>
          <w:b/>
          <w:bCs/>
          <w:sz w:val="20"/>
          <w:szCs w:val="20"/>
        </w:rPr>
        <w:t xml:space="preserve"> </w:t>
      </w:r>
      <w:r w:rsidR="00E1017F">
        <w:rPr>
          <w:sz w:val="20"/>
          <w:szCs w:val="20"/>
        </w:rPr>
        <w:t>сниженными</w:t>
      </w:r>
      <w:r w:rsidR="00640340" w:rsidRPr="00E24649">
        <w:rPr>
          <w:sz w:val="20"/>
          <w:szCs w:val="20"/>
        </w:rPr>
        <w:t xml:space="preserve"> до недопустимого уровня эксплуатационными характеристиками</w:t>
      </w:r>
      <w:r w:rsidR="005B77D2" w:rsidRPr="00E24649">
        <w:rPr>
          <w:sz w:val="20"/>
          <w:szCs w:val="20"/>
        </w:rPr>
        <w:t xml:space="preserve">.  </w:t>
      </w:r>
      <w:proofErr w:type="gramEnd"/>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proofErr w:type="gramStart"/>
      <w:r>
        <w:rPr>
          <w:sz w:val="20"/>
          <w:szCs w:val="20"/>
        </w:rPr>
        <w:lastRenderedPageBreak/>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006E56C0">
        <w:rPr>
          <w:sz w:val="20"/>
          <w:szCs w:val="20"/>
        </w:rPr>
        <w:t xml:space="preserve"> сносу или реконструкции» </w:t>
      </w:r>
      <w:r w:rsidR="00F84F06">
        <w:rPr>
          <w:sz w:val="20"/>
          <w:szCs w:val="20"/>
        </w:rPr>
        <w:t>на Межведомственной комиссии при Администрации Истринского муниципального района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26536F">
        <w:rPr>
          <w:sz w:val="20"/>
          <w:szCs w:val="20"/>
        </w:rPr>
        <w:t>,</w:t>
      </w:r>
      <w:r w:rsidR="00400EEC" w:rsidRPr="0026536F">
        <w:rPr>
          <w:sz w:val="20"/>
          <w:szCs w:val="20"/>
        </w:rPr>
        <w:t xml:space="preserve"> сообразно территориальному расположению объектов расселяемого жилищного фонда </w:t>
      </w:r>
      <w:r>
        <w:rPr>
          <w:sz w:val="20"/>
          <w:szCs w:val="20"/>
        </w:rPr>
        <w:t>за счет собственных финансовых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9F233B" w:rsidRDefault="00D513EB" w:rsidP="00D513EB">
      <w:pPr>
        <w:jc w:val="center"/>
        <w:rPr>
          <w:b/>
          <w:strike/>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6A6045">
        <w:rPr>
          <w:b/>
          <w:sz w:val="20"/>
          <w:szCs w:val="20"/>
        </w:rPr>
        <w:t>3</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3"/>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lastRenderedPageBreak/>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277"/>
        <w:gridCol w:w="3120"/>
        <w:gridCol w:w="1700"/>
        <w:gridCol w:w="708"/>
        <w:gridCol w:w="991"/>
        <w:gridCol w:w="991"/>
        <w:gridCol w:w="6"/>
        <w:gridCol w:w="857"/>
        <w:gridCol w:w="134"/>
        <w:gridCol w:w="9"/>
        <w:gridCol w:w="863"/>
        <w:gridCol w:w="6"/>
        <w:gridCol w:w="113"/>
        <w:gridCol w:w="863"/>
        <w:gridCol w:w="15"/>
        <w:gridCol w:w="1018"/>
        <w:gridCol w:w="851"/>
        <w:gridCol w:w="938"/>
      </w:tblGrid>
      <w:tr w:rsidR="002913EF" w:rsidRPr="008E7B3F" w:rsidTr="009F233B">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xml:space="preserve">№ </w:t>
            </w:r>
            <w:proofErr w:type="gramStart"/>
            <w:r w:rsidRPr="008E7B3F">
              <w:rPr>
                <w:sz w:val="16"/>
                <w:szCs w:val="16"/>
              </w:rPr>
              <w:t>п</w:t>
            </w:r>
            <w:proofErr w:type="gramEnd"/>
            <w:r w:rsidRPr="008E7B3F">
              <w:rPr>
                <w:sz w:val="16"/>
                <w:szCs w:val="16"/>
              </w:rPr>
              <w:t>/п</w:t>
            </w:r>
          </w:p>
        </w:tc>
        <w:tc>
          <w:tcPr>
            <w:tcW w:w="429"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4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w:t>
            </w:r>
            <w:r w:rsidRPr="008E7B3F">
              <w:rPr>
                <w:sz w:val="16"/>
                <w:szCs w:val="16"/>
              </w:rPr>
              <w:t>е</w:t>
            </w:r>
            <w:r w:rsidRPr="008E7B3F">
              <w:rPr>
                <w:sz w:val="16"/>
                <w:szCs w:val="16"/>
              </w:rPr>
              <w:t>чивающих выполнение мероприятия с указанием предельных сроков их испо</w:t>
            </w:r>
            <w:r w:rsidRPr="008E7B3F">
              <w:rPr>
                <w:sz w:val="16"/>
                <w:szCs w:val="16"/>
              </w:rPr>
              <w:t>л</w:t>
            </w:r>
            <w:r w:rsidRPr="008E7B3F">
              <w:rPr>
                <w:sz w:val="16"/>
                <w:szCs w:val="16"/>
              </w:rPr>
              <w:t>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(тыс.руб)</w:t>
            </w:r>
          </w:p>
        </w:tc>
        <w:tc>
          <w:tcPr>
            <w:tcW w:w="1638" w:type="pct"/>
            <w:gridSpan w:val="11"/>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(тыс.руб.)</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proofErr w:type="gramStart"/>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w:t>
            </w:r>
            <w:proofErr w:type="gramEnd"/>
            <w:r w:rsidRPr="008E7B3F">
              <w:rPr>
                <w:sz w:val="16"/>
                <w:szCs w:val="16"/>
              </w:rPr>
              <w:t xml:space="preserve">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9F233B">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429"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4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gridSpan w:val="2"/>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2"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9F233B">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429"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4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gridSpan w:val="2"/>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B27E5F" w:rsidRPr="004711B5" w:rsidTr="009F233B">
        <w:tc>
          <w:tcPr>
            <w:tcW w:w="142" w:type="pct"/>
            <w:vMerge w:val="restart"/>
            <w:shd w:val="clear" w:color="auto" w:fill="auto"/>
          </w:tcPr>
          <w:p w:rsidR="00B27E5F" w:rsidRPr="004711B5" w:rsidRDefault="00B27E5F" w:rsidP="00290E2C">
            <w:pPr>
              <w:widowControl w:val="0"/>
              <w:autoSpaceDE w:val="0"/>
              <w:autoSpaceDN w:val="0"/>
              <w:adjustRightInd w:val="0"/>
              <w:jc w:val="center"/>
              <w:rPr>
                <w:sz w:val="16"/>
                <w:szCs w:val="16"/>
              </w:rPr>
            </w:pPr>
          </w:p>
        </w:tc>
        <w:tc>
          <w:tcPr>
            <w:tcW w:w="429" w:type="pct"/>
            <w:vMerge w:val="restart"/>
            <w:shd w:val="clear" w:color="auto" w:fill="auto"/>
          </w:tcPr>
          <w:p w:rsidR="00B27E5F" w:rsidRPr="009F233B" w:rsidRDefault="00B27E5F" w:rsidP="00142EA2">
            <w:pPr>
              <w:widowControl w:val="0"/>
              <w:autoSpaceDE w:val="0"/>
              <w:autoSpaceDN w:val="0"/>
              <w:adjustRightInd w:val="0"/>
              <w:rPr>
                <w:sz w:val="16"/>
                <w:szCs w:val="16"/>
              </w:rPr>
            </w:pPr>
            <w:r w:rsidRPr="009F233B">
              <w:rPr>
                <w:b/>
                <w:sz w:val="16"/>
                <w:szCs w:val="16"/>
              </w:rPr>
              <w:t>Основная задача по</w:t>
            </w:r>
            <w:r w:rsidRPr="009F233B">
              <w:rPr>
                <w:b/>
                <w:sz w:val="16"/>
                <w:szCs w:val="16"/>
              </w:rPr>
              <w:t>д</w:t>
            </w:r>
            <w:r w:rsidRPr="009F233B">
              <w:rPr>
                <w:b/>
                <w:sz w:val="16"/>
                <w:szCs w:val="16"/>
              </w:rPr>
              <w:t xml:space="preserve">программы </w:t>
            </w:r>
            <w:r w:rsidRPr="009F233B">
              <w:rPr>
                <w:sz w:val="16"/>
                <w:szCs w:val="16"/>
              </w:rPr>
              <w:t xml:space="preserve"> Обеспечение доступным и комфортным жильем нас</w:t>
            </w:r>
            <w:r w:rsidRPr="009F233B">
              <w:rPr>
                <w:sz w:val="16"/>
                <w:szCs w:val="16"/>
              </w:rPr>
              <w:t>е</w:t>
            </w:r>
            <w:r w:rsidRPr="009F233B">
              <w:rPr>
                <w:sz w:val="16"/>
                <w:szCs w:val="16"/>
              </w:rPr>
              <w:t>ления муниц</w:t>
            </w:r>
            <w:r w:rsidRPr="009F233B">
              <w:rPr>
                <w:sz w:val="16"/>
                <w:szCs w:val="16"/>
              </w:rPr>
              <w:t>и</w:t>
            </w:r>
            <w:r w:rsidRPr="009F233B">
              <w:rPr>
                <w:sz w:val="16"/>
                <w:szCs w:val="16"/>
              </w:rPr>
              <w:t>пального обр</w:t>
            </w:r>
            <w:r w:rsidRPr="009F233B">
              <w:rPr>
                <w:sz w:val="16"/>
                <w:szCs w:val="16"/>
              </w:rPr>
              <w:t>а</w:t>
            </w:r>
            <w:r w:rsidRPr="009F233B">
              <w:rPr>
                <w:sz w:val="16"/>
                <w:szCs w:val="16"/>
              </w:rPr>
              <w:t>зования</w:t>
            </w:r>
          </w:p>
        </w:tc>
        <w:tc>
          <w:tcPr>
            <w:tcW w:w="1048" w:type="pct"/>
            <w:vMerge w:val="restart"/>
            <w:shd w:val="clear" w:color="auto" w:fill="auto"/>
          </w:tcPr>
          <w:p w:rsidR="00B27E5F" w:rsidRPr="009F233B" w:rsidRDefault="00B27E5F" w:rsidP="001C546C">
            <w:pPr>
              <w:pStyle w:val="1"/>
              <w:spacing w:before="0" w:after="0"/>
              <w:jc w:val="both"/>
              <w:rPr>
                <w:rFonts w:ascii="Times New Roman" w:hAnsi="Times New Roman"/>
                <w:b w:val="0"/>
                <w:color w:val="auto"/>
                <w:sz w:val="16"/>
                <w:szCs w:val="16"/>
              </w:rPr>
            </w:pPr>
            <w:r w:rsidRPr="009F233B">
              <w:rPr>
                <w:rFonts w:ascii="Times New Roman" w:hAnsi="Times New Roman"/>
                <w:b w:val="0"/>
                <w:color w:val="auto"/>
                <w:sz w:val="16"/>
                <w:szCs w:val="16"/>
              </w:rPr>
              <w:t>Задача 1. Повышение уровня обеспече</w:t>
            </w:r>
            <w:r w:rsidRPr="009F233B">
              <w:rPr>
                <w:rFonts w:ascii="Times New Roman" w:hAnsi="Times New Roman"/>
                <w:b w:val="0"/>
                <w:color w:val="auto"/>
                <w:sz w:val="16"/>
                <w:szCs w:val="16"/>
              </w:rPr>
              <w:t>н</w:t>
            </w:r>
            <w:r w:rsidRPr="009F233B">
              <w:rPr>
                <w:rFonts w:ascii="Times New Roman" w:hAnsi="Times New Roman"/>
                <w:b w:val="0"/>
                <w:color w:val="auto"/>
                <w:sz w:val="16"/>
                <w:szCs w:val="16"/>
              </w:rPr>
              <w:t>ности населения городского округа Истра жильем</w:t>
            </w:r>
          </w:p>
          <w:p w:rsidR="00B27E5F" w:rsidRPr="009F233B" w:rsidRDefault="00B27E5F" w:rsidP="007571D6">
            <w:pPr>
              <w:jc w:val="both"/>
              <w:rPr>
                <w:sz w:val="16"/>
                <w:szCs w:val="16"/>
              </w:rPr>
            </w:pPr>
            <w:r w:rsidRPr="009F233B">
              <w:rPr>
                <w:sz w:val="16"/>
                <w:szCs w:val="16"/>
              </w:rPr>
              <w:t>Задача 2. Обеспечение защиты прав граждан на жилище</w:t>
            </w:r>
          </w:p>
          <w:p w:rsidR="00B27E5F" w:rsidRPr="009F233B" w:rsidRDefault="00B27E5F" w:rsidP="007571D6">
            <w:pPr>
              <w:rPr>
                <w:sz w:val="16"/>
                <w:szCs w:val="16"/>
              </w:rPr>
            </w:pPr>
          </w:p>
        </w:tc>
        <w:tc>
          <w:tcPr>
            <w:tcW w:w="571" w:type="pct"/>
            <w:shd w:val="clear" w:color="auto" w:fill="auto"/>
          </w:tcPr>
          <w:p w:rsidR="00B27E5F" w:rsidRPr="009F233B" w:rsidRDefault="00B27E5F" w:rsidP="007571D6">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B27E5F" w:rsidRPr="009F233B" w:rsidRDefault="00B27E5F" w:rsidP="004711B5">
            <w:pPr>
              <w:widowControl w:val="0"/>
              <w:autoSpaceDE w:val="0"/>
              <w:autoSpaceDN w:val="0"/>
              <w:adjustRightInd w:val="0"/>
              <w:jc w:val="center"/>
              <w:rPr>
                <w:sz w:val="16"/>
                <w:szCs w:val="16"/>
              </w:rPr>
            </w:pPr>
            <w:r w:rsidRPr="009F233B">
              <w:rPr>
                <w:sz w:val="16"/>
                <w:szCs w:val="16"/>
              </w:rPr>
              <w:t>2017-2021</w:t>
            </w:r>
          </w:p>
        </w:tc>
        <w:tc>
          <w:tcPr>
            <w:tcW w:w="333" w:type="pct"/>
            <w:shd w:val="clear" w:color="auto" w:fill="auto"/>
          </w:tcPr>
          <w:p w:rsidR="00B27E5F" w:rsidRPr="009F233B" w:rsidRDefault="00B27E5F" w:rsidP="004A0BB1">
            <w:pPr>
              <w:widowControl w:val="0"/>
              <w:autoSpaceDE w:val="0"/>
              <w:autoSpaceDN w:val="0"/>
              <w:adjustRightInd w:val="0"/>
              <w:jc w:val="center"/>
              <w:rPr>
                <w:sz w:val="16"/>
                <w:szCs w:val="16"/>
              </w:rPr>
            </w:pPr>
            <w:r w:rsidRPr="009F233B">
              <w:rPr>
                <w:sz w:val="16"/>
                <w:szCs w:val="16"/>
              </w:rPr>
              <w:t>37 742,6</w:t>
            </w:r>
            <w:r w:rsidR="004A0BB1" w:rsidRPr="009F233B">
              <w:rPr>
                <w:sz w:val="16"/>
                <w:szCs w:val="16"/>
              </w:rPr>
              <w:t>1</w:t>
            </w:r>
          </w:p>
        </w:tc>
        <w:tc>
          <w:tcPr>
            <w:tcW w:w="335" w:type="pct"/>
            <w:gridSpan w:val="2"/>
            <w:shd w:val="clear" w:color="auto" w:fill="auto"/>
          </w:tcPr>
          <w:p w:rsidR="00B27E5F" w:rsidRPr="009F233B" w:rsidRDefault="00B27E5F" w:rsidP="004A0BB1">
            <w:pPr>
              <w:widowControl w:val="0"/>
              <w:autoSpaceDE w:val="0"/>
              <w:autoSpaceDN w:val="0"/>
              <w:adjustRightInd w:val="0"/>
              <w:jc w:val="center"/>
              <w:rPr>
                <w:sz w:val="16"/>
                <w:szCs w:val="16"/>
              </w:rPr>
            </w:pPr>
            <w:r w:rsidRPr="009F233B">
              <w:rPr>
                <w:sz w:val="16"/>
                <w:szCs w:val="16"/>
              </w:rPr>
              <w:t>37 742,6</w:t>
            </w:r>
            <w:r w:rsidR="004A0BB1" w:rsidRPr="009F233B">
              <w:rPr>
                <w:sz w:val="16"/>
                <w:szCs w:val="16"/>
              </w:rPr>
              <w:t>1</w:t>
            </w: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F1393B">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F436A8">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9F233B">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429" w:type="pct"/>
            <w:vMerge/>
            <w:shd w:val="clear" w:color="auto" w:fill="auto"/>
          </w:tcPr>
          <w:p w:rsidR="00B27E5F" w:rsidRPr="009F233B" w:rsidRDefault="00B27E5F" w:rsidP="00290E2C">
            <w:pPr>
              <w:widowControl w:val="0"/>
              <w:autoSpaceDE w:val="0"/>
              <w:autoSpaceDN w:val="0"/>
              <w:adjustRightInd w:val="0"/>
              <w:rPr>
                <w:sz w:val="16"/>
                <w:szCs w:val="16"/>
              </w:rPr>
            </w:pPr>
          </w:p>
        </w:tc>
        <w:tc>
          <w:tcPr>
            <w:tcW w:w="1048" w:type="pct"/>
            <w:vMerge/>
            <w:shd w:val="clear" w:color="auto" w:fill="auto"/>
          </w:tcPr>
          <w:p w:rsidR="00B27E5F" w:rsidRPr="009F233B"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9F233B" w:rsidRDefault="00B27E5F" w:rsidP="00C16641">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B27E5F" w:rsidRPr="009F233B"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9F233B" w:rsidRDefault="00B27E5F" w:rsidP="00760FFA">
            <w:pPr>
              <w:widowControl w:val="0"/>
              <w:autoSpaceDE w:val="0"/>
              <w:autoSpaceDN w:val="0"/>
              <w:adjustRightInd w:val="0"/>
              <w:jc w:val="center"/>
              <w:rPr>
                <w:sz w:val="16"/>
                <w:szCs w:val="16"/>
              </w:rPr>
            </w:pPr>
            <w:r w:rsidRPr="009F233B">
              <w:rPr>
                <w:sz w:val="16"/>
                <w:szCs w:val="16"/>
              </w:rPr>
              <w:t>10 937,21</w:t>
            </w:r>
          </w:p>
        </w:tc>
        <w:tc>
          <w:tcPr>
            <w:tcW w:w="335" w:type="pct"/>
            <w:gridSpan w:val="2"/>
            <w:shd w:val="clear" w:color="auto" w:fill="auto"/>
          </w:tcPr>
          <w:p w:rsidR="00B27E5F" w:rsidRPr="009F233B" w:rsidRDefault="00B27E5F" w:rsidP="002031E1">
            <w:pPr>
              <w:widowControl w:val="0"/>
              <w:autoSpaceDE w:val="0"/>
              <w:autoSpaceDN w:val="0"/>
              <w:adjustRightInd w:val="0"/>
              <w:jc w:val="center"/>
              <w:rPr>
                <w:sz w:val="16"/>
                <w:szCs w:val="16"/>
              </w:rPr>
            </w:pPr>
            <w:r w:rsidRPr="009F233B">
              <w:rPr>
                <w:sz w:val="16"/>
                <w:szCs w:val="16"/>
              </w:rPr>
              <w:t>10 937,21</w:t>
            </w: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F436A8">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9F233B">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429" w:type="pct"/>
            <w:vMerge/>
            <w:shd w:val="clear" w:color="auto" w:fill="auto"/>
          </w:tcPr>
          <w:p w:rsidR="00B27E5F" w:rsidRPr="009F233B" w:rsidRDefault="00B27E5F" w:rsidP="00290E2C">
            <w:pPr>
              <w:widowControl w:val="0"/>
              <w:autoSpaceDE w:val="0"/>
              <w:autoSpaceDN w:val="0"/>
              <w:adjustRightInd w:val="0"/>
              <w:rPr>
                <w:sz w:val="16"/>
                <w:szCs w:val="16"/>
              </w:rPr>
            </w:pPr>
          </w:p>
        </w:tc>
        <w:tc>
          <w:tcPr>
            <w:tcW w:w="1048" w:type="pct"/>
            <w:vMerge/>
            <w:shd w:val="clear" w:color="auto" w:fill="auto"/>
          </w:tcPr>
          <w:p w:rsidR="00B27E5F" w:rsidRPr="009F233B"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9F233B" w:rsidRDefault="00B27E5F" w:rsidP="007571D6">
            <w:pPr>
              <w:widowControl w:val="0"/>
              <w:autoSpaceDE w:val="0"/>
              <w:autoSpaceDN w:val="0"/>
              <w:adjustRightInd w:val="0"/>
              <w:jc w:val="center"/>
              <w:rPr>
                <w:sz w:val="16"/>
                <w:szCs w:val="16"/>
              </w:rPr>
            </w:pPr>
            <w:r w:rsidRPr="009F233B">
              <w:rPr>
                <w:sz w:val="16"/>
                <w:szCs w:val="16"/>
              </w:rPr>
              <w:t>Средства бюджета Московской области</w:t>
            </w:r>
          </w:p>
        </w:tc>
        <w:tc>
          <w:tcPr>
            <w:tcW w:w="238" w:type="pct"/>
            <w:vMerge/>
            <w:shd w:val="clear" w:color="auto" w:fill="auto"/>
          </w:tcPr>
          <w:p w:rsidR="00B27E5F" w:rsidRPr="009F233B"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9F233B" w:rsidRDefault="00B27E5F" w:rsidP="006965F2">
            <w:pPr>
              <w:pStyle w:val="a9"/>
              <w:jc w:val="center"/>
              <w:rPr>
                <w:rFonts w:ascii="Times New Roman" w:hAnsi="Times New Roman"/>
                <w:sz w:val="16"/>
                <w:szCs w:val="16"/>
              </w:rPr>
            </w:pPr>
          </w:p>
        </w:tc>
        <w:tc>
          <w:tcPr>
            <w:tcW w:w="335" w:type="pct"/>
            <w:gridSpan w:val="2"/>
            <w:shd w:val="clear" w:color="auto" w:fill="auto"/>
          </w:tcPr>
          <w:p w:rsidR="00B27E5F" w:rsidRPr="009F233B" w:rsidRDefault="00B27E5F" w:rsidP="002031E1">
            <w:pPr>
              <w:pStyle w:val="a9"/>
              <w:jc w:val="center"/>
              <w:rPr>
                <w:rFonts w:ascii="Times New Roman" w:hAnsi="Times New Roman"/>
                <w:sz w:val="16"/>
                <w:szCs w:val="16"/>
              </w:rPr>
            </w:pP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7571D6">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9F233B">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429" w:type="pct"/>
            <w:vMerge/>
            <w:shd w:val="clear" w:color="auto" w:fill="auto"/>
          </w:tcPr>
          <w:p w:rsidR="00B27E5F" w:rsidRPr="009F233B" w:rsidRDefault="00B27E5F" w:rsidP="00290E2C">
            <w:pPr>
              <w:widowControl w:val="0"/>
              <w:autoSpaceDE w:val="0"/>
              <w:autoSpaceDN w:val="0"/>
              <w:adjustRightInd w:val="0"/>
              <w:rPr>
                <w:sz w:val="16"/>
                <w:szCs w:val="16"/>
              </w:rPr>
            </w:pPr>
          </w:p>
        </w:tc>
        <w:tc>
          <w:tcPr>
            <w:tcW w:w="1048" w:type="pct"/>
            <w:vMerge/>
            <w:shd w:val="clear" w:color="auto" w:fill="auto"/>
          </w:tcPr>
          <w:p w:rsidR="00B27E5F" w:rsidRPr="009F233B"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9F233B" w:rsidRDefault="00B27E5F" w:rsidP="007571D6">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B27E5F" w:rsidRPr="009F233B" w:rsidRDefault="00B27E5F" w:rsidP="007E2013">
            <w:pPr>
              <w:widowControl w:val="0"/>
              <w:autoSpaceDE w:val="0"/>
              <w:autoSpaceDN w:val="0"/>
              <w:adjustRightInd w:val="0"/>
              <w:jc w:val="center"/>
              <w:rPr>
                <w:sz w:val="16"/>
                <w:szCs w:val="16"/>
              </w:rPr>
            </w:pPr>
          </w:p>
        </w:tc>
        <w:tc>
          <w:tcPr>
            <w:tcW w:w="333" w:type="pct"/>
            <w:shd w:val="clear" w:color="auto" w:fill="auto"/>
          </w:tcPr>
          <w:p w:rsidR="00B27E5F" w:rsidRPr="009F233B" w:rsidRDefault="00B27E5F" w:rsidP="006965F2">
            <w:pPr>
              <w:pStyle w:val="a9"/>
              <w:jc w:val="center"/>
              <w:rPr>
                <w:rFonts w:ascii="Times New Roman" w:hAnsi="Times New Roman"/>
                <w:sz w:val="16"/>
                <w:szCs w:val="16"/>
              </w:rPr>
            </w:pPr>
          </w:p>
        </w:tc>
        <w:tc>
          <w:tcPr>
            <w:tcW w:w="335" w:type="pct"/>
            <w:gridSpan w:val="2"/>
            <w:shd w:val="clear" w:color="auto" w:fill="auto"/>
          </w:tcPr>
          <w:p w:rsidR="00B27E5F" w:rsidRPr="009F233B" w:rsidRDefault="00B27E5F" w:rsidP="002031E1">
            <w:pPr>
              <w:pStyle w:val="a9"/>
              <w:jc w:val="center"/>
              <w:rPr>
                <w:rFonts w:ascii="Times New Roman" w:hAnsi="Times New Roman"/>
                <w:sz w:val="16"/>
                <w:szCs w:val="16"/>
              </w:rPr>
            </w:pPr>
          </w:p>
        </w:tc>
        <w:tc>
          <w:tcPr>
            <w:tcW w:w="288" w:type="pct"/>
            <w:shd w:val="clear" w:color="auto" w:fill="auto"/>
          </w:tcPr>
          <w:p w:rsidR="00B27E5F" w:rsidRPr="00F668CC" w:rsidRDefault="00B27E5F" w:rsidP="007571D6">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7571D6">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7571D6">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B27E5F" w:rsidRPr="004711B5" w:rsidTr="009F233B">
        <w:tc>
          <w:tcPr>
            <w:tcW w:w="142" w:type="pct"/>
            <w:vMerge/>
            <w:shd w:val="clear" w:color="auto" w:fill="auto"/>
          </w:tcPr>
          <w:p w:rsidR="00B27E5F" w:rsidRPr="004711B5" w:rsidRDefault="00B27E5F" w:rsidP="00290E2C">
            <w:pPr>
              <w:widowControl w:val="0"/>
              <w:autoSpaceDE w:val="0"/>
              <w:autoSpaceDN w:val="0"/>
              <w:adjustRightInd w:val="0"/>
              <w:jc w:val="center"/>
              <w:rPr>
                <w:sz w:val="16"/>
                <w:szCs w:val="16"/>
              </w:rPr>
            </w:pPr>
          </w:p>
        </w:tc>
        <w:tc>
          <w:tcPr>
            <w:tcW w:w="429" w:type="pct"/>
            <w:vMerge/>
            <w:shd w:val="clear" w:color="auto" w:fill="auto"/>
          </w:tcPr>
          <w:p w:rsidR="00B27E5F" w:rsidRPr="009F233B" w:rsidRDefault="00B27E5F" w:rsidP="00290E2C">
            <w:pPr>
              <w:widowControl w:val="0"/>
              <w:autoSpaceDE w:val="0"/>
              <w:autoSpaceDN w:val="0"/>
              <w:adjustRightInd w:val="0"/>
              <w:rPr>
                <w:sz w:val="16"/>
                <w:szCs w:val="16"/>
              </w:rPr>
            </w:pPr>
          </w:p>
        </w:tc>
        <w:tc>
          <w:tcPr>
            <w:tcW w:w="1048" w:type="pct"/>
            <w:vMerge/>
            <w:shd w:val="clear" w:color="auto" w:fill="auto"/>
          </w:tcPr>
          <w:p w:rsidR="00B27E5F" w:rsidRPr="009F233B" w:rsidRDefault="00B27E5F"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B27E5F" w:rsidRPr="009F233B" w:rsidRDefault="00B27E5F" w:rsidP="00524F92">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B27E5F" w:rsidRPr="009F233B" w:rsidRDefault="00B27E5F" w:rsidP="00524F92">
            <w:pPr>
              <w:widowControl w:val="0"/>
              <w:autoSpaceDE w:val="0"/>
              <w:autoSpaceDN w:val="0"/>
              <w:adjustRightInd w:val="0"/>
              <w:jc w:val="center"/>
              <w:rPr>
                <w:sz w:val="16"/>
                <w:szCs w:val="16"/>
              </w:rPr>
            </w:pPr>
          </w:p>
        </w:tc>
        <w:tc>
          <w:tcPr>
            <w:tcW w:w="333" w:type="pct"/>
            <w:shd w:val="clear" w:color="auto" w:fill="auto"/>
          </w:tcPr>
          <w:p w:rsidR="00B27E5F" w:rsidRPr="009F233B" w:rsidRDefault="00B27E5F" w:rsidP="000757BB">
            <w:pPr>
              <w:pStyle w:val="a9"/>
              <w:jc w:val="center"/>
              <w:rPr>
                <w:rFonts w:ascii="Times New Roman" w:hAnsi="Times New Roman"/>
                <w:sz w:val="16"/>
                <w:szCs w:val="16"/>
              </w:rPr>
            </w:pPr>
            <w:r w:rsidRPr="009F233B">
              <w:rPr>
                <w:rFonts w:ascii="Times New Roman" w:hAnsi="Times New Roman"/>
                <w:sz w:val="16"/>
                <w:szCs w:val="16"/>
              </w:rPr>
              <w:t>26 805,4</w:t>
            </w:r>
          </w:p>
        </w:tc>
        <w:tc>
          <w:tcPr>
            <w:tcW w:w="335" w:type="pct"/>
            <w:gridSpan w:val="2"/>
            <w:shd w:val="clear" w:color="auto" w:fill="auto"/>
          </w:tcPr>
          <w:p w:rsidR="00B27E5F" w:rsidRPr="009F233B" w:rsidRDefault="00B27E5F" w:rsidP="002031E1">
            <w:pPr>
              <w:pStyle w:val="a9"/>
              <w:jc w:val="center"/>
              <w:rPr>
                <w:rFonts w:ascii="Times New Roman" w:hAnsi="Times New Roman"/>
                <w:sz w:val="16"/>
                <w:szCs w:val="16"/>
              </w:rPr>
            </w:pPr>
            <w:r w:rsidRPr="009F233B">
              <w:rPr>
                <w:rFonts w:ascii="Times New Roman" w:hAnsi="Times New Roman"/>
                <w:sz w:val="16"/>
                <w:szCs w:val="16"/>
              </w:rPr>
              <w:t>26 805,4</w:t>
            </w:r>
          </w:p>
        </w:tc>
        <w:tc>
          <w:tcPr>
            <w:tcW w:w="288" w:type="pct"/>
            <w:shd w:val="clear" w:color="auto" w:fill="auto"/>
          </w:tcPr>
          <w:p w:rsidR="00B27E5F" w:rsidRPr="00F668CC" w:rsidRDefault="00B27E5F" w:rsidP="00524F92">
            <w:pPr>
              <w:pStyle w:val="a9"/>
              <w:jc w:val="center"/>
              <w:rPr>
                <w:rFonts w:ascii="Times New Roman" w:hAnsi="Times New Roman"/>
                <w:sz w:val="16"/>
                <w:szCs w:val="16"/>
              </w:rPr>
            </w:pPr>
          </w:p>
        </w:tc>
        <w:tc>
          <w:tcPr>
            <w:tcW w:w="338" w:type="pct"/>
            <w:gridSpan w:val="3"/>
            <w:shd w:val="clear" w:color="auto" w:fill="auto"/>
          </w:tcPr>
          <w:p w:rsidR="00B27E5F" w:rsidRPr="004711B5" w:rsidRDefault="00B27E5F" w:rsidP="00524F92">
            <w:pPr>
              <w:pStyle w:val="a9"/>
              <w:jc w:val="center"/>
              <w:rPr>
                <w:rFonts w:ascii="Times New Roman" w:hAnsi="Times New Roman"/>
                <w:sz w:val="16"/>
                <w:szCs w:val="16"/>
              </w:rPr>
            </w:pPr>
          </w:p>
        </w:tc>
        <w:tc>
          <w:tcPr>
            <w:tcW w:w="335" w:type="pct"/>
            <w:gridSpan w:val="4"/>
            <w:shd w:val="clear" w:color="auto" w:fill="auto"/>
          </w:tcPr>
          <w:p w:rsidR="00B27E5F" w:rsidRPr="004711B5" w:rsidRDefault="00B27E5F" w:rsidP="00524F92">
            <w:pPr>
              <w:widowControl w:val="0"/>
              <w:autoSpaceDE w:val="0"/>
              <w:autoSpaceDN w:val="0"/>
              <w:adjustRightInd w:val="0"/>
              <w:jc w:val="center"/>
              <w:rPr>
                <w:sz w:val="16"/>
                <w:szCs w:val="16"/>
              </w:rPr>
            </w:pPr>
          </w:p>
        </w:tc>
        <w:tc>
          <w:tcPr>
            <w:tcW w:w="342" w:type="pct"/>
            <w:shd w:val="clear" w:color="auto" w:fill="auto"/>
          </w:tcPr>
          <w:p w:rsidR="00B27E5F" w:rsidRPr="004711B5" w:rsidRDefault="00B27E5F" w:rsidP="007571D6">
            <w:pPr>
              <w:widowControl w:val="0"/>
              <w:autoSpaceDE w:val="0"/>
              <w:autoSpaceDN w:val="0"/>
              <w:adjustRightInd w:val="0"/>
              <w:jc w:val="center"/>
              <w:rPr>
                <w:sz w:val="16"/>
                <w:szCs w:val="16"/>
              </w:rPr>
            </w:pPr>
          </w:p>
        </w:tc>
        <w:tc>
          <w:tcPr>
            <w:tcW w:w="286" w:type="pct"/>
            <w:shd w:val="clear" w:color="auto" w:fill="auto"/>
          </w:tcPr>
          <w:p w:rsidR="00B27E5F" w:rsidRPr="004711B5" w:rsidRDefault="00B27E5F" w:rsidP="007721A7">
            <w:pPr>
              <w:widowControl w:val="0"/>
              <w:autoSpaceDE w:val="0"/>
              <w:autoSpaceDN w:val="0"/>
              <w:adjustRightInd w:val="0"/>
              <w:jc w:val="both"/>
              <w:rPr>
                <w:sz w:val="16"/>
                <w:szCs w:val="16"/>
              </w:rPr>
            </w:pPr>
          </w:p>
        </w:tc>
        <w:tc>
          <w:tcPr>
            <w:tcW w:w="315" w:type="pct"/>
            <w:shd w:val="clear" w:color="auto" w:fill="auto"/>
          </w:tcPr>
          <w:p w:rsidR="00B27E5F" w:rsidRPr="004711B5" w:rsidRDefault="00B27E5F" w:rsidP="00290E2C">
            <w:pPr>
              <w:widowControl w:val="0"/>
              <w:autoSpaceDE w:val="0"/>
              <w:autoSpaceDN w:val="0"/>
              <w:adjustRightInd w:val="0"/>
              <w:jc w:val="both"/>
              <w:rPr>
                <w:sz w:val="16"/>
                <w:szCs w:val="16"/>
              </w:rPr>
            </w:pPr>
          </w:p>
        </w:tc>
      </w:tr>
      <w:tr w:rsidR="0029181D" w:rsidRPr="004711B5" w:rsidTr="009F233B">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429" w:type="pct"/>
            <w:vMerge/>
            <w:shd w:val="clear" w:color="auto" w:fill="auto"/>
          </w:tcPr>
          <w:p w:rsidR="0029181D" w:rsidRPr="009F233B" w:rsidRDefault="0029181D" w:rsidP="00290E2C">
            <w:pPr>
              <w:widowControl w:val="0"/>
              <w:autoSpaceDE w:val="0"/>
              <w:autoSpaceDN w:val="0"/>
              <w:adjustRightInd w:val="0"/>
              <w:rPr>
                <w:sz w:val="16"/>
                <w:szCs w:val="16"/>
              </w:rPr>
            </w:pPr>
          </w:p>
        </w:tc>
        <w:tc>
          <w:tcPr>
            <w:tcW w:w="1048" w:type="pct"/>
            <w:vMerge/>
            <w:shd w:val="clear" w:color="auto" w:fill="auto"/>
          </w:tcPr>
          <w:p w:rsidR="0029181D" w:rsidRPr="009F233B"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9F233B" w:rsidRDefault="0029181D" w:rsidP="007571D6">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29181D" w:rsidRPr="009F233B"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9F233B"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9F233B" w:rsidRDefault="0029181D" w:rsidP="004711B5">
            <w:pPr>
              <w:pStyle w:val="a9"/>
              <w:jc w:val="center"/>
              <w:rPr>
                <w:rFonts w:ascii="Times New Roman" w:hAnsi="Times New Roman"/>
                <w:sz w:val="16"/>
                <w:szCs w:val="16"/>
              </w:rPr>
            </w:pPr>
          </w:p>
        </w:tc>
        <w:tc>
          <w:tcPr>
            <w:tcW w:w="288" w:type="pct"/>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4711B5" w:rsidRPr="004711B5" w:rsidTr="009F233B">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w:t>
            </w:r>
          </w:p>
        </w:tc>
        <w:tc>
          <w:tcPr>
            <w:tcW w:w="429" w:type="pct"/>
            <w:vMerge w:val="restart"/>
            <w:shd w:val="clear" w:color="auto" w:fill="auto"/>
          </w:tcPr>
          <w:p w:rsidR="004711B5" w:rsidRPr="009F233B" w:rsidRDefault="004711B5" w:rsidP="00290E2C">
            <w:pPr>
              <w:widowControl w:val="0"/>
              <w:autoSpaceDE w:val="0"/>
              <w:autoSpaceDN w:val="0"/>
              <w:adjustRightInd w:val="0"/>
              <w:rPr>
                <w:b/>
                <w:sz w:val="16"/>
                <w:szCs w:val="16"/>
              </w:rPr>
            </w:pPr>
            <w:r w:rsidRPr="009F233B">
              <w:rPr>
                <w:b/>
                <w:sz w:val="16"/>
                <w:szCs w:val="16"/>
              </w:rPr>
              <w:t>Задача 1.</w:t>
            </w:r>
          </w:p>
          <w:p w:rsidR="004711B5" w:rsidRPr="009F233B" w:rsidRDefault="004711B5" w:rsidP="00C16641">
            <w:pPr>
              <w:widowControl w:val="0"/>
              <w:autoSpaceDE w:val="0"/>
              <w:autoSpaceDN w:val="0"/>
              <w:adjustRightInd w:val="0"/>
              <w:rPr>
                <w:sz w:val="16"/>
                <w:szCs w:val="16"/>
              </w:rPr>
            </w:pPr>
            <w:r w:rsidRPr="009F233B">
              <w:rPr>
                <w:sz w:val="16"/>
                <w:szCs w:val="16"/>
              </w:rPr>
              <w:t>Повышение уровня обесп</w:t>
            </w:r>
            <w:r w:rsidRPr="009F233B">
              <w:rPr>
                <w:sz w:val="16"/>
                <w:szCs w:val="16"/>
              </w:rPr>
              <w:t>е</w:t>
            </w:r>
            <w:r w:rsidRPr="009F233B">
              <w:rPr>
                <w:sz w:val="16"/>
                <w:szCs w:val="16"/>
              </w:rPr>
              <w:t>ченности нас</w:t>
            </w:r>
            <w:r w:rsidRPr="009F233B">
              <w:rPr>
                <w:sz w:val="16"/>
                <w:szCs w:val="16"/>
              </w:rPr>
              <w:t>е</w:t>
            </w:r>
            <w:r w:rsidRPr="009F233B">
              <w:rPr>
                <w:sz w:val="16"/>
                <w:szCs w:val="16"/>
              </w:rPr>
              <w:t xml:space="preserve">ления </w:t>
            </w:r>
            <w:r w:rsidR="00C16641" w:rsidRPr="009F233B">
              <w:rPr>
                <w:sz w:val="16"/>
                <w:szCs w:val="16"/>
              </w:rPr>
              <w:t xml:space="preserve">г.о.Истра </w:t>
            </w:r>
            <w:r w:rsidRPr="009F233B">
              <w:rPr>
                <w:sz w:val="16"/>
                <w:szCs w:val="16"/>
              </w:rPr>
              <w:t>ж</w:t>
            </w:r>
            <w:r w:rsidRPr="009F233B">
              <w:rPr>
                <w:sz w:val="16"/>
                <w:szCs w:val="16"/>
              </w:rPr>
              <w:t>и</w:t>
            </w:r>
            <w:r w:rsidRPr="009F233B">
              <w:rPr>
                <w:sz w:val="16"/>
                <w:szCs w:val="16"/>
              </w:rPr>
              <w:t>льем</w:t>
            </w:r>
          </w:p>
        </w:tc>
        <w:tc>
          <w:tcPr>
            <w:tcW w:w="1048" w:type="pct"/>
            <w:vMerge w:val="restart"/>
            <w:shd w:val="clear" w:color="auto" w:fill="auto"/>
          </w:tcPr>
          <w:p w:rsidR="004711B5" w:rsidRPr="009F233B" w:rsidRDefault="004711B5" w:rsidP="001C546C">
            <w:pPr>
              <w:pStyle w:val="1"/>
              <w:spacing w:before="0" w:after="0"/>
              <w:jc w:val="both"/>
              <w:rPr>
                <w:b w:val="0"/>
                <w:color w:val="auto"/>
                <w:sz w:val="16"/>
                <w:szCs w:val="16"/>
              </w:rPr>
            </w:pPr>
            <w:r w:rsidRPr="009F233B">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4711B5" w:rsidRPr="009F233B" w:rsidRDefault="004711B5" w:rsidP="001C546C">
            <w:pPr>
              <w:jc w:val="both"/>
              <w:rPr>
                <w:sz w:val="16"/>
                <w:szCs w:val="16"/>
              </w:rPr>
            </w:pPr>
            <w:r w:rsidRPr="009F233B">
              <w:rPr>
                <w:sz w:val="16"/>
                <w:szCs w:val="16"/>
              </w:rPr>
              <w:t>2. Строительство (реконструкция) объе</w:t>
            </w:r>
            <w:r w:rsidRPr="009F233B">
              <w:rPr>
                <w:sz w:val="16"/>
                <w:szCs w:val="16"/>
              </w:rPr>
              <w:t>к</w:t>
            </w:r>
            <w:r w:rsidRPr="009F233B">
              <w:rPr>
                <w:sz w:val="16"/>
                <w:szCs w:val="16"/>
              </w:rPr>
              <w:t xml:space="preserve">тов инженерной, социальной и дорожной </w:t>
            </w:r>
            <w:r w:rsidRPr="009F233B">
              <w:rPr>
                <w:sz w:val="16"/>
                <w:szCs w:val="16"/>
              </w:rPr>
              <w:lastRenderedPageBreak/>
              <w:t>и</w:t>
            </w:r>
            <w:r w:rsidRPr="009F233B">
              <w:rPr>
                <w:sz w:val="16"/>
                <w:szCs w:val="16"/>
              </w:rPr>
              <w:t>н</w:t>
            </w:r>
            <w:r w:rsidRPr="009F233B">
              <w:rPr>
                <w:sz w:val="16"/>
                <w:szCs w:val="16"/>
              </w:rPr>
              <w:t>фраструктуры в рамках реализации прое</w:t>
            </w:r>
            <w:r w:rsidRPr="009F233B">
              <w:rPr>
                <w:sz w:val="16"/>
                <w:szCs w:val="16"/>
              </w:rPr>
              <w:t>к</w:t>
            </w:r>
            <w:r w:rsidRPr="009F233B">
              <w:rPr>
                <w:sz w:val="16"/>
                <w:szCs w:val="16"/>
              </w:rPr>
              <w:t>тов по комплексному освоению и развитию территорий</w:t>
            </w:r>
          </w:p>
        </w:tc>
        <w:tc>
          <w:tcPr>
            <w:tcW w:w="571" w:type="pct"/>
            <w:shd w:val="clear" w:color="auto" w:fill="auto"/>
          </w:tcPr>
          <w:p w:rsidR="004711B5" w:rsidRPr="009F233B" w:rsidRDefault="004711B5" w:rsidP="00290E2C">
            <w:pPr>
              <w:widowControl w:val="0"/>
              <w:autoSpaceDE w:val="0"/>
              <w:autoSpaceDN w:val="0"/>
              <w:adjustRightInd w:val="0"/>
              <w:jc w:val="center"/>
              <w:rPr>
                <w:sz w:val="16"/>
                <w:szCs w:val="16"/>
              </w:rPr>
            </w:pPr>
            <w:r w:rsidRPr="009F233B">
              <w:rPr>
                <w:sz w:val="16"/>
                <w:szCs w:val="16"/>
              </w:rPr>
              <w:lastRenderedPageBreak/>
              <w:t>Итого</w:t>
            </w:r>
          </w:p>
        </w:tc>
        <w:tc>
          <w:tcPr>
            <w:tcW w:w="238" w:type="pct"/>
            <w:vMerge w:val="restart"/>
            <w:shd w:val="clear" w:color="auto" w:fill="auto"/>
          </w:tcPr>
          <w:p w:rsidR="004711B5" w:rsidRPr="009F233B" w:rsidRDefault="004711B5" w:rsidP="004711B5">
            <w:pPr>
              <w:widowControl w:val="0"/>
              <w:autoSpaceDE w:val="0"/>
              <w:autoSpaceDN w:val="0"/>
              <w:adjustRightInd w:val="0"/>
              <w:jc w:val="center"/>
              <w:rPr>
                <w:sz w:val="16"/>
                <w:szCs w:val="16"/>
              </w:rPr>
            </w:pPr>
            <w:r w:rsidRPr="009F233B">
              <w:rPr>
                <w:sz w:val="16"/>
                <w:szCs w:val="16"/>
              </w:rPr>
              <w:t>2017-2021</w:t>
            </w:r>
          </w:p>
        </w:tc>
        <w:tc>
          <w:tcPr>
            <w:tcW w:w="333" w:type="pct"/>
            <w:shd w:val="clear" w:color="auto" w:fill="auto"/>
          </w:tcPr>
          <w:p w:rsidR="004711B5" w:rsidRPr="009F233B" w:rsidRDefault="00B27E5F" w:rsidP="00C43FE6">
            <w:pPr>
              <w:widowControl w:val="0"/>
              <w:autoSpaceDE w:val="0"/>
              <w:autoSpaceDN w:val="0"/>
              <w:adjustRightInd w:val="0"/>
              <w:jc w:val="center"/>
              <w:rPr>
                <w:sz w:val="16"/>
                <w:szCs w:val="16"/>
              </w:rPr>
            </w:pPr>
            <w:r w:rsidRPr="009F233B">
              <w:rPr>
                <w:sz w:val="16"/>
                <w:szCs w:val="16"/>
              </w:rPr>
              <w:t>730,0</w:t>
            </w:r>
          </w:p>
        </w:tc>
        <w:tc>
          <w:tcPr>
            <w:tcW w:w="335" w:type="pct"/>
            <w:gridSpan w:val="2"/>
            <w:shd w:val="clear" w:color="auto" w:fill="auto"/>
          </w:tcPr>
          <w:p w:rsidR="004711B5" w:rsidRPr="009F233B" w:rsidRDefault="00B27E5F" w:rsidP="00C43FE6">
            <w:pPr>
              <w:pStyle w:val="a9"/>
              <w:jc w:val="center"/>
              <w:rPr>
                <w:rFonts w:ascii="Times New Roman" w:hAnsi="Times New Roman"/>
                <w:sz w:val="16"/>
                <w:szCs w:val="16"/>
              </w:rPr>
            </w:pPr>
            <w:r w:rsidRPr="009F233B">
              <w:rPr>
                <w:rFonts w:ascii="Times New Roman" w:hAnsi="Times New Roman"/>
                <w:sz w:val="16"/>
                <w:szCs w:val="16"/>
              </w:rPr>
              <w:t>730,0</w:t>
            </w:r>
          </w:p>
        </w:tc>
        <w:tc>
          <w:tcPr>
            <w:tcW w:w="288" w:type="pct"/>
            <w:shd w:val="clear" w:color="auto" w:fill="auto"/>
          </w:tcPr>
          <w:p w:rsidR="004711B5" w:rsidRPr="004711B5" w:rsidRDefault="004711B5" w:rsidP="004843E7">
            <w:pPr>
              <w:pStyle w:val="a9"/>
              <w:jc w:val="center"/>
              <w:rPr>
                <w:rFonts w:ascii="Times New Roman" w:hAnsi="Times New Roman"/>
                <w:sz w:val="16"/>
                <w:szCs w:val="16"/>
              </w:rPr>
            </w:pPr>
          </w:p>
        </w:tc>
        <w:tc>
          <w:tcPr>
            <w:tcW w:w="338" w:type="pct"/>
            <w:gridSpan w:val="3"/>
            <w:shd w:val="clear" w:color="auto" w:fill="auto"/>
          </w:tcPr>
          <w:p w:rsidR="004711B5" w:rsidRPr="004711B5" w:rsidRDefault="004711B5" w:rsidP="004843E7">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 xml:space="preserve">тельства, МКУ </w:t>
            </w:r>
            <w:r w:rsidRPr="004711B5">
              <w:rPr>
                <w:sz w:val="16"/>
                <w:szCs w:val="16"/>
              </w:rPr>
              <w:lastRenderedPageBreak/>
              <w:t>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5" w:type="pct"/>
            <w:vMerge w:val="restart"/>
            <w:shd w:val="clear" w:color="auto" w:fill="auto"/>
          </w:tcPr>
          <w:p w:rsidR="004711B5" w:rsidRPr="004711B5" w:rsidRDefault="004711B5" w:rsidP="00C16641">
            <w:pPr>
              <w:widowControl w:val="0"/>
              <w:autoSpaceDE w:val="0"/>
              <w:autoSpaceDN w:val="0"/>
              <w:adjustRightInd w:val="0"/>
              <w:jc w:val="both"/>
              <w:rPr>
                <w:sz w:val="16"/>
                <w:szCs w:val="16"/>
              </w:rPr>
            </w:pPr>
            <w:r w:rsidRPr="004711B5">
              <w:rPr>
                <w:sz w:val="16"/>
                <w:szCs w:val="16"/>
              </w:rPr>
              <w:lastRenderedPageBreak/>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r w:rsidR="00C16641">
              <w:rPr>
                <w:sz w:val="16"/>
                <w:szCs w:val="16"/>
              </w:rPr>
              <w:t>г.о.Истра</w:t>
            </w:r>
            <w:r w:rsidRPr="004711B5">
              <w:rPr>
                <w:sz w:val="16"/>
                <w:szCs w:val="16"/>
              </w:rPr>
              <w:t xml:space="preserve"> </w:t>
            </w:r>
            <w:r w:rsidRPr="004711B5">
              <w:rPr>
                <w:sz w:val="16"/>
                <w:szCs w:val="16"/>
              </w:rPr>
              <w:lastRenderedPageBreak/>
              <w:t>жильем</w:t>
            </w: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9F233B" w:rsidRDefault="00C16641" w:rsidP="00290E2C">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9F233B" w:rsidRDefault="00B27E5F" w:rsidP="00F1393B">
            <w:pPr>
              <w:widowControl w:val="0"/>
              <w:autoSpaceDE w:val="0"/>
              <w:autoSpaceDN w:val="0"/>
              <w:adjustRightInd w:val="0"/>
              <w:jc w:val="center"/>
              <w:rPr>
                <w:sz w:val="18"/>
                <w:szCs w:val="18"/>
              </w:rPr>
            </w:pPr>
            <w:r w:rsidRPr="009F233B">
              <w:rPr>
                <w:sz w:val="18"/>
                <w:szCs w:val="18"/>
              </w:rPr>
              <w:t>100,0</w:t>
            </w:r>
          </w:p>
        </w:tc>
        <w:tc>
          <w:tcPr>
            <w:tcW w:w="335" w:type="pct"/>
            <w:gridSpan w:val="2"/>
            <w:shd w:val="clear" w:color="auto" w:fill="auto"/>
          </w:tcPr>
          <w:p w:rsidR="004711B5" w:rsidRPr="009F233B" w:rsidRDefault="00B27E5F" w:rsidP="004843E7">
            <w:pPr>
              <w:pStyle w:val="a9"/>
              <w:jc w:val="center"/>
              <w:rPr>
                <w:rFonts w:ascii="Times New Roman" w:hAnsi="Times New Roman"/>
                <w:sz w:val="18"/>
                <w:szCs w:val="18"/>
              </w:rPr>
            </w:pPr>
            <w:r w:rsidRPr="009F233B">
              <w:rPr>
                <w:rFonts w:ascii="Times New Roman" w:hAnsi="Times New Roman"/>
                <w:sz w:val="18"/>
                <w:szCs w:val="18"/>
              </w:rPr>
              <w:t>100,0</w:t>
            </w: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9F233B" w:rsidRDefault="004711B5" w:rsidP="00290E2C">
            <w:pPr>
              <w:widowControl w:val="0"/>
              <w:autoSpaceDE w:val="0"/>
              <w:autoSpaceDN w:val="0"/>
              <w:adjustRightInd w:val="0"/>
              <w:jc w:val="center"/>
              <w:rPr>
                <w:sz w:val="16"/>
                <w:szCs w:val="16"/>
              </w:rPr>
            </w:pPr>
            <w:r w:rsidRPr="009F233B">
              <w:rPr>
                <w:sz w:val="16"/>
                <w:szCs w:val="16"/>
              </w:rPr>
              <w:t>Средства бюджета Московской области</w:t>
            </w:r>
          </w:p>
        </w:tc>
        <w:tc>
          <w:tcPr>
            <w:tcW w:w="23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4843E7">
            <w:pPr>
              <w:widowControl w:val="0"/>
              <w:autoSpaceDE w:val="0"/>
              <w:autoSpaceDN w:val="0"/>
              <w:adjustRightInd w:val="0"/>
              <w:jc w:val="center"/>
              <w:rPr>
                <w:sz w:val="18"/>
                <w:szCs w:val="18"/>
              </w:rPr>
            </w:pPr>
          </w:p>
        </w:tc>
        <w:tc>
          <w:tcPr>
            <w:tcW w:w="335" w:type="pct"/>
            <w:gridSpan w:val="2"/>
            <w:shd w:val="clear" w:color="auto" w:fill="auto"/>
          </w:tcPr>
          <w:p w:rsidR="004711B5" w:rsidRPr="009F233B"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9F233B" w:rsidRDefault="004711B5" w:rsidP="00290E2C">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4711B5" w:rsidRPr="009F233B"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9F233B"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774062" w:rsidRPr="004711B5" w:rsidTr="009F233B">
        <w:trPr>
          <w:trHeight w:val="407"/>
        </w:trPr>
        <w:tc>
          <w:tcPr>
            <w:tcW w:w="142"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429" w:type="pct"/>
            <w:vMerge/>
            <w:shd w:val="clear" w:color="auto" w:fill="auto"/>
          </w:tcPr>
          <w:p w:rsidR="00774062" w:rsidRPr="009F233B" w:rsidRDefault="00774062" w:rsidP="00290E2C">
            <w:pPr>
              <w:widowControl w:val="0"/>
              <w:autoSpaceDE w:val="0"/>
              <w:autoSpaceDN w:val="0"/>
              <w:adjustRightInd w:val="0"/>
              <w:jc w:val="center"/>
              <w:rPr>
                <w:sz w:val="16"/>
                <w:szCs w:val="16"/>
              </w:rPr>
            </w:pPr>
          </w:p>
        </w:tc>
        <w:tc>
          <w:tcPr>
            <w:tcW w:w="1048" w:type="pct"/>
            <w:vMerge/>
            <w:shd w:val="clear" w:color="auto" w:fill="auto"/>
          </w:tcPr>
          <w:p w:rsidR="00774062" w:rsidRPr="009F233B" w:rsidRDefault="00774062" w:rsidP="00290E2C">
            <w:pPr>
              <w:widowControl w:val="0"/>
              <w:autoSpaceDE w:val="0"/>
              <w:autoSpaceDN w:val="0"/>
              <w:adjustRightInd w:val="0"/>
              <w:jc w:val="center"/>
              <w:rPr>
                <w:sz w:val="16"/>
                <w:szCs w:val="16"/>
              </w:rPr>
            </w:pPr>
          </w:p>
        </w:tc>
        <w:tc>
          <w:tcPr>
            <w:tcW w:w="571" w:type="pct"/>
            <w:shd w:val="clear" w:color="auto" w:fill="auto"/>
          </w:tcPr>
          <w:p w:rsidR="00774062" w:rsidRPr="009F233B" w:rsidRDefault="00774062" w:rsidP="00290E2C">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774062" w:rsidRPr="009F233B" w:rsidRDefault="00774062" w:rsidP="00290E2C">
            <w:pPr>
              <w:widowControl w:val="0"/>
              <w:autoSpaceDE w:val="0"/>
              <w:autoSpaceDN w:val="0"/>
              <w:adjustRightInd w:val="0"/>
              <w:jc w:val="center"/>
              <w:rPr>
                <w:sz w:val="16"/>
                <w:szCs w:val="16"/>
              </w:rPr>
            </w:pPr>
          </w:p>
        </w:tc>
        <w:tc>
          <w:tcPr>
            <w:tcW w:w="333" w:type="pct"/>
            <w:shd w:val="clear" w:color="auto" w:fill="auto"/>
          </w:tcPr>
          <w:p w:rsidR="00774062" w:rsidRPr="009F233B" w:rsidRDefault="00B27E5F" w:rsidP="00C43FE6">
            <w:pPr>
              <w:pStyle w:val="a9"/>
              <w:jc w:val="center"/>
              <w:rPr>
                <w:rFonts w:ascii="Times New Roman" w:hAnsi="Times New Roman"/>
                <w:sz w:val="18"/>
                <w:szCs w:val="18"/>
              </w:rPr>
            </w:pPr>
            <w:r w:rsidRPr="009F233B">
              <w:rPr>
                <w:rFonts w:ascii="Times New Roman" w:hAnsi="Times New Roman"/>
                <w:sz w:val="18"/>
                <w:szCs w:val="18"/>
              </w:rPr>
              <w:t>630,0</w:t>
            </w:r>
          </w:p>
        </w:tc>
        <w:tc>
          <w:tcPr>
            <w:tcW w:w="335" w:type="pct"/>
            <w:gridSpan w:val="2"/>
            <w:shd w:val="clear" w:color="auto" w:fill="auto"/>
          </w:tcPr>
          <w:p w:rsidR="00774062" w:rsidRPr="009F233B" w:rsidRDefault="00B27E5F" w:rsidP="001D764D">
            <w:pPr>
              <w:pStyle w:val="a9"/>
              <w:jc w:val="center"/>
              <w:rPr>
                <w:rFonts w:ascii="Times New Roman" w:hAnsi="Times New Roman"/>
                <w:sz w:val="18"/>
                <w:szCs w:val="18"/>
              </w:rPr>
            </w:pPr>
            <w:r w:rsidRPr="009F233B">
              <w:rPr>
                <w:rFonts w:ascii="Times New Roman" w:hAnsi="Times New Roman"/>
                <w:sz w:val="18"/>
                <w:szCs w:val="18"/>
              </w:rPr>
              <w:t>630,0</w:t>
            </w:r>
          </w:p>
        </w:tc>
        <w:tc>
          <w:tcPr>
            <w:tcW w:w="288" w:type="pct"/>
            <w:shd w:val="clear" w:color="auto" w:fill="auto"/>
          </w:tcPr>
          <w:p w:rsidR="00774062" w:rsidRPr="004711B5" w:rsidRDefault="00774062" w:rsidP="004843E7">
            <w:pPr>
              <w:pStyle w:val="a9"/>
              <w:jc w:val="center"/>
              <w:rPr>
                <w:rFonts w:ascii="Times New Roman" w:hAnsi="Times New Roman"/>
                <w:sz w:val="18"/>
                <w:szCs w:val="18"/>
              </w:rPr>
            </w:pPr>
          </w:p>
        </w:tc>
        <w:tc>
          <w:tcPr>
            <w:tcW w:w="338" w:type="pct"/>
            <w:gridSpan w:val="3"/>
            <w:shd w:val="clear" w:color="auto" w:fill="auto"/>
          </w:tcPr>
          <w:p w:rsidR="00774062" w:rsidRPr="004711B5" w:rsidRDefault="00774062" w:rsidP="004843E7">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4843E7">
            <w:pPr>
              <w:pStyle w:val="a9"/>
              <w:jc w:val="center"/>
              <w:rPr>
                <w:rFonts w:ascii="Times New Roman" w:hAnsi="Times New Roman"/>
                <w:sz w:val="18"/>
                <w:szCs w:val="18"/>
              </w:rPr>
            </w:pPr>
          </w:p>
        </w:tc>
        <w:tc>
          <w:tcPr>
            <w:tcW w:w="342" w:type="pct"/>
            <w:shd w:val="clear" w:color="auto" w:fill="auto"/>
          </w:tcPr>
          <w:p w:rsidR="00774062" w:rsidRPr="004711B5" w:rsidRDefault="00774062" w:rsidP="004843E7">
            <w:pPr>
              <w:pStyle w:val="a9"/>
              <w:jc w:val="center"/>
              <w:rPr>
                <w:rFonts w:ascii="Times New Roman" w:hAnsi="Times New Roman"/>
                <w:sz w:val="18"/>
                <w:szCs w:val="18"/>
              </w:rPr>
            </w:pPr>
          </w:p>
        </w:tc>
        <w:tc>
          <w:tcPr>
            <w:tcW w:w="286"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r>
      <w:tr w:rsidR="004711B5" w:rsidRPr="004711B5" w:rsidTr="009F233B">
        <w:trPr>
          <w:trHeight w:val="259"/>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429"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w:t>
            </w:r>
            <w:r w:rsidRPr="009C2683">
              <w:rPr>
                <w:rFonts w:ascii="Times New Roman" w:hAnsi="Times New Roman"/>
                <w:b w:val="0"/>
                <w:i/>
                <w:color w:val="auto"/>
                <w:sz w:val="16"/>
                <w:szCs w:val="16"/>
              </w:rPr>
              <w:t>е</w:t>
            </w:r>
            <w:r w:rsidRPr="009C2683">
              <w:rPr>
                <w:rFonts w:ascii="Times New Roman" w:hAnsi="Times New Roman"/>
                <w:b w:val="0"/>
                <w:i/>
                <w:color w:val="auto"/>
                <w:sz w:val="16"/>
                <w:szCs w:val="16"/>
              </w:rPr>
              <w:t>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w:t>
            </w:r>
            <w:r w:rsidRPr="004711B5">
              <w:rPr>
                <w:rFonts w:ascii="Times New Roman" w:hAnsi="Times New Roman"/>
                <w:b w:val="0"/>
                <w:color w:val="auto"/>
                <w:sz w:val="16"/>
                <w:szCs w:val="16"/>
              </w:rPr>
              <w:t>н</w:t>
            </w:r>
            <w:r w:rsidRPr="004711B5">
              <w:rPr>
                <w:rFonts w:ascii="Times New Roman" w:hAnsi="Times New Roman"/>
                <w:b w:val="0"/>
                <w:color w:val="auto"/>
                <w:sz w:val="16"/>
                <w:szCs w:val="16"/>
              </w:rPr>
              <w:t>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разв</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тия жилищн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w:t>
            </w:r>
            <w:r w:rsidRPr="004711B5">
              <w:rPr>
                <w:sz w:val="16"/>
                <w:szCs w:val="16"/>
              </w:rPr>
              <w:t>о</w:t>
            </w:r>
            <w:r w:rsidRPr="004711B5">
              <w:rPr>
                <w:sz w:val="16"/>
                <w:szCs w:val="16"/>
              </w:rPr>
              <w:t>мич</w:t>
            </w:r>
            <w:r w:rsidRPr="004711B5">
              <w:rPr>
                <w:sz w:val="16"/>
                <w:szCs w:val="16"/>
              </w:rPr>
              <w:t>е</w:t>
            </w:r>
            <w:r w:rsidRPr="004711B5">
              <w:rPr>
                <w:sz w:val="16"/>
                <w:szCs w:val="16"/>
              </w:rPr>
              <w:t>ского класса, вкл</w:t>
            </w:r>
            <w:r w:rsidRPr="004711B5">
              <w:rPr>
                <w:sz w:val="16"/>
                <w:szCs w:val="16"/>
              </w:rPr>
              <w:t>ю</w:t>
            </w:r>
            <w:r w:rsidRPr="004711B5">
              <w:rPr>
                <w:sz w:val="16"/>
                <w:szCs w:val="16"/>
              </w:rPr>
              <w:t>чая малоэта</w:t>
            </w:r>
            <w:r w:rsidRPr="004711B5">
              <w:rPr>
                <w:sz w:val="16"/>
                <w:szCs w:val="16"/>
              </w:rPr>
              <w:t>ж</w:t>
            </w:r>
            <w:r w:rsidRPr="004711B5">
              <w:rPr>
                <w:sz w:val="16"/>
                <w:szCs w:val="16"/>
              </w:rPr>
              <w:t>ное строител</w:t>
            </w:r>
            <w:r w:rsidRPr="004711B5">
              <w:rPr>
                <w:sz w:val="16"/>
                <w:szCs w:val="16"/>
              </w:rPr>
              <w:t>ь</w:t>
            </w:r>
            <w:r w:rsidRPr="004711B5">
              <w:rPr>
                <w:sz w:val="16"/>
                <w:szCs w:val="16"/>
              </w:rPr>
              <w:t>ство</w:t>
            </w:r>
          </w:p>
        </w:tc>
        <w:tc>
          <w:tcPr>
            <w:tcW w:w="1048"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w:t>
            </w:r>
            <w:proofErr w:type="gramStart"/>
            <w:r w:rsidRPr="004711B5">
              <w:rPr>
                <w:sz w:val="16"/>
                <w:szCs w:val="16"/>
              </w:rPr>
              <w:t>о-</w:t>
            </w:r>
            <w:proofErr w:type="gramEnd"/>
            <w:r w:rsidRPr="004711B5">
              <w:rPr>
                <w:sz w:val="16"/>
                <w:szCs w:val="16"/>
              </w:rPr>
              <w:t xml:space="preserve"> частн</w:t>
            </w:r>
            <w:r w:rsidRPr="004711B5">
              <w:rPr>
                <w:sz w:val="16"/>
                <w:szCs w:val="16"/>
              </w:rPr>
              <w:t>о</w:t>
            </w:r>
            <w:r w:rsidRPr="004711B5">
              <w:rPr>
                <w:sz w:val="16"/>
                <w:szCs w:val="16"/>
              </w:rPr>
              <w:t>го партнерства в вопросах обеспечения земельных участков инженерной и соц</w:t>
            </w:r>
            <w:r w:rsidRPr="004711B5">
              <w:rPr>
                <w:sz w:val="16"/>
                <w:szCs w:val="16"/>
              </w:rPr>
              <w:t>и</w:t>
            </w:r>
            <w:r w:rsidRPr="004711B5">
              <w:rPr>
                <w:sz w:val="16"/>
                <w:szCs w:val="16"/>
              </w:rPr>
              <w:t>альной инфраструктурой при строител</w:t>
            </w:r>
            <w:r w:rsidRPr="004711B5">
              <w:rPr>
                <w:sz w:val="16"/>
                <w:szCs w:val="16"/>
              </w:rPr>
              <w:t>ь</w:t>
            </w:r>
            <w:r w:rsidRPr="004711B5">
              <w:rPr>
                <w:sz w:val="16"/>
                <w:szCs w:val="16"/>
              </w:rPr>
              <w:t>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w:t>
            </w:r>
            <w:r w:rsidRPr="004711B5">
              <w:rPr>
                <w:sz w:val="16"/>
                <w:szCs w:val="16"/>
              </w:rPr>
              <w:t>ю</w:t>
            </w:r>
            <w:r w:rsidRPr="004711B5">
              <w:rPr>
                <w:sz w:val="16"/>
                <w:szCs w:val="16"/>
              </w:rPr>
              <w:t>чение договора аренды, цены выкупа земел</w:t>
            </w:r>
            <w:r w:rsidRPr="004711B5">
              <w:rPr>
                <w:sz w:val="16"/>
                <w:szCs w:val="16"/>
              </w:rPr>
              <w:t>ь</w:t>
            </w:r>
            <w:r w:rsidRPr="004711B5">
              <w:rPr>
                <w:sz w:val="16"/>
                <w:szCs w:val="16"/>
              </w:rPr>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w:t>
            </w:r>
            <w:r w:rsidRPr="004711B5">
              <w:rPr>
                <w:sz w:val="16"/>
                <w:szCs w:val="16"/>
              </w:rPr>
              <w:t>н</w:t>
            </w:r>
            <w:r w:rsidRPr="004711B5">
              <w:rPr>
                <w:sz w:val="16"/>
                <w:szCs w:val="16"/>
              </w:rPr>
              <w:t>фраструктуры, подлежащих по окончании строительства передаче в государстве</w:t>
            </w:r>
            <w:r w:rsidRPr="004711B5">
              <w:rPr>
                <w:sz w:val="16"/>
                <w:szCs w:val="16"/>
              </w:rPr>
              <w:t>н</w:t>
            </w:r>
            <w:r w:rsidRPr="004711B5">
              <w:rPr>
                <w:sz w:val="16"/>
                <w:szCs w:val="16"/>
              </w:rPr>
              <w:t>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w:t>
            </w:r>
            <w:r w:rsidRPr="004711B5">
              <w:rPr>
                <w:sz w:val="16"/>
                <w:szCs w:val="16"/>
              </w:rPr>
              <w:t>к</w:t>
            </w:r>
            <w:r w:rsidRPr="004711B5">
              <w:rPr>
                <w:sz w:val="16"/>
                <w:szCs w:val="16"/>
              </w:rPr>
              <w:t>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жильем </w:t>
            </w: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1.1.1</w:t>
            </w:r>
          </w:p>
        </w:tc>
        <w:tc>
          <w:tcPr>
            <w:tcW w:w="429"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образов</w:t>
            </w:r>
            <w:r w:rsidR="00C16641">
              <w:rPr>
                <w:sz w:val="16"/>
                <w:szCs w:val="16"/>
              </w:rPr>
              <w:t>а</w:t>
            </w:r>
            <w:r w:rsidR="00C16641">
              <w:rPr>
                <w:sz w:val="16"/>
                <w:szCs w:val="16"/>
              </w:rPr>
              <w:t>ния «г.о.Истра»</w:t>
            </w:r>
            <w:r w:rsidRPr="004711B5">
              <w:rPr>
                <w:sz w:val="16"/>
                <w:szCs w:val="16"/>
              </w:rPr>
              <w:t xml:space="preserve"> путем испо</w:t>
            </w:r>
            <w:r w:rsidRPr="004711B5">
              <w:rPr>
                <w:sz w:val="16"/>
                <w:szCs w:val="16"/>
              </w:rPr>
              <w:t>л</w:t>
            </w:r>
            <w:r w:rsidRPr="004711B5">
              <w:rPr>
                <w:sz w:val="16"/>
                <w:szCs w:val="16"/>
              </w:rPr>
              <w:t>нения полн</w:t>
            </w:r>
            <w:r w:rsidRPr="004711B5">
              <w:rPr>
                <w:sz w:val="16"/>
                <w:szCs w:val="16"/>
              </w:rPr>
              <w:t>о</w:t>
            </w:r>
            <w:r w:rsidRPr="004711B5">
              <w:rPr>
                <w:sz w:val="16"/>
                <w:szCs w:val="16"/>
              </w:rPr>
              <w:t>мочий в обл</w:t>
            </w:r>
            <w:r w:rsidRPr="004711B5">
              <w:rPr>
                <w:sz w:val="16"/>
                <w:szCs w:val="16"/>
              </w:rPr>
              <w:t>а</w:t>
            </w:r>
            <w:r w:rsidRPr="004711B5">
              <w:rPr>
                <w:sz w:val="16"/>
                <w:szCs w:val="16"/>
              </w:rPr>
              <w:t>сти градостр</w:t>
            </w:r>
            <w:r w:rsidRPr="004711B5">
              <w:rPr>
                <w:sz w:val="16"/>
                <w:szCs w:val="16"/>
              </w:rPr>
              <w:t>о</w:t>
            </w:r>
            <w:r w:rsidRPr="004711B5">
              <w:rPr>
                <w:sz w:val="16"/>
                <w:szCs w:val="16"/>
              </w:rPr>
              <w:t>ительной де</w:t>
            </w:r>
            <w:r w:rsidRPr="004711B5">
              <w:rPr>
                <w:sz w:val="16"/>
                <w:szCs w:val="16"/>
              </w:rPr>
              <w:t>я</w:t>
            </w:r>
            <w:r w:rsidRPr="004711B5">
              <w:rPr>
                <w:sz w:val="16"/>
                <w:szCs w:val="16"/>
              </w:rPr>
              <w:t>тельности</w:t>
            </w:r>
          </w:p>
        </w:tc>
        <w:tc>
          <w:tcPr>
            <w:tcW w:w="1048"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левое строительство многоэтажного жилья с долей администрации муниц</w:t>
            </w:r>
            <w:r w:rsidRPr="004711B5">
              <w:rPr>
                <w:sz w:val="16"/>
                <w:szCs w:val="16"/>
              </w:rPr>
              <w:t>и</w:t>
            </w:r>
            <w:r w:rsidRPr="004711B5">
              <w:rPr>
                <w:sz w:val="16"/>
                <w:szCs w:val="16"/>
              </w:rPr>
              <w:t xml:space="preserve">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 xml:space="preserve">3. Участие в заседаниях МВК и </w:t>
            </w:r>
            <w:proofErr w:type="spellStart"/>
            <w:r w:rsidRPr="004711B5">
              <w:rPr>
                <w:sz w:val="16"/>
                <w:szCs w:val="16"/>
              </w:rPr>
              <w:t>Градсов</w:t>
            </w:r>
            <w:r w:rsidRPr="004711B5">
              <w:rPr>
                <w:sz w:val="16"/>
                <w:szCs w:val="16"/>
              </w:rPr>
              <w:t>е</w:t>
            </w:r>
            <w:r w:rsidRPr="004711B5">
              <w:rPr>
                <w:sz w:val="16"/>
                <w:szCs w:val="16"/>
              </w:rPr>
              <w:t>та</w:t>
            </w:r>
            <w:proofErr w:type="spellEnd"/>
            <w:r w:rsidRPr="004711B5">
              <w:rPr>
                <w:sz w:val="16"/>
                <w:szCs w:val="16"/>
              </w:rPr>
              <w:t xml:space="preserve">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w:t>
            </w:r>
            <w:r w:rsidRPr="004711B5">
              <w:rPr>
                <w:sz w:val="16"/>
                <w:szCs w:val="16"/>
              </w:rPr>
              <w:t>о</w:t>
            </w:r>
            <w:r w:rsidRPr="004711B5">
              <w:rPr>
                <w:sz w:val="16"/>
                <w:szCs w:val="16"/>
              </w:rPr>
              <w:t>ванию, строительству и вводу в эксплу</w:t>
            </w:r>
            <w:r w:rsidRPr="004711B5">
              <w:rPr>
                <w:sz w:val="16"/>
                <w:szCs w:val="16"/>
              </w:rPr>
              <w:t>а</w:t>
            </w:r>
            <w:r w:rsidRPr="004711B5">
              <w:rPr>
                <w:sz w:val="16"/>
                <w:szCs w:val="16"/>
              </w:rPr>
              <w:t>тацию объектов</w:t>
            </w:r>
          </w:p>
          <w:p w:rsidR="004711B5" w:rsidRPr="004711B5" w:rsidRDefault="004711B5" w:rsidP="0046784D">
            <w:pPr>
              <w:widowControl w:val="0"/>
              <w:autoSpaceDE w:val="0"/>
              <w:autoSpaceDN w:val="0"/>
              <w:adjustRightInd w:val="0"/>
              <w:jc w:val="both"/>
              <w:rPr>
                <w:sz w:val="16"/>
                <w:szCs w:val="16"/>
              </w:rPr>
            </w:pPr>
            <w:proofErr w:type="gramStart"/>
            <w:r w:rsidRPr="004711B5">
              <w:rPr>
                <w:sz w:val="16"/>
                <w:szCs w:val="16"/>
              </w:rPr>
              <w:t>4.Приобретение у застройщиков жилых помещений для обеспечения нужд адм</w:t>
            </w:r>
            <w:r w:rsidRPr="004711B5">
              <w:rPr>
                <w:sz w:val="16"/>
                <w:szCs w:val="16"/>
              </w:rPr>
              <w:t>и</w:t>
            </w:r>
            <w:r w:rsidRPr="004711B5">
              <w:rPr>
                <w:sz w:val="16"/>
                <w:szCs w:val="16"/>
              </w:rPr>
              <w:t>нистрации по предоставлению квартир очередникам, обеспечение участия в д</w:t>
            </w:r>
            <w:r w:rsidRPr="004711B5">
              <w:rPr>
                <w:sz w:val="16"/>
                <w:szCs w:val="16"/>
              </w:rPr>
              <w:t>о</w:t>
            </w:r>
            <w:r w:rsidRPr="004711B5">
              <w:rPr>
                <w:sz w:val="16"/>
                <w:szCs w:val="16"/>
              </w:rPr>
              <w:t>левом строительстве или приобретении жилых помещений участниками муниц</w:t>
            </w:r>
            <w:r w:rsidRPr="004711B5">
              <w:rPr>
                <w:sz w:val="16"/>
                <w:szCs w:val="16"/>
              </w:rPr>
              <w:t>и</w:t>
            </w:r>
            <w:r w:rsidRPr="004711B5">
              <w:rPr>
                <w:sz w:val="16"/>
                <w:szCs w:val="16"/>
              </w:rPr>
              <w:t>пальных подпрограмм «Социальная ип</w:t>
            </w:r>
            <w:r w:rsidRPr="004711B5">
              <w:rPr>
                <w:sz w:val="16"/>
                <w:szCs w:val="16"/>
              </w:rPr>
              <w:t>о</w:t>
            </w:r>
            <w:r w:rsidRPr="004711B5">
              <w:rPr>
                <w:sz w:val="16"/>
                <w:szCs w:val="16"/>
              </w:rPr>
              <w:t>тека», «Обеспечение жильем молодых семей», «Обеспечение жильем детей-сирот», «Переселение граждан из авари</w:t>
            </w:r>
            <w:r w:rsidRPr="004711B5">
              <w:rPr>
                <w:sz w:val="16"/>
                <w:szCs w:val="16"/>
              </w:rPr>
              <w:t>й</w:t>
            </w:r>
            <w:r w:rsidRPr="004711B5">
              <w:rPr>
                <w:sz w:val="16"/>
                <w:szCs w:val="16"/>
              </w:rPr>
              <w:t>ного жилищного фонда», «Обеспечение доступным и комфортным жильем и ко</w:t>
            </w:r>
            <w:r w:rsidRPr="004711B5">
              <w:rPr>
                <w:sz w:val="16"/>
                <w:szCs w:val="16"/>
              </w:rPr>
              <w:t>м</w:t>
            </w:r>
            <w:r w:rsidRPr="004711B5">
              <w:rPr>
                <w:sz w:val="16"/>
                <w:szCs w:val="16"/>
              </w:rPr>
              <w:t>мунальными услугами граждан Росси</w:t>
            </w:r>
            <w:r w:rsidRPr="004711B5">
              <w:rPr>
                <w:sz w:val="16"/>
                <w:szCs w:val="16"/>
              </w:rPr>
              <w:t>й</w:t>
            </w:r>
            <w:r w:rsidRPr="004711B5">
              <w:rPr>
                <w:sz w:val="16"/>
                <w:szCs w:val="16"/>
              </w:rPr>
              <w:t xml:space="preserve">ской Федерации», др. </w:t>
            </w:r>
            <w:proofErr w:type="gramEnd"/>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9F233B">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t>1.1</w:t>
            </w:r>
            <w:r w:rsidRPr="004711B5">
              <w:rPr>
                <w:sz w:val="16"/>
                <w:szCs w:val="16"/>
              </w:rPr>
              <w:lastRenderedPageBreak/>
              <w:t>.2</w:t>
            </w: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lastRenderedPageBreak/>
              <w:t>Меропри</w:t>
            </w:r>
            <w:r w:rsidRPr="004711B5">
              <w:rPr>
                <w:i/>
                <w:sz w:val="16"/>
                <w:szCs w:val="16"/>
              </w:rPr>
              <w:t>я</w:t>
            </w:r>
            <w:r w:rsidRPr="004711B5">
              <w:rPr>
                <w:i/>
                <w:sz w:val="16"/>
                <w:szCs w:val="16"/>
              </w:rPr>
              <w:t xml:space="preserve">тие </w:t>
            </w:r>
            <w:r w:rsidRPr="004711B5">
              <w:rPr>
                <w:i/>
                <w:sz w:val="16"/>
                <w:szCs w:val="16"/>
              </w:rPr>
              <w:lastRenderedPageBreak/>
              <w:t>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w:t>
            </w:r>
            <w:r w:rsidRPr="004711B5">
              <w:rPr>
                <w:sz w:val="16"/>
                <w:szCs w:val="16"/>
              </w:rPr>
              <w:t>е</w:t>
            </w:r>
            <w:r w:rsidRPr="004711B5">
              <w:rPr>
                <w:sz w:val="16"/>
                <w:szCs w:val="16"/>
              </w:rPr>
              <w:t>ющих право на приобрет</w:t>
            </w:r>
            <w:r w:rsidRPr="004711B5">
              <w:rPr>
                <w:sz w:val="16"/>
                <w:szCs w:val="16"/>
              </w:rPr>
              <w:t>е</w:t>
            </w:r>
            <w:r w:rsidRPr="004711B5">
              <w:rPr>
                <w:sz w:val="16"/>
                <w:szCs w:val="16"/>
              </w:rPr>
              <w:t>ние жилья экон</w:t>
            </w:r>
            <w:r w:rsidRPr="004711B5">
              <w:rPr>
                <w:sz w:val="16"/>
                <w:szCs w:val="16"/>
              </w:rPr>
              <w:t>о</w:t>
            </w:r>
            <w:r w:rsidRPr="004711B5">
              <w:rPr>
                <w:sz w:val="16"/>
                <w:szCs w:val="16"/>
              </w:rPr>
              <w:t>мич</w:t>
            </w:r>
            <w:r w:rsidRPr="004711B5">
              <w:rPr>
                <w:sz w:val="16"/>
                <w:szCs w:val="16"/>
              </w:rPr>
              <w:t>е</w:t>
            </w:r>
            <w:r w:rsidRPr="004711B5">
              <w:rPr>
                <w:sz w:val="16"/>
                <w:szCs w:val="16"/>
              </w:rPr>
              <w:t>ского класса, постр</w:t>
            </w:r>
            <w:r w:rsidRPr="004711B5">
              <w:rPr>
                <w:sz w:val="16"/>
                <w:szCs w:val="16"/>
              </w:rPr>
              <w:t>о</w:t>
            </w:r>
            <w:r w:rsidRPr="004711B5">
              <w:rPr>
                <w:sz w:val="16"/>
                <w:szCs w:val="16"/>
              </w:rPr>
              <w:t>енного или стр</w:t>
            </w:r>
            <w:r w:rsidRPr="004711B5">
              <w:rPr>
                <w:sz w:val="16"/>
                <w:szCs w:val="16"/>
              </w:rPr>
              <w:t>о</w:t>
            </w:r>
            <w:r w:rsidRPr="004711B5">
              <w:rPr>
                <w:sz w:val="16"/>
                <w:szCs w:val="16"/>
              </w:rPr>
              <w:t>ящегося на земельных участках Ф</w:t>
            </w:r>
            <w:r w:rsidRPr="004711B5">
              <w:rPr>
                <w:sz w:val="16"/>
                <w:szCs w:val="16"/>
              </w:rPr>
              <w:t>е</w:t>
            </w:r>
            <w:r w:rsidRPr="004711B5">
              <w:rPr>
                <w:sz w:val="16"/>
                <w:szCs w:val="16"/>
              </w:rPr>
              <w:t>деральн</w:t>
            </w:r>
            <w:r w:rsidRPr="004711B5">
              <w:rPr>
                <w:sz w:val="16"/>
                <w:szCs w:val="16"/>
              </w:rPr>
              <w:t>о</w:t>
            </w:r>
            <w:r w:rsidRPr="004711B5">
              <w:rPr>
                <w:sz w:val="16"/>
                <w:szCs w:val="16"/>
              </w:rPr>
              <w:t>го фонда соде</w:t>
            </w:r>
            <w:r w:rsidRPr="004711B5">
              <w:rPr>
                <w:sz w:val="16"/>
                <w:szCs w:val="16"/>
              </w:rPr>
              <w:t>й</w:t>
            </w:r>
            <w:r w:rsidRPr="004711B5">
              <w:rPr>
                <w:sz w:val="16"/>
                <w:szCs w:val="16"/>
              </w:rPr>
              <w:t>ствия разв</w:t>
            </w:r>
            <w:r w:rsidRPr="004711B5">
              <w:rPr>
                <w:sz w:val="16"/>
                <w:szCs w:val="16"/>
              </w:rPr>
              <w:t>и</w:t>
            </w:r>
            <w:r w:rsidRPr="004711B5">
              <w:rPr>
                <w:sz w:val="16"/>
                <w:szCs w:val="16"/>
              </w:rPr>
              <w:t>тию жилищн</w:t>
            </w:r>
            <w:r w:rsidRPr="004711B5">
              <w:rPr>
                <w:sz w:val="16"/>
                <w:szCs w:val="16"/>
              </w:rPr>
              <w:t>о</w:t>
            </w:r>
            <w:r w:rsidRPr="004711B5">
              <w:rPr>
                <w:sz w:val="16"/>
                <w:szCs w:val="16"/>
              </w:rPr>
              <w:t>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w:t>
            </w:r>
            <w:r w:rsidRPr="004711B5">
              <w:rPr>
                <w:sz w:val="16"/>
                <w:szCs w:val="16"/>
              </w:rPr>
              <w:t>е</w:t>
            </w:r>
            <w:r w:rsidRPr="004711B5">
              <w:rPr>
                <w:sz w:val="16"/>
                <w:szCs w:val="16"/>
              </w:rPr>
              <w:t>ющих право на приобрет</w:t>
            </w:r>
            <w:r w:rsidRPr="004711B5">
              <w:rPr>
                <w:sz w:val="16"/>
                <w:szCs w:val="16"/>
              </w:rPr>
              <w:t>е</w:t>
            </w:r>
            <w:r w:rsidRPr="004711B5">
              <w:rPr>
                <w:sz w:val="16"/>
                <w:szCs w:val="16"/>
              </w:rPr>
              <w:t>ние жилья экон</w:t>
            </w:r>
            <w:r w:rsidRPr="004711B5">
              <w:rPr>
                <w:sz w:val="16"/>
                <w:szCs w:val="16"/>
              </w:rPr>
              <w:t>о</w:t>
            </w:r>
            <w:r w:rsidRPr="004711B5">
              <w:rPr>
                <w:sz w:val="16"/>
                <w:szCs w:val="16"/>
              </w:rPr>
              <w:t>мич</w:t>
            </w:r>
            <w:r w:rsidRPr="004711B5">
              <w:rPr>
                <w:sz w:val="16"/>
                <w:szCs w:val="16"/>
              </w:rPr>
              <w:t>е</w:t>
            </w:r>
            <w:r w:rsidRPr="004711B5">
              <w:rPr>
                <w:sz w:val="16"/>
                <w:szCs w:val="16"/>
              </w:rPr>
              <w:t>ского класса при реализации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w:t>
            </w:r>
            <w:r w:rsidRPr="004711B5">
              <w:rPr>
                <w:sz w:val="16"/>
                <w:szCs w:val="16"/>
              </w:rPr>
              <w:t>м</w:t>
            </w:r>
            <w:r w:rsidRPr="004711B5">
              <w:rPr>
                <w:sz w:val="16"/>
                <w:szCs w:val="16"/>
              </w:rPr>
              <w:t>мунал</w:t>
            </w:r>
            <w:r w:rsidRPr="004711B5">
              <w:rPr>
                <w:sz w:val="16"/>
                <w:szCs w:val="16"/>
              </w:rPr>
              <w:t>ь</w:t>
            </w:r>
            <w:r w:rsidRPr="004711B5">
              <w:rPr>
                <w:sz w:val="16"/>
                <w:szCs w:val="16"/>
              </w:rPr>
              <w:t>ными услугами граждан Ро</w:t>
            </w:r>
            <w:r w:rsidRPr="004711B5">
              <w:rPr>
                <w:sz w:val="16"/>
                <w:szCs w:val="16"/>
              </w:rPr>
              <w:t>с</w:t>
            </w:r>
            <w:r w:rsidRPr="004711B5">
              <w:rPr>
                <w:sz w:val="16"/>
                <w:szCs w:val="16"/>
              </w:rPr>
              <w:t>сийской Фед</w:t>
            </w:r>
            <w:r w:rsidRPr="004711B5">
              <w:rPr>
                <w:sz w:val="16"/>
                <w:szCs w:val="16"/>
              </w:rPr>
              <w:t>е</w:t>
            </w:r>
            <w:r w:rsidRPr="004711B5">
              <w:rPr>
                <w:sz w:val="16"/>
                <w:szCs w:val="16"/>
              </w:rPr>
              <w:t xml:space="preserve">рации». </w:t>
            </w:r>
          </w:p>
        </w:tc>
        <w:tc>
          <w:tcPr>
            <w:tcW w:w="1048"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 xml:space="preserve">1. </w:t>
            </w:r>
            <w:proofErr w:type="gramStart"/>
            <w:r w:rsidRPr="004711B5">
              <w:rPr>
                <w:sz w:val="16"/>
                <w:szCs w:val="16"/>
              </w:rPr>
              <w:t>Проверка органом местного сам</w:t>
            </w:r>
            <w:r w:rsidRPr="004711B5">
              <w:rPr>
                <w:sz w:val="16"/>
                <w:szCs w:val="16"/>
              </w:rPr>
              <w:t>о</w:t>
            </w:r>
            <w:r w:rsidRPr="004711B5">
              <w:rPr>
                <w:sz w:val="16"/>
                <w:szCs w:val="16"/>
              </w:rPr>
              <w:lastRenderedPageBreak/>
              <w:t>управления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строящегося на земельных участках Ф</w:t>
            </w:r>
            <w:r w:rsidRPr="004711B5">
              <w:rPr>
                <w:sz w:val="16"/>
                <w:szCs w:val="16"/>
              </w:rPr>
              <w:t>е</w:t>
            </w:r>
            <w:r w:rsidRPr="004711B5">
              <w:rPr>
                <w:sz w:val="16"/>
                <w:szCs w:val="16"/>
              </w:rPr>
              <w:t>деральн</w:t>
            </w:r>
            <w:r w:rsidRPr="004711B5">
              <w:rPr>
                <w:sz w:val="16"/>
                <w:szCs w:val="16"/>
              </w:rPr>
              <w:t>о</w:t>
            </w:r>
            <w:r w:rsidRPr="004711B5">
              <w:rPr>
                <w:sz w:val="16"/>
                <w:szCs w:val="16"/>
              </w:rPr>
              <w:t>го фонда содействия развитию жилищного строительства</w:t>
            </w:r>
            <w:proofErr w:type="gramEnd"/>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при реализации пр</w:t>
            </w:r>
            <w:r w:rsidRPr="004711B5">
              <w:rPr>
                <w:sz w:val="16"/>
                <w:szCs w:val="16"/>
              </w:rPr>
              <w:t>о</w:t>
            </w:r>
            <w:r w:rsidRPr="004711B5">
              <w:rPr>
                <w:sz w:val="16"/>
                <w:szCs w:val="16"/>
              </w:rPr>
              <w:t>граммы Российской Федерации «Обесп</w:t>
            </w:r>
            <w:r w:rsidRPr="004711B5">
              <w:rPr>
                <w:sz w:val="16"/>
                <w:szCs w:val="16"/>
              </w:rPr>
              <w:t>е</w:t>
            </w:r>
            <w:r w:rsidRPr="004711B5">
              <w:rPr>
                <w:sz w:val="16"/>
                <w:szCs w:val="16"/>
              </w:rPr>
              <w:t>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w:t>
            </w:r>
            <w:r w:rsidRPr="004711B5">
              <w:rPr>
                <w:sz w:val="16"/>
                <w:szCs w:val="16"/>
              </w:rPr>
              <w:t>о</w:t>
            </w:r>
            <w:r w:rsidRPr="004711B5">
              <w:rPr>
                <w:sz w:val="16"/>
                <w:szCs w:val="16"/>
              </w:rPr>
              <w:t>вания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w:t>
            </w:r>
            <w:r w:rsidRPr="004711B5">
              <w:rPr>
                <w:sz w:val="16"/>
                <w:szCs w:val="16"/>
              </w:rPr>
              <w:t>е</w:t>
            </w:r>
            <w:r w:rsidRPr="004711B5">
              <w:rPr>
                <w:sz w:val="16"/>
                <w:szCs w:val="16"/>
              </w:rPr>
              <w:t>ний, содержащихся в списках граждан, желающих приобрести жилье эк</w:t>
            </w:r>
            <w:r w:rsidRPr="004711B5">
              <w:rPr>
                <w:sz w:val="16"/>
                <w:szCs w:val="16"/>
              </w:rPr>
              <w:t>о</w:t>
            </w:r>
            <w:r w:rsidRPr="004711B5">
              <w:rPr>
                <w:sz w:val="16"/>
                <w:szCs w:val="16"/>
              </w:rPr>
              <w:t>номкласса</w:t>
            </w:r>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w:t>
            </w:r>
            <w:r w:rsidRPr="004711B5">
              <w:rPr>
                <w:sz w:val="16"/>
                <w:szCs w:val="16"/>
              </w:rPr>
              <w:t>е</w:t>
            </w:r>
            <w:r w:rsidRPr="004711B5">
              <w:rPr>
                <w:sz w:val="16"/>
                <w:szCs w:val="16"/>
              </w:rPr>
              <w:t>роприятия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w:t>
            </w:r>
            <w:r w:rsidRPr="004711B5">
              <w:rPr>
                <w:sz w:val="16"/>
                <w:szCs w:val="16"/>
              </w:rPr>
              <w:lastRenderedPageBreak/>
              <w:t>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lastRenderedPageBreak/>
              <w:t>жили</w:t>
            </w:r>
            <w:r w:rsidRPr="004711B5">
              <w:rPr>
                <w:sz w:val="16"/>
                <w:szCs w:val="16"/>
              </w:rPr>
              <w:t>щ</w:t>
            </w:r>
            <w:r w:rsidRPr="004711B5">
              <w:rPr>
                <w:sz w:val="16"/>
                <w:szCs w:val="16"/>
              </w:rPr>
              <w:lastRenderedPageBreak/>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Формир</w:t>
            </w:r>
            <w:r w:rsidRPr="004711B5">
              <w:rPr>
                <w:sz w:val="16"/>
                <w:szCs w:val="16"/>
              </w:rPr>
              <w:t>о</w:t>
            </w:r>
            <w:r w:rsidRPr="004711B5">
              <w:rPr>
                <w:sz w:val="16"/>
                <w:szCs w:val="16"/>
              </w:rPr>
              <w:lastRenderedPageBreak/>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ретение жилья эк</w:t>
            </w:r>
            <w:r w:rsidRPr="004711B5">
              <w:rPr>
                <w:sz w:val="16"/>
                <w:szCs w:val="16"/>
              </w:rPr>
              <w:t>о</w:t>
            </w:r>
            <w:r w:rsidRPr="004711B5">
              <w:rPr>
                <w:sz w:val="16"/>
                <w:szCs w:val="16"/>
              </w:rPr>
              <w:t>номкласса</w:t>
            </w:r>
          </w:p>
        </w:tc>
      </w:tr>
      <w:tr w:rsidR="004711B5" w:rsidRPr="0006359B" w:rsidTr="009F233B">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429"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48"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9F233B">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429"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48"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9F233B">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429"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48"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9F233B">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429"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48"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бюджетов поселений</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9F233B">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429"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48"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9F233B">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1.1.3</w:t>
            </w: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Мониторинг жилищного строител</w:t>
            </w:r>
            <w:r w:rsidRPr="004711B5">
              <w:rPr>
                <w:sz w:val="16"/>
                <w:szCs w:val="16"/>
              </w:rPr>
              <w:t>ь</w:t>
            </w:r>
            <w:r w:rsidRPr="004711B5">
              <w:rPr>
                <w:sz w:val="16"/>
                <w:szCs w:val="16"/>
              </w:rPr>
              <w:t>ства</w:t>
            </w:r>
          </w:p>
        </w:tc>
        <w:tc>
          <w:tcPr>
            <w:tcW w:w="1048"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w:t>
            </w:r>
            <w:r w:rsidRPr="004711B5">
              <w:rPr>
                <w:sz w:val="16"/>
                <w:szCs w:val="16"/>
              </w:rPr>
              <w:t>и</w:t>
            </w:r>
            <w:r w:rsidRPr="004711B5">
              <w:rPr>
                <w:sz w:val="16"/>
                <w:szCs w:val="16"/>
              </w:rPr>
              <w:t>торингу объектов многоэтажного жили</w:t>
            </w:r>
            <w:r w:rsidRPr="004711B5">
              <w:rPr>
                <w:sz w:val="16"/>
                <w:szCs w:val="16"/>
              </w:rPr>
              <w:t>щ</w:t>
            </w:r>
            <w:r w:rsidRPr="004711B5">
              <w:rPr>
                <w:sz w:val="16"/>
                <w:szCs w:val="16"/>
              </w:rPr>
              <w:t>ного строительства, принятие операти</w:t>
            </w:r>
            <w:r w:rsidRPr="004711B5">
              <w:rPr>
                <w:sz w:val="16"/>
                <w:szCs w:val="16"/>
              </w:rPr>
              <w:t>в</w:t>
            </w:r>
            <w:r w:rsidRPr="004711B5">
              <w:rPr>
                <w:sz w:val="16"/>
                <w:szCs w:val="16"/>
              </w:rPr>
              <w:t>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w:t>
            </w:r>
            <w:r w:rsidRPr="004711B5">
              <w:rPr>
                <w:sz w:val="16"/>
                <w:szCs w:val="16"/>
              </w:rPr>
              <w:t>о</w:t>
            </w:r>
            <w:r w:rsidRPr="004711B5">
              <w:rPr>
                <w:sz w:val="16"/>
                <w:szCs w:val="16"/>
              </w:rPr>
              <w:t>товка отчетности по объемам строител</w:t>
            </w:r>
            <w:r w:rsidRPr="004711B5">
              <w:rPr>
                <w:sz w:val="16"/>
                <w:szCs w:val="16"/>
              </w:rPr>
              <w:t>ь</w:t>
            </w:r>
            <w:r w:rsidRPr="004711B5">
              <w:rPr>
                <w:sz w:val="16"/>
                <w:szCs w:val="16"/>
              </w:rPr>
              <w:t>ства и ввода жилья, в том числе индив</w:t>
            </w:r>
            <w:r w:rsidRPr="004711B5">
              <w:rPr>
                <w:sz w:val="16"/>
                <w:szCs w:val="16"/>
              </w:rPr>
              <w:t>и</w:t>
            </w:r>
            <w:r w:rsidRPr="004711B5">
              <w:rPr>
                <w:sz w:val="16"/>
                <w:szCs w:val="16"/>
              </w:rPr>
              <w:t>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9F233B">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1.2</w:t>
            </w:r>
          </w:p>
        </w:tc>
        <w:tc>
          <w:tcPr>
            <w:tcW w:w="429"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Основное мероприятие 2.</w:t>
            </w:r>
          </w:p>
          <w:p w:rsidR="004711B5" w:rsidRPr="004711B5" w:rsidRDefault="004711B5"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(реконстру</w:t>
            </w:r>
            <w:r w:rsidRPr="004711B5">
              <w:rPr>
                <w:sz w:val="16"/>
                <w:szCs w:val="16"/>
              </w:rPr>
              <w:t>к</w:t>
            </w:r>
            <w:r w:rsidRPr="004711B5">
              <w:rPr>
                <w:sz w:val="16"/>
                <w:szCs w:val="16"/>
              </w:rPr>
              <w:t>ция) объектов инженерной</w:t>
            </w:r>
            <w:r w:rsidR="0055207F">
              <w:rPr>
                <w:sz w:val="16"/>
                <w:szCs w:val="16"/>
              </w:rPr>
              <w:t xml:space="preserve"> </w:t>
            </w:r>
            <w:r w:rsidRPr="004711B5">
              <w:rPr>
                <w:sz w:val="16"/>
                <w:szCs w:val="16"/>
              </w:rPr>
              <w:t>инфраструкт</w:t>
            </w:r>
            <w:r w:rsidRPr="004711B5">
              <w:rPr>
                <w:sz w:val="16"/>
                <w:szCs w:val="16"/>
              </w:rPr>
              <w:t>у</w:t>
            </w:r>
            <w:r w:rsidRPr="004711B5">
              <w:rPr>
                <w:sz w:val="16"/>
                <w:szCs w:val="16"/>
              </w:rPr>
              <w:lastRenderedPageBreak/>
              <w:t>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w:t>
            </w:r>
            <w:r w:rsidRPr="004711B5">
              <w:rPr>
                <w:sz w:val="16"/>
                <w:szCs w:val="16"/>
              </w:rPr>
              <w:t>р</w:t>
            </w:r>
            <w:r w:rsidRPr="004711B5">
              <w:rPr>
                <w:sz w:val="16"/>
                <w:szCs w:val="16"/>
              </w:rPr>
              <w:t>риторий</w:t>
            </w:r>
          </w:p>
        </w:tc>
        <w:tc>
          <w:tcPr>
            <w:tcW w:w="1048" w:type="pct"/>
            <w:vMerge w:val="restart"/>
            <w:shd w:val="clear" w:color="auto" w:fill="auto"/>
          </w:tcPr>
          <w:p w:rsidR="004711B5" w:rsidRDefault="004711B5" w:rsidP="009F233B">
            <w:pPr>
              <w:widowControl w:val="0"/>
              <w:autoSpaceDE w:val="0"/>
              <w:autoSpaceDN w:val="0"/>
              <w:adjustRightInd w:val="0"/>
              <w:rPr>
                <w:sz w:val="16"/>
                <w:szCs w:val="16"/>
              </w:rPr>
            </w:pPr>
            <w:r w:rsidRPr="004711B5">
              <w:rPr>
                <w:sz w:val="16"/>
                <w:szCs w:val="16"/>
              </w:rPr>
              <w:lastRenderedPageBreak/>
              <w:t>1.</w:t>
            </w:r>
            <w:r w:rsidRPr="004711B5">
              <w:rPr>
                <w:bCs/>
                <w:sz w:val="16"/>
                <w:szCs w:val="16"/>
              </w:rPr>
              <w:t xml:space="preserve"> Строительство объектов инфрастру</w:t>
            </w:r>
            <w:r w:rsidRPr="004711B5">
              <w:rPr>
                <w:bCs/>
                <w:sz w:val="16"/>
                <w:szCs w:val="16"/>
              </w:rPr>
              <w:t>к</w:t>
            </w:r>
            <w:r w:rsidRPr="004711B5">
              <w:rPr>
                <w:bCs/>
                <w:sz w:val="16"/>
                <w:szCs w:val="16"/>
              </w:rPr>
              <w:t>тур</w:t>
            </w:r>
            <w:r w:rsidR="0055207F">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t>годетным семьям</w:t>
            </w:r>
            <w:r w:rsidRPr="004711B5">
              <w:rPr>
                <w:sz w:val="16"/>
                <w:szCs w:val="16"/>
              </w:rPr>
              <w:t xml:space="preserve"> в д</w:t>
            </w:r>
            <w:r w:rsidR="009F233B">
              <w:rPr>
                <w:sz w:val="16"/>
                <w:szCs w:val="16"/>
              </w:rPr>
              <w:t>ер</w:t>
            </w:r>
            <w:r w:rsidRPr="004711B5">
              <w:rPr>
                <w:sz w:val="16"/>
                <w:szCs w:val="16"/>
              </w:rPr>
              <w:t>.Карасино, д</w:t>
            </w:r>
            <w:r w:rsidR="009F233B">
              <w:rPr>
                <w:sz w:val="16"/>
                <w:szCs w:val="16"/>
              </w:rPr>
              <w:t xml:space="preserve">ер.Дуплево, </w:t>
            </w:r>
            <w:r w:rsidRPr="004711B5">
              <w:rPr>
                <w:sz w:val="16"/>
                <w:szCs w:val="16"/>
              </w:rPr>
              <w:t>с.Новопетровское, д</w:t>
            </w:r>
            <w:r w:rsidR="009F233B">
              <w:rPr>
                <w:sz w:val="16"/>
                <w:szCs w:val="16"/>
              </w:rPr>
              <w:t>ер</w:t>
            </w:r>
            <w:r w:rsidRPr="004711B5">
              <w:rPr>
                <w:sz w:val="16"/>
                <w:szCs w:val="16"/>
              </w:rPr>
              <w:t>.Бужарово, д</w:t>
            </w:r>
            <w:r w:rsidR="009F233B">
              <w:rPr>
                <w:sz w:val="16"/>
                <w:szCs w:val="16"/>
              </w:rPr>
              <w:t>ер</w:t>
            </w:r>
            <w:r w:rsidRPr="004711B5">
              <w:rPr>
                <w:sz w:val="16"/>
                <w:szCs w:val="16"/>
              </w:rPr>
              <w:t>.Савельево, д</w:t>
            </w:r>
            <w:r w:rsidR="009F233B">
              <w:rPr>
                <w:sz w:val="16"/>
                <w:szCs w:val="16"/>
              </w:rPr>
              <w:t>ер</w:t>
            </w:r>
            <w:r w:rsidRPr="004711B5">
              <w:rPr>
                <w:sz w:val="16"/>
                <w:szCs w:val="16"/>
              </w:rPr>
              <w:t>.Манихино, д</w:t>
            </w:r>
            <w:r w:rsidR="009F233B">
              <w:rPr>
                <w:sz w:val="16"/>
                <w:szCs w:val="16"/>
              </w:rPr>
              <w:t>ер</w:t>
            </w:r>
            <w:r w:rsidRPr="004711B5">
              <w:rPr>
                <w:sz w:val="16"/>
                <w:szCs w:val="16"/>
              </w:rPr>
              <w:t>.Павловское</w:t>
            </w:r>
          </w:p>
          <w:p w:rsidR="0055207F" w:rsidRPr="004711B5" w:rsidRDefault="0055207F" w:rsidP="00177D0B">
            <w:pPr>
              <w:widowControl w:val="0"/>
              <w:autoSpaceDE w:val="0"/>
              <w:autoSpaceDN w:val="0"/>
              <w:adjustRightInd w:val="0"/>
              <w:jc w:val="both"/>
              <w:rPr>
                <w:sz w:val="16"/>
                <w:szCs w:val="16"/>
              </w:rPr>
            </w:pPr>
            <w:r>
              <w:rPr>
                <w:sz w:val="16"/>
                <w:szCs w:val="16"/>
              </w:rPr>
              <w:t xml:space="preserve">2.Газификация многоквартирных жилых </w:t>
            </w:r>
            <w:r>
              <w:rPr>
                <w:sz w:val="16"/>
                <w:szCs w:val="16"/>
              </w:rPr>
              <w:lastRenderedPageBreak/>
              <w:t>домов в пос.ст.Манихино</w:t>
            </w:r>
          </w:p>
          <w:p w:rsidR="004711B5" w:rsidRPr="004711B5" w:rsidRDefault="0055207F" w:rsidP="00177D0B">
            <w:pPr>
              <w:widowControl w:val="0"/>
              <w:autoSpaceDE w:val="0"/>
              <w:autoSpaceDN w:val="0"/>
              <w:adjustRightInd w:val="0"/>
              <w:jc w:val="both"/>
              <w:rPr>
                <w:bCs/>
                <w:sz w:val="16"/>
                <w:szCs w:val="16"/>
              </w:rPr>
            </w:pPr>
            <w:r>
              <w:rPr>
                <w:sz w:val="16"/>
                <w:szCs w:val="16"/>
              </w:rPr>
              <w:t>3</w:t>
            </w:r>
            <w:r w:rsidR="004711B5" w:rsidRPr="004711B5">
              <w:rPr>
                <w:sz w:val="16"/>
                <w:szCs w:val="16"/>
              </w:rPr>
              <w:t>.</w:t>
            </w:r>
            <w:r w:rsidR="004711B5" w:rsidRPr="004711B5">
              <w:rPr>
                <w:bCs/>
                <w:sz w:val="16"/>
                <w:szCs w:val="16"/>
              </w:rPr>
              <w:t xml:space="preserve"> Получение мер государственной по</w:t>
            </w:r>
            <w:r w:rsidR="004711B5" w:rsidRPr="004711B5">
              <w:rPr>
                <w:bCs/>
                <w:sz w:val="16"/>
                <w:szCs w:val="16"/>
              </w:rPr>
              <w:t>д</w:t>
            </w:r>
            <w:r w:rsidR="004711B5" w:rsidRPr="004711B5">
              <w:rPr>
                <w:bCs/>
                <w:sz w:val="16"/>
                <w:szCs w:val="16"/>
              </w:rPr>
              <w:t>держки на строительство объектов инж</w:t>
            </w:r>
            <w:r w:rsidR="004711B5" w:rsidRPr="004711B5">
              <w:rPr>
                <w:bCs/>
                <w:sz w:val="16"/>
                <w:szCs w:val="16"/>
              </w:rPr>
              <w:t>е</w:t>
            </w:r>
            <w:r w:rsidR="004711B5" w:rsidRPr="004711B5">
              <w:rPr>
                <w:bCs/>
                <w:sz w:val="16"/>
                <w:szCs w:val="16"/>
              </w:rPr>
              <w:t>нерной инфраструктуры в рамках реал</w:t>
            </w:r>
            <w:r w:rsidR="004711B5" w:rsidRPr="004711B5">
              <w:rPr>
                <w:bCs/>
                <w:sz w:val="16"/>
                <w:szCs w:val="16"/>
              </w:rPr>
              <w:t>и</w:t>
            </w:r>
            <w:r w:rsidR="004711B5" w:rsidRPr="004711B5">
              <w:rPr>
                <w:bCs/>
                <w:sz w:val="16"/>
                <w:szCs w:val="16"/>
              </w:rPr>
              <w:t>зации проектов комплексного освоения те</w:t>
            </w:r>
            <w:r w:rsidR="004711B5" w:rsidRPr="004711B5">
              <w:rPr>
                <w:bCs/>
                <w:sz w:val="16"/>
                <w:szCs w:val="16"/>
              </w:rPr>
              <w:t>р</w:t>
            </w:r>
            <w:r w:rsidR="004711B5" w:rsidRPr="004711B5">
              <w:rPr>
                <w:bCs/>
                <w:sz w:val="16"/>
                <w:szCs w:val="16"/>
              </w:rPr>
              <w:t>риторий</w:t>
            </w:r>
          </w:p>
          <w:p w:rsidR="004711B5" w:rsidRPr="004711B5" w:rsidRDefault="0055207F" w:rsidP="0055207F">
            <w:pPr>
              <w:autoSpaceDE w:val="0"/>
              <w:autoSpaceDN w:val="0"/>
              <w:adjustRightInd w:val="0"/>
              <w:jc w:val="both"/>
              <w:rPr>
                <w:sz w:val="16"/>
                <w:szCs w:val="16"/>
              </w:rPr>
            </w:pPr>
            <w:r>
              <w:rPr>
                <w:bCs/>
                <w:sz w:val="16"/>
                <w:szCs w:val="16"/>
              </w:rPr>
              <w:t>4</w:t>
            </w:r>
            <w:r w:rsidR="004711B5" w:rsidRPr="004711B5">
              <w:rPr>
                <w:bCs/>
                <w:sz w:val="16"/>
                <w:szCs w:val="16"/>
              </w:rPr>
              <w:t>. З</w:t>
            </w:r>
            <w:r w:rsidR="004711B5" w:rsidRPr="004711B5">
              <w:rPr>
                <w:sz w:val="16"/>
                <w:szCs w:val="16"/>
              </w:rPr>
              <w:t>аключение договоров развития з</w:t>
            </w:r>
            <w:r w:rsidR="004711B5" w:rsidRPr="004711B5">
              <w:rPr>
                <w:sz w:val="16"/>
                <w:szCs w:val="16"/>
              </w:rPr>
              <w:t>а</w:t>
            </w:r>
            <w:r w:rsidR="004711B5" w:rsidRPr="004711B5">
              <w:rPr>
                <w:sz w:val="16"/>
                <w:szCs w:val="16"/>
              </w:rPr>
              <w:t xml:space="preserve">строенных территорий </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9F233B" w:rsidRDefault="00B27E5F" w:rsidP="00C43FE6">
            <w:pPr>
              <w:widowControl w:val="0"/>
              <w:autoSpaceDE w:val="0"/>
              <w:autoSpaceDN w:val="0"/>
              <w:adjustRightInd w:val="0"/>
              <w:jc w:val="center"/>
              <w:rPr>
                <w:sz w:val="16"/>
                <w:szCs w:val="16"/>
              </w:rPr>
            </w:pPr>
            <w:r w:rsidRPr="009F233B">
              <w:rPr>
                <w:sz w:val="16"/>
                <w:szCs w:val="16"/>
              </w:rPr>
              <w:t>730,0</w:t>
            </w:r>
          </w:p>
        </w:tc>
        <w:tc>
          <w:tcPr>
            <w:tcW w:w="335" w:type="pct"/>
            <w:gridSpan w:val="2"/>
            <w:shd w:val="clear" w:color="auto" w:fill="auto"/>
          </w:tcPr>
          <w:p w:rsidR="004711B5" w:rsidRPr="009F233B" w:rsidRDefault="00B27E5F" w:rsidP="00C43FE6">
            <w:pPr>
              <w:pStyle w:val="a9"/>
              <w:jc w:val="center"/>
              <w:rPr>
                <w:rFonts w:ascii="Times New Roman" w:hAnsi="Times New Roman"/>
                <w:sz w:val="16"/>
                <w:szCs w:val="16"/>
              </w:rPr>
            </w:pPr>
            <w:r w:rsidRPr="009F233B">
              <w:rPr>
                <w:rFonts w:ascii="Times New Roman" w:hAnsi="Times New Roman"/>
                <w:sz w:val="16"/>
                <w:szCs w:val="16"/>
              </w:rPr>
              <w:t>730,0</w:t>
            </w:r>
          </w:p>
        </w:tc>
        <w:tc>
          <w:tcPr>
            <w:tcW w:w="336"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 xml:space="preserve">тельства и МКУ </w:t>
            </w:r>
            <w:r w:rsidRPr="004711B5">
              <w:rPr>
                <w:sz w:val="16"/>
                <w:szCs w:val="16"/>
              </w:rPr>
              <w:lastRenderedPageBreak/>
              <w:t>УКС</w:t>
            </w:r>
          </w:p>
        </w:tc>
        <w:tc>
          <w:tcPr>
            <w:tcW w:w="315" w:type="pct"/>
            <w:vMerge w:val="restart"/>
            <w:shd w:val="clear" w:color="auto" w:fill="auto"/>
          </w:tcPr>
          <w:p w:rsidR="004711B5" w:rsidRPr="004711B5" w:rsidRDefault="004711B5" w:rsidP="008E2CBA">
            <w:pPr>
              <w:widowControl w:val="0"/>
              <w:autoSpaceDE w:val="0"/>
              <w:autoSpaceDN w:val="0"/>
              <w:adjustRightInd w:val="0"/>
              <w:jc w:val="both"/>
              <w:rPr>
                <w:sz w:val="16"/>
                <w:szCs w:val="16"/>
              </w:rPr>
            </w:pPr>
            <w:r w:rsidRPr="004711B5">
              <w:rPr>
                <w:sz w:val="16"/>
                <w:szCs w:val="16"/>
              </w:rPr>
              <w:lastRenderedPageBreak/>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 xml:space="preserve">ной и </w:t>
            </w:r>
            <w:r w:rsidRPr="004711B5">
              <w:rPr>
                <w:bCs/>
                <w:sz w:val="16"/>
                <w:szCs w:val="16"/>
              </w:rPr>
              <w:lastRenderedPageBreak/>
              <w:t>дорожной инфр</w:t>
            </w:r>
            <w:r w:rsidRPr="004711B5">
              <w:rPr>
                <w:bCs/>
                <w:sz w:val="16"/>
                <w:szCs w:val="16"/>
              </w:rPr>
              <w:t>а</w:t>
            </w:r>
            <w:r w:rsidRPr="004711B5">
              <w:rPr>
                <w:bCs/>
                <w:sz w:val="16"/>
                <w:szCs w:val="16"/>
              </w:rPr>
              <w:t>структур</w:t>
            </w:r>
          </w:p>
        </w:tc>
      </w:tr>
      <w:tr w:rsidR="004711B5" w:rsidRPr="004711B5" w:rsidTr="009F233B">
        <w:trPr>
          <w:trHeight w:val="319"/>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B27E5F" w:rsidP="00F1393B">
            <w:pPr>
              <w:widowControl w:val="0"/>
              <w:autoSpaceDE w:val="0"/>
              <w:autoSpaceDN w:val="0"/>
              <w:adjustRightInd w:val="0"/>
              <w:jc w:val="center"/>
              <w:rPr>
                <w:sz w:val="18"/>
                <w:szCs w:val="18"/>
              </w:rPr>
            </w:pPr>
            <w:r w:rsidRPr="009F233B">
              <w:rPr>
                <w:sz w:val="18"/>
                <w:szCs w:val="18"/>
              </w:rPr>
              <w:t>100,0</w:t>
            </w:r>
          </w:p>
        </w:tc>
        <w:tc>
          <w:tcPr>
            <w:tcW w:w="335" w:type="pct"/>
            <w:gridSpan w:val="2"/>
            <w:shd w:val="clear" w:color="auto" w:fill="auto"/>
          </w:tcPr>
          <w:p w:rsidR="004711B5" w:rsidRPr="009F233B" w:rsidRDefault="00B27E5F" w:rsidP="00177D0B">
            <w:pPr>
              <w:pStyle w:val="a9"/>
              <w:jc w:val="center"/>
              <w:rPr>
                <w:rFonts w:ascii="Times New Roman" w:hAnsi="Times New Roman"/>
                <w:sz w:val="18"/>
                <w:szCs w:val="18"/>
              </w:rPr>
            </w:pPr>
            <w:r w:rsidRPr="009F233B">
              <w:rPr>
                <w:rFonts w:ascii="Times New Roman" w:hAnsi="Times New Roman"/>
                <w:sz w:val="18"/>
                <w:szCs w:val="18"/>
              </w:rPr>
              <w:t>100,0</w:t>
            </w:r>
          </w:p>
        </w:tc>
        <w:tc>
          <w:tcPr>
            <w:tcW w:w="336"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widowControl w:val="0"/>
              <w:autoSpaceDE w:val="0"/>
              <w:autoSpaceDN w:val="0"/>
              <w:adjustRightInd w:val="0"/>
              <w:jc w:val="center"/>
              <w:rPr>
                <w:sz w:val="18"/>
                <w:szCs w:val="18"/>
              </w:rPr>
            </w:pPr>
          </w:p>
        </w:tc>
        <w:tc>
          <w:tcPr>
            <w:tcW w:w="335" w:type="pct"/>
            <w:gridSpan w:val="2"/>
            <w:shd w:val="clear" w:color="auto" w:fill="auto"/>
          </w:tcPr>
          <w:p w:rsidR="004711B5" w:rsidRPr="009F233B"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9F233B"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9F233B">
        <w:trPr>
          <w:trHeight w:val="362"/>
        </w:trPr>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429"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4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9F233B" w:rsidRDefault="00B27E5F" w:rsidP="009C2683">
            <w:pPr>
              <w:pStyle w:val="a9"/>
              <w:jc w:val="center"/>
              <w:rPr>
                <w:rFonts w:ascii="Times New Roman" w:hAnsi="Times New Roman"/>
                <w:sz w:val="18"/>
                <w:szCs w:val="18"/>
              </w:rPr>
            </w:pPr>
            <w:r w:rsidRPr="009F233B">
              <w:rPr>
                <w:rFonts w:ascii="Times New Roman" w:hAnsi="Times New Roman"/>
                <w:sz w:val="18"/>
                <w:szCs w:val="18"/>
              </w:rPr>
              <w:t>630,0</w:t>
            </w:r>
          </w:p>
        </w:tc>
        <w:tc>
          <w:tcPr>
            <w:tcW w:w="335" w:type="pct"/>
            <w:gridSpan w:val="2"/>
            <w:shd w:val="clear" w:color="auto" w:fill="auto"/>
          </w:tcPr>
          <w:p w:rsidR="00774062" w:rsidRPr="009F233B" w:rsidRDefault="00B27E5F" w:rsidP="009C2683">
            <w:pPr>
              <w:pStyle w:val="a9"/>
              <w:jc w:val="center"/>
              <w:rPr>
                <w:rFonts w:ascii="Times New Roman" w:hAnsi="Times New Roman"/>
                <w:sz w:val="18"/>
                <w:szCs w:val="18"/>
              </w:rPr>
            </w:pPr>
            <w:r w:rsidRPr="009F233B">
              <w:rPr>
                <w:rFonts w:ascii="Times New Roman" w:hAnsi="Times New Roman"/>
                <w:sz w:val="18"/>
                <w:szCs w:val="18"/>
              </w:rPr>
              <w:t>630,0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9F233B">
        <w:trPr>
          <w:trHeight w:val="626"/>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9F233B"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rPr>
          <w:trHeight w:val="122"/>
        </w:trPr>
        <w:tc>
          <w:tcPr>
            <w:tcW w:w="142" w:type="pct"/>
            <w:vMerge w:val="restart"/>
            <w:shd w:val="clear" w:color="auto" w:fill="auto"/>
          </w:tcPr>
          <w:p w:rsidR="004711B5" w:rsidRPr="004711B5" w:rsidRDefault="004711B5" w:rsidP="009F72B0">
            <w:pPr>
              <w:widowControl w:val="0"/>
              <w:autoSpaceDE w:val="0"/>
              <w:autoSpaceDN w:val="0"/>
              <w:adjustRightInd w:val="0"/>
              <w:jc w:val="center"/>
              <w:rPr>
                <w:sz w:val="16"/>
                <w:szCs w:val="16"/>
              </w:rPr>
            </w:pPr>
            <w:r w:rsidRPr="004711B5">
              <w:rPr>
                <w:sz w:val="16"/>
                <w:szCs w:val="16"/>
              </w:rPr>
              <w:t>1.2.1</w:t>
            </w: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объектов и</w:t>
            </w:r>
            <w:r w:rsidRPr="004711B5">
              <w:rPr>
                <w:bCs/>
                <w:sz w:val="16"/>
                <w:szCs w:val="16"/>
              </w:rPr>
              <w:t>н</w:t>
            </w:r>
            <w:r w:rsidRPr="004711B5">
              <w:rPr>
                <w:bCs/>
                <w:sz w:val="16"/>
                <w:szCs w:val="16"/>
              </w:rPr>
              <w:t>женерной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w:t>
            </w:r>
            <w:r w:rsidRPr="004711B5">
              <w:rPr>
                <w:bCs/>
                <w:sz w:val="16"/>
                <w:szCs w:val="16"/>
              </w:rPr>
              <w:t>ы</w:t>
            </w:r>
            <w:r w:rsidRPr="004711B5">
              <w:rPr>
                <w:bCs/>
                <w:sz w:val="16"/>
                <w:szCs w:val="16"/>
              </w:rPr>
              <w:t>деленным многоде</w:t>
            </w:r>
            <w:r w:rsidRPr="004711B5">
              <w:rPr>
                <w:bCs/>
                <w:sz w:val="16"/>
                <w:szCs w:val="16"/>
              </w:rPr>
              <w:t>т</w:t>
            </w:r>
            <w:r w:rsidRPr="004711B5">
              <w:rPr>
                <w:bCs/>
                <w:sz w:val="16"/>
                <w:szCs w:val="16"/>
              </w:rPr>
              <w:t>ным семьям</w:t>
            </w:r>
            <w:r w:rsidRPr="004711B5">
              <w:rPr>
                <w:sz w:val="16"/>
                <w:szCs w:val="16"/>
              </w:rPr>
              <w:t xml:space="preserve"> в д</w:t>
            </w:r>
            <w:r w:rsidR="009F233B">
              <w:rPr>
                <w:sz w:val="16"/>
                <w:szCs w:val="16"/>
              </w:rPr>
              <w:t>ер</w:t>
            </w:r>
            <w:r w:rsidRPr="004711B5">
              <w:rPr>
                <w:sz w:val="16"/>
                <w:szCs w:val="16"/>
              </w:rPr>
              <w:t>.Карасино, д</w:t>
            </w:r>
            <w:r w:rsidR="009F233B">
              <w:rPr>
                <w:sz w:val="16"/>
                <w:szCs w:val="16"/>
              </w:rPr>
              <w:t>ер</w:t>
            </w:r>
            <w:r w:rsidRPr="004711B5">
              <w:rPr>
                <w:sz w:val="16"/>
                <w:szCs w:val="16"/>
              </w:rPr>
              <w:t>.Дуплево, с.Новопетровское</w:t>
            </w:r>
          </w:p>
        </w:tc>
        <w:tc>
          <w:tcPr>
            <w:tcW w:w="1048" w:type="pct"/>
            <w:vMerge w:val="restart"/>
            <w:shd w:val="clear" w:color="auto" w:fill="auto"/>
          </w:tcPr>
          <w:p w:rsidR="004711B5" w:rsidRPr="004711B5" w:rsidRDefault="004711B5" w:rsidP="009F72B0">
            <w:pP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C33402" w:rsidRDefault="00774062" w:rsidP="00F7281F">
            <w:pPr>
              <w:widowControl w:val="0"/>
              <w:autoSpaceDE w:val="0"/>
              <w:autoSpaceDN w:val="0"/>
              <w:adjustRightInd w:val="0"/>
              <w:jc w:val="center"/>
              <w:rPr>
                <w:sz w:val="16"/>
                <w:szCs w:val="16"/>
              </w:rPr>
            </w:pPr>
            <w:r w:rsidRPr="00C33402">
              <w:rPr>
                <w:sz w:val="16"/>
                <w:szCs w:val="16"/>
              </w:rPr>
              <w:t>400,0</w:t>
            </w:r>
          </w:p>
        </w:tc>
        <w:tc>
          <w:tcPr>
            <w:tcW w:w="335" w:type="pct"/>
            <w:gridSpan w:val="2"/>
            <w:shd w:val="clear" w:color="auto" w:fill="auto"/>
          </w:tcPr>
          <w:p w:rsidR="004711B5" w:rsidRPr="00C33402" w:rsidRDefault="00774062" w:rsidP="00F4266A">
            <w:pPr>
              <w:pStyle w:val="a9"/>
              <w:jc w:val="center"/>
              <w:rPr>
                <w:rFonts w:ascii="Times New Roman" w:hAnsi="Times New Roman"/>
                <w:sz w:val="16"/>
                <w:szCs w:val="16"/>
              </w:rPr>
            </w:pPr>
            <w:r w:rsidRPr="00C33402">
              <w:rPr>
                <w:rFonts w:ascii="Times New Roman" w:hAnsi="Times New Roman"/>
                <w:sz w:val="16"/>
                <w:szCs w:val="16"/>
              </w:rPr>
              <w:t>400,0</w:t>
            </w:r>
          </w:p>
        </w:tc>
        <w:tc>
          <w:tcPr>
            <w:tcW w:w="336"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F7281F">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9F233B">
        <w:trPr>
          <w:trHeight w:val="522"/>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F7281F">
            <w:pPr>
              <w:widowControl w:val="0"/>
              <w:autoSpaceDE w:val="0"/>
              <w:autoSpaceDN w:val="0"/>
              <w:adjustRightInd w:val="0"/>
              <w:jc w:val="center"/>
              <w:rPr>
                <w:sz w:val="18"/>
                <w:szCs w:val="18"/>
              </w:rPr>
            </w:pPr>
          </w:p>
        </w:tc>
        <w:tc>
          <w:tcPr>
            <w:tcW w:w="335" w:type="pct"/>
            <w:gridSpan w:val="2"/>
            <w:shd w:val="clear" w:color="auto" w:fill="auto"/>
          </w:tcPr>
          <w:p w:rsidR="004711B5" w:rsidRPr="00C33402" w:rsidRDefault="004711B5" w:rsidP="00F4266A">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F4266A">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F4266A">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F4266A">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177D0B">
            <w:pPr>
              <w:widowControl w:val="0"/>
              <w:autoSpaceDE w:val="0"/>
              <w:autoSpaceDN w:val="0"/>
              <w:adjustRightInd w:val="0"/>
              <w:jc w:val="center"/>
              <w:rPr>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9F233B">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429"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4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C33402" w:rsidRDefault="00774062" w:rsidP="001D764D">
            <w:pPr>
              <w:pStyle w:val="a9"/>
              <w:jc w:val="center"/>
              <w:rPr>
                <w:rFonts w:ascii="Times New Roman" w:hAnsi="Times New Roman"/>
                <w:sz w:val="18"/>
                <w:szCs w:val="18"/>
              </w:rPr>
            </w:pPr>
            <w:r w:rsidRPr="00C33402">
              <w:rPr>
                <w:rFonts w:ascii="Times New Roman" w:hAnsi="Times New Roman"/>
                <w:sz w:val="18"/>
                <w:szCs w:val="18"/>
              </w:rPr>
              <w:t>400,0</w:t>
            </w:r>
          </w:p>
        </w:tc>
        <w:tc>
          <w:tcPr>
            <w:tcW w:w="335" w:type="pct"/>
            <w:gridSpan w:val="2"/>
            <w:shd w:val="clear" w:color="auto" w:fill="auto"/>
          </w:tcPr>
          <w:p w:rsidR="00774062" w:rsidRPr="00C33402" w:rsidRDefault="00774062" w:rsidP="001D764D">
            <w:pPr>
              <w:pStyle w:val="a9"/>
              <w:jc w:val="center"/>
              <w:rPr>
                <w:rFonts w:ascii="Times New Roman" w:hAnsi="Times New Roman"/>
                <w:sz w:val="18"/>
                <w:szCs w:val="18"/>
              </w:rPr>
            </w:pPr>
            <w:r w:rsidRPr="00C33402">
              <w:rPr>
                <w:rFonts w:ascii="Times New Roman" w:hAnsi="Times New Roman"/>
                <w:sz w:val="18"/>
                <w:szCs w:val="18"/>
              </w:rPr>
              <w:t>400,0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F7281F">
            <w:pPr>
              <w:pStyle w:val="a9"/>
              <w:jc w:val="center"/>
              <w:rPr>
                <w:rFonts w:ascii="Times New Roman" w:hAnsi="Times New Roman"/>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48"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1. Разработка, согласования и утвержд</w:t>
            </w:r>
            <w:r w:rsidRPr="004711B5">
              <w:rPr>
                <w:sz w:val="16"/>
                <w:szCs w:val="16"/>
              </w:rPr>
              <w:t>е</w:t>
            </w:r>
            <w:r w:rsidRPr="004711B5">
              <w:rPr>
                <w:sz w:val="16"/>
                <w:szCs w:val="16"/>
              </w:rPr>
              <w:t>ние документации по планировке терр</w:t>
            </w:r>
            <w:r w:rsidRPr="004711B5">
              <w:rPr>
                <w:sz w:val="16"/>
                <w:szCs w:val="16"/>
              </w:rPr>
              <w:t>и</w:t>
            </w:r>
            <w:r w:rsidRPr="004711B5">
              <w:rPr>
                <w:sz w:val="16"/>
                <w:szCs w:val="16"/>
              </w:rPr>
              <w:t>торий, выделенных многодетным семьям в д</w:t>
            </w:r>
            <w:r w:rsidR="009F233B">
              <w:rPr>
                <w:sz w:val="16"/>
                <w:szCs w:val="16"/>
              </w:rPr>
              <w:t>ер</w:t>
            </w:r>
            <w:r w:rsidRPr="004711B5">
              <w:rPr>
                <w:sz w:val="16"/>
                <w:szCs w:val="16"/>
              </w:rPr>
              <w:t>.Карасино (58 шт., земля 22,5828 га), д</w:t>
            </w:r>
            <w:r w:rsidR="009F233B">
              <w:rPr>
                <w:sz w:val="16"/>
                <w:szCs w:val="16"/>
              </w:rPr>
              <w:t>ер</w:t>
            </w:r>
            <w:r w:rsidRPr="004711B5">
              <w:rPr>
                <w:sz w:val="16"/>
                <w:szCs w:val="16"/>
              </w:rPr>
              <w:t>.Карасино (11 шт., земля – 2,3325 га), д</w:t>
            </w:r>
            <w:r w:rsidR="009F233B">
              <w:rPr>
                <w:sz w:val="16"/>
                <w:szCs w:val="16"/>
              </w:rPr>
              <w:t>ер</w:t>
            </w:r>
            <w:r w:rsidRPr="004711B5">
              <w:rPr>
                <w:sz w:val="16"/>
                <w:szCs w:val="16"/>
              </w:rPr>
              <w:t>.Дуплево (180 шт</w:t>
            </w:r>
            <w:r w:rsidR="009F233B">
              <w:rPr>
                <w:sz w:val="16"/>
                <w:szCs w:val="16"/>
              </w:rPr>
              <w:t>.</w:t>
            </w:r>
            <w:r w:rsidRPr="004711B5">
              <w:rPr>
                <w:sz w:val="16"/>
                <w:szCs w:val="16"/>
              </w:rPr>
              <w:t>, земля – 40,7740 га), с.Новопетровское (60 шт</w:t>
            </w:r>
            <w:r w:rsidR="009F233B">
              <w:rPr>
                <w:sz w:val="16"/>
                <w:szCs w:val="16"/>
              </w:rPr>
              <w:t>.</w:t>
            </w:r>
            <w:r w:rsidRPr="004711B5">
              <w:rPr>
                <w:sz w:val="16"/>
                <w:szCs w:val="16"/>
              </w:rPr>
              <w:t>,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рий, выделенных многодетным семьям в д</w:t>
            </w:r>
            <w:r w:rsidR="009F233B">
              <w:rPr>
                <w:sz w:val="16"/>
                <w:szCs w:val="16"/>
              </w:rPr>
              <w:t>ер</w:t>
            </w:r>
            <w:r w:rsidRPr="004711B5">
              <w:rPr>
                <w:sz w:val="16"/>
                <w:szCs w:val="16"/>
              </w:rPr>
              <w:t>.Бужарово, д</w:t>
            </w:r>
            <w:r w:rsidR="009F233B">
              <w:rPr>
                <w:sz w:val="16"/>
                <w:szCs w:val="16"/>
              </w:rPr>
              <w:t>ер</w:t>
            </w:r>
            <w:r w:rsidRPr="004711B5">
              <w:rPr>
                <w:sz w:val="16"/>
                <w:szCs w:val="16"/>
              </w:rPr>
              <w:t>.Савельево, д</w:t>
            </w:r>
            <w:r w:rsidR="009F233B">
              <w:rPr>
                <w:sz w:val="16"/>
                <w:szCs w:val="16"/>
              </w:rPr>
              <w:t>ер</w:t>
            </w:r>
            <w:r w:rsidRPr="004711B5">
              <w:rPr>
                <w:sz w:val="16"/>
                <w:szCs w:val="16"/>
              </w:rPr>
              <w:t>.Манихино, д</w:t>
            </w:r>
            <w:r w:rsidR="009F233B">
              <w:rPr>
                <w:sz w:val="16"/>
                <w:szCs w:val="16"/>
              </w:rPr>
              <w:t>ер</w:t>
            </w:r>
            <w:r w:rsidRPr="004711B5">
              <w:rPr>
                <w:sz w:val="16"/>
                <w:szCs w:val="16"/>
              </w:rPr>
              <w:t>.Павловское</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C33402" w:rsidRDefault="00774062" w:rsidP="00F1393B">
            <w:pPr>
              <w:pStyle w:val="a9"/>
              <w:jc w:val="center"/>
              <w:rPr>
                <w:rFonts w:ascii="Times New Roman" w:hAnsi="Times New Roman"/>
                <w:sz w:val="18"/>
                <w:szCs w:val="18"/>
              </w:rPr>
            </w:pPr>
            <w:r w:rsidRPr="00C33402">
              <w:rPr>
                <w:rFonts w:ascii="Times New Roman" w:hAnsi="Times New Roman"/>
                <w:sz w:val="18"/>
                <w:szCs w:val="18"/>
              </w:rPr>
              <w:t>400,0</w:t>
            </w:r>
          </w:p>
        </w:tc>
        <w:tc>
          <w:tcPr>
            <w:tcW w:w="335" w:type="pct"/>
            <w:gridSpan w:val="2"/>
            <w:shd w:val="clear" w:color="auto" w:fill="auto"/>
          </w:tcPr>
          <w:p w:rsidR="004711B5" w:rsidRPr="00C33402" w:rsidRDefault="00774062" w:rsidP="00177D0B">
            <w:pPr>
              <w:pStyle w:val="a9"/>
              <w:jc w:val="center"/>
              <w:rPr>
                <w:rFonts w:ascii="Times New Roman" w:hAnsi="Times New Roman"/>
                <w:sz w:val="18"/>
                <w:szCs w:val="18"/>
              </w:rPr>
            </w:pPr>
            <w:r w:rsidRPr="00C33402">
              <w:rPr>
                <w:rFonts w:ascii="Times New Roman" w:hAnsi="Times New Roman"/>
                <w:sz w:val="18"/>
                <w:szCs w:val="18"/>
              </w:rPr>
              <w:t>400,0</w:t>
            </w: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9F233B">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429"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4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gridSpan w:val="2"/>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48"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w:t>
            </w:r>
            <w:r w:rsidRPr="004711B5">
              <w:rPr>
                <w:sz w:val="16"/>
                <w:szCs w:val="16"/>
              </w:rPr>
              <w:t>о</w:t>
            </w:r>
            <w:r w:rsidRPr="004711B5">
              <w:rPr>
                <w:sz w:val="16"/>
                <w:szCs w:val="16"/>
              </w:rPr>
              <w:t>отведения, газоснабжения, электроосв</w:t>
            </w:r>
            <w:r w:rsidRPr="004711B5">
              <w:rPr>
                <w:sz w:val="16"/>
                <w:szCs w:val="16"/>
              </w:rPr>
              <w:t>е</w:t>
            </w:r>
            <w:r w:rsidRPr="004711B5">
              <w:rPr>
                <w:sz w:val="16"/>
                <w:szCs w:val="16"/>
              </w:rPr>
              <w:t>щения, дороги) на земельных участках  в д</w:t>
            </w:r>
            <w:r w:rsidR="009F233B">
              <w:rPr>
                <w:sz w:val="16"/>
                <w:szCs w:val="16"/>
              </w:rPr>
              <w:t>ер</w:t>
            </w:r>
            <w:r w:rsidRPr="004711B5">
              <w:rPr>
                <w:sz w:val="16"/>
                <w:szCs w:val="16"/>
              </w:rPr>
              <w:t>.Карасино протяженностью 3,1 км, в д</w:t>
            </w:r>
            <w:r w:rsidR="009F233B">
              <w:rPr>
                <w:sz w:val="16"/>
                <w:szCs w:val="16"/>
              </w:rPr>
              <w:t>ер</w:t>
            </w:r>
            <w:r w:rsidRPr="004711B5">
              <w:rPr>
                <w:sz w:val="16"/>
                <w:szCs w:val="16"/>
              </w:rPr>
              <w:t>.Дуплево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48"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предоставленных многодетным семьям в д</w:t>
            </w:r>
            <w:r w:rsidR="009F233B">
              <w:rPr>
                <w:sz w:val="16"/>
                <w:szCs w:val="16"/>
              </w:rPr>
              <w:t>ер</w:t>
            </w:r>
            <w:r w:rsidRPr="004711B5">
              <w:rPr>
                <w:sz w:val="16"/>
                <w:szCs w:val="16"/>
              </w:rPr>
              <w:t>.Карасино, с.Новопетровское, д</w:t>
            </w:r>
            <w:r w:rsidR="009F233B">
              <w:rPr>
                <w:sz w:val="16"/>
                <w:szCs w:val="16"/>
              </w:rPr>
              <w:t>ер</w:t>
            </w:r>
            <w:r w:rsidRPr="004711B5">
              <w:rPr>
                <w:sz w:val="16"/>
                <w:szCs w:val="16"/>
              </w:rPr>
              <w:t>.Дуплево</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C33402" w:rsidRPr="00C33402" w:rsidTr="009F233B">
        <w:trPr>
          <w:trHeight w:val="90"/>
        </w:trPr>
        <w:tc>
          <w:tcPr>
            <w:tcW w:w="142" w:type="pct"/>
            <w:vMerge w:val="restart"/>
            <w:shd w:val="clear" w:color="auto" w:fill="auto"/>
          </w:tcPr>
          <w:p w:rsidR="009C2683" w:rsidRPr="009F233B" w:rsidRDefault="009C2683" w:rsidP="009F72B0">
            <w:pPr>
              <w:widowControl w:val="0"/>
              <w:autoSpaceDE w:val="0"/>
              <w:autoSpaceDN w:val="0"/>
              <w:adjustRightInd w:val="0"/>
              <w:jc w:val="center"/>
              <w:rPr>
                <w:sz w:val="16"/>
                <w:szCs w:val="16"/>
              </w:rPr>
            </w:pPr>
            <w:r w:rsidRPr="009F233B">
              <w:rPr>
                <w:sz w:val="16"/>
                <w:szCs w:val="16"/>
              </w:rPr>
              <w:t>1.2.2.</w:t>
            </w:r>
          </w:p>
        </w:tc>
        <w:tc>
          <w:tcPr>
            <w:tcW w:w="429" w:type="pct"/>
            <w:vMerge w:val="restart"/>
            <w:shd w:val="clear" w:color="auto" w:fill="auto"/>
          </w:tcPr>
          <w:p w:rsidR="009C2683" w:rsidRPr="009F233B" w:rsidRDefault="009C2683" w:rsidP="009C2683">
            <w:pPr>
              <w:widowControl w:val="0"/>
              <w:autoSpaceDE w:val="0"/>
              <w:autoSpaceDN w:val="0"/>
              <w:adjustRightInd w:val="0"/>
              <w:jc w:val="center"/>
              <w:rPr>
                <w:i/>
                <w:sz w:val="16"/>
                <w:szCs w:val="16"/>
              </w:rPr>
            </w:pPr>
            <w:r w:rsidRPr="009F233B">
              <w:rPr>
                <w:i/>
                <w:sz w:val="16"/>
                <w:szCs w:val="16"/>
              </w:rPr>
              <w:t>Меропри</w:t>
            </w:r>
            <w:r w:rsidRPr="009F233B">
              <w:rPr>
                <w:i/>
                <w:sz w:val="16"/>
                <w:szCs w:val="16"/>
              </w:rPr>
              <w:t>я</w:t>
            </w:r>
            <w:r w:rsidRPr="009F233B">
              <w:rPr>
                <w:i/>
                <w:sz w:val="16"/>
                <w:szCs w:val="16"/>
              </w:rPr>
              <w:t xml:space="preserve">тие 2. </w:t>
            </w:r>
            <w:r w:rsidRPr="009F233B">
              <w:rPr>
                <w:sz w:val="16"/>
                <w:szCs w:val="16"/>
              </w:rPr>
              <w:t>Газ</w:t>
            </w:r>
            <w:r w:rsidRPr="009F233B">
              <w:rPr>
                <w:sz w:val="16"/>
                <w:szCs w:val="16"/>
              </w:rPr>
              <w:t>и</w:t>
            </w:r>
            <w:r w:rsidRPr="009F233B">
              <w:rPr>
                <w:sz w:val="16"/>
                <w:szCs w:val="16"/>
              </w:rPr>
              <w:t>фикация многокварти</w:t>
            </w:r>
            <w:r w:rsidRPr="009F233B">
              <w:rPr>
                <w:sz w:val="16"/>
                <w:szCs w:val="16"/>
              </w:rPr>
              <w:t>р</w:t>
            </w:r>
            <w:r w:rsidRPr="009F233B">
              <w:rPr>
                <w:sz w:val="16"/>
                <w:szCs w:val="16"/>
              </w:rPr>
              <w:t>ных ж</w:t>
            </w:r>
            <w:r w:rsidRPr="009F233B">
              <w:rPr>
                <w:sz w:val="16"/>
                <w:szCs w:val="16"/>
              </w:rPr>
              <w:t>и</w:t>
            </w:r>
            <w:r w:rsidR="009F233B">
              <w:rPr>
                <w:sz w:val="16"/>
                <w:szCs w:val="16"/>
              </w:rPr>
              <w:t>лых домов в пос.</w:t>
            </w:r>
            <w:r w:rsidRPr="009F233B">
              <w:rPr>
                <w:sz w:val="16"/>
                <w:szCs w:val="16"/>
              </w:rPr>
              <w:t>ст.Манихино</w:t>
            </w:r>
          </w:p>
        </w:tc>
        <w:tc>
          <w:tcPr>
            <w:tcW w:w="1048" w:type="pct"/>
            <w:vMerge w:val="restart"/>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9C2683" w:rsidRPr="009F233B" w:rsidRDefault="009C2683" w:rsidP="004711B5">
            <w:pPr>
              <w:widowControl w:val="0"/>
              <w:autoSpaceDE w:val="0"/>
              <w:autoSpaceDN w:val="0"/>
              <w:adjustRightInd w:val="0"/>
              <w:jc w:val="center"/>
              <w:rPr>
                <w:sz w:val="16"/>
                <w:szCs w:val="16"/>
              </w:rPr>
            </w:pPr>
            <w:r w:rsidRPr="009F233B">
              <w:rPr>
                <w:sz w:val="16"/>
                <w:szCs w:val="16"/>
              </w:rPr>
              <w:t>2017</w:t>
            </w:r>
          </w:p>
        </w:tc>
        <w:tc>
          <w:tcPr>
            <w:tcW w:w="333" w:type="pct"/>
            <w:shd w:val="clear" w:color="auto" w:fill="auto"/>
          </w:tcPr>
          <w:p w:rsidR="009C2683" w:rsidRPr="009F233B" w:rsidRDefault="00B27E5F" w:rsidP="009C2683">
            <w:pPr>
              <w:widowControl w:val="0"/>
              <w:autoSpaceDE w:val="0"/>
              <w:autoSpaceDN w:val="0"/>
              <w:adjustRightInd w:val="0"/>
              <w:jc w:val="center"/>
              <w:rPr>
                <w:sz w:val="16"/>
                <w:szCs w:val="16"/>
              </w:rPr>
            </w:pPr>
            <w:r w:rsidRPr="009F233B">
              <w:rPr>
                <w:sz w:val="16"/>
                <w:szCs w:val="16"/>
              </w:rPr>
              <w:t>100,0</w:t>
            </w:r>
          </w:p>
        </w:tc>
        <w:tc>
          <w:tcPr>
            <w:tcW w:w="333" w:type="pct"/>
            <w:shd w:val="clear" w:color="auto" w:fill="auto"/>
          </w:tcPr>
          <w:p w:rsidR="009C2683" w:rsidRPr="009F233B" w:rsidRDefault="00B27E5F" w:rsidP="00177D0B">
            <w:pPr>
              <w:pStyle w:val="a9"/>
              <w:jc w:val="center"/>
              <w:rPr>
                <w:rFonts w:ascii="Times New Roman" w:hAnsi="Times New Roman"/>
                <w:sz w:val="16"/>
                <w:szCs w:val="16"/>
              </w:rPr>
            </w:pPr>
            <w:r w:rsidRPr="009F233B">
              <w:rPr>
                <w:rFonts w:ascii="Times New Roman" w:hAnsi="Times New Roman"/>
                <w:sz w:val="16"/>
                <w:szCs w:val="16"/>
              </w:rPr>
              <w:t>100,0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МКУ УКС</w:t>
            </w:r>
          </w:p>
        </w:tc>
        <w:tc>
          <w:tcPr>
            <w:tcW w:w="315"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Стро</w:t>
            </w:r>
            <w:r w:rsidRPr="009F233B">
              <w:rPr>
                <w:sz w:val="16"/>
                <w:szCs w:val="16"/>
              </w:rPr>
              <w:t>и</w:t>
            </w:r>
            <w:r w:rsidRPr="009F233B">
              <w:rPr>
                <w:sz w:val="16"/>
                <w:szCs w:val="16"/>
              </w:rPr>
              <w:t>тельство наружных инжене</w:t>
            </w:r>
            <w:r w:rsidRPr="009F233B">
              <w:rPr>
                <w:sz w:val="16"/>
                <w:szCs w:val="16"/>
              </w:rPr>
              <w:t>р</w:t>
            </w:r>
            <w:r w:rsidRPr="009F233B">
              <w:rPr>
                <w:sz w:val="16"/>
                <w:szCs w:val="16"/>
              </w:rPr>
              <w:t>ных сетей</w:t>
            </w:r>
          </w:p>
        </w:tc>
      </w:tr>
      <w:tr w:rsidR="00C33402" w:rsidRPr="00C33402" w:rsidTr="009F233B">
        <w:trPr>
          <w:trHeight w:val="10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55207F">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B27E5F" w:rsidP="00177D0B">
            <w:pPr>
              <w:widowControl w:val="0"/>
              <w:autoSpaceDE w:val="0"/>
              <w:autoSpaceDN w:val="0"/>
              <w:adjustRightInd w:val="0"/>
              <w:jc w:val="center"/>
              <w:rPr>
                <w:sz w:val="16"/>
                <w:szCs w:val="16"/>
              </w:rPr>
            </w:pPr>
            <w:r w:rsidRPr="009F233B">
              <w:rPr>
                <w:sz w:val="16"/>
                <w:szCs w:val="16"/>
              </w:rPr>
              <w:t>100,0</w:t>
            </w:r>
          </w:p>
        </w:tc>
        <w:tc>
          <w:tcPr>
            <w:tcW w:w="333" w:type="pct"/>
            <w:shd w:val="clear" w:color="auto" w:fill="auto"/>
          </w:tcPr>
          <w:p w:rsidR="009C2683" w:rsidRPr="009F233B" w:rsidRDefault="00B27E5F" w:rsidP="00177D0B">
            <w:pPr>
              <w:pStyle w:val="a9"/>
              <w:jc w:val="center"/>
              <w:rPr>
                <w:rFonts w:ascii="Times New Roman" w:hAnsi="Times New Roman"/>
                <w:sz w:val="16"/>
                <w:szCs w:val="16"/>
              </w:rPr>
            </w:pPr>
            <w:r w:rsidRPr="009F233B">
              <w:rPr>
                <w:rFonts w:ascii="Times New Roman" w:hAnsi="Times New Roman"/>
                <w:sz w:val="16"/>
                <w:szCs w:val="16"/>
              </w:rPr>
              <w:t>100,0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22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55207F">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 xml:space="preserve">Средства бюджета </w:t>
            </w:r>
            <w:proofErr w:type="gramStart"/>
            <w:r w:rsidRPr="009F233B">
              <w:rPr>
                <w:sz w:val="16"/>
                <w:szCs w:val="16"/>
              </w:rPr>
              <w:t>Московской</w:t>
            </w:r>
            <w:proofErr w:type="gramEnd"/>
            <w:r w:rsidRPr="009F233B">
              <w:rPr>
                <w:sz w:val="16"/>
                <w:szCs w:val="16"/>
              </w:rPr>
              <w:t xml:space="preserve"> обл</w:t>
            </w:r>
            <w:r w:rsidR="009F233B">
              <w:rPr>
                <w:sz w:val="16"/>
                <w:szCs w:val="16"/>
              </w:rPr>
              <w:t>.</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9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55207F">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2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55207F">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B27E5F" w:rsidP="00177D0B">
            <w:pPr>
              <w:widowControl w:val="0"/>
              <w:autoSpaceDE w:val="0"/>
              <w:autoSpaceDN w:val="0"/>
              <w:adjustRightInd w:val="0"/>
              <w:jc w:val="center"/>
              <w:rPr>
                <w:sz w:val="16"/>
                <w:szCs w:val="16"/>
              </w:rPr>
            </w:pPr>
            <w:r w:rsidRPr="009F233B">
              <w:rPr>
                <w:sz w:val="16"/>
                <w:szCs w:val="16"/>
              </w:rPr>
              <w:t>0</w:t>
            </w:r>
          </w:p>
        </w:tc>
        <w:tc>
          <w:tcPr>
            <w:tcW w:w="333" w:type="pct"/>
            <w:shd w:val="clear" w:color="auto" w:fill="auto"/>
          </w:tcPr>
          <w:p w:rsidR="009C2683" w:rsidRPr="009F233B" w:rsidRDefault="00B27E5F" w:rsidP="00177D0B">
            <w:pPr>
              <w:pStyle w:val="a9"/>
              <w:jc w:val="center"/>
              <w:rPr>
                <w:rFonts w:ascii="Times New Roman" w:hAnsi="Times New Roman"/>
                <w:sz w:val="16"/>
                <w:szCs w:val="16"/>
              </w:rPr>
            </w:pPr>
            <w:r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2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55207F">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9F72B0">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20"/>
        </w:trPr>
        <w:tc>
          <w:tcPr>
            <w:tcW w:w="142" w:type="pct"/>
            <w:vMerge w:val="restart"/>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val="restart"/>
            <w:shd w:val="clear" w:color="auto" w:fill="auto"/>
          </w:tcPr>
          <w:p w:rsidR="009C2683" w:rsidRPr="009F233B" w:rsidRDefault="009C2683" w:rsidP="00177D0B">
            <w:pPr>
              <w:widowControl w:val="0"/>
              <w:autoSpaceDE w:val="0"/>
              <w:autoSpaceDN w:val="0"/>
              <w:adjustRightInd w:val="0"/>
              <w:jc w:val="center"/>
              <w:rPr>
                <w:i/>
                <w:sz w:val="16"/>
                <w:szCs w:val="16"/>
              </w:rPr>
            </w:pPr>
            <w:r w:rsidRPr="009F233B">
              <w:rPr>
                <w:i/>
                <w:sz w:val="16"/>
                <w:szCs w:val="16"/>
              </w:rPr>
              <w:t>Меропри</w:t>
            </w:r>
            <w:r w:rsidRPr="009F233B">
              <w:rPr>
                <w:i/>
                <w:sz w:val="16"/>
                <w:szCs w:val="16"/>
              </w:rPr>
              <w:t>я</w:t>
            </w:r>
            <w:r w:rsidRPr="009F233B">
              <w:rPr>
                <w:i/>
                <w:sz w:val="16"/>
                <w:szCs w:val="16"/>
              </w:rPr>
              <w:t xml:space="preserve">тие 2.1. </w:t>
            </w:r>
          </w:p>
        </w:tc>
        <w:tc>
          <w:tcPr>
            <w:tcW w:w="1048" w:type="pct"/>
            <w:vMerge w:val="restart"/>
            <w:shd w:val="clear" w:color="auto" w:fill="auto"/>
          </w:tcPr>
          <w:p w:rsidR="009C2683" w:rsidRPr="009F233B" w:rsidRDefault="009C2683" w:rsidP="0055207F">
            <w:pPr>
              <w:rPr>
                <w:sz w:val="16"/>
                <w:szCs w:val="16"/>
              </w:rPr>
            </w:pPr>
            <w:r w:rsidRPr="009F233B">
              <w:rPr>
                <w:sz w:val="16"/>
                <w:szCs w:val="16"/>
              </w:rPr>
              <w:t>Разработка проекта газификации мног</w:t>
            </w:r>
            <w:r w:rsidRPr="009F233B">
              <w:rPr>
                <w:sz w:val="16"/>
                <w:szCs w:val="16"/>
              </w:rPr>
              <w:t>о</w:t>
            </w:r>
            <w:r w:rsidRPr="009F233B">
              <w:rPr>
                <w:sz w:val="16"/>
                <w:szCs w:val="16"/>
              </w:rPr>
              <w:t>квартирных жилых домо</w:t>
            </w:r>
            <w:r w:rsidR="009F233B">
              <w:rPr>
                <w:sz w:val="16"/>
                <w:szCs w:val="16"/>
              </w:rPr>
              <w:t>в № 9,10,17,18,20 ул.Же</w:t>
            </w:r>
            <w:r w:rsidRPr="009F233B">
              <w:rPr>
                <w:sz w:val="16"/>
                <w:szCs w:val="16"/>
              </w:rPr>
              <w:t>лезнодорожная, пос.ст.Манихино</w:t>
            </w:r>
          </w:p>
          <w:p w:rsidR="009C2683" w:rsidRPr="009F233B" w:rsidRDefault="009C2683" w:rsidP="0055207F">
            <w:pPr>
              <w:rPr>
                <w:sz w:val="16"/>
                <w:szCs w:val="16"/>
              </w:rPr>
            </w:pPr>
          </w:p>
          <w:p w:rsidR="009C2683" w:rsidRPr="009F233B" w:rsidRDefault="009C2683" w:rsidP="0055207F">
            <w:pPr>
              <w:rPr>
                <w:sz w:val="16"/>
                <w:szCs w:val="16"/>
              </w:rPr>
            </w:pPr>
          </w:p>
          <w:p w:rsidR="009C2683" w:rsidRPr="009F233B" w:rsidRDefault="009C2683" w:rsidP="0055207F">
            <w:pPr>
              <w:rPr>
                <w:sz w:val="16"/>
                <w:szCs w:val="16"/>
              </w:rPr>
            </w:pPr>
          </w:p>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9C2683" w:rsidRPr="009F233B" w:rsidRDefault="009C2683" w:rsidP="004711B5">
            <w:pPr>
              <w:widowControl w:val="0"/>
              <w:autoSpaceDE w:val="0"/>
              <w:autoSpaceDN w:val="0"/>
              <w:adjustRightInd w:val="0"/>
              <w:jc w:val="center"/>
              <w:rPr>
                <w:sz w:val="16"/>
                <w:szCs w:val="16"/>
              </w:rPr>
            </w:pPr>
            <w:r w:rsidRPr="009F233B">
              <w:rPr>
                <w:sz w:val="16"/>
                <w:szCs w:val="16"/>
              </w:rPr>
              <w:t>2017</w:t>
            </w:r>
          </w:p>
        </w:tc>
        <w:tc>
          <w:tcPr>
            <w:tcW w:w="333" w:type="pct"/>
            <w:shd w:val="clear" w:color="auto" w:fill="auto"/>
          </w:tcPr>
          <w:p w:rsidR="009C2683" w:rsidRPr="009F233B" w:rsidRDefault="009C2683" w:rsidP="009C2683">
            <w:pPr>
              <w:widowControl w:val="0"/>
              <w:autoSpaceDE w:val="0"/>
              <w:autoSpaceDN w:val="0"/>
              <w:adjustRightInd w:val="0"/>
              <w:jc w:val="center"/>
              <w:rPr>
                <w:sz w:val="16"/>
                <w:szCs w:val="16"/>
              </w:rPr>
            </w:pPr>
            <w:r w:rsidRPr="009F233B">
              <w:rPr>
                <w:sz w:val="16"/>
                <w:szCs w:val="16"/>
              </w:rPr>
              <w:t>100</w:t>
            </w:r>
            <w:r w:rsidR="00C43FE6" w:rsidRPr="009F233B">
              <w:rPr>
                <w:sz w:val="16"/>
                <w:szCs w:val="16"/>
              </w:rPr>
              <w:t>,0</w:t>
            </w:r>
          </w:p>
        </w:tc>
        <w:tc>
          <w:tcPr>
            <w:tcW w:w="333" w:type="pct"/>
            <w:shd w:val="clear" w:color="auto" w:fill="auto"/>
          </w:tcPr>
          <w:p w:rsidR="009C2683" w:rsidRPr="009F233B" w:rsidRDefault="009C2683" w:rsidP="009C2683">
            <w:pPr>
              <w:pStyle w:val="a9"/>
              <w:jc w:val="center"/>
              <w:rPr>
                <w:rFonts w:ascii="Times New Roman" w:hAnsi="Times New Roman"/>
                <w:sz w:val="16"/>
                <w:szCs w:val="16"/>
              </w:rPr>
            </w:pPr>
            <w:r w:rsidRPr="009F233B">
              <w:rPr>
                <w:rFonts w:ascii="Times New Roman" w:hAnsi="Times New Roman"/>
                <w:sz w:val="16"/>
                <w:szCs w:val="16"/>
              </w:rPr>
              <w:t>100</w:t>
            </w:r>
            <w:r w:rsidR="00C43FE6"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МКУ УКС</w:t>
            </w:r>
          </w:p>
        </w:tc>
        <w:tc>
          <w:tcPr>
            <w:tcW w:w="315"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Стро</w:t>
            </w:r>
            <w:r w:rsidRPr="009F233B">
              <w:rPr>
                <w:sz w:val="16"/>
                <w:szCs w:val="16"/>
              </w:rPr>
              <w:t>и</w:t>
            </w:r>
            <w:r w:rsidRPr="009F233B">
              <w:rPr>
                <w:sz w:val="16"/>
                <w:szCs w:val="16"/>
              </w:rPr>
              <w:t>тельство наружных инжене</w:t>
            </w:r>
            <w:r w:rsidRPr="009F233B">
              <w:rPr>
                <w:sz w:val="16"/>
                <w:szCs w:val="16"/>
              </w:rPr>
              <w:t>р</w:t>
            </w:r>
            <w:r w:rsidRPr="009F233B">
              <w:rPr>
                <w:sz w:val="16"/>
                <w:szCs w:val="16"/>
              </w:rPr>
              <w:t>ных сетей</w:t>
            </w:r>
          </w:p>
        </w:tc>
      </w:tr>
      <w:tr w:rsidR="00C33402" w:rsidRPr="00C33402" w:rsidTr="009F233B">
        <w:trPr>
          <w:trHeight w:val="13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C2683">
            <w:pPr>
              <w:widowControl w:val="0"/>
              <w:autoSpaceDE w:val="0"/>
              <w:autoSpaceDN w:val="0"/>
              <w:adjustRightInd w:val="0"/>
              <w:jc w:val="center"/>
              <w:rPr>
                <w:sz w:val="16"/>
                <w:szCs w:val="16"/>
              </w:rPr>
            </w:pPr>
            <w:r w:rsidRPr="009F233B">
              <w:rPr>
                <w:sz w:val="16"/>
                <w:szCs w:val="16"/>
              </w:rPr>
              <w:t>100</w:t>
            </w:r>
            <w:r w:rsidR="00C43FE6" w:rsidRPr="009F233B">
              <w:rPr>
                <w:sz w:val="16"/>
                <w:szCs w:val="16"/>
              </w:rPr>
              <w:t>,0</w:t>
            </w:r>
          </w:p>
        </w:tc>
        <w:tc>
          <w:tcPr>
            <w:tcW w:w="333" w:type="pct"/>
            <w:shd w:val="clear" w:color="auto" w:fill="auto"/>
          </w:tcPr>
          <w:p w:rsidR="009C2683" w:rsidRPr="009F233B" w:rsidRDefault="009C2683" w:rsidP="009C2683">
            <w:pPr>
              <w:pStyle w:val="a9"/>
              <w:jc w:val="center"/>
              <w:rPr>
                <w:rFonts w:ascii="Times New Roman" w:hAnsi="Times New Roman"/>
                <w:sz w:val="16"/>
                <w:szCs w:val="16"/>
              </w:rPr>
            </w:pPr>
            <w:r w:rsidRPr="009F233B">
              <w:rPr>
                <w:rFonts w:ascii="Times New Roman" w:hAnsi="Times New Roman"/>
                <w:sz w:val="16"/>
                <w:szCs w:val="16"/>
              </w:rPr>
              <w:t>100</w:t>
            </w:r>
            <w:r w:rsidR="00C43FE6"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2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 xml:space="preserve">Средства бюджета </w:t>
            </w:r>
            <w:proofErr w:type="gramStart"/>
            <w:r w:rsidRPr="009F233B">
              <w:rPr>
                <w:sz w:val="16"/>
                <w:szCs w:val="16"/>
              </w:rPr>
              <w:t>Московской</w:t>
            </w:r>
            <w:proofErr w:type="gramEnd"/>
            <w:r w:rsidRPr="009F233B">
              <w:rPr>
                <w:sz w:val="16"/>
                <w:szCs w:val="16"/>
              </w:rPr>
              <w:t xml:space="preserve"> обл</w:t>
            </w:r>
            <w:r w:rsidR="009F233B">
              <w:rPr>
                <w:sz w:val="16"/>
                <w:szCs w:val="16"/>
              </w:rPr>
              <w:t>.</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8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39"/>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C2683">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C2683">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227"/>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180"/>
        </w:trPr>
        <w:tc>
          <w:tcPr>
            <w:tcW w:w="142" w:type="pct"/>
            <w:vMerge w:val="restart"/>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val="restart"/>
            <w:shd w:val="clear" w:color="auto" w:fill="auto"/>
          </w:tcPr>
          <w:p w:rsidR="009C2683" w:rsidRPr="009F233B" w:rsidRDefault="009C2683" w:rsidP="00177D0B">
            <w:pPr>
              <w:widowControl w:val="0"/>
              <w:autoSpaceDE w:val="0"/>
              <w:autoSpaceDN w:val="0"/>
              <w:adjustRightInd w:val="0"/>
              <w:jc w:val="center"/>
              <w:rPr>
                <w:i/>
                <w:sz w:val="16"/>
                <w:szCs w:val="16"/>
              </w:rPr>
            </w:pPr>
            <w:r w:rsidRPr="009F233B">
              <w:rPr>
                <w:i/>
                <w:sz w:val="16"/>
                <w:szCs w:val="16"/>
              </w:rPr>
              <w:t>Меропри</w:t>
            </w:r>
            <w:r w:rsidRPr="009F233B">
              <w:rPr>
                <w:i/>
                <w:sz w:val="16"/>
                <w:szCs w:val="16"/>
              </w:rPr>
              <w:t>я</w:t>
            </w:r>
            <w:r w:rsidRPr="009F233B">
              <w:rPr>
                <w:i/>
                <w:sz w:val="16"/>
                <w:szCs w:val="16"/>
              </w:rPr>
              <w:t>тие 2.2.</w:t>
            </w:r>
          </w:p>
        </w:tc>
        <w:tc>
          <w:tcPr>
            <w:tcW w:w="1048" w:type="pct"/>
            <w:vMerge w:val="restart"/>
            <w:shd w:val="clear" w:color="auto" w:fill="auto"/>
          </w:tcPr>
          <w:p w:rsidR="009C2683" w:rsidRPr="009F233B" w:rsidRDefault="009C2683" w:rsidP="0055207F">
            <w:pPr>
              <w:rPr>
                <w:sz w:val="16"/>
                <w:szCs w:val="16"/>
              </w:rPr>
            </w:pPr>
            <w:r w:rsidRPr="009F233B">
              <w:rPr>
                <w:sz w:val="16"/>
                <w:szCs w:val="16"/>
              </w:rPr>
              <w:t>Строительно-монтажные работы газопр</w:t>
            </w:r>
            <w:r w:rsidRPr="009F233B">
              <w:rPr>
                <w:sz w:val="16"/>
                <w:szCs w:val="16"/>
              </w:rPr>
              <w:t>о</w:t>
            </w:r>
            <w:r w:rsidRPr="009F233B">
              <w:rPr>
                <w:sz w:val="16"/>
                <w:szCs w:val="16"/>
              </w:rPr>
              <w:t>вод</w:t>
            </w:r>
            <w:r w:rsidR="009F233B">
              <w:rPr>
                <w:sz w:val="16"/>
                <w:szCs w:val="16"/>
              </w:rPr>
              <w:t>а к домам № 9,10,17,18,20 ул.Же</w:t>
            </w:r>
            <w:r w:rsidRPr="009F233B">
              <w:rPr>
                <w:sz w:val="16"/>
                <w:szCs w:val="16"/>
              </w:rPr>
              <w:t>лезнодорожная, пос.ст.Манихино</w:t>
            </w:r>
          </w:p>
          <w:p w:rsidR="009C2683" w:rsidRPr="009F233B" w:rsidRDefault="009C2683" w:rsidP="0055207F">
            <w:pPr>
              <w:rPr>
                <w:sz w:val="16"/>
                <w:szCs w:val="16"/>
              </w:rPr>
            </w:pPr>
          </w:p>
          <w:p w:rsidR="009C2683" w:rsidRPr="009F233B" w:rsidRDefault="009C2683" w:rsidP="0055207F">
            <w:pPr>
              <w:rPr>
                <w:sz w:val="16"/>
                <w:szCs w:val="16"/>
              </w:rPr>
            </w:pPr>
          </w:p>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9C2683" w:rsidRPr="009F233B" w:rsidRDefault="009C2683" w:rsidP="004711B5">
            <w:pPr>
              <w:widowControl w:val="0"/>
              <w:autoSpaceDE w:val="0"/>
              <w:autoSpaceDN w:val="0"/>
              <w:adjustRightInd w:val="0"/>
              <w:jc w:val="center"/>
              <w:rPr>
                <w:sz w:val="16"/>
                <w:szCs w:val="16"/>
              </w:rPr>
            </w:pPr>
            <w:r w:rsidRPr="009F233B">
              <w:rPr>
                <w:sz w:val="16"/>
                <w:szCs w:val="16"/>
              </w:rPr>
              <w:t>2017</w:t>
            </w:r>
          </w:p>
        </w:tc>
        <w:tc>
          <w:tcPr>
            <w:tcW w:w="333" w:type="pct"/>
            <w:shd w:val="clear" w:color="auto" w:fill="auto"/>
          </w:tcPr>
          <w:p w:rsidR="009C2683" w:rsidRPr="009F233B" w:rsidRDefault="00B27E5F" w:rsidP="00970F5B">
            <w:pPr>
              <w:widowControl w:val="0"/>
              <w:autoSpaceDE w:val="0"/>
              <w:autoSpaceDN w:val="0"/>
              <w:adjustRightInd w:val="0"/>
              <w:jc w:val="center"/>
              <w:rPr>
                <w:sz w:val="16"/>
                <w:szCs w:val="16"/>
              </w:rPr>
            </w:pPr>
            <w:r w:rsidRPr="009F233B">
              <w:rPr>
                <w:sz w:val="16"/>
                <w:szCs w:val="16"/>
              </w:rPr>
              <w:t>0</w:t>
            </w:r>
          </w:p>
        </w:tc>
        <w:tc>
          <w:tcPr>
            <w:tcW w:w="333" w:type="pct"/>
            <w:shd w:val="clear" w:color="auto" w:fill="auto"/>
          </w:tcPr>
          <w:p w:rsidR="009C2683" w:rsidRPr="009F233B" w:rsidRDefault="00B27E5F" w:rsidP="00970F5B">
            <w:pPr>
              <w:pStyle w:val="a9"/>
              <w:jc w:val="center"/>
              <w:rPr>
                <w:rFonts w:ascii="Times New Roman" w:hAnsi="Times New Roman"/>
                <w:sz w:val="16"/>
                <w:szCs w:val="16"/>
              </w:rPr>
            </w:pPr>
            <w:r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МКУ УКС</w:t>
            </w:r>
          </w:p>
        </w:tc>
        <w:tc>
          <w:tcPr>
            <w:tcW w:w="315" w:type="pct"/>
            <w:vMerge w:val="restar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Стро</w:t>
            </w:r>
            <w:r w:rsidRPr="009F233B">
              <w:rPr>
                <w:sz w:val="16"/>
                <w:szCs w:val="16"/>
              </w:rPr>
              <w:t>и</w:t>
            </w:r>
            <w:r w:rsidRPr="009F233B">
              <w:rPr>
                <w:sz w:val="16"/>
                <w:szCs w:val="16"/>
              </w:rPr>
              <w:t>тельство наружных инжене</w:t>
            </w:r>
            <w:r w:rsidRPr="009F233B">
              <w:rPr>
                <w:sz w:val="16"/>
                <w:szCs w:val="16"/>
              </w:rPr>
              <w:t>р</w:t>
            </w:r>
            <w:r w:rsidRPr="009F233B">
              <w:rPr>
                <w:sz w:val="16"/>
                <w:szCs w:val="16"/>
              </w:rPr>
              <w:t>ных сетей</w:t>
            </w:r>
          </w:p>
        </w:tc>
      </w:tr>
      <w:tr w:rsidR="00C33402" w:rsidRPr="00C33402" w:rsidTr="009F233B">
        <w:trPr>
          <w:trHeight w:val="25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B27E5F" w:rsidP="00970F5B">
            <w:pPr>
              <w:widowControl w:val="0"/>
              <w:autoSpaceDE w:val="0"/>
              <w:autoSpaceDN w:val="0"/>
              <w:adjustRightInd w:val="0"/>
              <w:jc w:val="center"/>
              <w:rPr>
                <w:sz w:val="16"/>
                <w:szCs w:val="16"/>
              </w:rPr>
            </w:pPr>
            <w:r w:rsidRPr="009F233B">
              <w:rPr>
                <w:sz w:val="16"/>
                <w:szCs w:val="16"/>
              </w:rPr>
              <w:t>0</w:t>
            </w:r>
          </w:p>
        </w:tc>
        <w:tc>
          <w:tcPr>
            <w:tcW w:w="333" w:type="pct"/>
            <w:shd w:val="clear" w:color="auto" w:fill="auto"/>
          </w:tcPr>
          <w:p w:rsidR="009C2683" w:rsidRPr="009F233B" w:rsidRDefault="00B27E5F" w:rsidP="00970F5B">
            <w:pPr>
              <w:pStyle w:val="a9"/>
              <w:jc w:val="center"/>
              <w:rPr>
                <w:rFonts w:ascii="Times New Roman" w:hAnsi="Times New Roman"/>
                <w:sz w:val="16"/>
                <w:szCs w:val="16"/>
              </w:rPr>
            </w:pPr>
            <w:r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24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 xml:space="preserve">Средства бюджета </w:t>
            </w:r>
            <w:proofErr w:type="gramStart"/>
            <w:r w:rsidRPr="009F233B">
              <w:rPr>
                <w:sz w:val="16"/>
                <w:szCs w:val="16"/>
              </w:rPr>
              <w:t>Московской</w:t>
            </w:r>
            <w:proofErr w:type="gramEnd"/>
            <w:r w:rsidRPr="009F233B">
              <w:rPr>
                <w:sz w:val="16"/>
                <w:szCs w:val="16"/>
              </w:rPr>
              <w:t xml:space="preserve"> обл</w:t>
            </w:r>
            <w:r w:rsidR="009F233B">
              <w:rPr>
                <w:sz w:val="16"/>
                <w:szCs w:val="16"/>
              </w:rPr>
              <w:t>.</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22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210"/>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B27E5F" w:rsidP="00970F5B">
            <w:pPr>
              <w:widowControl w:val="0"/>
              <w:autoSpaceDE w:val="0"/>
              <w:autoSpaceDN w:val="0"/>
              <w:adjustRightInd w:val="0"/>
              <w:jc w:val="center"/>
              <w:rPr>
                <w:sz w:val="16"/>
                <w:szCs w:val="16"/>
              </w:rPr>
            </w:pPr>
            <w:r w:rsidRPr="009F233B">
              <w:rPr>
                <w:sz w:val="16"/>
                <w:szCs w:val="16"/>
              </w:rPr>
              <w:t>0</w:t>
            </w:r>
          </w:p>
        </w:tc>
        <w:tc>
          <w:tcPr>
            <w:tcW w:w="333" w:type="pct"/>
            <w:shd w:val="clear" w:color="auto" w:fill="auto"/>
          </w:tcPr>
          <w:p w:rsidR="009C2683" w:rsidRPr="009F233B" w:rsidRDefault="00B27E5F" w:rsidP="00970F5B">
            <w:pPr>
              <w:pStyle w:val="a9"/>
              <w:jc w:val="center"/>
              <w:rPr>
                <w:rFonts w:ascii="Times New Roman" w:hAnsi="Times New Roman"/>
                <w:sz w:val="16"/>
                <w:szCs w:val="16"/>
              </w:rPr>
            </w:pPr>
            <w:r w:rsidRPr="009F233B">
              <w:rPr>
                <w:rFonts w:ascii="Times New Roman" w:hAnsi="Times New Roman"/>
                <w:sz w:val="16"/>
                <w:szCs w:val="16"/>
              </w:rPr>
              <w:t>0</w:t>
            </w: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C33402" w:rsidRPr="00C33402" w:rsidTr="009F233B">
        <w:trPr>
          <w:trHeight w:val="365"/>
        </w:trPr>
        <w:tc>
          <w:tcPr>
            <w:tcW w:w="142" w:type="pct"/>
            <w:vMerge/>
            <w:shd w:val="clear" w:color="auto" w:fill="auto"/>
          </w:tcPr>
          <w:p w:rsidR="009C2683" w:rsidRPr="009F233B" w:rsidRDefault="009C2683" w:rsidP="009F72B0">
            <w:pPr>
              <w:widowControl w:val="0"/>
              <w:autoSpaceDE w:val="0"/>
              <w:autoSpaceDN w:val="0"/>
              <w:adjustRightInd w:val="0"/>
              <w:jc w:val="center"/>
              <w:rPr>
                <w:sz w:val="16"/>
                <w:szCs w:val="16"/>
              </w:rPr>
            </w:pPr>
          </w:p>
        </w:tc>
        <w:tc>
          <w:tcPr>
            <w:tcW w:w="429" w:type="pct"/>
            <w:vMerge/>
            <w:shd w:val="clear" w:color="auto" w:fill="auto"/>
          </w:tcPr>
          <w:p w:rsidR="009C2683" w:rsidRPr="009F233B" w:rsidRDefault="009C2683" w:rsidP="00177D0B">
            <w:pPr>
              <w:widowControl w:val="0"/>
              <w:autoSpaceDE w:val="0"/>
              <w:autoSpaceDN w:val="0"/>
              <w:adjustRightInd w:val="0"/>
              <w:jc w:val="center"/>
              <w:rPr>
                <w:i/>
                <w:sz w:val="16"/>
                <w:szCs w:val="16"/>
              </w:rPr>
            </w:pPr>
          </w:p>
        </w:tc>
        <w:tc>
          <w:tcPr>
            <w:tcW w:w="1048" w:type="pct"/>
            <w:vMerge/>
            <w:shd w:val="clear" w:color="auto" w:fill="auto"/>
          </w:tcPr>
          <w:p w:rsidR="009C2683" w:rsidRPr="009F233B" w:rsidRDefault="009C2683" w:rsidP="0055207F">
            <w:pPr>
              <w:rPr>
                <w:sz w:val="16"/>
                <w:szCs w:val="16"/>
              </w:rPr>
            </w:pPr>
          </w:p>
        </w:tc>
        <w:tc>
          <w:tcPr>
            <w:tcW w:w="571" w:type="pct"/>
            <w:shd w:val="clear" w:color="auto" w:fill="auto"/>
          </w:tcPr>
          <w:p w:rsidR="009C2683" w:rsidRPr="009F233B" w:rsidRDefault="009C2683" w:rsidP="00970F5B">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9C2683" w:rsidRPr="009F233B"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9F233B"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9F233B"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9F233B"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9F233B" w:rsidRDefault="009C2683" w:rsidP="00177D0B">
            <w:pPr>
              <w:pStyle w:val="a9"/>
              <w:jc w:val="center"/>
              <w:rPr>
                <w:rFonts w:ascii="Times New Roman" w:hAnsi="Times New Roman"/>
                <w:sz w:val="16"/>
                <w:szCs w:val="16"/>
              </w:rPr>
            </w:pPr>
          </w:p>
        </w:tc>
        <w:tc>
          <w:tcPr>
            <w:tcW w:w="342" w:type="pct"/>
            <w:shd w:val="clear" w:color="auto" w:fill="auto"/>
          </w:tcPr>
          <w:p w:rsidR="009C2683" w:rsidRPr="009F233B" w:rsidRDefault="009C2683" w:rsidP="00177D0B">
            <w:pPr>
              <w:pStyle w:val="a9"/>
              <w:jc w:val="center"/>
              <w:rPr>
                <w:rFonts w:ascii="Times New Roman" w:hAnsi="Times New Roman"/>
                <w:sz w:val="16"/>
                <w:szCs w:val="16"/>
              </w:rPr>
            </w:pPr>
          </w:p>
        </w:tc>
        <w:tc>
          <w:tcPr>
            <w:tcW w:w="286" w:type="pct"/>
            <w:vMerge/>
            <w:shd w:val="clear" w:color="auto" w:fill="auto"/>
          </w:tcPr>
          <w:p w:rsidR="009C2683" w:rsidRPr="009F233B" w:rsidRDefault="009C2683" w:rsidP="0055207F">
            <w:pPr>
              <w:pStyle w:val="a9"/>
              <w:rPr>
                <w:sz w:val="16"/>
                <w:szCs w:val="16"/>
              </w:rPr>
            </w:pPr>
          </w:p>
        </w:tc>
        <w:tc>
          <w:tcPr>
            <w:tcW w:w="315" w:type="pct"/>
            <w:vMerge/>
            <w:shd w:val="clear" w:color="auto" w:fill="auto"/>
          </w:tcPr>
          <w:p w:rsidR="009C2683" w:rsidRPr="009F233B" w:rsidRDefault="009C2683" w:rsidP="00177D0B">
            <w:pPr>
              <w:widowControl w:val="0"/>
              <w:autoSpaceDE w:val="0"/>
              <w:autoSpaceDN w:val="0"/>
              <w:adjustRightInd w:val="0"/>
              <w:jc w:val="both"/>
              <w:rPr>
                <w:sz w:val="16"/>
                <w:szCs w:val="16"/>
              </w:rPr>
            </w:pPr>
          </w:p>
        </w:tc>
      </w:tr>
      <w:tr w:rsidR="004711B5" w:rsidRPr="004711B5" w:rsidTr="009F233B">
        <w:tc>
          <w:tcPr>
            <w:tcW w:w="142" w:type="pct"/>
            <w:vMerge w:val="restart"/>
            <w:shd w:val="clear" w:color="auto" w:fill="auto"/>
          </w:tcPr>
          <w:p w:rsidR="004711B5" w:rsidRPr="009F233B" w:rsidRDefault="004711B5" w:rsidP="0055207F">
            <w:pPr>
              <w:widowControl w:val="0"/>
              <w:autoSpaceDE w:val="0"/>
              <w:autoSpaceDN w:val="0"/>
              <w:adjustRightInd w:val="0"/>
              <w:jc w:val="center"/>
              <w:rPr>
                <w:sz w:val="16"/>
                <w:szCs w:val="16"/>
              </w:rPr>
            </w:pPr>
            <w:r w:rsidRPr="009F233B">
              <w:rPr>
                <w:sz w:val="16"/>
                <w:szCs w:val="16"/>
              </w:rPr>
              <w:t>1.2.</w:t>
            </w:r>
            <w:r w:rsidR="0055207F" w:rsidRPr="009F233B">
              <w:rPr>
                <w:sz w:val="16"/>
                <w:szCs w:val="16"/>
              </w:rPr>
              <w:t>3</w:t>
            </w:r>
          </w:p>
        </w:tc>
        <w:tc>
          <w:tcPr>
            <w:tcW w:w="429" w:type="pct"/>
            <w:vMerge w:val="restart"/>
            <w:shd w:val="clear" w:color="auto" w:fill="auto"/>
          </w:tcPr>
          <w:p w:rsidR="004711B5" w:rsidRPr="009F233B" w:rsidRDefault="004711B5" w:rsidP="00177D0B">
            <w:pPr>
              <w:widowControl w:val="0"/>
              <w:autoSpaceDE w:val="0"/>
              <w:autoSpaceDN w:val="0"/>
              <w:adjustRightInd w:val="0"/>
              <w:jc w:val="center"/>
              <w:rPr>
                <w:i/>
                <w:sz w:val="16"/>
                <w:szCs w:val="16"/>
              </w:rPr>
            </w:pPr>
            <w:r w:rsidRPr="009F233B">
              <w:rPr>
                <w:i/>
                <w:sz w:val="16"/>
                <w:szCs w:val="16"/>
              </w:rPr>
              <w:t>Меропри</w:t>
            </w:r>
            <w:r w:rsidRPr="009F233B">
              <w:rPr>
                <w:i/>
                <w:sz w:val="16"/>
                <w:szCs w:val="16"/>
              </w:rPr>
              <w:t>я</w:t>
            </w:r>
            <w:r w:rsidR="0055207F" w:rsidRPr="009F233B">
              <w:rPr>
                <w:i/>
                <w:sz w:val="16"/>
                <w:szCs w:val="16"/>
              </w:rPr>
              <w:t>тие 3</w:t>
            </w:r>
            <w:r w:rsidRPr="009F233B">
              <w:rPr>
                <w:i/>
                <w:sz w:val="16"/>
                <w:szCs w:val="16"/>
              </w:rPr>
              <w:t>.</w:t>
            </w:r>
          </w:p>
          <w:p w:rsidR="004711B5" w:rsidRPr="009F233B" w:rsidRDefault="004711B5" w:rsidP="009F72B0">
            <w:pPr>
              <w:widowControl w:val="0"/>
              <w:autoSpaceDE w:val="0"/>
              <w:autoSpaceDN w:val="0"/>
              <w:adjustRightInd w:val="0"/>
              <w:jc w:val="both"/>
              <w:rPr>
                <w:sz w:val="16"/>
                <w:szCs w:val="16"/>
              </w:rPr>
            </w:pPr>
            <w:r w:rsidRPr="009F233B">
              <w:rPr>
                <w:bCs/>
                <w:sz w:val="16"/>
                <w:szCs w:val="16"/>
              </w:rPr>
              <w:t>Получение мер государстве</w:t>
            </w:r>
            <w:r w:rsidRPr="009F233B">
              <w:rPr>
                <w:bCs/>
                <w:sz w:val="16"/>
                <w:szCs w:val="16"/>
              </w:rPr>
              <w:t>н</w:t>
            </w:r>
            <w:r w:rsidRPr="009F233B">
              <w:rPr>
                <w:bCs/>
                <w:sz w:val="16"/>
                <w:szCs w:val="16"/>
              </w:rPr>
              <w:t>ной поддержки на строител</w:t>
            </w:r>
            <w:r w:rsidRPr="009F233B">
              <w:rPr>
                <w:bCs/>
                <w:sz w:val="16"/>
                <w:szCs w:val="16"/>
              </w:rPr>
              <w:t>ь</w:t>
            </w:r>
            <w:r w:rsidRPr="009F233B">
              <w:rPr>
                <w:bCs/>
                <w:sz w:val="16"/>
                <w:szCs w:val="16"/>
              </w:rPr>
              <w:t>ство объектов инженерной инфраструкт</w:t>
            </w:r>
            <w:r w:rsidRPr="009F233B">
              <w:rPr>
                <w:bCs/>
                <w:sz w:val="16"/>
                <w:szCs w:val="16"/>
              </w:rPr>
              <w:t>у</w:t>
            </w:r>
            <w:r w:rsidRPr="009F233B">
              <w:rPr>
                <w:bCs/>
                <w:sz w:val="16"/>
                <w:szCs w:val="16"/>
              </w:rPr>
              <w:t>ры в ра</w:t>
            </w:r>
            <w:r w:rsidRPr="009F233B">
              <w:rPr>
                <w:bCs/>
                <w:sz w:val="16"/>
                <w:szCs w:val="16"/>
              </w:rPr>
              <w:t>м</w:t>
            </w:r>
            <w:r w:rsidRPr="009F233B">
              <w:rPr>
                <w:bCs/>
                <w:sz w:val="16"/>
                <w:szCs w:val="16"/>
              </w:rPr>
              <w:t>ках реализ</w:t>
            </w:r>
            <w:r w:rsidRPr="009F233B">
              <w:rPr>
                <w:bCs/>
                <w:sz w:val="16"/>
                <w:szCs w:val="16"/>
              </w:rPr>
              <w:t>а</w:t>
            </w:r>
            <w:r w:rsidRPr="009F233B">
              <w:rPr>
                <w:bCs/>
                <w:sz w:val="16"/>
                <w:szCs w:val="16"/>
              </w:rPr>
              <w:t>ции проектов по ко</w:t>
            </w:r>
            <w:r w:rsidRPr="009F233B">
              <w:rPr>
                <w:bCs/>
                <w:sz w:val="16"/>
                <w:szCs w:val="16"/>
              </w:rPr>
              <w:t>м</w:t>
            </w:r>
            <w:r w:rsidRPr="009F233B">
              <w:rPr>
                <w:bCs/>
                <w:sz w:val="16"/>
                <w:szCs w:val="16"/>
              </w:rPr>
              <w:t>плексному освоению территорий</w:t>
            </w:r>
          </w:p>
        </w:tc>
        <w:tc>
          <w:tcPr>
            <w:tcW w:w="1048" w:type="pct"/>
            <w:vMerge w:val="restart"/>
            <w:shd w:val="clear" w:color="auto" w:fill="auto"/>
          </w:tcPr>
          <w:p w:rsidR="004711B5" w:rsidRPr="009F233B" w:rsidRDefault="004711B5" w:rsidP="009F72B0">
            <w:pPr>
              <w:rPr>
                <w:sz w:val="16"/>
                <w:szCs w:val="16"/>
              </w:rPr>
            </w:pPr>
            <w:r w:rsidRPr="009F233B">
              <w:rPr>
                <w:sz w:val="16"/>
                <w:szCs w:val="16"/>
              </w:rPr>
              <w:t xml:space="preserve"> О</w:t>
            </w:r>
            <w:r w:rsidRPr="009F233B">
              <w:rPr>
                <w:bCs/>
                <w:sz w:val="16"/>
                <w:szCs w:val="16"/>
              </w:rPr>
              <w:t>рганизационное обеспечение участия застройщиков  разработанных и утве</w:t>
            </w:r>
            <w:r w:rsidRPr="009F233B">
              <w:rPr>
                <w:bCs/>
                <w:sz w:val="16"/>
                <w:szCs w:val="16"/>
              </w:rPr>
              <w:t>р</w:t>
            </w:r>
            <w:r w:rsidRPr="009F233B">
              <w:rPr>
                <w:bCs/>
                <w:sz w:val="16"/>
                <w:szCs w:val="16"/>
              </w:rPr>
              <w:t>жденных проектов комплексного осво</w:t>
            </w:r>
            <w:r w:rsidRPr="009F233B">
              <w:rPr>
                <w:bCs/>
                <w:sz w:val="16"/>
                <w:szCs w:val="16"/>
              </w:rPr>
              <w:t>е</w:t>
            </w:r>
            <w:r w:rsidRPr="009F233B">
              <w:rPr>
                <w:bCs/>
                <w:sz w:val="16"/>
                <w:szCs w:val="16"/>
              </w:rPr>
              <w:t xml:space="preserve">ния в </w:t>
            </w:r>
            <w:r w:rsidRPr="009F233B">
              <w:rPr>
                <w:sz w:val="16"/>
                <w:szCs w:val="16"/>
              </w:rPr>
              <w:t>программе «Жилье для российской семьи» государственной программы Ро</w:t>
            </w:r>
            <w:r w:rsidRPr="009F233B">
              <w:rPr>
                <w:sz w:val="16"/>
                <w:szCs w:val="16"/>
              </w:rPr>
              <w:t>с</w:t>
            </w:r>
            <w:r w:rsidRPr="009F233B">
              <w:rPr>
                <w:sz w:val="16"/>
                <w:szCs w:val="16"/>
              </w:rPr>
              <w:t>сийской Федерации «Обеспечение д</w:t>
            </w:r>
            <w:r w:rsidRPr="009F233B">
              <w:rPr>
                <w:sz w:val="16"/>
                <w:szCs w:val="16"/>
              </w:rPr>
              <w:t>о</w:t>
            </w:r>
            <w:r w:rsidRPr="009F233B">
              <w:rPr>
                <w:sz w:val="16"/>
                <w:szCs w:val="16"/>
              </w:rPr>
              <w:t>ступным и комфортным жильем и ко</w:t>
            </w:r>
            <w:r w:rsidRPr="009F233B">
              <w:rPr>
                <w:sz w:val="16"/>
                <w:szCs w:val="16"/>
              </w:rPr>
              <w:t>м</w:t>
            </w:r>
            <w:r w:rsidRPr="009F233B">
              <w:rPr>
                <w:sz w:val="16"/>
                <w:szCs w:val="16"/>
              </w:rPr>
              <w:t>мунальными услугами граждан Росси</w:t>
            </w:r>
            <w:r w:rsidRPr="009F233B">
              <w:rPr>
                <w:sz w:val="16"/>
                <w:szCs w:val="16"/>
              </w:rPr>
              <w:t>й</w:t>
            </w:r>
            <w:r w:rsidRPr="009F233B">
              <w:rPr>
                <w:sz w:val="16"/>
                <w:szCs w:val="16"/>
              </w:rPr>
              <w:t>ской Федерации»</w:t>
            </w:r>
          </w:p>
        </w:tc>
        <w:tc>
          <w:tcPr>
            <w:tcW w:w="571" w:type="pct"/>
            <w:shd w:val="clear" w:color="auto" w:fill="auto"/>
          </w:tcPr>
          <w:p w:rsidR="004711B5" w:rsidRPr="009F233B" w:rsidRDefault="004711B5" w:rsidP="00177D0B">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4711B5" w:rsidRPr="009F233B" w:rsidRDefault="004711B5" w:rsidP="004711B5">
            <w:pPr>
              <w:widowControl w:val="0"/>
              <w:autoSpaceDE w:val="0"/>
              <w:autoSpaceDN w:val="0"/>
              <w:adjustRightInd w:val="0"/>
              <w:jc w:val="center"/>
              <w:rPr>
                <w:sz w:val="16"/>
                <w:szCs w:val="16"/>
              </w:rPr>
            </w:pPr>
            <w:r w:rsidRPr="009F233B">
              <w:rPr>
                <w:sz w:val="16"/>
                <w:szCs w:val="16"/>
              </w:rPr>
              <w:t>2017-2021</w:t>
            </w:r>
          </w:p>
        </w:tc>
        <w:tc>
          <w:tcPr>
            <w:tcW w:w="333" w:type="pct"/>
            <w:shd w:val="clear" w:color="auto" w:fill="auto"/>
          </w:tcPr>
          <w:p w:rsidR="004711B5" w:rsidRPr="009F233B"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rFonts w:ascii="Times New Roman" w:hAnsi="Times New Roman"/>
                <w:sz w:val="16"/>
                <w:szCs w:val="16"/>
              </w:rPr>
            </w:pPr>
          </w:p>
          <w:p w:rsidR="004711B5" w:rsidRPr="009F233B" w:rsidRDefault="004711B5" w:rsidP="00177D0B">
            <w:pPr>
              <w:pStyle w:val="a9"/>
              <w:jc w:val="center"/>
              <w:rPr>
                <w:sz w:val="16"/>
                <w:szCs w:val="16"/>
              </w:rPr>
            </w:pPr>
            <w:r w:rsidRPr="009F233B">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9F233B" w:rsidRDefault="004711B5" w:rsidP="002913EF">
            <w:pPr>
              <w:widowControl w:val="0"/>
              <w:autoSpaceDE w:val="0"/>
              <w:autoSpaceDN w:val="0"/>
              <w:adjustRightInd w:val="0"/>
              <w:jc w:val="both"/>
              <w:rPr>
                <w:sz w:val="16"/>
                <w:szCs w:val="16"/>
              </w:rPr>
            </w:pPr>
            <w:r w:rsidRPr="009F233B">
              <w:rPr>
                <w:sz w:val="16"/>
                <w:szCs w:val="16"/>
              </w:rPr>
              <w:t>отдел архите</w:t>
            </w:r>
            <w:r w:rsidRPr="009F233B">
              <w:rPr>
                <w:sz w:val="16"/>
                <w:szCs w:val="16"/>
              </w:rPr>
              <w:t>к</w:t>
            </w:r>
            <w:r w:rsidRPr="009F233B">
              <w:rPr>
                <w:sz w:val="16"/>
                <w:szCs w:val="16"/>
              </w:rPr>
              <w:t>туры и град</w:t>
            </w:r>
            <w:r w:rsidRPr="009F233B">
              <w:rPr>
                <w:sz w:val="16"/>
                <w:szCs w:val="16"/>
              </w:rPr>
              <w:t>о</w:t>
            </w:r>
            <w:r w:rsidRPr="009F233B">
              <w:rPr>
                <w:sz w:val="16"/>
                <w:szCs w:val="16"/>
              </w:rPr>
              <w:t>стро</w:t>
            </w:r>
            <w:r w:rsidRPr="009F233B">
              <w:rPr>
                <w:sz w:val="16"/>
                <w:szCs w:val="16"/>
              </w:rPr>
              <w:t>и</w:t>
            </w:r>
            <w:r w:rsidRPr="009F233B">
              <w:rPr>
                <w:sz w:val="16"/>
                <w:szCs w:val="16"/>
              </w:rPr>
              <w:t>тельства и МКУ УКС</w:t>
            </w:r>
          </w:p>
        </w:tc>
        <w:tc>
          <w:tcPr>
            <w:tcW w:w="315" w:type="pct"/>
            <w:vMerge w:val="restart"/>
            <w:shd w:val="clear" w:color="auto" w:fill="auto"/>
          </w:tcPr>
          <w:p w:rsidR="004711B5" w:rsidRPr="009F233B" w:rsidRDefault="004711B5" w:rsidP="00177D0B">
            <w:pPr>
              <w:widowControl w:val="0"/>
              <w:autoSpaceDE w:val="0"/>
              <w:autoSpaceDN w:val="0"/>
              <w:adjustRightInd w:val="0"/>
              <w:jc w:val="both"/>
              <w:rPr>
                <w:sz w:val="16"/>
                <w:szCs w:val="16"/>
              </w:rPr>
            </w:pPr>
            <w:r w:rsidRPr="009F233B">
              <w:rPr>
                <w:sz w:val="16"/>
                <w:szCs w:val="16"/>
              </w:rPr>
              <w:t>Участие в програ</w:t>
            </w:r>
            <w:r w:rsidRPr="009F233B">
              <w:rPr>
                <w:sz w:val="16"/>
                <w:szCs w:val="16"/>
              </w:rPr>
              <w:t>м</w:t>
            </w:r>
            <w:r w:rsidRPr="009F233B">
              <w:rPr>
                <w:sz w:val="16"/>
                <w:szCs w:val="16"/>
              </w:rPr>
              <w:t>ме «Ж</w:t>
            </w:r>
            <w:r w:rsidRPr="009F233B">
              <w:rPr>
                <w:sz w:val="16"/>
                <w:szCs w:val="16"/>
              </w:rPr>
              <w:t>и</w:t>
            </w:r>
            <w:r w:rsidRPr="009F233B">
              <w:rPr>
                <w:sz w:val="16"/>
                <w:szCs w:val="16"/>
              </w:rPr>
              <w:t>лье для росси</w:t>
            </w:r>
            <w:r w:rsidRPr="009F233B">
              <w:rPr>
                <w:sz w:val="16"/>
                <w:szCs w:val="16"/>
              </w:rPr>
              <w:t>й</w:t>
            </w:r>
            <w:r w:rsidRPr="009F233B">
              <w:rPr>
                <w:sz w:val="16"/>
                <w:szCs w:val="16"/>
              </w:rPr>
              <w:t>ской с</w:t>
            </w:r>
            <w:r w:rsidRPr="009F233B">
              <w:rPr>
                <w:sz w:val="16"/>
                <w:szCs w:val="16"/>
              </w:rPr>
              <w:t>е</w:t>
            </w:r>
            <w:r w:rsidRPr="009F233B">
              <w:rPr>
                <w:sz w:val="16"/>
                <w:szCs w:val="16"/>
              </w:rPr>
              <w:t>мьи»</w:t>
            </w:r>
          </w:p>
        </w:tc>
      </w:tr>
      <w:tr w:rsidR="004711B5" w:rsidRPr="004711B5" w:rsidTr="009F233B">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1.2.</w:t>
            </w:r>
            <w:r w:rsidR="0055207F">
              <w:rPr>
                <w:sz w:val="16"/>
                <w:szCs w:val="16"/>
              </w:rPr>
              <w:t>4</w:t>
            </w:r>
          </w:p>
        </w:tc>
        <w:tc>
          <w:tcPr>
            <w:tcW w:w="429"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sidR="0055207F">
              <w:rPr>
                <w:i/>
                <w:sz w:val="16"/>
                <w:szCs w:val="16"/>
              </w:rPr>
              <w:t>4</w:t>
            </w:r>
            <w:r w:rsidRPr="004711B5">
              <w:rPr>
                <w:i/>
                <w:sz w:val="16"/>
                <w:szCs w:val="16"/>
              </w:rPr>
              <w:t>.</w:t>
            </w:r>
          </w:p>
          <w:p w:rsidR="004711B5" w:rsidRPr="004711B5" w:rsidRDefault="004711B5"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w:t>
            </w:r>
            <w:r w:rsidRPr="004711B5">
              <w:rPr>
                <w:sz w:val="16"/>
                <w:szCs w:val="16"/>
              </w:rPr>
              <w:t>р</w:t>
            </w:r>
            <w:r w:rsidRPr="004711B5">
              <w:rPr>
                <w:sz w:val="16"/>
                <w:szCs w:val="16"/>
              </w:rPr>
              <w:t xml:space="preserve">риторий </w:t>
            </w:r>
          </w:p>
          <w:p w:rsidR="004711B5" w:rsidRPr="004711B5" w:rsidRDefault="004711B5" w:rsidP="009F72B0">
            <w:pPr>
              <w:autoSpaceDE w:val="0"/>
              <w:autoSpaceDN w:val="0"/>
              <w:adjustRightInd w:val="0"/>
              <w:ind w:firstLine="540"/>
              <w:jc w:val="center"/>
              <w:rPr>
                <w:sz w:val="16"/>
                <w:szCs w:val="16"/>
              </w:rPr>
            </w:pPr>
          </w:p>
          <w:p w:rsidR="004711B5" w:rsidRPr="004711B5" w:rsidRDefault="004711B5" w:rsidP="009F72B0">
            <w:pPr>
              <w:autoSpaceDE w:val="0"/>
              <w:autoSpaceDN w:val="0"/>
              <w:adjustRightInd w:val="0"/>
              <w:ind w:firstLine="540"/>
              <w:jc w:val="both"/>
              <w:rPr>
                <w:sz w:val="16"/>
                <w:szCs w:val="16"/>
              </w:rPr>
            </w:pPr>
          </w:p>
        </w:tc>
        <w:tc>
          <w:tcPr>
            <w:tcW w:w="1048" w:type="pct"/>
            <w:vMerge w:val="restart"/>
            <w:shd w:val="clear" w:color="auto" w:fill="auto"/>
          </w:tcPr>
          <w:p w:rsidR="004711B5" w:rsidRPr="004711B5" w:rsidRDefault="004711B5" w:rsidP="00177D0B">
            <w:pPr>
              <w:rPr>
                <w:sz w:val="16"/>
                <w:szCs w:val="16"/>
              </w:rPr>
            </w:pPr>
            <w:proofErr w:type="gramStart"/>
            <w:r w:rsidRPr="004711B5">
              <w:rPr>
                <w:sz w:val="16"/>
                <w:szCs w:val="16"/>
              </w:rPr>
              <w:lastRenderedPageBreak/>
              <w:t>1.Определение границ территории эл</w:t>
            </w:r>
            <w:r w:rsidRPr="004711B5">
              <w:rPr>
                <w:sz w:val="16"/>
                <w:szCs w:val="16"/>
              </w:rPr>
              <w:t>е</w:t>
            </w:r>
            <w:r w:rsidRPr="004711B5">
              <w:rPr>
                <w:sz w:val="16"/>
                <w:szCs w:val="16"/>
              </w:rPr>
              <w:t>мента планировочной или его части (ч</w:t>
            </w:r>
            <w:r w:rsidRPr="004711B5">
              <w:rPr>
                <w:sz w:val="16"/>
                <w:szCs w:val="16"/>
              </w:rPr>
              <w:t>а</w:t>
            </w:r>
            <w:r w:rsidRPr="004711B5">
              <w:rPr>
                <w:sz w:val="16"/>
                <w:szCs w:val="16"/>
              </w:rPr>
              <w:t>стей), границ смежных элементов план</w:t>
            </w:r>
            <w:r w:rsidRPr="004711B5">
              <w:rPr>
                <w:sz w:val="16"/>
                <w:szCs w:val="16"/>
              </w:rPr>
              <w:t>и</w:t>
            </w:r>
            <w:r w:rsidRPr="004711B5">
              <w:rPr>
                <w:sz w:val="16"/>
                <w:szCs w:val="16"/>
              </w:rPr>
              <w:t>ровочной структуры или их частей), по</w:t>
            </w:r>
            <w:r w:rsidRPr="004711B5">
              <w:rPr>
                <w:sz w:val="16"/>
                <w:szCs w:val="16"/>
              </w:rPr>
              <w:t>д</w:t>
            </w:r>
            <w:r w:rsidRPr="004711B5">
              <w:rPr>
                <w:sz w:val="16"/>
                <w:szCs w:val="16"/>
              </w:rPr>
              <w:t xml:space="preserve">лежащей развитию  </w:t>
            </w:r>
            <w:proofErr w:type="gramEnd"/>
          </w:p>
          <w:p w:rsidR="004711B5" w:rsidRPr="004711B5" w:rsidRDefault="004711B5"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lastRenderedPageBreak/>
              <w:t>мельных участках и объектах капитальн</w:t>
            </w:r>
            <w:r w:rsidRPr="004711B5">
              <w:rPr>
                <w:sz w:val="16"/>
                <w:szCs w:val="16"/>
              </w:rPr>
              <w:t>о</w:t>
            </w:r>
            <w:r w:rsidRPr="004711B5">
              <w:rPr>
                <w:sz w:val="16"/>
                <w:szCs w:val="16"/>
              </w:rPr>
              <w:t>го строительства, расположенных в гр</w:t>
            </w:r>
            <w:r w:rsidRPr="004711B5">
              <w:rPr>
                <w:sz w:val="16"/>
                <w:szCs w:val="16"/>
              </w:rPr>
              <w:t>а</w:t>
            </w:r>
            <w:r w:rsidRPr="004711B5">
              <w:rPr>
                <w:sz w:val="16"/>
                <w:szCs w:val="16"/>
              </w:rPr>
              <w:t xml:space="preserve">ницах застроенной территории. </w:t>
            </w:r>
          </w:p>
          <w:p w:rsidR="004711B5" w:rsidRPr="004711B5" w:rsidRDefault="005438C1" w:rsidP="00177D0B">
            <w:pPr>
              <w:rPr>
                <w:sz w:val="16"/>
                <w:szCs w:val="16"/>
              </w:rPr>
            </w:pPr>
            <w:r>
              <w:rPr>
                <w:sz w:val="16"/>
                <w:szCs w:val="16"/>
              </w:rPr>
              <w:t>3</w:t>
            </w:r>
            <w:r w:rsidR="004711B5" w:rsidRPr="004711B5">
              <w:rPr>
                <w:sz w:val="16"/>
                <w:szCs w:val="16"/>
              </w:rPr>
              <w:t>. Составление адресного списка жилых домов и иных объектов, подлежащих сносу (реконструкции)</w:t>
            </w:r>
          </w:p>
          <w:p w:rsidR="004711B5" w:rsidRPr="004711B5" w:rsidRDefault="005438C1" w:rsidP="00FB6B28">
            <w:pPr>
              <w:autoSpaceDE w:val="0"/>
              <w:autoSpaceDN w:val="0"/>
              <w:adjustRightInd w:val="0"/>
              <w:rPr>
                <w:sz w:val="16"/>
                <w:szCs w:val="16"/>
              </w:rPr>
            </w:pPr>
            <w:r>
              <w:rPr>
                <w:sz w:val="16"/>
                <w:szCs w:val="16"/>
              </w:rPr>
              <w:t>4</w:t>
            </w:r>
            <w:r w:rsidR="004711B5" w:rsidRPr="004711B5">
              <w:rPr>
                <w:sz w:val="16"/>
                <w:szCs w:val="16"/>
              </w:rPr>
              <w:t>. Подготовка и утверждение расчетных показателей обеспечения застроенной те</w:t>
            </w:r>
            <w:r w:rsidR="004711B5" w:rsidRPr="004711B5">
              <w:rPr>
                <w:sz w:val="16"/>
                <w:szCs w:val="16"/>
              </w:rPr>
              <w:t>р</w:t>
            </w:r>
            <w:r w:rsidR="004711B5" w:rsidRPr="004711B5">
              <w:rPr>
                <w:sz w:val="16"/>
                <w:szCs w:val="16"/>
              </w:rPr>
              <w:t>ритории объектами социальной и инжене</w:t>
            </w:r>
            <w:r w:rsidR="004711B5" w:rsidRPr="004711B5">
              <w:rPr>
                <w:sz w:val="16"/>
                <w:szCs w:val="16"/>
              </w:rPr>
              <w:t>р</w:t>
            </w:r>
            <w:r w:rsidR="004711B5" w:rsidRPr="004711B5">
              <w:rPr>
                <w:sz w:val="16"/>
                <w:szCs w:val="16"/>
              </w:rPr>
              <w:t xml:space="preserve">ной инфраструктур </w:t>
            </w:r>
          </w:p>
          <w:p w:rsidR="004711B5" w:rsidRPr="004711B5" w:rsidRDefault="005438C1" w:rsidP="00FB6B28">
            <w:pPr>
              <w:autoSpaceDE w:val="0"/>
              <w:autoSpaceDN w:val="0"/>
              <w:adjustRightInd w:val="0"/>
              <w:rPr>
                <w:sz w:val="16"/>
                <w:szCs w:val="16"/>
              </w:rPr>
            </w:pPr>
            <w:r>
              <w:rPr>
                <w:sz w:val="16"/>
                <w:szCs w:val="16"/>
              </w:rPr>
              <w:t>5</w:t>
            </w:r>
            <w:r w:rsidR="004711B5" w:rsidRPr="004711B5">
              <w:rPr>
                <w:sz w:val="16"/>
                <w:szCs w:val="16"/>
              </w:rPr>
              <w:t>.Получение информации (предварител</w:t>
            </w:r>
            <w:r w:rsidR="004711B5" w:rsidRPr="004711B5">
              <w:rPr>
                <w:sz w:val="16"/>
                <w:szCs w:val="16"/>
              </w:rPr>
              <w:t>ь</w:t>
            </w:r>
            <w:r w:rsidR="004711B5" w:rsidRPr="004711B5">
              <w:rPr>
                <w:sz w:val="16"/>
                <w:szCs w:val="16"/>
              </w:rPr>
              <w:t>ных технических условий) о возможности присоединения планируемых объектов строительства к сетям инженерно- техн</w:t>
            </w:r>
            <w:r w:rsidR="004711B5" w:rsidRPr="004711B5">
              <w:rPr>
                <w:sz w:val="16"/>
                <w:szCs w:val="16"/>
              </w:rPr>
              <w:t>и</w:t>
            </w:r>
            <w:r w:rsidR="004711B5" w:rsidRPr="004711B5">
              <w:rPr>
                <w:sz w:val="16"/>
                <w:szCs w:val="16"/>
              </w:rPr>
              <w:t xml:space="preserve">ческого обеспечения </w:t>
            </w:r>
          </w:p>
          <w:p w:rsidR="004711B5" w:rsidRPr="004711B5" w:rsidRDefault="005438C1" w:rsidP="00FB6B28">
            <w:pPr>
              <w:autoSpaceDE w:val="0"/>
              <w:autoSpaceDN w:val="0"/>
              <w:adjustRightInd w:val="0"/>
              <w:rPr>
                <w:sz w:val="16"/>
                <w:szCs w:val="16"/>
              </w:rPr>
            </w:pPr>
            <w:r>
              <w:rPr>
                <w:sz w:val="16"/>
                <w:szCs w:val="16"/>
              </w:rPr>
              <w:t>6</w:t>
            </w:r>
            <w:r w:rsidR="004711B5" w:rsidRPr="004711B5">
              <w:rPr>
                <w:sz w:val="16"/>
                <w:szCs w:val="16"/>
              </w:rPr>
              <w:t>. Принятие решения о проведен</w:t>
            </w:r>
            <w:proofErr w:type="gramStart"/>
            <w:r w:rsidR="004711B5" w:rsidRPr="004711B5">
              <w:rPr>
                <w:sz w:val="16"/>
                <w:szCs w:val="16"/>
              </w:rPr>
              <w:t>ии ау</w:t>
            </w:r>
            <w:proofErr w:type="gramEnd"/>
            <w:r w:rsidR="004711B5" w:rsidRPr="004711B5">
              <w:rPr>
                <w:sz w:val="16"/>
                <w:szCs w:val="16"/>
              </w:rPr>
              <w:t>к</w:t>
            </w:r>
            <w:r w:rsidR="004711B5" w:rsidRPr="004711B5">
              <w:rPr>
                <w:sz w:val="16"/>
                <w:szCs w:val="16"/>
              </w:rPr>
              <w:t>ционов, формирование существенных условий договоров о развитии застрое</w:t>
            </w:r>
            <w:r w:rsidR="004711B5" w:rsidRPr="004711B5">
              <w:rPr>
                <w:sz w:val="16"/>
                <w:szCs w:val="16"/>
              </w:rPr>
              <w:t>н</w:t>
            </w:r>
            <w:r w:rsidR="004711B5" w:rsidRPr="004711B5">
              <w:rPr>
                <w:sz w:val="16"/>
                <w:szCs w:val="16"/>
              </w:rPr>
              <w:t>ных территорий, обеспечение независ</w:t>
            </w:r>
            <w:r w:rsidR="004711B5" w:rsidRPr="004711B5">
              <w:rPr>
                <w:sz w:val="16"/>
                <w:szCs w:val="16"/>
              </w:rPr>
              <w:t>и</w:t>
            </w:r>
            <w:r w:rsidR="004711B5" w:rsidRPr="004711B5">
              <w:rPr>
                <w:sz w:val="16"/>
                <w:szCs w:val="16"/>
              </w:rPr>
              <w:t>мой оценки начальной цены предмета аукциона, пров</w:t>
            </w:r>
            <w:r w:rsidR="004711B5" w:rsidRPr="004711B5">
              <w:rPr>
                <w:sz w:val="16"/>
                <w:szCs w:val="16"/>
              </w:rPr>
              <w:t>е</w:t>
            </w:r>
            <w:r w:rsidR="004711B5" w:rsidRPr="004711B5">
              <w:rPr>
                <w:sz w:val="16"/>
                <w:szCs w:val="16"/>
              </w:rPr>
              <w:t>дение аукционов на право заключить договоры о развитии застр</w:t>
            </w:r>
            <w:r w:rsidR="004711B5" w:rsidRPr="004711B5">
              <w:rPr>
                <w:sz w:val="16"/>
                <w:szCs w:val="16"/>
              </w:rPr>
              <w:t>о</w:t>
            </w:r>
            <w:r w:rsidR="004711B5" w:rsidRPr="004711B5">
              <w:rPr>
                <w:sz w:val="16"/>
                <w:szCs w:val="16"/>
              </w:rPr>
              <w:t xml:space="preserve">енных территорий </w:t>
            </w:r>
          </w:p>
          <w:p w:rsidR="004711B5" w:rsidRPr="004711B5" w:rsidRDefault="005438C1" w:rsidP="005438C1">
            <w:pPr>
              <w:autoSpaceDE w:val="0"/>
              <w:autoSpaceDN w:val="0"/>
              <w:adjustRightInd w:val="0"/>
              <w:rPr>
                <w:sz w:val="16"/>
                <w:szCs w:val="16"/>
              </w:rPr>
            </w:pPr>
            <w:r>
              <w:rPr>
                <w:sz w:val="16"/>
                <w:szCs w:val="16"/>
              </w:rPr>
              <w:t>7</w:t>
            </w:r>
            <w:r w:rsidR="004711B5" w:rsidRPr="004711B5">
              <w:rPr>
                <w:sz w:val="16"/>
                <w:szCs w:val="16"/>
              </w:rPr>
              <w:t>.Разработка концепции развития терр</w:t>
            </w:r>
            <w:r w:rsidR="004711B5" w:rsidRPr="004711B5">
              <w:rPr>
                <w:sz w:val="16"/>
                <w:szCs w:val="16"/>
              </w:rPr>
              <w:t>и</w:t>
            </w:r>
            <w:r w:rsidR="004711B5" w:rsidRPr="004711B5">
              <w:rPr>
                <w:sz w:val="16"/>
                <w:szCs w:val="16"/>
              </w:rPr>
              <w:t>тории, получение распоряжения Ми</w:t>
            </w:r>
            <w:r w:rsidR="004711B5" w:rsidRPr="004711B5">
              <w:rPr>
                <w:sz w:val="16"/>
                <w:szCs w:val="16"/>
              </w:rPr>
              <w:t>н</w:t>
            </w:r>
            <w:r w:rsidR="004711B5" w:rsidRPr="004711B5">
              <w:rPr>
                <w:sz w:val="16"/>
                <w:szCs w:val="16"/>
              </w:rPr>
              <w:t>строя, заключение и реализация догов</w:t>
            </w:r>
            <w:r w:rsidR="004711B5" w:rsidRPr="004711B5">
              <w:rPr>
                <w:sz w:val="16"/>
                <w:szCs w:val="16"/>
              </w:rPr>
              <w:t>о</w:t>
            </w:r>
            <w:r w:rsidR="004711B5" w:rsidRPr="004711B5">
              <w:rPr>
                <w:sz w:val="16"/>
                <w:szCs w:val="16"/>
              </w:rPr>
              <w:t>ров о ра</w:t>
            </w:r>
            <w:r w:rsidR="004711B5" w:rsidRPr="004711B5">
              <w:rPr>
                <w:sz w:val="16"/>
                <w:szCs w:val="16"/>
              </w:rPr>
              <w:t>з</w:t>
            </w:r>
            <w:r w:rsidR="004711B5" w:rsidRPr="004711B5">
              <w:rPr>
                <w:sz w:val="16"/>
                <w:szCs w:val="16"/>
              </w:rPr>
              <w:t>витии застроенных территорий в соответствии с нормами ГК</w:t>
            </w:r>
            <w:r w:rsidR="009F233B">
              <w:rPr>
                <w:sz w:val="16"/>
                <w:szCs w:val="16"/>
              </w:rPr>
              <w:t xml:space="preserve"> РФ с.Новопетровское, г.Дедовск</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9F233B" w:rsidRDefault="00B27E5F" w:rsidP="003F64DE">
            <w:pPr>
              <w:widowControl w:val="0"/>
              <w:autoSpaceDE w:val="0"/>
              <w:autoSpaceDN w:val="0"/>
              <w:adjustRightInd w:val="0"/>
              <w:jc w:val="center"/>
              <w:rPr>
                <w:sz w:val="16"/>
                <w:szCs w:val="16"/>
              </w:rPr>
            </w:pPr>
            <w:r w:rsidRPr="009F233B">
              <w:rPr>
                <w:sz w:val="16"/>
                <w:szCs w:val="16"/>
              </w:rPr>
              <w:t>230,0</w:t>
            </w:r>
          </w:p>
        </w:tc>
        <w:tc>
          <w:tcPr>
            <w:tcW w:w="335" w:type="pct"/>
            <w:gridSpan w:val="2"/>
            <w:shd w:val="clear" w:color="auto" w:fill="auto"/>
          </w:tcPr>
          <w:p w:rsidR="004711B5" w:rsidRPr="009F233B" w:rsidRDefault="00B27E5F" w:rsidP="00DD79E6">
            <w:pPr>
              <w:pStyle w:val="a9"/>
              <w:jc w:val="center"/>
              <w:rPr>
                <w:rFonts w:ascii="Times New Roman" w:hAnsi="Times New Roman"/>
                <w:sz w:val="16"/>
                <w:szCs w:val="16"/>
              </w:rPr>
            </w:pPr>
            <w:r w:rsidRPr="009F233B">
              <w:rPr>
                <w:rFonts w:ascii="Times New Roman" w:hAnsi="Times New Roman"/>
                <w:sz w:val="16"/>
                <w:szCs w:val="16"/>
              </w:rPr>
              <w:t>230,0</w:t>
            </w:r>
          </w:p>
        </w:tc>
        <w:tc>
          <w:tcPr>
            <w:tcW w:w="333" w:type="pct"/>
            <w:gridSpan w:val="2"/>
            <w:shd w:val="clear" w:color="auto" w:fill="auto"/>
          </w:tcPr>
          <w:p w:rsidR="004711B5" w:rsidRPr="004711B5" w:rsidRDefault="004711B5" w:rsidP="00F07B0C">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DD79E6">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 xml:space="preserve">тельства </w:t>
            </w:r>
            <w:r w:rsidRPr="004711B5">
              <w:rPr>
                <w:sz w:val="16"/>
                <w:szCs w:val="16"/>
              </w:rPr>
              <w:lastRenderedPageBreak/>
              <w:t>и отдел МКУ УКС</w:t>
            </w:r>
          </w:p>
        </w:tc>
        <w:tc>
          <w:tcPr>
            <w:tcW w:w="315" w:type="pct"/>
            <w:vMerge w:val="restart"/>
            <w:shd w:val="clear" w:color="auto" w:fill="auto"/>
          </w:tcPr>
          <w:p w:rsidR="004711B5" w:rsidRPr="004711B5" w:rsidRDefault="004711B5" w:rsidP="00ED5EC3">
            <w:pPr>
              <w:widowControl w:val="0"/>
              <w:autoSpaceDE w:val="0"/>
              <w:autoSpaceDN w:val="0"/>
              <w:adjustRightInd w:val="0"/>
              <w:jc w:val="both"/>
              <w:rPr>
                <w:sz w:val="16"/>
                <w:szCs w:val="16"/>
              </w:rPr>
            </w:pPr>
            <w:r w:rsidRPr="004711B5">
              <w:rPr>
                <w:sz w:val="16"/>
                <w:szCs w:val="16"/>
              </w:rPr>
              <w:lastRenderedPageBreak/>
              <w:t xml:space="preserve"> </w:t>
            </w:r>
          </w:p>
        </w:tc>
      </w:tr>
      <w:tr w:rsidR="004711B5" w:rsidRPr="004711B5" w:rsidTr="009F233B">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9F233B"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9F233B"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lastRenderedPageBreak/>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9F233B"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B27E5F" w:rsidP="00177D0B">
            <w:pPr>
              <w:pStyle w:val="a9"/>
              <w:jc w:val="center"/>
              <w:rPr>
                <w:rFonts w:ascii="Times New Roman" w:hAnsi="Times New Roman"/>
                <w:sz w:val="16"/>
                <w:szCs w:val="16"/>
              </w:rPr>
            </w:pPr>
            <w:r w:rsidRPr="009F233B">
              <w:rPr>
                <w:rFonts w:ascii="Times New Roman" w:hAnsi="Times New Roman"/>
                <w:sz w:val="16"/>
                <w:szCs w:val="16"/>
              </w:rPr>
              <w:t>230,0</w:t>
            </w:r>
          </w:p>
        </w:tc>
        <w:tc>
          <w:tcPr>
            <w:tcW w:w="335" w:type="pct"/>
            <w:gridSpan w:val="2"/>
            <w:shd w:val="clear" w:color="auto" w:fill="auto"/>
          </w:tcPr>
          <w:p w:rsidR="004711B5" w:rsidRPr="009F233B" w:rsidRDefault="00B27E5F" w:rsidP="00177D0B">
            <w:pPr>
              <w:pStyle w:val="a9"/>
              <w:jc w:val="center"/>
              <w:rPr>
                <w:rFonts w:ascii="Times New Roman" w:hAnsi="Times New Roman"/>
                <w:sz w:val="16"/>
                <w:szCs w:val="16"/>
              </w:rPr>
            </w:pPr>
            <w:r w:rsidRPr="009F233B">
              <w:rPr>
                <w:rFonts w:ascii="Times New Roman" w:hAnsi="Times New Roman"/>
                <w:sz w:val="16"/>
                <w:szCs w:val="16"/>
              </w:rPr>
              <w:t>230,0</w:t>
            </w: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9F233B">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9F233B" w:rsidRDefault="004711B5" w:rsidP="00177D0B">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C43FE6" w:rsidRPr="00C43FE6" w:rsidTr="009F233B">
        <w:trPr>
          <w:trHeight w:val="231"/>
        </w:trPr>
        <w:tc>
          <w:tcPr>
            <w:tcW w:w="142" w:type="pct"/>
            <w:vMerge w:val="restart"/>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val="restart"/>
            <w:shd w:val="clear" w:color="auto" w:fill="auto"/>
          </w:tcPr>
          <w:p w:rsidR="00C43FE6" w:rsidRPr="009F233B" w:rsidRDefault="00C43FE6" w:rsidP="00877700">
            <w:pPr>
              <w:widowControl w:val="0"/>
              <w:autoSpaceDE w:val="0"/>
              <w:autoSpaceDN w:val="0"/>
              <w:adjustRightInd w:val="0"/>
              <w:rPr>
                <w:i/>
                <w:sz w:val="16"/>
                <w:szCs w:val="16"/>
              </w:rPr>
            </w:pPr>
            <w:r w:rsidRPr="009F233B">
              <w:rPr>
                <w:i/>
                <w:sz w:val="16"/>
                <w:szCs w:val="16"/>
              </w:rPr>
              <w:t>Меропри</w:t>
            </w:r>
            <w:r w:rsidRPr="009F233B">
              <w:rPr>
                <w:i/>
                <w:sz w:val="16"/>
                <w:szCs w:val="16"/>
              </w:rPr>
              <w:t>я</w:t>
            </w:r>
            <w:r w:rsidRPr="009F233B">
              <w:rPr>
                <w:i/>
                <w:sz w:val="16"/>
                <w:szCs w:val="16"/>
              </w:rPr>
              <w:t>тие 4.1.</w:t>
            </w:r>
          </w:p>
        </w:tc>
        <w:tc>
          <w:tcPr>
            <w:tcW w:w="1048" w:type="pct"/>
            <w:vMerge w:val="restart"/>
            <w:shd w:val="clear" w:color="auto" w:fill="auto"/>
          </w:tcPr>
          <w:p w:rsidR="00C43FE6" w:rsidRPr="009F233B" w:rsidRDefault="00C43FE6" w:rsidP="008716D7">
            <w:pPr>
              <w:jc w:val="both"/>
              <w:rPr>
                <w:sz w:val="16"/>
                <w:szCs w:val="16"/>
              </w:rPr>
            </w:pPr>
            <w:r w:rsidRPr="009F233B">
              <w:rPr>
                <w:sz w:val="16"/>
                <w:szCs w:val="16"/>
              </w:rPr>
              <w:t>Инвентаризация многоквартирных жилых домов с получением из ГУП МО МОБТИ технических паспортов зданий</w:t>
            </w:r>
          </w:p>
          <w:p w:rsidR="00C43FE6" w:rsidRPr="009F233B" w:rsidRDefault="00C43FE6" w:rsidP="008716D7">
            <w:pPr>
              <w:jc w:val="both"/>
              <w:rPr>
                <w:sz w:val="16"/>
                <w:szCs w:val="16"/>
              </w:rPr>
            </w:pPr>
          </w:p>
          <w:p w:rsidR="00C43FE6" w:rsidRPr="009F233B" w:rsidRDefault="00C43FE6" w:rsidP="008716D7">
            <w:pPr>
              <w:jc w:val="both"/>
              <w:rPr>
                <w:sz w:val="16"/>
                <w:szCs w:val="16"/>
              </w:rPr>
            </w:pPr>
          </w:p>
          <w:p w:rsidR="00C43FE6" w:rsidRPr="009F233B" w:rsidRDefault="00C43FE6" w:rsidP="008716D7">
            <w:pPr>
              <w:jc w:val="both"/>
              <w:rPr>
                <w:sz w:val="16"/>
                <w:szCs w:val="16"/>
              </w:rPr>
            </w:pPr>
          </w:p>
          <w:p w:rsidR="00C43FE6" w:rsidRPr="009F233B" w:rsidRDefault="00C43FE6" w:rsidP="008716D7">
            <w:pPr>
              <w:jc w:val="both"/>
              <w:rPr>
                <w:sz w:val="16"/>
                <w:szCs w:val="16"/>
              </w:rPr>
            </w:pPr>
          </w:p>
          <w:p w:rsidR="00C43FE6" w:rsidRPr="009F233B" w:rsidRDefault="00C43FE6" w:rsidP="008716D7">
            <w:pPr>
              <w:jc w:val="both"/>
              <w:rPr>
                <w:sz w:val="16"/>
                <w:szCs w:val="16"/>
              </w:rPr>
            </w:pPr>
          </w:p>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C43FE6" w:rsidRPr="009F233B" w:rsidRDefault="00C43FE6" w:rsidP="004711B5">
            <w:pPr>
              <w:widowControl w:val="0"/>
              <w:autoSpaceDE w:val="0"/>
              <w:autoSpaceDN w:val="0"/>
              <w:adjustRightInd w:val="0"/>
              <w:jc w:val="center"/>
              <w:rPr>
                <w:sz w:val="16"/>
                <w:szCs w:val="16"/>
              </w:rPr>
            </w:pPr>
            <w:r w:rsidRPr="009F233B">
              <w:rPr>
                <w:sz w:val="16"/>
                <w:szCs w:val="16"/>
              </w:rPr>
              <w:t>2017-2021</w:t>
            </w: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r w:rsidRPr="009F233B">
              <w:rPr>
                <w:sz w:val="16"/>
                <w:szCs w:val="16"/>
              </w:rPr>
              <w:t>230,0</w:t>
            </w: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r w:rsidRPr="009F233B">
              <w:rPr>
                <w:sz w:val="16"/>
                <w:szCs w:val="16"/>
              </w:rPr>
              <w:t>230,0</w:t>
            </w: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315"/>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24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 xml:space="preserve">Средства бюджета </w:t>
            </w:r>
            <w:proofErr w:type="gramStart"/>
            <w:r w:rsidRPr="009F233B">
              <w:rPr>
                <w:sz w:val="16"/>
                <w:szCs w:val="16"/>
              </w:rPr>
              <w:t>Московской</w:t>
            </w:r>
            <w:proofErr w:type="gramEnd"/>
            <w:r w:rsidRPr="009F233B">
              <w:rPr>
                <w:sz w:val="16"/>
                <w:szCs w:val="16"/>
              </w:rPr>
              <w:t xml:space="preserve"> обл</w:t>
            </w:r>
            <w:r w:rsidR="009F233B">
              <w:rPr>
                <w:sz w:val="16"/>
                <w:szCs w:val="16"/>
              </w:rPr>
              <w:t>.</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30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285"/>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r w:rsidRPr="009F233B">
              <w:rPr>
                <w:sz w:val="16"/>
                <w:szCs w:val="16"/>
              </w:rPr>
              <w:t>230,0</w:t>
            </w: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r w:rsidRPr="009F233B">
              <w:rPr>
                <w:sz w:val="16"/>
                <w:szCs w:val="16"/>
              </w:rPr>
              <w:t>230,0</w:t>
            </w: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225"/>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8716D7">
            <w:pPr>
              <w:jc w:val="both"/>
              <w:rPr>
                <w:sz w:val="16"/>
                <w:szCs w:val="16"/>
              </w:rPr>
            </w:pPr>
          </w:p>
        </w:tc>
        <w:tc>
          <w:tcPr>
            <w:tcW w:w="571" w:type="pct"/>
            <w:shd w:val="clear" w:color="auto" w:fill="auto"/>
          </w:tcPr>
          <w:p w:rsidR="00C43FE6" w:rsidRPr="009F233B" w:rsidRDefault="00C43FE6" w:rsidP="00424C0D">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182"/>
        </w:trPr>
        <w:tc>
          <w:tcPr>
            <w:tcW w:w="142" w:type="pct"/>
            <w:vMerge w:val="restart"/>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val="restart"/>
            <w:shd w:val="clear" w:color="auto" w:fill="auto"/>
          </w:tcPr>
          <w:p w:rsidR="00C43FE6" w:rsidRPr="009F233B" w:rsidRDefault="00C43FE6" w:rsidP="00877700">
            <w:pPr>
              <w:widowControl w:val="0"/>
              <w:autoSpaceDE w:val="0"/>
              <w:autoSpaceDN w:val="0"/>
              <w:adjustRightInd w:val="0"/>
              <w:rPr>
                <w:i/>
                <w:sz w:val="16"/>
                <w:szCs w:val="16"/>
              </w:rPr>
            </w:pPr>
            <w:r w:rsidRPr="009F233B">
              <w:rPr>
                <w:i/>
                <w:sz w:val="16"/>
                <w:szCs w:val="16"/>
              </w:rPr>
              <w:t>Меропри</w:t>
            </w:r>
            <w:r w:rsidRPr="009F233B">
              <w:rPr>
                <w:i/>
                <w:sz w:val="16"/>
                <w:szCs w:val="16"/>
              </w:rPr>
              <w:t>я</w:t>
            </w:r>
            <w:r w:rsidRPr="009F233B">
              <w:rPr>
                <w:i/>
                <w:sz w:val="16"/>
                <w:szCs w:val="16"/>
              </w:rPr>
              <w:t>тие 4.2.</w:t>
            </w:r>
          </w:p>
        </w:tc>
        <w:tc>
          <w:tcPr>
            <w:tcW w:w="1048" w:type="pct"/>
            <w:vMerge w:val="restart"/>
            <w:shd w:val="clear" w:color="auto" w:fill="auto"/>
          </w:tcPr>
          <w:p w:rsidR="00C43FE6" w:rsidRPr="009F233B" w:rsidRDefault="00C43FE6" w:rsidP="00424C0D">
            <w:pPr>
              <w:jc w:val="both"/>
              <w:rPr>
                <w:sz w:val="16"/>
                <w:szCs w:val="16"/>
              </w:rPr>
            </w:pPr>
            <w:r w:rsidRPr="009F233B">
              <w:rPr>
                <w:sz w:val="16"/>
                <w:szCs w:val="16"/>
              </w:rPr>
              <w:t xml:space="preserve">Проведение обследования МКД с оплатой стоимости независимой экспертизы </w:t>
            </w:r>
            <w:proofErr w:type="spellStart"/>
            <w:r w:rsidRPr="009F233B">
              <w:rPr>
                <w:sz w:val="16"/>
                <w:szCs w:val="16"/>
              </w:rPr>
              <w:t>те</w:t>
            </w:r>
            <w:r w:rsidRPr="009F233B">
              <w:rPr>
                <w:sz w:val="16"/>
                <w:szCs w:val="16"/>
              </w:rPr>
              <w:t>х</w:t>
            </w:r>
            <w:r w:rsidRPr="009F233B">
              <w:rPr>
                <w:sz w:val="16"/>
                <w:szCs w:val="16"/>
              </w:rPr>
              <w:t>состояния</w:t>
            </w:r>
            <w:proofErr w:type="spellEnd"/>
            <w:r w:rsidRPr="009F233B">
              <w:rPr>
                <w:sz w:val="16"/>
                <w:szCs w:val="16"/>
              </w:rPr>
              <w:t xml:space="preserve"> зданий</w:t>
            </w:r>
          </w:p>
          <w:p w:rsidR="00C43FE6" w:rsidRPr="009F233B" w:rsidRDefault="00C43FE6" w:rsidP="00424C0D">
            <w:pPr>
              <w:jc w:val="both"/>
              <w:rPr>
                <w:sz w:val="16"/>
                <w:szCs w:val="16"/>
              </w:rPr>
            </w:pPr>
          </w:p>
          <w:p w:rsidR="00C43FE6" w:rsidRPr="009F233B" w:rsidRDefault="00C43FE6" w:rsidP="00424C0D">
            <w:pPr>
              <w:jc w:val="both"/>
              <w:rPr>
                <w:sz w:val="16"/>
                <w:szCs w:val="16"/>
              </w:rPr>
            </w:pPr>
          </w:p>
          <w:p w:rsidR="00C43FE6" w:rsidRPr="009F233B" w:rsidRDefault="00C43FE6" w:rsidP="00424C0D">
            <w:pPr>
              <w:jc w:val="both"/>
              <w:rPr>
                <w:sz w:val="16"/>
                <w:szCs w:val="16"/>
              </w:rPr>
            </w:pPr>
          </w:p>
          <w:p w:rsidR="00C43FE6" w:rsidRPr="009F233B" w:rsidRDefault="00C43FE6" w:rsidP="00424C0D">
            <w:pPr>
              <w:jc w:val="both"/>
              <w:rPr>
                <w:sz w:val="16"/>
                <w:szCs w:val="16"/>
              </w:rPr>
            </w:pPr>
          </w:p>
          <w:p w:rsidR="00C43FE6" w:rsidRPr="009F233B" w:rsidRDefault="00C43FE6" w:rsidP="00424C0D">
            <w:pPr>
              <w:jc w:val="both"/>
              <w:rPr>
                <w:sz w:val="16"/>
                <w:szCs w:val="16"/>
              </w:rPr>
            </w:pPr>
          </w:p>
          <w:p w:rsidR="00C43FE6" w:rsidRPr="009F233B" w:rsidRDefault="00C43FE6" w:rsidP="00424C0D">
            <w:pPr>
              <w:jc w:val="both"/>
              <w:rPr>
                <w:sz w:val="16"/>
                <w:szCs w:val="16"/>
              </w:rPr>
            </w:pPr>
          </w:p>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Итого</w:t>
            </w:r>
          </w:p>
        </w:tc>
        <w:tc>
          <w:tcPr>
            <w:tcW w:w="238" w:type="pct"/>
            <w:vMerge w:val="restart"/>
            <w:shd w:val="clear" w:color="auto" w:fill="auto"/>
          </w:tcPr>
          <w:p w:rsidR="00C43FE6" w:rsidRPr="009F233B" w:rsidRDefault="00C43FE6" w:rsidP="004711B5">
            <w:pPr>
              <w:widowControl w:val="0"/>
              <w:autoSpaceDE w:val="0"/>
              <w:autoSpaceDN w:val="0"/>
              <w:adjustRightInd w:val="0"/>
              <w:jc w:val="center"/>
              <w:rPr>
                <w:sz w:val="16"/>
                <w:szCs w:val="16"/>
              </w:rPr>
            </w:pPr>
            <w:r w:rsidRPr="009F233B">
              <w:rPr>
                <w:sz w:val="16"/>
                <w:szCs w:val="16"/>
              </w:rPr>
              <w:t>2017-2021</w:t>
            </w:r>
          </w:p>
        </w:tc>
        <w:tc>
          <w:tcPr>
            <w:tcW w:w="333" w:type="pct"/>
            <w:shd w:val="clear" w:color="auto" w:fill="auto"/>
          </w:tcPr>
          <w:p w:rsidR="00C43FE6" w:rsidRPr="009F233B" w:rsidRDefault="00D20022" w:rsidP="00970F5B">
            <w:pPr>
              <w:widowControl w:val="0"/>
              <w:autoSpaceDE w:val="0"/>
              <w:autoSpaceDN w:val="0"/>
              <w:adjustRightInd w:val="0"/>
              <w:jc w:val="center"/>
              <w:rPr>
                <w:sz w:val="16"/>
                <w:szCs w:val="16"/>
              </w:rPr>
            </w:pPr>
            <w:r w:rsidRPr="009F233B">
              <w:rPr>
                <w:sz w:val="16"/>
                <w:szCs w:val="16"/>
              </w:rPr>
              <w:t>0</w:t>
            </w:r>
          </w:p>
        </w:tc>
        <w:tc>
          <w:tcPr>
            <w:tcW w:w="335" w:type="pct"/>
            <w:gridSpan w:val="2"/>
            <w:shd w:val="clear" w:color="auto" w:fill="auto"/>
          </w:tcPr>
          <w:p w:rsidR="00C43FE6" w:rsidRPr="009F233B" w:rsidRDefault="00D20022" w:rsidP="00970F5B">
            <w:pPr>
              <w:widowControl w:val="0"/>
              <w:autoSpaceDE w:val="0"/>
              <w:autoSpaceDN w:val="0"/>
              <w:adjustRightInd w:val="0"/>
              <w:jc w:val="center"/>
              <w:rPr>
                <w:sz w:val="16"/>
                <w:szCs w:val="16"/>
              </w:rPr>
            </w:pPr>
            <w:r w:rsidRPr="009F233B">
              <w:rPr>
                <w:sz w:val="16"/>
                <w:szCs w:val="16"/>
              </w:rPr>
              <w:t>0</w:t>
            </w: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30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Средства бюджета г.о.Истра</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36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 xml:space="preserve">Средства бюджета </w:t>
            </w:r>
            <w:proofErr w:type="gramStart"/>
            <w:r w:rsidRPr="009F233B">
              <w:rPr>
                <w:sz w:val="16"/>
                <w:szCs w:val="16"/>
              </w:rPr>
              <w:t>Московской</w:t>
            </w:r>
            <w:proofErr w:type="gramEnd"/>
            <w:r w:rsidRPr="009F233B">
              <w:rPr>
                <w:sz w:val="16"/>
                <w:szCs w:val="16"/>
              </w:rPr>
              <w:t xml:space="preserve"> обл</w:t>
            </w:r>
            <w:r w:rsidR="009F233B">
              <w:rPr>
                <w:sz w:val="16"/>
                <w:szCs w:val="16"/>
              </w:rPr>
              <w:t>.</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255"/>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Средства федерал</w:t>
            </w:r>
            <w:r w:rsidRPr="009F233B">
              <w:rPr>
                <w:sz w:val="16"/>
                <w:szCs w:val="16"/>
              </w:rPr>
              <w:t>ь</w:t>
            </w:r>
            <w:r w:rsidRPr="009F233B">
              <w:rPr>
                <w:sz w:val="16"/>
                <w:szCs w:val="16"/>
              </w:rPr>
              <w:t>ного бюджета</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33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Средства бюджетов поселений</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D20022" w:rsidP="00970F5B">
            <w:pPr>
              <w:widowControl w:val="0"/>
              <w:autoSpaceDE w:val="0"/>
              <w:autoSpaceDN w:val="0"/>
              <w:adjustRightInd w:val="0"/>
              <w:jc w:val="center"/>
              <w:rPr>
                <w:sz w:val="16"/>
                <w:szCs w:val="16"/>
              </w:rPr>
            </w:pPr>
            <w:r w:rsidRPr="009F233B">
              <w:rPr>
                <w:sz w:val="16"/>
                <w:szCs w:val="16"/>
              </w:rPr>
              <w:t>0</w:t>
            </w:r>
          </w:p>
        </w:tc>
        <w:tc>
          <w:tcPr>
            <w:tcW w:w="335" w:type="pct"/>
            <w:gridSpan w:val="2"/>
            <w:shd w:val="clear" w:color="auto" w:fill="auto"/>
          </w:tcPr>
          <w:p w:rsidR="00C43FE6" w:rsidRPr="009F233B" w:rsidRDefault="00D20022" w:rsidP="00970F5B">
            <w:pPr>
              <w:widowControl w:val="0"/>
              <w:autoSpaceDE w:val="0"/>
              <w:autoSpaceDN w:val="0"/>
              <w:adjustRightInd w:val="0"/>
              <w:jc w:val="center"/>
              <w:rPr>
                <w:sz w:val="16"/>
                <w:szCs w:val="16"/>
              </w:rPr>
            </w:pPr>
            <w:r w:rsidRPr="009F233B">
              <w:rPr>
                <w:sz w:val="16"/>
                <w:szCs w:val="16"/>
              </w:rPr>
              <w:t>0</w:t>
            </w: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C43FE6" w:rsidRPr="00C43FE6" w:rsidTr="009F233B">
        <w:trPr>
          <w:trHeight w:val="210"/>
        </w:trPr>
        <w:tc>
          <w:tcPr>
            <w:tcW w:w="142" w:type="pct"/>
            <w:vMerge/>
            <w:shd w:val="clear" w:color="auto" w:fill="auto"/>
          </w:tcPr>
          <w:p w:rsidR="00C43FE6" w:rsidRPr="009F233B" w:rsidRDefault="00C43FE6" w:rsidP="00877700">
            <w:pPr>
              <w:widowControl w:val="0"/>
              <w:autoSpaceDE w:val="0"/>
              <w:autoSpaceDN w:val="0"/>
              <w:adjustRightInd w:val="0"/>
              <w:jc w:val="center"/>
              <w:rPr>
                <w:sz w:val="16"/>
                <w:szCs w:val="16"/>
              </w:rPr>
            </w:pPr>
          </w:p>
        </w:tc>
        <w:tc>
          <w:tcPr>
            <w:tcW w:w="429" w:type="pct"/>
            <w:vMerge/>
            <w:shd w:val="clear" w:color="auto" w:fill="auto"/>
          </w:tcPr>
          <w:p w:rsidR="00C43FE6" w:rsidRPr="009F233B" w:rsidRDefault="00C43FE6" w:rsidP="00877700">
            <w:pPr>
              <w:widowControl w:val="0"/>
              <w:autoSpaceDE w:val="0"/>
              <w:autoSpaceDN w:val="0"/>
              <w:adjustRightInd w:val="0"/>
              <w:rPr>
                <w:i/>
                <w:sz w:val="16"/>
                <w:szCs w:val="16"/>
              </w:rPr>
            </w:pPr>
          </w:p>
        </w:tc>
        <w:tc>
          <w:tcPr>
            <w:tcW w:w="1048" w:type="pct"/>
            <w:vMerge/>
            <w:shd w:val="clear" w:color="auto" w:fill="auto"/>
          </w:tcPr>
          <w:p w:rsidR="00C43FE6" w:rsidRPr="009F233B" w:rsidRDefault="00C43FE6" w:rsidP="00424C0D">
            <w:pPr>
              <w:jc w:val="both"/>
              <w:rPr>
                <w:sz w:val="16"/>
                <w:szCs w:val="16"/>
              </w:rPr>
            </w:pPr>
          </w:p>
        </w:tc>
        <w:tc>
          <w:tcPr>
            <w:tcW w:w="571" w:type="pct"/>
            <w:shd w:val="clear" w:color="auto" w:fill="auto"/>
          </w:tcPr>
          <w:p w:rsidR="00C43FE6" w:rsidRPr="009F233B" w:rsidRDefault="00C43FE6" w:rsidP="001D1987">
            <w:pPr>
              <w:widowControl w:val="0"/>
              <w:autoSpaceDE w:val="0"/>
              <w:autoSpaceDN w:val="0"/>
              <w:adjustRightInd w:val="0"/>
              <w:jc w:val="center"/>
              <w:rPr>
                <w:sz w:val="16"/>
                <w:szCs w:val="16"/>
              </w:rPr>
            </w:pPr>
            <w:r w:rsidRPr="009F233B">
              <w:rPr>
                <w:sz w:val="16"/>
                <w:szCs w:val="16"/>
              </w:rPr>
              <w:t>Внебюджетные и</w:t>
            </w:r>
            <w:r w:rsidRPr="009F233B">
              <w:rPr>
                <w:sz w:val="16"/>
                <w:szCs w:val="16"/>
              </w:rPr>
              <w:t>с</w:t>
            </w:r>
            <w:r w:rsidRPr="009F233B">
              <w:rPr>
                <w:sz w:val="16"/>
                <w:szCs w:val="16"/>
              </w:rPr>
              <w:t>точники</w:t>
            </w:r>
          </w:p>
        </w:tc>
        <w:tc>
          <w:tcPr>
            <w:tcW w:w="238" w:type="pct"/>
            <w:vMerge/>
            <w:shd w:val="clear" w:color="auto" w:fill="auto"/>
          </w:tcPr>
          <w:p w:rsidR="00C43FE6" w:rsidRPr="009F233B"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9F233B"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9F233B"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9F233B"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9F233B"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9F233B"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9F233B"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9F233B" w:rsidRDefault="00C43FE6" w:rsidP="002913EF">
            <w:pPr>
              <w:jc w:val="both"/>
              <w:rPr>
                <w:sz w:val="16"/>
                <w:szCs w:val="16"/>
              </w:rPr>
            </w:pPr>
          </w:p>
        </w:tc>
      </w:tr>
      <w:tr w:rsidR="00D20022" w:rsidRPr="004711B5" w:rsidTr="009F233B">
        <w:trPr>
          <w:trHeight w:val="291"/>
        </w:trPr>
        <w:tc>
          <w:tcPr>
            <w:tcW w:w="142" w:type="pct"/>
            <w:vMerge w:val="restart"/>
            <w:shd w:val="clear" w:color="auto" w:fill="auto"/>
          </w:tcPr>
          <w:p w:rsidR="00D20022" w:rsidRPr="004711B5" w:rsidRDefault="00D20022" w:rsidP="00877700">
            <w:pPr>
              <w:widowControl w:val="0"/>
              <w:autoSpaceDE w:val="0"/>
              <w:autoSpaceDN w:val="0"/>
              <w:adjustRightInd w:val="0"/>
              <w:jc w:val="center"/>
              <w:rPr>
                <w:sz w:val="16"/>
                <w:szCs w:val="16"/>
              </w:rPr>
            </w:pPr>
            <w:r w:rsidRPr="004711B5">
              <w:rPr>
                <w:sz w:val="16"/>
                <w:szCs w:val="16"/>
              </w:rPr>
              <w:t>2.</w:t>
            </w:r>
          </w:p>
        </w:tc>
        <w:tc>
          <w:tcPr>
            <w:tcW w:w="429" w:type="pct"/>
            <w:vMerge w:val="restart"/>
            <w:shd w:val="clear" w:color="auto" w:fill="auto"/>
          </w:tcPr>
          <w:p w:rsidR="00D20022" w:rsidRPr="005438C1" w:rsidRDefault="00D20022" w:rsidP="00877700">
            <w:pPr>
              <w:widowControl w:val="0"/>
              <w:autoSpaceDE w:val="0"/>
              <w:autoSpaceDN w:val="0"/>
              <w:adjustRightInd w:val="0"/>
              <w:rPr>
                <w:b/>
                <w:sz w:val="16"/>
                <w:szCs w:val="16"/>
              </w:rPr>
            </w:pPr>
            <w:r w:rsidRPr="005438C1">
              <w:rPr>
                <w:b/>
                <w:sz w:val="16"/>
                <w:szCs w:val="16"/>
              </w:rPr>
              <w:t>Задача 2.</w:t>
            </w:r>
          </w:p>
          <w:p w:rsidR="00D20022" w:rsidRPr="004711B5" w:rsidRDefault="00D20022" w:rsidP="00877700">
            <w:pPr>
              <w:jc w:val="both"/>
              <w:rPr>
                <w:sz w:val="16"/>
                <w:szCs w:val="16"/>
              </w:rPr>
            </w:pPr>
            <w:r w:rsidRPr="004711B5">
              <w:rPr>
                <w:sz w:val="16"/>
                <w:szCs w:val="16"/>
              </w:rPr>
              <w:t>Обеспечение защиты прав граждан на жилище</w:t>
            </w:r>
          </w:p>
          <w:p w:rsidR="00D20022" w:rsidRPr="004711B5" w:rsidRDefault="00D20022" w:rsidP="00877700">
            <w:pPr>
              <w:autoSpaceDE w:val="0"/>
              <w:autoSpaceDN w:val="0"/>
              <w:adjustRightInd w:val="0"/>
              <w:ind w:firstLine="540"/>
              <w:jc w:val="both"/>
              <w:rPr>
                <w:sz w:val="16"/>
                <w:szCs w:val="16"/>
              </w:rPr>
            </w:pPr>
          </w:p>
        </w:tc>
        <w:tc>
          <w:tcPr>
            <w:tcW w:w="1048" w:type="pct"/>
            <w:vMerge w:val="restart"/>
            <w:shd w:val="clear" w:color="auto" w:fill="auto"/>
          </w:tcPr>
          <w:p w:rsidR="00D20022" w:rsidRPr="004711B5" w:rsidRDefault="00D20022" w:rsidP="008716D7">
            <w:pPr>
              <w:jc w:val="both"/>
              <w:rPr>
                <w:sz w:val="16"/>
                <w:szCs w:val="16"/>
              </w:rPr>
            </w:pPr>
            <w:r w:rsidRPr="004711B5">
              <w:rPr>
                <w:sz w:val="16"/>
                <w:szCs w:val="16"/>
              </w:rPr>
              <w:lastRenderedPageBreak/>
              <w:t>Финансовое и организационное обесп</w:t>
            </w:r>
            <w:r w:rsidRPr="004711B5">
              <w:rPr>
                <w:sz w:val="16"/>
                <w:szCs w:val="16"/>
              </w:rPr>
              <w:t>е</w:t>
            </w:r>
            <w:r w:rsidRPr="004711B5">
              <w:rPr>
                <w:sz w:val="16"/>
                <w:szCs w:val="16"/>
              </w:rPr>
              <w:t>чение защиты прав граждан на жилище</w:t>
            </w:r>
          </w:p>
          <w:p w:rsidR="00D20022" w:rsidRPr="004711B5" w:rsidRDefault="00D20022" w:rsidP="00877700">
            <w:pPr>
              <w:widowControl w:val="0"/>
              <w:autoSpaceDE w:val="0"/>
              <w:autoSpaceDN w:val="0"/>
              <w:adjustRightInd w:val="0"/>
              <w:jc w:val="both"/>
              <w:rPr>
                <w:sz w:val="16"/>
                <w:szCs w:val="16"/>
              </w:rPr>
            </w:pPr>
          </w:p>
        </w:tc>
        <w:tc>
          <w:tcPr>
            <w:tcW w:w="571" w:type="pct"/>
            <w:shd w:val="clear" w:color="auto" w:fill="auto"/>
          </w:tcPr>
          <w:p w:rsidR="00D20022" w:rsidRPr="004711B5" w:rsidRDefault="00D20022"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D20022" w:rsidRPr="004711B5" w:rsidRDefault="00D20022"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37 012,61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37 012,61</w:t>
            </w: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F4266A">
            <w:pPr>
              <w:widowControl w:val="0"/>
              <w:autoSpaceDE w:val="0"/>
              <w:autoSpaceDN w:val="0"/>
              <w:adjustRightInd w:val="0"/>
              <w:jc w:val="center"/>
              <w:rPr>
                <w:sz w:val="16"/>
                <w:szCs w:val="16"/>
              </w:rPr>
            </w:pPr>
          </w:p>
        </w:tc>
        <w:tc>
          <w:tcPr>
            <w:tcW w:w="286" w:type="pct"/>
            <w:vMerge w:val="restart"/>
            <w:shd w:val="clear" w:color="auto" w:fill="auto"/>
          </w:tcPr>
          <w:p w:rsidR="00D20022" w:rsidRPr="004711B5" w:rsidRDefault="00D20022"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отдел </w:t>
            </w:r>
            <w:r w:rsidRPr="004711B5">
              <w:rPr>
                <w:sz w:val="16"/>
                <w:szCs w:val="16"/>
              </w:rPr>
              <w:lastRenderedPageBreak/>
              <w:t>архите</w:t>
            </w:r>
            <w:r w:rsidRPr="004711B5">
              <w:rPr>
                <w:sz w:val="16"/>
                <w:szCs w:val="16"/>
              </w:rPr>
              <w:t>к</w:t>
            </w:r>
            <w:r w:rsidRPr="004711B5">
              <w:rPr>
                <w:sz w:val="16"/>
                <w:szCs w:val="16"/>
              </w:rPr>
              <w:t>туры и МКУ УКС</w:t>
            </w:r>
          </w:p>
        </w:tc>
        <w:tc>
          <w:tcPr>
            <w:tcW w:w="315" w:type="pct"/>
            <w:vMerge w:val="restart"/>
            <w:shd w:val="clear" w:color="auto" w:fill="auto"/>
          </w:tcPr>
          <w:p w:rsidR="00D20022" w:rsidRPr="004711B5" w:rsidRDefault="00D20022" w:rsidP="002913EF">
            <w:pPr>
              <w:jc w:val="both"/>
              <w:rPr>
                <w:sz w:val="16"/>
                <w:szCs w:val="16"/>
              </w:rPr>
            </w:pPr>
            <w:r w:rsidRPr="004711B5">
              <w:rPr>
                <w:sz w:val="16"/>
                <w:szCs w:val="16"/>
              </w:rPr>
              <w:lastRenderedPageBreak/>
              <w:t>Пересел</w:t>
            </w:r>
            <w:r w:rsidRPr="004711B5">
              <w:rPr>
                <w:sz w:val="16"/>
                <w:szCs w:val="16"/>
              </w:rPr>
              <w:t>е</w:t>
            </w:r>
            <w:r w:rsidRPr="004711B5">
              <w:rPr>
                <w:sz w:val="16"/>
                <w:szCs w:val="16"/>
              </w:rPr>
              <w:t>ние гра</w:t>
            </w:r>
            <w:r w:rsidRPr="004711B5">
              <w:rPr>
                <w:sz w:val="16"/>
                <w:szCs w:val="16"/>
              </w:rPr>
              <w:t>ж</w:t>
            </w:r>
            <w:r w:rsidRPr="004711B5">
              <w:rPr>
                <w:sz w:val="16"/>
                <w:szCs w:val="16"/>
              </w:rPr>
              <w:t>дан из аварийн</w:t>
            </w:r>
            <w:r w:rsidRPr="004711B5">
              <w:rPr>
                <w:sz w:val="16"/>
                <w:szCs w:val="16"/>
              </w:rPr>
              <w:t>о</w:t>
            </w:r>
            <w:r w:rsidRPr="004711B5">
              <w:rPr>
                <w:sz w:val="16"/>
                <w:szCs w:val="16"/>
              </w:rPr>
              <w:t>го и ве</w:t>
            </w:r>
            <w:r w:rsidRPr="004711B5">
              <w:rPr>
                <w:sz w:val="16"/>
                <w:szCs w:val="16"/>
              </w:rPr>
              <w:t>т</w:t>
            </w:r>
            <w:r w:rsidRPr="004711B5">
              <w:rPr>
                <w:sz w:val="16"/>
                <w:szCs w:val="16"/>
              </w:rPr>
              <w:lastRenderedPageBreak/>
              <w:t>хого  жилищн</w:t>
            </w:r>
            <w:r w:rsidRPr="004711B5">
              <w:rPr>
                <w:sz w:val="16"/>
                <w:szCs w:val="16"/>
              </w:rPr>
              <w:t>о</w:t>
            </w:r>
            <w:r w:rsidRPr="004711B5">
              <w:rPr>
                <w:sz w:val="16"/>
                <w:szCs w:val="16"/>
              </w:rPr>
              <w:t>го фонда, ликвид</w:t>
            </w:r>
            <w:r w:rsidRPr="004711B5">
              <w:rPr>
                <w:sz w:val="16"/>
                <w:szCs w:val="16"/>
              </w:rPr>
              <w:t>а</w:t>
            </w:r>
            <w:r w:rsidRPr="004711B5">
              <w:rPr>
                <w:sz w:val="16"/>
                <w:szCs w:val="16"/>
              </w:rPr>
              <w:t>ция пр</w:t>
            </w:r>
            <w:r w:rsidRPr="004711B5">
              <w:rPr>
                <w:sz w:val="16"/>
                <w:szCs w:val="16"/>
              </w:rPr>
              <w:t>о</w:t>
            </w:r>
            <w:r w:rsidRPr="004711B5">
              <w:rPr>
                <w:sz w:val="16"/>
                <w:szCs w:val="16"/>
              </w:rPr>
              <w:t>блемных объектов</w:t>
            </w:r>
          </w:p>
        </w:tc>
      </w:tr>
      <w:tr w:rsidR="00D20022" w:rsidRPr="004711B5" w:rsidTr="009F233B">
        <w:tc>
          <w:tcPr>
            <w:tcW w:w="142"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429"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104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571" w:type="pct"/>
            <w:shd w:val="clear" w:color="auto" w:fill="auto"/>
          </w:tcPr>
          <w:p w:rsidR="00D20022" w:rsidRPr="004711B5" w:rsidRDefault="00D20022" w:rsidP="00877700">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10 837,21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10 837,21</w:t>
            </w: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15"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r>
      <w:tr w:rsidR="00D20022" w:rsidRPr="004711B5" w:rsidTr="009F233B">
        <w:tc>
          <w:tcPr>
            <w:tcW w:w="142"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429"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104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571" w:type="pct"/>
            <w:shd w:val="clear" w:color="auto" w:fill="auto"/>
          </w:tcPr>
          <w:p w:rsidR="00D20022" w:rsidRPr="004711B5" w:rsidRDefault="00D20022" w:rsidP="004F3131">
            <w:pPr>
              <w:widowControl w:val="0"/>
              <w:autoSpaceDE w:val="0"/>
              <w:autoSpaceDN w:val="0"/>
              <w:adjustRightInd w:val="0"/>
              <w:jc w:val="center"/>
              <w:rPr>
                <w:sz w:val="16"/>
                <w:szCs w:val="16"/>
              </w:rPr>
            </w:pPr>
            <w:r w:rsidRPr="004711B5">
              <w:rPr>
                <w:sz w:val="16"/>
                <w:szCs w:val="16"/>
              </w:rPr>
              <w:t xml:space="preserve">Средства бюджета </w:t>
            </w:r>
            <w:proofErr w:type="gramStart"/>
            <w:r w:rsidRPr="004711B5">
              <w:rPr>
                <w:sz w:val="16"/>
                <w:szCs w:val="16"/>
              </w:rPr>
              <w:t>Московской</w:t>
            </w:r>
            <w:proofErr w:type="gramEnd"/>
            <w:r w:rsidRPr="004711B5">
              <w:rPr>
                <w:sz w:val="16"/>
                <w:szCs w:val="16"/>
              </w:rPr>
              <w:t xml:space="preserve"> обл</w:t>
            </w:r>
            <w:r w:rsidR="009F233B">
              <w:rPr>
                <w:sz w:val="16"/>
                <w:szCs w:val="16"/>
              </w:rPr>
              <w:t>.</w:t>
            </w:r>
          </w:p>
        </w:tc>
        <w:tc>
          <w:tcPr>
            <w:tcW w:w="23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15"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r>
      <w:tr w:rsidR="00D20022" w:rsidRPr="004711B5" w:rsidTr="009F233B">
        <w:tc>
          <w:tcPr>
            <w:tcW w:w="142"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429"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104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571" w:type="pct"/>
            <w:shd w:val="clear" w:color="auto" w:fill="auto"/>
          </w:tcPr>
          <w:p w:rsidR="00D20022" w:rsidRPr="004711B5" w:rsidRDefault="00D20022"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15"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r>
      <w:tr w:rsidR="00D20022" w:rsidRPr="004711B5" w:rsidTr="009F233B">
        <w:trPr>
          <w:trHeight w:val="259"/>
        </w:trPr>
        <w:tc>
          <w:tcPr>
            <w:tcW w:w="142"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429"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104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571" w:type="pct"/>
            <w:shd w:val="clear" w:color="auto" w:fill="auto"/>
          </w:tcPr>
          <w:p w:rsidR="00D20022" w:rsidRPr="004711B5" w:rsidRDefault="00D20022" w:rsidP="00877700">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26 175,4</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26 175,4</w:t>
            </w: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877700">
            <w:pPr>
              <w:widowControl w:val="0"/>
              <w:autoSpaceDE w:val="0"/>
              <w:autoSpaceDN w:val="0"/>
              <w:adjustRightInd w:val="0"/>
              <w:jc w:val="center"/>
              <w:rPr>
                <w:sz w:val="16"/>
                <w:szCs w:val="16"/>
              </w:rPr>
            </w:pPr>
          </w:p>
        </w:tc>
        <w:tc>
          <w:tcPr>
            <w:tcW w:w="286"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c>
          <w:tcPr>
            <w:tcW w:w="315" w:type="pct"/>
            <w:vMerge/>
            <w:shd w:val="clear" w:color="auto" w:fill="auto"/>
          </w:tcPr>
          <w:p w:rsidR="00D20022" w:rsidRPr="004711B5" w:rsidRDefault="00D20022" w:rsidP="00877700">
            <w:pPr>
              <w:widowControl w:val="0"/>
              <w:autoSpaceDE w:val="0"/>
              <w:autoSpaceDN w:val="0"/>
              <w:adjustRightInd w:val="0"/>
              <w:jc w:val="center"/>
              <w:rPr>
                <w:sz w:val="16"/>
                <w:szCs w:val="16"/>
              </w:rPr>
            </w:pPr>
          </w:p>
        </w:tc>
      </w:tr>
      <w:tr w:rsidR="004711B5" w:rsidRPr="004711B5" w:rsidTr="009F233B">
        <w:trPr>
          <w:trHeight w:val="413"/>
        </w:trPr>
        <w:tc>
          <w:tcPr>
            <w:tcW w:w="142"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429"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1048"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860774">
            <w:pPr>
              <w:widowControl w:val="0"/>
              <w:autoSpaceDE w:val="0"/>
              <w:autoSpaceDN w:val="0"/>
              <w:adjustRightInd w:val="0"/>
              <w:jc w:val="center"/>
              <w:rPr>
                <w:sz w:val="16"/>
                <w:szCs w:val="16"/>
              </w:rPr>
            </w:pPr>
          </w:p>
        </w:tc>
        <w:tc>
          <w:tcPr>
            <w:tcW w:w="335" w:type="pct"/>
            <w:gridSpan w:val="2"/>
            <w:shd w:val="clear" w:color="auto" w:fill="auto"/>
          </w:tcPr>
          <w:p w:rsidR="004711B5" w:rsidRPr="009F233B"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4711B5" w:rsidRDefault="004711B5" w:rsidP="00860774">
            <w:pPr>
              <w:widowControl w:val="0"/>
              <w:autoSpaceDE w:val="0"/>
              <w:autoSpaceDN w:val="0"/>
              <w:adjustRightInd w:val="0"/>
              <w:jc w:val="center"/>
              <w:rPr>
                <w:sz w:val="16"/>
                <w:szCs w:val="16"/>
              </w:rPr>
            </w:pPr>
          </w:p>
        </w:tc>
        <w:tc>
          <w:tcPr>
            <w:tcW w:w="333" w:type="pct"/>
            <w:gridSpan w:val="4"/>
            <w:shd w:val="clear" w:color="auto" w:fill="auto"/>
          </w:tcPr>
          <w:p w:rsidR="004711B5" w:rsidRPr="004711B5"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7" w:type="pct"/>
            <w:gridSpan w:val="2"/>
            <w:shd w:val="clear" w:color="auto" w:fill="auto"/>
          </w:tcPr>
          <w:p w:rsidR="004711B5" w:rsidRPr="004711B5" w:rsidRDefault="004711B5" w:rsidP="00877700">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r>
      <w:tr w:rsidR="00D20022" w:rsidRPr="004711B5" w:rsidTr="009F233B">
        <w:trPr>
          <w:trHeight w:val="278"/>
        </w:trPr>
        <w:tc>
          <w:tcPr>
            <w:tcW w:w="142" w:type="pct"/>
            <w:vMerge w:val="restart"/>
            <w:shd w:val="clear" w:color="auto" w:fill="auto"/>
          </w:tcPr>
          <w:p w:rsidR="00D20022" w:rsidRPr="004711B5" w:rsidRDefault="00D20022" w:rsidP="00177D0B">
            <w:pPr>
              <w:widowControl w:val="0"/>
              <w:autoSpaceDE w:val="0"/>
              <w:autoSpaceDN w:val="0"/>
              <w:adjustRightInd w:val="0"/>
              <w:jc w:val="center"/>
              <w:rPr>
                <w:sz w:val="16"/>
                <w:szCs w:val="16"/>
              </w:rPr>
            </w:pPr>
            <w:r>
              <w:rPr>
                <w:sz w:val="16"/>
                <w:szCs w:val="16"/>
              </w:rPr>
              <w:t>2.1</w:t>
            </w:r>
          </w:p>
        </w:tc>
        <w:tc>
          <w:tcPr>
            <w:tcW w:w="429" w:type="pct"/>
            <w:vMerge w:val="restart"/>
            <w:shd w:val="clear" w:color="auto" w:fill="auto"/>
          </w:tcPr>
          <w:p w:rsidR="00D20022" w:rsidRPr="004711B5" w:rsidRDefault="00D20022" w:rsidP="00177D0B">
            <w:pPr>
              <w:widowControl w:val="0"/>
              <w:autoSpaceDE w:val="0"/>
              <w:autoSpaceDN w:val="0"/>
              <w:adjustRightInd w:val="0"/>
              <w:rPr>
                <w:sz w:val="16"/>
                <w:szCs w:val="16"/>
              </w:rPr>
            </w:pPr>
            <w:r w:rsidRPr="009C2683">
              <w:rPr>
                <w:i/>
                <w:sz w:val="16"/>
                <w:szCs w:val="16"/>
              </w:rPr>
              <w:t>Основное м</w:t>
            </w:r>
            <w:r w:rsidRPr="009C2683">
              <w:rPr>
                <w:i/>
                <w:sz w:val="16"/>
                <w:szCs w:val="16"/>
              </w:rPr>
              <w:t>е</w:t>
            </w:r>
            <w:r w:rsidRPr="009C2683">
              <w:rPr>
                <w:i/>
                <w:sz w:val="16"/>
                <w:szCs w:val="16"/>
              </w:rPr>
              <w:t>роприятие</w:t>
            </w:r>
            <w:r>
              <w:rPr>
                <w:i/>
                <w:sz w:val="16"/>
                <w:szCs w:val="16"/>
              </w:rPr>
              <w:t xml:space="preserve"> 1</w:t>
            </w:r>
            <w:r w:rsidRPr="004711B5">
              <w:rPr>
                <w:sz w:val="16"/>
                <w:szCs w:val="16"/>
              </w:rPr>
              <w:t>.</w:t>
            </w:r>
          </w:p>
          <w:p w:rsidR="00D20022" w:rsidRPr="004711B5" w:rsidRDefault="00D20022" w:rsidP="001A6F4B">
            <w:pPr>
              <w:jc w:val="both"/>
              <w:rPr>
                <w:sz w:val="16"/>
                <w:szCs w:val="16"/>
              </w:rPr>
            </w:pPr>
            <w:r w:rsidRPr="004711B5">
              <w:rPr>
                <w:sz w:val="16"/>
                <w:szCs w:val="16"/>
              </w:rPr>
              <w:t>Обеспечение защиты прав граждан на жилище</w:t>
            </w:r>
          </w:p>
          <w:p w:rsidR="00D20022" w:rsidRPr="004711B5" w:rsidRDefault="00D20022" w:rsidP="004711B5">
            <w:pPr>
              <w:autoSpaceDE w:val="0"/>
              <w:autoSpaceDN w:val="0"/>
              <w:adjustRightInd w:val="0"/>
              <w:ind w:firstLine="540"/>
              <w:jc w:val="both"/>
              <w:rPr>
                <w:sz w:val="16"/>
                <w:szCs w:val="16"/>
              </w:rPr>
            </w:pPr>
          </w:p>
        </w:tc>
        <w:tc>
          <w:tcPr>
            <w:tcW w:w="1048" w:type="pct"/>
            <w:vMerge w:val="restart"/>
            <w:shd w:val="clear" w:color="auto" w:fill="auto"/>
          </w:tcPr>
          <w:p w:rsidR="00D20022" w:rsidRPr="004711B5" w:rsidRDefault="00D20022" w:rsidP="00177D0B">
            <w:pPr>
              <w:widowControl w:val="0"/>
              <w:autoSpaceDE w:val="0"/>
              <w:autoSpaceDN w:val="0"/>
              <w:adjustRightInd w:val="0"/>
              <w:jc w:val="both"/>
              <w:rPr>
                <w:sz w:val="16"/>
                <w:szCs w:val="16"/>
              </w:rPr>
            </w:pPr>
            <w:r w:rsidRPr="004711B5">
              <w:rPr>
                <w:sz w:val="16"/>
                <w:szCs w:val="16"/>
              </w:rPr>
              <w:t>1. Финансовое и организационное обе</w:t>
            </w:r>
            <w:r w:rsidRPr="004711B5">
              <w:rPr>
                <w:sz w:val="16"/>
                <w:szCs w:val="16"/>
              </w:rPr>
              <w:t>с</w:t>
            </w:r>
            <w:r w:rsidRPr="004711B5">
              <w:rPr>
                <w:sz w:val="16"/>
                <w:szCs w:val="16"/>
              </w:rPr>
              <w:t xml:space="preserve">печение поэтапного переселения граждан, проживающих в аварийном жилищном фонде </w:t>
            </w:r>
            <w:r>
              <w:rPr>
                <w:sz w:val="16"/>
                <w:szCs w:val="16"/>
              </w:rPr>
              <w:t>г.о.Истра</w:t>
            </w:r>
            <w:r w:rsidRPr="004711B5">
              <w:rPr>
                <w:sz w:val="16"/>
                <w:szCs w:val="16"/>
              </w:rPr>
              <w:t>.</w:t>
            </w:r>
          </w:p>
          <w:p w:rsidR="00D20022" w:rsidRPr="004711B5" w:rsidRDefault="00D20022" w:rsidP="00177D0B">
            <w:pPr>
              <w:widowControl w:val="0"/>
              <w:autoSpaceDE w:val="0"/>
              <w:autoSpaceDN w:val="0"/>
              <w:adjustRightInd w:val="0"/>
              <w:jc w:val="both"/>
              <w:rPr>
                <w:sz w:val="16"/>
                <w:szCs w:val="16"/>
              </w:rPr>
            </w:pPr>
            <w:r w:rsidRPr="004711B5">
              <w:rPr>
                <w:sz w:val="16"/>
                <w:szCs w:val="16"/>
              </w:rPr>
              <w:t>2. Финансовое и организационное обе</w:t>
            </w:r>
            <w:r w:rsidRPr="004711B5">
              <w:rPr>
                <w:sz w:val="16"/>
                <w:szCs w:val="16"/>
              </w:rPr>
              <w:t>с</w:t>
            </w:r>
            <w:r w:rsidRPr="004711B5">
              <w:rPr>
                <w:sz w:val="16"/>
                <w:szCs w:val="16"/>
              </w:rPr>
              <w:t>печение поэтапного переселения в благ</w:t>
            </w:r>
            <w:r w:rsidRPr="004711B5">
              <w:rPr>
                <w:sz w:val="16"/>
                <w:szCs w:val="16"/>
              </w:rPr>
              <w:t>о</w:t>
            </w:r>
            <w:r w:rsidRPr="004711B5">
              <w:rPr>
                <w:sz w:val="16"/>
                <w:szCs w:val="16"/>
              </w:rPr>
              <w:t>устроенные жилые  помещения граждан, проживающих в жилых помещений, пр</w:t>
            </w:r>
            <w:r w:rsidRPr="004711B5">
              <w:rPr>
                <w:sz w:val="16"/>
                <w:szCs w:val="16"/>
              </w:rPr>
              <w:t>и</w:t>
            </w:r>
            <w:r w:rsidRPr="004711B5">
              <w:rPr>
                <w:sz w:val="16"/>
                <w:szCs w:val="16"/>
              </w:rPr>
              <w:t>знанных непригодными для проживания и не подлежащих ремонту или реко</w:t>
            </w:r>
            <w:r w:rsidRPr="004711B5">
              <w:rPr>
                <w:sz w:val="16"/>
                <w:szCs w:val="16"/>
              </w:rPr>
              <w:t>н</w:t>
            </w:r>
            <w:r w:rsidRPr="004711B5">
              <w:rPr>
                <w:sz w:val="16"/>
                <w:szCs w:val="16"/>
              </w:rPr>
              <w:t xml:space="preserve">струкции и ликвидация </w:t>
            </w:r>
            <w:r>
              <w:rPr>
                <w:sz w:val="16"/>
                <w:szCs w:val="16"/>
              </w:rPr>
              <w:t>расселенных</w:t>
            </w:r>
            <w:r w:rsidRPr="004711B5">
              <w:rPr>
                <w:sz w:val="16"/>
                <w:szCs w:val="16"/>
              </w:rPr>
              <w:t xml:space="preserve"> многокварти</w:t>
            </w:r>
            <w:r w:rsidRPr="004711B5">
              <w:rPr>
                <w:sz w:val="16"/>
                <w:szCs w:val="16"/>
              </w:rPr>
              <w:t>р</w:t>
            </w:r>
            <w:r w:rsidRPr="004711B5">
              <w:rPr>
                <w:sz w:val="16"/>
                <w:szCs w:val="16"/>
              </w:rPr>
              <w:t xml:space="preserve">ных домов.  </w:t>
            </w:r>
          </w:p>
          <w:p w:rsidR="00D20022" w:rsidRPr="004711B5" w:rsidRDefault="00D20022" w:rsidP="005438C1">
            <w:pPr>
              <w:widowControl w:val="0"/>
              <w:autoSpaceDE w:val="0"/>
              <w:autoSpaceDN w:val="0"/>
              <w:adjustRightInd w:val="0"/>
              <w:jc w:val="both"/>
              <w:rPr>
                <w:sz w:val="16"/>
                <w:szCs w:val="16"/>
              </w:rPr>
            </w:pPr>
            <w:r>
              <w:rPr>
                <w:sz w:val="16"/>
                <w:szCs w:val="16"/>
              </w:rPr>
              <w:t>3</w:t>
            </w:r>
            <w:r w:rsidRPr="004711B5">
              <w:rPr>
                <w:sz w:val="16"/>
                <w:szCs w:val="16"/>
              </w:rPr>
              <w:t>. Обеспечение прав пострадавших гра</w:t>
            </w:r>
            <w:r w:rsidRPr="004711B5">
              <w:rPr>
                <w:sz w:val="16"/>
                <w:szCs w:val="16"/>
              </w:rPr>
              <w:t>ж</w:t>
            </w:r>
            <w:r w:rsidRPr="004711B5">
              <w:rPr>
                <w:sz w:val="16"/>
                <w:szCs w:val="16"/>
              </w:rPr>
              <w:t>дан-соинвесторов по объектам, призна</w:t>
            </w:r>
            <w:r w:rsidRPr="004711B5">
              <w:rPr>
                <w:sz w:val="16"/>
                <w:szCs w:val="16"/>
              </w:rPr>
              <w:t>н</w:t>
            </w:r>
            <w:r w:rsidRPr="004711B5">
              <w:rPr>
                <w:sz w:val="16"/>
                <w:szCs w:val="16"/>
              </w:rPr>
              <w:t>ным проблемными.</w:t>
            </w:r>
          </w:p>
        </w:tc>
        <w:tc>
          <w:tcPr>
            <w:tcW w:w="571" w:type="pct"/>
            <w:shd w:val="clear" w:color="auto" w:fill="auto"/>
          </w:tcPr>
          <w:p w:rsidR="00D20022" w:rsidRPr="004711B5" w:rsidRDefault="00D20022"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D20022" w:rsidRPr="004711B5" w:rsidRDefault="00D20022"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37 012,61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37 012,61</w:t>
            </w:r>
          </w:p>
        </w:tc>
        <w:tc>
          <w:tcPr>
            <w:tcW w:w="333" w:type="pct"/>
            <w:gridSpan w:val="2"/>
            <w:shd w:val="clear" w:color="auto" w:fill="auto"/>
          </w:tcPr>
          <w:p w:rsidR="00D20022" w:rsidRPr="004711B5"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4711B5"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4711B5"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4711B5" w:rsidRDefault="00D20022" w:rsidP="00F4266A">
            <w:pPr>
              <w:widowControl w:val="0"/>
              <w:autoSpaceDE w:val="0"/>
              <w:autoSpaceDN w:val="0"/>
              <w:adjustRightInd w:val="0"/>
              <w:jc w:val="center"/>
              <w:rPr>
                <w:sz w:val="16"/>
                <w:szCs w:val="16"/>
              </w:rPr>
            </w:pPr>
          </w:p>
        </w:tc>
        <w:tc>
          <w:tcPr>
            <w:tcW w:w="286" w:type="pct"/>
            <w:vMerge w:val="restart"/>
            <w:shd w:val="clear" w:color="auto" w:fill="auto"/>
          </w:tcPr>
          <w:p w:rsidR="00D20022" w:rsidRPr="004711B5" w:rsidRDefault="00D20022"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D20022" w:rsidRPr="004711B5" w:rsidRDefault="00D20022" w:rsidP="00177D0B">
            <w:pPr>
              <w:widowControl w:val="0"/>
              <w:autoSpaceDE w:val="0"/>
              <w:autoSpaceDN w:val="0"/>
              <w:adjustRightInd w:val="0"/>
              <w:jc w:val="both"/>
              <w:rPr>
                <w:sz w:val="16"/>
                <w:szCs w:val="16"/>
              </w:rPr>
            </w:pPr>
            <w:r w:rsidRPr="004711B5">
              <w:rPr>
                <w:sz w:val="16"/>
                <w:szCs w:val="16"/>
              </w:rPr>
              <w:t>Финанс</w:t>
            </w:r>
            <w:r w:rsidRPr="004711B5">
              <w:rPr>
                <w:sz w:val="16"/>
                <w:szCs w:val="16"/>
              </w:rPr>
              <w:t>о</w:t>
            </w:r>
            <w:r w:rsidRPr="004711B5">
              <w:rPr>
                <w:sz w:val="16"/>
                <w:szCs w:val="16"/>
              </w:rPr>
              <w:t>вое и организ</w:t>
            </w:r>
            <w:r w:rsidRPr="004711B5">
              <w:rPr>
                <w:sz w:val="16"/>
                <w:szCs w:val="16"/>
              </w:rPr>
              <w:t>а</w:t>
            </w:r>
            <w:r w:rsidRPr="004711B5">
              <w:rPr>
                <w:sz w:val="16"/>
                <w:szCs w:val="16"/>
              </w:rPr>
              <w:t>ционное обеспеч</w:t>
            </w:r>
            <w:r w:rsidRPr="004711B5">
              <w:rPr>
                <w:sz w:val="16"/>
                <w:szCs w:val="16"/>
              </w:rPr>
              <w:t>е</w:t>
            </w:r>
            <w:r w:rsidRPr="004711B5">
              <w:rPr>
                <w:sz w:val="16"/>
                <w:szCs w:val="16"/>
              </w:rPr>
              <w:t>ние мер</w:t>
            </w:r>
            <w:r w:rsidRPr="004711B5">
              <w:rPr>
                <w:sz w:val="16"/>
                <w:szCs w:val="16"/>
              </w:rPr>
              <w:t>о</w:t>
            </w:r>
            <w:r w:rsidRPr="004711B5">
              <w:rPr>
                <w:sz w:val="16"/>
                <w:szCs w:val="16"/>
              </w:rPr>
              <w:t>приятий</w:t>
            </w:r>
          </w:p>
        </w:tc>
      </w:tr>
      <w:tr w:rsidR="00D20022" w:rsidRPr="00D0412F" w:rsidTr="009F233B">
        <w:tc>
          <w:tcPr>
            <w:tcW w:w="142"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1048"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10 837,21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10 837,21</w:t>
            </w: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D0412F"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r>
      <w:tr w:rsidR="00D20022" w:rsidRPr="00D0412F" w:rsidTr="009F233B">
        <w:tc>
          <w:tcPr>
            <w:tcW w:w="142"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1048"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D0412F"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r>
      <w:tr w:rsidR="00D20022" w:rsidRPr="00D0412F" w:rsidTr="009F233B">
        <w:tc>
          <w:tcPr>
            <w:tcW w:w="142"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1048"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D0412F" w:rsidRDefault="00D20022" w:rsidP="00F4266A">
            <w:pPr>
              <w:widowControl w:val="0"/>
              <w:autoSpaceDE w:val="0"/>
              <w:autoSpaceDN w:val="0"/>
              <w:adjustRightInd w:val="0"/>
              <w:jc w:val="center"/>
              <w:rPr>
                <w:sz w:val="16"/>
                <w:szCs w:val="16"/>
              </w:rPr>
            </w:pPr>
          </w:p>
        </w:tc>
        <w:tc>
          <w:tcPr>
            <w:tcW w:w="286"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r>
      <w:tr w:rsidR="00D20022" w:rsidRPr="00D0412F" w:rsidTr="009F233B">
        <w:trPr>
          <w:trHeight w:val="370"/>
        </w:trPr>
        <w:tc>
          <w:tcPr>
            <w:tcW w:w="142"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1048"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26 175,4</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26 175,4</w:t>
            </w: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860774">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4843E7">
            <w:pPr>
              <w:widowControl w:val="0"/>
              <w:autoSpaceDE w:val="0"/>
              <w:autoSpaceDN w:val="0"/>
              <w:adjustRightInd w:val="0"/>
              <w:jc w:val="center"/>
              <w:rPr>
                <w:sz w:val="16"/>
                <w:szCs w:val="16"/>
              </w:rPr>
            </w:pPr>
          </w:p>
        </w:tc>
        <w:tc>
          <w:tcPr>
            <w:tcW w:w="347" w:type="pct"/>
            <w:gridSpan w:val="2"/>
            <w:shd w:val="clear" w:color="auto" w:fill="auto"/>
          </w:tcPr>
          <w:p w:rsidR="00D20022" w:rsidRPr="00D0412F"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D0412F" w:rsidRDefault="00D20022" w:rsidP="00177D0B">
            <w:pPr>
              <w:widowControl w:val="0"/>
              <w:autoSpaceDE w:val="0"/>
              <w:autoSpaceDN w:val="0"/>
              <w:adjustRightInd w:val="0"/>
              <w:jc w:val="center"/>
              <w:rPr>
                <w:sz w:val="16"/>
                <w:szCs w:val="16"/>
              </w:rPr>
            </w:pPr>
          </w:p>
        </w:tc>
      </w:tr>
      <w:tr w:rsidR="004711B5" w:rsidRPr="00D0412F" w:rsidTr="009F233B">
        <w:trPr>
          <w:trHeight w:val="562"/>
        </w:trPr>
        <w:tc>
          <w:tcPr>
            <w:tcW w:w="142"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429"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1048"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E65A3B" w:rsidRDefault="004711B5" w:rsidP="00177D0B">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4711B5" w:rsidRPr="00E65A3B"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9F233B" w:rsidRDefault="004711B5" w:rsidP="00860774">
            <w:pPr>
              <w:widowControl w:val="0"/>
              <w:autoSpaceDE w:val="0"/>
              <w:autoSpaceDN w:val="0"/>
              <w:adjustRightInd w:val="0"/>
              <w:jc w:val="center"/>
              <w:rPr>
                <w:sz w:val="16"/>
                <w:szCs w:val="16"/>
              </w:rPr>
            </w:pPr>
          </w:p>
        </w:tc>
        <w:tc>
          <w:tcPr>
            <w:tcW w:w="335" w:type="pct"/>
            <w:gridSpan w:val="2"/>
            <w:shd w:val="clear" w:color="auto" w:fill="auto"/>
          </w:tcPr>
          <w:p w:rsidR="004711B5" w:rsidRPr="009F233B"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E65A3B" w:rsidRDefault="004711B5" w:rsidP="00860774">
            <w:pPr>
              <w:widowControl w:val="0"/>
              <w:autoSpaceDE w:val="0"/>
              <w:autoSpaceDN w:val="0"/>
              <w:adjustRightInd w:val="0"/>
              <w:jc w:val="center"/>
              <w:rPr>
                <w:sz w:val="16"/>
                <w:szCs w:val="16"/>
              </w:rPr>
            </w:pPr>
          </w:p>
        </w:tc>
        <w:tc>
          <w:tcPr>
            <w:tcW w:w="333" w:type="pct"/>
            <w:gridSpan w:val="4"/>
            <w:shd w:val="clear" w:color="auto" w:fill="auto"/>
          </w:tcPr>
          <w:p w:rsidR="004711B5" w:rsidRPr="00E65A3B"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E65A3B" w:rsidRDefault="004711B5" w:rsidP="004843E7">
            <w:pPr>
              <w:widowControl w:val="0"/>
              <w:autoSpaceDE w:val="0"/>
              <w:autoSpaceDN w:val="0"/>
              <w:adjustRightInd w:val="0"/>
              <w:jc w:val="center"/>
              <w:rPr>
                <w:sz w:val="16"/>
                <w:szCs w:val="16"/>
              </w:rPr>
            </w:pPr>
          </w:p>
        </w:tc>
        <w:tc>
          <w:tcPr>
            <w:tcW w:w="347" w:type="pct"/>
            <w:gridSpan w:val="2"/>
            <w:shd w:val="clear" w:color="auto" w:fill="auto"/>
          </w:tcPr>
          <w:p w:rsidR="004711B5" w:rsidRPr="00D0412F" w:rsidRDefault="004711B5" w:rsidP="00177D0B">
            <w:pPr>
              <w:widowControl w:val="0"/>
              <w:autoSpaceDE w:val="0"/>
              <w:autoSpaceDN w:val="0"/>
              <w:adjustRightInd w:val="0"/>
              <w:jc w:val="center"/>
              <w:rPr>
                <w:sz w:val="16"/>
                <w:szCs w:val="16"/>
              </w:rPr>
            </w:pPr>
          </w:p>
        </w:tc>
        <w:tc>
          <w:tcPr>
            <w:tcW w:w="286"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r>
      <w:tr w:rsidR="00D20022" w:rsidRPr="00E65A3B" w:rsidTr="009F233B">
        <w:tc>
          <w:tcPr>
            <w:tcW w:w="142"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2.1.1</w:t>
            </w:r>
          </w:p>
        </w:tc>
        <w:tc>
          <w:tcPr>
            <w:tcW w:w="429" w:type="pct"/>
            <w:vMerge w:val="restart"/>
            <w:shd w:val="clear" w:color="auto" w:fill="auto"/>
          </w:tcPr>
          <w:p w:rsidR="00D20022" w:rsidRPr="00E65A3B" w:rsidRDefault="00D20022" w:rsidP="007E6103">
            <w:pPr>
              <w:pStyle w:val="1"/>
              <w:spacing w:before="0" w:after="0"/>
              <w:jc w:val="both"/>
              <w:rPr>
                <w:rFonts w:ascii="Times New Roman" w:hAnsi="Times New Roman"/>
                <w:b w:val="0"/>
                <w:i/>
                <w:color w:val="auto"/>
                <w:sz w:val="16"/>
                <w:szCs w:val="16"/>
              </w:rPr>
            </w:pPr>
            <w:r w:rsidRPr="00E65A3B">
              <w:rPr>
                <w:rFonts w:ascii="Times New Roman" w:hAnsi="Times New Roman"/>
                <w:b w:val="0"/>
                <w:i/>
                <w:color w:val="auto"/>
                <w:sz w:val="16"/>
                <w:szCs w:val="16"/>
              </w:rPr>
              <w:t>Меропри</w:t>
            </w:r>
            <w:r w:rsidRPr="00E65A3B">
              <w:rPr>
                <w:rFonts w:ascii="Times New Roman" w:hAnsi="Times New Roman"/>
                <w:b w:val="0"/>
                <w:i/>
                <w:color w:val="auto"/>
                <w:sz w:val="16"/>
                <w:szCs w:val="16"/>
              </w:rPr>
              <w:t>я</w:t>
            </w:r>
            <w:r w:rsidRPr="00E65A3B">
              <w:rPr>
                <w:rFonts w:ascii="Times New Roman" w:hAnsi="Times New Roman"/>
                <w:b w:val="0"/>
                <w:i/>
                <w:color w:val="auto"/>
                <w:sz w:val="16"/>
                <w:szCs w:val="16"/>
              </w:rPr>
              <w:t>тие 1</w:t>
            </w:r>
          </w:p>
          <w:p w:rsidR="00D20022" w:rsidRPr="00E65A3B" w:rsidRDefault="00D20022" w:rsidP="005438C1">
            <w:pPr>
              <w:widowControl w:val="0"/>
              <w:autoSpaceDE w:val="0"/>
              <w:autoSpaceDN w:val="0"/>
              <w:adjustRightInd w:val="0"/>
              <w:jc w:val="both"/>
              <w:rPr>
                <w:i/>
                <w:sz w:val="16"/>
                <w:szCs w:val="16"/>
              </w:rPr>
            </w:pPr>
            <w:r w:rsidRPr="00E65A3B">
              <w:rPr>
                <w:sz w:val="16"/>
                <w:szCs w:val="16"/>
              </w:rPr>
              <w:t>Финансовое и организацио</w:t>
            </w:r>
            <w:r w:rsidRPr="00E65A3B">
              <w:rPr>
                <w:sz w:val="16"/>
                <w:szCs w:val="16"/>
              </w:rPr>
              <w:t>н</w:t>
            </w:r>
            <w:r w:rsidRPr="00E65A3B">
              <w:rPr>
                <w:sz w:val="16"/>
                <w:szCs w:val="16"/>
              </w:rPr>
              <w:t>ное обеспеч</w:t>
            </w:r>
            <w:r w:rsidRPr="00E65A3B">
              <w:rPr>
                <w:sz w:val="16"/>
                <w:szCs w:val="16"/>
              </w:rPr>
              <w:t>е</w:t>
            </w:r>
            <w:r w:rsidRPr="00E65A3B">
              <w:rPr>
                <w:sz w:val="16"/>
                <w:szCs w:val="16"/>
              </w:rPr>
              <w:t>ние поэтапного переселения граждан, пр</w:t>
            </w:r>
            <w:r w:rsidRPr="00E65A3B">
              <w:rPr>
                <w:sz w:val="16"/>
                <w:szCs w:val="16"/>
              </w:rPr>
              <w:t>о</w:t>
            </w:r>
            <w:r w:rsidRPr="00E65A3B">
              <w:rPr>
                <w:sz w:val="16"/>
                <w:szCs w:val="16"/>
              </w:rPr>
              <w:t>живающих в аварийном ж</w:t>
            </w:r>
            <w:r w:rsidRPr="00E65A3B">
              <w:rPr>
                <w:sz w:val="16"/>
                <w:szCs w:val="16"/>
              </w:rPr>
              <w:t>и</w:t>
            </w:r>
            <w:r w:rsidRPr="00E65A3B">
              <w:rPr>
                <w:sz w:val="16"/>
                <w:szCs w:val="16"/>
              </w:rPr>
              <w:t xml:space="preserve">лищном фонде </w:t>
            </w:r>
            <w:r>
              <w:rPr>
                <w:sz w:val="16"/>
                <w:szCs w:val="16"/>
              </w:rPr>
              <w:t>г.о.Истра</w:t>
            </w:r>
            <w:r w:rsidRPr="00E65A3B">
              <w:rPr>
                <w:sz w:val="16"/>
                <w:szCs w:val="16"/>
              </w:rPr>
              <w:t>, в благоустрое</w:t>
            </w:r>
            <w:r w:rsidRPr="00E65A3B">
              <w:rPr>
                <w:sz w:val="16"/>
                <w:szCs w:val="16"/>
              </w:rPr>
              <w:t>н</w:t>
            </w:r>
            <w:r w:rsidRPr="00E65A3B">
              <w:rPr>
                <w:sz w:val="16"/>
                <w:szCs w:val="16"/>
              </w:rPr>
              <w:t>ные жилые  помещения.</w:t>
            </w:r>
          </w:p>
        </w:tc>
        <w:tc>
          <w:tcPr>
            <w:tcW w:w="1048" w:type="pct"/>
            <w:vMerge w:val="restart"/>
            <w:shd w:val="clear" w:color="auto" w:fill="auto"/>
          </w:tcPr>
          <w:p w:rsidR="00D20022" w:rsidRPr="00E65A3B" w:rsidRDefault="00D20022" w:rsidP="00DA3C67">
            <w:pPr>
              <w:pStyle w:val="ConsPlusNormal"/>
              <w:ind w:firstLine="0"/>
              <w:jc w:val="both"/>
              <w:rPr>
                <w:rFonts w:ascii="Times New Roman" w:hAnsi="Times New Roman" w:cs="Times New Roman"/>
                <w:sz w:val="16"/>
                <w:szCs w:val="16"/>
              </w:rPr>
            </w:pPr>
            <w:r w:rsidRPr="00E65A3B">
              <w:rPr>
                <w:rFonts w:ascii="Times New Roman" w:hAnsi="Times New Roman" w:cs="Times New Roman"/>
                <w:sz w:val="16"/>
                <w:szCs w:val="16"/>
              </w:rPr>
              <w:t>Определение объемов и формирование финансовых и инвестиционных ресурсов для обеспечения потребности в стро</w:t>
            </w:r>
            <w:r w:rsidRPr="00E65A3B">
              <w:rPr>
                <w:rFonts w:ascii="Times New Roman" w:hAnsi="Times New Roman" w:cs="Times New Roman"/>
                <w:sz w:val="16"/>
                <w:szCs w:val="16"/>
              </w:rPr>
              <w:t>и</w:t>
            </w:r>
            <w:r w:rsidRPr="00E65A3B">
              <w:rPr>
                <w:rFonts w:ascii="Times New Roman" w:hAnsi="Times New Roman" w:cs="Times New Roman"/>
                <w:sz w:val="16"/>
                <w:szCs w:val="16"/>
              </w:rPr>
              <w:t>тельстве или приобретении благоустр</w:t>
            </w:r>
            <w:r w:rsidRPr="00E65A3B">
              <w:rPr>
                <w:rFonts w:ascii="Times New Roman" w:hAnsi="Times New Roman" w:cs="Times New Roman"/>
                <w:sz w:val="16"/>
                <w:szCs w:val="16"/>
              </w:rPr>
              <w:t>о</w:t>
            </w:r>
            <w:r w:rsidRPr="00E65A3B">
              <w:rPr>
                <w:rFonts w:ascii="Times New Roman" w:hAnsi="Times New Roman" w:cs="Times New Roman"/>
                <w:sz w:val="16"/>
                <w:szCs w:val="16"/>
              </w:rPr>
              <w:t>енного жилья для переселения граждан из авари</w:t>
            </w:r>
            <w:r w:rsidRPr="00E65A3B">
              <w:rPr>
                <w:rFonts w:ascii="Times New Roman" w:hAnsi="Times New Roman" w:cs="Times New Roman"/>
                <w:sz w:val="16"/>
                <w:szCs w:val="16"/>
              </w:rPr>
              <w:t>й</w:t>
            </w:r>
            <w:r w:rsidRPr="00E65A3B">
              <w:rPr>
                <w:rFonts w:ascii="Times New Roman" w:hAnsi="Times New Roman" w:cs="Times New Roman"/>
                <w:sz w:val="16"/>
                <w:szCs w:val="16"/>
              </w:rPr>
              <w:t>ного жилищного фонда</w:t>
            </w: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D20022" w:rsidRPr="00E65A3B" w:rsidRDefault="00D20022"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D20022" w:rsidRPr="009F233B" w:rsidRDefault="00D20022" w:rsidP="001D1987">
            <w:pPr>
              <w:widowControl w:val="0"/>
              <w:autoSpaceDE w:val="0"/>
              <w:autoSpaceDN w:val="0"/>
              <w:adjustRightInd w:val="0"/>
              <w:jc w:val="center"/>
              <w:rPr>
                <w:sz w:val="16"/>
                <w:szCs w:val="16"/>
              </w:rPr>
            </w:pPr>
            <w:r w:rsidRPr="009F233B">
              <w:rPr>
                <w:sz w:val="16"/>
                <w:szCs w:val="16"/>
              </w:rPr>
              <w:t>37 012,61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37 012,61</w:t>
            </w:r>
          </w:p>
        </w:tc>
        <w:tc>
          <w:tcPr>
            <w:tcW w:w="333" w:type="pct"/>
            <w:gridSpan w:val="2"/>
            <w:shd w:val="clear" w:color="auto" w:fill="auto"/>
          </w:tcPr>
          <w:p w:rsidR="00D20022" w:rsidRPr="00E65A3B" w:rsidRDefault="00D20022" w:rsidP="004F3131">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690D16">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C70F9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690D16">
            <w:pPr>
              <w:widowControl w:val="0"/>
              <w:autoSpaceDE w:val="0"/>
              <w:autoSpaceDN w:val="0"/>
              <w:adjustRightInd w:val="0"/>
              <w:jc w:val="center"/>
              <w:rPr>
                <w:sz w:val="16"/>
                <w:szCs w:val="16"/>
              </w:rPr>
            </w:pPr>
          </w:p>
        </w:tc>
        <w:tc>
          <w:tcPr>
            <w:tcW w:w="286" w:type="pct"/>
            <w:vMerge w:val="restart"/>
            <w:shd w:val="clear" w:color="auto" w:fill="auto"/>
          </w:tcPr>
          <w:p w:rsidR="00D20022" w:rsidRPr="00E65A3B" w:rsidRDefault="00D20022" w:rsidP="002913EF">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 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 и МКУ УКС</w:t>
            </w:r>
          </w:p>
        </w:tc>
        <w:tc>
          <w:tcPr>
            <w:tcW w:w="315" w:type="pct"/>
            <w:vMerge w:val="restart"/>
            <w:shd w:val="clear" w:color="auto" w:fill="auto"/>
          </w:tcPr>
          <w:p w:rsidR="00D20022" w:rsidRPr="00E65A3B" w:rsidRDefault="00D20022" w:rsidP="00690D16">
            <w:pPr>
              <w:autoSpaceDE w:val="0"/>
              <w:autoSpaceDN w:val="0"/>
              <w:adjustRightInd w:val="0"/>
              <w:rPr>
                <w:sz w:val="14"/>
                <w:szCs w:val="14"/>
              </w:rPr>
            </w:pPr>
            <w:r w:rsidRPr="00E65A3B">
              <w:rPr>
                <w:sz w:val="14"/>
                <w:szCs w:val="14"/>
              </w:rPr>
              <w:t>Покупка  и строител</w:t>
            </w:r>
            <w:r w:rsidRPr="00E65A3B">
              <w:rPr>
                <w:sz w:val="14"/>
                <w:szCs w:val="14"/>
              </w:rPr>
              <w:t>ь</w:t>
            </w:r>
            <w:r w:rsidRPr="00E65A3B">
              <w:rPr>
                <w:sz w:val="14"/>
                <w:szCs w:val="14"/>
              </w:rPr>
              <w:t>ство 2х МКД, издание  постано</w:t>
            </w:r>
            <w:r w:rsidRPr="00E65A3B">
              <w:rPr>
                <w:sz w:val="14"/>
                <w:szCs w:val="14"/>
              </w:rPr>
              <w:t>в</w:t>
            </w:r>
            <w:r w:rsidRPr="00E65A3B">
              <w:rPr>
                <w:sz w:val="14"/>
                <w:szCs w:val="14"/>
              </w:rPr>
              <w:t>лений о предоста</w:t>
            </w:r>
            <w:r w:rsidRPr="00E65A3B">
              <w:rPr>
                <w:sz w:val="14"/>
                <w:szCs w:val="14"/>
              </w:rPr>
              <w:t>в</w:t>
            </w:r>
            <w:r w:rsidRPr="00E65A3B">
              <w:rPr>
                <w:sz w:val="14"/>
                <w:szCs w:val="14"/>
              </w:rPr>
              <w:t>лении жилья, о сносе аварийных МКД, расселение аварийных многоква</w:t>
            </w:r>
            <w:r w:rsidRPr="00E65A3B">
              <w:rPr>
                <w:sz w:val="14"/>
                <w:szCs w:val="14"/>
              </w:rPr>
              <w:t>р</w:t>
            </w:r>
            <w:r w:rsidRPr="00E65A3B">
              <w:rPr>
                <w:sz w:val="14"/>
                <w:szCs w:val="14"/>
              </w:rPr>
              <w:t xml:space="preserve">тирных домов </w:t>
            </w:r>
          </w:p>
          <w:p w:rsidR="00D20022" w:rsidRPr="00E65A3B" w:rsidRDefault="00D20022" w:rsidP="00690D16">
            <w:pPr>
              <w:widowControl w:val="0"/>
              <w:autoSpaceDE w:val="0"/>
              <w:autoSpaceDN w:val="0"/>
              <w:adjustRightInd w:val="0"/>
              <w:jc w:val="center"/>
              <w:rPr>
                <w:sz w:val="16"/>
                <w:szCs w:val="16"/>
              </w:rPr>
            </w:pPr>
          </w:p>
        </w:tc>
      </w:tr>
      <w:tr w:rsidR="00D20022" w:rsidRPr="00E65A3B" w:rsidTr="009F233B">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48"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D20022" w:rsidRPr="00E65A3B" w:rsidRDefault="00D20022" w:rsidP="00690D16">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1D1987">
            <w:pPr>
              <w:widowControl w:val="0"/>
              <w:autoSpaceDE w:val="0"/>
              <w:autoSpaceDN w:val="0"/>
              <w:adjustRightInd w:val="0"/>
              <w:jc w:val="center"/>
              <w:rPr>
                <w:sz w:val="16"/>
                <w:szCs w:val="16"/>
              </w:rPr>
            </w:pPr>
            <w:r w:rsidRPr="009F233B">
              <w:rPr>
                <w:sz w:val="16"/>
                <w:szCs w:val="16"/>
              </w:rPr>
              <w:t>10 837,21</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10 837,21</w:t>
            </w:r>
          </w:p>
        </w:tc>
        <w:tc>
          <w:tcPr>
            <w:tcW w:w="333" w:type="pct"/>
            <w:gridSpan w:val="2"/>
            <w:shd w:val="clear" w:color="auto" w:fill="auto"/>
          </w:tcPr>
          <w:p w:rsidR="00D20022" w:rsidRPr="00E65A3B" w:rsidRDefault="00D20022" w:rsidP="00860774">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690D16">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690D16">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690D16">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9F233B">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48"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1D1987">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9F233B">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48"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1D1987">
            <w:pPr>
              <w:widowControl w:val="0"/>
              <w:autoSpaceDE w:val="0"/>
              <w:autoSpaceDN w:val="0"/>
              <w:adjustRightInd w:val="0"/>
              <w:jc w:val="center"/>
              <w:rPr>
                <w:sz w:val="16"/>
                <w:szCs w:val="16"/>
              </w:rPr>
            </w:pP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p>
        </w:tc>
        <w:tc>
          <w:tcPr>
            <w:tcW w:w="333"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D20022" w:rsidRPr="00E65A3B" w:rsidTr="009F233B">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E65A3B" w:rsidRDefault="00D20022" w:rsidP="00177D0B">
            <w:pPr>
              <w:widowControl w:val="0"/>
              <w:autoSpaceDE w:val="0"/>
              <w:autoSpaceDN w:val="0"/>
              <w:adjustRightInd w:val="0"/>
              <w:jc w:val="center"/>
              <w:rPr>
                <w:i/>
                <w:sz w:val="16"/>
                <w:szCs w:val="16"/>
              </w:rPr>
            </w:pPr>
          </w:p>
        </w:tc>
        <w:tc>
          <w:tcPr>
            <w:tcW w:w="1048" w:type="pct"/>
            <w:vMerge/>
            <w:shd w:val="clear" w:color="auto" w:fill="auto"/>
          </w:tcPr>
          <w:p w:rsidR="00D20022" w:rsidRPr="00E65A3B" w:rsidRDefault="00D20022" w:rsidP="00DA3C67">
            <w:pPr>
              <w:pStyle w:val="ConsPlusNormal"/>
              <w:ind w:firstLine="0"/>
              <w:jc w:val="both"/>
              <w:rPr>
                <w:sz w:val="16"/>
                <w:szCs w:val="16"/>
              </w:rPr>
            </w:pPr>
          </w:p>
        </w:tc>
        <w:tc>
          <w:tcPr>
            <w:tcW w:w="571" w:type="pct"/>
            <w:shd w:val="clear" w:color="auto" w:fill="auto"/>
          </w:tcPr>
          <w:p w:rsidR="00D20022" w:rsidRPr="00E65A3B" w:rsidRDefault="00D20022"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D20022" w:rsidRPr="00E65A3B" w:rsidRDefault="00D20022" w:rsidP="00477E02">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1D1987">
            <w:pPr>
              <w:widowControl w:val="0"/>
              <w:autoSpaceDE w:val="0"/>
              <w:autoSpaceDN w:val="0"/>
              <w:adjustRightInd w:val="0"/>
              <w:jc w:val="center"/>
              <w:rPr>
                <w:sz w:val="16"/>
                <w:szCs w:val="16"/>
              </w:rPr>
            </w:pPr>
            <w:r w:rsidRPr="009F233B">
              <w:rPr>
                <w:sz w:val="16"/>
                <w:szCs w:val="16"/>
              </w:rPr>
              <w:t>26 175,4</w:t>
            </w:r>
          </w:p>
        </w:tc>
        <w:tc>
          <w:tcPr>
            <w:tcW w:w="335" w:type="pct"/>
            <w:gridSpan w:val="2"/>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26 175,4</w:t>
            </w:r>
          </w:p>
        </w:tc>
        <w:tc>
          <w:tcPr>
            <w:tcW w:w="333" w:type="pct"/>
            <w:gridSpan w:val="2"/>
            <w:shd w:val="clear" w:color="auto" w:fill="auto"/>
          </w:tcPr>
          <w:p w:rsidR="00D20022" w:rsidRPr="00E65A3B" w:rsidRDefault="00D20022" w:rsidP="00477E02">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477E02">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48"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70F9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2.1.1.1</w:t>
            </w:r>
          </w:p>
        </w:tc>
        <w:tc>
          <w:tcPr>
            <w:tcW w:w="1048" w:type="pct"/>
            <w:vMerge w:val="restart"/>
            <w:shd w:val="clear" w:color="auto" w:fill="auto"/>
          </w:tcPr>
          <w:p w:rsidR="00E65A3B" w:rsidRPr="00E65A3B" w:rsidRDefault="00E65A3B" w:rsidP="00DA3C67">
            <w:pPr>
              <w:pStyle w:val="ConsPlusNormal"/>
              <w:ind w:firstLine="0"/>
              <w:jc w:val="both"/>
              <w:rPr>
                <w:rFonts w:ascii="Times New Roman" w:hAnsi="Times New Roman" w:cs="Times New Roman"/>
                <w:sz w:val="16"/>
                <w:szCs w:val="16"/>
              </w:rPr>
            </w:pPr>
            <w:r w:rsidRPr="00E65A3B">
              <w:rPr>
                <w:sz w:val="16"/>
                <w:szCs w:val="16"/>
              </w:rPr>
              <w:t>П</w:t>
            </w:r>
            <w:r w:rsidRPr="00E65A3B">
              <w:rPr>
                <w:rFonts w:ascii="Times New Roman" w:hAnsi="Times New Roman" w:cs="Times New Roman"/>
                <w:sz w:val="16"/>
                <w:szCs w:val="16"/>
              </w:rPr>
              <w:t>риобретение жилых помещений в мн</w:t>
            </w:r>
            <w:r w:rsidRPr="00E65A3B">
              <w:rPr>
                <w:rFonts w:ascii="Times New Roman" w:hAnsi="Times New Roman" w:cs="Times New Roman"/>
                <w:sz w:val="16"/>
                <w:szCs w:val="16"/>
              </w:rPr>
              <w:t>о</w:t>
            </w:r>
            <w:r w:rsidRPr="00E65A3B">
              <w:rPr>
                <w:rFonts w:ascii="Times New Roman" w:hAnsi="Times New Roman" w:cs="Times New Roman"/>
                <w:sz w:val="16"/>
                <w:szCs w:val="16"/>
              </w:rPr>
              <w:t>гоквартирных жилых домах путем ра</w:t>
            </w:r>
            <w:r w:rsidRPr="00E65A3B">
              <w:rPr>
                <w:rFonts w:ascii="Times New Roman" w:hAnsi="Times New Roman" w:cs="Times New Roman"/>
                <w:sz w:val="16"/>
                <w:szCs w:val="16"/>
              </w:rPr>
              <w:t>з</w:t>
            </w:r>
            <w:r w:rsidRPr="00E65A3B">
              <w:rPr>
                <w:rFonts w:ascii="Times New Roman" w:hAnsi="Times New Roman" w:cs="Times New Roman"/>
                <w:sz w:val="16"/>
                <w:szCs w:val="16"/>
              </w:rPr>
              <w:t>мещения муниципального заказа в поря</w:t>
            </w:r>
            <w:r w:rsidRPr="00E65A3B">
              <w:rPr>
                <w:rFonts w:ascii="Times New Roman" w:hAnsi="Times New Roman" w:cs="Times New Roman"/>
                <w:sz w:val="16"/>
                <w:szCs w:val="16"/>
              </w:rPr>
              <w:t>д</w:t>
            </w:r>
            <w:r w:rsidRPr="00E65A3B">
              <w:rPr>
                <w:rFonts w:ascii="Times New Roman" w:hAnsi="Times New Roman" w:cs="Times New Roman"/>
                <w:sz w:val="16"/>
                <w:szCs w:val="16"/>
              </w:rPr>
              <w:t>ке и способами, установленными Фед</w:t>
            </w:r>
            <w:r w:rsidRPr="00E65A3B">
              <w:rPr>
                <w:rFonts w:ascii="Times New Roman" w:hAnsi="Times New Roman" w:cs="Times New Roman"/>
                <w:sz w:val="16"/>
                <w:szCs w:val="16"/>
              </w:rPr>
              <w:t>е</w:t>
            </w:r>
            <w:r w:rsidRPr="00E65A3B">
              <w:rPr>
                <w:rFonts w:ascii="Times New Roman" w:hAnsi="Times New Roman" w:cs="Times New Roman"/>
                <w:sz w:val="16"/>
                <w:szCs w:val="16"/>
              </w:rPr>
              <w:t>ральным законом от 05.04.2013 N 44-ФЗ "О ко</w:t>
            </w:r>
            <w:r w:rsidRPr="00E65A3B">
              <w:rPr>
                <w:rFonts w:ascii="Times New Roman" w:hAnsi="Times New Roman" w:cs="Times New Roman"/>
                <w:sz w:val="16"/>
                <w:szCs w:val="16"/>
              </w:rPr>
              <w:t>н</w:t>
            </w:r>
            <w:r w:rsidRPr="00E65A3B">
              <w:rPr>
                <w:rFonts w:ascii="Times New Roman" w:hAnsi="Times New Roman" w:cs="Times New Roman"/>
                <w:sz w:val="16"/>
                <w:szCs w:val="16"/>
              </w:rPr>
              <w:t>трактной системе в сфере закупок товаров, работ, услуг для обеспечения государственных и муниципальных нужд";</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9F233B" w:rsidRDefault="001C5444" w:rsidP="00D22AC0">
            <w:pPr>
              <w:widowControl w:val="0"/>
              <w:autoSpaceDE w:val="0"/>
              <w:autoSpaceDN w:val="0"/>
              <w:adjustRightInd w:val="0"/>
              <w:jc w:val="center"/>
              <w:rPr>
                <w:sz w:val="16"/>
                <w:szCs w:val="16"/>
              </w:rPr>
            </w:pPr>
            <w:r w:rsidRPr="009F233B">
              <w:rPr>
                <w:sz w:val="16"/>
                <w:szCs w:val="16"/>
              </w:rPr>
              <w:t>16 8</w:t>
            </w:r>
            <w:r w:rsidR="00E65A3B" w:rsidRPr="009F233B">
              <w:rPr>
                <w:sz w:val="16"/>
                <w:szCs w:val="16"/>
              </w:rPr>
              <w:t>00,0</w:t>
            </w:r>
          </w:p>
        </w:tc>
        <w:tc>
          <w:tcPr>
            <w:tcW w:w="335" w:type="pct"/>
            <w:gridSpan w:val="2"/>
            <w:shd w:val="clear" w:color="auto" w:fill="auto"/>
          </w:tcPr>
          <w:p w:rsidR="00E65A3B" w:rsidRPr="009F233B" w:rsidRDefault="001C5444" w:rsidP="00D22AC0">
            <w:pPr>
              <w:widowControl w:val="0"/>
              <w:autoSpaceDE w:val="0"/>
              <w:autoSpaceDN w:val="0"/>
              <w:adjustRightInd w:val="0"/>
              <w:jc w:val="center"/>
              <w:rPr>
                <w:sz w:val="16"/>
                <w:szCs w:val="16"/>
              </w:rPr>
            </w:pPr>
            <w:r w:rsidRPr="009F233B">
              <w:rPr>
                <w:sz w:val="16"/>
                <w:szCs w:val="16"/>
              </w:rPr>
              <w:t>16 8</w:t>
            </w:r>
            <w:r w:rsidR="00E65A3B" w:rsidRPr="009F233B">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Покупка квартир</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177D0B">
            <w:pPr>
              <w:widowControl w:val="0"/>
              <w:autoSpaceDE w:val="0"/>
              <w:autoSpaceDN w:val="0"/>
              <w:adjustRightInd w:val="0"/>
              <w:jc w:val="center"/>
              <w:rPr>
                <w:sz w:val="16"/>
                <w:szCs w:val="16"/>
              </w:rPr>
            </w:pPr>
            <w:r w:rsidRPr="009F233B">
              <w:rPr>
                <w:sz w:val="16"/>
                <w:szCs w:val="16"/>
              </w:rPr>
              <w:t>1 918,2</w:t>
            </w:r>
          </w:p>
        </w:tc>
        <w:tc>
          <w:tcPr>
            <w:tcW w:w="335" w:type="pct"/>
            <w:gridSpan w:val="2"/>
            <w:shd w:val="clear" w:color="auto" w:fill="auto"/>
          </w:tcPr>
          <w:p w:rsidR="00E65A3B" w:rsidRPr="009F233B" w:rsidRDefault="00D20022" w:rsidP="006965F2">
            <w:pPr>
              <w:widowControl w:val="0"/>
              <w:autoSpaceDE w:val="0"/>
              <w:autoSpaceDN w:val="0"/>
              <w:adjustRightInd w:val="0"/>
              <w:jc w:val="center"/>
              <w:rPr>
                <w:sz w:val="16"/>
                <w:szCs w:val="16"/>
              </w:rPr>
            </w:pPr>
            <w:r w:rsidRPr="009F233B">
              <w:rPr>
                <w:sz w:val="16"/>
                <w:szCs w:val="16"/>
              </w:rPr>
              <w:t>1 918,2</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872B1B">
            <w:pPr>
              <w:widowControl w:val="0"/>
              <w:autoSpaceDE w:val="0"/>
              <w:autoSpaceDN w:val="0"/>
              <w:adjustRightInd w:val="0"/>
              <w:jc w:val="center"/>
              <w:rPr>
                <w:sz w:val="16"/>
                <w:szCs w:val="16"/>
              </w:rPr>
            </w:pPr>
            <w:r w:rsidRPr="009F233B">
              <w:rPr>
                <w:sz w:val="16"/>
                <w:szCs w:val="16"/>
              </w:rPr>
              <w:t>14 881,8</w:t>
            </w:r>
          </w:p>
        </w:tc>
        <w:tc>
          <w:tcPr>
            <w:tcW w:w="335" w:type="pct"/>
            <w:gridSpan w:val="2"/>
            <w:shd w:val="clear" w:color="auto" w:fill="auto"/>
          </w:tcPr>
          <w:p w:rsidR="00E65A3B" w:rsidRPr="009F233B" w:rsidRDefault="00D20022" w:rsidP="00872B1B">
            <w:pPr>
              <w:widowControl w:val="0"/>
              <w:autoSpaceDE w:val="0"/>
              <w:autoSpaceDN w:val="0"/>
              <w:adjustRightInd w:val="0"/>
              <w:jc w:val="center"/>
              <w:rPr>
                <w:sz w:val="16"/>
                <w:szCs w:val="16"/>
              </w:rPr>
            </w:pPr>
            <w:r w:rsidRPr="009F233B">
              <w:rPr>
                <w:sz w:val="16"/>
                <w:szCs w:val="16"/>
              </w:rPr>
              <w:t>14 881,8</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2.1.1.2</w:t>
            </w:r>
          </w:p>
        </w:tc>
        <w:tc>
          <w:tcPr>
            <w:tcW w:w="1048" w:type="pct"/>
            <w:vMerge w:val="restart"/>
            <w:shd w:val="clear" w:color="auto" w:fill="auto"/>
          </w:tcPr>
          <w:p w:rsidR="00E65A3B" w:rsidRPr="00E65A3B" w:rsidRDefault="00E65A3B" w:rsidP="00DA3C67">
            <w:pPr>
              <w:autoSpaceDE w:val="0"/>
              <w:autoSpaceDN w:val="0"/>
              <w:adjustRightInd w:val="0"/>
              <w:jc w:val="both"/>
              <w:rPr>
                <w:sz w:val="16"/>
                <w:szCs w:val="16"/>
              </w:rPr>
            </w:pPr>
            <w:r w:rsidRPr="00E65A3B">
              <w:rPr>
                <w:sz w:val="16"/>
                <w:szCs w:val="16"/>
              </w:rPr>
              <w:t>Проектирование, проведение, госэкспе</w:t>
            </w:r>
            <w:r w:rsidRPr="00E65A3B">
              <w:rPr>
                <w:sz w:val="16"/>
                <w:szCs w:val="16"/>
              </w:rPr>
              <w:t>р</w:t>
            </w:r>
            <w:r w:rsidRPr="00E65A3B">
              <w:rPr>
                <w:sz w:val="16"/>
                <w:szCs w:val="16"/>
              </w:rPr>
              <w:t>тиза по объекту капитального строител</w:t>
            </w:r>
            <w:r w:rsidRPr="00E65A3B">
              <w:rPr>
                <w:sz w:val="16"/>
                <w:szCs w:val="16"/>
              </w:rPr>
              <w:t>ь</w:t>
            </w:r>
            <w:r w:rsidRPr="00E65A3B">
              <w:rPr>
                <w:sz w:val="16"/>
                <w:szCs w:val="16"/>
              </w:rPr>
              <w:t>ства и изысканиям, оформление разреш</w:t>
            </w:r>
            <w:r w:rsidRPr="00E65A3B">
              <w:rPr>
                <w:sz w:val="16"/>
                <w:szCs w:val="16"/>
              </w:rPr>
              <w:t>е</w:t>
            </w:r>
            <w:r w:rsidRPr="00E65A3B">
              <w:rPr>
                <w:sz w:val="16"/>
                <w:szCs w:val="16"/>
              </w:rPr>
              <w:t xml:space="preserve">ния на строительство 2-х 5-ти </w:t>
            </w:r>
            <w:proofErr w:type="gramStart"/>
            <w:r w:rsidRPr="00E65A3B">
              <w:rPr>
                <w:sz w:val="16"/>
                <w:szCs w:val="16"/>
              </w:rPr>
              <w:t>этажных</w:t>
            </w:r>
            <w:proofErr w:type="gramEnd"/>
            <w:r w:rsidRPr="00E65A3B">
              <w:rPr>
                <w:sz w:val="16"/>
                <w:szCs w:val="16"/>
              </w:rPr>
              <w:t xml:space="preserve"> МКД в п</w:t>
            </w:r>
            <w:r w:rsidR="009F233B">
              <w:rPr>
                <w:sz w:val="16"/>
                <w:szCs w:val="16"/>
              </w:rPr>
              <w:t>ос</w:t>
            </w:r>
            <w:r w:rsidRPr="00E65A3B">
              <w:rPr>
                <w:sz w:val="16"/>
                <w:szCs w:val="16"/>
              </w:rPr>
              <w:t>.Снегири, ул.Школьная в уст</w:t>
            </w:r>
            <w:r w:rsidRPr="00E65A3B">
              <w:rPr>
                <w:sz w:val="16"/>
                <w:szCs w:val="16"/>
              </w:rPr>
              <w:t>а</w:t>
            </w:r>
            <w:r w:rsidRPr="00E65A3B">
              <w:rPr>
                <w:sz w:val="16"/>
                <w:szCs w:val="16"/>
              </w:rPr>
              <w:t>новленном порядке</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9F233B" w:rsidRDefault="00D20022" w:rsidP="00774062">
            <w:pPr>
              <w:widowControl w:val="0"/>
              <w:autoSpaceDE w:val="0"/>
              <w:autoSpaceDN w:val="0"/>
              <w:adjustRightInd w:val="0"/>
              <w:jc w:val="center"/>
              <w:rPr>
                <w:sz w:val="16"/>
                <w:szCs w:val="16"/>
              </w:rPr>
            </w:pPr>
            <w:r w:rsidRPr="009F233B">
              <w:rPr>
                <w:sz w:val="16"/>
                <w:szCs w:val="16"/>
              </w:rPr>
              <w:t>0</w:t>
            </w:r>
          </w:p>
        </w:tc>
        <w:tc>
          <w:tcPr>
            <w:tcW w:w="335" w:type="pct"/>
            <w:gridSpan w:val="2"/>
            <w:shd w:val="clear" w:color="auto" w:fill="auto"/>
          </w:tcPr>
          <w:p w:rsidR="00E65A3B" w:rsidRPr="009F233B" w:rsidRDefault="00D20022" w:rsidP="00774062">
            <w:pPr>
              <w:widowControl w:val="0"/>
              <w:autoSpaceDE w:val="0"/>
              <w:autoSpaceDN w:val="0"/>
              <w:adjustRightInd w:val="0"/>
              <w:jc w:val="center"/>
              <w:rPr>
                <w:sz w:val="16"/>
                <w:szCs w:val="16"/>
              </w:rPr>
            </w:pPr>
            <w:r w:rsidRPr="009F233B">
              <w:rPr>
                <w:sz w:val="16"/>
                <w:szCs w:val="16"/>
              </w:rPr>
              <w:t>0</w:t>
            </w:r>
          </w:p>
        </w:tc>
        <w:tc>
          <w:tcPr>
            <w:tcW w:w="333" w:type="pct"/>
            <w:gridSpan w:val="2"/>
            <w:shd w:val="clear" w:color="auto" w:fill="auto"/>
          </w:tcPr>
          <w:p w:rsidR="00E65A3B" w:rsidRPr="00E65A3B" w:rsidRDefault="00E65A3B" w:rsidP="007571D6">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860774">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Выполн</w:t>
            </w:r>
            <w:r w:rsidRPr="00E65A3B">
              <w:rPr>
                <w:sz w:val="16"/>
                <w:szCs w:val="16"/>
              </w:rPr>
              <w:t>е</w:t>
            </w:r>
            <w:r w:rsidRPr="00E65A3B">
              <w:rPr>
                <w:sz w:val="16"/>
                <w:szCs w:val="16"/>
              </w:rPr>
              <w:t>ние пр</w:t>
            </w:r>
            <w:r w:rsidRPr="00E65A3B">
              <w:rPr>
                <w:sz w:val="16"/>
                <w:szCs w:val="16"/>
              </w:rPr>
              <w:t>о</w:t>
            </w:r>
            <w:r w:rsidRPr="00E65A3B">
              <w:rPr>
                <w:sz w:val="16"/>
                <w:szCs w:val="16"/>
              </w:rPr>
              <w:t>ектных работ</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774062">
            <w:pPr>
              <w:widowControl w:val="0"/>
              <w:autoSpaceDE w:val="0"/>
              <w:autoSpaceDN w:val="0"/>
              <w:adjustRightInd w:val="0"/>
              <w:jc w:val="center"/>
              <w:rPr>
                <w:sz w:val="16"/>
                <w:szCs w:val="16"/>
              </w:rPr>
            </w:pPr>
            <w:r w:rsidRPr="009F233B">
              <w:rPr>
                <w:sz w:val="16"/>
                <w:szCs w:val="16"/>
              </w:rPr>
              <w:t>0</w:t>
            </w:r>
          </w:p>
        </w:tc>
        <w:tc>
          <w:tcPr>
            <w:tcW w:w="335" w:type="pct"/>
            <w:gridSpan w:val="2"/>
            <w:shd w:val="clear" w:color="auto" w:fill="auto"/>
          </w:tcPr>
          <w:p w:rsidR="00E65A3B" w:rsidRPr="009F233B" w:rsidRDefault="00D20022" w:rsidP="00774062">
            <w:pPr>
              <w:widowControl w:val="0"/>
              <w:autoSpaceDE w:val="0"/>
              <w:autoSpaceDN w:val="0"/>
              <w:adjustRightInd w:val="0"/>
              <w:jc w:val="center"/>
              <w:rPr>
                <w:sz w:val="16"/>
                <w:szCs w:val="16"/>
              </w:rPr>
            </w:pPr>
            <w:r w:rsidRPr="009F233B">
              <w:rPr>
                <w:sz w:val="16"/>
                <w:szCs w:val="16"/>
              </w:rPr>
              <w:t>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2.1.1.3</w:t>
            </w:r>
          </w:p>
        </w:tc>
        <w:tc>
          <w:tcPr>
            <w:tcW w:w="1048"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B65839">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B65839">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МКУ УКС, отдел архите</w:t>
            </w:r>
            <w:r w:rsidRPr="00E65A3B">
              <w:rPr>
                <w:sz w:val="16"/>
                <w:szCs w:val="16"/>
              </w:rPr>
              <w:t>к</w:t>
            </w:r>
            <w:r w:rsidRPr="00E65A3B">
              <w:rPr>
                <w:sz w:val="16"/>
                <w:szCs w:val="16"/>
              </w:rPr>
              <w:t>туры</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Ввод в эксплу</w:t>
            </w:r>
            <w:r w:rsidRPr="00E65A3B">
              <w:rPr>
                <w:sz w:val="16"/>
                <w:szCs w:val="16"/>
              </w:rPr>
              <w:t>а</w:t>
            </w:r>
            <w:r w:rsidRPr="00E65A3B">
              <w:rPr>
                <w:sz w:val="16"/>
                <w:szCs w:val="16"/>
              </w:rPr>
              <w:t>тацию МКД</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477E02">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477E02">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F62A81">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2.1.1.4</w:t>
            </w:r>
          </w:p>
        </w:tc>
        <w:tc>
          <w:tcPr>
            <w:tcW w:w="1048"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Участие в адресной программе Моско</w:t>
            </w:r>
            <w:r w:rsidRPr="00E65A3B">
              <w:rPr>
                <w:sz w:val="16"/>
                <w:szCs w:val="16"/>
              </w:rPr>
              <w:t>в</w:t>
            </w:r>
            <w:r w:rsidRPr="00E65A3B">
              <w:rPr>
                <w:sz w:val="16"/>
                <w:szCs w:val="16"/>
              </w:rPr>
              <w:t>ской области «Переселение граждан из аварийного жилищного фонда в Моско</w:t>
            </w:r>
            <w:r w:rsidRPr="00E65A3B">
              <w:rPr>
                <w:sz w:val="16"/>
                <w:szCs w:val="16"/>
              </w:rPr>
              <w:t>в</w:t>
            </w:r>
            <w:r w:rsidRPr="00E65A3B">
              <w:rPr>
                <w:sz w:val="16"/>
                <w:szCs w:val="16"/>
              </w:rPr>
              <w:t>ской обл</w:t>
            </w:r>
            <w:r w:rsidRPr="00E65A3B">
              <w:rPr>
                <w:sz w:val="16"/>
                <w:szCs w:val="16"/>
              </w:rPr>
              <w:t>а</w:t>
            </w:r>
            <w:r w:rsidRPr="00E65A3B">
              <w:rPr>
                <w:sz w:val="16"/>
                <w:szCs w:val="16"/>
              </w:rPr>
              <w:t>сти на 2016-2020 годы»;</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Получ</w:t>
            </w:r>
            <w:r w:rsidRPr="00E65A3B">
              <w:rPr>
                <w:sz w:val="16"/>
                <w:szCs w:val="16"/>
              </w:rPr>
              <w:t>е</w:t>
            </w:r>
            <w:r w:rsidRPr="00E65A3B">
              <w:rPr>
                <w:sz w:val="16"/>
                <w:szCs w:val="16"/>
              </w:rPr>
              <w:t>ние ф</w:t>
            </w:r>
            <w:r w:rsidRPr="00E65A3B">
              <w:rPr>
                <w:sz w:val="16"/>
                <w:szCs w:val="16"/>
              </w:rPr>
              <w:t>и</w:t>
            </w:r>
            <w:r w:rsidRPr="00E65A3B">
              <w:rPr>
                <w:sz w:val="16"/>
                <w:szCs w:val="16"/>
              </w:rPr>
              <w:t>нансовой поддер</w:t>
            </w:r>
            <w:r w:rsidRPr="00E65A3B">
              <w:rPr>
                <w:sz w:val="16"/>
                <w:szCs w:val="16"/>
              </w:rPr>
              <w:t>ж</w:t>
            </w:r>
            <w:r w:rsidRPr="00E65A3B">
              <w:rPr>
                <w:sz w:val="16"/>
                <w:szCs w:val="16"/>
              </w:rPr>
              <w:t>ки Мо</w:t>
            </w:r>
            <w:r w:rsidRPr="00E65A3B">
              <w:rPr>
                <w:sz w:val="16"/>
                <w:szCs w:val="16"/>
              </w:rPr>
              <w:t>с</w:t>
            </w:r>
            <w:r w:rsidRPr="00E65A3B">
              <w:rPr>
                <w:sz w:val="16"/>
                <w:szCs w:val="16"/>
              </w:rPr>
              <w:t>ковской обл.</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D20022"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2.1.1.5</w:t>
            </w:r>
          </w:p>
        </w:tc>
        <w:tc>
          <w:tcPr>
            <w:tcW w:w="1048"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w:t>
            </w:r>
            <w:r w:rsidRPr="00E65A3B">
              <w:rPr>
                <w:sz w:val="16"/>
                <w:szCs w:val="16"/>
              </w:rPr>
              <w:t>е</w:t>
            </w:r>
            <w:r w:rsidRPr="00E65A3B">
              <w:rPr>
                <w:sz w:val="16"/>
                <w:szCs w:val="16"/>
              </w:rPr>
              <w:t>чение мероприятий по проведению р</w:t>
            </w:r>
            <w:r w:rsidRPr="00E65A3B">
              <w:rPr>
                <w:sz w:val="16"/>
                <w:szCs w:val="16"/>
              </w:rPr>
              <w:t>е</w:t>
            </w:r>
            <w:r w:rsidRPr="00E65A3B">
              <w:rPr>
                <w:sz w:val="16"/>
                <w:szCs w:val="16"/>
              </w:rPr>
              <w:t>монтно-отделочных работ в квартирах, выделяемых гражданам под переселение из аварийного жилищного фонда</w:t>
            </w:r>
            <w:r w:rsidR="00203049">
              <w:rPr>
                <w:sz w:val="16"/>
                <w:szCs w:val="16"/>
              </w:rPr>
              <w:t xml:space="preserve">, в т.ч. оплата </w:t>
            </w:r>
            <w:proofErr w:type="spellStart"/>
            <w:r w:rsidR="00203049">
              <w:rPr>
                <w:sz w:val="16"/>
                <w:szCs w:val="16"/>
              </w:rPr>
              <w:t>мун</w:t>
            </w:r>
            <w:proofErr w:type="gramStart"/>
            <w:r w:rsidR="00203049">
              <w:rPr>
                <w:sz w:val="16"/>
                <w:szCs w:val="16"/>
              </w:rPr>
              <w:t>.к</w:t>
            </w:r>
            <w:proofErr w:type="gramEnd"/>
            <w:r w:rsidR="00203049">
              <w:rPr>
                <w:sz w:val="16"/>
                <w:szCs w:val="16"/>
              </w:rPr>
              <w:t>онтракта</w:t>
            </w:r>
            <w:proofErr w:type="spellEnd"/>
            <w:r w:rsidR="00203049">
              <w:rPr>
                <w:sz w:val="16"/>
                <w:szCs w:val="16"/>
              </w:rPr>
              <w:t xml:space="preserve"> от 31.10.2016 № 0148300050716001126</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9F233B" w:rsidRDefault="00D20022" w:rsidP="000757BB">
            <w:pPr>
              <w:widowControl w:val="0"/>
              <w:autoSpaceDE w:val="0"/>
              <w:autoSpaceDN w:val="0"/>
              <w:adjustRightInd w:val="0"/>
              <w:jc w:val="center"/>
              <w:rPr>
                <w:sz w:val="16"/>
                <w:szCs w:val="16"/>
              </w:rPr>
            </w:pPr>
            <w:r w:rsidRPr="009F233B">
              <w:rPr>
                <w:sz w:val="16"/>
                <w:szCs w:val="16"/>
              </w:rPr>
              <w:t>16 740,61</w:t>
            </w:r>
          </w:p>
        </w:tc>
        <w:tc>
          <w:tcPr>
            <w:tcW w:w="335" w:type="pct"/>
            <w:gridSpan w:val="2"/>
            <w:shd w:val="clear" w:color="auto" w:fill="auto"/>
          </w:tcPr>
          <w:p w:rsidR="00E65A3B" w:rsidRPr="009F233B" w:rsidRDefault="00D20022" w:rsidP="000757BB">
            <w:pPr>
              <w:widowControl w:val="0"/>
              <w:autoSpaceDE w:val="0"/>
              <w:autoSpaceDN w:val="0"/>
              <w:adjustRightInd w:val="0"/>
              <w:jc w:val="center"/>
              <w:rPr>
                <w:sz w:val="16"/>
                <w:szCs w:val="16"/>
              </w:rPr>
            </w:pPr>
            <w:r w:rsidRPr="009F233B">
              <w:rPr>
                <w:sz w:val="16"/>
                <w:szCs w:val="16"/>
              </w:rPr>
              <w:t>16 740,61</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w:t>
            </w: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провед</w:t>
            </w:r>
            <w:r w:rsidRPr="00E65A3B">
              <w:rPr>
                <w:sz w:val="16"/>
                <w:szCs w:val="16"/>
              </w:rPr>
              <w:t>е</w:t>
            </w:r>
            <w:r w:rsidRPr="00E65A3B">
              <w:rPr>
                <w:sz w:val="16"/>
                <w:szCs w:val="16"/>
              </w:rPr>
              <w:t>ние отд</w:t>
            </w:r>
            <w:r w:rsidRPr="00E65A3B">
              <w:rPr>
                <w:sz w:val="16"/>
                <w:szCs w:val="16"/>
              </w:rPr>
              <w:t>е</w:t>
            </w:r>
            <w:r w:rsidRPr="00E65A3B">
              <w:rPr>
                <w:sz w:val="16"/>
                <w:szCs w:val="16"/>
              </w:rPr>
              <w:t>лочных работ</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1C5444">
            <w:pPr>
              <w:widowControl w:val="0"/>
              <w:autoSpaceDE w:val="0"/>
              <w:autoSpaceDN w:val="0"/>
              <w:adjustRightInd w:val="0"/>
              <w:jc w:val="center"/>
              <w:rPr>
                <w:sz w:val="16"/>
                <w:szCs w:val="16"/>
              </w:rPr>
            </w:pPr>
            <w:r w:rsidRPr="009F233B">
              <w:rPr>
                <w:sz w:val="16"/>
                <w:szCs w:val="16"/>
              </w:rPr>
              <w:t>8 236,01</w:t>
            </w:r>
          </w:p>
        </w:tc>
        <w:tc>
          <w:tcPr>
            <w:tcW w:w="335" w:type="pct"/>
            <w:gridSpan w:val="2"/>
            <w:shd w:val="clear" w:color="auto" w:fill="auto"/>
          </w:tcPr>
          <w:p w:rsidR="00E65A3B" w:rsidRPr="009F233B" w:rsidRDefault="00D20022" w:rsidP="001C5444">
            <w:pPr>
              <w:widowControl w:val="0"/>
              <w:autoSpaceDE w:val="0"/>
              <w:autoSpaceDN w:val="0"/>
              <w:adjustRightInd w:val="0"/>
              <w:jc w:val="center"/>
              <w:rPr>
                <w:sz w:val="16"/>
                <w:szCs w:val="16"/>
              </w:rPr>
            </w:pPr>
            <w:r w:rsidRPr="009F233B">
              <w:rPr>
                <w:sz w:val="16"/>
                <w:szCs w:val="16"/>
              </w:rPr>
              <w:t>8 236,01</w:t>
            </w:r>
          </w:p>
        </w:tc>
        <w:tc>
          <w:tcPr>
            <w:tcW w:w="333" w:type="pct"/>
            <w:gridSpan w:val="2"/>
            <w:shd w:val="clear" w:color="auto" w:fill="auto"/>
          </w:tcPr>
          <w:p w:rsidR="00E65A3B" w:rsidRPr="00E65A3B" w:rsidRDefault="00E65A3B" w:rsidP="00EE0147">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132AA">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w:t>
            </w:r>
            <w:proofErr w:type="gramStart"/>
            <w:r w:rsidRPr="00E65A3B">
              <w:rPr>
                <w:sz w:val="16"/>
                <w:szCs w:val="16"/>
              </w:rPr>
              <w:t>Московской</w:t>
            </w:r>
            <w:proofErr w:type="gramEnd"/>
            <w:r w:rsidRPr="00E65A3B">
              <w:rPr>
                <w:sz w:val="16"/>
                <w:szCs w:val="16"/>
              </w:rPr>
              <w:t xml:space="preserve"> обл</w:t>
            </w:r>
            <w:r w:rsidR="009F233B">
              <w:rPr>
                <w:sz w:val="16"/>
                <w:szCs w:val="16"/>
              </w:rPr>
              <w:t>.</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1D1987">
            <w:pPr>
              <w:widowControl w:val="0"/>
              <w:autoSpaceDE w:val="0"/>
              <w:autoSpaceDN w:val="0"/>
              <w:adjustRightInd w:val="0"/>
              <w:jc w:val="center"/>
              <w:rPr>
                <w:sz w:val="16"/>
                <w:szCs w:val="16"/>
              </w:rPr>
            </w:pPr>
            <w:r w:rsidRPr="009F233B">
              <w:rPr>
                <w:sz w:val="16"/>
                <w:szCs w:val="16"/>
              </w:rPr>
              <w:t>8 504,6</w:t>
            </w:r>
          </w:p>
        </w:tc>
        <w:tc>
          <w:tcPr>
            <w:tcW w:w="335" w:type="pct"/>
            <w:gridSpan w:val="2"/>
            <w:shd w:val="clear" w:color="auto" w:fill="auto"/>
          </w:tcPr>
          <w:p w:rsidR="00E65A3B" w:rsidRPr="009F233B" w:rsidRDefault="00D20022" w:rsidP="00872B1B">
            <w:pPr>
              <w:widowControl w:val="0"/>
              <w:autoSpaceDE w:val="0"/>
              <w:autoSpaceDN w:val="0"/>
              <w:adjustRightInd w:val="0"/>
              <w:jc w:val="center"/>
              <w:rPr>
                <w:sz w:val="16"/>
                <w:szCs w:val="16"/>
              </w:rPr>
            </w:pPr>
            <w:r w:rsidRPr="009F233B">
              <w:rPr>
                <w:sz w:val="16"/>
                <w:szCs w:val="16"/>
              </w:rPr>
              <w:t>8 504,6</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132AA">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5438C1" w:rsidRPr="00E65A3B" w:rsidTr="009F233B">
        <w:tc>
          <w:tcPr>
            <w:tcW w:w="14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6</w:t>
            </w:r>
          </w:p>
        </w:tc>
        <w:tc>
          <w:tcPr>
            <w:tcW w:w="1048" w:type="pct"/>
            <w:vMerge w:val="restart"/>
            <w:shd w:val="clear" w:color="auto" w:fill="auto"/>
          </w:tcPr>
          <w:p w:rsidR="005438C1" w:rsidRPr="005438C1" w:rsidRDefault="008038AC" w:rsidP="008038AC">
            <w:pPr>
              <w:widowControl w:val="0"/>
              <w:autoSpaceDE w:val="0"/>
              <w:autoSpaceDN w:val="0"/>
              <w:adjustRightInd w:val="0"/>
              <w:jc w:val="center"/>
              <w:rPr>
                <w:sz w:val="16"/>
                <w:szCs w:val="16"/>
              </w:rPr>
            </w:pPr>
            <w:r>
              <w:rPr>
                <w:sz w:val="16"/>
                <w:szCs w:val="16"/>
              </w:rPr>
              <w:t>О</w:t>
            </w:r>
            <w:r w:rsidR="005438C1" w:rsidRPr="005438C1">
              <w:rPr>
                <w:sz w:val="16"/>
                <w:szCs w:val="16"/>
              </w:rPr>
              <w:t>рганизационное обеспечение меропри</w:t>
            </w:r>
            <w:r w:rsidR="005438C1" w:rsidRPr="005438C1">
              <w:rPr>
                <w:sz w:val="16"/>
                <w:szCs w:val="16"/>
              </w:rPr>
              <w:t>я</w:t>
            </w:r>
            <w:r w:rsidR="005438C1" w:rsidRPr="005438C1">
              <w:rPr>
                <w:sz w:val="16"/>
                <w:szCs w:val="16"/>
              </w:rPr>
              <w:t>тий по предоставлению гражданам, пер</w:t>
            </w:r>
            <w:r w:rsidR="005438C1" w:rsidRPr="005438C1">
              <w:rPr>
                <w:sz w:val="16"/>
                <w:szCs w:val="16"/>
              </w:rPr>
              <w:t>е</w:t>
            </w:r>
            <w:r w:rsidR="005438C1" w:rsidRPr="005438C1">
              <w:rPr>
                <w:sz w:val="16"/>
                <w:szCs w:val="16"/>
              </w:rPr>
              <w:t>селя</w:t>
            </w:r>
            <w:r w:rsidR="005438C1" w:rsidRPr="005438C1">
              <w:rPr>
                <w:sz w:val="16"/>
                <w:szCs w:val="16"/>
              </w:rPr>
              <w:t>е</w:t>
            </w:r>
            <w:r w:rsidR="005438C1" w:rsidRPr="005438C1">
              <w:rPr>
                <w:sz w:val="16"/>
                <w:szCs w:val="16"/>
              </w:rPr>
              <w:t>мым из аварийного жилищного фонда благоустроенных жилых помещ</w:t>
            </w:r>
            <w:r w:rsidR="005438C1" w:rsidRPr="005438C1">
              <w:rPr>
                <w:sz w:val="16"/>
                <w:szCs w:val="16"/>
              </w:rPr>
              <w:t>е</w:t>
            </w:r>
            <w:r w:rsidR="005438C1" w:rsidRPr="005438C1">
              <w:rPr>
                <w:sz w:val="16"/>
                <w:szCs w:val="16"/>
              </w:rPr>
              <w:t>ний или выплате собственникам дене</w:t>
            </w:r>
            <w:r w:rsidR="005438C1" w:rsidRPr="005438C1">
              <w:rPr>
                <w:sz w:val="16"/>
                <w:szCs w:val="16"/>
              </w:rPr>
              <w:t>ж</w:t>
            </w:r>
            <w:r w:rsidR="005438C1" w:rsidRPr="005438C1">
              <w:rPr>
                <w:sz w:val="16"/>
                <w:szCs w:val="16"/>
              </w:rPr>
              <w:t>ного возмещения в соответствии со стат</w:t>
            </w:r>
            <w:r w:rsidR="005438C1" w:rsidRPr="005438C1">
              <w:rPr>
                <w:sz w:val="16"/>
                <w:szCs w:val="16"/>
              </w:rPr>
              <w:t>ь</w:t>
            </w:r>
            <w:r w:rsidR="005438C1" w:rsidRPr="005438C1">
              <w:rPr>
                <w:sz w:val="16"/>
                <w:szCs w:val="16"/>
              </w:rPr>
              <w:t>ями 32, 86 и 89 Жилищного кодекса Ро</w:t>
            </w:r>
            <w:r w:rsidR="005438C1" w:rsidRPr="005438C1">
              <w:rPr>
                <w:sz w:val="16"/>
                <w:szCs w:val="16"/>
              </w:rPr>
              <w:t>с</w:t>
            </w:r>
            <w:r w:rsidR="005438C1" w:rsidRPr="005438C1">
              <w:rPr>
                <w:sz w:val="16"/>
                <w:szCs w:val="16"/>
              </w:rPr>
              <w:t>сийской Федерации</w:t>
            </w: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Pr>
                <w:sz w:val="16"/>
                <w:szCs w:val="16"/>
              </w:rPr>
              <w:t>Закл</w:t>
            </w:r>
            <w:r>
              <w:rPr>
                <w:sz w:val="16"/>
                <w:szCs w:val="16"/>
              </w:rPr>
              <w:t>ю</w:t>
            </w:r>
            <w:r>
              <w:rPr>
                <w:sz w:val="16"/>
                <w:szCs w:val="16"/>
              </w:rPr>
              <w:t xml:space="preserve">ченные ДСН, </w:t>
            </w:r>
            <w:proofErr w:type="spellStart"/>
            <w:r>
              <w:rPr>
                <w:sz w:val="16"/>
                <w:szCs w:val="16"/>
              </w:rPr>
              <w:t>дог</w:t>
            </w:r>
            <w:proofErr w:type="gramStart"/>
            <w:r>
              <w:rPr>
                <w:sz w:val="16"/>
                <w:szCs w:val="16"/>
              </w:rPr>
              <w:t>.м</w:t>
            </w:r>
            <w:proofErr w:type="gramEnd"/>
            <w:r>
              <w:rPr>
                <w:sz w:val="16"/>
                <w:szCs w:val="16"/>
              </w:rPr>
              <w:t>ены</w:t>
            </w:r>
            <w:proofErr w:type="spellEnd"/>
            <w:r>
              <w:rPr>
                <w:sz w:val="16"/>
                <w:szCs w:val="16"/>
              </w:rPr>
              <w:t>, пред</w:t>
            </w:r>
            <w:r>
              <w:rPr>
                <w:sz w:val="16"/>
                <w:szCs w:val="16"/>
              </w:rPr>
              <w:t>о</w:t>
            </w:r>
            <w:r>
              <w:rPr>
                <w:sz w:val="16"/>
                <w:szCs w:val="16"/>
              </w:rPr>
              <w:t>ставлены выплаты</w:t>
            </w:r>
          </w:p>
        </w:tc>
      </w:tr>
      <w:tr w:rsidR="005438C1" w:rsidRPr="00E65A3B" w:rsidTr="009F233B">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4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9F233B">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4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Средства бюджета </w:t>
            </w:r>
            <w:proofErr w:type="gramStart"/>
            <w:r w:rsidRPr="00E65A3B">
              <w:rPr>
                <w:sz w:val="16"/>
                <w:szCs w:val="16"/>
              </w:rPr>
              <w:t>Московской</w:t>
            </w:r>
            <w:proofErr w:type="gramEnd"/>
            <w:r w:rsidRPr="00E65A3B">
              <w:rPr>
                <w:sz w:val="16"/>
                <w:szCs w:val="16"/>
              </w:rPr>
              <w:t xml:space="preserve"> обл</w:t>
            </w:r>
            <w:r w:rsidR="009F233B">
              <w:rPr>
                <w:sz w:val="16"/>
                <w:szCs w:val="16"/>
              </w:rPr>
              <w:t>.</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9F233B">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4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9F233B">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4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9F233B">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429"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4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D20022" w:rsidRPr="00E65A3B" w:rsidTr="009F233B">
        <w:tc>
          <w:tcPr>
            <w:tcW w:w="142"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val="restart"/>
            <w:shd w:val="clear" w:color="auto" w:fill="auto"/>
          </w:tcPr>
          <w:p w:rsidR="00D20022" w:rsidRPr="00E65A3B" w:rsidRDefault="00D20022"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7</w:t>
            </w:r>
          </w:p>
        </w:tc>
        <w:tc>
          <w:tcPr>
            <w:tcW w:w="1048" w:type="pct"/>
            <w:vMerge w:val="restart"/>
            <w:shd w:val="clear" w:color="auto" w:fill="auto"/>
          </w:tcPr>
          <w:p w:rsidR="00D20022" w:rsidRPr="00E65A3B" w:rsidRDefault="00D20022" w:rsidP="00A05589">
            <w:pPr>
              <w:autoSpaceDE w:val="0"/>
              <w:autoSpaceDN w:val="0"/>
              <w:adjustRightInd w:val="0"/>
              <w:jc w:val="both"/>
              <w:rPr>
                <w:sz w:val="16"/>
                <w:szCs w:val="16"/>
              </w:rPr>
            </w:pPr>
            <w:r w:rsidRPr="00E65A3B">
              <w:rPr>
                <w:sz w:val="16"/>
                <w:szCs w:val="16"/>
              </w:rPr>
              <w:t>Организационное и финансовое обесп</w:t>
            </w:r>
            <w:r w:rsidRPr="00E65A3B">
              <w:rPr>
                <w:sz w:val="16"/>
                <w:szCs w:val="16"/>
              </w:rPr>
              <w:t>е</w:t>
            </w:r>
            <w:r w:rsidRPr="00E65A3B">
              <w:rPr>
                <w:sz w:val="16"/>
                <w:szCs w:val="16"/>
              </w:rPr>
              <w:t>чение мероприятий по сносу расселенных МКД:</w:t>
            </w:r>
          </w:p>
          <w:p w:rsidR="00D20022" w:rsidRPr="00E65A3B" w:rsidRDefault="00D20022" w:rsidP="00A05589">
            <w:pPr>
              <w:autoSpaceDE w:val="0"/>
              <w:autoSpaceDN w:val="0"/>
              <w:adjustRightInd w:val="0"/>
              <w:jc w:val="both"/>
              <w:rPr>
                <w:sz w:val="16"/>
                <w:szCs w:val="16"/>
              </w:rPr>
            </w:pPr>
            <w:r w:rsidRPr="00E65A3B">
              <w:rPr>
                <w:sz w:val="16"/>
                <w:szCs w:val="16"/>
              </w:rPr>
              <w:t>- разработка проектно-сметной докуме</w:t>
            </w:r>
            <w:r w:rsidRPr="00E65A3B">
              <w:rPr>
                <w:sz w:val="16"/>
                <w:szCs w:val="16"/>
              </w:rPr>
              <w:t>н</w:t>
            </w:r>
            <w:r w:rsidRPr="00E65A3B">
              <w:rPr>
                <w:sz w:val="16"/>
                <w:szCs w:val="16"/>
              </w:rPr>
              <w:t>тации организации работ по демонтажу зд</w:t>
            </w:r>
            <w:r w:rsidRPr="00E65A3B">
              <w:rPr>
                <w:sz w:val="16"/>
                <w:szCs w:val="16"/>
              </w:rPr>
              <w:t>а</w:t>
            </w:r>
            <w:r w:rsidRPr="00E65A3B">
              <w:rPr>
                <w:sz w:val="16"/>
                <w:szCs w:val="16"/>
              </w:rPr>
              <w:t>ния</w:t>
            </w:r>
            <w:r w:rsidR="009F233B">
              <w:rPr>
                <w:sz w:val="16"/>
                <w:szCs w:val="16"/>
              </w:rPr>
              <w:t xml:space="preserve"> (жилого помещения) по адресу: </w:t>
            </w:r>
            <w:proofErr w:type="spellStart"/>
            <w:r w:rsidR="009F233B">
              <w:rPr>
                <w:sz w:val="16"/>
                <w:szCs w:val="16"/>
              </w:rPr>
              <w:t>с</w:t>
            </w:r>
            <w:proofErr w:type="gramStart"/>
            <w:r w:rsidR="009F233B">
              <w:rPr>
                <w:sz w:val="16"/>
                <w:szCs w:val="16"/>
              </w:rPr>
              <w:t>.</w:t>
            </w:r>
            <w:r w:rsidRPr="00E65A3B">
              <w:rPr>
                <w:sz w:val="16"/>
                <w:szCs w:val="16"/>
              </w:rPr>
              <w:t>П</w:t>
            </w:r>
            <w:proofErr w:type="spellEnd"/>
            <w:proofErr w:type="gramEnd"/>
            <w:r w:rsidRPr="00E65A3B">
              <w:rPr>
                <w:sz w:val="16"/>
                <w:szCs w:val="16"/>
              </w:rPr>
              <w:t>-Слобода, ул. Больница, д.1;д.22 ул.Ленина п</w:t>
            </w:r>
            <w:r w:rsidR="009F233B">
              <w:rPr>
                <w:sz w:val="16"/>
                <w:szCs w:val="16"/>
              </w:rPr>
              <w:t>ос</w:t>
            </w:r>
            <w:r w:rsidRPr="00E65A3B">
              <w:rPr>
                <w:sz w:val="16"/>
                <w:szCs w:val="16"/>
              </w:rPr>
              <w:t xml:space="preserve">.Снегири, д.26 ул.Ленина </w:t>
            </w:r>
            <w:r w:rsidRPr="00E65A3B">
              <w:rPr>
                <w:sz w:val="16"/>
                <w:szCs w:val="16"/>
              </w:rPr>
              <w:lastRenderedPageBreak/>
              <w:t>п</w:t>
            </w:r>
            <w:r w:rsidR="009F233B">
              <w:rPr>
                <w:sz w:val="16"/>
                <w:szCs w:val="16"/>
              </w:rPr>
              <w:t>ос</w:t>
            </w:r>
            <w:r w:rsidRPr="00E65A3B">
              <w:rPr>
                <w:sz w:val="16"/>
                <w:szCs w:val="16"/>
              </w:rPr>
              <w:t>.Снегири, № 20,16,14,12,10,8 ул.Ногина г.Дедовск, № 3 ул.Фабричная ветка г.Дедовск;</w:t>
            </w:r>
          </w:p>
          <w:p w:rsidR="00D20022" w:rsidRPr="00E65A3B" w:rsidRDefault="00D20022" w:rsidP="002913EF">
            <w:pPr>
              <w:autoSpaceDE w:val="0"/>
              <w:autoSpaceDN w:val="0"/>
              <w:adjustRightInd w:val="0"/>
              <w:jc w:val="both"/>
              <w:rPr>
                <w:sz w:val="16"/>
                <w:szCs w:val="16"/>
              </w:rPr>
            </w:pPr>
            <w:r w:rsidRPr="00E65A3B">
              <w:rPr>
                <w:sz w:val="16"/>
                <w:szCs w:val="16"/>
              </w:rPr>
              <w:t xml:space="preserve">- демонтаж зданий </w:t>
            </w: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E65A3B">
              <w:rPr>
                <w:sz w:val="16"/>
                <w:szCs w:val="16"/>
              </w:rPr>
              <w:lastRenderedPageBreak/>
              <w:t xml:space="preserve">Итого </w:t>
            </w:r>
          </w:p>
        </w:tc>
        <w:tc>
          <w:tcPr>
            <w:tcW w:w="238" w:type="pct"/>
            <w:vMerge w:val="restart"/>
            <w:shd w:val="clear" w:color="auto" w:fill="auto"/>
          </w:tcPr>
          <w:p w:rsidR="00D20022" w:rsidRPr="00E65A3B" w:rsidRDefault="00D20022"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3 472,0</w:t>
            </w:r>
          </w:p>
        </w:tc>
        <w:tc>
          <w:tcPr>
            <w:tcW w:w="335" w:type="pct"/>
            <w:gridSpan w:val="2"/>
            <w:shd w:val="clear" w:color="auto" w:fill="auto"/>
          </w:tcPr>
          <w:p w:rsidR="00D20022" w:rsidRPr="009F233B" w:rsidRDefault="00D20022" w:rsidP="00D22AC0">
            <w:pPr>
              <w:widowControl w:val="0"/>
              <w:autoSpaceDE w:val="0"/>
              <w:autoSpaceDN w:val="0"/>
              <w:adjustRightInd w:val="0"/>
              <w:jc w:val="center"/>
              <w:rPr>
                <w:sz w:val="16"/>
                <w:szCs w:val="16"/>
              </w:rPr>
            </w:pPr>
            <w:r w:rsidRPr="009F233B">
              <w:rPr>
                <w:sz w:val="16"/>
                <w:szCs w:val="16"/>
              </w:rPr>
              <w:t>3 472,0</w:t>
            </w:r>
          </w:p>
        </w:tc>
        <w:tc>
          <w:tcPr>
            <w:tcW w:w="333" w:type="pct"/>
            <w:gridSpan w:val="2"/>
            <w:shd w:val="clear" w:color="auto" w:fill="auto"/>
          </w:tcPr>
          <w:p w:rsidR="00D20022" w:rsidRPr="009F233B" w:rsidRDefault="00D20022" w:rsidP="00CE39CC">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D20022" w:rsidRPr="00E65A3B" w:rsidRDefault="00D20022" w:rsidP="00177D0B">
            <w:pPr>
              <w:widowControl w:val="0"/>
              <w:autoSpaceDE w:val="0"/>
              <w:autoSpaceDN w:val="0"/>
              <w:adjustRightInd w:val="0"/>
              <w:jc w:val="center"/>
              <w:rPr>
                <w:sz w:val="16"/>
                <w:szCs w:val="16"/>
              </w:rPr>
            </w:pPr>
            <w:r w:rsidRPr="00E65A3B">
              <w:rPr>
                <w:sz w:val="16"/>
                <w:szCs w:val="16"/>
              </w:rPr>
              <w:t>Снос МКД</w:t>
            </w:r>
          </w:p>
        </w:tc>
      </w:tr>
      <w:tr w:rsidR="00D20022" w:rsidRPr="00E65A3B" w:rsidTr="009F233B">
        <w:tc>
          <w:tcPr>
            <w:tcW w:w="142"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429"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104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571" w:type="pct"/>
            <w:shd w:val="clear" w:color="auto" w:fill="auto"/>
          </w:tcPr>
          <w:p w:rsidR="00D20022" w:rsidRPr="00E65A3B" w:rsidRDefault="00D20022"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33" w:type="pct"/>
            <w:shd w:val="clear" w:color="auto" w:fill="auto"/>
          </w:tcPr>
          <w:p w:rsidR="00D20022" w:rsidRPr="009F233B" w:rsidRDefault="00D20022" w:rsidP="00D20022">
            <w:pPr>
              <w:widowControl w:val="0"/>
              <w:autoSpaceDE w:val="0"/>
              <w:autoSpaceDN w:val="0"/>
              <w:adjustRightInd w:val="0"/>
              <w:jc w:val="center"/>
              <w:rPr>
                <w:sz w:val="16"/>
                <w:szCs w:val="16"/>
              </w:rPr>
            </w:pPr>
            <w:r w:rsidRPr="009F233B">
              <w:rPr>
                <w:sz w:val="16"/>
                <w:szCs w:val="16"/>
              </w:rPr>
              <w:t>683,0</w:t>
            </w:r>
          </w:p>
        </w:tc>
        <w:tc>
          <w:tcPr>
            <w:tcW w:w="335" w:type="pct"/>
            <w:gridSpan w:val="2"/>
            <w:shd w:val="clear" w:color="auto" w:fill="auto"/>
          </w:tcPr>
          <w:p w:rsidR="00D20022" w:rsidRPr="009F233B" w:rsidRDefault="00D20022" w:rsidP="006965F2">
            <w:pPr>
              <w:widowControl w:val="0"/>
              <w:autoSpaceDE w:val="0"/>
              <w:autoSpaceDN w:val="0"/>
              <w:adjustRightInd w:val="0"/>
              <w:jc w:val="center"/>
              <w:rPr>
                <w:sz w:val="16"/>
                <w:szCs w:val="16"/>
              </w:rPr>
            </w:pPr>
            <w:r w:rsidRPr="009F233B">
              <w:rPr>
                <w:sz w:val="16"/>
                <w:szCs w:val="16"/>
              </w:rPr>
              <w:t>683,0</w:t>
            </w:r>
          </w:p>
        </w:tc>
        <w:tc>
          <w:tcPr>
            <w:tcW w:w="333" w:type="pct"/>
            <w:gridSpan w:val="2"/>
            <w:shd w:val="clear" w:color="auto" w:fill="auto"/>
          </w:tcPr>
          <w:p w:rsidR="00D20022" w:rsidRPr="009F233B" w:rsidRDefault="00D20022" w:rsidP="00177D0B">
            <w:pPr>
              <w:widowControl w:val="0"/>
              <w:autoSpaceDE w:val="0"/>
              <w:autoSpaceDN w:val="0"/>
              <w:adjustRightInd w:val="0"/>
              <w:jc w:val="center"/>
              <w:rPr>
                <w:sz w:val="16"/>
                <w:szCs w:val="16"/>
              </w:rPr>
            </w:pPr>
          </w:p>
        </w:tc>
        <w:tc>
          <w:tcPr>
            <w:tcW w:w="333" w:type="pct"/>
            <w:gridSpan w:val="4"/>
            <w:shd w:val="clear" w:color="auto" w:fill="auto"/>
          </w:tcPr>
          <w:p w:rsidR="00D20022" w:rsidRPr="00E65A3B" w:rsidRDefault="00D20022" w:rsidP="00177D0B">
            <w:pPr>
              <w:widowControl w:val="0"/>
              <w:autoSpaceDE w:val="0"/>
              <w:autoSpaceDN w:val="0"/>
              <w:adjustRightInd w:val="0"/>
              <w:jc w:val="center"/>
              <w:rPr>
                <w:sz w:val="16"/>
                <w:szCs w:val="16"/>
              </w:rPr>
            </w:pPr>
          </w:p>
        </w:tc>
        <w:tc>
          <w:tcPr>
            <w:tcW w:w="290" w:type="pct"/>
            <w:shd w:val="clear" w:color="auto" w:fill="auto"/>
          </w:tcPr>
          <w:p w:rsidR="00D20022" w:rsidRPr="00E65A3B" w:rsidRDefault="00D20022" w:rsidP="00177D0B">
            <w:pPr>
              <w:widowControl w:val="0"/>
              <w:autoSpaceDE w:val="0"/>
              <w:autoSpaceDN w:val="0"/>
              <w:adjustRightInd w:val="0"/>
              <w:jc w:val="center"/>
              <w:rPr>
                <w:sz w:val="16"/>
                <w:szCs w:val="16"/>
              </w:rPr>
            </w:pPr>
          </w:p>
        </w:tc>
        <w:tc>
          <w:tcPr>
            <w:tcW w:w="347" w:type="pct"/>
            <w:gridSpan w:val="2"/>
            <w:shd w:val="clear" w:color="auto" w:fill="auto"/>
          </w:tcPr>
          <w:p w:rsidR="00D20022" w:rsidRPr="00E65A3B" w:rsidRDefault="00D20022" w:rsidP="00177D0B">
            <w:pPr>
              <w:widowControl w:val="0"/>
              <w:autoSpaceDE w:val="0"/>
              <w:autoSpaceDN w:val="0"/>
              <w:adjustRightInd w:val="0"/>
              <w:jc w:val="center"/>
              <w:rPr>
                <w:sz w:val="16"/>
                <w:szCs w:val="16"/>
              </w:rPr>
            </w:pPr>
          </w:p>
        </w:tc>
        <w:tc>
          <w:tcPr>
            <w:tcW w:w="286"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c>
          <w:tcPr>
            <w:tcW w:w="315" w:type="pct"/>
            <w:vMerge/>
            <w:shd w:val="clear" w:color="auto" w:fill="auto"/>
          </w:tcPr>
          <w:p w:rsidR="00D20022" w:rsidRPr="00E65A3B" w:rsidRDefault="00D20022"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w:t>
            </w:r>
            <w:proofErr w:type="gramStart"/>
            <w:r w:rsidRPr="00E65A3B">
              <w:rPr>
                <w:sz w:val="16"/>
                <w:szCs w:val="16"/>
              </w:rPr>
              <w:t>Московской</w:t>
            </w:r>
            <w:proofErr w:type="gramEnd"/>
            <w:r w:rsidRPr="00E65A3B">
              <w:rPr>
                <w:sz w:val="16"/>
                <w:szCs w:val="16"/>
              </w:rPr>
              <w:t xml:space="preserve"> обл</w:t>
            </w:r>
            <w:r w:rsidR="009F233B">
              <w:rPr>
                <w:sz w:val="16"/>
                <w:szCs w:val="16"/>
              </w:rPr>
              <w:t>.</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9F23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9F23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 xml:space="preserve">Средства бюджетов </w:t>
            </w:r>
            <w:r w:rsidRPr="00E65A3B">
              <w:rPr>
                <w:sz w:val="16"/>
                <w:szCs w:val="16"/>
              </w:rPr>
              <w:lastRenderedPageBreak/>
              <w:t>поселений</w:t>
            </w:r>
          </w:p>
        </w:tc>
        <w:tc>
          <w:tcPr>
            <w:tcW w:w="238" w:type="pct"/>
            <w:vMerge/>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shd w:val="clear" w:color="auto" w:fill="auto"/>
          </w:tcPr>
          <w:p w:rsidR="00E65A3B" w:rsidRPr="009F233B" w:rsidRDefault="00D20022" w:rsidP="00D22AC0">
            <w:pPr>
              <w:widowControl w:val="0"/>
              <w:autoSpaceDE w:val="0"/>
              <w:autoSpaceDN w:val="0"/>
              <w:adjustRightInd w:val="0"/>
              <w:jc w:val="center"/>
              <w:rPr>
                <w:sz w:val="16"/>
                <w:szCs w:val="16"/>
              </w:rPr>
            </w:pPr>
            <w:r w:rsidRPr="009F233B">
              <w:rPr>
                <w:sz w:val="16"/>
                <w:szCs w:val="16"/>
              </w:rPr>
              <w:t>2 789,0</w:t>
            </w:r>
          </w:p>
        </w:tc>
        <w:tc>
          <w:tcPr>
            <w:tcW w:w="335" w:type="pct"/>
            <w:gridSpan w:val="2"/>
            <w:shd w:val="clear" w:color="auto" w:fill="auto"/>
          </w:tcPr>
          <w:p w:rsidR="00E65A3B" w:rsidRPr="009F233B" w:rsidRDefault="00D20022" w:rsidP="00D22AC0">
            <w:pPr>
              <w:widowControl w:val="0"/>
              <w:autoSpaceDE w:val="0"/>
              <w:autoSpaceDN w:val="0"/>
              <w:adjustRightInd w:val="0"/>
              <w:jc w:val="center"/>
              <w:rPr>
                <w:sz w:val="16"/>
                <w:szCs w:val="16"/>
              </w:rPr>
            </w:pPr>
            <w:r w:rsidRPr="009F233B">
              <w:rPr>
                <w:sz w:val="16"/>
                <w:szCs w:val="16"/>
              </w:rPr>
              <w:t>2 789,0</w:t>
            </w:r>
          </w:p>
        </w:tc>
        <w:tc>
          <w:tcPr>
            <w:tcW w:w="333" w:type="pct"/>
            <w:gridSpan w:val="2"/>
            <w:shd w:val="clear" w:color="auto" w:fill="auto"/>
          </w:tcPr>
          <w:p w:rsidR="00E65A3B" w:rsidRPr="009F233B" w:rsidRDefault="00E65A3B" w:rsidP="002913EF">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2913EF">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rPr>
          <w:trHeight w:val="271"/>
        </w:trPr>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тия 2.1.1.</w:t>
            </w:r>
            <w:r w:rsidR="008038AC">
              <w:rPr>
                <w:i/>
                <w:sz w:val="16"/>
                <w:szCs w:val="16"/>
              </w:rPr>
              <w:t>8</w:t>
            </w:r>
          </w:p>
        </w:tc>
        <w:tc>
          <w:tcPr>
            <w:tcW w:w="1048" w:type="pct"/>
            <w:vMerge w:val="restart"/>
            <w:shd w:val="clear" w:color="auto" w:fill="auto"/>
          </w:tcPr>
          <w:p w:rsidR="00E65A3B" w:rsidRPr="00E65A3B" w:rsidRDefault="00E65A3B" w:rsidP="00496C54">
            <w:pPr>
              <w:autoSpaceDE w:val="0"/>
              <w:autoSpaceDN w:val="0"/>
              <w:adjustRightInd w:val="0"/>
              <w:jc w:val="both"/>
              <w:rPr>
                <w:sz w:val="16"/>
                <w:szCs w:val="16"/>
              </w:rPr>
            </w:pPr>
            <w:r w:rsidRPr="00E65A3B">
              <w:rPr>
                <w:sz w:val="16"/>
                <w:szCs w:val="16"/>
              </w:rPr>
              <w:t>Распределение доли  муниципальных ж</w:t>
            </w:r>
            <w:r w:rsidRPr="00E65A3B">
              <w:rPr>
                <w:sz w:val="16"/>
                <w:szCs w:val="16"/>
              </w:rPr>
              <w:t>и</w:t>
            </w:r>
            <w:r w:rsidRPr="00E65A3B">
              <w:rPr>
                <w:sz w:val="16"/>
                <w:szCs w:val="16"/>
              </w:rPr>
              <w:t>лых помещений;</w:t>
            </w:r>
          </w:p>
          <w:p w:rsidR="00E65A3B" w:rsidRPr="00E65A3B" w:rsidRDefault="00E65A3B" w:rsidP="00496C54">
            <w:pPr>
              <w:autoSpaceDE w:val="0"/>
              <w:autoSpaceDN w:val="0"/>
              <w:adjustRightInd w:val="0"/>
              <w:jc w:val="both"/>
              <w:rPr>
                <w:sz w:val="16"/>
                <w:szCs w:val="16"/>
              </w:rPr>
            </w:pPr>
            <w:r w:rsidRPr="00E65A3B">
              <w:rPr>
                <w:sz w:val="16"/>
                <w:szCs w:val="16"/>
              </w:rPr>
              <w:t>Организационное обеспечение меропри</w:t>
            </w:r>
            <w:r w:rsidRPr="00E65A3B">
              <w:rPr>
                <w:sz w:val="16"/>
                <w:szCs w:val="16"/>
              </w:rPr>
              <w:t>я</w:t>
            </w:r>
            <w:r w:rsidRPr="00E65A3B">
              <w:rPr>
                <w:sz w:val="16"/>
                <w:szCs w:val="16"/>
              </w:rPr>
              <w:t>тий по предоставлению гражданам, пер</w:t>
            </w:r>
            <w:r w:rsidRPr="00E65A3B">
              <w:rPr>
                <w:sz w:val="16"/>
                <w:szCs w:val="16"/>
              </w:rPr>
              <w:t>е</w:t>
            </w:r>
            <w:r w:rsidRPr="00E65A3B">
              <w:rPr>
                <w:sz w:val="16"/>
                <w:szCs w:val="16"/>
              </w:rPr>
              <w:t>селя</w:t>
            </w:r>
            <w:r w:rsidRPr="00E65A3B">
              <w:rPr>
                <w:sz w:val="16"/>
                <w:szCs w:val="16"/>
              </w:rPr>
              <w:t>е</w:t>
            </w:r>
            <w:r w:rsidRPr="00E65A3B">
              <w:rPr>
                <w:sz w:val="16"/>
                <w:szCs w:val="16"/>
              </w:rPr>
              <w:t>мым из аварийного жилищного фонда благоустроенных жилых помещ</w:t>
            </w:r>
            <w:r w:rsidRPr="00E65A3B">
              <w:rPr>
                <w:sz w:val="16"/>
                <w:szCs w:val="16"/>
              </w:rPr>
              <w:t>е</w:t>
            </w:r>
            <w:r w:rsidRPr="00E65A3B">
              <w:rPr>
                <w:sz w:val="16"/>
                <w:szCs w:val="16"/>
              </w:rPr>
              <w:t>ний или выплате собственникам дене</w:t>
            </w:r>
            <w:r w:rsidRPr="00E65A3B">
              <w:rPr>
                <w:sz w:val="16"/>
                <w:szCs w:val="16"/>
              </w:rPr>
              <w:t>ж</w:t>
            </w:r>
            <w:r w:rsidRPr="00E65A3B">
              <w:rPr>
                <w:sz w:val="16"/>
                <w:szCs w:val="16"/>
              </w:rPr>
              <w:t>ного возмещения в соответствии со стат</w:t>
            </w:r>
            <w:r w:rsidRPr="00E65A3B">
              <w:rPr>
                <w:sz w:val="16"/>
                <w:szCs w:val="16"/>
              </w:rPr>
              <w:t>ь</w:t>
            </w:r>
            <w:r w:rsidRPr="00E65A3B">
              <w:rPr>
                <w:sz w:val="16"/>
                <w:szCs w:val="16"/>
              </w:rPr>
              <w:t>ями 32, 86 и 89 жилищного кодекса Ро</w:t>
            </w:r>
            <w:r w:rsidRPr="00E65A3B">
              <w:rPr>
                <w:sz w:val="16"/>
                <w:szCs w:val="16"/>
              </w:rPr>
              <w:t>с</w:t>
            </w:r>
            <w:r w:rsidRPr="00E65A3B">
              <w:rPr>
                <w:sz w:val="16"/>
                <w:szCs w:val="16"/>
              </w:rPr>
              <w:t>сийской Федерации.</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пред</w:t>
            </w:r>
            <w:r w:rsidRPr="00E65A3B">
              <w:rPr>
                <w:sz w:val="16"/>
                <w:szCs w:val="16"/>
              </w:rPr>
              <w:t>о</w:t>
            </w:r>
            <w:r w:rsidRPr="00E65A3B">
              <w:rPr>
                <w:sz w:val="16"/>
                <w:szCs w:val="16"/>
              </w:rPr>
              <w:t>ставление гражд</w:t>
            </w:r>
            <w:r w:rsidRPr="00E65A3B">
              <w:rPr>
                <w:sz w:val="16"/>
                <w:szCs w:val="16"/>
              </w:rPr>
              <w:t>а</w:t>
            </w:r>
            <w:r w:rsidRPr="00E65A3B">
              <w:rPr>
                <w:sz w:val="16"/>
                <w:szCs w:val="16"/>
              </w:rPr>
              <w:t>нам ж</w:t>
            </w:r>
            <w:r w:rsidRPr="00E65A3B">
              <w:rPr>
                <w:sz w:val="16"/>
                <w:szCs w:val="16"/>
              </w:rPr>
              <w:t>и</w:t>
            </w:r>
            <w:r w:rsidRPr="00E65A3B">
              <w:rPr>
                <w:sz w:val="16"/>
                <w:szCs w:val="16"/>
              </w:rPr>
              <w:t>лых п</w:t>
            </w:r>
            <w:r w:rsidRPr="00E65A3B">
              <w:rPr>
                <w:sz w:val="16"/>
                <w:szCs w:val="16"/>
              </w:rPr>
              <w:t>о</w:t>
            </w:r>
            <w:r w:rsidRPr="00E65A3B">
              <w:rPr>
                <w:sz w:val="16"/>
                <w:szCs w:val="16"/>
              </w:rPr>
              <w:t>мещений</w:t>
            </w: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w:t>
            </w:r>
            <w:proofErr w:type="gramStart"/>
            <w:r w:rsidRPr="00E65A3B">
              <w:rPr>
                <w:sz w:val="16"/>
                <w:szCs w:val="16"/>
              </w:rPr>
              <w:t>Московской</w:t>
            </w:r>
            <w:proofErr w:type="gramEnd"/>
            <w:r w:rsidRPr="00E65A3B">
              <w:rPr>
                <w:sz w:val="16"/>
                <w:szCs w:val="16"/>
              </w:rPr>
              <w:t xml:space="preserve"> обл</w:t>
            </w:r>
            <w:r w:rsidR="009F233B">
              <w:rPr>
                <w:sz w:val="16"/>
                <w:szCs w:val="16"/>
              </w:rPr>
              <w:t>.</w:t>
            </w:r>
            <w:r w:rsidRPr="00E65A3B">
              <w:rPr>
                <w:sz w:val="16"/>
                <w:szCs w:val="16"/>
              </w:rPr>
              <w:t xml:space="preserve"> </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9F233B">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833C0E" w:rsidTr="009F233B">
        <w:tc>
          <w:tcPr>
            <w:tcW w:w="142" w:type="pct"/>
            <w:vMerge w:val="restart"/>
            <w:shd w:val="clear" w:color="auto" w:fill="auto"/>
          </w:tcPr>
          <w:p w:rsidR="00E65A3B" w:rsidRPr="00833C0E" w:rsidRDefault="00E65A3B" w:rsidP="001A6F4B">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1.2</w:t>
            </w:r>
          </w:p>
        </w:tc>
        <w:tc>
          <w:tcPr>
            <w:tcW w:w="429" w:type="pct"/>
            <w:vMerge w:val="restart"/>
            <w:shd w:val="clear" w:color="auto" w:fill="auto"/>
          </w:tcPr>
          <w:p w:rsidR="00E65A3B" w:rsidRPr="008716D7" w:rsidRDefault="00E65A3B" w:rsidP="00A56582">
            <w:pPr>
              <w:widowControl w:val="0"/>
              <w:autoSpaceDE w:val="0"/>
              <w:autoSpaceDN w:val="0"/>
              <w:adjustRightInd w:val="0"/>
              <w:jc w:val="both"/>
              <w:rPr>
                <w:i/>
                <w:sz w:val="16"/>
                <w:szCs w:val="16"/>
              </w:rPr>
            </w:pPr>
            <w:r w:rsidRPr="008716D7">
              <w:rPr>
                <w:i/>
                <w:sz w:val="16"/>
                <w:szCs w:val="16"/>
              </w:rPr>
              <w:t>Меропри</w:t>
            </w:r>
            <w:r w:rsidRPr="008716D7">
              <w:rPr>
                <w:i/>
                <w:sz w:val="16"/>
                <w:szCs w:val="16"/>
              </w:rPr>
              <w:t>я</w:t>
            </w:r>
            <w:r w:rsidRPr="008716D7">
              <w:rPr>
                <w:i/>
                <w:sz w:val="16"/>
                <w:szCs w:val="16"/>
              </w:rPr>
              <w:t>тие 2.</w:t>
            </w:r>
            <w:r>
              <w:rPr>
                <w:i/>
                <w:sz w:val="16"/>
                <w:szCs w:val="16"/>
              </w:rPr>
              <w:t>1.2.</w:t>
            </w:r>
          </w:p>
          <w:p w:rsidR="00E65A3B" w:rsidRPr="001A6F4B" w:rsidRDefault="00E65A3B" w:rsidP="00A56582">
            <w:pPr>
              <w:jc w:val="both"/>
              <w:rPr>
                <w:sz w:val="16"/>
                <w:szCs w:val="16"/>
              </w:rPr>
            </w:pPr>
            <w:r>
              <w:rPr>
                <w:sz w:val="16"/>
                <w:szCs w:val="16"/>
              </w:rPr>
              <w:t>Ф</w:t>
            </w:r>
            <w:r w:rsidRPr="001A6F4B">
              <w:rPr>
                <w:sz w:val="16"/>
                <w:szCs w:val="16"/>
              </w:rPr>
              <w:t>инансовое и организацио</w:t>
            </w:r>
            <w:r w:rsidRPr="001A6F4B">
              <w:rPr>
                <w:sz w:val="16"/>
                <w:szCs w:val="16"/>
              </w:rPr>
              <w:t>н</w:t>
            </w:r>
            <w:r w:rsidRPr="001A6F4B">
              <w:rPr>
                <w:sz w:val="16"/>
                <w:szCs w:val="16"/>
              </w:rPr>
              <w:t>ное обеспеч</w:t>
            </w:r>
            <w:r w:rsidRPr="001A6F4B">
              <w:rPr>
                <w:sz w:val="16"/>
                <w:szCs w:val="16"/>
              </w:rPr>
              <w:t>е</w:t>
            </w:r>
            <w:r w:rsidRPr="001A6F4B">
              <w:rPr>
                <w:sz w:val="16"/>
                <w:szCs w:val="16"/>
              </w:rPr>
              <w:t>ние поэтапного переселения в благоустрое</w:t>
            </w:r>
            <w:r w:rsidRPr="001A6F4B">
              <w:rPr>
                <w:sz w:val="16"/>
                <w:szCs w:val="16"/>
              </w:rPr>
              <w:t>н</w:t>
            </w:r>
            <w:r w:rsidRPr="001A6F4B">
              <w:rPr>
                <w:sz w:val="16"/>
                <w:szCs w:val="16"/>
              </w:rPr>
              <w:t>ные жилые  п</w:t>
            </w:r>
            <w:r w:rsidRPr="001A6F4B">
              <w:rPr>
                <w:sz w:val="16"/>
                <w:szCs w:val="16"/>
              </w:rPr>
              <w:t>о</w:t>
            </w:r>
            <w:r w:rsidRPr="001A6F4B">
              <w:rPr>
                <w:sz w:val="16"/>
                <w:szCs w:val="16"/>
              </w:rPr>
              <w:t>мещения граждан, пр</w:t>
            </w:r>
            <w:r w:rsidRPr="001A6F4B">
              <w:rPr>
                <w:sz w:val="16"/>
                <w:szCs w:val="16"/>
              </w:rPr>
              <w:t>о</w:t>
            </w:r>
            <w:r w:rsidRPr="001A6F4B">
              <w:rPr>
                <w:sz w:val="16"/>
                <w:szCs w:val="16"/>
              </w:rPr>
              <w:t>жива</w:t>
            </w:r>
            <w:r w:rsidRPr="001A6F4B">
              <w:rPr>
                <w:sz w:val="16"/>
                <w:szCs w:val="16"/>
              </w:rPr>
              <w:t>ю</w:t>
            </w:r>
            <w:r w:rsidRPr="001A6F4B">
              <w:rPr>
                <w:sz w:val="16"/>
                <w:szCs w:val="16"/>
              </w:rPr>
              <w:t>щих в жилых пом</w:t>
            </w:r>
            <w:r w:rsidRPr="001A6F4B">
              <w:rPr>
                <w:sz w:val="16"/>
                <w:szCs w:val="16"/>
              </w:rPr>
              <w:t>е</w:t>
            </w:r>
            <w:r w:rsidRPr="001A6F4B">
              <w:rPr>
                <w:sz w:val="16"/>
                <w:szCs w:val="16"/>
              </w:rPr>
              <w:t>щений, пр</w:t>
            </w:r>
            <w:r w:rsidRPr="001A6F4B">
              <w:rPr>
                <w:sz w:val="16"/>
                <w:szCs w:val="16"/>
              </w:rPr>
              <w:t>и</w:t>
            </w:r>
            <w:r w:rsidRPr="001A6F4B">
              <w:rPr>
                <w:sz w:val="16"/>
                <w:szCs w:val="16"/>
              </w:rPr>
              <w:t>знанных н</w:t>
            </w:r>
            <w:r w:rsidRPr="001A6F4B">
              <w:rPr>
                <w:sz w:val="16"/>
                <w:szCs w:val="16"/>
              </w:rPr>
              <w:t>е</w:t>
            </w:r>
            <w:r w:rsidRPr="001A6F4B">
              <w:rPr>
                <w:sz w:val="16"/>
                <w:szCs w:val="16"/>
              </w:rPr>
              <w:t>приго</w:t>
            </w:r>
            <w:r w:rsidRPr="001A6F4B">
              <w:rPr>
                <w:sz w:val="16"/>
                <w:szCs w:val="16"/>
              </w:rPr>
              <w:t>д</w:t>
            </w:r>
            <w:r w:rsidRPr="001A6F4B">
              <w:rPr>
                <w:sz w:val="16"/>
                <w:szCs w:val="16"/>
              </w:rPr>
              <w:t>ными для прожив</w:t>
            </w:r>
            <w:r w:rsidRPr="001A6F4B">
              <w:rPr>
                <w:sz w:val="16"/>
                <w:szCs w:val="16"/>
              </w:rPr>
              <w:t>а</w:t>
            </w:r>
            <w:r w:rsidRPr="001A6F4B">
              <w:rPr>
                <w:sz w:val="16"/>
                <w:szCs w:val="16"/>
              </w:rPr>
              <w:t>ния и не по</w:t>
            </w:r>
            <w:r w:rsidRPr="001A6F4B">
              <w:rPr>
                <w:sz w:val="16"/>
                <w:szCs w:val="16"/>
              </w:rPr>
              <w:t>д</w:t>
            </w:r>
            <w:r w:rsidRPr="001A6F4B">
              <w:rPr>
                <w:sz w:val="16"/>
                <w:szCs w:val="16"/>
              </w:rPr>
              <w:t>лежащих р</w:t>
            </w:r>
            <w:r w:rsidRPr="001A6F4B">
              <w:rPr>
                <w:sz w:val="16"/>
                <w:szCs w:val="16"/>
              </w:rPr>
              <w:t>е</w:t>
            </w:r>
            <w:r w:rsidRPr="001A6F4B">
              <w:rPr>
                <w:sz w:val="16"/>
                <w:szCs w:val="16"/>
              </w:rPr>
              <w:t xml:space="preserve">монту </w:t>
            </w:r>
            <w:r w:rsidRPr="00690D16">
              <w:rPr>
                <w:sz w:val="16"/>
                <w:szCs w:val="16"/>
              </w:rPr>
              <w:t>всле</w:t>
            </w:r>
            <w:r w:rsidRPr="00690D16">
              <w:rPr>
                <w:sz w:val="16"/>
                <w:szCs w:val="16"/>
              </w:rPr>
              <w:t>д</w:t>
            </w:r>
            <w:r w:rsidRPr="00690D16">
              <w:rPr>
                <w:sz w:val="16"/>
                <w:szCs w:val="16"/>
              </w:rPr>
              <w:t>ствие ухудш</w:t>
            </w:r>
            <w:r w:rsidRPr="00690D16">
              <w:rPr>
                <w:sz w:val="16"/>
                <w:szCs w:val="16"/>
              </w:rPr>
              <w:t>е</w:t>
            </w:r>
            <w:r w:rsidRPr="00690D16">
              <w:rPr>
                <w:sz w:val="16"/>
                <w:szCs w:val="16"/>
              </w:rPr>
              <w:t>ния эксплуат</w:t>
            </w:r>
            <w:r w:rsidRPr="00690D16">
              <w:rPr>
                <w:sz w:val="16"/>
                <w:szCs w:val="16"/>
              </w:rPr>
              <w:t>а</w:t>
            </w:r>
            <w:r w:rsidRPr="00690D16">
              <w:rPr>
                <w:sz w:val="16"/>
                <w:szCs w:val="16"/>
              </w:rPr>
              <w:t>ционных х</w:t>
            </w:r>
            <w:r w:rsidRPr="00690D16">
              <w:rPr>
                <w:sz w:val="16"/>
                <w:szCs w:val="16"/>
              </w:rPr>
              <w:t>а</w:t>
            </w:r>
            <w:r w:rsidRPr="00690D16">
              <w:rPr>
                <w:sz w:val="16"/>
                <w:szCs w:val="16"/>
              </w:rPr>
              <w:t>ракт</w:t>
            </w:r>
            <w:r w:rsidRPr="00690D16">
              <w:rPr>
                <w:sz w:val="16"/>
                <w:szCs w:val="16"/>
              </w:rPr>
              <w:t>е</w:t>
            </w:r>
            <w:r w:rsidRPr="00690D16">
              <w:rPr>
                <w:sz w:val="16"/>
                <w:szCs w:val="16"/>
              </w:rPr>
              <w:t>ристик  зд</w:t>
            </w:r>
            <w:r w:rsidRPr="00690D16">
              <w:rPr>
                <w:sz w:val="16"/>
                <w:szCs w:val="16"/>
              </w:rPr>
              <w:t>а</w:t>
            </w:r>
            <w:r w:rsidRPr="00690D16">
              <w:rPr>
                <w:sz w:val="16"/>
                <w:szCs w:val="16"/>
              </w:rPr>
              <w:t>ния</w:t>
            </w:r>
            <w:r w:rsidRPr="001A6F4B">
              <w:rPr>
                <w:sz w:val="16"/>
                <w:szCs w:val="16"/>
              </w:rPr>
              <w:t xml:space="preserve">  </w:t>
            </w:r>
          </w:p>
          <w:p w:rsidR="00E65A3B" w:rsidRPr="00833C0E" w:rsidRDefault="00E65A3B" w:rsidP="00177D0B">
            <w:pPr>
              <w:widowControl w:val="0"/>
              <w:autoSpaceDE w:val="0"/>
              <w:autoSpaceDN w:val="0"/>
              <w:adjustRightInd w:val="0"/>
              <w:jc w:val="both"/>
              <w:rPr>
                <w:sz w:val="16"/>
                <w:szCs w:val="16"/>
              </w:rPr>
            </w:pPr>
          </w:p>
        </w:tc>
        <w:tc>
          <w:tcPr>
            <w:tcW w:w="1048" w:type="pct"/>
            <w:vMerge w:val="restart"/>
            <w:shd w:val="clear" w:color="auto" w:fill="auto"/>
          </w:tcPr>
          <w:p w:rsidR="00E65A3B" w:rsidRPr="001A6F4B" w:rsidRDefault="00E65A3B" w:rsidP="001A6F4B">
            <w:pPr>
              <w:autoSpaceDE w:val="0"/>
              <w:autoSpaceDN w:val="0"/>
              <w:adjustRightInd w:val="0"/>
              <w:jc w:val="both"/>
              <w:rPr>
                <w:sz w:val="16"/>
                <w:szCs w:val="16"/>
              </w:rPr>
            </w:pPr>
            <w:proofErr w:type="gramStart"/>
            <w:r>
              <w:rPr>
                <w:sz w:val="16"/>
                <w:szCs w:val="16"/>
              </w:rPr>
              <w:t>1.Б</w:t>
            </w:r>
            <w:r w:rsidRPr="001A6F4B">
              <w:rPr>
                <w:sz w:val="16"/>
                <w:szCs w:val="16"/>
              </w:rPr>
              <w:t>юджетное и внебюджетное финанс</w:t>
            </w:r>
            <w:r w:rsidRPr="001A6F4B">
              <w:rPr>
                <w:sz w:val="16"/>
                <w:szCs w:val="16"/>
              </w:rPr>
              <w:t>и</w:t>
            </w:r>
            <w:r w:rsidRPr="001A6F4B">
              <w:rPr>
                <w:sz w:val="16"/>
                <w:szCs w:val="16"/>
              </w:rPr>
              <w:t>рование, а также организационное обе</w:t>
            </w:r>
            <w:r w:rsidRPr="001A6F4B">
              <w:rPr>
                <w:sz w:val="16"/>
                <w:szCs w:val="16"/>
              </w:rPr>
              <w:t>с</w:t>
            </w:r>
            <w:r w:rsidRPr="001A6F4B">
              <w:rPr>
                <w:sz w:val="16"/>
                <w:szCs w:val="16"/>
              </w:rPr>
              <w:t>печ</w:t>
            </w:r>
            <w:r w:rsidRPr="001A6F4B">
              <w:rPr>
                <w:sz w:val="16"/>
                <w:szCs w:val="16"/>
              </w:rPr>
              <w:t>е</w:t>
            </w:r>
            <w:r w:rsidRPr="001A6F4B">
              <w:rPr>
                <w:sz w:val="16"/>
                <w:szCs w:val="16"/>
              </w:rPr>
              <w:t>ние проведения мероприятий по технической инвентаризации и экспер</w:t>
            </w:r>
            <w:r w:rsidRPr="001A6F4B">
              <w:rPr>
                <w:sz w:val="16"/>
                <w:szCs w:val="16"/>
              </w:rPr>
              <w:t>т</w:t>
            </w:r>
            <w:r w:rsidRPr="001A6F4B">
              <w:rPr>
                <w:sz w:val="16"/>
                <w:szCs w:val="16"/>
              </w:rPr>
              <w:t>ной оценке многоквартирных жилых домов с долей муниципальных жилых помещений и пр</w:t>
            </w:r>
            <w:r w:rsidRPr="001A6F4B">
              <w:rPr>
                <w:sz w:val="16"/>
                <w:szCs w:val="16"/>
              </w:rPr>
              <w:t>и</w:t>
            </w:r>
            <w:r w:rsidRPr="001A6F4B">
              <w:rPr>
                <w:sz w:val="16"/>
                <w:szCs w:val="16"/>
              </w:rPr>
              <w:t>знаками непригодности для проживания, рассмотрение докуме</w:t>
            </w:r>
            <w:r w:rsidRPr="001A6F4B">
              <w:rPr>
                <w:sz w:val="16"/>
                <w:szCs w:val="16"/>
              </w:rPr>
              <w:t>н</w:t>
            </w:r>
            <w:r w:rsidRPr="001A6F4B">
              <w:rPr>
                <w:sz w:val="16"/>
                <w:szCs w:val="16"/>
              </w:rPr>
              <w:t>тов в порядке, установленном постано</w:t>
            </w:r>
            <w:r w:rsidRPr="001A6F4B">
              <w:rPr>
                <w:sz w:val="16"/>
                <w:szCs w:val="16"/>
              </w:rPr>
              <w:t>в</w:t>
            </w:r>
            <w:r w:rsidRPr="001A6F4B">
              <w:rPr>
                <w:sz w:val="16"/>
                <w:szCs w:val="16"/>
              </w:rPr>
              <w:t>лением Правительства Российской Фед</w:t>
            </w:r>
            <w:r w:rsidRPr="001A6F4B">
              <w:rPr>
                <w:sz w:val="16"/>
                <w:szCs w:val="16"/>
              </w:rPr>
              <w:t>е</w:t>
            </w:r>
            <w:r w:rsidRPr="001A6F4B">
              <w:rPr>
                <w:sz w:val="16"/>
                <w:szCs w:val="16"/>
              </w:rPr>
              <w:t>рации от 28.01.2006 № 47 «Об утвержд</w:t>
            </w:r>
            <w:r w:rsidRPr="001A6F4B">
              <w:rPr>
                <w:sz w:val="16"/>
                <w:szCs w:val="16"/>
              </w:rPr>
              <w:t>е</w:t>
            </w:r>
            <w:r w:rsidRPr="001A6F4B">
              <w:rPr>
                <w:sz w:val="16"/>
                <w:szCs w:val="16"/>
              </w:rPr>
              <w:t>нии Положения о признании помещения жилым помещением, жилого помещения непригодным для проживания и мног</w:t>
            </w:r>
            <w:r w:rsidRPr="001A6F4B">
              <w:rPr>
                <w:sz w:val="16"/>
                <w:szCs w:val="16"/>
              </w:rPr>
              <w:t>о</w:t>
            </w:r>
            <w:r w:rsidRPr="001A6F4B">
              <w:rPr>
                <w:sz w:val="16"/>
                <w:szCs w:val="16"/>
              </w:rPr>
              <w:t>квартирного дома аварийным и</w:t>
            </w:r>
            <w:proofErr w:type="gramEnd"/>
            <w:r w:rsidRPr="001A6F4B">
              <w:rPr>
                <w:sz w:val="16"/>
                <w:szCs w:val="16"/>
              </w:rPr>
              <w:t xml:space="preserve"> подлеж</w:t>
            </w:r>
            <w:r w:rsidRPr="001A6F4B">
              <w:rPr>
                <w:sz w:val="16"/>
                <w:szCs w:val="16"/>
              </w:rPr>
              <w:t>а</w:t>
            </w:r>
            <w:r w:rsidRPr="001A6F4B">
              <w:rPr>
                <w:sz w:val="16"/>
                <w:szCs w:val="16"/>
              </w:rPr>
              <w:t>щим сносу или реконструкции» на Ме</w:t>
            </w:r>
            <w:r w:rsidRPr="001A6F4B">
              <w:rPr>
                <w:sz w:val="16"/>
                <w:szCs w:val="16"/>
              </w:rPr>
              <w:t>ж</w:t>
            </w:r>
            <w:r w:rsidRPr="001A6F4B">
              <w:rPr>
                <w:sz w:val="16"/>
                <w:szCs w:val="16"/>
              </w:rPr>
              <w:t>ведомственной комиссии при Админ</w:t>
            </w:r>
            <w:r w:rsidRPr="001A6F4B">
              <w:rPr>
                <w:sz w:val="16"/>
                <w:szCs w:val="16"/>
              </w:rPr>
              <w:t>и</w:t>
            </w:r>
            <w:r w:rsidRPr="001A6F4B">
              <w:rPr>
                <w:sz w:val="16"/>
                <w:szCs w:val="16"/>
              </w:rPr>
              <w:t>страции</w:t>
            </w:r>
            <w:r>
              <w:rPr>
                <w:sz w:val="20"/>
                <w:szCs w:val="20"/>
              </w:rPr>
              <w:t xml:space="preserve"> </w:t>
            </w:r>
            <w:r w:rsidR="00DE4A05">
              <w:rPr>
                <w:sz w:val="16"/>
                <w:szCs w:val="16"/>
              </w:rPr>
              <w:t>муниципального образования</w:t>
            </w:r>
            <w:r w:rsidRPr="001A6F4B">
              <w:rPr>
                <w:sz w:val="16"/>
                <w:szCs w:val="16"/>
              </w:rPr>
              <w:t>, формирование перечня МКД жилые п</w:t>
            </w:r>
            <w:r w:rsidRPr="001A6F4B">
              <w:rPr>
                <w:sz w:val="16"/>
                <w:szCs w:val="16"/>
              </w:rPr>
              <w:t>о</w:t>
            </w:r>
            <w:r w:rsidRPr="001A6F4B">
              <w:rPr>
                <w:sz w:val="16"/>
                <w:szCs w:val="16"/>
              </w:rPr>
              <w:t>мещения в которых признаны неприго</w:t>
            </w:r>
            <w:r w:rsidRPr="001A6F4B">
              <w:rPr>
                <w:sz w:val="16"/>
                <w:szCs w:val="16"/>
              </w:rPr>
              <w:t>д</w:t>
            </w:r>
            <w:r w:rsidRPr="001A6F4B">
              <w:rPr>
                <w:sz w:val="16"/>
                <w:szCs w:val="16"/>
              </w:rPr>
              <w:t xml:space="preserve">ными для проживания; </w:t>
            </w:r>
          </w:p>
          <w:p w:rsidR="00E65A3B" w:rsidRPr="001A6F4B" w:rsidRDefault="00E65A3B" w:rsidP="00665EF7">
            <w:pPr>
              <w:autoSpaceDE w:val="0"/>
              <w:autoSpaceDN w:val="0"/>
              <w:adjustRightInd w:val="0"/>
              <w:jc w:val="both"/>
              <w:rPr>
                <w:sz w:val="16"/>
                <w:szCs w:val="16"/>
              </w:rPr>
            </w:pPr>
            <w:r>
              <w:rPr>
                <w:sz w:val="16"/>
                <w:szCs w:val="16"/>
              </w:rPr>
              <w:t>2.О</w:t>
            </w:r>
            <w:r w:rsidRPr="001A6F4B">
              <w:rPr>
                <w:sz w:val="16"/>
                <w:szCs w:val="16"/>
              </w:rPr>
              <w:t>пределение объемов и формирование финансовых и инвестиционных ресурсов для обеспечения потребности в стро</w:t>
            </w:r>
            <w:r w:rsidRPr="001A6F4B">
              <w:rPr>
                <w:sz w:val="16"/>
                <w:szCs w:val="16"/>
              </w:rPr>
              <w:t>и</w:t>
            </w:r>
            <w:r w:rsidRPr="001A6F4B">
              <w:rPr>
                <w:sz w:val="16"/>
                <w:szCs w:val="16"/>
              </w:rPr>
              <w:t>тельстве или приобретении благоустр</w:t>
            </w:r>
            <w:r w:rsidRPr="001A6F4B">
              <w:rPr>
                <w:sz w:val="16"/>
                <w:szCs w:val="16"/>
              </w:rPr>
              <w:t>о</w:t>
            </w:r>
            <w:r w:rsidRPr="001A6F4B">
              <w:rPr>
                <w:sz w:val="16"/>
                <w:szCs w:val="16"/>
              </w:rPr>
              <w:t>енного жилья для переселения граждан из жилых помещений, признанных непр</w:t>
            </w:r>
            <w:r w:rsidRPr="001A6F4B">
              <w:rPr>
                <w:sz w:val="16"/>
                <w:szCs w:val="16"/>
              </w:rPr>
              <w:t>и</w:t>
            </w:r>
            <w:r w:rsidRPr="001A6F4B">
              <w:rPr>
                <w:sz w:val="16"/>
                <w:szCs w:val="16"/>
              </w:rPr>
              <w:t>годными для проживания;</w:t>
            </w:r>
          </w:p>
          <w:p w:rsidR="00E65A3B" w:rsidRPr="00665EF7" w:rsidRDefault="00E65A3B" w:rsidP="00665EF7">
            <w:pPr>
              <w:autoSpaceDE w:val="0"/>
              <w:autoSpaceDN w:val="0"/>
              <w:adjustRightInd w:val="0"/>
              <w:jc w:val="both"/>
              <w:rPr>
                <w:sz w:val="16"/>
                <w:szCs w:val="16"/>
              </w:rPr>
            </w:pPr>
            <w:r w:rsidRPr="00665EF7">
              <w:rPr>
                <w:sz w:val="16"/>
                <w:szCs w:val="16"/>
              </w:rPr>
              <w:t>3.Заключение договоров комплексного освоения застроенных территорий;</w:t>
            </w:r>
          </w:p>
          <w:p w:rsidR="00E65A3B" w:rsidRPr="00833C0E" w:rsidRDefault="00E65A3B" w:rsidP="00690D16">
            <w:pPr>
              <w:autoSpaceDE w:val="0"/>
              <w:autoSpaceDN w:val="0"/>
              <w:adjustRightInd w:val="0"/>
              <w:jc w:val="both"/>
              <w:rPr>
                <w:sz w:val="16"/>
                <w:szCs w:val="16"/>
              </w:rPr>
            </w:pPr>
            <w:r w:rsidRPr="00665EF7">
              <w:rPr>
                <w:sz w:val="16"/>
                <w:szCs w:val="16"/>
              </w:rPr>
              <w:t xml:space="preserve">4. </w:t>
            </w:r>
            <w:proofErr w:type="gramStart"/>
            <w:r w:rsidRPr="00665EF7">
              <w:rPr>
                <w:sz w:val="16"/>
                <w:szCs w:val="16"/>
              </w:rPr>
              <w:t>Предоставление нанимателям непр</w:t>
            </w:r>
            <w:r w:rsidRPr="00665EF7">
              <w:rPr>
                <w:sz w:val="16"/>
                <w:szCs w:val="16"/>
              </w:rPr>
              <w:t>и</w:t>
            </w:r>
            <w:r w:rsidRPr="00665EF7">
              <w:rPr>
                <w:sz w:val="16"/>
                <w:szCs w:val="16"/>
              </w:rPr>
              <w:t>годных для проживания муниципальных жилых помещений других благоустрое</w:t>
            </w:r>
            <w:r w:rsidRPr="00665EF7">
              <w:rPr>
                <w:sz w:val="16"/>
                <w:szCs w:val="16"/>
              </w:rPr>
              <w:t>н</w:t>
            </w:r>
            <w:r w:rsidRPr="00665EF7">
              <w:rPr>
                <w:sz w:val="16"/>
                <w:szCs w:val="16"/>
              </w:rPr>
              <w:t>ных жилых помещений муниципального жилищного фонда по договорам социал</w:t>
            </w:r>
            <w:r w:rsidRPr="00665EF7">
              <w:rPr>
                <w:sz w:val="16"/>
                <w:szCs w:val="16"/>
              </w:rPr>
              <w:t>ь</w:t>
            </w:r>
            <w:r w:rsidRPr="00665EF7">
              <w:rPr>
                <w:sz w:val="16"/>
                <w:szCs w:val="16"/>
              </w:rPr>
              <w:t>ного найма в соответствии со статьями 87,89 Жилищного кодекса РФ, собстве</w:t>
            </w:r>
            <w:r w:rsidRPr="00665EF7">
              <w:rPr>
                <w:sz w:val="16"/>
                <w:szCs w:val="16"/>
              </w:rPr>
              <w:t>н</w:t>
            </w:r>
            <w:r w:rsidRPr="00665EF7">
              <w:rPr>
                <w:sz w:val="16"/>
                <w:szCs w:val="16"/>
              </w:rPr>
              <w:t>никам жилых помещений многокварти</w:t>
            </w:r>
            <w:r w:rsidRPr="00665EF7">
              <w:rPr>
                <w:sz w:val="16"/>
                <w:szCs w:val="16"/>
              </w:rPr>
              <w:t>р</w:t>
            </w:r>
            <w:r w:rsidRPr="00665EF7">
              <w:rPr>
                <w:sz w:val="16"/>
                <w:szCs w:val="16"/>
              </w:rPr>
              <w:t>ного дома в случае вынесения решения об изъятии земельного участка для госуда</w:t>
            </w:r>
            <w:r w:rsidRPr="00665EF7">
              <w:rPr>
                <w:sz w:val="16"/>
                <w:szCs w:val="16"/>
              </w:rPr>
              <w:t>р</w:t>
            </w:r>
            <w:r w:rsidRPr="00665EF7">
              <w:rPr>
                <w:sz w:val="16"/>
                <w:szCs w:val="16"/>
              </w:rPr>
              <w:t xml:space="preserve">ственных или муниципальных нужд – равноценного жилого помещения или </w:t>
            </w:r>
            <w:r w:rsidRPr="00665EF7">
              <w:rPr>
                <w:sz w:val="16"/>
                <w:szCs w:val="16"/>
              </w:rPr>
              <w:lastRenderedPageBreak/>
              <w:t>выкупной цены (возмещения) в порядке, предусмотренном статьей 32 ЖК РФ.</w:t>
            </w:r>
            <w:proofErr w:type="gramEnd"/>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4"/>
            <w:shd w:val="clear" w:color="auto" w:fill="auto"/>
          </w:tcPr>
          <w:p w:rsidR="00E65A3B" w:rsidRPr="00833C0E" w:rsidRDefault="00E65A3B" w:rsidP="00177D0B">
            <w:pPr>
              <w:pStyle w:val="a9"/>
              <w:jc w:val="center"/>
              <w:rPr>
                <w:rFonts w:ascii="Times New Roman" w:hAnsi="Times New Roman"/>
                <w:sz w:val="16"/>
                <w:szCs w:val="16"/>
              </w:rPr>
            </w:pPr>
          </w:p>
        </w:tc>
        <w:tc>
          <w:tcPr>
            <w:tcW w:w="290"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833C0E"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833C0E" w:rsidRDefault="00E65A3B" w:rsidP="007721A7">
            <w:pPr>
              <w:widowControl w:val="0"/>
              <w:autoSpaceDE w:val="0"/>
              <w:autoSpaceDN w:val="0"/>
              <w:adjustRightInd w:val="0"/>
              <w:jc w:val="center"/>
              <w:rPr>
                <w:sz w:val="16"/>
                <w:szCs w:val="16"/>
              </w:rPr>
            </w:pPr>
            <w:r w:rsidRPr="00833C0E">
              <w:rPr>
                <w:sz w:val="16"/>
                <w:szCs w:val="16"/>
              </w:rPr>
              <w:t>Жили</w:t>
            </w:r>
            <w:r w:rsidRPr="00833C0E">
              <w:rPr>
                <w:sz w:val="16"/>
                <w:szCs w:val="16"/>
              </w:rPr>
              <w:t>щ</w:t>
            </w:r>
            <w:r w:rsidRPr="00833C0E">
              <w:rPr>
                <w:sz w:val="16"/>
                <w:szCs w:val="16"/>
              </w:rPr>
              <w:t>ное управл</w:t>
            </w:r>
            <w:r w:rsidRPr="00833C0E">
              <w:rPr>
                <w:sz w:val="16"/>
                <w:szCs w:val="16"/>
              </w:rPr>
              <w:t>е</w:t>
            </w:r>
            <w:r w:rsidRPr="00833C0E">
              <w:rPr>
                <w:sz w:val="16"/>
                <w:szCs w:val="16"/>
              </w:rPr>
              <w:t>ние</w:t>
            </w:r>
            <w:r>
              <w:rPr>
                <w:sz w:val="16"/>
                <w:szCs w:val="16"/>
              </w:rPr>
              <w:t>, 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отдел МУК УКС</w:t>
            </w:r>
          </w:p>
        </w:tc>
        <w:tc>
          <w:tcPr>
            <w:tcW w:w="315" w:type="pct"/>
            <w:vMerge w:val="restart"/>
            <w:shd w:val="clear" w:color="auto" w:fill="auto"/>
          </w:tcPr>
          <w:p w:rsidR="00E65A3B" w:rsidRDefault="00E65A3B" w:rsidP="008E735A">
            <w:pPr>
              <w:autoSpaceDE w:val="0"/>
              <w:autoSpaceDN w:val="0"/>
              <w:adjustRightInd w:val="0"/>
              <w:rPr>
                <w:sz w:val="14"/>
                <w:szCs w:val="14"/>
              </w:rPr>
            </w:pPr>
            <w:r>
              <w:rPr>
                <w:sz w:val="14"/>
                <w:szCs w:val="14"/>
              </w:rPr>
              <w:t>Покупка  и строител</w:t>
            </w:r>
            <w:r>
              <w:rPr>
                <w:sz w:val="14"/>
                <w:szCs w:val="14"/>
              </w:rPr>
              <w:t>ь</w:t>
            </w:r>
            <w:r>
              <w:rPr>
                <w:sz w:val="14"/>
                <w:szCs w:val="14"/>
              </w:rPr>
              <w:t>ство 2х МКД, издание  п</w:t>
            </w:r>
            <w:r w:rsidRPr="00E94266">
              <w:rPr>
                <w:sz w:val="14"/>
                <w:szCs w:val="14"/>
              </w:rPr>
              <w:t>остано</w:t>
            </w:r>
            <w:r w:rsidRPr="00E94266">
              <w:rPr>
                <w:sz w:val="14"/>
                <w:szCs w:val="14"/>
              </w:rPr>
              <w:t>в</w:t>
            </w:r>
            <w:r w:rsidRPr="00E94266">
              <w:rPr>
                <w:sz w:val="14"/>
                <w:szCs w:val="14"/>
              </w:rPr>
              <w:t>лени</w:t>
            </w:r>
            <w:r>
              <w:rPr>
                <w:sz w:val="14"/>
                <w:szCs w:val="14"/>
              </w:rPr>
              <w:t>й</w:t>
            </w:r>
            <w:r w:rsidRPr="00E94266">
              <w:rPr>
                <w:sz w:val="14"/>
                <w:szCs w:val="14"/>
              </w:rPr>
              <w:t xml:space="preserve"> </w:t>
            </w:r>
            <w:r>
              <w:rPr>
                <w:sz w:val="14"/>
                <w:szCs w:val="14"/>
              </w:rPr>
              <w:t>о предоста</w:t>
            </w:r>
            <w:r>
              <w:rPr>
                <w:sz w:val="14"/>
                <w:szCs w:val="14"/>
              </w:rPr>
              <w:t>в</w:t>
            </w:r>
            <w:r>
              <w:rPr>
                <w:sz w:val="14"/>
                <w:szCs w:val="14"/>
              </w:rPr>
              <w:t xml:space="preserve">лении жилья, </w:t>
            </w:r>
            <w:r w:rsidRPr="00E94266">
              <w:rPr>
                <w:sz w:val="14"/>
                <w:szCs w:val="14"/>
              </w:rPr>
              <w:t xml:space="preserve">о сносе </w:t>
            </w:r>
            <w:r>
              <w:rPr>
                <w:sz w:val="14"/>
                <w:szCs w:val="14"/>
              </w:rPr>
              <w:t>ветхи</w:t>
            </w:r>
            <w:r w:rsidRPr="00E94266">
              <w:rPr>
                <w:sz w:val="14"/>
                <w:szCs w:val="14"/>
              </w:rPr>
              <w:t xml:space="preserve">х </w:t>
            </w:r>
            <w:r>
              <w:rPr>
                <w:sz w:val="14"/>
                <w:szCs w:val="14"/>
              </w:rPr>
              <w:t>МКД, р</w:t>
            </w:r>
            <w:r w:rsidRPr="00E94266">
              <w:rPr>
                <w:sz w:val="14"/>
                <w:szCs w:val="14"/>
              </w:rPr>
              <w:t>асселен</w:t>
            </w:r>
            <w:r>
              <w:rPr>
                <w:sz w:val="14"/>
                <w:szCs w:val="14"/>
              </w:rPr>
              <w:t>ие</w:t>
            </w:r>
            <w:r w:rsidRPr="00E94266">
              <w:rPr>
                <w:sz w:val="14"/>
                <w:szCs w:val="14"/>
              </w:rPr>
              <w:t xml:space="preserve"> </w:t>
            </w:r>
            <w:r>
              <w:rPr>
                <w:sz w:val="14"/>
                <w:szCs w:val="14"/>
              </w:rPr>
              <w:t>ветхих</w:t>
            </w:r>
            <w:r w:rsidRPr="00E94266">
              <w:rPr>
                <w:sz w:val="14"/>
                <w:szCs w:val="14"/>
              </w:rPr>
              <w:t xml:space="preserve"> многоква</w:t>
            </w:r>
            <w:r w:rsidRPr="00E94266">
              <w:rPr>
                <w:sz w:val="14"/>
                <w:szCs w:val="14"/>
              </w:rPr>
              <w:t>р</w:t>
            </w:r>
            <w:r w:rsidRPr="00E94266">
              <w:rPr>
                <w:sz w:val="14"/>
                <w:szCs w:val="14"/>
              </w:rPr>
              <w:t>тирны</w:t>
            </w:r>
            <w:r>
              <w:rPr>
                <w:sz w:val="14"/>
                <w:szCs w:val="14"/>
              </w:rPr>
              <w:t>х</w:t>
            </w:r>
            <w:r w:rsidRPr="00E94266">
              <w:rPr>
                <w:sz w:val="14"/>
                <w:szCs w:val="14"/>
              </w:rPr>
              <w:t xml:space="preserve"> дом</w:t>
            </w:r>
            <w:r>
              <w:rPr>
                <w:sz w:val="14"/>
                <w:szCs w:val="14"/>
              </w:rPr>
              <w:t>ов</w:t>
            </w:r>
            <w:r w:rsidRPr="00E94266">
              <w:rPr>
                <w:sz w:val="14"/>
                <w:szCs w:val="14"/>
              </w:rPr>
              <w:t xml:space="preserve"> </w:t>
            </w:r>
          </w:p>
          <w:p w:rsidR="00E65A3B" w:rsidRPr="00EB7521" w:rsidRDefault="00E65A3B" w:rsidP="008E735A">
            <w:pPr>
              <w:widowControl w:val="0"/>
              <w:autoSpaceDE w:val="0"/>
              <w:autoSpaceDN w:val="0"/>
              <w:adjustRightInd w:val="0"/>
              <w:jc w:val="center"/>
              <w:rPr>
                <w:sz w:val="16"/>
                <w:szCs w:val="16"/>
              </w:rPr>
            </w:pPr>
          </w:p>
        </w:tc>
      </w:tr>
      <w:tr w:rsidR="00E65A3B" w:rsidRPr="00D0412F" w:rsidTr="009F233B">
        <w:trPr>
          <w:trHeight w:val="498"/>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DE4A05"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 xml:space="preserve">Средства бюджета </w:t>
            </w:r>
            <w:proofErr w:type="gramStart"/>
            <w:r w:rsidRPr="00D0412F">
              <w:rPr>
                <w:sz w:val="16"/>
                <w:szCs w:val="16"/>
              </w:rPr>
              <w:t>Московской</w:t>
            </w:r>
            <w:proofErr w:type="gramEnd"/>
            <w:r w:rsidRPr="00D0412F">
              <w:rPr>
                <w:sz w:val="16"/>
                <w:szCs w:val="16"/>
              </w:rPr>
              <w:t xml:space="preserve"> обл</w:t>
            </w:r>
            <w:r w:rsidR="009F233B">
              <w:rPr>
                <w:sz w:val="16"/>
                <w:szCs w:val="16"/>
              </w:rPr>
              <w:t>.</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pStyle w:val="a9"/>
              <w:jc w:val="center"/>
              <w:rPr>
                <w:rFonts w:ascii="Times New Roman" w:hAnsi="Times New Roman"/>
                <w:sz w:val="18"/>
                <w:szCs w:val="18"/>
              </w:rPr>
            </w:pPr>
          </w:p>
        </w:tc>
        <w:tc>
          <w:tcPr>
            <w:tcW w:w="347"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833C0E" w:rsidTr="009F233B">
        <w:tc>
          <w:tcPr>
            <w:tcW w:w="142" w:type="pct"/>
            <w:vMerge w:val="restart"/>
            <w:shd w:val="clear" w:color="auto" w:fill="auto"/>
          </w:tcPr>
          <w:p w:rsidR="00E65A3B" w:rsidRPr="00833C0E" w:rsidRDefault="00E65A3B" w:rsidP="006965F2">
            <w:pPr>
              <w:widowControl w:val="0"/>
              <w:autoSpaceDE w:val="0"/>
              <w:autoSpaceDN w:val="0"/>
              <w:adjustRightInd w:val="0"/>
              <w:jc w:val="center"/>
              <w:rPr>
                <w:sz w:val="16"/>
                <w:szCs w:val="16"/>
              </w:rPr>
            </w:pPr>
            <w:r>
              <w:rPr>
                <w:sz w:val="16"/>
                <w:szCs w:val="16"/>
              </w:rPr>
              <w:lastRenderedPageBreak/>
              <w:t>2</w:t>
            </w:r>
            <w:r w:rsidRPr="00833C0E">
              <w:rPr>
                <w:sz w:val="16"/>
                <w:szCs w:val="16"/>
              </w:rPr>
              <w:t>.</w:t>
            </w:r>
            <w:r>
              <w:rPr>
                <w:sz w:val="16"/>
                <w:szCs w:val="16"/>
              </w:rPr>
              <w:t>1.</w:t>
            </w:r>
            <w:r w:rsidR="006965F2">
              <w:rPr>
                <w:sz w:val="16"/>
                <w:szCs w:val="16"/>
              </w:rPr>
              <w:t>3</w:t>
            </w:r>
          </w:p>
        </w:tc>
        <w:tc>
          <w:tcPr>
            <w:tcW w:w="429" w:type="pct"/>
            <w:vMerge w:val="restart"/>
            <w:shd w:val="clear" w:color="auto" w:fill="auto"/>
          </w:tcPr>
          <w:p w:rsidR="00E65A3B" w:rsidRPr="008716D7" w:rsidRDefault="00E65A3B"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2.1.</w:t>
            </w:r>
            <w:r w:rsidR="00ED7727">
              <w:rPr>
                <w:i/>
                <w:sz w:val="16"/>
                <w:szCs w:val="16"/>
              </w:rPr>
              <w:t>3</w:t>
            </w:r>
            <w:r w:rsidRPr="008716D7">
              <w:rPr>
                <w:i/>
                <w:sz w:val="16"/>
                <w:szCs w:val="16"/>
              </w:rPr>
              <w:t>.</w:t>
            </w:r>
          </w:p>
          <w:p w:rsidR="00E65A3B" w:rsidRPr="00665EF7" w:rsidRDefault="00E65A3B"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w:t>
            </w:r>
            <w:r w:rsidRPr="00665EF7">
              <w:rPr>
                <w:sz w:val="16"/>
                <w:szCs w:val="16"/>
              </w:rPr>
              <w:t>ж</w:t>
            </w:r>
            <w:r w:rsidRPr="00665EF7">
              <w:rPr>
                <w:sz w:val="16"/>
                <w:szCs w:val="16"/>
              </w:rPr>
              <w:t>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48" w:type="pct"/>
            <w:vMerge w:val="restart"/>
            <w:shd w:val="clear" w:color="auto" w:fill="auto"/>
          </w:tcPr>
          <w:p w:rsidR="00E65A3B" w:rsidRPr="001B0B01" w:rsidRDefault="00E65A3B" w:rsidP="001B0B01">
            <w:pPr>
              <w:jc w:val="both"/>
              <w:rPr>
                <w:sz w:val="16"/>
                <w:szCs w:val="16"/>
              </w:rPr>
            </w:pPr>
            <w:r>
              <w:rPr>
                <w:sz w:val="16"/>
                <w:szCs w:val="16"/>
              </w:rPr>
              <w:t>1.О</w:t>
            </w:r>
            <w:r w:rsidRPr="001B0B01">
              <w:rPr>
                <w:sz w:val="16"/>
                <w:szCs w:val="16"/>
              </w:rPr>
              <w:t xml:space="preserve">существление </w:t>
            </w:r>
            <w:proofErr w:type="gramStart"/>
            <w:r w:rsidRPr="001B0B01">
              <w:rPr>
                <w:sz w:val="16"/>
                <w:szCs w:val="16"/>
              </w:rPr>
              <w:t>контроля за</w:t>
            </w:r>
            <w:proofErr w:type="gramEnd"/>
            <w:r w:rsidRPr="001B0B01">
              <w:rPr>
                <w:sz w:val="16"/>
                <w:szCs w:val="16"/>
              </w:rPr>
              <w:t xml:space="preserve"> сроками строительства</w:t>
            </w:r>
            <w:r>
              <w:rPr>
                <w:sz w:val="16"/>
                <w:szCs w:val="16"/>
              </w:rPr>
              <w:t>, проведение заседаний комиссии по мониторингу объектов, с</w:t>
            </w:r>
            <w:r>
              <w:rPr>
                <w:sz w:val="16"/>
                <w:szCs w:val="16"/>
              </w:rPr>
              <w:t>о</w:t>
            </w:r>
            <w:r>
              <w:rPr>
                <w:sz w:val="16"/>
                <w:szCs w:val="16"/>
              </w:rPr>
              <w:t>гласно утвержденного плана-графика, анализ сит</w:t>
            </w:r>
            <w:r>
              <w:rPr>
                <w:sz w:val="16"/>
                <w:szCs w:val="16"/>
              </w:rPr>
              <w:t>у</w:t>
            </w:r>
            <w:r>
              <w:rPr>
                <w:sz w:val="16"/>
                <w:szCs w:val="16"/>
              </w:rPr>
              <w:t>ации</w:t>
            </w:r>
            <w:r w:rsidRPr="001B0B01">
              <w:rPr>
                <w:sz w:val="16"/>
                <w:szCs w:val="16"/>
              </w:rPr>
              <w:t>;</w:t>
            </w:r>
          </w:p>
          <w:p w:rsidR="00E65A3B" w:rsidRPr="001B0B01" w:rsidRDefault="00E65A3B" w:rsidP="001B0B01">
            <w:pPr>
              <w:jc w:val="both"/>
              <w:rPr>
                <w:sz w:val="16"/>
                <w:szCs w:val="16"/>
              </w:rPr>
            </w:pPr>
            <w:r>
              <w:rPr>
                <w:sz w:val="16"/>
                <w:szCs w:val="16"/>
              </w:rPr>
              <w:t>2.П</w:t>
            </w:r>
            <w:r w:rsidRPr="001B0B01">
              <w:rPr>
                <w:sz w:val="16"/>
                <w:szCs w:val="16"/>
              </w:rPr>
              <w:t xml:space="preserve">ризнание объекта строительства </w:t>
            </w:r>
            <w:proofErr w:type="gramStart"/>
            <w:r w:rsidRPr="001B0B01">
              <w:rPr>
                <w:sz w:val="16"/>
                <w:szCs w:val="16"/>
              </w:rPr>
              <w:t>пр</w:t>
            </w:r>
            <w:r w:rsidRPr="001B0B01">
              <w:rPr>
                <w:sz w:val="16"/>
                <w:szCs w:val="16"/>
              </w:rPr>
              <w:t>о</w:t>
            </w:r>
            <w:r w:rsidRPr="001B0B01">
              <w:rPr>
                <w:sz w:val="16"/>
                <w:szCs w:val="16"/>
              </w:rPr>
              <w:t>блемным</w:t>
            </w:r>
            <w:proofErr w:type="gramEnd"/>
            <w:r w:rsidRPr="001B0B01">
              <w:rPr>
                <w:sz w:val="16"/>
                <w:szCs w:val="16"/>
              </w:rPr>
              <w:t>;</w:t>
            </w:r>
          </w:p>
          <w:p w:rsidR="00E65A3B" w:rsidRPr="001B0B01" w:rsidRDefault="00E65A3B" w:rsidP="001B0B01">
            <w:pPr>
              <w:jc w:val="both"/>
              <w:rPr>
                <w:sz w:val="16"/>
                <w:szCs w:val="16"/>
              </w:rPr>
            </w:pPr>
            <w:r>
              <w:rPr>
                <w:sz w:val="16"/>
                <w:szCs w:val="16"/>
              </w:rPr>
              <w:t>3.Р</w:t>
            </w:r>
            <w:r w:rsidRPr="001B0B01">
              <w:rPr>
                <w:sz w:val="16"/>
                <w:szCs w:val="16"/>
              </w:rPr>
              <w:t>азработка и согласование с Градостр</w:t>
            </w:r>
            <w:r w:rsidRPr="001B0B01">
              <w:rPr>
                <w:sz w:val="16"/>
                <w:szCs w:val="16"/>
              </w:rPr>
              <w:t>о</w:t>
            </w:r>
            <w:r w:rsidRPr="001B0B01">
              <w:rPr>
                <w:sz w:val="16"/>
                <w:szCs w:val="16"/>
              </w:rPr>
              <w:t>ительным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E65A3B" w:rsidRPr="001B0B01" w:rsidRDefault="00E65A3B"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E65A3B" w:rsidRPr="001B0B01" w:rsidRDefault="00E65A3B" w:rsidP="001B0B01">
            <w:pPr>
              <w:jc w:val="both"/>
              <w:rPr>
                <w:sz w:val="16"/>
                <w:szCs w:val="16"/>
              </w:rPr>
            </w:pPr>
            <w:r>
              <w:rPr>
                <w:sz w:val="16"/>
                <w:szCs w:val="16"/>
              </w:rPr>
              <w:t>5.Р</w:t>
            </w:r>
            <w:r w:rsidRPr="001B0B01">
              <w:rPr>
                <w:sz w:val="16"/>
                <w:szCs w:val="16"/>
              </w:rPr>
              <w:t>егулирование арендной платы за предоставленный земельный участок;</w:t>
            </w:r>
          </w:p>
          <w:p w:rsidR="00E65A3B" w:rsidRPr="001B0B01" w:rsidRDefault="00E65A3B"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E65A3B" w:rsidRPr="001B0B01" w:rsidRDefault="00E65A3B" w:rsidP="001B0B01">
            <w:pPr>
              <w:jc w:val="both"/>
              <w:rPr>
                <w:sz w:val="16"/>
                <w:szCs w:val="16"/>
              </w:rPr>
            </w:pPr>
            <w:r>
              <w:rPr>
                <w:sz w:val="16"/>
                <w:szCs w:val="16"/>
              </w:rPr>
              <w:t>7.П</w:t>
            </w:r>
            <w:r w:rsidRPr="001B0B01">
              <w:rPr>
                <w:sz w:val="16"/>
                <w:szCs w:val="16"/>
              </w:rPr>
              <w:t>редоставление в соответствии с зак</w:t>
            </w:r>
            <w:r w:rsidRPr="001B0B01">
              <w:rPr>
                <w:sz w:val="16"/>
                <w:szCs w:val="16"/>
              </w:rPr>
              <w:t>о</w:t>
            </w:r>
            <w:r w:rsidRPr="001B0B01">
              <w:rPr>
                <w:sz w:val="16"/>
                <w:szCs w:val="16"/>
              </w:rPr>
              <w:t>нодательством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удовлетворением требований пострада</w:t>
            </w:r>
            <w:r w:rsidRPr="001B0B01">
              <w:rPr>
                <w:sz w:val="16"/>
                <w:szCs w:val="16"/>
              </w:rPr>
              <w:t>в</w:t>
            </w:r>
            <w:r w:rsidRPr="001B0B01">
              <w:rPr>
                <w:sz w:val="16"/>
                <w:szCs w:val="16"/>
              </w:rPr>
              <w:t>ших сои</w:t>
            </w:r>
            <w:r w:rsidRPr="001B0B01">
              <w:rPr>
                <w:sz w:val="16"/>
                <w:szCs w:val="16"/>
              </w:rPr>
              <w:t>н</w:t>
            </w:r>
            <w:r w:rsidRPr="001B0B01">
              <w:rPr>
                <w:sz w:val="16"/>
                <w:szCs w:val="16"/>
              </w:rPr>
              <w:t>весторов после завершения строительства проблемного объекта;</w:t>
            </w:r>
          </w:p>
          <w:p w:rsidR="00E65A3B" w:rsidRPr="001B0B01" w:rsidRDefault="00E65A3B"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w:t>
            </w:r>
            <w:r w:rsidRPr="001B0B01">
              <w:rPr>
                <w:sz w:val="16"/>
                <w:szCs w:val="16"/>
              </w:rPr>
              <w:t>о</w:t>
            </w:r>
            <w:r w:rsidRPr="001B0B01">
              <w:rPr>
                <w:sz w:val="16"/>
                <w:szCs w:val="16"/>
              </w:rPr>
              <w:t>вания.</w:t>
            </w:r>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Pr="00833C0E" w:rsidRDefault="00E65A3B"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E65A3B" w:rsidRPr="00833C0E" w:rsidRDefault="00E65A3B"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5" w:type="pct"/>
            <w:vMerge w:val="restart"/>
            <w:shd w:val="clear" w:color="auto" w:fill="auto"/>
          </w:tcPr>
          <w:p w:rsidR="00E65A3B" w:rsidRPr="00833C0E" w:rsidRDefault="00E65A3B"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E65A3B" w:rsidRPr="00D0412F" w:rsidTr="009F233B">
        <w:trPr>
          <w:trHeight w:val="686"/>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D7727"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9F233B">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429"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4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1638" w:type="pct"/>
            <w:gridSpan w:val="11"/>
            <w:vMerge/>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bl>
    <w:p w:rsidR="007C6033" w:rsidRDefault="007C6033" w:rsidP="00D37140">
      <w:pPr>
        <w:autoSpaceDE w:val="0"/>
        <w:autoSpaceDN w:val="0"/>
        <w:adjustRightInd w:val="0"/>
        <w:jc w:val="center"/>
        <w:rPr>
          <w:b/>
          <w:sz w:val="20"/>
          <w:szCs w:val="20"/>
        </w:rPr>
      </w:pPr>
    </w:p>
    <w:p w:rsidR="00F27056" w:rsidRDefault="00D37140" w:rsidP="00D37140">
      <w:pPr>
        <w:autoSpaceDE w:val="0"/>
        <w:autoSpaceDN w:val="0"/>
        <w:adjustRightInd w:val="0"/>
        <w:jc w:val="center"/>
        <w:rPr>
          <w:b/>
          <w:sz w:val="20"/>
          <w:szCs w:val="20"/>
        </w:rPr>
      </w:pPr>
      <w:r w:rsidRPr="00D37140">
        <w:rPr>
          <w:b/>
          <w:sz w:val="20"/>
          <w:szCs w:val="20"/>
        </w:rPr>
        <w:t>1.8. Адресный перечень аварийных многоквартирных домов</w:t>
      </w:r>
    </w:p>
    <w:p w:rsidR="007C6033" w:rsidRDefault="007C6033" w:rsidP="00D37140">
      <w:pPr>
        <w:autoSpaceDE w:val="0"/>
        <w:autoSpaceDN w:val="0"/>
        <w:adjustRightInd w:val="0"/>
        <w:jc w:val="center"/>
        <w:rPr>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892"/>
        <w:gridCol w:w="1843"/>
      </w:tblGrid>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xml:space="preserve">№ </w:t>
            </w:r>
            <w:proofErr w:type="gramStart"/>
            <w:r w:rsidRPr="007C6033">
              <w:rPr>
                <w:sz w:val="14"/>
                <w:szCs w:val="14"/>
              </w:rPr>
              <w:t>п</w:t>
            </w:r>
            <w:proofErr w:type="gramEnd"/>
            <w:r w:rsidRPr="007C6033">
              <w:rPr>
                <w:sz w:val="14"/>
                <w:szCs w:val="14"/>
              </w:rPr>
              <w:t>/п</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Адрес МКД</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помещений</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Общ</w:t>
            </w:r>
            <w:proofErr w:type="gramStart"/>
            <w:r w:rsidRPr="007C6033">
              <w:rPr>
                <w:sz w:val="14"/>
                <w:szCs w:val="14"/>
              </w:rPr>
              <w:t>.</w:t>
            </w:r>
            <w:proofErr w:type="gramEnd"/>
            <w:r w:rsidR="009F233B">
              <w:rPr>
                <w:sz w:val="14"/>
                <w:szCs w:val="14"/>
              </w:rPr>
              <w:t xml:space="preserve"> </w:t>
            </w:r>
            <w:proofErr w:type="gramStart"/>
            <w:r w:rsidRPr="007C6033">
              <w:rPr>
                <w:sz w:val="14"/>
                <w:szCs w:val="14"/>
              </w:rPr>
              <w:t>п</w:t>
            </w:r>
            <w:proofErr w:type="gramEnd"/>
            <w:r w:rsidRPr="007C6033">
              <w:rPr>
                <w:sz w:val="14"/>
                <w:szCs w:val="14"/>
              </w:rPr>
              <w:t>лощадь квартир, кв.м</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прож</w:t>
            </w:r>
            <w:r w:rsidRPr="007C6033">
              <w:rPr>
                <w:sz w:val="14"/>
                <w:szCs w:val="14"/>
              </w:rPr>
              <w:t>и</w:t>
            </w:r>
            <w:r w:rsidRPr="007C6033">
              <w:rPr>
                <w:sz w:val="14"/>
                <w:szCs w:val="14"/>
              </w:rPr>
              <w:t>вающих чел.</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Способ переселения</w:t>
            </w:r>
          </w:p>
        </w:tc>
        <w:tc>
          <w:tcPr>
            <w:tcW w:w="1843" w:type="dxa"/>
            <w:shd w:val="clear" w:color="auto" w:fill="auto"/>
          </w:tcPr>
          <w:p w:rsidR="007C6033" w:rsidRPr="007C6033" w:rsidRDefault="007C6033" w:rsidP="007C6033">
            <w:pPr>
              <w:widowControl w:val="0"/>
              <w:autoSpaceDE w:val="0"/>
              <w:autoSpaceDN w:val="0"/>
              <w:adjustRightInd w:val="0"/>
              <w:jc w:val="center"/>
              <w:rPr>
                <w:sz w:val="14"/>
                <w:szCs w:val="14"/>
              </w:rPr>
            </w:pPr>
            <w:r w:rsidRPr="007C6033">
              <w:rPr>
                <w:sz w:val="14"/>
                <w:szCs w:val="14"/>
              </w:rPr>
              <w:t>Срок пересел</w:t>
            </w:r>
            <w:r>
              <w:rPr>
                <w:sz w:val="14"/>
                <w:szCs w:val="14"/>
              </w:rPr>
              <w:t>ени</w:t>
            </w:r>
            <w:r w:rsidRPr="007C6033">
              <w:rPr>
                <w:sz w:val="14"/>
                <w:szCs w:val="14"/>
              </w:rPr>
              <w:t>я</w:t>
            </w:r>
          </w:p>
        </w:tc>
      </w:tr>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3</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6</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7</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г.Истра, ул.Урицкого, д.42</w:t>
            </w:r>
          </w:p>
        </w:tc>
        <w:tc>
          <w:tcPr>
            <w:tcW w:w="1275"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8</w:t>
            </w:r>
          </w:p>
        </w:tc>
        <w:tc>
          <w:tcPr>
            <w:tcW w:w="1134"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368,3</w:t>
            </w:r>
          </w:p>
        </w:tc>
        <w:tc>
          <w:tcPr>
            <w:tcW w:w="1479" w:type="dxa"/>
            <w:shd w:val="clear" w:color="auto" w:fill="auto"/>
          </w:tcPr>
          <w:p w:rsidR="007C6033" w:rsidRPr="007C6033" w:rsidRDefault="007C6033" w:rsidP="003F709F">
            <w:pPr>
              <w:widowControl w:val="0"/>
              <w:autoSpaceDE w:val="0"/>
              <w:autoSpaceDN w:val="0"/>
              <w:adjustRightInd w:val="0"/>
              <w:jc w:val="center"/>
              <w:rPr>
                <w:sz w:val="14"/>
                <w:szCs w:val="14"/>
              </w:rPr>
            </w:pPr>
            <w:r w:rsidRPr="007C6033">
              <w:rPr>
                <w:sz w:val="14"/>
                <w:szCs w:val="14"/>
              </w:rPr>
              <w:t>3</w:t>
            </w:r>
            <w:r w:rsidR="003F709F">
              <w:rPr>
                <w:sz w:val="14"/>
                <w:szCs w:val="14"/>
              </w:rPr>
              <w:t>3</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proofErr w:type="gramStart"/>
            <w:r>
              <w:rPr>
                <w:sz w:val="14"/>
                <w:szCs w:val="14"/>
              </w:rPr>
              <w:t xml:space="preserve">В рамках мероприятий  </w:t>
            </w:r>
            <w:r w:rsidR="003E07A1">
              <w:rPr>
                <w:sz w:val="14"/>
                <w:szCs w:val="14"/>
              </w:rPr>
              <w:t>муниципальной под</w:t>
            </w:r>
            <w:r>
              <w:rPr>
                <w:sz w:val="14"/>
                <w:szCs w:val="14"/>
              </w:rPr>
              <w:t xml:space="preserve"> программы, п</w:t>
            </w:r>
            <w:r w:rsidR="007C6033" w:rsidRPr="007C6033">
              <w:rPr>
                <w:sz w:val="14"/>
                <w:szCs w:val="14"/>
              </w:rPr>
              <w:t xml:space="preserve">окупка квартир за счет бюджета г.п.Истра, или </w:t>
            </w:r>
            <w:r>
              <w:rPr>
                <w:sz w:val="14"/>
                <w:szCs w:val="14"/>
              </w:rPr>
              <w:t xml:space="preserve">предоставление жилых помещений </w:t>
            </w:r>
            <w:r w:rsidR="007C6033" w:rsidRPr="007C6033">
              <w:rPr>
                <w:sz w:val="14"/>
                <w:szCs w:val="14"/>
              </w:rPr>
              <w:t xml:space="preserve"> из казны </w:t>
            </w:r>
            <w:r w:rsidR="00B951D8">
              <w:rPr>
                <w:sz w:val="14"/>
                <w:szCs w:val="14"/>
              </w:rPr>
              <w:t>городского округа Истра,</w:t>
            </w:r>
            <w:r w:rsidR="007C6033" w:rsidRPr="007C6033">
              <w:rPr>
                <w:sz w:val="14"/>
                <w:szCs w:val="14"/>
              </w:rPr>
              <w:t xml:space="preserve"> </w:t>
            </w:r>
            <w:r>
              <w:rPr>
                <w:sz w:val="14"/>
                <w:szCs w:val="14"/>
              </w:rPr>
              <w:t>перед</w:t>
            </w:r>
            <w:r>
              <w:rPr>
                <w:sz w:val="14"/>
                <w:szCs w:val="14"/>
              </w:rPr>
              <w:t>а</w:t>
            </w:r>
            <w:r>
              <w:rPr>
                <w:sz w:val="14"/>
                <w:szCs w:val="14"/>
              </w:rPr>
              <w:t>ч</w:t>
            </w:r>
            <w:r w:rsidR="00B951D8">
              <w:rPr>
                <w:sz w:val="14"/>
                <w:szCs w:val="14"/>
              </w:rPr>
              <w:t>а</w:t>
            </w:r>
            <w:r>
              <w:rPr>
                <w:sz w:val="14"/>
                <w:szCs w:val="14"/>
              </w:rPr>
              <w:t xml:space="preserve"> </w:t>
            </w:r>
            <w:r w:rsidR="007C6033" w:rsidRPr="007C6033">
              <w:rPr>
                <w:sz w:val="14"/>
                <w:szCs w:val="14"/>
              </w:rPr>
              <w:t xml:space="preserve"> </w:t>
            </w:r>
            <w:r>
              <w:rPr>
                <w:sz w:val="14"/>
                <w:szCs w:val="14"/>
              </w:rPr>
              <w:t>квартир от реализации</w:t>
            </w:r>
            <w:r w:rsidR="007C6033" w:rsidRPr="007C6033">
              <w:rPr>
                <w:sz w:val="14"/>
                <w:szCs w:val="14"/>
              </w:rPr>
              <w:t xml:space="preserve"> Соглашения с ООО «Компания Промсервис»</w:t>
            </w:r>
            <w:proofErr w:type="gramEnd"/>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2017</w:t>
            </w:r>
            <w:r w:rsidR="007E2013">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2</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пос.Снегири, ул.Ленина, д.34</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415,5</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25</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настоящей подпрограммы за счет квартир, получаемых </w:t>
            </w:r>
            <w:r w:rsidR="00B951D8">
              <w:rPr>
                <w:sz w:val="14"/>
                <w:szCs w:val="14"/>
              </w:rPr>
              <w:t>городским округом</w:t>
            </w:r>
            <w:r>
              <w:rPr>
                <w:sz w:val="14"/>
                <w:szCs w:val="14"/>
              </w:rPr>
              <w:t xml:space="preserve"> от ре</w:t>
            </w:r>
            <w:r>
              <w:rPr>
                <w:sz w:val="14"/>
                <w:szCs w:val="14"/>
              </w:rPr>
              <w:t>а</w:t>
            </w:r>
            <w:r>
              <w:rPr>
                <w:sz w:val="14"/>
                <w:szCs w:val="14"/>
              </w:rPr>
              <w:t xml:space="preserve">лизации </w:t>
            </w:r>
            <w:r w:rsidR="007C6033" w:rsidRPr="007C6033">
              <w:rPr>
                <w:sz w:val="14"/>
                <w:szCs w:val="14"/>
              </w:rPr>
              <w:t>Соглашени</w:t>
            </w:r>
            <w:r>
              <w:rPr>
                <w:sz w:val="14"/>
                <w:szCs w:val="14"/>
              </w:rPr>
              <w:t>я с ООО</w:t>
            </w:r>
            <w:r w:rsidR="007C6033" w:rsidRPr="007C6033">
              <w:rPr>
                <w:sz w:val="14"/>
                <w:szCs w:val="14"/>
              </w:rPr>
              <w:t xml:space="preserve"> «Истринские дали»</w:t>
            </w:r>
          </w:p>
        </w:tc>
        <w:tc>
          <w:tcPr>
            <w:tcW w:w="1843" w:type="dxa"/>
            <w:shd w:val="clear" w:color="auto" w:fill="auto"/>
          </w:tcPr>
          <w:p w:rsidR="007C6033" w:rsidRPr="007C6033" w:rsidRDefault="007E2013" w:rsidP="00177D0B">
            <w:pPr>
              <w:widowControl w:val="0"/>
              <w:autoSpaceDE w:val="0"/>
              <w:autoSpaceDN w:val="0"/>
              <w:adjustRightInd w:val="0"/>
              <w:jc w:val="center"/>
              <w:rPr>
                <w:sz w:val="14"/>
                <w:szCs w:val="14"/>
              </w:rPr>
            </w:pPr>
            <w:r>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3</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w:t>
            </w:r>
            <w:r w:rsidR="00835A1A">
              <w:rPr>
                <w:sz w:val="14"/>
                <w:szCs w:val="14"/>
              </w:rPr>
              <w:t>ос</w:t>
            </w:r>
            <w:r w:rsidRPr="007C6033">
              <w:rPr>
                <w:sz w:val="14"/>
                <w:szCs w:val="14"/>
              </w:rPr>
              <w:t>.Снегири, ул.Ленина, д.26</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12</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560,1</w:t>
            </w:r>
          </w:p>
        </w:tc>
        <w:tc>
          <w:tcPr>
            <w:tcW w:w="1479" w:type="dxa"/>
            <w:shd w:val="clear" w:color="auto" w:fill="auto"/>
          </w:tcPr>
          <w:p w:rsidR="007C6033" w:rsidRPr="007C6033" w:rsidRDefault="007C6033" w:rsidP="00863876">
            <w:pPr>
              <w:widowControl w:val="0"/>
              <w:autoSpaceDE w:val="0"/>
              <w:autoSpaceDN w:val="0"/>
              <w:adjustRightInd w:val="0"/>
              <w:jc w:val="center"/>
              <w:rPr>
                <w:sz w:val="14"/>
                <w:szCs w:val="14"/>
              </w:rPr>
            </w:pPr>
            <w:r w:rsidRPr="007C6033">
              <w:rPr>
                <w:sz w:val="14"/>
                <w:szCs w:val="14"/>
              </w:rPr>
              <w:t>4</w:t>
            </w:r>
            <w:r w:rsidR="00863876">
              <w:rPr>
                <w:sz w:val="14"/>
                <w:szCs w:val="14"/>
              </w:rPr>
              <w:t>2</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w:t>
            </w:r>
            <w:r w:rsidR="00835A1A">
              <w:rPr>
                <w:sz w:val="14"/>
                <w:szCs w:val="14"/>
              </w:rPr>
              <w:t xml:space="preserve"> </w:t>
            </w:r>
            <w:r w:rsidR="003E07A1">
              <w:rPr>
                <w:sz w:val="14"/>
                <w:szCs w:val="14"/>
              </w:rPr>
              <w:t xml:space="preserve">адресной </w:t>
            </w:r>
            <w:r>
              <w:rPr>
                <w:sz w:val="14"/>
                <w:szCs w:val="14"/>
              </w:rPr>
              <w:t xml:space="preserve">программы </w:t>
            </w:r>
            <w:r w:rsidR="003E07A1">
              <w:rPr>
                <w:sz w:val="14"/>
                <w:szCs w:val="14"/>
              </w:rPr>
              <w:t xml:space="preserve">Московской области </w:t>
            </w:r>
            <w:r>
              <w:rPr>
                <w:sz w:val="14"/>
                <w:szCs w:val="14"/>
              </w:rPr>
              <w:t xml:space="preserve">за счет квартир, получаемых </w:t>
            </w:r>
            <w:r w:rsidR="00B951D8">
              <w:rPr>
                <w:sz w:val="14"/>
                <w:szCs w:val="14"/>
              </w:rPr>
              <w:t xml:space="preserve">городским округом </w:t>
            </w:r>
            <w:r>
              <w:rPr>
                <w:sz w:val="14"/>
                <w:szCs w:val="14"/>
              </w:rPr>
              <w:t xml:space="preserve"> от реализации </w:t>
            </w:r>
            <w:r w:rsidRPr="007C6033">
              <w:rPr>
                <w:sz w:val="14"/>
                <w:szCs w:val="14"/>
              </w:rPr>
              <w:t>Соглашени</w:t>
            </w:r>
            <w:r>
              <w:rPr>
                <w:sz w:val="14"/>
                <w:szCs w:val="14"/>
              </w:rPr>
              <w:t>я с ООО</w:t>
            </w:r>
            <w:r w:rsidR="007C6033" w:rsidRPr="007C6033">
              <w:rPr>
                <w:sz w:val="14"/>
                <w:szCs w:val="14"/>
              </w:rPr>
              <w:t xml:space="preserve"> «Компания Промсервис»</w:t>
            </w:r>
            <w:r w:rsidRPr="007C6033">
              <w:rPr>
                <w:sz w:val="14"/>
                <w:szCs w:val="14"/>
              </w:rPr>
              <w:t xml:space="preserve"> </w:t>
            </w:r>
            <w:r>
              <w:rPr>
                <w:sz w:val="14"/>
                <w:szCs w:val="14"/>
              </w:rPr>
              <w:t xml:space="preserve">или путем </w:t>
            </w:r>
            <w:r w:rsidR="003E07A1">
              <w:rPr>
                <w:sz w:val="14"/>
                <w:szCs w:val="14"/>
              </w:rPr>
              <w:t>приобретения на торгах</w:t>
            </w:r>
            <w:r w:rsidRPr="007C6033">
              <w:rPr>
                <w:sz w:val="14"/>
                <w:szCs w:val="14"/>
              </w:rPr>
              <w:t xml:space="preserve"> </w:t>
            </w:r>
          </w:p>
        </w:tc>
        <w:tc>
          <w:tcPr>
            <w:tcW w:w="1843" w:type="dxa"/>
            <w:shd w:val="clear" w:color="auto" w:fill="auto"/>
          </w:tcPr>
          <w:p w:rsidR="007C6033" w:rsidRPr="00022D0E" w:rsidRDefault="00835A1A" w:rsidP="003E07A1">
            <w:pPr>
              <w:widowControl w:val="0"/>
              <w:autoSpaceDE w:val="0"/>
              <w:autoSpaceDN w:val="0"/>
              <w:adjustRightInd w:val="0"/>
              <w:jc w:val="center"/>
              <w:rPr>
                <w:sz w:val="14"/>
                <w:szCs w:val="14"/>
              </w:rPr>
            </w:pPr>
            <w:r w:rsidRPr="00022D0E">
              <w:rPr>
                <w:sz w:val="14"/>
                <w:szCs w:val="14"/>
              </w:rPr>
              <w:t>201</w:t>
            </w:r>
            <w:r w:rsidR="003E07A1">
              <w:rPr>
                <w:sz w:val="14"/>
                <w:szCs w:val="14"/>
              </w:rPr>
              <w:t>6</w:t>
            </w:r>
          </w:p>
        </w:tc>
      </w:tr>
      <w:tr w:rsidR="007E2013" w:rsidRPr="007C6033"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4</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пос. Снегири, ул.Ленина, д.22</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E2013" w:rsidRPr="007C6033" w:rsidRDefault="007E2013" w:rsidP="008B4470">
            <w:pPr>
              <w:widowControl w:val="0"/>
              <w:autoSpaceDE w:val="0"/>
              <w:autoSpaceDN w:val="0"/>
              <w:adjustRightInd w:val="0"/>
              <w:jc w:val="center"/>
              <w:rPr>
                <w:sz w:val="14"/>
                <w:szCs w:val="14"/>
              </w:rPr>
            </w:pPr>
            <w:r w:rsidRPr="007C6033">
              <w:rPr>
                <w:sz w:val="14"/>
                <w:szCs w:val="14"/>
              </w:rPr>
              <w:t>41</w:t>
            </w:r>
            <w:r w:rsidR="008B4470">
              <w:rPr>
                <w:sz w:val="14"/>
                <w:szCs w:val="14"/>
              </w:rPr>
              <w:t>4,9</w:t>
            </w:r>
          </w:p>
        </w:tc>
        <w:tc>
          <w:tcPr>
            <w:tcW w:w="1479" w:type="dxa"/>
            <w:shd w:val="clear" w:color="auto" w:fill="auto"/>
          </w:tcPr>
          <w:p w:rsidR="007E2013" w:rsidRPr="007C6033" w:rsidRDefault="007E2013" w:rsidP="00863876">
            <w:pPr>
              <w:widowControl w:val="0"/>
              <w:autoSpaceDE w:val="0"/>
              <w:autoSpaceDN w:val="0"/>
              <w:adjustRightInd w:val="0"/>
              <w:jc w:val="center"/>
              <w:rPr>
                <w:sz w:val="14"/>
                <w:szCs w:val="14"/>
              </w:rPr>
            </w:pPr>
            <w:r w:rsidRPr="007C6033">
              <w:rPr>
                <w:sz w:val="14"/>
                <w:szCs w:val="14"/>
              </w:rPr>
              <w:t>2</w:t>
            </w:r>
            <w:r w:rsidR="00863876">
              <w:rPr>
                <w:sz w:val="14"/>
                <w:szCs w:val="14"/>
              </w:rPr>
              <w:t>2</w:t>
            </w:r>
          </w:p>
        </w:tc>
        <w:tc>
          <w:tcPr>
            <w:tcW w:w="5892" w:type="dxa"/>
            <w:shd w:val="clear" w:color="auto" w:fill="auto"/>
          </w:tcPr>
          <w:p w:rsidR="007E2013" w:rsidRPr="007C6033" w:rsidRDefault="00B951D8" w:rsidP="002B161F">
            <w:pPr>
              <w:widowControl w:val="0"/>
              <w:autoSpaceDE w:val="0"/>
              <w:autoSpaceDN w:val="0"/>
              <w:adjustRightInd w:val="0"/>
              <w:jc w:val="center"/>
              <w:rPr>
                <w:sz w:val="14"/>
                <w:szCs w:val="14"/>
              </w:rPr>
            </w:pPr>
            <w:r>
              <w:rPr>
                <w:sz w:val="14"/>
                <w:szCs w:val="14"/>
              </w:rPr>
              <w:t xml:space="preserve">В рамках  адресной программы Московской области за счет квартир, получаемых городским округом  от реализации </w:t>
            </w:r>
            <w:r w:rsidRPr="007C6033">
              <w:rPr>
                <w:sz w:val="14"/>
                <w:szCs w:val="14"/>
              </w:rPr>
              <w:t>Соглашени</w:t>
            </w:r>
            <w:r>
              <w:rPr>
                <w:sz w:val="14"/>
                <w:szCs w:val="14"/>
              </w:rPr>
              <w:t>я с ООО</w:t>
            </w:r>
            <w:r w:rsidRPr="007C6033">
              <w:rPr>
                <w:sz w:val="14"/>
                <w:szCs w:val="14"/>
              </w:rPr>
              <w:t xml:space="preserve"> «Компания Промсервис» </w:t>
            </w:r>
            <w:r>
              <w:rPr>
                <w:sz w:val="14"/>
                <w:szCs w:val="14"/>
              </w:rPr>
              <w:t>или путем приобретения на торгах</w:t>
            </w:r>
          </w:p>
        </w:tc>
        <w:tc>
          <w:tcPr>
            <w:tcW w:w="1843" w:type="dxa"/>
            <w:shd w:val="clear" w:color="auto" w:fill="auto"/>
          </w:tcPr>
          <w:p w:rsidR="007E2013" w:rsidRPr="00022D0E" w:rsidRDefault="00835A1A" w:rsidP="003E07A1">
            <w:pPr>
              <w:widowControl w:val="0"/>
              <w:autoSpaceDE w:val="0"/>
              <w:autoSpaceDN w:val="0"/>
              <w:adjustRightInd w:val="0"/>
              <w:jc w:val="center"/>
              <w:rPr>
                <w:sz w:val="14"/>
                <w:szCs w:val="14"/>
              </w:rPr>
            </w:pPr>
            <w:r w:rsidRPr="00022D0E">
              <w:rPr>
                <w:sz w:val="14"/>
                <w:szCs w:val="14"/>
              </w:rPr>
              <w:t>20</w:t>
            </w:r>
            <w:r w:rsidR="00111612" w:rsidRPr="00022D0E">
              <w:rPr>
                <w:sz w:val="14"/>
                <w:szCs w:val="14"/>
              </w:rPr>
              <w:t>1</w:t>
            </w:r>
            <w:r w:rsidR="003E07A1">
              <w:rPr>
                <w:sz w:val="14"/>
                <w:szCs w:val="14"/>
              </w:rPr>
              <w:t>6</w:t>
            </w:r>
          </w:p>
        </w:tc>
      </w:tr>
      <w:tr w:rsidR="007E2013" w:rsidRPr="007F79D6"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5</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г.Дедовск, ул.К</w:t>
            </w:r>
            <w:r w:rsidR="009F233B">
              <w:rPr>
                <w:sz w:val="14"/>
                <w:szCs w:val="14"/>
              </w:rPr>
              <w:t>у</w:t>
            </w:r>
            <w:r w:rsidRPr="007C6033">
              <w:rPr>
                <w:sz w:val="14"/>
                <w:szCs w:val="14"/>
              </w:rPr>
              <w:t>рочкина, д.6</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11</w:t>
            </w:r>
          </w:p>
        </w:tc>
        <w:tc>
          <w:tcPr>
            <w:tcW w:w="1134"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359,0</w:t>
            </w:r>
          </w:p>
        </w:tc>
        <w:tc>
          <w:tcPr>
            <w:tcW w:w="1479"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38</w:t>
            </w:r>
          </w:p>
        </w:tc>
        <w:tc>
          <w:tcPr>
            <w:tcW w:w="5892" w:type="dxa"/>
            <w:shd w:val="clear" w:color="auto" w:fill="auto"/>
          </w:tcPr>
          <w:p w:rsidR="007E2013" w:rsidRPr="00835A1A" w:rsidRDefault="00B951D8" w:rsidP="00B951D8">
            <w:pPr>
              <w:widowControl w:val="0"/>
              <w:autoSpaceDE w:val="0"/>
              <w:autoSpaceDN w:val="0"/>
              <w:adjustRightInd w:val="0"/>
              <w:jc w:val="center"/>
              <w:rPr>
                <w:b/>
                <w:sz w:val="14"/>
                <w:szCs w:val="14"/>
              </w:rPr>
            </w:pPr>
            <w:r>
              <w:rPr>
                <w:sz w:val="14"/>
                <w:szCs w:val="14"/>
              </w:rPr>
              <w:t>В рамках мероприятий  муниципальной под программы</w:t>
            </w:r>
            <w:proofErr w:type="gramStart"/>
            <w:r>
              <w:rPr>
                <w:sz w:val="14"/>
                <w:szCs w:val="14"/>
              </w:rPr>
              <w:t xml:space="preserve"> ,</w:t>
            </w:r>
            <w:proofErr w:type="gramEnd"/>
            <w:r>
              <w:rPr>
                <w:sz w:val="14"/>
                <w:szCs w:val="14"/>
              </w:rPr>
              <w:t xml:space="preserve"> покупка</w:t>
            </w:r>
            <w:r w:rsidR="001D09A5" w:rsidRPr="00022D0E">
              <w:rPr>
                <w:sz w:val="14"/>
                <w:szCs w:val="14"/>
              </w:rPr>
              <w:t xml:space="preserve"> </w:t>
            </w:r>
            <w:r w:rsidR="00022D0E" w:rsidRPr="00022D0E">
              <w:rPr>
                <w:sz w:val="14"/>
                <w:szCs w:val="14"/>
              </w:rPr>
              <w:t xml:space="preserve">на торгах за счет бюджета г.п.Дедовск, предоставление </w:t>
            </w:r>
            <w:r w:rsidR="00022D0E">
              <w:rPr>
                <w:sz w:val="14"/>
                <w:szCs w:val="14"/>
              </w:rPr>
              <w:t xml:space="preserve">жилых помещений вторичного заселения </w:t>
            </w:r>
            <w:r w:rsidR="00022D0E" w:rsidRPr="007C6033">
              <w:rPr>
                <w:sz w:val="14"/>
                <w:szCs w:val="14"/>
              </w:rPr>
              <w:t xml:space="preserve"> из </w:t>
            </w:r>
            <w:r>
              <w:rPr>
                <w:sz w:val="14"/>
                <w:szCs w:val="14"/>
              </w:rPr>
              <w:t>муниципального жилищного фонда городского округа Истра</w:t>
            </w:r>
            <w:r w:rsidR="00022D0E">
              <w:rPr>
                <w:sz w:val="14"/>
                <w:szCs w:val="14"/>
              </w:rPr>
              <w:t xml:space="preserve">,  </w:t>
            </w:r>
            <w:r>
              <w:rPr>
                <w:sz w:val="14"/>
                <w:szCs w:val="14"/>
              </w:rPr>
              <w:t>в том числе</w:t>
            </w:r>
            <w:r w:rsidR="00022D0E">
              <w:rPr>
                <w:sz w:val="14"/>
                <w:szCs w:val="14"/>
              </w:rPr>
              <w:t xml:space="preserve"> от реализации</w:t>
            </w:r>
            <w:r w:rsidR="00022D0E" w:rsidRPr="007C6033">
              <w:rPr>
                <w:sz w:val="14"/>
                <w:szCs w:val="14"/>
              </w:rPr>
              <w:t xml:space="preserve"> Соглашения с ООО «Компания Промсервис»</w:t>
            </w:r>
          </w:p>
        </w:tc>
        <w:tc>
          <w:tcPr>
            <w:tcW w:w="1843" w:type="dxa"/>
            <w:shd w:val="clear" w:color="auto" w:fill="auto"/>
          </w:tcPr>
          <w:p w:rsidR="007E2013" w:rsidRPr="00022D0E" w:rsidRDefault="00111612" w:rsidP="00177D0B">
            <w:pPr>
              <w:widowControl w:val="0"/>
              <w:autoSpaceDE w:val="0"/>
              <w:autoSpaceDN w:val="0"/>
              <w:adjustRightInd w:val="0"/>
              <w:jc w:val="center"/>
              <w:rPr>
                <w:sz w:val="14"/>
                <w:szCs w:val="14"/>
              </w:rPr>
            </w:pPr>
            <w:r w:rsidRPr="00022D0E">
              <w:rPr>
                <w:sz w:val="14"/>
                <w:szCs w:val="14"/>
              </w:rPr>
              <w:t>2017-2019</w:t>
            </w:r>
          </w:p>
        </w:tc>
      </w:tr>
      <w:tr w:rsidR="00022D0E" w:rsidRPr="007F79D6" w:rsidTr="00736AE1">
        <w:tc>
          <w:tcPr>
            <w:tcW w:w="432" w:type="dxa"/>
            <w:shd w:val="clear" w:color="auto" w:fill="auto"/>
          </w:tcPr>
          <w:p w:rsidR="00022D0E" w:rsidRDefault="00022D0E" w:rsidP="00177D0B">
            <w:pPr>
              <w:widowControl w:val="0"/>
              <w:autoSpaceDE w:val="0"/>
              <w:autoSpaceDN w:val="0"/>
              <w:adjustRightInd w:val="0"/>
              <w:jc w:val="center"/>
              <w:rPr>
                <w:sz w:val="14"/>
                <w:szCs w:val="14"/>
              </w:rPr>
            </w:pPr>
          </w:p>
        </w:tc>
        <w:tc>
          <w:tcPr>
            <w:tcW w:w="2937" w:type="dxa"/>
            <w:shd w:val="clear" w:color="auto" w:fill="auto"/>
          </w:tcPr>
          <w:p w:rsidR="00022D0E" w:rsidRPr="007C6033" w:rsidRDefault="00022D0E" w:rsidP="00177D0B">
            <w:pPr>
              <w:widowControl w:val="0"/>
              <w:autoSpaceDE w:val="0"/>
              <w:autoSpaceDN w:val="0"/>
              <w:adjustRightInd w:val="0"/>
              <w:jc w:val="center"/>
              <w:rPr>
                <w:sz w:val="14"/>
                <w:szCs w:val="14"/>
              </w:rPr>
            </w:pPr>
          </w:p>
        </w:tc>
        <w:tc>
          <w:tcPr>
            <w:tcW w:w="1275" w:type="dxa"/>
            <w:shd w:val="clear" w:color="auto" w:fill="auto"/>
          </w:tcPr>
          <w:p w:rsidR="00022D0E" w:rsidRPr="007C6033" w:rsidRDefault="002824D0" w:rsidP="003F709F">
            <w:pPr>
              <w:widowControl w:val="0"/>
              <w:autoSpaceDE w:val="0"/>
              <w:autoSpaceDN w:val="0"/>
              <w:adjustRightInd w:val="0"/>
              <w:jc w:val="center"/>
              <w:rPr>
                <w:sz w:val="14"/>
                <w:szCs w:val="14"/>
              </w:rPr>
            </w:pPr>
            <w:r>
              <w:rPr>
                <w:sz w:val="14"/>
                <w:szCs w:val="14"/>
              </w:rPr>
              <w:t>47</w:t>
            </w:r>
          </w:p>
        </w:tc>
        <w:tc>
          <w:tcPr>
            <w:tcW w:w="1134" w:type="dxa"/>
            <w:shd w:val="clear" w:color="auto" w:fill="auto"/>
          </w:tcPr>
          <w:p w:rsidR="00022D0E" w:rsidRPr="007C6033" w:rsidRDefault="00022D0E" w:rsidP="008B4470">
            <w:pPr>
              <w:widowControl w:val="0"/>
              <w:autoSpaceDE w:val="0"/>
              <w:autoSpaceDN w:val="0"/>
              <w:adjustRightInd w:val="0"/>
              <w:jc w:val="center"/>
              <w:rPr>
                <w:sz w:val="14"/>
                <w:szCs w:val="14"/>
              </w:rPr>
            </w:pPr>
            <w:r>
              <w:rPr>
                <w:sz w:val="14"/>
                <w:szCs w:val="14"/>
              </w:rPr>
              <w:t>2</w:t>
            </w:r>
            <w:r w:rsidR="008B4470">
              <w:rPr>
                <w:sz w:val="14"/>
                <w:szCs w:val="14"/>
              </w:rPr>
              <w:t> </w:t>
            </w:r>
            <w:r>
              <w:rPr>
                <w:sz w:val="14"/>
                <w:szCs w:val="14"/>
              </w:rPr>
              <w:t>1</w:t>
            </w:r>
            <w:r w:rsidR="003F709F">
              <w:rPr>
                <w:sz w:val="14"/>
                <w:szCs w:val="14"/>
              </w:rPr>
              <w:t>1</w:t>
            </w:r>
            <w:r w:rsidR="008B4470">
              <w:rPr>
                <w:sz w:val="14"/>
                <w:szCs w:val="14"/>
              </w:rPr>
              <w:t>7,8</w:t>
            </w:r>
          </w:p>
        </w:tc>
        <w:tc>
          <w:tcPr>
            <w:tcW w:w="1479" w:type="dxa"/>
            <w:shd w:val="clear" w:color="auto" w:fill="auto"/>
          </w:tcPr>
          <w:p w:rsidR="00022D0E" w:rsidRPr="007C6033" w:rsidRDefault="003F709F" w:rsidP="00177D0B">
            <w:pPr>
              <w:widowControl w:val="0"/>
              <w:autoSpaceDE w:val="0"/>
              <w:autoSpaceDN w:val="0"/>
              <w:adjustRightInd w:val="0"/>
              <w:jc w:val="center"/>
              <w:rPr>
                <w:sz w:val="14"/>
                <w:szCs w:val="14"/>
              </w:rPr>
            </w:pPr>
            <w:r>
              <w:rPr>
                <w:sz w:val="14"/>
                <w:szCs w:val="14"/>
              </w:rPr>
              <w:t>160</w:t>
            </w:r>
          </w:p>
        </w:tc>
        <w:tc>
          <w:tcPr>
            <w:tcW w:w="5892" w:type="dxa"/>
            <w:shd w:val="clear" w:color="auto" w:fill="auto"/>
          </w:tcPr>
          <w:p w:rsidR="00022D0E" w:rsidRDefault="00022D0E" w:rsidP="00022D0E">
            <w:pPr>
              <w:widowControl w:val="0"/>
              <w:autoSpaceDE w:val="0"/>
              <w:autoSpaceDN w:val="0"/>
              <w:adjustRightInd w:val="0"/>
              <w:jc w:val="center"/>
              <w:rPr>
                <w:sz w:val="14"/>
                <w:szCs w:val="14"/>
              </w:rPr>
            </w:pPr>
          </w:p>
        </w:tc>
        <w:tc>
          <w:tcPr>
            <w:tcW w:w="1843" w:type="dxa"/>
            <w:shd w:val="clear" w:color="auto" w:fill="auto"/>
          </w:tcPr>
          <w:p w:rsidR="00022D0E" w:rsidRPr="00022D0E" w:rsidRDefault="00022D0E"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 xml:space="preserve">1.9.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609"/>
        <w:gridCol w:w="2126"/>
      </w:tblGrid>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Адрес МКД</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Общ</w:t>
            </w:r>
            <w:proofErr w:type="gramStart"/>
            <w:r>
              <w:rPr>
                <w:sz w:val="14"/>
                <w:szCs w:val="14"/>
              </w:rPr>
              <w:t>.</w:t>
            </w:r>
            <w:proofErr w:type="gramEnd"/>
            <w:r w:rsidR="005C719A">
              <w:rPr>
                <w:sz w:val="14"/>
                <w:szCs w:val="14"/>
              </w:rPr>
              <w:t xml:space="preserve"> </w:t>
            </w:r>
            <w:proofErr w:type="gramStart"/>
            <w:r w:rsidRPr="007F79D6">
              <w:rPr>
                <w:sz w:val="14"/>
                <w:szCs w:val="14"/>
              </w:rPr>
              <w:t>п</w:t>
            </w:r>
            <w:proofErr w:type="gramEnd"/>
            <w:r w:rsidRPr="007F79D6">
              <w:rPr>
                <w:sz w:val="14"/>
                <w:szCs w:val="14"/>
              </w:rPr>
              <w:t>лощадь квартир, кв.м</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Количество прож</w:t>
            </w:r>
            <w:r w:rsidRPr="007F79D6">
              <w:rPr>
                <w:sz w:val="14"/>
                <w:szCs w:val="14"/>
              </w:rPr>
              <w:t>и</w:t>
            </w:r>
            <w:r w:rsidRPr="007F79D6">
              <w:rPr>
                <w:sz w:val="14"/>
                <w:szCs w:val="14"/>
              </w:rPr>
              <w:t>вающих чел.</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Способ переселения</w:t>
            </w:r>
          </w:p>
        </w:tc>
        <w:tc>
          <w:tcPr>
            <w:tcW w:w="2126" w:type="dxa"/>
            <w:shd w:val="clear" w:color="auto" w:fill="auto"/>
          </w:tcPr>
          <w:p w:rsidR="007C6033" w:rsidRPr="007F79D6" w:rsidRDefault="007C6033" w:rsidP="005709AE">
            <w:pPr>
              <w:widowControl w:val="0"/>
              <w:autoSpaceDE w:val="0"/>
              <w:autoSpaceDN w:val="0"/>
              <w:adjustRightInd w:val="0"/>
              <w:jc w:val="center"/>
              <w:rPr>
                <w:sz w:val="14"/>
                <w:szCs w:val="14"/>
              </w:rPr>
            </w:pPr>
            <w:r w:rsidRPr="007F79D6">
              <w:rPr>
                <w:sz w:val="14"/>
                <w:szCs w:val="14"/>
              </w:rPr>
              <w:t>Срок пересел</w:t>
            </w:r>
            <w:r w:rsidR="005709AE">
              <w:rPr>
                <w:sz w:val="14"/>
                <w:szCs w:val="14"/>
              </w:rPr>
              <w:t>ени</w:t>
            </w:r>
            <w:r w:rsidRPr="007F79D6">
              <w:rPr>
                <w:sz w:val="14"/>
                <w:szCs w:val="14"/>
              </w:rPr>
              <w:t>я</w:t>
            </w:r>
          </w:p>
        </w:tc>
      </w:tr>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1</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2</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3</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4</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5</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6</w:t>
            </w:r>
          </w:p>
        </w:tc>
        <w:tc>
          <w:tcPr>
            <w:tcW w:w="2126"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7</w:t>
            </w:r>
          </w:p>
        </w:tc>
      </w:tr>
      <w:tr w:rsidR="006D7A35" w:rsidRPr="006D7A35" w:rsidTr="00D22265">
        <w:tc>
          <w:tcPr>
            <w:tcW w:w="432"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1</w:t>
            </w:r>
          </w:p>
        </w:tc>
        <w:tc>
          <w:tcPr>
            <w:tcW w:w="2937"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г.Дедовск, ул.Октябрьская, д.7</w:t>
            </w:r>
          </w:p>
        </w:tc>
        <w:tc>
          <w:tcPr>
            <w:tcW w:w="1275" w:type="dxa"/>
            <w:shd w:val="clear" w:color="auto" w:fill="auto"/>
          </w:tcPr>
          <w:p w:rsidR="007C6033" w:rsidRPr="006D7A35" w:rsidRDefault="00566E41"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7C6033" w:rsidRPr="006D7A35" w:rsidRDefault="0006502A" w:rsidP="00177D0B">
            <w:pPr>
              <w:widowControl w:val="0"/>
              <w:autoSpaceDE w:val="0"/>
              <w:autoSpaceDN w:val="0"/>
              <w:adjustRightInd w:val="0"/>
              <w:jc w:val="center"/>
              <w:rPr>
                <w:sz w:val="14"/>
                <w:szCs w:val="14"/>
              </w:rPr>
            </w:pPr>
            <w:r>
              <w:rPr>
                <w:sz w:val="14"/>
                <w:szCs w:val="14"/>
              </w:rPr>
              <w:t>53,4</w:t>
            </w:r>
          </w:p>
        </w:tc>
        <w:tc>
          <w:tcPr>
            <w:tcW w:w="1479"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3</w:t>
            </w:r>
          </w:p>
        </w:tc>
        <w:tc>
          <w:tcPr>
            <w:tcW w:w="5609" w:type="dxa"/>
            <w:shd w:val="clear" w:color="auto" w:fill="auto"/>
          </w:tcPr>
          <w:p w:rsidR="007C6033" w:rsidRPr="006D7A35" w:rsidRDefault="004E65C1" w:rsidP="00550F6B">
            <w:pPr>
              <w:widowControl w:val="0"/>
              <w:autoSpaceDE w:val="0"/>
              <w:autoSpaceDN w:val="0"/>
              <w:adjustRightInd w:val="0"/>
              <w:jc w:val="center"/>
              <w:rPr>
                <w:sz w:val="14"/>
                <w:szCs w:val="14"/>
              </w:rPr>
            </w:pPr>
            <w:r w:rsidRPr="006D7A35">
              <w:rPr>
                <w:sz w:val="14"/>
                <w:szCs w:val="14"/>
              </w:rPr>
              <w:t>Предоставление свободных квартир из казны</w:t>
            </w:r>
            <w:r w:rsidR="005709AE" w:rsidRPr="006D7A35">
              <w:rPr>
                <w:sz w:val="14"/>
                <w:szCs w:val="14"/>
              </w:rPr>
              <w:t xml:space="preserve"> </w:t>
            </w:r>
            <w:r w:rsidR="00550F6B">
              <w:rPr>
                <w:sz w:val="14"/>
                <w:szCs w:val="14"/>
              </w:rPr>
              <w:t>ОМС</w:t>
            </w:r>
          </w:p>
        </w:tc>
        <w:tc>
          <w:tcPr>
            <w:tcW w:w="2126" w:type="dxa"/>
            <w:shd w:val="clear" w:color="auto" w:fill="auto"/>
          </w:tcPr>
          <w:p w:rsidR="007C6033" w:rsidRPr="006D7A35" w:rsidRDefault="003B7FF1" w:rsidP="00177D0B">
            <w:pPr>
              <w:widowControl w:val="0"/>
              <w:autoSpaceDE w:val="0"/>
              <w:autoSpaceDN w:val="0"/>
              <w:adjustRightInd w:val="0"/>
              <w:jc w:val="center"/>
              <w:rPr>
                <w:sz w:val="14"/>
                <w:szCs w:val="14"/>
              </w:rPr>
            </w:pPr>
            <w:r w:rsidRPr="006D7A35">
              <w:rPr>
                <w:sz w:val="14"/>
                <w:szCs w:val="14"/>
              </w:rPr>
              <w:t>2017</w:t>
            </w:r>
          </w:p>
        </w:tc>
      </w:tr>
      <w:tr w:rsidR="00966FD5" w:rsidRPr="006D7A35" w:rsidTr="00D22265">
        <w:tc>
          <w:tcPr>
            <w:tcW w:w="432"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lastRenderedPageBreak/>
              <w:t>2</w:t>
            </w:r>
          </w:p>
        </w:tc>
        <w:tc>
          <w:tcPr>
            <w:tcW w:w="2937" w:type="dxa"/>
            <w:shd w:val="clear" w:color="auto" w:fill="auto"/>
          </w:tcPr>
          <w:p w:rsidR="00966FD5" w:rsidRPr="006D7A35" w:rsidRDefault="00966FD5" w:rsidP="00966FD5">
            <w:pPr>
              <w:widowControl w:val="0"/>
              <w:autoSpaceDE w:val="0"/>
              <w:autoSpaceDN w:val="0"/>
              <w:adjustRightInd w:val="0"/>
              <w:jc w:val="center"/>
              <w:rPr>
                <w:sz w:val="14"/>
                <w:szCs w:val="14"/>
              </w:rPr>
            </w:pPr>
            <w:r w:rsidRPr="006D7A35">
              <w:rPr>
                <w:sz w:val="14"/>
                <w:szCs w:val="14"/>
              </w:rPr>
              <w:t xml:space="preserve">г.Дедовск, </w:t>
            </w:r>
            <w:r w:rsidR="009F233B">
              <w:rPr>
                <w:sz w:val="14"/>
                <w:szCs w:val="14"/>
              </w:rPr>
              <w:t>ул.</w:t>
            </w:r>
            <w:r w:rsidRPr="006D7A35">
              <w:rPr>
                <w:sz w:val="14"/>
                <w:szCs w:val="14"/>
              </w:rPr>
              <w:t>Фабричная ветка, д.3</w:t>
            </w:r>
          </w:p>
        </w:tc>
        <w:tc>
          <w:tcPr>
            <w:tcW w:w="1275"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28,8</w:t>
            </w:r>
          </w:p>
        </w:tc>
        <w:tc>
          <w:tcPr>
            <w:tcW w:w="1479"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5609" w:type="dxa"/>
            <w:shd w:val="clear" w:color="auto" w:fill="auto"/>
          </w:tcPr>
          <w:p w:rsidR="00966FD5" w:rsidRPr="006D7A35" w:rsidRDefault="00160599" w:rsidP="00177D0B">
            <w:pPr>
              <w:widowControl w:val="0"/>
              <w:autoSpaceDE w:val="0"/>
              <w:autoSpaceDN w:val="0"/>
              <w:adjustRightInd w:val="0"/>
              <w:jc w:val="center"/>
              <w:rPr>
                <w:sz w:val="14"/>
                <w:szCs w:val="14"/>
              </w:rPr>
            </w:pPr>
            <w:r>
              <w:rPr>
                <w:sz w:val="14"/>
                <w:szCs w:val="14"/>
              </w:rPr>
              <w:t xml:space="preserve">Суд </w:t>
            </w:r>
          </w:p>
        </w:tc>
        <w:tc>
          <w:tcPr>
            <w:tcW w:w="2126" w:type="dxa"/>
            <w:shd w:val="clear" w:color="auto" w:fill="auto"/>
          </w:tcPr>
          <w:p w:rsidR="00966FD5" w:rsidRPr="006D7A35" w:rsidRDefault="00966FD5"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3</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ул.Больничная,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227,8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14</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4</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349,9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4E65C1">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д.8</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357,7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6</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д.13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134,4</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7</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д.15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164,3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8</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д.17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158,2</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9</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w:t>
            </w:r>
            <w:r w:rsidR="009F233B">
              <w:rPr>
                <w:sz w:val="14"/>
                <w:szCs w:val="14"/>
              </w:rPr>
              <w:t>у</w:t>
            </w:r>
            <w:r w:rsidRPr="006D7A35">
              <w:rPr>
                <w:sz w:val="14"/>
                <w:szCs w:val="14"/>
              </w:rPr>
              <w:t>рочкина, д.27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317,1</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025336" w:rsidRPr="006D7A35" w:rsidRDefault="009F233B" w:rsidP="00177D0B">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10</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д.1</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335,6</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w:t>
            </w:r>
          </w:p>
        </w:tc>
        <w:tc>
          <w:tcPr>
            <w:tcW w:w="5609" w:type="dxa"/>
            <w:shd w:val="clear" w:color="auto" w:fill="auto"/>
          </w:tcPr>
          <w:p w:rsidR="00025336" w:rsidRPr="006D7A35" w:rsidRDefault="009F233B" w:rsidP="004E65C1">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11</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323,9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23</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4E65C1">
            <w:pPr>
              <w:widowControl w:val="0"/>
              <w:autoSpaceDE w:val="0"/>
              <w:autoSpaceDN w:val="0"/>
              <w:adjustRightInd w:val="0"/>
              <w:jc w:val="center"/>
              <w:rPr>
                <w:sz w:val="14"/>
                <w:szCs w:val="14"/>
              </w:rPr>
            </w:pPr>
            <w:r w:rsidRPr="006D7A35">
              <w:rPr>
                <w:sz w:val="14"/>
                <w:szCs w:val="14"/>
              </w:rPr>
              <w:t>2017-201</w:t>
            </w:r>
            <w:r w:rsidR="004E65C1" w:rsidRPr="006D7A35">
              <w:rPr>
                <w:sz w:val="14"/>
                <w:szCs w:val="14"/>
              </w:rPr>
              <w:t>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12</w:t>
            </w:r>
          </w:p>
        </w:tc>
        <w:tc>
          <w:tcPr>
            <w:tcW w:w="2937" w:type="dxa"/>
            <w:shd w:val="clear" w:color="auto" w:fill="auto"/>
          </w:tcPr>
          <w:p w:rsidR="00025336" w:rsidRPr="006D7A35" w:rsidRDefault="006D7A35" w:rsidP="006D7A35">
            <w:pPr>
              <w:widowControl w:val="0"/>
              <w:autoSpaceDE w:val="0"/>
              <w:autoSpaceDN w:val="0"/>
              <w:adjustRightInd w:val="0"/>
              <w:jc w:val="center"/>
              <w:rPr>
                <w:sz w:val="14"/>
                <w:szCs w:val="14"/>
              </w:rPr>
            </w:pPr>
            <w:r w:rsidRPr="006D7A35">
              <w:rPr>
                <w:sz w:val="14"/>
                <w:szCs w:val="14"/>
              </w:rPr>
              <w:t>г.Дедо</w:t>
            </w:r>
            <w:r w:rsidR="00025336" w:rsidRPr="006D7A35">
              <w:rPr>
                <w:sz w:val="14"/>
                <w:szCs w:val="14"/>
              </w:rPr>
              <w:t>вск, ул.Гвардейская, д.3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418,7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37</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13</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д.4</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275,3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177D0B">
            <w:pPr>
              <w:widowControl w:val="0"/>
              <w:autoSpaceDE w:val="0"/>
              <w:autoSpaceDN w:val="0"/>
              <w:adjustRightInd w:val="0"/>
              <w:jc w:val="center"/>
              <w:rPr>
                <w:sz w:val="14"/>
                <w:szCs w:val="14"/>
              </w:rPr>
            </w:pPr>
            <w:r w:rsidRPr="006D7A35">
              <w:rPr>
                <w:sz w:val="14"/>
                <w:szCs w:val="14"/>
              </w:rPr>
              <w:t>2017-2018</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14</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359,8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364,7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16</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ул.1-я Волоколамская, д.60</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376,9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17</w:t>
            </w:r>
          </w:p>
        </w:tc>
        <w:tc>
          <w:tcPr>
            <w:tcW w:w="2937" w:type="dxa"/>
            <w:shd w:val="clear" w:color="auto" w:fill="auto"/>
          </w:tcPr>
          <w:p w:rsidR="00273026" w:rsidRPr="006D7A35" w:rsidRDefault="009F233B" w:rsidP="00B65839">
            <w:pPr>
              <w:widowControl w:val="0"/>
              <w:autoSpaceDE w:val="0"/>
              <w:autoSpaceDN w:val="0"/>
              <w:adjustRightInd w:val="0"/>
              <w:jc w:val="center"/>
              <w:rPr>
                <w:sz w:val="14"/>
                <w:szCs w:val="14"/>
              </w:rPr>
            </w:pPr>
            <w:r>
              <w:rPr>
                <w:sz w:val="14"/>
                <w:szCs w:val="14"/>
              </w:rPr>
              <w:t>г.Дедовск, ул.</w:t>
            </w:r>
            <w:r w:rsidR="00273026" w:rsidRPr="006D7A35">
              <w:rPr>
                <w:sz w:val="14"/>
                <w:szCs w:val="14"/>
              </w:rPr>
              <w:t>Речфлота,</w:t>
            </w:r>
            <w:r>
              <w:rPr>
                <w:sz w:val="14"/>
                <w:szCs w:val="14"/>
              </w:rPr>
              <w:t xml:space="preserve"> </w:t>
            </w:r>
            <w:r w:rsidR="00273026" w:rsidRPr="006D7A35">
              <w:rPr>
                <w:sz w:val="14"/>
                <w:szCs w:val="14"/>
              </w:rPr>
              <w:t>д.2</w:t>
            </w:r>
          </w:p>
        </w:tc>
        <w:tc>
          <w:tcPr>
            <w:tcW w:w="1275" w:type="dxa"/>
            <w:shd w:val="clear" w:color="auto" w:fill="auto"/>
          </w:tcPr>
          <w:p w:rsidR="00273026" w:rsidRPr="006D7A35" w:rsidRDefault="005C719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434,4</w:t>
            </w:r>
          </w:p>
        </w:tc>
        <w:tc>
          <w:tcPr>
            <w:tcW w:w="1479" w:type="dxa"/>
            <w:shd w:val="clear" w:color="auto" w:fill="auto"/>
          </w:tcPr>
          <w:p w:rsidR="00273026" w:rsidRPr="006D7A35" w:rsidRDefault="005C719A"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578,1</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19</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20</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231,9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33</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273026" w:rsidRPr="001D6849" w:rsidTr="00D22265">
        <w:tc>
          <w:tcPr>
            <w:tcW w:w="432" w:type="dxa"/>
            <w:shd w:val="clear" w:color="auto" w:fill="auto"/>
          </w:tcPr>
          <w:p w:rsidR="00273026" w:rsidRPr="001D6849" w:rsidRDefault="0006502A" w:rsidP="00273026">
            <w:pPr>
              <w:widowControl w:val="0"/>
              <w:autoSpaceDE w:val="0"/>
              <w:autoSpaceDN w:val="0"/>
              <w:adjustRightInd w:val="0"/>
              <w:jc w:val="center"/>
              <w:rPr>
                <w:sz w:val="14"/>
                <w:szCs w:val="14"/>
              </w:rPr>
            </w:pPr>
            <w:r w:rsidRPr="001D6849">
              <w:rPr>
                <w:sz w:val="14"/>
                <w:szCs w:val="14"/>
              </w:rPr>
              <w:t>20</w:t>
            </w:r>
          </w:p>
        </w:tc>
        <w:tc>
          <w:tcPr>
            <w:tcW w:w="2937"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пос.Снегири, ул.Станционная, д.1</w:t>
            </w:r>
          </w:p>
        </w:tc>
        <w:tc>
          <w:tcPr>
            <w:tcW w:w="1275"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4</w:t>
            </w:r>
          </w:p>
        </w:tc>
        <w:tc>
          <w:tcPr>
            <w:tcW w:w="1134"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234,2</w:t>
            </w:r>
          </w:p>
        </w:tc>
        <w:tc>
          <w:tcPr>
            <w:tcW w:w="1479" w:type="dxa"/>
            <w:shd w:val="clear" w:color="auto" w:fill="auto"/>
          </w:tcPr>
          <w:p w:rsidR="00273026" w:rsidRPr="001D6849" w:rsidRDefault="00273026" w:rsidP="00177D0B">
            <w:pPr>
              <w:widowControl w:val="0"/>
              <w:autoSpaceDE w:val="0"/>
              <w:autoSpaceDN w:val="0"/>
              <w:adjustRightInd w:val="0"/>
              <w:jc w:val="center"/>
              <w:rPr>
                <w:sz w:val="14"/>
                <w:szCs w:val="14"/>
              </w:rPr>
            </w:pPr>
            <w:r w:rsidRPr="001D6849">
              <w:rPr>
                <w:sz w:val="14"/>
                <w:szCs w:val="14"/>
              </w:rPr>
              <w:t>13</w:t>
            </w:r>
          </w:p>
        </w:tc>
        <w:tc>
          <w:tcPr>
            <w:tcW w:w="5609" w:type="dxa"/>
            <w:shd w:val="clear" w:color="auto" w:fill="auto"/>
          </w:tcPr>
          <w:p w:rsidR="00273026" w:rsidRPr="001D6849" w:rsidRDefault="00273026" w:rsidP="005709AE">
            <w:pPr>
              <w:widowControl w:val="0"/>
              <w:autoSpaceDE w:val="0"/>
              <w:autoSpaceDN w:val="0"/>
              <w:adjustRightInd w:val="0"/>
              <w:jc w:val="center"/>
              <w:rPr>
                <w:sz w:val="14"/>
                <w:szCs w:val="14"/>
              </w:rPr>
            </w:pPr>
            <w:r w:rsidRPr="001D6849">
              <w:rPr>
                <w:sz w:val="14"/>
                <w:szCs w:val="14"/>
              </w:rPr>
              <w:t>Не определен</w:t>
            </w:r>
          </w:p>
        </w:tc>
        <w:tc>
          <w:tcPr>
            <w:tcW w:w="2126" w:type="dxa"/>
            <w:shd w:val="clear" w:color="auto" w:fill="auto"/>
          </w:tcPr>
          <w:p w:rsidR="00273026" w:rsidRPr="001D6849"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21</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ул.Станционная,  д.2</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140,3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5609" w:type="dxa"/>
            <w:shd w:val="clear" w:color="auto" w:fill="auto"/>
          </w:tcPr>
          <w:p w:rsidR="00273026" w:rsidRPr="006C5654" w:rsidRDefault="00273026" w:rsidP="00177D0B">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22</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д.8</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12</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595,9</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38</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w:t>
            </w:r>
            <w:r w:rsidR="009F233B">
              <w:rPr>
                <w:sz w:val="14"/>
                <w:szCs w:val="14"/>
              </w:rPr>
              <w:t>ос</w:t>
            </w:r>
            <w:r w:rsidRPr="007C6033">
              <w:rPr>
                <w:sz w:val="14"/>
                <w:szCs w:val="14"/>
              </w:rPr>
              <w:t>.Снегири</w:t>
            </w:r>
          </w:p>
        </w:tc>
        <w:tc>
          <w:tcPr>
            <w:tcW w:w="2126" w:type="dxa"/>
            <w:vMerge w:val="restart"/>
            <w:shd w:val="clear" w:color="auto" w:fill="auto"/>
          </w:tcPr>
          <w:p w:rsidR="00273026" w:rsidRPr="007F79D6" w:rsidRDefault="00E24649" w:rsidP="00177D0B">
            <w:pPr>
              <w:widowControl w:val="0"/>
              <w:autoSpaceDE w:val="0"/>
              <w:autoSpaceDN w:val="0"/>
              <w:adjustRightInd w:val="0"/>
              <w:jc w:val="center"/>
              <w:rPr>
                <w:sz w:val="14"/>
                <w:szCs w:val="14"/>
              </w:rPr>
            </w:pPr>
            <w:r>
              <w:rPr>
                <w:sz w:val="14"/>
                <w:szCs w:val="14"/>
              </w:rPr>
              <w:t>2018-2019</w:t>
            </w:r>
          </w:p>
        </w:tc>
      </w:tr>
      <w:tr w:rsidR="00273026" w:rsidRPr="007F79D6" w:rsidTr="00D22265">
        <w:tc>
          <w:tcPr>
            <w:tcW w:w="432" w:type="dxa"/>
            <w:shd w:val="clear" w:color="auto" w:fill="auto"/>
          </w:tcPr>
          <w:p w:rsidR="00273026" w:rsidRPr="007F79D6" w:rsidRDefault="0006502A" w:rsidP="00177D0B">
            <w:pPr>
              <w:widowControl w:val="0"/>
              <w:autoSpaceDE w:val="0"/>
              <w:autoSpaceDN w:val="0"/>
              <w:adjustRightInd w:val="0"/>
              <w:jc w:val="center"/>
              <w:rPr>
                <w:sz w:val="14"/>
                <w:szCs w:val="14"/>
              </w:rPr>
            </w:pPr>
            <w:r>
              <w:rPr>
                <w:sz w:val="14"/>
                <w:szCs w:val="14"/>
              </w:rPr>
              <w:t>23</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д.10</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606,3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w:t>
            </w:r>
            <w:r w:rsidR="009F233B">
              <w:rPr>
                <w:sz w:val="14"/>
                <w:szCs w:val="14"/>
              </w:rPr>
              <w:t>ос</w:t>
            </w:r>
            <w:r w:rsidRPr="007C6033">
              <w:rPr>
                <w:sz w:val="14"/>
                <w:szCs w:val="14"/>
              </w:rPr>
              <w:t>.Снегири</w:t>
            </w:r>
          </w:p>
        </w:tc>
        <w:tc>
          <w:tcPr>
            <w:tcW w:w="2126" w:type="dxa"/>
            <w:vMerge/>
            <w:shd w:val="clear" w:color="auto" w:fill="auto"/>
          </w:tcPr>
          <w:p w:rsidR="00273026" w:rsidRPr="007F79D6"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24</w:t>
            </w:r>
          </w:p>
        </w:tc>
        <w:tc>
          <w:tcPr>
            <w:tcW w:w="2937" w:type="dxa"/>
            <w:shd w:val="clear" w:color="auto" w:fill="auto"/>
          </w:tcPr>
          <w:p w:rsidR="00273026" w:rsidRPr="006D7A35" w:rsidRDefault="009F233B" w:rsidP="00177D0B">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ул.Гагарина, д.1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06502A">
            <w:pPr>
              <w:widowControl w:val="0"/>
              <w:autoSpaceDE w:val="0"/>
              <w:autoSpaceDN w:val="0"/>
              <w:adjustRightInd w:val="0"/>
              <w:jc w:val="center"/>
              <w:rPr>
                <w:sz w:val="14"/>
                <w:szCs w:val="14"/>
              </w:rPr>
            </w:pPr>
            <w:r w:rsidRPr="006D7A35">
              <w:rPr>
                <w:sz w:val="14"/>
                <w:szCs w:val="14"/>
              </w:rPr>
              <w:t>79,3</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25</w:t>
            </w:r>
          </w:p>
        </w:tc>
        <w:tc>
          <w:tcPr>
            <w:tcW w:w="2937" w:type="dxa"/>
            <w:shd w:val="clear" w:color="auto" w:fill="auto"/>
          </w:tcPr>
          <w:p w:rsidR="00273026" w:rsidRPr="006D7A35" w:rsidRDefault="009F233B" w:rsidP="00972CE8">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ул.Гагарина, д.6</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125,5</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26</w:t>
            </w:r>
          </w:p>
        </w:tc>
        <w:tc>
          <w:tcPr>
            <w:tcW w:w="2937" w:type="dxa"/>
            <w:shd w:val="clear" w:color="auto" w:fill="auto"/>
          </w:tcPr>
          <w:p w:rsidR="00273026" w:rsidRPr="006D7A35" w:rsidRDefault="009F233B" w:rsidP="00972CE8">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ул.Гагарина, д.9</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268,1</w:t>
            </w:r>
          </w:p>
        </w:tc>
        <w:tc>
          <w:tcPr>
            <w:tcW w:w="1479" w:type="dxa"/>
            <w:shd w:val="clear" w:color="auto" w:fill="auto"/>
          </w:tcPr>
          <w:p w:rsidR="00273026" w:rsidRPr="006D7A35" w:rsidRDefault="00273026" w:rsidP="00566E41">
            <w:pPr>
              <w:widowControl w:val="0"/>
              <w:autoSpaceDE w:val="0"/>
              <w:autoSpaceDN w:val="0"/>
              <w:adjustRightInd w:val="0"/>
              <w:jc w:val="center"/>
              <w:rPr>
                <w:sz w:val="14"/>
                <w:szCs w:val="14"/>
              </w:rPr>
            </w:pPr>
            <w:r w:rsidRPr="006D7A35">
              <w:rPr>
                <w:sz w:val="14"/>
                <w:szCs w:val="14"/>
              </w:rPr>
              <w:t>13</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27</w:t>
            </w:r>
          </w:p>
        </w:tc>
        <w:tc>
          <w:tcPr>
            <w:tcW w:w="2937" w:type="dxa"/>
            <w:shd w:val="clear" w:color="auto" w:fill="auto"/>
          </w:tcPr>
          <w:p w:rsidR="00273026" w:rsidRPr="006D7A35" w:rsidRDefault="009F233B" w:rsidP="00177D0B">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ул.Гагарина, д.30</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75,7</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28</w:t>
            </w:r>
          </w:p>
        </w:tc>
        <w:tc>
          <w:tcPr>
            <w:tcW w:w="2937" w:type="dxa"/>
            <w:shd w:val="clear" w:color="auto" w:fill="auto"/>
          </w:tcPr>
          <w:p w:rsidR="00273026" w:rsidRPr="006D7A35" w:rsidRDefault="009F233B" w:rsidP="00B65839">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ул.Первомайская, д.39</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244,5</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Соглашения с ООО «Компания Промсервис»</w:t>
            </w:r>
            <w:r w:rsidR="004E65C1" w:rsidRPr="006D7A35">
              <w:rPr>
                <w:sz w:val="14"/>
                <w:szCs w:val="14"/>
              </w:rPr>
              <w:t xml:space="preserve"> № 6224 от 28.10.2013</w:t>
            </w:r>
          </w:p>
        </w:tc>
        <w:tc>
          <w:tcPr>
            <w:tcW w:w="2126" w:type="dxa"/>
            <w:shd w:val="clear" w:color="auto" w:fill="auto"/>
          </w:tcPr>
          <w:p w:rsidR="00273026" w:rsidRPr="006D7A35" w:rsidRDefault="00115A07" w:rsidP="00115A07">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29</w:t>
            </w:r>
          </w:p>
        </w:tc>
        <w:tc>
          <w:tcPr>
            <w:tcW w:w="2937" w:type="dxa"/>
            <w:shd w:val="clear" w:color="auto" w:fill="auto"/>
          </w:tcPr>
          <w:p w:rsidR="00273026" w:rsidRPr="006D7A35" w:rsidRDefault="009F233B" w:rsidP="00177D0B">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ул.Первомайская, д.31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96,4</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30</w:t>
            </w:r>
          </w:p>
        </w:tc>
        <w:tc>
          <w:tcPr>
            <w:tcW w:w="2937" w:type="dxa"/>
            <w:shd w:val="clear" w:color="auto" w:fill="auto"/>
          </w:tcPr>
          <w:p w:rsidR="00273026" w:rsidRPr="006D7A35" w:rsidRDefault="009F233B" w:rsidP="00177D0B">
            <w:pPr>
              <w:widowControl w:val="0"/>
              <w:autoSpaceDE w:val="0"/>
              <w:autoSpaceDN w:val="0"/>
              <w:adjustRightInd w:val="0"/>
              <w:jc w:val="center"/>
              <w:rPr>
                <w:sz w:val="14"/>
                <w:szCs w:val="14"/>
              </w:rPr>
            </w:pPr>
            <w:r>
              <w:rPr>
                <w:sz w:val="14"/>
                <w:szCs w:val="14"/>
              </w:rPr>
              <w:t>пос.</w:t>
            </w:r>
            <w:r w:rsidR="00273026" w:rsidRPr="006D7A35">
              <w:rPr>
                <w:sz w:val="14"/>
                <w:szCs w:val="14"/>
              </w:rPr>
              <w:t>ст.Манихино, ул.Первомайская, д.27</w:t>
            </w:r>
          </w:p>
        </w:tc>
        <w:tc>
          <w:tcPr>
            <w:tcW w:w="1275" w:type="dxa"/>
            <w:shd w:val="clear" w:color="auto" w:fill="auto"/>
          </w:tcPr>
          <w:p w:rsidR="00273026" w:rsidRPr="006D7A35" w:rsidRDefault="001D764D" w:rsidP="00177D0B">
            <w:pPr>
              <w:widowControl w:val="0"/>
              <w:autoSpaceDE w:val="0"/>
              <w:autoSpaceDN w:val="0"/>
              <w:adjustRightInd w:val="0"/>
              <w:jc w:val="center"/>
              <w:rPr>
                <w:sz w:val="14"/>
                <w:szCs w:val="14"/>
              </w:rPr>
            </w:pPr>
            <w:r>
              <w:rPr>
                <w:sz w:val="14"/>
                <w:szCs w:val="14"/>
              </w:rPr>
              <w:t>4</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148,6</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06502A" w:rsidRPr="006D7A35" w:rsidTr="00D22265">
        <w:tc>
          <w:tcPr>
            <w:tcW w:w="432" w:type="dxa"/>
            <w:shd w:val="clear" w:color="auto" w:fill="auto"/>
          </w:tcPr>
          <w:p w:rsidR="0006502A" w:rsidRPr="006D7A35" w:rsidRDefault="005625FF" w:rsidP="00177D0B">
            <w:pPr>
              <w:widowControl w:val="0"/>
              <w:autoSpaceDE w:val="0"/>
              <w:autoSpaceDN w:val="0"/>
              <w:adjustRightInd w:val="0"/>
              <w:jc w:val="center"/>
              <w:rPr>
                <w:sz w:val="14"/>
                <w:szCs w:val="14"/>
              </w:rPr>
            </w:pPr>
            <w:r>
              <w:rPr>
                <w:sz w:val="14"/>
                <w:szCs w:val="14"/>
              </w:rPr>
              <w:t>31</w:t>
            </w:r>
          </w:p>
        </w:tc>
        <w:tc>
          <w:tcPr>
            <w:tcW w:w="2937" w:type="dxa"/>
            <w:shd w:val="clear" w:color="auto" w:fill="auto"/>
          </w:tcPr>
          <w:p w:rsidR="0006502A" w:rsidRPr="006D7A35" w:rsidRDefault="009F233B" w:rsidP="0006502A">
            <w:pPr>
              <w:widowControl w:val="0"/>
              <w:autoSpaceDE w:val="0"/>
              <w:autoSpaceDN w:val="0"/>
              <w:adjustRightInd w:val="0"/>
              <w:jc w:val="center"/>
              <w:rPr>
                <w:sz w:val="14"/>
                <w:szCs w:val="14"/>
              </w:rPr>
            </w:pPr>
            <w:r>
              <w:rPr>
                <w:sz w:val="14"/>
                <w:szCs w:val="14"/>
              </w:rPr>
              <w:t>пос.</w:t>
            </w:r>
            <w:r w:rsidR="0006502A" w:rsidRPr="006D7A35">
              <w:rPr>
                <w:sz w:val="14"/>
                <w:szCs w:val="14"/>
              </w:rPr>
              <w:t>ст.Манихино, ул.Первомайская, д.2</w:t>
            </w:r>
            <w:r w:rsidR="0006502A">
              <w:rPr>
                <w:sz w:val="14"/>
                <w:szCs w:val="14"/>
              </w:rPr>
              <w:t>9</w:t>
            </w:r>
          </w:p>
        </w:tc>
        <w:tc>
          <w:tcPr>
            <w:tcW w:w="1275" w:type="dxa"/>
            <w:shd w:val="clear" w:color="auto" w:fill="auto"/>
          </w:tcPr>
          <w:p w:rsidR="0006502A"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06502A" w:rsidRPr="006D7A35" w:rsidRDefault="0006502A" w:rsidP="00177D0B">
            <w:pPr>
              <w:widowControl w:val="0"/>
              <w:autoSpaceDE w:val="0"/>
              <w:autoSpaceDN w:val="0"/>
              <w:adjustRightInd w:val="0"/>
              <w:jc w:val="center"/>
              <w:rPr>
                <w:sz w:val="14"/>
                <w:szCs w:val="14"/>
              </w:rPr>
            </w:pPr>
            <w:r>
              <w:rPr>
                <w:sz w:val="14"/>
                <w:szCs w:val="14"/>
              </w:rPr>
              <w:t>123,8</w:t>
            </w:r>
          </w:p>
        </w:tc>
        <w:tc>
          <w:tcPr>
            <w:tcW w:w="1479" w:type="dxa"/>
            <w:shd w:val="clear" w:color="auto" w:fill="auto"/>
          </w:tcPr>
          <w:p w:rsidR="0006502A" w:rsidRPr="006D7A35" w:rsidRDefault="0006502A" w:rsidP="00566E41">
            <w:pPr>
              <w:widowControl w:val="0"/>
              <w:autoSpaceDE w:val="0"/>
              <w:autoSpaceDN w:val="0"/>
              <w:adjustRightInd w:val="0"/>
              <w:jc w:val="center"/>
              <w:rPr>
                <w:sz w:val="14"/>
                <w:szCs w:val="14"/>
              </w:rPr>
            </w:pPr>
          </w:p>
        </w:tc>
        <w:tc>
          <w:tcPr>
            <w:tcW w:w="5609" w:type="dxa"/>
            <w:shd w:val="clear" w:color="auto" w:fill="auto"/>
          </w:tcPr>
          <w:p w:rsidR="0006502A" w:rsidRPr="006D7A35" w:rsidRDefault="0006502A" w:rsidP="00177D0B">
            <w:pPr>
              <w:widowControl w:val="0"/>
              <w:autoSpaceDE w:val="0"/>
              <w:autoSpaceDN w:val="0"/>
              <w:adjustRightInd w:val="0"/>
              <w:jc w:val="center"/>
              <w:rPr>
                <w:sz w:val="14"/>
                <w:szCs w:val="14"/>
              </w:rPr>
            </w:pPr>
          </w:p>
        </w:tc>
        <w:tc>
          <w:tcPr>
            <w:tcW w:w="2126" w:type="dxa"/>
            <w:shd w:val="clear" w:color="auto" w:fill="auto"/>
          </w:tcPr>
          <w:p w:rsidR="0006502A" w:rsidRPr="006D7A35" w:rsidRDefault="0006502A"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32</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ул.Первомайская, д.2</w:t>
            </w:r>
            <w:r w:rsidR="005625FF">
              <w:rPr>
                <w:sz w:val="14"/>
                <w:szCs w:val="14"/>
              </w:rPr>
              <w:t>Б</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44,8</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33</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ул.Первомайская, 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184,4</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34</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ул.Железнодорожная, д.6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253,6</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35</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ул.Пушкина,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142,6</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36</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w:t>
            </w:r>
            <w:proofErr w:type="gramStart"/>
            <w:r w:rsidR="005625FF" w:rsidRPr="006D7A35">
              <w:rPr>
                <w:sz w:val="14"/>
                <w:szCs w:val="14"/>
              </w:rPr>
              <w:t>.П</w:t>
            </w:r>
            <w:proofErr w:type="gramEnd"/>
            <w:r w:rsidR="005625FF" w:rsidRPr="006D7A35">
              <w:rPr>
                <w:sz w:val="14"/>
                <w:szCs w:val="14"/>
              </w:rPr>
              <w:t>ушкина,д.3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318,7</w:t>
            </w:r>
          </w:p>
        </w:tc>
        <w:tc>
          <w:tcPr>
            <w:tcW w:w="1479" w:type="dxa"/>
            <w:shd w:val="clear" w:color="auto" w:fill="auto"/>
          </w:tcPr>
          <w:p w:rsidR="005625FF" w:rsidRPr="006D7A35" w:rsidRDefault="005625FF"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37</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ул.Пушкина, д.4</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38</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ул.Пушкина, д.5</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186,1</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39</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ст.Манихино, 51 км</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BB55A6">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40</w:t>
            </w:r>
          </w:p>
        </w:tc>
        <w:tc>
          <w:tcPr>
            <w:tcW w:w="2937" w:type="dxa"/>
            <w:shd w:val="clear" w:color="auto" w:fill="auto"/>
          </w:tcPr>
          <w:p w:rsidR="005625FF" w:rsidRPr="006D7A35" w:rsidRDefault="009F233B" w:rsidP="00177D0B">
            <w:pPr>
              <w:widowControl w:val="0"/>
              <w:autoSpaceDE w:val="0"/>
              <w:autoSpaceDN w:val="0"/>
              <w:adjustRightInd w:val="0"/>
              <w:jc w:val="center"/>
              <w:rPr>
                <w:sz w:val="14"/>
                <w:szCs w:val="14"/>
              </w:rPr>
            </w:pPr>
            <w:r>
              <w:rPr>
                <w:sz w:val="14"/>
                <w:szCs w:val="14"/>
              </w:rPr>
              <w:t>пос.</w:t>
            </w:r>
            <w:r w:rsidR="005625FF" w:rsidRPr="006D7A35">
              <w:rPr>
                <w:sz w:val="14"/>
                <w:szCs w:val="14"/>
              </w:rPr>
              <w:t>ст.Лукино, 171 км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110,7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41</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пос.Троицкий, ул.Центральная, д.3а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9F233B" w:rsidP="00115A07">
            <w:pPr>
              <w:widowControl w:val="0"/>
              <w:autoSpaceDE w:val="0"/>
              <w:autoSpaceDN w:val="0"/>
              <w:adjustRightInd w:val="0"/>
              <w:jc w:val="center"/>
              <w:rPr>
                <w:sz w:val="14"/>
                <w:szCs w:val="14"/>
              </w:rPr>
            </w:pPr>
            <w:r>
              <w:rPr>
                <w:sz w:val="14"/>
                <w:szCs w:val="14"/>
              </w:rPr>
              <w:t xml:space="preserve">В рамках </w:t>
            </w:r>
            <w:r w:rsidR="005625FF" w:rsidRPr="006D7A35">
              <w:rPr>
                <w:sz w:val="14"/>
                <w:szCs w:val="14"/>
              </w:rPr>
              <w:t>подпрограммы, ст</w:t>
            </w:r>
            <w:r>
              <w:rPr>
                <w:sz w:val="14"/>
                <w:szCs w:val="14"/>
              </w:rPr>
              <w:t xml:space="preserve">роительство/покупка за счет </w:t>
            </w:r>
            <w:r w:rsidR="005625FF" w:rsidRPr="006D7A35">
              <w:rPr>
                <w:sz w:val="14"/>
                <w:szCs w:val="14"/>
              </w:rPr>
              <w:t>бюджетных средств</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w:t>
            </w:r>
          </w:p>
        </w:tc>
      </w:tr>
      <w:tr w:rsidR="005625FF" w:rsidRPr="007F79D6" w:rsidTr="00D22265">
        <w:tc>
          <w:tcPr>
            <w:tcW w:w="432" w:type="dxa"/>
            <w:tcBorders>
              <w:top w:val="nil"/>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42</w:t>
            </w:r>
          </w:p>
        </w:tc>
        <w:tc>
          <w:tcPr>
            <w:tcW w:w="2937" w:type="dxa"/>
            <w:tcBorders>
              <w:top w:val="nil"/>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w:t>
            </w:r>
            <w:r w:rsidR="009F233B">
              <w:rPr>
                <w:sz w:val="14"/>
                <w:szCs w:val="14"/>
              </w:rPr>
              <w:t>ст.</w:t>
            </w:r>
            <w:r w:rsidRPr="007F79D6">
              <w:rPr>
                <w:sz w:val="14"/>
                <w:szCs w:val="14"/>
              </w:rPr>
              <w:t>Холщевики, д.1 МПС</w:t>
            </w:r>
          </w:p>
        </w:tc>
        <w:tc>
          <w:tcPr>
            <w:tcW w:w="1275"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74,3</w:t>
            </w:r>
          </w:p>
        </w:tc>
        <w:tc>
          <w:tcPr>
            <w:tcW w:w="147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560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43</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w:t>
            </w:r>
            <w:r w:rsidR="009F233B">
              <w:rPr>
                <w:sz w:val="14"/>
                <w:szCs w:val="14"/>
              </w:rPr>
              <w:t>ст.</w:t>
            </w:r>
            <w:r w:rsidRPr="007F79D6">
              <w:rPr>
                <w:sz w:val="14"/>
                <w:szCs w:val="14"/>
              </w:rPr>
              <w:t>Холщевики, д.2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63,4</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44</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w:t>
            </w:r>
            <w:r w:rsidR="009F233B">
              <w:rPr>
                <w:sz w:val="14"/>
                <w:szCs w:val="14"/>
              </w:rPr>
              <w:t>ст.</w:t>
            </w:r>
            <w:r w:rsidRPr="007F79D6">
              <w:rPr>
                <w:sz w:val="14"/>
                <w:szCs w:val="14"/>
              </w:rPr>
              <w:t>Холщевики, д.7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109,8</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45</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w:t>
            </w:r>
            <w:r w:rsidR="009F233B">
              <w:rPr>
                <w:sz w:val="14"/>
                <w:szCs w:val="14"/>
              </w:rPr>
              <w:t>ст.</w:t>
            </w:r>
            <w:r w:rsidRPr="007F79D6">
              <w:rPr>
                <w:sz w:val="14"/>
                <w:szCs w:val="14"/>
              </w:rPr>
              <w:t>Холщевики,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46</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27,3</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47</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8</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352,0</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48</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дер.Исаково, д.101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26</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49</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д.19</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565,4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33</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50</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д.18</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550,2</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51</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51</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552,4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44</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273026">
            <w:pPr>
              <w:widowControl w:val="0"/>
              <w:autoSpaceDE w:val="0"/>
              <w:autoSpaceDN w:val="0"/>
              <w:adjustRightInd w:val="0"/>
              <w:jc w:val="center"/>
              <w:rPr>
                <w:sz w:val="14"/>
                <w:szCs w:val="14"/>
              </w:rPr>
            </w:pPr>
            <w:r>
              <w:rPr>
                <w:sz w:val="14"/>
                <w:szCs w:val="14"/>
              </w:rPr>
              <w:t>52</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пос.Северный, ул.Сонный тупик, д.5</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109,7</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550F6B">
            <w:pPr>
              <w:widowControl w:val="0"/>
              <w:autoSpaceDE w:val="0"/>
              <w:autoSpaceDN w:val="0"/>
              <w:adjustRightInd w:val="0"/>
              <w:jc w:val="center"/>
              <w:rPr>
                <w:sz w:val="14"/>
                <w:szCs w:val="14"/>
              </w:rPr>
            </w:pPr>
            <w:r w:rsidRPr="006D7A35">
              <w:rPr>
                <w:sz w:val="14"/>
                <w:szCs w:val="14"/>
              </w:rPr>
              <w:t xml:space="preserve">Покупка квартир за счет бюджетных средств </w:t>
            </w:r>
            <w:r w:rsidR="00550F6B">
              <w:rPr>
                <w:sz w:val="14"/>
                <w:szCs w:val="14"/>
              </w:rPr>
              <w:t>ОМС</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2016</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D22265">
            <w:pPr>
              <w:widowControl w:val="0"/>
              <w:autoSpaceDE w:val="0"/>
              <w:autoSpaceDN w:val="0"/>
              <w:adjustRightInd w:val="0"/>
              <w:jc w:val="center"/>
              <w:rPr>
                <w:sz w:val="14"/>
                <w:szCs w:val="14"/>
              </w:rPr>
            </w:pPr>
            <w:r>
              <w:rPr>
                <w:sz w:val="14"/>
                <w:szCs w:val="14"/>
              </w:rPr>
              <w:t>53</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д.13</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72,3</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54</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87,7</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55</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д.17</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93,5</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56</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45,2</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tcBorders>
              <w:top w:val="single" w:sz="4" w:space="0" w:color="auto"/>
            </w:tcBorders>
            <w:shd w:val="clear" w:color="auto" w:fill="auto"/>
          </w:tcPr>
          <w:p w:rsidR="005625FF" w:rsidRPr="006D7A35" w:rsidRDefault="009F233B" w:rsidP="00BB55A6">
            <w:pPr>
              <w:widowControl w:val="0"/>
              <w:autoSpaceDE w:val="0"/>
              <w:autoSpaceDN w:val="0"/>
              <w:adjustRightInd w:val="0"/>
              <w:jc w:val="center"/>
              <w:rPr>
                <w:sz w:val="14"/>
                <w:szCs w:val="14"/>
              </w:rPr>
            </w:pPr>
            <w:r>
              <w:rPr>
                <w:sz w:val="14"/>
                <w:szCs w:val="14"/>
              </w:rPr>
              <w:t xml:space="preserve">Муниципальное </w:t>
            </w:r>
            <w:r w:rsidR="00550F6B" w:rsidRPr="007C6033">
              <w:rPr>
                <w:sz w:val="14"/>
                <w:szCs w:val="14"/>
              </w:rPr>
              <w:t>строительств</w:t>
            </w:r>
            <w:r w:rsidR="00550F6B">
              <w:rPr>
                <w:sz w:val="14"/>
                <w:szCs w:val="14"/>
              </w:rPr>
              <w:t>о</w:t>
            </w:r>
            <w:r w:rsidR="00550F6B" w:rsidRPr="007C6033">
              <w:rPr>
                <w:sz w:val="14"/>
                <w:szCs w:val="14"/>
              </w:rPr>
              <w:t xml:space="preserve"> МКД на ул.Школьная п</w:t>
            </w:r>
            <w:r>
              <w:rPr>
                <w:sz w:val="14"/>
                <w:szCs w:val="14"/>
              </w:rPr>
              <w:t>ос</w:t>
            </w:r>
            <w:r w:rsidR="00550F6B" w:rsidRPr="007C6033">
              <w:rPr>
                <w:sz w:val="14"/>
                <w:szCs w:val="14"/>
              </w:rPr>
              <w:t>.Снегири</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57</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102,4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58</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.П</w:t>
            </w:r>
            <w:proofErr w:type="gramEnd"/>
            <w:r w:rsidRPr="006D7A35">
              <w:rPr>
                <w:sz w:val="14"/>
                <w:szCs w:val="14"/>
              </w:rPr>
              <w:t>ервомайская,д.33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59</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абричная,д.10</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90,3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абричная,д.6</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61</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абричная,д.8</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120,2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62</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156,3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63</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абричная,д.12</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235,8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17</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lastRenderedPageBreak/>
              <w:t>64</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90,3</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8</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65</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д.75</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145,2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66</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д.39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72,0</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67</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ул.Северная, д.9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114,2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68</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пос.Румянцево, Волоколамское ш., д.57А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122,4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69</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Волоколамское ш., д.55</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153,3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70</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Волоколамское ш., д.36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148,9</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71</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13</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281,5</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72</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73</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115,7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74</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88</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75</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139,3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76</w:t>
            </w:r>
          </w:p>
        </w:tc>
        <w:tc>
          <w:tcPr>
            <w:tcW w:w="2937" w:type="dxa"/>
            <w:tcBorders>
              <w:top w:val="single" w:sz="4" w:space="0" w:color="auto"/>
              <w:bottom w:val="single" w:sz="4" w:space="0" w:color="auto"/>
            </w:tcBorders>
            <w:shd w:val="clear" w:color="auto" w:fill="auto"/>
          </w:tcPr>
          <w:p w:rsidR="005625FF" w:rsidRPr="006D7A35" w:rsidRDefault="005625FF" w:rsidP="009F7604">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.Ф</w:t>
            </w:r>
            <w:proofErr w:type="gramEnd"/>
            <w:r w:rsidRPr="006D7A35">
              <w:rPr>
                <w:sz w:val="14"/>
                <w:szCs w:val="14"/>
              </w:rPr>
              <w:t>абричная,д.7</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88,5</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77</w:t>
            </w:r>
          </w:p>
        </w:tc>
        <w:tc>
          <w:tcPr>
            <w:tcW w:w="2937" w:type="dxa"/>
            <w:tcBorders>
              <w:top w:val="single" w:sz="4" w:space="0" w:color="auto"/>
              <w:bottom w:val="single" w:sz="4" w:space="0" w:color="auto"/>
            </w:tcBorders>
            <w:shd w:val="clear" w:color="auto" w:fill="auto"/>
          </w:tcPr>
          <w:p w:rsidR="005625FF" w:rsidRPr="006D7A35" w:rsidRDefault="005625FF" w:rsidP="00AB7932">
            <w:pPr>
              <w:widowControl w:val="0"/>
              <w:autoSpaceDE w:val="0"/>
              <w:autoSpaceDN w:val="0"/>
              <w:adjustRightInd w:val="0"/>
              <w:jc w:val="center"/>
              <w:rPr>
                <w:sz w:val="14"/>
                <w:szCs w:val="14"/>
              </w:rPr>
            </w:pPr>
            <w:r w:rsidRPr="006D7A35">
              <w:rPr>
                <w:sz w:val="14"/>
                <w:szCs w:val="14"/>
              </w:rPr>
              <w:t>пос.Румянцево, ул.Фабричная, 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101,8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78</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д.4 МПС</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92,2</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C16641" w:rsidRPr="006D7A35" w:rsidTr="00D22265">
        <w:tc>
          <w:tcPr>
            <w:tcW w:w="432" w:type="dxa"/>
            <w:tcBorders>
              <w:top w:val="single" w:sz="4" w:space="0" w:color="auto"/>
              <w:bottom w:val="single" w:sz="4" w:space="0" w:color="auto"/>
            </w:tcBorders>
            <w:shd w:val="clear" w:color="auto" w:fill="auto"/>
          </w:tcPr>
          <w:p w:rsidR="00C16641" w:rsidRPr="006D7A35" w:rsidRDefault="001D764D" w:rsidP="00566E41">
            <w:pPr>
              <w:widowControl w:val="0"/>
              <w:autoSpaceDE w:val="0"/>
              <w:autoSpaceDN w:val="0"/>
              <w:adjustRightInd w:val="0"/>
              <w:jc w:val="center"/>
              <w:rPr>
                <w:sz w:val="14"/>
                <w:szCs w:val="14"/>
              </w:rPr>
            </w:pPr>
            <w:r>
              <w:rPr>
                <w:sz w:val="14"/>
                <w:szCs w:val="14"/>
              </w:rPr>
              <w:t>79</w:t>
            </w:r>
          </w:p>
        </w:tc>
        <w:tc>
          <w:tcPr>
            <w:tcW w:w="2937" w:type="dxa"/>
            <w:tcBorders>
              <w:top w:val="single" w:sz="4" w:space="0" w:color="auto"/>
              <w:bottom w:val="single" w:sz="4" w:space="0" w:color="auto"/>
            </w:tcBorders>
            <w:shd w:val="clear" w:color="auto" w:fill="auto"/>
          </w:tcPr>
          <w:p w:rsidR="00C16641" w:rsidRPr="006D7A35" w:rsidRDefault="009F233B" w:rsidP="008E7A2B">
            <w:pPr>
              <w:widowControl w:val="0"/>
              <w:autoSpaceDE w:val="0"/>
              <w:autoSpaceDN w:val="0"/>
              <w:adjustRightInd w:val="0"/>
              <w:jc w:val="center"/>
              <w:rPr>
                <w:sz w:val="14"/>
                <w:szCs w:val="14"/>
              </w:rPr>
            </w:pPr>
            <w:r>
              <w:rPr>
                <w:sz w:val="14"/>
                <w:szCs w:val="14"/>
              </w:rPr>
              <w:t>пос.</w:t>
            </w:r>
            <w:r w:rsidR="00C16641">
              <w:rPr>
                <w:sz w:val="14"/>
                <w:szCs w:val="14"/>
              </w:rPr>
              <w:t>Румянцево, ул</w:t>
            </w:r>
            <w:proofErr w:type="gramStart"/>
            <w:r w:rsidR="00C16641">
              <w:rPr>
                <w:sz w:val="14"/>
                <w:szCs w:val="14"/>
              </w:rPr>
              <w:t>.Ш</w:t>
            </w:r>
            <w:proofErr w:type="gramEnd"/>
            <w:r w:rsidR="00C16641">
              <w:rPr>
                <w:sz w:val="14"/>
                <w:szCs w:val="14"/>
              </w:rPr>
              <w:t>кольная,д.9</w:t>
            </w:r>
          </w:p>
        </w:tc>
        <w:tc>
          <w:tcPr>
            <w:tcW w:w="1275" w:type="dxa"/>
            <w:shd w:val="clear" w:color="auto" w:fill="auto"/>
          </w:tcPr>
          <w:p w:rsidR="00C16641" w:rsidRPr="006D7A35" w:rsidRDefault="001D764D" w:rsidP="008E7A2B">
            <w:pPr>
              <w:widowControl w:val="0"/>
              <w:autoSpaceDE w:val="0"/>
              <w:autoSpaceDN w:val="0"/>
              <w:adjustRightInd w:val="0"/>
              <w:jc w:val="center"/>
              <w:rPr>
                <w:sz w:val="14"/>
                <w:szCs w:val="14"/>
              </w:rPr>
            </w:pPr>
            <w:r>
              <w:rPr>
                <w:sz w:val="14"/>
                <w:szCs w:val="14"/>
              </w:rPr>
              <w:t>5</w:t>
            </w:r>
          </w:p>
        </w:tc>
        <w:tc>
          <w:tcPr>
            <w:tcW w:w="1134" w:type="dxa"/>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219,2</w:t>
            </w:r>
          </w:p>
        </w:tc>
        <w:tc>
          <w:tcPr>
            <w:tcW w:w="1479" w:type="dxa"/>
            <w:shd w:val="clear" w:color="auto" w:fill="auto"/>
          </w:tcPr>
          <w:p w:rsidR="00C16641" w:rsidRPr="006D7A35" w:rsidRDefault="00C16641" w:rsidP="00C16641">
            <w:pPr>
              <w:widowControl w:val="0"/>
              <w:autoSpaceDE w:val="0"/>
              <w:autoSpaceDN w:val="0"/>
              <w:adjustRightInd w:val="0"/>
              <w:jc w:val="center"/>
              <w:rPr>
                <w:sz w:val="14"/>
                <w:szCs w:val="14"/>
              </w:rPr>
            </w:pPr>
            <w:r>
              <w:rPr>
                <w:sz w:val="14"/>
                <w:szCs w:val="14"/>
              </w:rPr>
              <w:t>15</w:t>
            </w:r>
          </w:p>
        </w:tc>
        <w:tc>
          <w:tcPr>
            <w:tcW w:w="5609" w:type="dxa"/>
            <w:shd w:val="clear" w:color="auto" w:fill="auto"/>
          </w:tcPr>
          <w:p w:rsidR="00C16641" w:rsidRPr="006D7A35" w:rsidRDefault="00550F6B" w:rsidP="008E7A2B">
            <w:pPr>
              <w:widowControl w:val="0"/>
              <w:autoSpaceDE w:val="0"/>
              <w:autoSpaceDN w:val="0"/>
              <w:adjustRightInd w:val="0"/>
              <w:jc w:val="center"/>
              <w:rPr>
                <w:sz w:val="14"/>
                <w:szCs w:val="14"/>
              </w:rPr>
            </w:pPr>
            <w:r>
              <w:rPr>
                <w:sz w:val="14"/>
                <w:szCs w:val="14"/>
              </w:rPr>
              <w:t>Не определен</w:t>
            </w:r>
          </w:p>
        </w:tc>
        <w:tc>
          <w:tcPr>
            <w:tcW w:w="2126" w:type="dxa"/>
            <w:shd w:val="clear" w:color="auto" w:fill="auto"/>
          </w:tcPr>
          <w:p w:rsidR="00C16641" w:rsidRPr="006D7A35" w:rsidRDefault="00C16641"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80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proofErr w:type="spellStart"/>
            <w:r w:rsidRPr="006D7A35">
              <w:rPr>
                <w:sz w:val="14"/>
                <w:szCs w:val="14"/>
              </w:rPr>
              <w:t>пос.</w:t>
            </w:r>
            <w:r w:rsidR="009F233B">
              <w:rPr>
                <w:sz w:val="14"/>
                <w:szCs w:val="14"/>
              </w:rPr>
              <w:t>ст</w:t>
            </w:r>
            <w:proofErr w:type="gramStart"/>
            <w:r w:rsidR="009F233B">
              <w:rPr>
                <w:sz w:val="14"/>
                <w:szCs w:val="14"/>
              </w:rPr>
              <w:t>.</w:t>
            </w:r>
            <w:r w:rsidRPr="006D7A35">
              <w:rPr>
                <w:sz w:val="14"/>
                <w:szCs w:val="14"/>
              </w:rPr>
              <w:t>Л</w:t>
            </w:r>
            <w:proofErr w:type="gramEnd"/>
            <w:r w:rsidRPr="006D7A35">
              <w:rPr>
                <w:sz w:val="14"/>
                <w:szCs w:val="14"/>
              </w:rPr>
              <w:t>есодолгоруково</w:t>
            </w:r>
            <w:proofErr w:type="spellEnd"/>
            <w:r w:rsidRPr="006D7A35">
              <w:rPr>
                <w:sz w:val="14"/>
                <w:szCs w:val="14"/>
              </w:rPr>
              <w:t>, д.4 МПС</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187,3</w:t>
            </w:r>
          </w:p>
        </w:tc>
        <w:tc>
          <w:tcPr>
            <w:tcW w:w="1479" w:type="dxa"/>
            <w:shd w:val="clear" w:color="auto" w:fill="auto"/>
          </w:tcPr>
          <w:p w:rsidR="005625FF" w:rsidRPr="006D7A35" w:rsidRDefault="005625FF" w:rsidP="00C16641">
            <w:pPr>
              <w:widowControl w:val="0"/>
              <w:autoSpaceDE w:val="0"/>
              <w:autoSpaceDN w:val="0"/>
              <w:adjustRightInd w:val="0"/>
              <w:jc w:val="center"/>
              <w:rPr>
                <w:sz w:val="14"/>
                <w:szCs w:val="14"/>
              </w:rPr>
            </w:pPr>
            <w:r w:rsidRPr="006D7A35">
              <w:rPr>
                <w:sz w:val="14"/>
                <w:szCs w:val="14"/>
              </w:rPr>
              <w:t>1</w:t>
            </w:r>
            <w:r w:rsidR="00C16641">
              <w:rPr>
                <w:sz w:val="14"/>
                <w:szCs w:val="14"/>
              </w:rPr>
              <w:t>0</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Default="005625FF" w:rsidP="00566E41">
            <w:pPr>
              <w:widowControl w:val="0"/>
              <w:autoSpaceDE w:val="0"/>
              <w:autoSpaceDN w:val="0"/>
              <w:adjustRightInd w:val="0"/>
              <w:jc w:val="center"/>
              <w:rPr>
                <w:sz w:val="14"/>
                <w:szCs w:val="14"/>
              </w:rPr>
            </w:pPr>
          </w:p>
        </w:tc>
        <w:tc>
          <w:tcPr>
            <w:tcW w:w="2937" w:type="dxa"/>
            <w:tcBorders>
              <w:top w:val="single" w:sz="4" w:space="0" w:color="auto"/>
              <w:bottom w:val="single" w:sz="4" w:space="0" w:color="auto"/>
            </w:tcBorders>
            <w:shd w:val="clear" w:color="auto" w:fill="auto"/>
          </w:tcPr>
          <w:p w:rsidR="005625FF" w:rsidRDefault="005625FF" w:rsidP="008E7A2B">
            <w:pPr>
              <w:widowControl w:val="0"/>
              <w:autoSpaceDE w:val="0"/>
              <w:autoSpaceDN w:val="0"/>
              <w:adjustRightInd w:val="0"/>
              <w:jc w:val="center"/>
              <w:rPr>
                <w:sz w:val="14"/>
                <w:szCs w:val="14"/>
              </w:rPr>
            </w:pPr>
          </w:p>
        </w:tc>
        <w:tc>
          <w:tcPr>
            <w:tcW w:w="1275"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1134"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16071,9</w:t>
            </w:r>
          </w:p>
        </w:tc>
        <w:tc>
          <w:tcPr>
            <w:tcW w:w="1479"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1059</w:t>
            </w:r>
          </w:p>
        </w:tc>
        <w:tc>
          <w:tcPr>
            <w:tcW w:w="5609"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2126" w:type="dxa"/>
            <w:shd w:val="clear" w:color="auto" w:fill="auto"/>
          </w:tcPr>
          <w:p w:rsidR="005625FF" w:rsidRPr="007F79D6" w:rsidRDefault="005625FF"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A62582" w:rsidRDefault="00A62582" w:rsidP="000C0C24">
      <w:pPr>
        <w:pStyle w:val="a9"/>
        <w:jc w:val="right"/>
        <w:rPr>
          <w:rFonts w:ascii="Times New Roman" w:hAnsi="Times New Roman"/>
          <w:sz w:val="20"/>
          <w:szCs w:val="20"/>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Pr="00593D46" w:rsidRDefault="000C0C24"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9F233B"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9F233B" w:rsidRDefault="00F747C9" w:rsidP="007C304B">
            <w:pPr>
              <w:autoSpaceDE w:val="0"/>
              <w:autoSpaceDN w:val="0"/>
              <w:adjustRightInd w:val="0"/>
              <w:rPr>
                <w:sz w:val="18"/>
                <w:szCs w:val="18"/>
              </w:rPr>
            </w:pPr>
            <w:r w:rsidRPr="009F233B">
              <w:rPr>
                <w:sz w:val="18"/>
                <w:szCs w:val="18"/>
              </w:rPr>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9F233B" w:rsidRDefault="00F747C9" w:rsidP="00F111B0">
            <w:pPr>
              <w:autoSpaceDE w:val="0"/>
              <w:autoSpaceDN w:val="0"/>
              <w:adjustRightInd w:val="0"/>
              <w:rPr>
                <w:sz w:val="18"/>
                <w:szCs w:val="18"/>
              </w:rPr>
            </w:pPr>
            <w:r w:rsidRPr="009F233B">
              <w:rPr>
                <w:sz w:val="18"/>
                <w:szCs w:val="18"/>
              </w:rPr>
              <w:t xml:space="preserve">Управление социальной жилищной политики администрации </w:t>
            </w:r>
            <w:r w:rsidR="00F111B0" w:rsidRPr="009F233B">
              <w:rPr>
                <w:sz w:val="18"/>
                <w:szCs w:val="18"/>
              </w:rPr>
              <w:t>городского округа Истра</w:t>
            </w:r>
            <w:r w:rsidRPr="009F233B">
              <w:rPr>
                <w:sz w:val="18"/>
                <w:szCs w:val="18"/>
              </w:rPr>
              <w:t xml:space="preserve"> Московской области    </w:t>
            </w:r>
          </w:p>
        </w:tc>
      </w:tr>
      <w:tr w:rsidR="00F747C9" w:rsidRPr="009F233B"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9F233B" w:rsidRDefault="009F233B" w:rsidP="007C304B">
            <w:pPr>
              <w:autoSpaceDE w:val="0"/>
              <w:autoSpaceDN w:val="0"/>
              <w:adjustRightInd w:val="0"/>
              <w:rPr>
                <w:sz w:val="18"/>
                <w:szCs w:val="18"/>
              </w:rPr>
            </w:pPr>
            <w:r>
              <w:rPr>
                <w:sz w:val="18"/>
                <w:szCs w:val="18"/>
              </w:rPr>
              <w:t xml:space="preserve">Задача </w:t>
            </w:r>
            <w:r w:rsidR="00F747C9" w:rsidRPr="009F233B">
              <w:rPr>
                <w:sz w:val="18"/>
                <w:szCs w:val="18"/>
              </w:rPr>
              <w:t>подпрограммы</w:t>
            </w:r>
          </w:p>
          <w:p w:rsidR="00F747C9" w:rsidRPr="009F233B" w:rsidRDefault="00F747C9" w:rsidP="007C304B">
            <w:pPr>
              <w:autoSpaceDE w:val="0"/>
              <w:autoSpaceDN w:val="0"/>
              <w:adjustRightInd w:val="0"/>
              <w:rPr>
                <w:sz w:val="18"/>
                <w:szCs w:val="18"/>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9F233B" w:rsidRDefault="00F747C9" w:rsidP="00F747C9">
            <w:pPr>
              <w:autoSpaceDE w:val="0"/>
              <w:autoSpaceDN w:val="0"/>
              <w:adjustRightInd w:val="0"/>
              <w:rPr>
                <w:sz w:val="18"/>
                <w:szCs w:val="18"/>
              </w:rPr>
            </w:pPr>
            <w:r w:rsidRPr="009F233B">
              <w:rPr>
                <w:sz w:val="18"/>
                <w:szCs w:val="18"/>
              </w:rPr>
              <w:t>Предоставление молодым семьям социальных выплат на приобретение жилого помещения или строительство индив</w:t>
            </w:r>
            <w:r w:rsidRPr="009F233B">
              <w:rPr>
                <w:sz w:val="18"/>
                <w:szCs w:val="18"/>
              </w:rPr>
              <w:t>и</w:t>
            </w:r>
            <w:r w:rsidRPr="009F233B">
              <w:rPr>
                <w:sz w:val="18"/>
                <w:szCs w:val="18"/>
              </w:rPr>
              <w:t>дуального жилого дома</w:t>
            </w:r>
          </w:p>
        </w:tc>
      </w:tr>
      <w:tr w:rsidR="00F747C9" w:rsidRPr="009F233B"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Количество свидетельств о праве на получение социальной выплаты на приобретение (строительство) жилых помещений, выданных мол</w:t>
            </w:r>
            <w:r w:rsidRPr="009F233B">
              <w:rPr>
                <w:sz w:val="18"/>
                <w:szCs w:val="18"/>
              </w:rPr>
              <w:t>о</w:t>
            </w:r>
            <w:r w:rsidRPr="009F233B">
              <w:rPr>
                <w:sz w:val="18"/>
                <w:szCs w:val="18"/>
              </w:rPr>
              <w:t>дым семьям</w:t>
            </w:r>
            <w:r w:rsidR="003E0B85" w:rsidRPr="009F233B">
              <w:rPr>
                <w:sz w:val="18"/>
                <w:szCs w:val="18"/>
              </w:rPr>
              <w:t xml:space="preserve"> </w:t>
            </w:r>
            <w:r w:rsidR="00E74B62" w:rsidRPr="009F233B">
              <w:rPr>
                <w:sz w:val="18"/>
                <w:szCs w:val="18"/>
              </w:rPr>
              <w:t>(</w:t>
            </w:r>
            <w:r w:rsidRPr="009F233B">
              <w:rPr>
                <w:sz w:val="18"/>
                <w:szCs w:val="18"/>
              </w:rPr>
              <w:t>в т.ч. на погаше</w:t>
            </w:r>
            <w:r w:rsidR="003E0B85" w:rsidRPr="009F233B">
              <w:rPr>
                <w:sz w:val="18"/>
                <w:szCs w:val="18"/>
              </w:rPr>
              <w:t>ние ипотечного жилищного кредита</w:t>
            </w:r>
            <w:r w:rsidR="00E74B62" w:rsidRPr="009F233B">
              <w:rPr>
                <w:sz w:val="18"/>
                <w:szCs w:val="18"/>
              </w:rPr>
              <w:t>)</w:t>
            </w:r>
            <w:r w:rsidRPr="009F233B">
              <w:rPr>
                <w:sz w:val="18"/>
                <w:szCs w:val="18"/>
              </w:rPr>
              <w:t>, штука</w:t>
            </w:r>
          </w:p>
        </w:tc>
        <w:tc>
          <w:tcPr>
            <w:tcW w:w="2154" w:type="dxa"/>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Отчетный (базовый) п</w:t>
            </w:r>
            <w:r w:rsidRPr="009F233B">
              <w:rPr>
                <w:sz w:val="18"/>
                <w:szCs w:val="18"/>
              </w:rPr>
              <w:t>е</w:t>
            </w:r>
            <w:r w:rsidRPr="009F233B">
              <w:rPr>
                <w:sz w:val="18"/>
                <w:szCs w:val="18"/>
              </w:rPr>
              <w:t>риод</w:t>
            </w:r>
            <w:r w:rsidR="000E7E08" w:rsidRPr="009F233B">
              <w:rPr>
                <w:sz w:val="18"/>
                <w:szCs w:val="18"/>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201</w:t>
            </w:r>
            <w:r w:rsidR="00E74B62" w:rsidRPr="009F233B">
              <w:rPr>
                <w:sz w:val="18"/>
                <w:szCs w:val="18"/>
              </w:rPr>
              <w:t>7</w:t>
            </w:r>
            <w:r w:rsidRPr="009F233B">
              <w:rPr>
                <w:sz w:val="18"/>
                <w:szCs w:val="18"/>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201</w:t>
            </w:r>
            <w:r w:rsidR="00E74B62" w:rsidRPr="009F233B">
              <w:rPr>
                <w:sz w:val="18"/>
                <w:szCs w:val="18"/>
              </w:rPr>
              <w:t>8</w:t>
            </w:r>
            <w:r w:rsidRPr="009F233B">
              <w:rPr>
                <w:sz w:val="18"/>
                <w:szCs w:val="18"/>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201</w:t>
            </w:r>
            <w:r w:rsidR="00E74B62" w:rsidRPr="009F233B">
              <w:rPr>
                <w:sz w:val="18"/>
                <w:szCs w:val="18"/>
              </w:rPr>
              <w:t>9</w:t>
            </w:r>
            <w:r w:rsidRPr="009F233B">
              <w:rPr>
                <w:sz w:val="18"/>
                <w:szCs w:val="18"/>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20</w:t>
            </w:r>
            <w:r w:rsidR="00E74B62" w:rsidRPr="009F233B">
              <w:rPr>
                <w:sz w:val="18"/>
                <w:szCs w:val="18"/>
              </w:rPr>
              <w:t>20</w:t>
            </w:r>
            <w:r w:rsidRPr="009F233B">
              <w:rPr>
                <w:sz w:val="18"/>
                <w:szCs w:val="18"/>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9F233B" w:rsidRDefault="00F747C9" w:rsidP="00E74B62">
            <w:pPr>
              <w:autoSpaceDE w:val="0"/>
              <w:autoSpaceDN w:val="0"/>
              <w:adjustRightInd w:val="0"/>
              <w:rPr>
                <w:sz w:val="18"/>
                <w:szCs w:val="18"/>
              </w:rPr>
            </w:pPr>
            <w:r w:rsidRPr="009F233B">
              <w:rPr>
                <w:sz w:val="18"/>
                <w:szCs w:val="18"/>
              </w:rPr>
              <w:t>20</w:t>
            </w:r>
            <w:r w:rsidR="00E74B62" w:rsidRPr="009F233B">
              <w:rPr>
                <w:sz w:val="18"/>
                <w:szCs w:val="18"/>
              </w:rPr>
              <w:t>21</w:t>
            </w:r>
            <w:r w:rsidRPr="009F233B">
              <w:rPr>
                <w:sz w:val="18"/>
                <w:szCs w:val="18"/>
              </w:rPr>
              <w:t xml:space="preserve"> год</w:t>
            </w:r>
          </w:p>
        </w:tc>
      </w:tr>
      <w:tr w:rsidR="00E74B62" w:rsidRPr="009F233B"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jc w:val="both"/>
              <w:outlineLvl w:val="0"/>
              <w:rPr>
                <w:sz w:val="18"/>
                <w:szCs w:val="18"/>
              </w:rPr>
            </w:pPr>
          </w:p>
        </w:tc>
        <w:tc>
          <w:tcPr>
            <w:tcW w:w="2154" w:type="dxa"/>
            <w:tcBorders>
              <w:top w:val="single" w:sz="4" w:space="0" w:color="auto"/>
              <w:left w:val="single" w:sz="4" w:space="0" w:color="auto"/>
              <w:bottom w:val="single" w:sz="4" w:space="0" w:color="auto"/>
              <w:right w:val="single" w:sz="4" w:space="0" w:color="auto"/>
            </w:tcBorders>
          </w:tcPr>
          <w:p w:rsidR="00E74B62" w:rsidRPr="009F233B" w:rsidRDefault="00E74B62" w:rsidP="007C304B">
            <w:pPr>
              <w:widowControl w:val="0"/>
              <w:autoSpaceDE w:val="0"/>
              <w:autoSpaceDN w:val="0"/>
              <w:adjustRightInd w:val="0"/>
              <w:jc w:val="center"/>
              <w:outlineLvl w:val="1"/>
              <w:rPr>
                <w:sz w:val="18"/>
                <w:szCs w:val="18"/>
              </w:rPr>
            </w:pPr>
            <w:r w:rsidRPr="009F233B">
              <w:rPr>
                <w:sz w:val="18"/>
                <w:szCs w:val="18"/>
              </w:rPr>
              <w:t>12/5</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9F233B" w:rsidRDefault="00A9518F" w:rsidP="00A9518F">
            <w:pPr>
              <w:widowControl w:val="0"/>
              <w:autoSpaceDE w:val="0"/>
              <w:autoSpaceDN w:val="0"/>
              <w:adjustRightInd w:val="0"/>
              <w:jc w:val="center"/>
              <w:outlineLvl w:val="1"/>
              <w:rPr>
                <w:sz w:val="18"/>
                <w:szCs w:val="18"/>
              </w:rPr>
            </w:pPr>
            <w:r w:rsidRPr="009F233B">
              <w:rPr>
                <w:sz w:val="18"/>
                <w:szCs w:val="18"/>
              </w:rPr>
              <w:t>6/3</w:t>
            </w:r>
          </w:p>
        </w:tc>
        <w:tc>
          <w:tcPr>
            <w:tcW w:w="1222" w:type="dxa"/>
            <w:tcBorders>
              <w:top w:val="single" w:sz="4" w:space="0" w:color="auto"/>
              <w:left w:val="single" w:sz="4" w:space="0" w:color="auto"/>
              <w:bottom w:val="single" w:sz="4" w:space="0" w:color="auto"/>
              <w:right w:val="single" w:sz="4" w:space="0" w:color="auto"/>
            </w:tcBorders>
          </w:tcPr>
          <w:p w:rsidR="00E74B62" w:rsidRPr="009F233B" w:rsidRDefault="00A9518F" w:rsidP="00BC10A4">
            <w:pPr>
              <w:widowControl w:val="0"/>
              <w:autoSpaceDE w:val="0"/>
              <w:autoSpaceDN w:val="0"/>
              <w:adjustRightInd w:val="0"/>
              <w:jc w:val="center"/>
              <w:outlineLvl w:val="1"/>
              <w:rPr>
                <w:sz w:val="18"/>
                <w:szCs w:val="18"/>
              </w:rPr>
            </w:pPr>
            <w:r w:rsidRPr="009F233B">
              <w:rPr>
                <w:sz w:val="18"/>
                <w:szCs w:val="18"/>
              </w:rPr>
              <w:t>6/3</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9F233B" w:rsidRDefault="00A9518F" w:rsidP="00BC10A4">
            <w:pPr>
              <w:widowControl w:val="0"/>
              <w:autoSpaceDE w:val="0"/>
              <w:autoSpaceDN w:val="0"/>
              <w:adjustRightInd w:val="0"/>
              <w:jc w:val="center"/>
              <w:outlineLvl w:val="1"/>
              <w:rPr>
                <w:sz w:val="18"/>
                <w:szCs w:val="18"/>
              </w:rPr>
            </w:pPr>
            <w:r w:rsidRPr="009F233B">
              <w:rPr>
                <w:sz w:val="18"/>
                <w:szCs w:val="18"/>
              </w:rPr>
              <w:t>6/3</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9F233B" w:rsidRDefault="00E74B62" w:rsidP="007C304B">
            <w:pPr>
              <w:widowControl w:val="0"/>
              <w:autoSpaceDE w:val="0"/>
              <w:autoSpaceDN w:val="0"/>
              <w:adjustRightInd w:val="0"/>
              <w:jc w:val="center"/>
              <w:outlineLvl w:val="1"/>
              <w:rPr>
                <w:sz w:val="18"/>
                <w:szCs w:val="18"/>
              </w:rPr>
            </w:pPr>
          </w:p>
        </w:tc>
        <w:tc>
          <w:tcPr>
            <w:tcW w:w="2501" w:type="dxa"/>
            <w:gridSpan w:val="2"/>
            <w:tcBorders>
              <w:top w:val="single" w:sz="4" w:space="0" w:color="auto"/>
              <w:left w:val="single" w:sz="4" w:space="0" w:color="auto"/>
              <w:bottom w:val="single" w:sz="4" w:space="0" w:color="auto"/>
              <w:right w:val="single" w:sz="4" w:space="0" w:color="auto"/>
            </w:tcBorders>
          </w:tcPr>
          <w:p w:rsidR="00E74B62" w:rsidRPr="009F233B" w:rsidRDefault="00E74B62" w:rsidP="006D6755">
            <w:pPr>
              <w:widowControl w:val="0"/>
              <w:autoSpaceDE w:val="0"/>
              <w:autoSpaceDN w:val="0"/>
              <w:adjustRightInd w:val="0"/>
              <w:jc w:val="center"/>
              <w:outlineLvl w:val="1"/>
              <w:rPr>
                <w:sz w:val="18"/>
                <w:szCs w:val="18"/>
              </w:rPr>
            </w:pPr>
          </w:p>
        </w:tc>
      </w:tr>
      <w:tr w:rsidR="00E74B62" w:rsidRPr="009F233B" w:rsidTr="00E74B62">
        <w:tc>
          <w:tcPr>
            <w:tcW w:w="1353" w:type="dxa"/>
            <w:vMerge w:val="restart"/>
            <w:tcBorders>
              <w:top w:val="single" w:sz="4" w:space="0" w:color="auto"/>
              <w:left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Источники финансиров</w:t>
            </w:r>
            <w:r w:rsidRPr="009F233B">
              <w:rPr>
                <w:sz w:val="18"/>
                <w:szCs w:val="18"/>
              </w:rPr>
              <w:t>а</w:t>
            </w:r>
            <w:r w:rsidRPr="009F233B">
              <w:rPr>
                <w:sz w:val="18"/>
                <w:szCs w:val="18"/>
              </w:rPr>
              <w:t>ния подпр</w:t>
            </w:r>
            <w:r w:rsidRPr="009F233B">
              <w:rPr>
                <w:sz w:val="18"/>
                <w:szCs w:val="18"/>
              </w:rPr>
              <w:t>о</w:t>
            </w:r>
            <w:r w:rsidRPr="009F233B">
              <w:rPr>
                <w:sz w:val="18"/>
                <w:szCs w:val="18"/>
              </w:rPr>
              <w:t>граммы по г</w:t>
            </w:r>
            <w:r w:rsidRPr="009F233B">
              <w:rPr>
                <w:sz w:val="18"/>
                <w:szCs w:val="18"/>
              </w:rPr>
              <w:t>о</w:t>
            </w:r>
            <w:r w:rsidRPr="009F233B">
              <w:rPr>
                <w:sz w:val="18"/>
                <w:szCs w:val="18"/>
              </w:rPr>
              <w:t>дам реал</w:t>
            </w:r>
            <w:r w:rsidRPr="009F233B">
              <w:rPr>
                <w:sz w:val="18"/>
                <w:szCs w:val="18"/>
              </w:rPr>
              <w:t>и</w:t>
            </w:r>
            <w:r w:rsidRPr="009F233B">
              <w:rPr>
                <w:sz w:val="18"/>
                <w:szCs w:val="18"/>
              </w:rPr>
              <w:t>зации и главным ра</w:t>
            </w:r>
            <w:r w:rsidRPr="009F233B">
              <w:rPr>
                <w:sz w:val="18"/>
                <w:szCs w:val="18"/>
              </w:rPr>
              <w:t>с</w:t>
            </w:r>
            <w:r w:rsidRPr="009F233B">
              <w:rPr>
                <w:sz w:val="18"/>
                <w:szCs w:val="18"/>
              </w:rPr>
              <w:t>пор</w:t>
            </w:r>
            <w:r w:rsidRPr="009F233B">
              <w:rPr>
                <w:sz w:val="18"/>
                <w:szCs w:val="18"/>
              </w:rPr>
              <w:t>я</w:t>
            </w:r>
            <w:r w:rsidRPr="009F233B">
              <w:rPr>
                <w:sz w:val="18"/>
                <w:szCs w:val="18"/>
              </w:rPr>
              <w:t>дителям бюджетных средств, в том числе по г</w:t>
            </w:r>
            <w:r w:rsidRPr="009F233B">
              <w:rPr>
                <w:sz w:val="18"/>
                <w:szCs w:val="18"/>
              </w:rPr>
              <w:t>о</w:t>
            </w:r>
            <w:r w:rsidRPr="009F233B">
              <w:rPr>
                <w:sz w:val="18"/>
                <w:szCs w:val="18"/>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Наименование подпр</w:t>
            </w:r>
            <w:r w:rsidRPr="009F233B">
              <w:rPr>
                <w:sz w:val="18"/>
                <w:szCs w:val="18"/>
              </w:rPr>
              <w:t>о</w:t>
            </w:r>
            <w:r w:rsidR="001C2991">
              <w:rPr>
                <w:sz w:val="18"/>
                <w:szCs w:val="18"/>
              </w:rPr>
              <w:t xml:space="preserve">граммы </w:t>
            </w:r>
            <w:r w:rsidRPr="009F233B">
              <w:rPr>
                <w:sz w:val="18"/>
                <w:szCs w:val="18"/>
              </w:rPr>
              <w:t>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Источник финансиров</w:t>
            </w:r>
            <w:r w:rsidRPr="009F233B">
              <w:rPr>
                <w:sz w:val="18"/>
                <w:szCs w:val="18"/>
              </w:rPr>
              <w:t>а</w:t>
            </w:r>
            <w:r w:rsidRPr="009F233B">
              <w:rPr>
                <w:sz w:val="18"/>
                <w:szCs w:val="18"/>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Расходы (тыс. рублей)</w:t>
            </w:r>
          </w:p>
        </w:tc>
      </w:tr>
      <w:tr w:rsidR="00E74B62" w:rsidRPr="009F233B" w:rsidTr="00E74B62">
        <w:tc>
          <w:tcPr>
            <w:tcW w:w="1353" w:type="dxa"/>
            <w:vMerge/>
            <w:tcBorders>
              <w:left w:val="single" w:sz="4" w:space="0" w:color="auto"/>
              <w:right w:val="single" w:sz="4" w:space="0" w:color="auto"/>
            </w:tcBorders>
          </w:tcPr>
          <w:p w:rsidR="00E74B62" w:rsidRPr="009F233B" w:rsidRDefault="00E74B62" w:rsidP="007C304B">
            <w:pPr>
              <w:autoSpaceDE w:val="0"/>
              <w:autoSpaceDN w:val="0"/>
              <w:adjustRightInd w:val="0"/>
              <w:jc w:val="both"/>
              <w:outlineLvl w:val="0"/>
              <w:rPr>
                <w:sz w:val="18"/>
                <w:szCs w:val="18"/>
              </w:rPr>
            </w:pPr>
          </w:p>
        </w:tc>
        <w:tc>
          <w:tcPr>
            <w:tcW w:w="1927" w:type="dxa"/>
            <w:vMerge/>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jc w:val="both"/>
              <w:outlineLvl w:val="0"/>
              <w:rPr>
                <w:sz w:val="18"/>
                <w:szCs w:val="18"/>
              </w:rPr>
            </w:pPr>
          </w:p>
        </w:tc>
        <w:tc>
          <w:tcPr>
            <w:tcW w:w="2249" w:type="dxa"/>
            <w:vMerge/>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jc w:val="both"/>
              <w:outlineLvl w:val="0"/>
              <w:rPr>
                <w:sz w:val="18"/>
                <w:szCs w:val="18"/>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74B62" w:rsidRPr="009F233B" w:rsidRDefault="00E74B62" w:rsidP="00E74B62">
            <w:pPr>
              <w:autoSpaceDE w:val="0"/>
              <w:autoSpaceDN w:val="0"/>
              <w:adjustRightInd w:val="0"/>
              <w:rPr>
                <w:sz w:val="18"/>
                <w:szCs w:val="18"/>
              </w:rPr>
            </w:pPr>
            <w:r w:rsidRPr="009F233B">
              <w:rPr>
                <w:sz w:val="18"/>
                <w:szCs w:val="18"/>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9F233B" w:rsidRDefault="00E74B62" w:rsidP="00E74B62">
            <w:pPr>
              <w:autoSpaceDE w:val="0"/>
              <w:autoSpaceDN w:val="0"/>
              <w:adjustRightInd w:val="0"/>
              <w:rPr>
                <w:sz w:val="18"/>
                <w:szCs w:val="18"/>
              </w:rPr>
            </w:pPr>
            <w:r w:rsidRPr="009F233B">
              <w:rPr>
                <w:sz w:val="18"/>
                <w:szCs w:val="18"/>
              </w:rPr>
              <w:t>2018 год</w:t>
            </w:r>
          </w:p>
        </w:tc>
        <w:tc>
          <w:tcPr>
            <w:tcW w:w="1134" w:type="dxa"/>
            <w:tcBorders>
              <w:top w:val="single" w:sz="4" w:space="0" w:color="auto"/>
              <w:left w:val="single" w:sz="4" w:space="0" w:color="auto"/>
              <w:bottom w:val="single" w:sz="4" w:space="0" w:color="auto"/>
              <w:right w:val="single" w:sz="4" w:space="0" w:color="auto"/>
            </w:tcBorders>
          </w:tcPr>
          <w:p w:rsidR="00E74B62" w:rsidRPr="009F233B" w:rsidRDefault="00E74B62" w:rsidP="00E74B62">
            <w:pPr>
              <w:autoSpaceDE w:val="0"/>
              <w:autoSpaceDN w:val="0"/>
              <w:adjustRightInd w:val="0"/>
              <w:rPr>
                <w:sz w:val="18"/>
                <w:szCs w:val="18"/>
              </w:rPr>
            </w:pPr>
            <w:r w:rsidRPr="009F233B">
              <w:rPr>
                <w:sz w:val="18"/>
                <w:szCs w:val="18"/>
              </w:rPr>
              <w:t>2019 год</w:t>
            </w:r>
          </w:p>
        </w:tc>
        <w:tc>
          <w:tcPr>
            <w:tcW w:w="1134" w:type="dxa"/>
            <w:tcBorders>
              <w:top w:val="single" w:sz="4" w:space="0" w:color="auto"/>
              <w:left w:val="single" w:sz="4" w:space="0" w:color="auto"/>
              <w:bottom w:val="single" w:sz="4" w:space="0" w:color="auto"/>
              <w:right w:val="single" w:sz="4" w:space="0" w:color="auto"/>
            </w:tcBorders>
          </w:tcPr>
          <w:p w:rsidR="00E74B62" w:rsidRPr="009F233B" w:rsidRDefault="00E74B62" w:rsidP="00E74B62">
            <w:pPr>
              <w:autoSpaceDE w:val="0"/>
              <w:autoSpaceDN w:val="0"/>
              <w:adjustRightInd w:val="0"/>
              <w:rPr>
                <w:sz w:val="18"/>
                <w:szCs w:val="18"/>
              </w:rPr>
            </w:pPr>
            <w:r w:rsidRPr="009F233B">
              <w:rPr>
                <w:sz w:val="18"/>
                <w:szCs w:val="18"/>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9F233B" w:rsidRDefault="00E74B62" w:rsidP="007A3165">
            <w:pPr>
              <w:autoSpaceDE w:val="0"/>
              <w:autoSpaceDN w:val="0"/>
              <w:adjustRightInd w:val="0"/>
              <w:rPr>
                <w:sz w:val="18"/>
                <w:szCs w:val="18"/>
              </w:rPr>
            </w:pPr>
            <w:r w:rsidRPr="009F233B">
              <w:rPr>
                <w:sz w:val="18"/>
                <w:szCs w:val="18"/>
              </w:rPr>
              <w:t>2021 год</w:t>
            </w:r>
          </w:p>
        </w:tc>
        <w:tc>
          <w:tcPr>
            <w:tcW w:w="1418" w:type="dxa"/>
            <w:tcBorders>
              <w:top w:val="single" w:sz="4" w:space="0" w:color="auto"/>
              <w:left w:val="single" w:sz="4" w:space="0" w:color="auto"/>
              <w:bottom w:val="single" w:sz="4" w:space="0" w:color="auto"/>
              <w:right w:val="single" w:sz="4" w:space="0" w:color="auto"/>
            </w:tcBorders>
          </w:tcPr>
          <w:p w:rsidR="00E74B62" w:rsidRPr="009F233B" w:rsidRDefault="00E74B62" w:rsidP="007C304B">
            <w:pPr>
              <w:autoSpaceDE w:val="0"/>
              <w:autoSpaceDN w:val="0"/>
              <w:adjustRightInd w:val="0"/>
              <w:rPr>
                <w:sz w:val="18"/>
                <w:szCs w:val="18"/>
              </w:rPr>
            </w:pPr>
            <w:r w:rsidRPr="009F233B">
              <w:rPr>
                <w:sz w:val="18"/>
                <w:szCs w:val="18"/>
              </w:rPr>
              <w:t>Итого</w:t>
            </w:r>
          </w:p>
        </w:tc>
      </w:tr>
      <w:tr w:rsidR="00F531F0" w:rsidRPr="009F233B" w:rsidTr="00E74B62">
        <w:trPr>
          <w:trHeight w:val="446"/>
        </w:trPr>
        <w:tc>
          <w:tcPr>
            <w:tcW w:w="1353" w:type="dxa"/>
            <w:vMerge/>
            <w:tcBorders>
              <w:left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1927" w:type="dxa"/>
            <w:vMerge w:val="restart"/>
            <w:tcBorders>
              <w:top w:val="single" w:sz="4" w:space="0" w:color="auto"/>
              <w:left w:val="single" w:sz="4" w:space="0" w:color="auto"/>
              <w:right w:val="single" w:sz="4" w:space="0" w:color="auto"/>
            </w:tcBorders>
          </w:tcPr>
          <w:p w:rsidR="00F531F0" w:rsidRPr="009F233B" w:rsidRDefault="00F531F0" w:rsidP="00F111B0">
            <w:pPr>
              <w:pStyle w:val="ConsPlusCell"/>
              <w:rPr>
                <w:sz w:val="18"/>
                <w:szCs w:val="18"/>
              </w:rPr>
            </w:pPr>
            <w:r w:rsidRPr="009F233B">
              <w:rPr>
                <w:sz w:val="18"/>
                <w:szCs w:val="18"/>
              </w:rPr>
              <w:t>«Обеспечение жил</w:t>
            </w:r>
            <w:r w:rsidRPr="009F233B">
              <w:rPr>
                <w:sz w:val="18"/>
                <w:szCs w:val="18"/>
              </w:rPr>
              <w:t>ь</w:t>
            </w:r>
            <w:r w:rsidRPr="009F233B">
              <w:rPr>
                <w:sz w:val="18"/>
                <w:szCs w:val="18"/>
              </w:rPr>
              <w:t>ем молодых семей» м</w:t>
            </w:r>
            <w:r w:rsidRPr="009F233B">
              <w:rPr>
                <w:sz w:val="18"/>
                <w:szCs w:val="18"/>
              </w:rPr>
              <w:t>у</w:t>
            </w:r>
            <w:r w:rsidRPr="009F233B">
              <w:rPr>
                <w:sz w:val="18"/>
                <w:szCs w:val="18"/>
              </w:rPr>
              <w:t>ниципальной пр</w:t>
            </w:r>
            <w:r w:rsidRPr="009F233B">
              <w:rPr>
                <w:sz w:val="18"/>
                <w:szCs w:val="18"/>
              </w:rPr>
              <w:t>о</w:t>
            </w:r>
            <w:r w:rsidRPr="009F233B">
              <w:rPr>
                <w:sz w:val="18"/>
                <w:szCs w:val="18"/>
              </w:rPr>
              <w:t xml:space="preserve">граммы </w:t>
            </w:r>
            <w:r w:rsidR="00F111B0" w:rsidRPr="009F233B">
              <w:rPr>
                <w:sz w:val="18"/>
                <w:szCs w:val="18"/>
              </w:rPr>
              <w:t>городского округа Истра</w:t>
            </w:r>
            <w:r w:rsidRPr="009F233B">
              <w:rPr>
                <w:sz w:val="18"/>
                <w:szCs w:val="18"/>
              </w:rPr>
              <w:t xml:space="preserve"> «Жил</w:t>
            </w:r>
            <w:r w:rsidRPr="009F233B">
              <w:rPr>
                <w:sz w:val="18"/>
                <w:szCs w:val="18"/>
              </w:rPr>
              <w:t>и</w:t>
            </w:r>
            <w:r w:rsidRPr="009F233B">
              <w:rPr>
                <w:sz w:val="18"/>
                <w:szCs w:val="18"/>
              </w:rPr>
              <w:t>ще»</w:t>
            </w:r>
            <w:r w:rsidR="00F111B0" w:rsidRPr="009F233B">
              <w:rPr>
                <w:sz w:val="18"/>
                <w:szCs w:val="18"/>
              </w:rPr>
              <w:t xml:space="preserve"> на 2017-2021 г</w:t>
            </w:r>
            <w:r w:rsidR="00F111B0" w:rsidRPr="009F233B">
              <w:rPr>
                <w:sz w:val="18"/>
                <w:szCs w:val="18"/>
              </w:rPr>
              <w:t>о</w:t>
            </w:r>
            <w:r w:rsidR="00F111B0" w:rsidRPr="009F233B">
              <w:rPr>
                <w:sz w:val="18"/>
                <w:szCs w:val="18"/>
              </w:rPr>
              <w:lastRenderedPageBreak/>
              <w:t>ды»</w:t>
            </w:r>
          </w:p>
        </w:tc>
        <w:tc>
          <w:tcPr>
            <w:tcW w:w="2249" w:type="dxa"/>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Всего:</w:t>
            </w:r>
          </w:p>
          <w:p w:rsidR="00F531F0" w:rsidRPr="009F233B" w:rsidRDefault="00F531F0" w:rsidP="007C304B">
            <w:pPr>
              <w:autoSpaceDE w:val="0"/>
              <w:autoSpaceDN w:val="0"/>
              <w:adjustRightInd w:val="0"/>
              <w:rPr>
                <w:sz w:val="18"/>
                <w:szCs w:val="18"/>
              </w:rPr>
            </w:pPr>
            <w:r w:rsidRPr="009F233B">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CA02F6" w:rsidP="00B25FAD">
            <w:pPr>
              <w:pStyle w:val="a9"/>
              <w:rPr>
                <w:rFonts w:ascii="Times New Roman" w:hAnsi="Times New Roman"/>
                <w:sz w:val="18"/>
                <w:szCs w:val="18"/>
              </w:rPr>
            </w:pPr>
            <w:r w:rsidRPr="001C2991">
              <w:rPr>
                <w:rFonts w:ascii="Times New Roman" w:hAnsi="Times New Roman"/>
                <w:sz w:val="18"/>
                <w:szCs w:val="18"/>
              </w:rPr>
              <w:t>21 900,57</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1C2991" w:rsidRDefault="00F531F0" w:rsidP="00BE3E8C">
            <w:pPr>
              <w:pStyle w:val="a9"/>
              <w:rPr>
                <w:rFonts w:ascii="Times New Roman" w:hAnsi="Times New Roman"/>
                <w:sz w:val="18"/>
                <w:szCs w:val="18"/>
              </w:rPr>
            </w:pPr>
            <w:r w:rsidRPr="001C2991">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F531F0" w:rsidP="00BE3E8C">
            <w:pPr>
              <w:pStyle w:val="a9"/>
              <w:rPr>
                <w:rFonts w:ascii="Times New Roman" w:hAnsi="Times New Roman"/>
                <w:sz w:val="18"/>
                <w:szCs w:val="18"/>
              </w:rPr>
            </w:pPr>
            <w:r w:rsidRPr="001C2991">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1C2991" w:rsidRDefault="00F531F0" w:rsidP="00A61039">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1C2991" w:rsidRDefault="00F531F0" w:rsidP="00CA02F6">
            <w:pPr>
              <w:pStyle w:val="a9"/>
              <w:rPr>
                <w:rFonts w:ascii="Times New Roman" w:hAnsi="Times New Roman"/>
                <w:sz w:val="18"/>
                <w:szCs w:val="18"/>
              </w:rPr>
            </w:pPr>
            <w:r w:rsidRPr="001C2991">
              <w:rPr>
                <w:rFonts w:ascii="Times New Roman" w:hAnsi="Times New Roman"/>
                <w:sz w:val="18"/>
                <w:szCs w:val="18"/>
              </w:rPr>
              <w:t>66</w:t>
            </w:r>
            <w:r w:rsidR="00CA02F6" w:rsidRPr="001C2991">
              <w:rPr>
                <w:rFonts w:ascii="Times New Roman" w:hAnsi="Times New Roman"/>
                <w:sz w:val="18"/>
                <w:szCs w:val="18"/>
              </w:rPr>
              <w:t> 084,97</w:t>
            </w:r>
          </w:p>
        </w:tc>
      </w:tr>
      <w:tr w:rsidR="00F531F0" w:rsidRPr="009F233B" w:rsidTr="00E74B62">
        <w:trPr>
          <w:trHeight w:val="592"/>
        </w:trPr>
        <w:tc>
          <w:tcPr>
            <w:tcW w:w="1353" w:type="dxa"/>
            <w:vMerge/>
            <w:tcBorders>
              <w:left w:val="single" w:sz="4" w:space="0" w:color="auto"/>
              <w:bottom w:val="nil"/>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1927" w:type="dxa"/>
            <w:vMerge/>
            <w:tcBorders>
              <w:left w:val="single" w:sz="4" w:space="0" w:color="auto"/>
              <w:bottom w:val="nil"/>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 xml:space="preserve">Администрация </w:t>
            </w:r>
            <w:r w:rsidR="00DD3B39" w:rsidRPr="009F233B">
              <w:rPr>
                <w:rFonts w:cs="Arial"/>
                <w:sz w:val="18"/>
                <w:szCs w:val="18"/>
              </w:rPr>
              <w:t>городск</w:t>
            </w:r>
            <w:r w:rsidR="00DD3B39" w:rsidRPr="009F233B">
              <w:rPr>
                <w:rFonts w:cs="Arial"/>
                <w:sz w:val="18"/>
                <w:szCs w:val="18"/>
              </w:rPr>
              <w:t>о</w:t>
            </w:r>
            <w:r w:rsidR="00DD3B39" w:rsidRPr="009F233B">
              <w:rPr>
                <w:rFonts w:cs="Arial"/>
                <w:sz w:val="18"/>
                <w:szCs w:val="18"/>
              </w:rPr>
              <w:t>го округа Истра</w:t>
            </w:r>
            <w:r w:rsidRPr="009F233B">
              <w:rPr>
                <w:sz w:val="18"/>
                <w:szCs w:val="18"/>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6946BB">
            <w:pPr>
              <w:autoSpaceDE w:val="0"/>
              <w:autoSpaceDN w:val="0"/>
              <w:adjustRightInd w:val="0"/>
              <w:rPr>
                <w:sz w:val="18"/>
                <w:szCs w:val="18"/>
              </w:rPr>
            </w:pPr>
            <w:r w:rsidRPr="009F233B">
              <w:rPr>
                <w:sz w:val="18"/>
                <w:szCs w:val="18"/>
              </w:rPr>
              <w:t xml:space="preserve">Средства бюджета </w:t>
            </w:r>
            <w:r w:rsidR="006946BB" w:rsidRPr="009F233B">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BC31FC" w:rsidP="00B25FAD">
            <w:pPr>
              <w:pStyle w:val="a9"/>
              <w:rPr>
                <w:rFonts w:ascii="Times New Roman" w:hAnsi="Times New Roman"/>
                <w:sz w:val="18"/>
                <w:szCs w:val="18"/>
              </w:rPr>
            </w:pPr>
            <w:r w:rsidRPr="001C2991">
              <w:rPr>
                <w:rFonts w:ascii="Times New Roman" w:hAnsi="Times New Roman"/>
                <w:sz w:val="18"/>
                <w:szCs w:val="18"/>
              </w:rPr>
              <w:t>3 234,7</w:t>
            </w:r>
            <w:r w:rsidR="00CA02F6" w:rsidRPr="001C2991">
              <w:rPr>
                <w:rFonts w:ascii="Times New Roman" w:hAnsi="Times New Roman"/>
                <w:sz w:val="18"/>
                <w:szCs w:val="18"/>
              </w:rPr>
              <w:t>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1C2991" w:rsidRDefault="00F531F0" w:rsidP="00BE3E8C">
            <w:pPr>
              <w:pStyle w:val="a9"/>
              <w:rPr>
                <w:rFonts w:ascii="Times New Roman" w:hAnsi="Times New Roman"/>
                <w:sz w:val="18"/>
                <w:szCs w:val="18"/>
              </w:rPr>
            </w:pPr>
            <w:r w:rsidRPr="001C2991">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F531F0" w:rsidP="00BE3E8C">
            <w:pPr>
              <w:pStyle w:val="a9"/>
              <w:rPr>
                <w:rFonts w:ascii="Times New Roman" w:hAnsi="Times New Roman"/>
                <w:sz w:val="18"/>
                <w:szCs w:val="18"/>
              </w:rPr>
            </w:pPr>
            <w:r w:rsidRPr="001C2991">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1C2991"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1C2991" w:rsidRDefault="00F531F0" w:rsidP="00A61039">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1C2991" w:rsidRDefault="00CA02F6" w:rsidP="00F531F0">
            <w:pPr>
              <w:pStyle w:val="a9"/>
              <w:rPr>
                <w:rFonts w:ascii="Times New Roman" w:hAnsi="Times New Roman"/>
                <w:sz w:val="18"/>
                <w:szCs w:val="18"/>
              </w:rPr>
            </w:pPr>
            <w:r w:rsidRPr="001C2991">
              <w:rPr>
                <w:rFonts w:ascii="Times New Roman" w:hAnsi="Times New Roman"/>
                <w:sz w:val="18"/>
                <w:szCs w:val="18"/>
              </w:rPr>
              <w:t>10 087,42</w:t>
            </w:r>
          </w:p>
        </w:tc>
      </w:tr>
      <w:tr w:rsidR="00F531F0" w:rsidRPr="009F233B" w:rsidTr="00E74B62">
        <w:trPr>
          <w:trHeight w:val="718"/>
        </w:trPr>
        <w:tc>
          <w:tcPr>
            <w:tcW w:w="1353" w:type="dxa"/>
            <w:vMerge/>
            <w:tcBorders>
              <w:left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1927" w:type="dxa"/>
            <w:vMerge/>
            <w:tcBorders>
              <w:left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F531F0" w:rsidRPr="009F233B" w:rsidRDefault="00F531F0" w:rsidP="00F747C9">
            <w:pPr>
              <w:autoSpaceDE w:val="0"/>
              <w:autoSpaceDN w:val="0"/>
              <w:adjustRightInd w:val="0"/>
              <w:rPr>
                <w:sz w:val="18"/>
                <w:szCs w:val="18"/>
              </w:rPr>
            </w:pPr>
            <w:r w:rsidRPr="009F233B">
              <w:rPr>
                <w:sz w:val="18"/>
                <w:szCs w:val="18"/>
              </w:rPr>
              <w:t>Министерство строител</w:t>
            </w:r>
            <w:r w:rsidRPr="009F233B">
              <w:rPr>
                <w:sz w:val="18"/>
                <w:szCs w:val="18"/>
              </w:rPr>
              <w:t>ь</w:t>
            </w:r>
            <w:r w:rsidRPr="009F233B">
              <w:rPr>
                <w:sz w:val="18"/>
                <w:szCs w:val="18"/>
              </w:rPr>
              <w:t xml:space="preserve">ного комплекса </w:t>
            </w:r>
            <w:proofErr w:type="gramStart"/>
            <w:r w:rsidRPr="009F233B">
              <w:rPr>
                <w:sz w:val="18"/>
                <w:szCs w:val="18"/>
              </w:rPr>
              <w:t>Моско</w:t>
            </w:r>
            <w:r w:rsidRPr="009F233B">
              <w:rPr>
                <w:sz w:val="18"/>
                <w:szCs w:val="18"/>
              </w:rPr>
              <w:t>в</w:t>
            </w:r>
            <w:r w:rsidRPr="009F233B">
              <w:rPr>
                <w:sz w:val="18"/>
                <w:szCs w:val="18"/>
              </w:rPr>
              <w:t>ской</w:t>
            </w:r>
            <w:proofErr w:type="gramEnd"/>
            <w:r w:rsidRPr="009F233B">
              <w:rPr>
                <w:sz w:val="18"/>
                <w:szCs w:val="18"/>
              </w:rPr>
              <w:t xml:space="preserve"> обл</w:t>
            </w:r>
            <w:r w:rsidR="001C2991">
              <w:rPr>
                <w:sz w:val="18"/>
                <w:szCs w:val="18"/>
              </w:rPr>
              <w:t>.</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Средства бюджета Мо</w:t>
            </w:r>
            <w:r w:rsidRPr="009F233B">
              <w:rPr>
                <w:sz w:val="18"/>
                <w:szCs w:val="18"/>
              </w:rPr>
              <w:t>с</w:t>
            </w:r>
            <w:r w:rsidRPr="009F233B">
              <w:rPr>
                <w:sz w:val="18"/>
                <w:szCs w:val="18"/>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F531F0">
            <w:pPr>
              <w:pStyle w:val="a9"/>
              <w:rPr>
                <w:rFonts w:ascii="Times New Roman" w:hAnsi="Times New Roman"/>
                <w:sz w:val="18"/>
                <w:szCs w:val="18"/>
              </w:rPr>
            </w:pPr>
            <w:r w:rsidRPr="009F233B">
              <w:rPr>
                <w:rFonts w:ascii="Times New Roman" w:hAnsi="Times New Roman"/>
                <w:sz w:val="18"/>
                <w:szCs w:val="18"/>
              </w:rPr>
              <w:t>3 234,72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a9"/>
              <w:rPr>
                <w:rFonts w:ascii="Times New Roman" w:hAnsi="Times New Roman"/>
                <w:sz w:val="18"/>
                <w:szCs w:val="18"/>
              </w:rPr>
            </w:pPr>
            <w:r w:rsidRPr="009F233B">
              <w:rPr>
                <w:rFonts w:ascii="Times New Roman" w:hAnsi="Times New Roman"/>
                <w:sz w:val="18"/>
                <w:szCs w:val="18"/>
              </w:rPr>
              <w:t>3 234,72</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a9"/>
              <w:rPr>
                <w:rFonts w:ascii="Times New Roman" w:hAnsi="Times New Roman"/>
                <w:sz w:val="18"/>
                <w:szCs w:val="18"/>
              </w:rPr>
            </w:pPr>
            <w:r w:rsidRPr="009F233B">
              <w:rPr>
                <w:rFonts w:ascii="Times New Roman" w:hAnsi="Times New Roman"/>
                <w:sz w:val="18"/>
                <w:szCs w:val="18"/>
              </w:rPr>
              <w:t>3 234,72</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1C2991" w:rsidRDefault="00F531F0" w:rsidP="00A61039">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9F233B" w:rsidRDefault="00F531F0" w:rsidP="00F531F0">
            <w:pPr>
              <w:pStyle w:val="a9"/>
              <w:rPr>
                <w:rFonts w:ascii="Times New Roman" w:hAnsi="Times New Roman"/>
                <w:sz w:val="18"/>
                <w:szCs w:val="18"/>
              </w:rPr>
            </w:pPr>
            <w:r w:rsidRPr="009F233B">
              <w:rPr>
                <w:rFonts w:ascii="Times New Roman" w:hAnsi="Times New Roman"/>
                <w:sz w:val="18"/>
                <w:szCs w:val="18"/>
              </w:rPr>
              <w:t>9 704,16</w:t>
            </w:r>
          </w:p>
        </w:tc>
      </w:tr>
      <w:tr w:rsidR="00F531F0" w:rsidRPr="009F233B" w:rsidTr="003523BB">
        <w:trPr>
          <w:trHeight w:val="176"/>
        </w:trPr>
        <w:tc>
          <w:tcPr>
            <w:tcW w:w="1353" w:type="dxa"/>
            <w:vMerge/>
            <w:tcBorders>
              <w:left w:val="single" w:sz="4" w:space="0" w:color="auto"/>
              <w:bottom w:val="nil"/>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1927" w:type="dxa"/>
            <w:vMerge/>
            <w:tcBorders>
              <w:left w:val="single" w:sz="4" w:space="0" w:color="auto"/>
              <w:bottom w:val="nil"/>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Министерство строител</w:t>
            </w:r>
            <w:r w:rsidRPr="009F233B">
              <w:rPr>
                <w:sz w:val="18"/>
                <w:szCs w:val="18"/>
              </w:rPr>
              <w:t>ь</w:t>
            </w:r>
            <w:r w:rsidRPr="009F233B">
              <w:rPr>
                <w:sz w:val="18"/>
                <w:szCs w:val="18"/>
              </w:rPr>
              <w:t xml:space="preserve">ного комплекса </w:t>
            </w:r>
            <w:proofErr w:type="gramStart"/>
            <w:r w:rsidRPr="009F233B">
              <w:rPr>
                <w:sz w:val="18"/>
                <w:szCs w:val="18"/>
              </w:rPr>
              <w:t>Моско</w:t>
            </w:r>
            <w:r w:rsidRPr="009F233B">
              <w:rPr>
                <w:sz w:val="18"/>
                <w:szCs w:val="18"/>
              </w:rPr>
              <w:t>в</w:t>
            </w:r>
            <w:r w:rsidRPr="009F233B">
              <w:rPr>
                <w:sz w:val="18"/>
                <w:szCs w:val="18"/>
              </w:rPr>
              <w:t>ской</w:t>
            </w:r>
            <w:proofErr w:type="gramEnd"/>
            <w:r w:rsidRPr="009F233B">
              <w:rPr>
                <w:sz w:val="18"/>
                <w:szCs w:val="18"/>
              </w:rPr>
              <w:t xml:space="preserve"> обл</w:t>
            </w:r>
            <w:r w:rsidR="001C2991">
              <w:rPr>
                <w:sz w:val="18"/>
                <w:szCs w:val="18"/>
              </w:rPr>
              <w:t>.</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C10A4">
            <w:pPr>
              <w:pStyle w:val="a9"/>
              <w:rPr>
                <w:rFonts w:ascii="Times New Roman" w:hAnsi="Times New Roman"/>
                <w:sz w:val="18"/>
                <w:szCs w:val="18"/>
              </w:rPr>
            </w:pPr>
            <w:r w:rsidRPr="009F233B">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a9"/>
              <w:rPr>
                <w:rFonts w:ascii="Times New Roman" w:hAnsi="Times New Roman"/>
                <w:sz w:val="18"/>
                <w:szCs w:val="18"/>
              </w:rPr>
            </w:pPr>
            <w:r w:rsidRPr="009F233B">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a9"/>
              <w:rPr>
                <w:rFonts w:ascii="Times New Roman" w:hAnsi="Times New Roman"/>
                <w:sz w:val="18"/>
                <w:szCs w:val="18"/>
              </w:rPr>
            </w:pPr>
            <w:r w:rsidRPr="009F233B">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1C2991" w:rsidRDefault="00F531F0" w:rsidP="00A61039">
            <w:pPr>
              <w:pStyle w:val="a9"/>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9F233B" w:rsidRDefault="00F531F0" w:rsidP="00AB0D18">
            <w:pPr>
              <w:pStyle w:val="a9"/>
              <w:rPr>
                <w:rFonts w:ascii="Times New Roman" w:hAnsi="Times New Roman"/>
                <w:sz w:val="18"/>
                <w:szCs w:val="18"/>
              </w:rPr>
            </w:pPr>
            <w:r w:rsidRPr="009F233B">
              <w:rPr>
                <w:rFonts w:ascii="Times New Roman" w:hAnsi="Times New Roman"/>
                <w:sz w:val="18"/>
                <w:szCs w:val="18"/>
              </w:rPr>
              <w:t>3 587,31</w:t>
            </w:r>
          </w:p>
        </w:tc>
      </w:tr>
      <w:tr w:rsidR="00F531F0" w:rsidRPr="009F233B" w:rsidTr="00E74B62">
        <w:trPr>
          <w:trHeight w:val="197"/>
        </w:trPr>
        <w:tc>
          <w:tcPr>
            <w:tcW w:w="1353" w:type="dxa"/>
            <w:vMerge/>
            <w:tcBorders>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1927" w:type="dxa"/>
            <w:vMerge/>
            <w:tcBorders>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jc w:val="both"/>
              <w:outlineLvl w:val="0"/>
              <w:rPr>
                <w:sz w:val="18"/>
                <w:szCs w:val="18"/>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7C304B">
            <w:pPr>
              <w:autoSpaceDE w:val="0"/>
              <w:autoSpaceDN w:val="0"/>
              <w:adjustRightInd w:val="0"/>
              <w:rPr>
                <w:sz w:val="18"/>
                <w:szCs w:val="18"/>
              </w:rPr>
            </w:pPr>
            <w:r w:rsidRPr="009F233B">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C10A4">
            <w:pPr>
              <w:pStyle w:val="ConsPlusCell"/>
              <w:rPr>
                <w:sz w:val="18"/>
                <w:szCs w:val="18"/>
              </w:rPr>
            </w:pPr>
            <w:r w:rsidRPr="009F233B">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ConsPlusCell"/>
              <w:rPr>
                <w:sz w:val="18"/>
                <w:szCs w:val="18"/>
              </w:rPr>
            </w:pPr>
            <w:r w:rsidRPr="009F233B">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E3E8C">
            <w:pPr>
              <w:pStyle w:val="ConsPlusCell"/>
              <w:rPr>
                <w:sz w:val="18"/>
                <w:szCs w:val="18"/>
              </w:rPr>
            </w:pPr>
            <w:r w:rsidRPr="009F233B">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9F233B" w:rsidRDefault="00F531F0" w:rsidP="00BC10A4">
            <w:pPr>
              <w:pStyle w:val="ConsPlusCell"/>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1C2991" w:rsidRDefault="00F531F0" w:rsidP="00A61039">
            <w:pPr>
              <w:pStyle w:val="ConsPlusCell"/>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9F233B" w:rsidRDefault="00F531F0" w:rsidP="00ED5FA7">
            <w:pPr>
              <w:pStyle w:val="ConsPlusCell"/>
              <w:rPr>
                <w:sz w:val="18"/>
                <w:szCs w:val="18"/>
              </w:rPr>
            </w:pPr>
            <w:r w:rsidRPr="009F233B">
              <w:rPr>
                <w:sz w:val="18"/>
                <w:szCs w:val="18"/>
              </w:rPr>
              <w:t>42 706,08</w:t>
            </w:r>
          </w:p>
        </w:tc>
      </w:tr>
      <w:tr w:rsidR="00B25FAD" w:rsidRPr="009F233B"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9F233B" w:rsidRDefault="00B25FAD" w:rsidP="007C304B">
            <w:pPr>
              <w:autoSpaceDE w:val="0"/>
              <w:autoSpaceDN w:val="0"/>
              <w:adjustRightInd w:val="0"/>
              <w:rPr>
                <w:sz w:val="18"/>
                <w:szCs w:val="18"/>
              </w:rPr>
            </w:pPr>
            <w:r w:rsidRPr="009F233B">
              <w:rPr>
                <w:sz w:val="18"/>
                <w:szCs w:val="18"/>
              </w:rPr>
              <w:t>169,0Планируемые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E74B62">
            <w:pPr>
              <w:autoSpaceDE w:val="0"/>
              <w:autoSpaceDN w:val="0"/>
              <w:adjustRightInd w:val="0"/>
              <w:rPr>
                <w:sz w:val="18"/>
                <w:szCs w:val="18"/>
              </w:rPr>
            </w:pPr>
            <w:r w:rsidRPr="009F233B">
              <w:rPr>
                <w:sz w:val="18"/>
                <w:szCs w:val="18"/>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9F233B" w:rsidRDefault="00B25FAD" w:rsidP="00E74B62">
            <w:pPr>
              <w:autoSpaceDE w:val="0"/>
              <w:autoSpaceDN w:val="0"/>
              <w:adjustRightInd w:val="0"/>
              <w:rPr>
                <w:sz w:val="18"/>
                <w:szCs w:val="18"/>
              </w:rPr>
            </w:pPr>
            <w:r w:rsidRPr="009F233B">
              <w:rPr>
                <w:sz w:val="18"/>
                <w:szCs w:val="18"/>
              </w:rPr>
              <w:t>2018 год</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E74B62">
            <w:pPr>
              <w:autoSpaceDE w:val="0"/>
              <w:autoSpaceDN w:val="0"/>
              <w:adjustRightInd w:val="0"/>
              <w:rPr>
                <w:sz w:val="18"/>
                <w:szCs w:val="18"/>
              </w:rPr>
            </w:pPr>
            <w:r w:rsidRPr="009F233B">
              <w:rPr>
                <w:sz w:val="18"/>
                <w:szCs w:val="18"/>
              </w:rPr>
              <w:t>2019 год</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E74B62">
            <w:pPr>
              <w:autoSpaceDE w:val="0"/>
              <w:autoSpaceDN w:val="0"/>
              <w:adjustRightInd w:val="0"/>
              <w:rPr>
                <w:sz w:val="18"/>
                <w:szCs w:val="18"/>
              </w:rPr>
            </w:pPr>
            <w:r w:rsidRPr="009F233B">
              <w:rPr>
                <w:sz w:val="18"/>
                <w:szCs w:val="18"/>
              </w:rPr>
              <w:t>2020 год</w:t>
            </w:r>
          </w:p>
        </w:tc>
        <w:tc>
          <w:tcPr>
            <w:tcW w:w="2552" w:type="dxa"/>
            <w:gridSpan w:val="3"/>
            <w:tcBorders>
              <w:top w:val="single" w:sz="4" w:space="0" w:color="auto"/>
              <w:left w:val="single" w:sz="4" w:space="0" w:color="auto"/>
              <w:bottom w:val="single" w:sz="4" w:space="0" w:color="auto"/>
              <w:right w:val="single" w:sz="4" w:space="0" w:color="auto"/>
            </w:tcBorders>
          </w:tcPr>
          <w:p w:rsidR="00B25FAD" w:rsidRPr="009F233B" w:rsidRDefault="00B25FAD" w:rsidP="00E74B62">
            <w:pPr>
              <w:autoSpaceDE w:val="0"/>
              <w:autoSpaceDN w:val="0"/>
              <w:adjustRightInd w:val="0"/>
              <w:rPr>
                <w:sz w:val="18"/>
                <w:szCs w:val="18"/>
              </w:rPr>
            </w:pPr>
            <w:r w:rsidRPr="009F233B">
              <w:rPr>
                <w:sz w:val="18"/>
                <w:szCs w:val="18"/>
              </w:rPr>
              <w:t>2021 год</w:t>
            </w:r>
          </w:p>
        </w:tc>
      </w:tr>
      <w:tr w:rsidR="00B25FAD" w:rsidRPr="009F233B"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9F233B" w:rsidRDefault="00B25FAD" w:rsidP="007C304B">
            <w:pPr>
              <w:autoSpaceDE w:val="0"/>
              <w:autoSpaceDN w:val="0"/>
              <w:adjustRightInd w:val="0"/>
              <w:rPr>
                <w:sz w:val="18"/>
                <w:szCs w:val="18"/>
              </w:rPr>
            </w:pPr>
            <w:r w:rsidRPr="009F233B">
              <w:rPr>
                <w:sz w:val="18"/>
                <w:szCs w:val="18"/>
              </w:rPr>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BC10A4">
            <w:pPr>
              <w:autoSpaceDE w:val="0"/>
              <w:autoSpaceDN w:val="0"/>
              <w:adjustRightInd w:val="0"/>
              <w:rPr>
                <w:sz w:val="18"/>
                <w:szCs w:val="18"/>
              </w:rPr>
            </w:pPr>
            <w:r w:rsidRPr="009F233B">
              <w:rPr>
                <w:sz w:val="18"/>
                <w:szCs w:val="18"/>
              </w:rPr>
              <w:t>95</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9F233B" w:rsidRDefault="00B25FAD" w:rsidP="00BC10A4">
            <w:pPr>
              <w:autoSpaceDE w:val="0"/>
              <w:autoSpaceDN w:val="0"/>
              <w:adjustRightInd w:val="0"/>
              <w:rPr>
                <w:sz w:val="18"/>
                <w:szCs w:val="18"/>
              </w:rPr>
            </w:pPr>
            <w:r w:rsidRPr="009F233B">
              <w:rPr>
                <w:sz w:val="18"/>
                <w:szCs w:val="18"/>
              </w:rPr>
              <w:t>95</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BC10A4">
            <w:pPr>
              <w:autoSpaceDE w:val="0"/>
              <w:autoSpaceDN w:val="0"/>
              <w:adjustRightInd w:val="0"/>
              <w:rPr>
                <w:sz w:val="18"/>
                <w:szCs w:val="18"/>
              </w:rPr>
            </w:pPr>
            <w:r w:rsidRPr="009F233B">
              <w:rPr>
                <w:sz w:val="18"/>
                <w:szCs w:val="18"/>
              </w:rPr>
              <w:t>95</w:t>
            </w:r>
          </w:p>
        </w:tc>
        <w:tc>
          <w:tcPr>
            <w:tcW w:w="1134" w:type="dxa"/>
            <w:tcBorders>
              <w:top w:val="single" w:sz="4" w:space="0" w:color="auto"/>
              <w:left w:val="single" w:sz="4" w:space="0" w:color="auto"/>
              <w:bottom w:val="single" w:sz="4" w:space="0" w:color="auto"/>
              <w:right w:val="single" w:sz="4" w:space="0" w:color="auto"/>
            </w:tcBorders>
          </w:tcPr>
          <w:p w:rsidR="00B25FAD" w:rsidRPr="009F233B" w:rsidRDefault="00B25FAD" w:rsidP="007A3165">
            <w:pPr>
              <w:autoSpaceDE w:val="0"/>
              <w:autoSpaceDN w:val="0"/>
              <w:adjustRightInd w:val="0"/>
              <w:rPr>
                <w:sz w:val="18"/>
                <w:szCs w:val="18"/>
              </w:rPr>
            </w:pPr>
          </w:p>
        </w:tc>
        <w:tc>
          <w:tcPr>
            <w:tcW w:w="2552" w:type="dxa"/>
            <w:gridSpan w:val="3"/>
            <w:tcBorders>
              <w:top w:val="single" w:sz="4" w:space="0" w:color="auto"/>
              <w:left w:val="single" w:sz="4" w:space="0" w:color="auto"/>
              <w:bottom w:val="single" w:sz="4" w:space="0" w:color="auto"/>
              <w:right w:val="single" w:sz="4" w:space="0" w:color="auto"/>
            </w:tcBorders>
          </w:tcPr>
          <w:p w:rsidR="00B25FAD" w:rsidRPr="009F233B" w:rsidRDefault="00B25FAD" w:rsidP="007C304B">
            <w:pPr>
              <w:autoSpaceDE w:val="0"/>
              <w:autoSpaceDN w:val="0"/>
              <w:adjustRightInd w:val="0"/>
              <w:rPr>
                <w:sz w:val="18"/>
                <w:szCs w:val="18"/>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E74B62">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lastRenderedPageBreak/>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 xml:space="preserve">предоставлению </w:t>
      </w:r>
      <w:proofErr w:type="spellStart"/>
      <w:r w:rsidRPr="0001078C">
        <w:rPr>
          <w:sz w:val="20"/>
          <w:szCs w:val="20"/>
        </w:rPr>
        <w:t>соцвыплат</w:t>
      </w:r>
      <w:proofErr w:type="spellEnd"/>
      <w:r w:rsidRPr="0001078C">
        <w:rPr>
          <w:sz w:val="20"/>
          <w:szCs w:val="20"/>
        </w:rPr>
        <w:t>,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Pr>
          <w:sz w:val="20"/>
          <w:szCs w:val="20"/>
        </w:rPr>
        <w:t>соцвыплаты</w:t>
      </w:r>
      <w:proofErr w:type="spellEnd"/>
      <w:r w:rsidR="00B97075">
        <w:rPr>
          <w:sz w:val="20"/>
          <w:szCs w:val="20"/>
        </w:rPr>
        <w:t>,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lastRenderedPageBreak/>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 xml:space="preserve">городского округа </w:t>
      </w:r>
      <w:proofErr w:type="spellStart"/>
      <w:r>
        <w:rPr>
          <w:rFonts w:ascii="Times New Roman" w:hAnsi="Times New Roman" w:cs="Times New Roman"/>
        </w:rPr>
        <w:t>Истр</w:t>
      </w:r>
      <w:proofErr w:type="spellEnd"/>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Условия предоставления и методика расчета субсидий из бюджета Московской области бюджетам муниципальных образований Московской области на софина</w:t>
      </w:r>
      <w:r>
        <w:rPr>
          <w:sz w:val="20"/>
          <w:szCs w:val="20"/>
        </w:rPr>
        <w:t>н</w:t>
      </w:r>
      <w:r>
        <w:rPr>
          <w:sz w:val="20"/>
          <w:szCs w:val="20"/>
        </w:rPr>
        <w:t xml:space="preserve">сирование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и средств бюджета Московской области зависит от уровня софинансирования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proofErr w:type="gramStart"/>
      <w:r w:rsidRPr="0058721C">
        <w:rPr>
          <w:color w:val="000000"/>
          <w:sz w:val="20"/>
          <w:szCs w:val="20"/>
        </w:rPr>
        <w:t>В случае отсутствия или недостаточности средств федерального бюджета, выделенных Московской области на софинансирование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софинансирования за счет средств</w:t>
      </w:r>
      <w:proofErr w:type="gramEnd"/>
      <w:r w:rsidRPr="0058721C">
        <w:rPr>
          <w:color w:val="000000"/>
          <w:sz w:val="20"/>
          <w:szCs w:val="20"/>
        </w:rPr>
        <w:t xml:space="preserve">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t>У</w:t>
      </w:r>
      <w:r w:rsidR="00035559" w:rsidRPr="00035559">
        <w:rPr>
          <w:rFonts w:ascii="Times New Roman" w:hAnsi="Times New Roman"/>
          <w:color w:val="000000"/>
          <w:sz w:val="20"/>
          <w:szCs w:val="20"/>
        </w:rPr>
        <w:t xml:space="preserve">ровень софинансирования (процентное соотношение бюджетных средств) в размере социальной выплаты, </w:t>
      </w:r>
      <w:proofErr w:type="gramStart"/>
      <w:r w:rsidR="00035559" w:rsidRPr="00035559">
        <w:rPr>
          <w:rFonts w:ascii="Times New Roman" w:hAnsi="Times New Roman"/>
          <w:color w:val="000000"/>
          <w:sz w:val="20"/>
          <w:szCs w:val="20"/>
        </w:rPr>
        <w:t>согласно</w:t>
      </w:r>
      <w:proofErr w:type="gramEnd"/>
      <w:r w:rsidR="00035559" w:rsidRPr="00035559">
        <w:rPr>
          <w:rFonts w:ascii="Times New Roman" w:hAnsi="Times New Roman"/>
          <w:color w:val="000000"/>
          <w:sz w:val="20"/>
          <w:szCs w:val="20"/>
        </w:rPr>
        <w:t xml:space="preserve">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Pr="00EB4D4F"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4"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0C0C24" w:rsidRPr="00A578BA" w:rsidTr="00280AEE">
        <w:tc>
          <w:tcPr>
            <w:tcW w:w="2268" w:type="dxa"/>
            <w:shd w:val="clear" w:color="auto" w:fill="auto"/>
          </w:tcPr>
          <w:p w:rsidR="000C0C24" w:rsidRPr="00204D07" w:rsidRDefault="000C0C24" w:rsidP="00280AEE">
            <w:pPr>
              <w:pStyle w:val="a9"/>
              <w:rPr>
                <w:rFonts w:ascii="Times New Roman" w:hAnsi="Times New Roman"/>
                <w:sz w:val="18"/>
                <w:szCs w:val="18"/>
              </w:rPr>
            </w:pPr>
            <w:r w:rsidRPr="00204D07">
              <w:rPr>
                <w:rFonts w:ascii="Times New Roman" w:hAnsi="Times New Roman"/>
                <w:sz w:val="18"/>
                <w:szCs w:val="18"/>
              </w:rPr>
              <w:t xml:space="preserve"> Предоставление молодым семьям социальных в</w:t>
            </w:r>
            <w:r w:rsidRPr="00204D07">
              <w:rPr>
                <w:rFonts w:ascii="Times New Roman" w:hAnsi="Times New Roman"/>
                <w:sz w:val="18"/>
                <w:szCs w:val="18"/>
              </w:rPr>
              <w:t>ы</w:t>
            </w:r>
            <w:r w:rsidRPr="00204D07">
              <w:rPr>
                <w:rFonts w:ascii="Times New Roman" w:hAnsi="Times New Roman"/>
                <w:sz w:val="18"/>
                <w:szCs w:val="18"/>
              </w:rPr>
              <w:t>плат</w:t>
            </w:r>
          </w:p>
        </w:tc>
        <w:tc>
          <w:tcPr>
            <w:tcW w:w="2880" w:type="dxa"/>
            <w:shd w:val="clear" w:color="auto" w:fill="auto"/>
          </w:tcPr>
          <w:p w:rsidR="00FF4503" w:rsidRDefault="000C0C24" w:rsidP="00FF4503">
            <w:pPr>
              <w:pStyle w:val="a9"/>
              <w:rPr>
                <w:rFonts w:ascii="Times New Roman" w:hAnsi="Times New Roman"/>
                <w:sz w:val="18"/>
                <w:szCs w:val="18"/>
              </w:rPr>
            </w:pPr>
            <w:r w:rsidRPr="00204D07">
              <w:rPr>
                <w:rFonts w:ascii="Times New Roman" w:hAnsi="Times New Roman"/>
                <w:sz w:val="18"/>
                <w:szCs w:val="18"/>
              </w:rPr>
              <w:t>Средства федеральног</w:t>
            </w:r>
            <w:r w:rsidR="00FF4503">
              <w:rPr>
                <w:rFonts w:ascii="Times New Roman" w:hAnsi="Times New Roman"/>
                <w:sz w:val="18"/>
                <w:szCs w:val="18"/>
              </w:rPr>
              <w:t xml:space="preserve">о бюджета </w:t>
            </w:r>
            <w:r w:rsidR="00EC35FC">
              <w:rPr>
                <w:rFonts w:ascii="Times New Roman" w:hAnsi="Times New Roman"/>
                <w:sz w:val="18"/>
                <w:szCs w:val="18"/>
              </w:rPr>
              <w:t>С</w:t>
            </w:r>
            <w:r w:rsidRPr="00204D07">
              <w:rPr>
                <w:rFonts w:ascii="Times New Roman" w:hAnsi="Times New Roman"/>
                <w:sz w:val="18"/>
                <w:szCs w:val="18"/>
              </w:rPr>
              <w:t xml:space="preserve">редства бюджета Московской области </w:t>
            </w:r>
          </w:p>
          <w:p w:rsidR="000C0C24" w:rsidRPr="00204D07" w:rsidRDefault="00EC35FC" w:rsidP="00EC35FC">
            <w:pPr>
              <w:pStyle w:val="a9"/>
              <w:rPr>
                <w:rFonts w:ascii="Times New Roman" w:hAnsi="Times New Roman"/>
                <w:sz w:val="18"/>
                <w:szCs w:val="18"/>
              </w:rPr>
            </w:pPr>
            <w:r>
              <w:rPr>
                <w:rFonts w:ascii="Times New Roman" w:hAnsi="Times New Roman"/>
                <w:sz w:val="18"/>
                <w:szCs w:val="18"/>
              </w:rPr>
              <w:t>С</w:t>
            </w:r>
            <w:r w:rsidR="000C0C24" w:rsidRPr="00204D07">
              <w:rPr>
                <w:rFonts w:ascii="Times New Roman" w:hAnsi="Times New Roman"/>
                <w:sz w:val="18"/>
                <w:szCs w:val="18"/>
              </w:rPr>
              <w:t xml:space="preserve">редства бюджета </w:t>
            </w:r>
            <w:r w:rsidR="00A5336F" w:rsidRPr="00A5336F">
              <w:rPr>
                <w:rFonts w:ascii="Times New Roman" w:hAnsi="Times New Roman"/>
                <w:sz w:val="20"/>
                <w:szCs w:val="20"/>
              </w:rPr>
              <w:t>городского округа Истра</w:t>
            </w:r>
            <w:r w:rsidR="000C0C24" w:rsidRPr="00A5336F">
              <w:rPr>
                <w:rFonts w:ascii="Times New Roman" w:hAnsi="Times New Roman"/>
                <w:sz w:val="18"/>
                <w:szCs w:val="18"/>
              </w:rPr>
              <w:t xml:space="preserve"> </w:t>
            </w:r>
          </w:p>
        </w:tc>
        <w:tc>
          <w:tcPr>
            <w:tcW w:w="4195" w:type="dxa"/>
            <w:shd w:val="clear" w:color="auto" w:fill="auto"/>
          </w:tcPr>
          <w:p w:rsidR="00EB4D4F" w:rsidRDefault="000C0C24" w:rsidP="007C304B">
            <w:pPr>
              <w:pStyle w:val="a9"/>
              <w:rPr>
                <w:rFonts w:ascii="Times New Roman" w:hAnsi="Times New Roman"/>
                <w:sz w:val="18"/>
                <w:szCs w:val="18"/>
              </w:rPr>
            </w:pPr>
            <w:proofErr w:type="gramStart"/>
            <w:r w:rsidRPr="00B046C1">
              <w:rPr>
                <w:rFonts w:ascii="Times New Roman" w:hAnsi="Times New Roman"/>
                <w:sz w:val="18"/>
                <w:szCs w:val="18"/>
                <w:u w:val="single"/>
              </w:rPr>
              <w:t>2017 год</w:t>
            </w:r>
            <w:r w:rsidR="007C304B" w:rsidRPr="00B046C1">
              <w:rPr>
                <w:rFonts w:ascii="Times New Roman" w:hAnsi="Times New Roman"/>
                <w:sz w:val="18"/>
                <w:szCs w:val="18"/>
                <w:u w:val="single"/>
              </w:rPr>
              <w:t>:</w:t>
            </w:r>
            <w:r w:rsidR="007C304B" w:rsidRPr="00B046C1">
              <w:rPr>
                <w:rFonts w:ascii="Times New Roman" w:hAnsi="Times New Roman"/>
                <w:color w:val="000000"/>
                <w:sz w:val="18"/>
                <w:szCs w:val="18"/>
              </w:rPr>
              <w:t xml:space="preserve"> </w:t>
            </w:r>
            <w:r w:rsidR="00105685" w:rsidRPr="00B046C1">
              <w:rPr>
                <w:rFonts w:ascii="Times New Roman" w:hAnsi="Times New Roman"/>
                <w:color w:val="000000"/>
                <w:sz w:val="18"/>
                <w:szCs w:val="18"/>
              </w:rPr>
              <w:t>(</w:t>
            </w:r>
            <w:r w:rsidR="004258E9" w:rsidRPr="00B046C1">
              <w:rPr>
                <w:rFonts w:ascii="Times New Roman" w:hAnsi="Times New Roman"/>
                <w:color w:val="000000"/>
                <w:sz w:val="18"/>
                <w:szCs w:val="18"/>
              </w:rPr>
              <w:t>1 семья х 5 человек + 3 семьи х 4 чел</w:t>
            </w:r>
            <w:r w:rsidR="004258E9" w:rsidRPr="00B046C1">
              <w:rPr>
                <w:rFonts w:ascii="Times New Roman" w:hAnsi="Times New Roman"/>
                <w:color w:val="000000"/>
                <w:sz w:val="18"/>
                <w:szCs w:val="18"/>
              </w:rPr>
              <w:t>о</w:t>
            </w:r>
            <w:r w:rsidR="004258E9" w:rsidRPr="00B046C1">
              <w:rPr>
                <w:rFonts w:ascii="Times New Roman" w:hAnsi="Times New Roman"/>
                <w:color w:val="000000"/>
                <w:sz w:val="18"/>
                <w:szCs w:val="18"/>
              </w:rPr>
              <w:t xml:space="preserve">века + 1 семья х 3 человека) </w:t>
            </w:r>
            <w:r w:rsidR="00105685" w:rsidRPr="00B046C1">
              <w:rPr>
                <w:rFonts w:ascii="Times New Roman" w:hAnsi="Times New Roman"/>
                <w:color w:val="000000"/>
                <w:sz w:val="18"/>
                <w:szCs w:val="18"/>
              </w:rPr>
              <w:t xml:space="preserve"> х </w:t>
            </w:r>
            <w:r w:rsidR="007C304B" w:rsidRPr="00B046C1">
              <w:rPr>
                <w:rFonts w:ascii="Times New Roman" w:hAnsi="Times New Roman"/>
                <w:color w:val="000000"/>
                <w:sz w:val="18"/>
                <w:szCs w:val="18"/>
              </w:rPr>
              <w:t xml:space="preserve"> 18 кв.м </w:t>
            </w:r>
            <w:r w:rsidR="00105685" w:rsidRPr="00B046C1">
              <w:rPr>
                <w:rFonts w:ascii="Times New Roman" w:hAnsi="Times New Roman"/>
                <w:color w:val="000000"/>
                <w:sz w:val="18"/>
                <w:szCs w:val="18"/>
              </w:rPr>
              <w:t xml:space="preserve">+ </w:t>
            </w:r>
            <w:r w:rsidR="00A9518F">
              <w:rPr>
                <w:rFonts w:ascii="Times New Roman" w:hAnsi="Times New Roman"/>
                <w:color w:val="000000"/>
                <w:sz w:val="18"/>
                <w:szCs w:val="18"/>
              </w:rPr>
              <w:t>1</w:t>
            </w:r>
            <w:r w:rsidR="00105685" w:rsidRPr="00B046C1">
              <w:rPr>
                <w:rFonts w:ascii="Times New Roman" w:hAnsi="Times New Roman"/>
                <w:color w:val="000000"/>
                <w:sz w:val="18"/>
                <w:szCs w:val="18"/>
              </w:rPr>
              <w:t xml:space="preserve"> семь</w:t>
            </w:r>
            <w:r w:rsidR="00A9518F">
              <w:rPr>
                <w:rFonts w:ascii="Times New Roman" w:hAnsi="Times New Roman"/>
                <w:color w:val="000000"/>
                <w:sz w:val="18"/>
                <w:szCs w:val="18"/>
              </w:rPr>
              <w:t>я</w:t>
            </w:r>
            <w:r w:rsidR="00105685" w:rsidRPr="00B046C1">
              <w:rPr>
                <w:rFonts w:ascii="Times New Roman" w:hAnsi="Times New Roman"/>
                <w:color w:val="000000"/>
                <w:sz w:val="18"/>
                <w:szCs w:val="18"/>
              </w:rPr>
              <w:t xml:space="preserve"> (2 человека) х 42 кв.м) </w:t>
            </w:r>
            <w:r w:rsidR="00105685" w:rsidRPr="00EB4D4F">
              <w:rPr>
                <w:rFonts w:ascii="Times New Roman" w:hAnsi="Times New Roman"/>
                <w:sz w:val="18"/>
                <w:szCs w:val="18"/>
              </w:rPr>
              <w:t xml:space="preserve">х </w:t>
            </w:r>
            <w:r w:rsidR="007C304B" w:rsidRPr="00EB4D4F">
              <w:rPr>
                <w:rFonts w:ascii="Times New Roman" w:hAnsi="Times New Roman"/>
                <w:sz w:val="18"/>
                <w:szCs w:val="18"/>
              </w:rPr>
              <w:t>5</w:t>
            </w:r>
            <w:r w:rsidR="007B5312" w:rsidRPr="00EB4D4F">
              <w:rPr>
                <w:rFonts w:ascii="Times New Roman" w:hAnsi="Times New Roman"/>
                <w:sz w:val="18"/>
                <w:szCs w:val="18"/>
              </w:rPr>
              <w:t xml:space="preserve">4 </w:t>
            </w:r>
            <w:r w:rsidR="00347E2D">
              <w:rPr>
                <w:rFonts w:ascii="Times New Roman" w:hAnsi="Times New Roman"/>
                <w:sz w:val="18"/>
                <w:szCs w:val="18"/>
              </w:rPr>
              <w:t>479</w:t>
            </w:r>
            <w:r w:rsidR="007C304B" w:rsidRPr="00EB4D4F">
              <w:rPr>
                <w:rFonts w:ascii="Times New Roman" w:hAnsi="Times New Roman"/>
                <w:sz w:val="18"/>
                <w:szCs w:val="18"/>
              </w:rPr>
              <w:t xml:space="preserve"> руб</w:t>
            </w:r>
            <w:r w:rsidR="001C2991">
              <w:rPr>
                <w:rFonts w:ascii="Times New Roman" w:hAnsi="Times New Roman"/>
                <w:sz w:val="18"/>
                <w:szCs w:val="18"/>
              </w:rPr>
              <w:t>.</w:t>
            </w:r>
            <w:r w:rsidR="007C304B" w:rsidRPr="00EB4D4F">
              <w:rPr>
                <w:rFonts w:ascii="Times New Roman" w:hAnsi="Times New Roman"/>
                <w:sz w:val="18"/>
                <w:szCs w:val="18"/>
              </w:rPr>
              <w:t xml:space="preserve">/кв.м * 0,35 = </w:t>
            </w:r>
            <w:r w:rsidR="00105685" w:rsidRPr="00EB4D4F">
              <w:rPr>
                <w:rFonts w:ascii="Times New Roman" w:hAnsi="Times New Roman"/>
                <w:sz w:val="18"/>
                <w:szCs w:val="18"/>
              </w:rPr>
              <w:t xml:space="preserve"> </w:t>
            </w:r>
            <w:r w:rsidR="00377578">
              <w:rPr>
                <w:rFonts w:ascii="Times New Roman" w:hAnsi="Times New Roman"/>
                <w:sz w:val="18"/>
                <w:szCs w:val="18"/>
              </w:rPr>
              <w:t>7 665 195,3</w:t>
            </w:r>
            <w:r w:rsidR="00347E2D">
              <w:rPr>
                <w:rFonts w:ascii="Times New Roman" w:hAnsi="Times New Roman"/>
                <w:sz w:val="18"/>
                <w:szCs w:val="18"/>
              </w:rPr>
              <w:t xml:space="preserve"> руб</w:t>
            </w:r>
            <w:r w:rsidR="001C2991">
              <w:rPr>
                <w:rFonts w:ascii="Times New Roman" w:hAnsi="Times New Roman"/>
                <w:sz w:val="18"/>
                <w:szCs w:val="18"/>
              </w:rPr>
              <w:t>.</w:t>
            </w:r>
            <w:r w:rsidR="00A9518F">
              <w:rPr>
                <w:rFonts w:ascii="Times New Roman" w:hAnsi="Times New Roman"/>
                <w:sz w:val="18"/>
                <w:szCs w:val="18"/>
              </w:rPr>
              <w:t xml:space="preserve"> </w:t>
            </w:r>
            <w:r w:rsidR="00347E2D">
              <w:rPr>
                <w:rFonts w:ascii="Times New Roman" w:hAnsi="Times New Roman"/>
                <w:sz w:val="18"/>
                <w:szCs w:val="18"/>
              </w:rPr>
              <w:t>=</w:t>
            </w:r>
            <w:r w:rsidR="00A9518F">
              <w:rPr>
                <w:rFonts w:ascii="Times New Roman" w:hAnsi="Times New Roman"/>
                <w:sz w:val="18"/>
                <w:szCs w:val="18"/>
              </w:rPr>
              <w:t xml:space="preserve"> </w:t>
            </w:r>
            <w:r w:rsidR="00377578">
              <w:rPr>
                <w:rFonts w:ascii="Times New Roman" w:hAnsi="Times New Roman"/>
                <w:sz w:val="18"/>
                <w:szCs w:val="18"/>
              </w:rPr>
              <w:t>7 665,2</w:t>
            </w:r>
            <w:r w:rsidR="007C304B" w:rsidRPr="00EB4D4F">
              <w:rPr>
                <w:rFonts w:ascii="Times New Roman" w:hAnsi="Times New Roman"/>
                <w:sz w:val="18"/>
                <w:szCs w:val="18"/>
              </w:rPr>
              <w:t xml:space="preserve"> тыс. руб</w:t>
            </w:r>
            <w:r w:rsidR="001C2991">
              <w:rPr>
                <w:rFonts w:ascii="Times New Roman" w:hAnsi="Times New Roman"/>
                <w:sz w:val="18"/>
                <w:szCs w:val="18"/>
              </w:rPr>
              <w:t>.</w:t>
            </w:r>
            <w:r w:rsidR="007C304B" w:rsidRPr="00EB4D4F">
              <w:rPr>
                <w:rFonts w:ascii="Times New Roman" w:hAnsi="Times New Roman"/>
                <w:sz w:val="18"/>
                <w:szCs w:val="18"/>
              </w:rPr>
              <w:t xml:space="preserve">,  </w:t>
            </w:r>
            <w:proofErr w:type="gramEnd"/>
          </w:p>
          <w:p w:rsidR="0063016E" w:rsidRPr="00EB4D4F" w:rsidRDefault="007C304B" w:rsidP="007C304B">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sidR="00C34A09">
              <w:rPr>
                <w:rFonts w:ascii="Times New Roman" w:hAnsi="Times New Roman"/>
                <w:sz w:val="18"/>
                <w:szCs w:val="18"/>
              </w:rPr>
              <w:t>1 195,77</w:t>
            </w:r>
            <w:r w:rsidR="0063016E" w:rsidRPr="00EB4D4F">
              <w:rPr>
                <w:rFonts w:ascii="Times New Roman" w:hAnsi="Times New Roman"/>
                <w:sz w:val="18"/>
                <w:szCs w:val="18"/>
              </w:rPr>
              <w:t xml:space="preserve"> тыс.руб (или </w:t>
            </w:r>
            <w:r w:rsidR="00C34A09">
              <w:rPr>
                <w:rFonts w:ascii="Times New Roman" w:hAnsi="Times New Roman"/>
                <w:sz w:val="18"/>
                <w:szCs w:val="18"/>
              </w:rPr>
              <w:t>15,6</w:t>
            </w:r>
            <w:r w:rsidR="0063016E" w:rsidRPr="00EB4D4F">
              <w:rPr>
                <w:rFonts w:ascii="Times New Roman" w:hAnsi="Times New Roman"/>
                <w:sz w:val="18"/>
                <w:szCs w:val="18"/>
              </w:rPr>
              <w:t xml:space="preserve"> %)</w:t>
            </w:r>
          </w:p>
          <w:p w:rsidR="007C304B" w:rsidRPr="00EB4D4F" w:rsidRDefault="007C304B" w:rsidP="007C304B">
            <w:pPr>
              <w:pStyle w:val="a9"/>
              <w:rPr>
                <w:rFonts w:ascii="Times New Roman" w:hAnsi="Times New Roman"/>
                <w:sz w:val="18"/>
                <w:szCs w:val="18"/>
              </w:rPr>
            </w:pPr>
            <w:r w:rsidRPr="00EB4D4F">
              <w:rPr>
                <w:rFonts w:ascii="Times New Roman" w:hAnsi="Times New Roman"/>
                <w:sz w:val="18"/>
                <w:szCs w:val="18"/>
              </w:rPr>
              <w:t>сред</w:t>
            </w:r>
            <w:r w:rsidR="001C2991">
              <w:rPr>
                <w:rFonts w:ascii="Times New Roman" w:hAnsi="Times New Roman"/>
                <w:sz w:val="18"/>
                <w:szCs w:val="18"/>
              </w:rPr>
              <w:t>ства бюджета Московской области</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63016E" w:rsidRPr="00EB4D4F">
              <w:rPr>
                <w:rFonts w:ascii="Times New Roman" w:hAnsi="Times New Roman"/>
                <w:sz w:val="18"/>
                <w:szCs w:val="18"/>
              </w:rPr>
              <w:t xml:space="preserve"> </w:t>
            </w:r>
            <w:r w:rsidRPr="00EB4D4F">
              <w:rPr>
                <w:rFonts w:ascii="Times New Roman" w:hAnsi="Times New Roman"/>
                <w:sz w:val="18"/>
                <w:szCs w:val="18"/>
              </w:rPr>
              <w:lastRenderedPageBreak/>
              <w:t>тыс. руб.</w:t>
            </w:r>
            <w:r w:rsidR="0063016E" w:rsidRPr="00EB4D4F">
              <w:rPr>
                <w:rFonts w:ascii="Times New Roman" w:hAnsi="Times New Roman"/>
                <w:sz w:val="18"/>
                <w:szCs w:val="18"/>
              </w:rPr>
              <w:t xml:space="preserve"> (или </w:t>
            </w:r>
            <w:r w:rsidR="00C34A09">
              <w:rPr>
                <w:rFonts w:ascii="Times New Roman" w:hAnsi="Times New Roman"/>
                <w:sz w:val="18"/>
                <w:szCs w:val="18"/>
              </w:rPr>
              <w:t>42,2</w:t>
            </w:r>
            <w:r w:rsidR="0063016E" w:rsidRPr="00EB4D4F">
              <w:rPr>
                <w:rFonts w:ascii="Times New Roman" w:hAnsi="Times New Roman"/>
                <w:sz w:val="18"/>
                <w:szCs w:val="18"/>
              </w:rPr>
              <w:t>%)</w:t>
            </w:r>
          </w:p>
          <w:p w:rsidR="000C0C24" w:rsidRPr="00EB4D4F" w:rsidRDefault="007C304B" w:rsidP="0063016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w:t>
            </w:r>
            <w:r w:rsidR="0063016E" w:rsidRPr="00EB4D4F">
              <w:rPr>
                <w:rFonts w:ascii="Times New Roman" w:hAnsi="Times New Roman"/>
                <w:sz w:val="18"/>
                <w:szCs w:val="18"/>
              </w:rPr>
              <w:t>3</w:t>
            </w:r>
            <w:r w:rsidR="00C34A09">
              <w:rPr>
                <w:rFonts w:ascii="Times New Roman" w:hAnsi="Times New Roman"/>
                <w:sz w:val="18"/>
                <w:szCs w:val="18"/>
              </w:rPr>
              <w:t> 234,72</w:t>
            </w:r>
            <w:r w:rsidR="0063016E" w:rsidRPr="00EB4D4F">
              <w:rPr>
                <w:rFonts w:ascii="Times New Roman" w:hAnsi="Times New Roman"/>
                <w:sz w:val="18"/>
                <w:szCs w:val="18"/>
              </w:rPr>
              <w:t xml:space="preserve"> тыс. руб. (или </w:t>
            </w:r>
            <w:r w:rsidR="00C34A09">
              <w:rPr>
                <w:rFonts w:ascii="Times New Roman" w:hAnsi="Times New Roman"/>
                <w:sz w:val="18"/>
                <w:szCs w:val="18"/>
              </w:rPr>
              <w:t>42,2</w:t>
            </w:r>
            <w:r w:rsidR="0063016E" w:rsidRPr="00EB4D4F">
              <w:rPr>
                <w:rFonts w:ascii="Times New Roman" w:hAnsi="Times New Roman"/>
                <w:sz w:val="18"/>
                <w:szCs w:val="18"/>
              </w:rPr>
              <w:t>%)</w:t>
            </w:r>
          </w:p>
          <w:p w:rsidR="004258E9" w:rsidRPr="00EB4D4F" w:rsidRDefault="004258E9" w:rsidP="0063016E">
            <w:pPr>
              <w:pStyle w:val="a9"/>
              <w:rPr>
                <w:rFonts w:ascii="Times New Roman" w:hAnsi="Times New Roman"/>
                <w:sz w:val="18"/>
                <w:szCs w:val="18"/>
              </w:rPr>
            </w:pPr>
          </w:p>
          <w:p w:rsidR="00C34A09" w:rsidRDefault="004258E9" w:rsidP="00C34A09">
            <w:pPr>
              <w:pStyle w:val="a9"/>
              <w:rPr>
                <w:rFonts w:ascii="Times New Roman" w:hAnsi="Times New Roman"/>
                <w:sz w:val="18"/>
                <w:szCs w:val="18"/>
              </w:rPr>
            </w:pPr>
            <w:proofErr w:type="gramStart"/>
            <w:r w:rsidRPr="00EB4D4F">
              <w:rPr>
                <w:rFonts w:ascii="Times New Roman" w:hAnsi="Times New Roman"/>
                <w:sz w:val="18"/>
                <w:szCs w:val="18"/>
                <w:u w:val="single"/>
              </w:rPr>
              <w:t>2018 год:</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1C2991">
              <w:rPr>
                <w:rFonts w:ascii="Times New Roman" w:hAnsi="Times New Roman"/>
                <w:color w:val="000000"/>
                <w:sz w:val="18"/>
                <w:szCs w:val="18"/>
              </w:rPr>
              <w:t xml:space="preserve">века + 1 семья х 3 человека) х </w:t>
            </w:r>
            <w:r w:rsidR="00C34A09" w:rsidRPr="00B046C1">
              <w:rPr>
                <w:rFonts w:ascii="Times New Roman" w:hAnsi="Times New Roman"/>
                <w:color w:val="000000"/>
                <w:sz w:val="18"/>
                <w:szCs w:val="18"/>
              </w:rPr>
              <w:t xml:space="preserve">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руб</w:t>
            </w:r>
            <w:r w:rsidR="001C2991">
              <w:rPr>
                <w:rFonts w:ascii="Times New Roman" w:hAnsi="Times New Roman"/>
                <w:sz w:val="18"/>
                <w:szCs w:val="18"/>
              </w:rPr>
              <w:t>.</w:t>
            </w:r>
            <w:r w:rsidR="00C34A09" w:rsidRPr="00EB4D4F">
              <w:rPr>
                <w:rFonts w:ascii="Times New Roman" w:hAnsi="Times New Roman"/>
                <w:sz w:val="18"/>
                <w:szCs w:val="18"/>
              </w:rPr>
              <w:t xml:space="preserve">/кв.м * 0,35 =  </w:t>
            </w:r>
            <w:r w:rsidR="00C34A09">
              <w:rPr>
                <w:rFonts w:ascii="Times New Roman" w:hAnsi="Times New Roman"/>
                <w:sz w:val="18"/>
                <w:szCs w:val="18"/>
              </w:rPr>
              <w:t>7 665 195,3 руб</w:t>
            </w:r>
            <w:r w:rsidR="001C2991">
              <w:rPr>
                <w:rFonts w:ascii="Times New Roman" w:hAnsi="Times New Roman"/>
                <w:sz w:val="18"/>
                <w:szCs w:val="18"/>
              </w:rPr>
              <w:t>.</w:t>
            </w:r>
            <w:r w:rsidR="00C34A09">
              <w:rPr>
                <w:rFonts w:ascii="Times New Roman" w:hAnsi="Times New Roman"/>
                <w:sz w:val="18"/>
                <w:szCs w:val="18"/>
              </w:rPr>
              <w:t xml:space="preserve"> = 7 665,2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proofErr w:type="gramEnd"/>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w:t>
            </w:r>
            <w:r w:rsidR="001C2991">
              <w:rPr>
                <w:rFonts w:ascii="Times New Roman" w:hAnsi="Times New Roman"/>
                <w:sz w:val="18"/>
                <w:szCs w:val="18"/>
              </w:rPr>
              <w:t xml:space="preserve">тва бюджета Московской области </w:t>
            </w:r>
            <w:r w:rsidRPr="00EB4D4F">
              <w:rPr>
                <w:rFonts w:ascii="Times New Roman" w:hAnsi="Times New Roman"/>
                <w:sz w:val="18"/>
                <w:szCs w:val="18"/>
              </w:rPr>
              <w:t>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4258E9" w:rsidRPr="00EB4D4F" w:rsidRDefault="004258E9" w:rsidP="00927082">
            <w:pPr>
              <w:pStyle w:val="a9"/>
              <w:rPr>
                <w:rFonts w:ascii="Times New Roman" w:hAnsi="Times New Roman"/>
                <w:sz w:val="18"/>
                <w:szCs w:val="18"/>
              </w:rPr>
            </w:pPr>
          </w:p>
          <w:p w:rsidR="00C34A09" w:rsidRDefault="00114605" w:rsidP="00C34A09">
            <w:pPr>
              <w:pStyle w:val="a9"/>
              <w:rPr>
                <w:rFonts w:ascii="Times New Roman" w:hAnsi="Times New Roman"/>
                <w:sz w:val="18"/>
                <w:szCs w:val="18"/>
              </w:rPr>
            </w:pPr>
            <w:proofErr w:type="gramStart"/>
            <w:r w:rsidRPr="00EB4D4F">
              <w:rPr>
                <w:rFonts w:ascii="Times New Roman" w:hAnsi="Times New Roman"/>
                <w:sz w:val="18"/>
                <w:szCs w:val="18"/>
                <w:u w:val="single"/>
              </w:rPr>
              <w:t>2019 год</w:t>
            </w:r>
            <w:r w:rsidRPr="00EB4D4F">
              <w:rPr>
                <w:rFonts w:ascii="Times New Roman" w:hAnsi="Times New Roman"/>
                <w:sz w:val="18"/>
                <w:szCs w:val="18"/>
              </w:rPr>
              <w:t>:</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C34A09" w:rsidRPr="00B046C1">
              <w:rPr>
                <w:rFonts w:ascii="Times New Roman" w:hAnsi="Times New Roman"/>
                <w:color w:val="000000"/>
                <w:sz w:val="18"/>
                <w:szCs w:val="18"/>
              </w:rPr>
              <w:t>в</w:t>
            </w:r>
            <w:r w:rsidR="001C2991">
              <w:rPr>
                <w:rFonts w:ascii="Times New Roman" w:hAnsi="Times New Roman"/>
                <w:color w:val="000000"/>
                <w:sz w:val="18"/>
                <w:szCs w:val="18"/>
              </w:rPr>
              <w:t xml:space="preserve">ека + 1 семья х 3 человека) х </w:t>
            </w:r>
            <w:r w:rsidR="00C34A09" w:rsidRPr="00B046C1">
              <w:rPr>
                <w:rFonts w:ascii="Times New Roman" w:hAnsi="Times New Roman"/>
                <w:color w:val="000000"/>
                <w:sz w:val="18"/>
                <w:szCs w:val="18"/>
              </w:rPr>
              <w:t xml:space="preserve">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руб</w:t>
            </w:r>
            <w:r w:rsidR="001C2991">
              <w:rPr>
                <w:rFonts w:ascii="Times New Roman" w:hAnsi="Times New Roman"/>
                <w:sz w:val="18"/>
                <w:szCs w:val="18"/>
              </w:rPr>
              <w:t>.</w:t>
            </w:r>
            <w:r w:rsidR="00C34A09" w:rsidRPr="00EB4D4F">
              <w:rPr>
                <w:rFonts w:ascii="Times New Roman" w:hAnsi="Times New Roman"/>
                <w:sz w:val="18"/>
                <w:szCs w:val="18"/>
              </w:rPr>
              <w:t xml:space="preserve">/кв.м * 0,35 =  </w:t>
            </w:r>
            <w:r w:rsidR="00C34A09">
              <w:rPr>
                <w:rFonts w:ascii="Times New Roman" w:hAnsi="Times New Roman"/>
                <w:sz w:val="18"/>
                <w:szCs w:val="18"/>
              </w:rPr>
              <w:t>7 665 195,3 руб</w:t>
            </w:r>
            <w:r w:rsidR="001C2991">
              <w:rPr>
                <w:rFonts w:ascii="Times New Roman" w:hAnsi="Times New Roman"/>
                <w:sz w:val="18"/>
                <w:szCs w:val="18"/>
              </w:rPr>
              <w:t>.</w:t>
            </w:r>
            <w:r w:rsidR="00C34A09">
              <w:rPr>
                <w:rFonts w:ascii="Times New Roman" w:hAnsi="Times New Roman"/>
                <w:sz w:val="18"/>
                <w:szCs w:val="18"/>
              </w:rPr>
              <w:t xml:space="preserve"> = 7 665,2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proofErr w:type="gramEnd"/>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w:t>
            </w:r>
            <w:r w:rsidR="001C2991">
              <w:rPr>
                <w:rFonts w:ascii="Times New Roman" w:hAnsi="Times New Roman"/>
                <w:sz w:val="18"/>
                <w:szCs w:val="18"/>
              </w:rPr>
              <w:t xml:space="preserve">тва бюджета Московской области </w:t>
            </w:r>
            <w:r w:rsidRPr="00EB4D4F">
              <w:rPr>
                <w:rFonts w:ascii="Times New Roman" w:hAnsi="Times New Roman"/>
                <w:sz w:val="18"/>
                <w:szCs w:val="18"/>
              </w:rPr>
              <w:t>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114605" w:rsidRPr="00204D07" w:rsidRDefault="00C34A09" w:rsidP="00A5336F">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tc>
        <w:tc>
          <w:tcPr>
            <w:tcW w:w="4017" w:type="dxa"/>
            <w:shd w:val="clear" w:color="auto" w:fill="auto"/>
          </w:tcPr>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lastRenderedPageBreak/>
              <w:t xml:space="preserve">Всего: </w:t>
            </w:r>
            <w:r w:rsidR="00EB4D4F">
              <w:rPr>
                <w:rFonts w:ascii="Times New Roman" w:hAnsi="Times New Roman"/>
                <w:sz w:val="18"/>
                <w:szCs w:val="18"/>
              </w:rPr>
              <w:t>2</w:t>
            </w:r>
            <w:r w:rsidR="00C34A09">
              <w:rPr>
                <w:rFonts w:ascii="Times New Roman" w:hAnsi="Times New Roman"/>
                <w:sz w:val="18"/>
                <w:szCs w:val="18"/>
              </w:rPr>
              <w:t>2 995,6</w:t>
            </w:r>
            <w:r w:rsidR="00114605" w:rsidRPr="00EB4D4F">
              <w:rPr>
                <w:rFonts w:ascii="Times New Roman" w:hAnsi="Times New Roman"/>
                <w:sz w:val="18"/>
                <w:szCs w:val="18"/>
              </w:rPr>
              <w:t xml:space="preserve"> </w:t>
            </w:r>
            <w:r w:rsidRPr="00EB4D4F">
              <w:rPr>
                <w:rFonts w:ascii="Times New Roman" w:hAnsi="Times New Roman"/>
                <w:sz w:val="18"/>
                <w:szCs w:val="18"/>
              </w:rPr>
              <w:t>тыс. руб., из них</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федерального бюджета </w:t>
            </w:r>
            <w:r w:rsidR="00C34A09">
              <w:rPr>
                <w:rFonts w:ascii="Times New Roman" w:hAnsi="Times New Roman"/>
                <w:sz w:val="18"/>
                <w:szCs w:val="18"/>
              </w:rPr>
              <w:t xml:space="preserve">3 587,3 </w:t>
            </w:r>
            <w:r w:rsidR="00FD7378" w:rsidRPr="00EB4D4F">
              <w:rPr>
                <w:rFonts w:ascii="Times New Roman" w:hAnsi="Times New Roman"/>
                <w:sz w:val="18"/>
                <w:szCs w:val="18"/>
              </w:rPr>
              <w:t>т</w:t>
            </w:r>
            <w:r w:rsidRPr="00EB4D4F">
              <w:rPr>
                <w:rFonts w:ascii="Times New Roman" w:hAnsi="Times New Roman"/>
                <w:sz w:val="18"/>
                <w:szCs w:val="18"/>
              </w:rPr>
              <w:t>ыс.руб,</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Московской области </w:t>
            </w:r>
            <w:r w:rsidR="00C34A09">
              <w:rPr>
                <w:rFonts w:ascii="Times New Roman" w:hAnsi="Times New Roman"/>
                <w:sz w:val="18"/>
                <w:szCs w:val="18"/>
              </w:rPr>
              <w:t>9 704,15</w:t>
            </w:r>
            <w:r w:rsidRPr="00EB4D4F">
              <w:rPr>
                <w:rFonts w:ascii="Times New Roman" w:hAnsi="Times New Roman"/>
                <w:sz w:val="18"/>
                <w:szCs w:val="18"/>
              </w:rPr>
              <w:t xml:space="preserve"> тыс. руб</w:t>
            </w:r>
            <w:r w:rsidR="001C2991">
              <w:rPr>
                <w:rFonts w:ascii="Times New Roman" w:hAnsi="Times New Roman"/>
                <w:sz w:val="18"/>
                <w:szCs w:val="18"/>
              </w:rPr>
              <w:t>.</w:t>
            </w:r>
            <w:r w:rsidRPr="00EB4D4F">
              <w:rPr>
                <w:rFonts w:ascii="Times New Roman" w:hAnsi="Times New Roman"/>
                <w:sz w:val="18"/>
                <w:szCs w:val="18"/>
              </w:rPr>
              <w:t>,</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sidRPr="00A5336F">
              <w:rPr>
                <w:rFonts w:ascii="Times New Roman" w:hAnsi="Times New Roman"/>
                <w:sz w:val="20"/>
                <w:szCs w:val="20"/>
              </w:rPr>
              <w:t>городского округа Истра</w:t>
            </w:r>
            <w:r w:rsidR="00A5336F">
              <w:rPr>
                <w:rFonts w:ascii="Times New Roman" w:hAnsi="Times New Roman"/>
                <w:sz w:val="18"/>
                <w:szCs w:val="18"/>
              </w:rPr>
              <w:t xml:space="preserve"> </w:t>
            </w:r>
            <w:r w:rsidR="00EB4D4F">
              <w:rPr>
                <w:rFonts w:ascii="Times New Roman" w:hAnsi="Times New Roman"/>
                <w:sz w:val="18"/>
                <w:szCs w:val="18"/>
              </w:rPr>
              <w:t>9</w:t>
            </w:r>
            <w:r w:rsidR="00C34A09">
              <w:rPr>
                <w:rFonts w:ascii="Times New Roman" w:hAnsi="Times New Roman"/>
                <w:sz w:val="18"/>
                <w:szCs w:val="18"/>
              </w:rPr>
              <w:t xml:space="preserve"> 704,15 </w:t>
            </w:r>
            <w:r w:rsidRPr="00EB4D4F">
              <w:rPr>
                <w:rFonts w:ascii="Times New Roman" w:hAnsi="Times New Roman"/>
                <w:sz w:val="18"/>
                <w:szCs w:val="18"/>
              </w:rPr>
              <w:t>тыс. руб</w:t>
            </w:r>
            <w:r w:rsidR="001C2991">
              <w:rPr>
                <w:rFonts w:ascii="Times New Roman" w:hAnsi="Times New Roman"/>
                <w:sz w:val="18"/>
                <w:szCs w:val="18"/>
              </w:rPr>
              <w:t>.</w:t>
            </w:r>
          </w:p>
          <w:p w:rsidR="000C0C24" w:rsidRPr="00EB4D4F" w:rsidRDefault="000C0C24" w:rsidP="00280AEE">
            <w:pPr>
              <w:pStyle w:val="a9"/>
              <w:rPr>
                <w:rFonts w:ascii="Times New Roman" w:hAnsi="Times New Roman"/>
                <w:sz w:val="18"/>
                <w:szCs w:val="18"/>
              </w:rPr>
            </w:pPr>
          </w:p>
          <w:p w:rsidR="007C304B" w:rsidRPr="00EB4D4F" w:rsidRDefault="000C0C24" w:rsidP="007C304B">
            <w:pPr>
              <w:pStyle w:val="a9"/>
              <w:rPr>
                <w:rFonts w:ascii="Times New Roman" w:hAnsi="Times New Roman"/>
                <w:sz w:val="18"/>
                <w:szCs w:val="18"/>
              </w:rPr>
            </w:pPr>
            <w:r w:rsidRPr="00EB4D4F">
              <w:rPr>
                <w:rFonts w:ascii="Times New Roman" w:hAnsi="Times New Roman"/>
                <w:sz w:val="18"/>
                <w:szCs w:val="18"/>
                <w:u w:val="single"/>
              </w:rPr>
              <w:t>2017 год:</w:t>
            </w:r>
            <w:r w:rsidRPr="00EB4D4F">
              <w:rPr>
                <w:rFonts w:ascii="Times New Roman" w:hAnsi="Times New Roman"/>
                <w:sz w:val="18"/>
                <w:szCs w:val="18"/>
              </w:rPr>
              <w:t xml:space="preserve"> </w:t>
            </w:r>
            <w:r w:rsidR="00C34A09">
              <w:rPr>
                <w:rFonts w:ascii="Times New Roman" w:hAnsi="Times New Roman"/>
                <w:sz w:val="18"/>
                <w:szCs w:val="18"/>
              </w:rPr>
              <w:t>7 665,2</w:t>
            </w:r>
            <w:r w:rsidR="007C304B" w:rsidRPr="00EB4D4F">
              <w:rPr>
                <w:rFonts w:ascii="Times New Roman" w:hAnsi="Times New Roman"/>
                <w:sz w:val="18"/>
                <w:szCs w:val="18"/>
              </w:rPr>
              <w:t xml:space="preserve"> тыс. руб</w:t>
            </w:r>
            <w:r w:rsidR="001C2991">
              <w:rPr>
                <w:rFonts w:ascii="Times New Roman" w:hAnsi="Times New Roman"/>
                <w:sz w:val="18"/>
                <w:szCs w:val="18"/>
              </w:rPr>
              <w:t>.</w:t>
            </w:r>
            <w:r w:rsidR="007C304B" w:rsidRPr="00EB4D4F">
              <w:rPr>
                <w:rFonts w:ascii="Times New Roman" w:hAnsi="Times New Roman"/>
                <w:sz w:val="18"/>
                <w:szCs w:val="18"/>
              </w:rPr>
              <w:t>, из них средства ф</w:t>
            </w:r>
            <w:r w:rsidR="007C304B" w:rsidRPr="00EB4D4F">
              <w:rPr>
                <w:rFonts w:ascii="Times New Roman" w:hAnsi="Times New Roman"/>
                <w:sz w:val="18"/>
                <w:szCs w:val="18"/>
              </w:rPr>
              <w:t>е</w:t>
            </w:r>
            <w:r w:rsidR="007C304B" w:rsidRPr="00EB4D4F">
              <w:rPr>
                <w:rFonts w:ascii="Times New Roman" w:hAnsi="Times New Roman"/>
                <w:sz w:val="18"/>
                <w:szCs w:val="18"/>
              </w:rPr>
              <w:t xml:space="preserve">дерального бюджета </w:t>
            </w:r>
            <w:r w:rsidR="00C34A09">
              <w:rPr>
                <w:rFonts w:ascii="Times New Roman" w:hAnsi="Times New Roman"/>
                <w:sz w:val="18"/>
                <w:szCs w:val="18"/>
              </w:rPr>
              <w:t>1 195,77</w:t>
            </w:r>
            <w:r w:rsidR="007C304B" w:rsidRPr="00EB4D4F">
              <w:rPr>
                <w:rFonts w:ascii="Times New Roman" w:hAnsi="Times New Roman"/>
                <w:sz w:val="18"/>
                <w:szCs w:val="18"/>
              </w:rPr>
              <w:t xml:space="preserve"> тыс. руб</w:t>
            </w:r>
            <w:r w:rsidR="001C2991">
              <w:rPr>
                <w:rFonts w:ascii="Times New Roman" w:hAnsi="Times New Roman"/>
                <w:sz w:val="18"/>
                <w:szCs w:val="18"/>
              </w:rPr>
              <w:t>.</w:t>
            </w:r>
            <w:r w:rsidR="00EC35FC" w:rsidRPr="00EB4D4F">
              <w:rPr>
                <w:rFonts w:ascii="Times New Roman" w:hAnsi="Times New Roman"/>
                <w:sz w:val="18"/>
                <w:szCs w:val="18"/>
              </w:rPr>
              <w:t xml:space="preserve">, </w:t>
            </w:r>
            <w:r w:rsidR="007C304B" w:rsidRPr="00EB4D4F">
              <w:rPr>
                <w:rFonts w:ascii="Times New Roman" w:hAnsi="Times New Roman"/>
                <w:sz w:val="18"/>
                <w:szCs w:val="18"/>
              </w:rPr>
              <w:t>средс</w:t>
            </w:r>
            <w:r w:rsidR="001C2991">
              <w:rPr>
                <w:rFonts w:ascii="Times New Roman" w:hAnsi="Times New Roman"/>
                <w:sz w:val="18"/>
                <w:szCs w:val="18"/>
              </w:rPr>
              <w:t xml:space="preserve">тва бюджета Московской области </w:t>
            </w:r>
            <w:r w:rsidR="0063016E" w:rsidRPr="00EB4D4F">
              <w:rPr>
                <w:rFonts w:ascii="Times New Roman" w:hAnsi="Times New Roman"/>
                <w:sz w:val="18"/>
                <w:szCs w:val="18"/>
              </w:rPr>
              <w:t>3</w:t>
            </w:r>
            <w:r w:rsidR="00C34A09">
              <w:rPr>
                <w:rFonts w:ascii="Times New Roman" w:hAnsi="Times New Roman"/>
                <w:sz w:val="18"/>
                <w:szCs w:val="18"/>
              </w:rPr>
              <w:t> 234,72</w:t>
            </w:r>
            <w:r w:rsidR="007C304B" w:rsidRPr="00EB4D4F">
              <w:rPr>
                <w:rFonts w:ascii="Times New Roman" w:hAnsi="Times New Roman"/>
                <w:sz w:val="18"/>
                <w:szCs w:val="18"/>
              </w:rPr>
              <w:t xml:space="preserve"> тыс. руб.</w:t>
            </w:r>
            <w:r w:rsidR="0063016E" w:rsidRPr="00EB4D4F">
              <w:rPr>
                <w:rFonts w:ascii="Times New Roman" w:hAnsi="Times New Roman"/>
                <w:sz w:val="18"/>
                <w:szCs w:val="18"/>
              </w:rPr>
              <w:t xml:space="preserve">, </w:t>
            </w:r>
            <w:r w:rsidR="007C304B"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7C304B" w:rsidRPr="00EB4D4F">
              <w:rPr>
                <w:rFonts w:ascii="Times New Roman" w:hAnsi="Times New Roman"/>
                <w:sz w:val="18"/>
                <w:szCs w:val="18"/>
              </w:rPr>
              <w:t xml:space="preserve"> тыс. руб.</w:t>
            </w:r>
          </w:p>
          <w:p w:rsidR="000C0C24" w:rsidRPr="00EB4D4F" w:rsidRDefault="000C0C24" w:rsidP="00252F95">
            <w:pPr>
              <w:pStyle w:val="a9"/>
              <w:rPr>
                <w:rFonts w:ascii="Times New Roman" w:hAnsi="Times New Roman"/>
                <w:sz w:val="18"/>
                <w:szCs w:val="18"/>
              </w:rPr>
            </w:pPr>
          </w:p>
          <w:p w:rsidR="001B6E27" w:rsidRDefault="001B6E27" w:rsidP="00927082">
            <w:pPr>
              <w:pStyle w:val="a9"/>
              <w:rPr>
                <w:rFonts w:ascii="Times New Roman" w:hAnsi="Times New Roman"/>
                <w:sz w:val="18"/>
                <w:szCs w:val="18"/>
              </w:rPr>
            </w:pPr>
            <w:r w:rsidRPr="00EB4D4F">
              <w:rPr>
                <w:rFonts w:ascii="Times New Roman" w:hAnsi="Times New Roman"/>
                <w:sz w:val="18"/>
                <w:szCs w:val="18"/>
                <w:u w:val="single"/>
              </w:rPr>
              <w:t>2018 год</w:t>
            </w:r>
            <w:proofErr w:type="gramStart"/>
            <w:r w:rsidR="00C34A09">
              <w:rPr>
                <w:rFonts w:ascii="Times New Roman" w:hAnsi="Times New Roman"/>
                <w:sz w:val="18"/>
                <w:szCs w:val="18"/>
              </w:rPr>
              <w:t>7</w:t>
            </w:r>
            <w:proofErr w:type="gramEnd"/>
            <w:r w:rsidR="00C34A09">
              <w:rPr>
                <w:rFonts w:ascii="Times New Roman" w:hAnsi="Times New Roman"/>
                <w:sz w:val="18"/>
                <w:szCs w:val="18"/>
              </w:rPr>
              <w:t> 665,2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r w:rsidR="00C34A09" w:rsidRPr="00EB4D4F">
              <w:rPr>
                <w:rFonts w:ascii="Times New Roman" w:hAnsi="Times New Roman"/>
                <w:sz w:val="18"/>
                <w:szCs w:val="18"/>
              </w:rPr>
              <w:t>, из них средства фед</w:t>
            </w:r>
            <w:r w:rsidR="00C34A09" w:rsidRPr="00EB4D4F">
              <w:rPr>
                <w:rFonts w:ascii="Times New Roman" w:hAnsi="Times New Roman"/>
                <w:sz w:val="18"/>
                <w:szCs w:val="18"/>
              </w:rPr>
              <w:t>е</w:t>
            </w:r>
            <w:r w:rsidR="00C34A09"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руб</w:t>
            </w:r>
            <w:r w:rsidR="001C2991">
              <w:rPr>
                <w:rFonts w:ascii="Times New Roman" w:hAnsi="Times New Roman"/>
                <w:sz w:val="18"/>
                <w:szCs w:val="18"/>
              </w:rPr>
              <w:t>.</w:t>
            </w:r>
            <w:r w:rsidR="00C34A09" w:rsidRPr="00EB4D4F">
              <w:rPr>
                <w:rFonts w:ascii="Times New Roman" w:hAnsi="Times New Roman"/>
                <w:sz w:val="18"/>
                <w:szCs w:val="18"/>
              </w:rPr>
              <w:t>, средс</w:t>
            </w:r>
            <w:r w:rsidR="001C2991">
              <w:rPr>
                <w:rFonts w:ascii="Times New Roman" w:hAnsi="Times New Roman"/>
                <w:sz w:val="18"/>
                <w:szCs w:val="18"/>
              </w:rPr>
              <w:t xml:space="preserve">тва бюджета Московской области </w:t>
            </w:r>
            <w:r w:rsidR="00C34A09" w:rsidRPr="00EB4D4F">
              <w:rPr>
                <w:rFonts w:ascii="Times New Roman" w:hAnsi="Times New Roman"/>
                <w:sz w:val="18"/>
                <w:szCs w:val="18"/>
              </w:rPr>
              <w:t>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r w:rsidR="00C34A09" w:rsidRPr="00EB4D4F">
              <w:rPr>
                <w:rFonts w:ascii="Times New Roman" w:hAnsi="Times New Roman"/>
                <w:sz w:val="18"/>
                <w:szCs w:val="18"/>
              </w:rPr>
              <w:t xml:space="preserve"> </w:t>
            </w:r>
          </w:p>
          <w:p w:rsidR="00C34A09" w:rsidRPr="00EB4D4F" w:rsidRDefault="00C34A09" w:rsidP="00927082">
            <w:pPr>
              <w:pStyle w:val="a9"/>
              <w:rPr>
                <w:rFonts w:ascii="Times New Roman" w:hAnsi="Times New Roman"/>
                <w:sz w:val="18"/>
                <w:szCs w:val="18"/>
              </w:rPr>
            </w:pPr>
          </w:p>
          <w:p w:rsidR="00114605" w:rsidRPr="00EB4D4F" w:rsidRDefault="00114605" w:rsidP="00114605">
            <w:pPr>
              <w:pStyle w:val="a9"/>
              <w:rPr>
                <w:rFonts w:ascii="Times New Roman" w:hAnsi="Times New Roman"/>
                <w:sz w:val="18"/>
                <w:szCs w:val="18"/>
              </w:rPr>
            </w:pPr>
            <w:r w:rsidRPr="00EB4D4F">
              <w:rPr>
                <w:rFonts w:ascii="Times New Roman" w:hAnsi="Times New Roman"/>
                <w:sz w:val="18"/>
                <w:szCs w:val="18"/>
                <w:u w:val="single"/>
              </w:rPr>
              <w:t>2019 год</w:t>
            </w:r>
            <w:r w:rsidR="00347E2D" w:rsidRPr="00EB4D4F">
              <w:rPr>
                <w:rFonts w:ascii="Times New Roman" w:hAnsi="Times New Roman"/>
                <w:sz w:val="18"/>
                <w:szCs w:val="18"/>
                <w:u w:val="single"/>
              </w:rPr>
              <w:t>:</w:t>
            </w:r>
            <w:r w:rsidR="00347E2D" w:rsidRPr="00EB4D4F">
              <w:rPr>
                <w:rFonts w:ascii="Times New Roman" w:hAnsi="Times New Roman"/>
                <w:sz w:val="18"/>
                <w:szCs w:val="18"/>
              </w:rPr>
              <w:t xml:space="preserve"> </w:t>
            </w:r>
            <w:r w:rsidR="00C34A09">
              <w:rPr>
                <w:rFonts w:ascii="Times New Roman" w:hAnsi="Times New Roman"/>
                <w:sz w:val="18"/>
                <w:szCs w:val="18"/>
              </w:rPr>
              <w:t>7 665,2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r w:rsidR="00C34A09" w:rsidRPr="00EB4D4F">
              <w:rPr>
                <w:rFonts w:ascii="Times New Roman" w:hAnsi="Times New Roman"/>
                <w:sz w:val="18"/>
                <w:szCs w:val="18"/>
              </w:rPr>
              <w:t>, из них средства ф</w:t>
            </w:r>
            <w:r w:rsidR="00C34A09" w:rsidRPr="00EB4D4F">
              <w:rPr>
                <w:rFonts w:ascii="Times New Roman" w:hAnsi="Times New Roman"/>
                <w:sz w:val="18"/>
                <w:szCs w:val="18"/>
              </w:rPr>
              <w:t>е</w:t>
            </w:r>
            <w:r w:rsidR="00C34A09" w:rsidRPr="00EB4D4F">
              <w:rPr>
                <w:rFonts w:ascii="Times New Roman" w:hAnsi="Times New Roman"/>
                <w:sz w:val="18"/>
                <w:szCs w:val="18"/>
              </w:rPr>
              <w:t xml:space="preserve">дерального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руб</w:t>
            </w:r>
            <w:r w:rsidR="001C2991">
              <w:rPr>
                <w:rFonts w:ascii="Times New Roman" w:hAnsi="Times New Roman"/>
                <w:sz w:val="18"/>
                <w:szCs w:val="18"/>
              </w:rPr>
              <w:t>.</w:t>
            </w:r>
            <w:r w:rsidR="00C34A09" w:rsidRPr="00EB4D4F">
              <w:rPr>
                <w:rFonts w:ascii="Times New Roman" w:hAnsi="Times New Roman"/>
                <w:sz w:val="18"/>
                <w:szCs w:val="18"/>
              </w:rPr>
              <w:t>, средс</w:t>
            </w:r>
            <w:r w:rsidR="001C2991">
              <w:rPr>
                <w:rFonts w:ascii="Times New Roman" w:hAnsi="Times New Roman"/>
                <w:sz w:val="18"/>
                <w:szCs w:val="18"/>
              </w:rPr>
              <w:t xml:space="preserve">тва бюджета Московской области </w:t>
            </w:r>
            <w:r w:rsidR="00C34A09" w:rsidRPr="00EB4D4F">
              <w:rPr>
                <w:rFonts w:ascii="Times New Roman" w:hAnsi="Times New Roman"/>
                <w:sz w:val="18"/>
                <w:szCs w:val="18"/>
              </w:rPr>
              <w:t>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w:t>
            </w:r>
            <w:r w:rsidR="001C2991">
              <w:rPr>
                <w:rFonts w:ascii="Times New Roman" w:hAnsi="Times New Roman"/>
                <w:sz w:val="18"/>
                <w:szCs w:val="18"/>
              </w:rPr>
              <w:t>.</w:t>
            </w:r>
          </w:p>
          <w:p w:rsidR="00114605" w:rsidRPr="00927082" w:rsidRDefault="00114605" w:rsidP="00927082">
            <w:pPr>
              <w:pStyle w:val="a9"/>
              <w:rPr>
                <w:rFonts w:ascii="Times New Roman" w:hAnsi="Times New Roman"/>
                <w:b/>
                <w:color w:val="00B0F0"/>
                <w:sz w:val="18"/>
                <w:szCs w:val="18"/>
              </w:rPr>
            </w:pP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p>
        </w:tc>
      </w:tr>
      <w:tr w:rsidR="000C0C24" w:rsidRPr="00252F95" w:rsidTr="00280AEE">
        <w:tc>
          <w:tcPr>
            <w:tcW w:w="2268"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lastRenderedPageBreak/>
              <w:t>Предоставление молодым семьям - участницам по</w:t>
            </w:r>
            <w:r w:rsidRPr="00252F95">
              <w:rPr>
                <w:rFonts w:ascii="Times New Roman" w:hAnsi="Times New Roman"/>
                <w:sz w:val="18"/>
                <w:szCs w:val="18"/>
              </w:rPr>
              <w:t>д</w:t>
            </w:r>
            <w:r w:rsidRPr="00252F95">
              <w:rPr>
                <w:rFonts w:ascii="Times New Roman" w:hAnsi="Times New Roman"/>
                <w:sz w:val="18"/>
                <w:szCs w:val="18"/>
              </w:rPr>
              <w:t>программы при рождении (усыновлении или удоч</w:t>
            </w:r>
            <w:r w:rsidRPr="00252F95">
              <w:rPr>
                <w:rFonts w:ascii="Times New Roman" w:hAnsi="Times New Roman"/>
                <w:sz w:val="18"/>
                <w:szCs w:val="18"/>
              </w:rPr>
              <w:t>е</w:t>
            </w:r>
            <w:r w:rsidRPr="00252F95">
              <w:rPr>
                <w:rFonts w:ascii="Times New Roman" w:hAnsi="Times New Roman"/>
                <w:sz w:val="18"/>
                <w:szCs w:val="18"/>
              </w:rPr>
              <w:t>рении) одного ребенка дополнительных социал</w:t>
            </w:r>
            <w:r w:rsidRPr="00252F95">
              <w:rPr>
                <w:rFonts w:ascii="Times New Roman" w:hAnsi="Times New Roman"/>
                <w:sz w:val="18"/>
                <w:szCs w:val="18"/>
              </w:rPr>
              <w:t>ь</w:t>
            </w:r>
            <w:r w:rsidRPr="00252F95">
              <w:rPr>
                <w:rFonts w:ascii="Times New Roman" w:hAnsi="Times New Roman"/>
                <w:sz w:val="18"/>
                <w:szCs w:val="18"/>
              </w:rPr>
              <w:t>ных выплат для погаш</w:t>
            </w:r>
            <w:r w:rsidRPr="00252F95">
              <w:rPr>
                <w:rFonts w:ascii="Times New Roman" w:hAnsi="Times New Roman"/>
                <w:sz w:val="18"/>
                <w:szCs w:val="18"/>
              </w:rPr>
              <w:t>е</w:t>
            </w:r>
            <w:r w:rsidRPr="00252F95">
              <w:rPr>
                <w:rFonts w:ascii="Times New Roman" w:hAnsi="Times New Roman"/>
                <w:sz w:val="18"/>
                <w:szCs w:val="18"/>
              </w:rPr>
              <w:t>ния части расходов, св</w:t>
            </w:r>
            <w:r w:rsidRPr="00252F95">
              <w:rPr>
                <w:rFonts w:ascii="Times New Roman" w:hAnsi="Times New Roman"/>
                <w:sz w:val="18"/>
                <w:szCs w:val="18"/>
              </w:rPr>
              <w:t>я</w:t>
            </w:r>
            <w:r w:rsidRPr="00252F95">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t>Средства бюджета Московской области в размере 2,5% и бюдж</w:t>
            </w:r>
            <w:r w:rsidRPr="00252F95">
              <w:rPr>
                <w:rFonts w:ascii="Times New Roman" w:hAnsi="Times New Roman"/>
                <w:sz w:val="18"/>
                <w:szCs w:val="18"/>
              </w:rPr>
              <w:t>е</w:t>
            </w:r>
            <w:r w:rsidRPr="00252F95">
              <w:rPr>
                <w:rFonts w:ascii="Times New Roman" w:hAnsi="Times New Roman"/>
                <w:sz w:val="18"/>
                <w:szCs w:val="18"/>
              </w:rPr>
              <w:t xml:space="preserve">та </w:t>
            </w:r>
            <w:r w:rsidR="00A5336F">
              <w:rPr>
                <w:rFonts w:ascii="Times New Roman" w:hAnsi="Times New Roman"/>
                <w:sz w:val="18"/>
                <w:szCs w:val="18"/>
              </w:rPr>
              <w:t>городского округа</w:t>
            </w:r>
            <w:r w:rsidRPr="00252F95">
              <w:rPr>
                <w:rFonts w:ascii="Times New Roman" w:hAnsi="Times New Roman"/>
                <w:sz w:val="18"/>
                <w:szCs w:val="18"/>
              </w:rPr>
              <w:t xml:space="preserve"> в размере 2,5% от расчетной стоимости жилья для погашения части ра</w:t>
            </w:r>
            <w:r w:rsidRPr="00252F95">
              <w:rPr>
                <w:rFonts w:ascii="Times New Roman" w:hAnsi="Times New Roman"/>
                <w:sz w:val="18"/>
                <w:szCs w:val="18"/>
              </w:rPr>
              <w:t>с</w:t>
            </w:r>
            <w:r w:rsidRPr="00252F95">
              <w:rPr>
                <w:rFonts w:ascii="Times New Roman" w:hAnsi="Times New Roman"/>
                <w:sz w:val="18"/>
                <w:szCs w:val="18"/>
              </w:rPr>
              <w:t>ходов, связанных с приобретен</w:t>
            </w:r>
            <w:r w:rsidRPr="00252F95">
              <w:rPr>
                <w:rFonts w:ascii="Times New Roman" w:hAnsi="Times New Roman"/>
                <w:sz w:val="18"/>
                <w:szCs w:val="18"/>
              </w:rPr>
              <w:t>и</w:t>
            </w:r>
            <w:r w:rsidRPr="00252F95">
              <w:rPr>
                <w:rFonts w:ascii="Times New Roman" w:hAnsi="Times New Roman"/>
                <w:sz w:val="18"/>
                <w:szCs w:val="18"/>
              </w:rPr>
              <w:t>ем жилого помещения или созд</w:t>
            </w:r>
            <w:r w:rsidRPr="00252F95">
              <w:rPr>
                <w:rFonts w:ascii="Times New Roman" w:hAnsi="Times New Roman"/>
                <w:sz w:val="18"/>
                <w:szCs w:val="18"/>
              </w:rPr>
              <w:t>а</w:t>
            </w:r>
            <w:r w:rsidRPr="00252F95">
              <w:rPr>
                <w:rFonts w:ascii="Times New Roman" w:hAnsi="Times New Roman"/>
                <w:sz w:val="18"/>
                <w:szCs w:val="18"/>
              </w:rPr>
              <w:t>нием объекта ИЖС</w:t>
            </w:r>
          </w:p>
          <w:p w:rsidR="000C0C24" w:rsidRPr="00252F95" w:rsidRDefault="000C0C24" w:rsidP="00280AEE">
            <w:pPr>
              <w:pStyle w:val="a9"/>
              <w:rPr>
                <w:rFonts w:ascii="Times New Roman" w:hAnsi="Times New Roman"/>
                <w:sz w:val="18"/>
                <w:szCs w:val="18"/>
              </w:rPr>
            </w:pPr>
          </w:p>
        </w:tc>
        <w:tc>
          <w:tcPr>
            <w:tcW w:w="4195" w:type="dxa"/>
            <w:shd w:val="clear" w:color="auto" w:fill="auto"/>
          </w:tcPr>
          <w:p w:rsidR="000C0C24" w:rsidRPr="00EB4D4F" w:rsidRDefault="000C0C24" w:rsidP="0063016E">
            <w:pPr>
              <w:pStyle w:val="a9"/>
              <w:jc w:val="both"/>
              <w:rPr>
                <w:rFonts w:ascii="Times New Roman" w:hAnsi="Times New Roman"/>
                <w:sz w:val="18"/>
                <w:szCs w:val="18"/>
              </w:rPr>
            </w:pPr>
            <w:r w:rsidRPr="00EB4D4F">
              <w:rPr>
                <w:rFonts w:ascii="Times New Roman" w:hAnsi="Times New Roman"/>
                <w:sz w:val="18"/>
                <w:szCs w:val="18"/>
              </w:rPr>
              <w:t xml:space="preserve">2017 год – </w:t>
            </w:r>
            <w:r w:rsidR="00C34A09">
              <w:rPr>
                <w:rFonts w:ascii="Times New Roman" w:hAnsi="Times New Roman"/>
                <w:sz w:val="18"/>
                <w:szCs w:val="18"/>
              </w:rPr>
              <w:t>7 665,2</w:t>
            </w:r>
            <w:r w:rsidRPr="00EB4D4F">
              <w:rPr>
                <w:rFonts w:ascii="Times New Roman" w:hAnsi="Times New Roman"/>
                <w:sz w:val="18"/>
                <w:szCs w:val="18"/>
              </w:rPr>
              <w:t xml:space="preserve"> тыс.руб х 0,0</w:t>
            </w:r>
            <w:r w:rsidR="008516EE" w:rsidRPr="00EB4D4F">
              <w:rPr>
                <w:rFonts w:ascii="Times New Roman" w:hAnsi="Times New Roman"/>
                <w:sz w:val="18"/>
                <w:szCs w:val="18"/>
              </w:rPr>
              <w:t>2</w:t>
            </w:r>
            <w:r w:rsidRPr="00EB4D4F">
              <w:rPr>
                <w:rFonts w:ascii="Times New Roman" w:hAnsi="Times New Roman"/>
                <w:sz w:val="18"/>
                <w:szCs w:val="18"/>
              </w:rPr>
              <w:t xml:space="preserve">5 = </w:t>
            </w:r>
            <w:r w:rsidR="00C34A09">
              <w:rPr>
                <w:rFonts w:ascii="Times New Roman" w:hAnsi="Times New Roman"/>
                <w:sz w:val="18"/>
                <w:szCs w:val="18"/>
              </w:rPr>
              <w:t>191,63</w:t>
            </w:r>
            <w:r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p w:rsidR="001B6E27" w:rsidRPr="00EB4D4F" w:rsidRDefault="001B6E27" w:rsidP="001B6E27">
            <w:pPr>
              <w:pStyle w:val="a9"/>
              <w:jc w:val="both"/>
              <w:rPr>
                <w:rFonts w:ascii="Times New Roman" w:hAnsi="Times New Roman"/>
                <w:sz w:val="18"/>
                <w:szCs w:val="18"/>
              </w:rPr>
            </w:pPr>
            <w:r w:rsidRPr="00EB4D4F">
              <w:rPr>
                <w:rFonts w:ascii="Times New Roman" w:hAnsi="Times New Roman"/>
                <w:sz w:val="18"/>
                <w:szCs w:val="18"/>
              </w:rPr>
              <w:t xml:space="preserve">2018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7728AA" w:rsidRPr="00EB4D4F" w:rsidRDefault="007728AA" w:rsidP="001B6E27">
            <w:pPr>
              <w:pStyle w:val="a9"/>
              <w:jc w:val="both"/>
              <w:rPr>
                <w:rFonts w:ascii="Times New Roman" w:hAnsi="Times New Roman"/>
                <w:sz w:val="18"/>
                <w:szCs w:val="18"/>
              </w:rPr>
            </w:pPr>
          </w:p>
          <w:p w:rsidR="001B6E27" w:rsidRPr="00EB4D4F" w:rsidRDefault="007728AA" w:rsidP="0063016E">
            <w:pPr>
              <w:pStyle w:val="a9"/>
              <w:jc w:val="both"/>
              <w:rPr>
                <w:rFonts w:ascii="Times New Roman" w:hAnsi="Times New Roman"/>
                <w:sz w:val="18"/>
                <w:szCs w:val="18"/>
              </w:rPr>
            </w:pPr>
            <w:r w:rsidRPr="00EB4D4F">
              <w:rPr>
                <w:rFonts w:ascii="Times New Roman" w:hAnsi="Times New Roman"/>
                <w:sz w:val="18"/>
                <w:szCs w:val="18"/>
              </w:rPr>
              <w:t xml:space="preserve">2019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tc>
        <w:tc>
          <w:tcPr>
            <w:tcW w:w="4017" w:type="dxa"/>
            <w:shd w:val="clear" w:color="auto" w:fill="auto"/>
          </w:tcPr>
          <w:p w:rsidR="007254B6" w:rsidRPr="001C2991" w:rsidRDefault="00EB4D4F" w:rsidP="00280AEE">
            <w:pPr>
              <w:pStyle w:val="a9"/>
              <w:jc w:val="both"/>
              <w:rPr>
                <w:rFonts w:ascii="Times New Roman" w:hAnsi="Times New Roman"/>
                <w:sz w:val="18"/>
                <w:szCs w:val="18"/>
                <w:u w:val="single"/>
              </w:rPr>
            </w:pPr>
            <w:r w:rsidRPr="00BC10A4">
              <w:rPr>
                <w:rFonts w:ascii="Times New Roman" w:hAnsi="Times New Roman"/>
                <w:sz w:val="18"/>
                <w:szCs w:val="18"/>
              </w:rPr>
              <w:t xml:space="preserve">Всего средств бюджета </w:t>
            </w:r>
            <w:r w:rsidR="00A5336F">
              <w:rPr>
                <w:rFonts w:ascii="Times New Roman" w:hAnsi="Times New Roman"/>
                <w:sz w:val="18"/>
                <w:szCs w:val="18"/>
              </w:rPr>
              <w:t>округа</w:t>
            </w:r>
            <w:r w:rsidRPr="00BC10A4">
              <w:rPr>
                <w:rFonts w:ascii="Times New Roman" w:hAnsi="Times New Roman"/>
                <w:sz w:val="18"/>
                <w:szCs w:val="18"/>
              </w:rPr>
              <w:t xml:space="preserve">: </w:t>
            </w:r>
            <w:r w:rsidR="00CA02F6" w:rsidRPr="001C2991">
              <w:rPr>
                <w:rFonts w:ascii="Times New Roman" w:hAnsi="Times New Roman"/>
                <w:sz w:val="18"/>
                <w:szCs w:val="18"/>
              </w:rPr>
              <w:t>383,26</w:t>
            </w:r>
            <w:r w:rsidR="007254B6" w:rsidRPr="001C2991">
              <w:rPr>
                <w:rFonts w:ascii="Times New Roman" w:hAnsi="Times New Roman"/>
                <w:sz w:val="18"/>
                <w:szCs w:val="18"/>
              </w:rPr>
              <w:t xml:space="preserve"> тыс.руб</w:t>
            </w:r>
            <w:r w:rsidR="007254B6" w:rsidRPr="001C2991">
              <w:rPr>
                <w:rFonts w:ascii="Times New Roman" w:hAnsi="Times New Roman"/>
                <w:sz w:val="18"/>
                <w:szCs w:val="18"/>
                <w:u w:val="single"/>
              </w:rPr>
              <w:t>.</w:t>
            </w:r>
          </w:p>
          <w:p w:rsidR="007254B6" w:rsidRPr="001C2991" w:rsidRDefault="007254B6" w:rsidP="00280AEE">
            <w:pPr>
              <w:pStyle w:val="a9"/>
              <w:jc w:val="both"/>
              <w:rPr>
                <w:rFonts w:ascii="Times New Roman" w:hAnsi="Times New Roman"/>
                <w:sz w:val="18"/>
                <w:szCs w:val="18"/>
                <w:u w:val="single"/>
              </w:rPr>
            </w:pPr>
          </w:p>
          <w:p w:rsidR="001B6E27" w:rsidRPr="00EB4D4F" w:rsidRDefault="000C0C24" w:rsidP="00280AEE">
            <w:pPr>
              <w:pStyle w:val="a9"/>
              <w:jc w:val="both"/>
              <w:rPr>
                <w:rFonts w:ascii="Times New Roman" w:hAnsi="Times New Roman"/>
                <w:sz w:val="18"/>
                <w:szCs w:val="18"/>
              </w:rPr>
            </w:pPr>
            <w:r w:rsidRPr="001C2991">
              <w:rPr>
                <w:rFonts w:ascii="Times New Roman" w:hAnsi="Times New Roman"/>
                <w:sz w:val="18"/>
                <w:szCs w:val="18"/>
                <w:u w:val="single"/>
              </w:rPr>
              <w:t>2017 год</w:t>
            </w:r>
            <w:r w:rsidRPr="001C2991">
              <w:rPr>
                <w:rFonts w:ascii="Times New Roman" w:hAnsi="Times New Roman"/>
                <w:sz w:val="18"/>
                <w:szCs w:val="18"/>
              </w:rPr>
              <w:t xml:space="preserve"> –</w:t>
            </w:r>
            <w:r w:rsidR="007728AA" w:rsidRPr="001C2991">
              <w:rPr>
                <w:rFonts w:ascii="Times New Roman" w:hAnsi="Times New Roman"/>
                <w:sz w:val="18"/>
                <w:szCs w:val="18"/>
              </w:rPr>
              <w:t xml:space="preserve"> </w:t>
            </w:r>
            <w:r w:rsidR="00CA02F6" w:rsidRPr="001C2991">
              <w:rPr>
                <w:rFonts w:ascii="Times New Roman" w:hAnsi="Times New Roman"/>
                <w:sz w:val="18"/>
                <w:szCs w:val="18"/>
              </w:rPr>
              <w:t>0</w:t>
            </w:r>
            <w:r w:rsidR="00C34A09" w:rsidRPr="001C2991">
              <w:rPr>
                <w:rFonts w:ascii="Times New Roman" w:hAnsi="Times New Roman"/>
                <w:sz w:val="18"/>
                <w:szCs w:val="18"/>
              </w:rPr>
              <w:t xml:space="preserve"> </w:t>
            </w:r>
            <w:r w:rsidR="001C2991">
              <w:rPr>
                <w:rFonts w:ascii="Times New Roman" w:hAnsi="Times New Roman"/>
                <w:sz w:val="18"/>
                <w:szCs w:val="18"/>
              </w:rPr>
              <w:t>тыс.руб –</w:t>
            </w:r>
            <w:r w:rsidRPr="001C2991">
              <w:rPr>
                <w:rFonts w:ascii="Times New Roman" w:hAnsi="Times New Roman"/>
                <w:sz w:val="18"/>
                <w:szCs w:val="18"/>
              </w:rPr>
              <w:t xml:space="preserve"> средства </w:t>
            </w:r>
            <w:r w:rsidRPr="00EB4D4F">
              <w:rPr>
                <w:rFonts w:ascii="Times New Roman" w:hAnsi="Times New Roman"/>
                <w:sz w:val="18"/>
                <w:szCs w:val="18"/>
              </w:rPr>
              <w:t xml:space="preserve">бюджета </w:t>
            </w:r>
            <w:r w:rsidR="00A5336F">
              <w:rPr>
                <w:rFonts w:ascii="Times New Roman" w:hAnsi="Times New Roman"/>
                <w:sz w:val="18"/>
                <w:szCs w:val="18"/>
              </w:rPr>
              <w:t>округа</w:t>
            </w:r>
          </w:p>
          <w:p w:rsidR="001B6E27" w:rsidRPr="00EB4D4F" w:rsidRDefault="001B6E27" w:rsidP="00280AEE">
            <w:pPr>
              <w:pStyle w:val="a9"/>
              <w:jc w:val="both"/>
              <w:rPr>
                <w:rFonts w:ascii="Times New Roman" w:hAnsi="Times New Roman"/>
                <w:sz w:val="18"/>
                <w:szCs w:val="18"/>
              </w:rPr>
            </w:pPr>
          </w:p>
          <w:p w:rsidR="007728AA" w:rsidRPr="00EB4D4F" w:rsidRDefault="001B6E27" w:rsidP="007728AA">
            <w:pPr>
              <w:pStyle w:val="a9"/>
              <w:jc w:val="both"/>
              <w:rPr>
                <w:rFonts w:ascii="Times New Roman" w:hAnsi="Times New Roman"/>
                <w:sz w:val="18"/>
                <w:szCs w:val="18"/>
              </w:rPr>
            </w:pPr>
            <w:r w:rsidRPr="00EB4D4F">
              <w:rPr>
                <w:rFonts w:ascii="Times New Roman" w:hAnsi="Times New Roman"/>
                <w:sz w:val="18"/>
                <w:szCs w:val="18"/>
                <w:u w:val="single"/>
              </w:rPr>
              <w:t>2018 год</w:t>
            </w:r>
            <w:r w:rsidRPr="00EB4D4F">
              <w:rPr>
                <w:rFonts w:ascii="Times New Roman" w:hAnsi="Times New Roman"/>
                <w:sz w:val="18"/>
                <w:szCs w:val="18"/>
              </w:rPr>
              <w:t xml:space="preserve"> –</w:t>
            </w:r>
            <w:r w:rsidR="007728AA" w:rsidRPr="00EB4D4F">
              <w:rPr>
                <w:rFonts w:ascii="Times New Roman" w:hAnsi="Times New Roman"/>
                <w:sz w:val="18"/>
                <w:szCs w:val="18"/>
              </w:rPr>
              <w:t xml:space="preserve">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001C2991">
              <w:rPr>
                <w:rFonts w:ascii="Times New Roman" w:hAnsi="Times New Roman"/>
                <w:sz w:val="18"/>
                <w:szCs w:val="18"/>
              </w:rPr>
              <w:t>тыс.руб –</w:t>
            </w:r>
            <w:r w:rsidR="007728AA" w:rsidRPr="00EB4D4F">
              <w:rPr>
                <w:rFonts w:ascii="Times New Roman" w:hAnsi="Times New Roman"/>
                <w:sz w:val="18"/>
                <w:szCs w:val="18"/>
              </w:rPr>
              <w:t xml:space="preserve"> средства бюджета </w:t>
            </w:r>
            <w:r w:rsidR="00A5336F">
              <w:rPr>
                <w:rFonts w:ascii="Times New Roman" w:hAnsi="Times New Roman"/>
                <w:sz w:val="18"/>
                <w:szCs w:val="18"/>
              </w:rPr>
              <w:t>округа</w:t>
            </w:r>
          </w:p>
          <w:p w:rsidR="007728AA" w:rsidRPr="00EB4D4F" w:rsidRDefault="007728AA" w:rsidP="00280AEE">
            <w:pPr>
              <w:pStyle w:val="a9"/>
              <w:jc w:val="both"/>
              <w:rPr>
                <w:rFonts w:ascii="Times New Roman" w:hAnsi="Times New Roman"/>
                <w:sz w:val="18"/>
                <w:szCs w:val="18"/>
              </w:rPr>
            </w:pPr>
          </w:p>
          <w:p w:rsidR="000C0C24" w:rsidRPr="00EB4D4F" w:rsidRDefault="007728AA" w:rsidP="00A5336F">
            <w:pPr>
              <w:pStyle w:val="a9"/>
              <w:jc w:val="both"/>
              <w:rPr>
                <w:rFonts w:ascii="Times New Roman" w:hAnsi="Times New Roman"/>
                <w:sz w:val="18"/>
                <w:szCs w:val="18"/>
              </w:rPr>
            </w:pPr>
            <w:r w:rsidRPr="00EB4D4F">
              <w:rPr>
                <w:rFonts w:ascii="Times New Roman" w:hAnsi="Times New Roman"/>
                <w:sz w:val="18"/>
                <w:szCs w:val="18"/>
                <w:u w:val="single"/>
              </w:rPr>
              <w:t>2019 год</w:t>
            </w:r>
            <w:r w:rsidRPr="00EB4D4F">
              <w:rPr>
                <w:rFonts w:ascii="Times New Roman" w:hAnsi="Times New Roman"/>
                <w:sz w:val="18"/>
                <w:szCs w:val="18"/>
              </w:rPr>
              <w:t xml:space="preserve"> -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001C2991">
              <w:rPr>
                <w:rFonts w:ascii="Times New Roman" w:hAnsi="Times New Roman"/>
                <w:sz w:val="18"/>
                <w:szCs w:val="18"/>
              </w:rPr>
              <w:t>тыс.руб –</w:t>
            </w:r>
            <w:r w:rsidRPr="00EB4D4F">
              <w:rPr>
                <w:rFonts w:ascii="Times New Roman" w:hAnsi="Times New Roman"/>
                <w:sz w:val="18"/>
                <w:szCs w:val="18"/>
              </w:rPr>
              <w:t xml:space="preserve"> средства бюджета </w:t>
            </w:r>
            <w:r w:rsidR="00A5336F">
              <w:rPr>
                <w:rFonts w:ascii="Times New Roman" w:hAnsi="Times New Roman"/>
                <w:sz w:val="18"/>
                <w:szCs w:val="18"/>
              </w:rPr>
              <w:t>округа</w:t>
            </w:r>
          </w:p>
        </w:tc>
        <w:tc>
          <w:tcPr>
            <w:tcW w:w="2134" w:type="dxa"/>
            <w:shd w:val="clear" w:color="auto" w:fill="auto"/>
          </w:tcPr>
          <w:p w:rsidR="000C0C24" w:rsidRPr="00252F95" w:rsidRDefault="000C0C24"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4"/>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1C2991">
        <w:rPr>
          <w:b/>
          <w:sz w:val="20"/>
          <w:szCs w:val="20"/>
        </w:rPr>
        <w:t>. Контроль и</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w:t>
      </w:r>
      <w:r w:rsidR="00E66255">
        <w:rPr>
          <w:sz w:val="20"/>
          <w:szCs w:val="20"/>
        </w:rPr>
        <w:lastRenderedPageBreak/>
        <w:t xml:space="preserve">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931"/>
        <w:gridCol w:w="3429"/>
        <w:gridCol w:w="1276"/>
        <w:gridCol w:w="850"/>
        <w:gridCol w:w="993"/>
        <w:gridCol w:w="141"/>
        <w:gridCol w:w="851"/>
        <w:gridCol w:w="142"/>
        <w:gridCol w:w="850"/>
        <w:gridCol w:w="284"/>
        <w:gridCol w:w="708"/>
        <w:gridCol w:w="284"/>
        <w:gridCol w:w="709"/>
        <w:gridCol w:w="283"/>
        <w:gridCol w:w="567"/>
        <w:gridCol w:w="142"/>
        <w:gridCol w:w="850"/>
        <w:gridCol w:w="709"/>
        <w:gridCol w:w="992"/>
        <w:gridCol w:w="27"/>
      </w:tblGrid>
      <w:tr w:rsidR="007728AA" w:rsidRPr="00D0412F" w:rsidTr="00BC10A4">
        <w:trPr>
          <w:trHeight w:val="115"/>
        </w:trPr>
        <w:tc>
          <w:tcPr>
            <w:tcW w:w="60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31"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2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(тыс.руб)</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Всего (тыс.руб)</w:t>
            </w:r>
          </w:p>
        </w:tc>
        <w:tc>
          <w:tcPr>
            <w:tcW w:w="4819" w:type="dxa"/>
            <w:gridSpan w:val="10"/>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70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w:t>
            </w:r>
            <w:r w:rsidRPr="00D0412F">
              <w:rPr>
                <w:sz w:val="16"/>
                <w:szCs w:val="16"/>
              </w:rPr>
              <w:t>е</w:t>
            </w:r>
            <w:r w:rsidRPr="00D0412F">
              <w:rPr>
                <w:sz w:val="16"/>
                <w:szCs w:val="16"/>
              </w:rPr>
              <w:t>ние мер</w:t>
            </w:r>
            <w:r w:rsidRPr="00D0412F">
              <w:rPr>
                <w:sz w:val="16"/>
                <w:szCs w:val="16"/>
              </w:rPr>
              <w:t>о</w:t>
            </w:r>
            <w:r w:rsidRPr="00D0412F">
              <w:rPr>
                <w:sz w:val="16"/>
                <w:szCs w:val="16"/>
              </w:rPr>
              <w:t>при</w:t>
            </w:r>
            <w:r w:rsidRPr="00D0412F">
              <w:rPr>
                <w:sz w:val="16"/>
                <w:szCs w:val="16"/>
              </w:rPr>
              <w:t>я</w:t>
            </w:r>
            <w:r w:rsidRPr="00D0412F">
              <w:rPr>
                <w:sz w:val="16"/>
                <w:szCs w:val="16"/>
              </w:rPr>
              <w:t>тия По</w:t>
            </w:r>
            <w:r w:rsidRPr="00D0412F">
              <w:rPr>
                <w:sz w:val="16"/>
                <w:szCs w:val="16"/>
              </w:rPr>
              <w:t>д</w:t>
            </w:r>
            <w:r w:rsidRPr="00D0412F">
              <w:rPr>
                <w:sz w:val="16"/>
                <w:szCs w:val="16"/>
              </w:rPr>
              <w:t>пр</w:t>
            </w:r>
            <w:r w:rsidRPr="00D0412F">
              <w:rPr>
                <w:sz w:val="16"/>
                <w:szCs w:val="16"/>
              </w:rPr>
              <w:t>о</w:t>
            </w:r>
            <w:r w:rsidRPr="00D0412F">
              <w:rPr>
                <w:sz w:val="16"/>
                <w:szCs w:val="16"/>
              </w:rPr>
              <w:t>гра</w:t>
            </w:r>
            <w:r w:rsidRPr="00D0412F">
              <w:rPr>
                <w:sz w:val="16"/>
                <w:szCs w:val="16"/>
              </w:rPr>
              <w:t>м</w:t>
            </w:r>
            <w:r w:rsidRPr="00D0412F">
              <w:rPr>
                <w:sz w:val="16"/>
                <w:szCs w:val="16"/>
              </w:rPr>
              <w:t>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BC10A4">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c>
          <w:tcPr>
            <w:tcW w:w="60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p>
        </w:tc>
        <w:tc>
          <w:tcPr>
            <w:tcW w:w="931"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42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CA02F6" w:rsidRPr="00D0412F" w:rsidTr="00BC10A4">
        <w:tc>
          <w:tcPr>
            <w:tcW w:w="602" w:type="dxa"/>
            <w:vMerge w:val="restart"/>
            <w:shd w:val="clear" w:color="auto" w:fill="auto"/>
          </w:tcPr>
          <w:p w:rsidR="00CA02F6" w:rsidRPr="00D0412F" w:rsidRDefault="00CA02F6" w:rsidP="00177D0B">
            <w:pPr>
              <w:widowControl w:val="0"/>
              <w:autoSpaceDE w:val="0"/>
              <w:autoSpaceDN w:val="0"/>
              <w:adjustRightInd w:val="0"/>
              <w:jc w:val="center"/>
              <w:rPr>
                <w:sz w:val="16"/>
                <w:szCs w:val="16"/>
              </w:rPr>
            </w:pPr>
            <w:r w:rsidRPr="00D0412F">
              <w:rPr>
                <w:sz w:val="16"/>
                <w:szCs w:val="16"/>
              </w:rPr>
              <w:t>1</w:t>
            </w:r>
          </w:p>
        </w:tc>
        <w:tc>
          <w:tcPr>
            <w:tcW w:w="931" w:type="dxa"/>
            <w:vMerge w:val="restart"/>
            <w:shd w:val="clear" w:color="auto" w:fill="auto"/>
          </w:tcPr>
          <w:p w:rsidR="00CA02F6" w:rsidRPr="00343111" w:rsidRDefault="00CA02F6" w:rsidP="00177D0B">
            <w:pPr>
              <w:widowControl w:val="0"/>
              <w:autoSpaceDE w:val="0"/>
              <w:autoSpaceDN w:val="0"/>
              <w:adjustRightInd w:val="0"/>
              <w:jc w:val="center"/>
              <w:rPr>
                <w:b/>
                <w:sz w:val="16"/>
                <w:szCs w:val="16"/>
              </w:rPr>
            </w:pPr>
            <w:r w:rsidRPr="00343111">
              <w:rPr>
                <w:b/>
                <w:sz w:val="16"/>
                <w:szCs w:val="16"/>
              </w:rPr>
              <w:t>Задача.</w:t>
            </w:r>
          </w:p>
          <w:p w:rsidR="00CA02F6" w:rsidRPr="00D0412F" w:rsidRDefault="00CA02F6" w:rsidP="00BD31E3">
            <w:pPr>
              <w:widowControl w:val="0"/>
              <w:autoSpaceDE w:val="0"/>
              <w:autoSpaceDN w:val="0"/>
              <w:adjustRightInd w:val="0"/>
              <w:rPr>
                <w:sz w:val="16"/>
                <w:szCs w:val="16"/>
              </w:rPr>
            </w:pPr>
            <w:r w:rsidRPr="00BD31E3">
              <w:rPr>
                <w:noProof/>
                <w:sz w:val="16"/>
                <w:szCs w:val="16"/>
              </w:rPr>
              <w:t xml:space="preserve">Предоставление молодым семьям социальных выплат на приобретение жилья или строительство </w:t>
            </w:r>
            <w:r w:rsidRPr="00BD31E3">
              <w:rPr>
                <w:noProof/>
                <w:sz w:val="16"/>
                <w:szCs w:val="16"/>
              </w:rPr>
              <w:lastRenderedPageBreak/>
              <w:t>индивидуального жилого дома</w:t>
            </w:r>
          </w:p>
        </w:tc>
        <w:tc>
          <w:tcPr>
            <w:tcW w:w="3429" w:type="dxa"/>
            <w:vMerge w:val="restart"/>
            <w:shd w:val="clear" w:color="auto" w:fill="auto"/>
          </w:tcPr>
          <w:p w:rsidR="00CA02F6" w:rsidRPr="00BD31E3" w:rsidRDefault="00CA02F6" w:rsidP="009D208D">
            <w:pPr>
              <w:jc w:val="both"/>
              <w:rPr>
                <w:rFonts w:cs="Arial"/>
                <w:sz w:val="16"/>
                <w:szCs w:val="16"/>
              </w:rPr>
            </w:pPr>
            <w:r>
              <w:rPr>
                <w:sz w:val="16"/>
                <w:szCs w:val="16"/>
              </w:rPr>
              <w:lastRenderedPageBreak/>
              <w:t>О</w:t>
            </w:r>
            <w:r w:rsidRPr="00BD31E3">
              <w:rPr>
                <w:sz w:val="16"/>
                <w:szCs w:val="16"/>
              </w:rPr>
              <w:t>казание государственной и муниципальной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CA02F6" w:rsidRPr="00BD31E3" w:rsidRDefault="00CA02F6" w:rsidP="009D208D">
            <w:pPr>
              <w:widowControl w:val="0"/>
              <w:autoSpaceDE w:val="0"/>
              <w:autoSpaceDN w:val="0"/>
              <w:adjustRightInd w:val="0"/>
              <w:jc w:val="center"/>
              <w:rPr>
                <w:sz w:val="16"/>
                <w:szCs w:val="16"/>
              </w:rPr>
            </w:pPr>
          </w:p>
        </w:tc>
        <w:tc>
          <w:tcPr>
            <w:tcW w:w="1276" w:type="dxa"/>
            <w:shd w:val="clear" w:color="auto" w:fill="auto"/>
          </w:tcPr>
          <w:p w:rsidR="00CA02F6" w:rsidRPr="00D0412F" w:rsidRDefault="00CA02F6"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CA02F6" w:rsidRPr="00D0412F" w:rsidRDefault="00CA02F6"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CA02F6" w:rsidRPr="00BC10A4" w:rsidRDefault="00CA02F6"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CA02F6" w:rsidRPr="001C2991" w:rsidRDefault="00CA02F6" w:rsidP="00D20022">
            <w:pPr>
              <w:pStyle w:val="a9"/>
              <w:rPr>
                <w:rFonts w:ascii="Times New Roman" w:hAnsi="Times New Roman"/>
                <w:sz w:val="18"/>
                <w:szCs w:val="18"/>
              </w:rPr>
            </w:pPr>
            <w:r w:rsidRPr="001C2991">
              <w:rPr>
                <w:rFonts w:ascii="Times New Roman" w:hAnsi="Times New Roman"/>
                <w:sz w:val="18"/>
                <w:szCs w:val="18"/>
              </w:rPr>
              <w:t>66 084,97</w:t>
            </w:r>
          </w:p>
        </w:tc>
        <w:tc>
          <w:tcPr>
            <w:tcW w:w="992" w:type="dxa"/>
            <w:gridSpan w:val="2"/>
            <w:shd w:val="clear" w:color="auto" w:fill="auto"/>
          </w:tcPr>
          <w:p w:rsidR="00CA02F6" w:rsidRPr="001C2991" w:rsidRDefault="00CA02F6" w:rsidP="00D20022">
            <w:pPr>
              <w:widowControl w:val="0"/>
              <w:autoSpaceDE w:val="0"/>
              <w:autoSpaceDN w:val="0"/>
              <w:adjustRightInd w:val="0"/>
              <w:jc w:val="center"/>
              <w:rPr>
                <w:sz w:val="16"/>
                <w:szCs w:val="16"/>
              </w:rPr>
            </w:pPr>
            <w:r w:rsidRPr="001C2991">
              <w:rPr>
                <w:sz w:val="16"/>
                <w:szCs w:val="16"/>
              </w:rPr>
              <w:t>21 900,57</w:t>
            </w:r>
          </w:p>
        </w:tc>
        <w:tc>
          <w:tcPr>
            <w:tcW w:w="992" w:type="dxa"/>
            <w:gridSpan w:val="2"/>
            <w:shd w:val="clear" w:color="auto" w:fill="auto"/>
          </w:tcPr>
          <w:p w:rsidR="00CA02F6" w:rsidRPr="00BC10A4" w:rsidRDefault="00CA02F6" w:rsidP="00BE3E8C">
            <w:pPr>
              <w:widowControl w:val="0"/>
              <w:autoSpaceDE w:val="0"/>
              <w:autoSpaceDN w:val="0"/>
              <w:adjustRightInd w:val="0"/>
              <w:jc w:val="center"/>
              <w:rPr>
                <w:sz w:val="16"/>
                <w:szCs w:val="16"/>
              </w:rPr>
            </w:pPr>
            <w:r>
              <w:rPr>
                <w:sz w:val="16"/>
                <w:szCs w:val="16"/>
              </w:rPr>
              <w:t>22 092,2</w:t>
            </w:r>
          </w:p>
        </w:tc>
        <w:tc>
          <w:tcPr>
            <w:tcW w:w="993" w:type="dxa"/>
            <w:gridSpan w:val="2"/>
            <w:shd w:val="clear" w:color="auto" w:fill="auto"/>
          </w:tcPr>
          <w:p w:rsidR="00CA02F6" w:rsidRPr="00BC10A4" w:rsidRDefault="00CA02F6" w:rsidP="00BE3E8C">
            <w:pPr>
              <w:widowControl w:val="0"/>
              <w:autoSpaceDE w:val="0"/>
              <w:autoSpaceDN w:val="0"/>
              <w:adjustRightInd w:val="0"/>
              <w:jc w:val="center"/>
              <w:rPr>
                <w:sz w:val="16"/>
                <w:szCs w:val="16"/>
              </w:rPr>
            </w:pPr>
            <w:r>
              <w:rPr>
                <w:sz w:val="16"/>
                <w:szCs w:val="16"/>
              </w:rPr>
              <w:t>22 092,2</w:t>
            </w:r>
          </w:p>
        </w:tc>
        <w:tc>
          <w:tcPr>
            <w:tcW w:w="850" w:type="dxa"/>
            <w:gridSpan w:val="2"/>
            <w:shd w:val="clear" w:color="auto" w:fill="auto"/>
          </w:tcPr>
          <w:p w:rsidR="00CA02F6" w:rsidRPr="001C2991" w:rsidRDefault="00CA02F6" w:rsidP="006F0C16">
            <w:pPr>
              <w:widowControl w:val="0"/>
              <w:autoSpaceDE w:val="0"/>
              <w:autoSpaceDN w:val="0"/>
              <w:adjustRightInd w:val="0"/>
              <w:jc w:val="center"/>
              <w:rPr>
                <w:b/>
                <w:sz w:val="16"/>
                <w:szCs w:val="16"/>
              </w:rPr>
            </w:pPr>
          </w:p>
        </w:tc>
        <w:tc>
          <w:tcPr>
            <w:tcW w:w="992" w:type="dxa"/>
            <w:gridSpan w:val="2"/>
            <w:shd w:val="clear" w:color="auto" w:fill="auto"/>
          </w:tcPr>
          <w:p w:rsidR="00CA02F6" w:rsidRPr="001C2991" w:rsidRDefault="00CA02F6" w:rsidP="004843E7">
            <w:pPr>
              <w:widowControl w:val="0"/>
              <w:autoSpaceDE w:val="0"/>
              <w:autoSpaceDN w:val="0"/>
              <w:adjustRightInd w:val="0"/>
              <w:jc w:val="center"/>
              <w:rPr>
                <w:b/>
                <w:sz w:val="16"/>
                <w:szCs w:val="16"/>
              </w:rPr>
            </w:pPr>
          </w:p>
        </w:tc>
        <w:tc>
          <w:tcPr>
            <w:tcW w:w="709" w:type="dxa"/>
            <w:vMerge w:val="restart"/>
            <w:shd w:val="clear" w:color="auto" w:fill="auto"/>
          </w:tcPr>
          <w:p w:rsidR="00CA02F6" w:rsidRPr="00D0412F" w:rsidRDefault="00CA02F6"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CA02F6" w:rsidRPr="00D0412F" w:rsidRDefault="00CA02F6" w:rsidP="00A54CEF">
            <w:pPr>
              <w:widowControl w:val="0"/>
              <w:autoSpaceDE w:val="0"/>
              <w:autoSpaceDN w:val="0"/>
              <w:adjustRightInd w:val="0"/>
              <w:jc w:val="both"/>
              <w:rPr>
                <w:sz w:val="16"/>
                <w:szCs w:val="16"/>
              </w:rPr>
            </w:pPr>
            <w:r>
              <w:rPr>
                <w:sz w:val="16"/>
                <w:szCs w:val="16"/>
              </w:rPr>
              <w:t>Оказание госпо</w:t>
            </w:r>
            <w:r>
              <w:rPr>
                <w:sz w:val="16"/>
                <w:szCs w:val="16"/>
              </w:rPr>
              <w:t>д</w:t>
            </w:r>
            <w:r>
              <w:rPr>
                <w:sz w:val="16"/>
                <w:szCs w:val="16"/>
              </w:rPr>
              <w:t>держки в улучшении жилищных условий</w:t>
            </w:r>
          </w:p>
        </w:tc>
      </w:tr>
      <w:tr w:rsidR="00CA02F6" w:rsidRPr="00D0412F" w:rsidTr="00BC10A4">
        <w:tc>
          <w:tcPr>
            <w:tcW w:w="602" w:type="dxa"/>
            <w:vMerge/>
            <w:shd w:val="clear" w:color="auto" w:fill="auto"/>
          </w:tcPr>
          <w:p w:rsidR="00CA02F6" w:rsidRPr="00D0412F" w:rsidRDefault="00CA02F6" w:rsidP="00177D0B">
            <w:pPr>
              <w:widowControl w:val="0"/>
              <w:autoSpaceDE w:val="0"/>
              <w:autoSpaceDN w:val="0"/>
              <w:adjustRightInd w:val="0"/>
              <w:jc w:val="center"/>
              <w:rPr>
                <w:sz w:val="16"/>
                <w:szCs w:val="16"/>
              </w:rPr>
            </w:pPr>
          </w:p>
        </w:tc>
        <w:tc>
          <w:tcPr>
            <w:tcW w:w="931" w:type="dxa"/>
            <w:vMerge/>
            <w:shd w:val="clear" w:color="auto" w:fill="auto"/>
          </w:tcPr>
          <w:p w:rsidR="00CA02F6" w:rsidRPr="00D0412F" w:rsidRDefault="00CA02F6" w:rsidP="00177D0B">
            <w:pPr>
              <w:widowControl w:val="0"/>
              <w:autoSpaceDE w:val="0"/>
              <w:autoSpaceDN w:val="0"/>
              <w:adjustRightInd w:val="0"/>
              <w:jc w:val="center"/>
              <w:rPr>
                <w:sz w:val="16"/>
                <w:szCs w:val="16"/>
              </w:rPr>
            </w:pPr>
          </w:p>
        </w:tc>
        <w:tc>
          <w:tcPr>
            <w:tcW w:w="3429" w:type="dxa"/>
            <w:vMerge/>
            <w:shd w:val="clear" w:color="auto" w:fill="auto"/>
          </w:tcPr>
          <w:p w:rsidR="00CA02F6" w:rsidRPr="00D0412F" w:rsidRDefault="00CA02F6" w:rsidP="00177D0B">
            <w:pPr>
              <w:widowControl w:val="0"/>
              <w:autoSpaceDE w:val="0"/>
              <w:autoSpaceDN w:val="0"/>
              <w:adjustRightInd w:val="0"/>
              <w:jc w:val="center"/>
              <w:rPr>
                <w:sz w:val="16"/>
                <w:szCs w:val="16"/>
              </w:rPr>
            </w:pPr>
          </w:p>
        </w:tc>
        <w:tc>
          <w:tcPr>
            <w:tcW w:w="1276" w:type="dxa"/>
            <w:shd w:val="clear" w:color="auto" w:fill="auto"/>
          </w:tcPr>
          <w:p w:rsidR="00CA02F6" w:rsidRPr="00D0412F" w:rsidRDefault="00CA02F6" w:rsidP="00DD3B39">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CA02F6" w:rsidRPr="00D0412F" w:rsidRDefault="00CA02F6" w:rsidP="00177D0B">
            <w:pPr>
              <w:widowControl w:val="0"/>
              <w:autoSpaceDE w:val="0"/>
              <w:autoSpaceDN w:val="0"/>
              <w:adjustRightInd w:val="0"/>
              <w:jc w:val="center"/>
              <w:rPr>
                <w:sz w:val="16"/>
                <w:szCs w:val="16"/>
              </w:rPr>
            </w:pPr>
          </w:p>
        </w:tc>
        <w:tc>
          <w:tcPr>
            <w:tcW w:w="993" w:type="dxa"/>
            <w:shd w:val="clear" w:color="auto" w:fill="auto"/>
          </w:tcPr>
          <w:p w:rsidR="00CA02F6" w:rsidRPr="00BC10A4" w:rsidRDefault="00CA02F6"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CA02F6" w:rsidRPr="001C2991" w:rsidRDefault="00CA02F6" w:rsidP="00D20022">
            <w:pPr>
              <w:pStyle w:val="a9"/>
              <w:rPr>
                <w:rFonts w:ascii="Times New Roman" w:hAnsi="Times New Roman"/>
                <w:sz w:val="18"/>
                <w:szCs w:val="18"/>
              </w:rPr>
            </w:pPr>
            <w:r w:rsidRPr="001C2991">
              <w:rPr>
                <w:rFonts w:ascii="Times New Roman" w:hAnsi="Times New Roman"/>
                <w:sz w:val="18"/>
                <w:szCs w:val="18"/>
              </w:rPr>
              <w:t>10 087,42</w:t>
            </w:r>
          </w:p>
        </w:tc>
        <w:tc>
          <w:tcPr>
            <w:tcW w:w="992" w:type="dxa"/>
            <w:gridSpan w:val="2"/>
            <w:shd w:val="clear" w:color="auto" w:fill="auto"/>
          </w:tcPr>
          <w:p w:rsidR="00CA02F6" w:rsidRPr="001C2991" w:rsidRDefault="00CA02F6" w:rsidP="00D20022">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CA02F6" w:rsidRPr="00BC10A4" w:rsidRDefault="00CA02F6" w:rsidP="00BE3E8C">
            <w:pPr>
              <w:widowControl w:val="0"/>
              <w:autoSpaceDE w:val="0"/>
              <w:autoSpaceDN w:val="0"/>
              <w:adjustRightInd w:val="0"/>
              <w:jc w:val="center"/>
              <w:rPr>
                <w:sz w:val="16"/>
                <w:szCs w:val="16"/>
              </w:rPr>
            </w:pPr>
            <w:r>
              <w:rPr>
                <w:sz w:val="16"/>
                <w:szCs w:val="16"/>
              </w:rPr>
              <w:t>3 426,35</w:t>
            </w:r>
          </w:p>
        </w:tc>
        <w:tc>
          <w:tcPr>
            <w:tcW w:w="993" w:type="dxa"/>
            <w:gridSpan w:val="2"/>
            <w:shd w:val="clear" w:color="auto" w:fill="auto"/>
          </w:tcPr>
          <w:p w:rsidR="00CA02F6" w:rsidRPr="00BC10A4" w:rsidRDefault="00CA02F6" w:rsidP="00BE3E8C">
            <w:pPr>
              <w:widowControl w:val="0"/>
              <w:autoSpaceDE w:val="0"/>
              <w:autoSpaceDN w:val="0"/>
              <w:adjustRightInd w:val="0"/>
              <w:jc w:val="center"/>
              <w:rPr>
                <w:sz w:val="16"/>
                <w:szCs w:val="16"/>
              </w:rPr>
            </w:pPr>
            <w:r>
              <w:rPr>
                <w:sz w:val="16"/>
                <w:szCs w:val="16"/>
              </w:rPr>
              <w:t>3 426,35</w:t>
            </w:r>
          </w:p>
        </w:tc>
        <w:tc>
          <w:tcPr>
            <w:tcW w:w="850" w:type="dxa"/>
            <w:gridSpan w:val="2"/>
            <w:shd w:val="clear" w:color="auto" w:fill="auto"/>
          </w:tcPr>
          <w:p w:rsidR="00CA02F6" w:rsidRPr="001C2991" w:rsidRDefault="00CA02F6" w:rsidP="006F0C16">
            <w:pPr>
              <w:widowControl w:val="0"/>
              <w:autoSpaceDE w:val="0"/>
              <w:autoSpaceDN w:val="0"/>
              <w:adjustRightInd w:val="0"/>
              <w:jc w:val="center"/>
              <w:rPr>
                <w:b/>
                <w:sz w:val="16"/>
                <w:szCs w:val="16"/>
              </w:rPr>
            </w:pPr>
          </w:p>
        </w:tc>
        <w:tc>
          <w:tcPr>
            <w:tcW w:w="992" w:type="dxa"/>
            <w:gridSpan w:val="2"/>
            <w:shd w:val="clear" w:color="auto" w:fill="auto"/>
          </w:tcPr>
          <w:p w:rsidR="00CA02F6" w:rsidRPr="001C2991" w:rsidRDefault="00CA02F6" w:rsidP="004843E7">
            <w:pPr>
              <w:widowControl w:val="0"/>
              <w:autoSpaceDE w:val="0"/>
              <w:autoSpaceDN w:val="0"/>
              <w:adjustRightInd w:val="0"/>
              <w:jc w:val="center"/>
              <w:rPr>
                <w:b/>
                <w:sz w:val="16"/>
                <w:szCs w:val="16"/>
              </w:rPr>
            </w:pPr>
          </w:p>
        </w:tc>
        <w:tc>
          <w:tcPr>
            <w:tcW w:w="709" w:type="dxa"/>
            <w:vMerge/>
            <w:shd w:val="clear" w:color="auto" w:fill="auto"/>
          </w:tcPr>
          <w:p w:rsidR="00CA02F6" w:rsidRPr="00D0412F" w:rsidRDefault="00CA02F6" w:rsidP="00177D0B">
            <w:pPr>
              <w:widowControl w:val="0"/>
              <w:autoSpaceDE w:val="0"/>
              <w:autoSpaceDN w:val="0"/>
              <w:adjustRightInd w:val="0"/>
              <w:jc w:val="center"/>
              <w:rPr>
                <w:sz w:val="16"/>
                <w:szCs w:val="16"/>
              </w:rPr>
            </w:pPr>
          </w:p>
        </w:tc>
        <w:tc>
          <w:tcPr>
            <w:tcW w:w="1019" w:type="dxa"/>
            <w:gridSpan w:val="2"/>
            <w:vMerge/>
            <w:shd w:val="clear" w:color="auto" w:fill="auto"/>
          </w:tcPr>
          <w:p w:rsidR="00CA02F6" w:rsidRPr="00D0412F" w:rsidRDefault="00CA02F6"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3 587,31</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345"/>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pStyle w:val="ConsPlusCell"/>
              <w:rPr>
                <w:sz w:val="18"/>
                <w:szCs w:val="18"/>
              </w:rPr>
            </w:pPr>
            <w:r>
              <w:rPr>
                <w:sz w:val="18"/>
                <w:szCs w:val="18"/>
              </w:rPr>
              <w:t>42 706,08</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lastRenderedPageBreak/>
              <w:t>1</w:t>
            </w:r>
            <w:r>
              <w:rPr>
                <w:sz w:val="16"/>
                <w:szCs w:val="16"/>
              </w:rPr>
              <w:t>.1</w:t>
            </w:r>
          </w:p>
        </w:tc>
        <w:tc>
          <w:tcPr>
            <w:tcW w:w="931" w:type="dxa"/>
            <w:vMerge w:val="restart"/>
            <w:shd w:val="clear" w:color="auto" w:fill="auto"/>
          </w:tcPr>
          <w:p w:rsidR="00833DD7" w:rsidRPr="00BD31E3" w:rsidRDefault="00833DD7" w:rsidP="007254B6">
            <w:pPr>
              <w:jc w:val="both"/>
              <w:rPr>
                <w:sz w:val="16"/>
                <w:szCs w:val="16"/>
              </w:rPr>
            </w:pPr>
            <w:r w:rsidRPr="00343111">
              <w:rPr>
                <w:b/>
                <w:sz w:val="16"/>
                <w:szCs w:val="16"/>
              </w:rPr>
              <w:t>Основное меропр</w:t>
            </w:r>
            <w:r w:rsidRPr="00343111">
              <w:rPr>
                <w:b/>
                <w:sz w:val="16"/>
                <w:szCs w:val="16"/>
              </w:rPr>
              <w:t>и</w:t>
            </w:r>
            <w:r w:rsidRPr="00343111">
              <w:rPr>
                <w:b/>
                <w:sz w:val="16"/>
                <w:szCs w:val="16"/>
              </w:rPr>
              <w:t>ятие.</w:t>
            </w:r>
            <w:r w:rsidRPr="00BD31E3">
              <w:rPr>
                <w:sz w:val="16"/>
                <w:szCs w:val="16"/>
              </w:rPr>
              <w:t xml:space="preserve"> </w:t>
            </w:r>
            <w:r>
              <w:rPr>
                <w:sz w:val="16"/>
                <w:szCs w:val="16"/>
              </w:rPr>
              <w:t>О</w:t>
            </w:r>
            <w:r w:rsidRPr="00BD31E3">
              <w:rPr>
                <w:sz w:val="16"/>
                <w:szCs w:val="16"/>
              </w:rPr>
              <w:t>казание госуда</w:t>
            </w:r>
            <w:r w:rsidRPr="00BD31E3">
              <w:rPr>
                <w:sz w:val="16"/>
                <w:szCs w:val="16"/>
              </w:rPr>
              <w:t>р</w:t>
            </w:r>
            <w:r w:rsidRPr="00BD31E3">
              <w:rPr>
                <w:sz w:val="16"/>
                <w:szCs w:val="16"/>
              </w:rPr>
              <w:t>ственной поддер</w:t>
            </w:r>
            <w:r w:rsidRPr="00BD31E3">
              <w:rPr>
                <w:sz w:val="16"/>
                <w:szCs w:val="16"/>
              </w:rPr>
              <w:t>ж</w:t>
            </w:r>
            <w:r w:rsidRPr="00BD31E3">
              <w:rPr>
                <w:sz w:val="16"/>
                <w:szCs w:val="16"/>
              </w:rPr>
              <w:t>ки мол</w:t>
            </w:r>
            <w:r w:rsidRPr="00BD31E3">
              <w:rPr>
                <w:sz w:val="16"/>
                <w:szCs w:val="16"/>
              </w:rPr>
              <w:t>о</w:t>
            </w:r>
            <w:r w:rsidRPr="00BD31E3">
              <w:rPr>
                <w:sz w:val="16"/>
                <w:szCs w:val="16"/>
              </w:rPr>
              <w:t>дым с</w:t>
            </w:r>
            <w:r w:rsidRPr="00BD31E3">
              <w:rPr>
                <w:sz w:val="16"/>
                <w:szCs w:val="16"/>
              </w:rPr>
              <w:t>е</w:t>
            </w:r>
            <w:r w:rsidRPr="00BD31E3">
              <w:rPr>
                <w:sz w:val="16"/>
                <w:szCs w:val="16"/>
              </w:rPr>
              <w:t xml:space="preserve">мьям </w:t>
            </w:r>
            <w:r>
              <w:rPr>
                <w:sz w:val="16"/>
                <w:szCs w:val="16"/>
              </w:rPr>
              <w:t>в виде с</w:t>
            </w:r>
            <w:r>
              <w:rPr>
                <w:sz w:val="16"/>
                <w:szCs w:val="16"/>
              </w:rPr>
              <w:t>о</w:t>
            </w:r>
            <w:r>
              <w:rPr>
                <w:sz w:val="16"/>
                <w:szCs w:val="16"/>
              </w:rPr>
              <w:t>циальных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дуального жилого дома</w:t>
            </w:r>
          </w:p>
        </w:tc>
        <w:tc>
          <w:tcPr>
            <w:tcW w:w="3429" w:type="dxa"/>
            <w:vMerge w:val="restart"/>
            <w:shd w:val="clear" w:color="auto" w:fill="auto"/>
          </w:tcPr>
          <w:p w:rsidR="00833DD7" w:rsidRPr="00BD31E3" w:rsidRDefault="00833DD7" w:rsidP="00343111">
            <w:pPr>
              <w:widowControl w:val="0"/>
              <w:autoSpaceDE w:val="0"/>
              <w:autoSpaceDN w:val="0"/>
              <w:adjustRightInd w:val="0"/>
              <w:jc w:val="both"/>
              <w:rPr>
                <w:sz w:val="16"/>
                <w:szCs w:val="16"/>
              </w:rPr>
            </w:pPr>
            <w:r>
              <w:rPr>
                <w:sz w:val="16"/>
                <w:szCs w:val="16"/>
              </w:rPr>
              <w:t>П</w:t>
            </w:r>
            <w:r w:rsidRPr="00BD31E3">
              <w:rPr>
                <w:sz w:val="16"/>
                <w:szCs w:val="16"/>
              </w:rPr>
              <w:t>редоставлени</w:t>
            </w:r>
            <w:r>
              <w:rPr>
                <w:sz w:val="16"/>
                <w:szCs w:val="16"/>
              </w:rPr>
              <w:t xml:space="preserve">е молодым семьям </w:t>
            </w:r>
            <w:r w:rsidRPr="00BD31E3">
              <w:rPr>
                <w:sz w:val="16"/>
                <w:szCs w:val="16"/>
              </w:rPr>
              <w:t xml:space="preserve"> социальных выплат на приобретение жилого помещения или строительство индивидуального жилого дома.</w:t>
            </w: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833DD7" w:rsidRPr="00D0412F" w:rsidRDefault="00833DD7"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1C2991" w:rsidRDefault="00833DD7" w:rsidP="00CA02F6">
            <w:pPr>
              <w:pStyle w:val="a9"/>
              <w:rPr>
                <w:rFonts w:ascii="Times New Roman" w:hAnsi="Times New Roman"/>
                <w:sz w:val="18"/>
                <w:szCs w:val="18"/>
              </w:rPr>
            </w:pPr>
            <w:r w:rsidRPr="001C2991">
              <w:rPr>
                <w:rFonts w:ascii="Times New Roman" w:hAnsi="Times New Roman"/>
                <w:sz w:val="18"/>
                <w:szCs w:val="18"/>
              </w:rPr>
              <w:t>66</w:t>
            </w:r>
            <w:r w:rsidR="00CA02F6" w:rsidRPr="001C2991">
              <w:rPr>
                <w:rFonts w:ascii="Times New Roman" w:hAnsi="Times New Roman"/>
                <w:sz w:val="18"/>
                <w:szCs w:val="18"/>
              </w:rPr>
              <w:t> 084,97</w:t>
            </w:r>
          </w:p>
        </w:tc>
        <w:tc>
          <w:tcPr>
            <w:tcW w:w="992" w:type="dxa"/>
            <w:gridSpan w:val="2"/>
            <w:shd w:val="clear" w:color="auto" w:fill="auto"/>
          </w:tcPr>
          <w:p w:rsidR="00833DD7" w:rsidRPr="001C2991" w:rsidRDefault="00CA02F6" w:rsidP="00BC10A4">
            <w:pPr>
              <w:widowControl w:val="0"/>
              <w:autoSpaceDE w:val="0"/>
              <w:autoSpaceDN w:val="0"/>
              <w:adjustRightInd w:val="0"/>
              <w:jc w:val="center"/>
              <w:rPr>
                <w:sz w:val="16"/>
                <w:szCs w:val="16"/>
              </w:rPr>
            </w:pPr>
            <w:r w:rsidRPr="001C2991">
              <w:rPr>
                <w:sz w:val="16"/>
                <w:szCs w:val="16"/>
              </w:rPr>
              <w:t>21 900,57</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22 092,2</w:t>
            </w:r>
          </w:p>
        </w:tc>
        <w:tc>
          <w:tcPr>
            <w:tcW w:w="993"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22 092,2</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833DD7" w:rsidRPr="00D0412F" w:rsidRDefault="00833DD7" w:rsidP="00177D0B">
            <w:pPr>
              <w:widowControl w:val="0"/>
              <w:autoSpaceDE w:val="0"/>
              <w:autoSpaceDN w:val="0"/>
              <w:adjustRightInd w:val="0"/>
              <w:jc w:val="both"/>
              <w:rPr>
                <w:sz w:val="16"/>
                <w:szCs w:val="16"/>
              </w:rPr>
            </w:pPr>
            <w:r w:rsidRPr="00BD31E3">
              <w:rPr>
                <w:noProof/>
                <w:sz w:val="16"/>
                <w:szCs w:val="16"/>
              </w:rPr>
              <w:t>Предоставление молодым семьям социальных выплат</w:t>
            </w: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1C2991" w:rsidRDefault="00CA02F6" w:rsidP="00095086">
            <w:pPr>
              <w:pStyle w:val="a9"/>
              <w:rPr>
                <w:rFonts w:ascii="Times New Roman" w:hAnsi="Times New Roman"/>
                <w:sz w:val="18"/>
                <w:szCs w:val="18"/>
              </w:rPr>
            </w:pPr>
            <w:r w:rsidRPr="001C2991">
              <w:rPr>
                <w:rFonts w:ascii="Times New Roman" w:hAnsi="Times New Roman"/>
                <w:sz w:val="18"/>
                <w:szCs w:val="18"/>
              </w:rPr>
              <w:t>10 087,42</w:t>
            </w:r>
          </w:p>
        </w:tc>
        <w:tc>
          <w:tcPr>
            <w:tcW w:w="992" w:type="dxa"/>
            <w:gridSpan w:val="2"/>
            <w:shd w:val="clear" w:color="auto" w:fill="auto"/>
          </w:tcPr>
          <w:p w:rsidR="00833DD7" w:rsidRPr="001C2991" w:rsidRDefault="00CA02F6" w:rsidP="00095086">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3 426,35</w:t>
            </w:r>
          </w:p>
        </w:tc>
        <w:tc>
          <w:tcPr>
            <w:tcW w:w="993"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3 426,35</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1C2991" w:rsidRDefault="00833DD7" w:rsidP="00BE3E8C">
            <w:pPr>
              <w:pStyle w:val="a9"/>
              <w:rPr>
                <w:rFonts w:ascii="Times New Roman" w:hAnsi="Times New Roman"/>
                <w:sz w:val="18"/>
                <w:szCs w:val="18"/>
              </w:rPr>
            </w:pPr>
            <w:r w:rsidRPr="001C2991">
              <w:rPr>
                <w:rFonts w:ascii="Times New Roman" w:hAnsi="Times New Roman"/>
                <w:sz w:val="18"/>
                <w:szCs w:val="18"/>
              </w:rPr>
              <w:t>9 704,16</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993"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1C2991" w:rsidRDefault="00833DD7" w:rsidP="00BE3E8C">
            <w:pPr>
              <w:pStyle w:val="a9"/>
              <w:rPr>
                <w:rFonts w:ascii="Times New Roman" w:hAnsi="Times New Roman"/>
                <w:sz w:val="18"/>
                <w:szCs w:val="18"/>
              </w:rPr>
            </w:pPr>
            <w:r w:rsidRPr="001C2991">
              <w:rPr>
                <w:rFonts w:ascii="Times New Roman" w:hAnsi="Times New Roman"/>
                <w:sz w:val="18"/>
                <w:szCs w:val="18"/>
              </w:rPr>
              <w:t>3 587,31</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1 195,77</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1 195,77</w:t>
            </w:r>
          </w:p>
        </w:tc>
        <w:tc>
          <w:tcPr>
            <w:tcW w:w="993"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1 195,77</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780"/>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1C2991" w:rsidRDefault="00833DD7" w:rsidP="00BE3E8C">
            <w:pPr>
              <w:pStyle w:val="ConsPlusCell"/>
              <w:rPr>
                <w:sz w:val="18"/>
                <w:szCs w:val="18"/>
              </w:rPr>
            </w:pPr>
            <w:r w:rsidRPr="001C2991">
              <w:rPr>
                <w:sz w:val="18"/>
                <w:szCs w:val="18"/>
              </w:rPr>
              <w:t>42 706,08</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14 235,36</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14 235,36</w:t>
            </w:r>
          </w:p>
        </w:tc>
        <w:tc>
          <w:tcPr>
            <w:tcW w:w="993"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14 235,36</w:t>
            </w:r>
          </w:p>
        </w:tc>
        <w:tc>
          <w:tcPr>
            <w:tcW w:w="850" w:type="dxa"/>
            <w:gridSpan w:val="2"/>
            <w:shd w:val="clear" w:color="auto" w:fill="auto"/>
          </w:tcPr>
          <w:p w:rsidR="00833DD7" w:rsidRPr="001C2991" w:rsidRDefault="00833DD7" w:rsidP="006F0C16">
            <w:pPr>
              <w:widowControl w:val="0"/>
              <w:autoSpaceDE w:val="0"/>
              <w:autoSpaceDN w:val="0"/>
              <w:adjustRightInd w:val="0"/>
              <w:jc w:val="center"/>
              <w:rPr>
                <w:b/>
                <w:sz w:val="16"/>
                <w:szCs w:val="16"/>
              </w:rPr>
            </w:pPr>
          </w:p>
        </w:tc>
        <w:tc>
          <w:tcPr>
            <w:tcW w:w="992" w:type="dxa"/>
            <w:gridSpan w:val="2"/>
            <w:shd w:val="clear" w:color="auto" w:fill="auto"/>
          </w:tcPr>
          <w:p w:rsidR="00833DD7" w:rsidRPr="001C2991" w:rsidRDefault="00833DD7" w:rsidP="004843E7">
            <w:pPr>
              <w:widowControl w:val="0"/>
              <w:autoSpaceDE w:val="0"/>
              <w:autoSpaceDN w:val="0"/>
              <w:adjustRightInd w:val="0"/>
              <w:jc w:val="center"/>
              <w:rPr>
                <w:b/>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E17A02" w:rsidRPr="00D0412F" w:rsidTr="00BC10A4">
        <w:trPr>
          <w:trHeight w:val="987"/>
        </w:trPr>
        <w:tc>
          <w:tcPr>
            <w:tcW w:w="602"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1</w:t>
            </w:r>
            <w:r>
              <w:rPr>
                <w:sz w:val="16"/>
                <w:szCs w:val="16"/>
              </w:rPr>
              <w:t>.1.1</w:t>
            </w:r>
          </w:p>
        </w:tc>
        <w:tc>
          <w:tcPr>
            <w:tcW w:w="931"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w:t>
            </w:r>
            <w:r w:rsidRPr="00343111">
              <w:rPr>
                <w:i/>
                <w:sz w:val="16"/>
                <w:szCs w:val="16"/>
              </w:rPr>
              <w:t>и</w:t>
            </w:r>
            <w:r w:rsidRPr="00343111">
              <w:rPr>
                <w:i/>
                <w:sz w:val="16"/>
                <w:szCs w:val="16"/>
              </w:rPr>
              <w:t>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w:t>
            </w:r>
            <w:r w:rsidR="00E17A02">
              <w:rPr>
                <w:sz w:val="16"/>
                <w:szCs w:val="16"/>
              </w:rPr>
              <w:t>и</w:t>
            </w:r>
            <w:r w:rsidR="00E17A02">
              <w:rPr>
                <w:sz w:val="16"/>
                <w:szCs w:val="16"/>
              </w:rPr>
              <w:t>зация работы по выдаче свид</w:t>
            </w:r>
            <w:r w:rsidR="00E17A02">
              <w:rPr>
                <w:sz w:val="16"/>
                <w:szCs w:val="16"/>
              </w:rPr>
              <w:t>е</w:t>
            </w:r>
            <w:r w:rsidR="00E17A02">
              <w:rPr>
                <w:sz w:val="16"/>
                <w:szCs w:val="16"/>
              </w:rPr>
              <w:t>тельств о праве на получ</w:t>
            </w:r>
            <w:r w:rsidR="00E17A02">
              <w:rPr>
                <w:sz w:val="16"/>
                <w:szCs w:val="16"/>
              </w:rPr>
              <w:t>е</w:t>
            </w:r>
            <w:r w:rsidR="00E17A02">
              <w:rPr>
                <w:sz w:val="16"/>
                <w:szCs w:val="16"/>
              </w:rPr>
              <w:t>ние ж</w:t>
            </w:r>
            <w:r w:rsidR="00E17A02">
              <w:rPr>
                <w:sz w:val="16"/>
                <w:szCs w:val="16"/>
              </w:rPr>
              <w:t>и</w:t>
            </w:r>
            <w:r w:rsidR="00E17A02">
              <w:rPr>
                <w:sz w:val="16"/>
                <w:szCs w:val="16"/>
              </w:rPr>
              <w:t>лищной субсидии на прио</w:t>
            </w:r>
            <w:r w:rsidR="00E17A02">
              <w:rPr>
                <w:sz w:val="16"/>
                <w:szCs w:val="16"/>
              </w:rPr>
              <w:t>б</w:t>
            </w:r>
            <w:r w:rsidR="00E17A02">
              <w:rPr>
                <w:sz w:val="16"/>
                <w:szCs w:val="16"/>
              </w:rPr>
              <w:t>ретение жилого помещ</w:t>
            </w:r>
            <w:r w:rsidR="00E17A02">
              <w:rPr>
                <w:sz w:val="16"/>
                <w:szCs w:val="16"/>
              </w:rPr>
              <w:t>е</w:t>
            </w:r>
            <w:r w:rsidR="00E17A02">
              <w:rPr>
                <w:sz w:val="16"/>
                <w:szCs w:val="16"/>
              </w:rPr>
              <w:t>ния или стро</w:t>
            </w:r>
            <w:r w:rsidR="00E17A02">
              <w:rPr>
                <w:sz w:val="16"/>
                <w:szCs w:val="16"/>
              </w:rPr>
              <w:t>и</w:t>
            </w:r>
            <w:r w:rsidR="00E17A02">
              <w:rPr>
                <w:sz w:val="16"/>
                <w:szCs w:val="16"/>
              </w:rPr>
              <w:t>тельство индив</w:t>
            </w:r>
            <w:r w:rsidR="00E17A02">
              <w:rPr>
                <w:sz w:val="16"/>
                <w:szCs w:val="16"/>
              </w:rPr>
              <w:t>и</w:t>
            </w:r>
            <w:r w:rsidR="00E17A02">
              <w:rPr>
                <w:sz w:val="16"/>
                <w:szCs w:val="16"/>
              </w:rPr>
              <w:t>дуального жилого дома</w:t>
            </w:r>
          </w:p>
        </w:tc>
        <w:tc>
          <w:tcPr>
            <w:tcW w:w="3429"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w:t>
            </w:r>
            <w:r>
              <w:rPr>
                <w:sz w:val="16"/>
                <w:szCs w:val="16"/>
              </w:rPr>
              <w:t>о</w:t>
            </w:r>
            <w:r>
              <w:rPr>
                <w:sz w:val="16"/>
                <w:szCs w:val="16"/>
              </w:rPr>
              <w:t>статочные доходы, позволяющие получить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w:t>
            </w:r>
            <w:r w:rsidRPr="00BD31E3">
              <w:rPr>
                <w:sz w:val="16"/>
                <w:szCs w:val="16"/>
              </w:rPr>
              <w:t>о</w:t>
            </w:r>
            <w:r w:rsidRPr="00BD31E3">
              <w:rPr>
                <w:sz w:val="16"/>
                <w:szCs w:val="16"/>
              </w:rPr>
              <w:t>товка заключений, рассмотрение на общ</w:t>
            </w:r>
            <w:r w:rsidRPr="00BD31E3">
              <w:rPr>
                <w:sz w:val="16"/>
                <w:szCs w:val="16"/>
              </w:rPr>
              <w:t>е</w:t>
            </w:r>
            <w:r w:rsidRPr="00BD31E3">
              <w:rPr>
                <w:sz w:val="16"/>
                <w:szCs w:val="16"/>
              </w:rPr>
              <w:t xml:space="preserve">ственной жилищной комиссии, </w:t>
            </w:r>
            <w:r>
              <w:rPr>
                <w:sz w:val="16"/>
                <w:szCs w:val="16"/>
              </w:rPr>
              <w:t xml:space="preserve">признание молодых семей </w:t>
            </w:r>
            <w:r w:rsidRPr="00BD31E3">
              <w:rPr>
                <w:sz w:val="16"/>
                <w:szCs w:val="16"/>
              </w:rPr>
              <w:t>участниками Подпрограммы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Руководителем адм</w:t>
            </w:r>
            <w:r>
              <w:rPr>
                <w:sz w:val="16"/>
                <w:szCs w:val="16"/>
              </w:rPr>
              <w:t>и</w:t>
            </w:r>
            <w:r>
              <w:rPr>
                <w:sz w:val="16"/>
                <w:szCs w:val="16"/>
              </w:rPr>
              <w:t xml:space="preserve">нистрации </w:t>
            </w:r>
            <w:r w:rsidRPr="00D0412F">
              <w:rPr>
                <w:sz w:val="16"/>
                <w:szCs w:val="16"/>
              </w:rPr>
              <w:t xml:space="preserve"> </w:t>
            </w:r>
            <w:r w:rsidR="00DD3B39">
              <w:rPr>
                <w:sz w:val="16"/>
                <w:szCs w:val="16"/>
              </w:rPr>
              <w:t>г.о.Истра</w:t>
            </w:r>
            <w:r w:rsidRPr="00D0412F">
              <w:rPr>
                <w:sz w:val="16"/>
                <w:szCs w:val="16"/>
              </w:rPr>
              <w:t>, направление сведений (списка и учетных дел) в Министерство стр</w:t>
            </w:r>
            <w:r w:rsidRPr="00D0412F">
              <w:rPr>
                <w:sz w:val="16"/>
                <w:szCs w:val="16"/>
              </w:rPr>
              <w:t>о</w:t>
            </w:r>
            <w:r w:rsidRPr="00D0412F">
              <w:rPr>
                <w:sz w:val="16"/>
                <w:szCs w:val="16"/>
              </w:rPr>
              <w:t>ительного комплекса (Государственному з</w:t>
            </w:r>
            <w:r w:rsidRPr="00D0412F">
              <w:rPr>
                <w:sz w:val="16"/>
                <w:szCs w:val="16"/>
              </w:rPr>
              <w:t>а</w:t>
            </w:r>
            <w:r w:rsidRPr="00D0412F">
              <w:rPr>
                <w:sz w:val="16"/>
                <w:szCs w:val="16"/>
              </w:rPr>
              <w:t>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отборе муниципальных образований Московской обл. Срок устанавливается Государственным з</w:t>
            </w:r>
            <w:r w:rsidRPr="00D0412F">
              <w:rPr>
                <w:sz w:val="16"/>
                <w:szCs w:val="16"/>
              </w:rPr>
              <w:t>а</w:t>
            </w:r>
            <w:r w:rsidRPr="00D0412F">
              <w:rPr>
                <w:sz w:val="16"/>
                <w:szCs w:val="16"/>
              </w:rPr>
              <w:t>казчиком областной подпрограммы.</w:t>
            </w:r>
            <w:r>
              <w:rPr>
                <w:sz w:val="16"/>
                <w:szCs w:val="16"/>
              </w:rPr>
              <w:t xml:space="preserve"> </w:t>
            </w:r>
            <w:r w:rsidRPr="002544B1">
              <w:rPr>
                <w:rFonts w:cs="Arial"/>
                <w:sz w:val="16"/>
                <w:szCs w:val="16"/>
              </w:rPr>
              <w:t xml:space="preserve">Участие </w:t>
            </w:r>
            <w:r w:rsidR="0064794D">
              <w:rPr>
                <w:rFonts w:cs="Arial"/>
                <w:sz w:val="16"/>
                <w:szCs w:val="16"/>
              </w:rPr>
              <w:t>г.о.Истра</w:t>
            </w:r>
            <w:r w:rsidRPr="002544B1">
              <w:rPr>
                <w:rFonts w:cs="Arial"/>
                <w:sz w:val="16"/>
                <w:szCs w:val="16"/>
              </w:rPr>
              <w:t xml:space="preserve"> в конкурсном отборе муниципал</w:t>
            </w:r>
            <w:r w:rsidRPr="002544B1">
              <w:rPr>
                <w:rFonts w:cs="Arial"/>
                <w:sz w:val="16"/>
                <w:szCs w:val="16"/>
              </w:rPr>
              <w:t>ь</w:t>
            </w:r>
            <w:r w:rsidRPr="002544B1">
              <w:rPr>
                <w:rFonts w:cs="Arial"/>
                <w:sz w:val="16"/>
                <w:szCs w:val="16"/>
              </w:rPr>
              <w:t xml:space="preserve">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w:t>
            </w:r>
            <w:r w:rsidRPr="00D0412F">
              <w:rPr>
                <w:sz w:val="16"/>
                <w:szCs w:val="16"/>
              </w:rPr>
              <w:lastRenderedPageBreak/>
              <w:t xml:space="preserve">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r w:rsidR="0064794D">
              <w:rPr>
                <w:sz w:val="16"/>
                <w:szCs w:val="16"/>
              </w:rPr>
              <w:t>г.о.Истра</w:t>
            </w:r>
            <w:r w:rsidRPr="00D0412F">
              <w:rPr>
                <w:sz w:val="16"/>
                <w:szCs w:val="16"/>
              </w:rPr>
              <w:t xml:space="preserve"> на софинансирование расходных обязательств </w:t>
            </w:r>
            <w:r w:rsidR="0064794D">
              <w:rPr>
                <w:sz w:val="16"/>
                <w:szCs w:val="16"/>
              </w:rPr>
              <w:t>округа</w:t>
            </w:r>
            <w:r w:rsidRPr="00D0412F">
              <w:rPr>
                <w:sz w:val="16"/>
                <w:szCs w:val="16"/>
              </w:rPr>
              <w:t xml:space="preserve"> в соотве</w:t>
            </w:r>
            <w:r w:rsidRPr="00D0412F">
              <w:rPr>
                <w:sz w:val="16"/>
                <w:szCs w:val="16"/>
              </w:rPr>
              <w:t>т</w:t>
            </w:r>
            <w:r w:rsidRPr="00D0412F">
              <w:rPr>
                <w:sz w:val="16"/>
                <w:szCs w:val="16"/>
              </w:rPr>
              <w:t>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муниципальному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заказчика  информации о лимитах бюджетных обяз</w:t>
            </w:r>
            <w:r w:rsidRPr="00D0412F">
              <w:rPr>
                <w:sz w:val="16"/>
                <w:szCs w:val="16"/>
              </w:rPr>
              <w:t>а</w:t>
            </w:r>
            <w:r w:rsidRPr="00D0412F">
              <w:rPr>
                <w:sz w:val="16"/>
                <w:szCs w:val="16"/>
              </w:rPr>
              <w:t>тельств и выписки из сводного списка Мо</w:t>
            </w:r>
            <w:r w:rsidRPr="00D0412F">
              <w:rPr>
                <w:sz w:val="16"/>
                <w:szCs w:val="16"/>
              </w:rPr>
              <w:t>с</w:t>
            </w:r>
            <w:r w:rsidRPr="00D0412F">
              <w:rPr>
                <w:sz w:val="16"/>
                <w:szCs w:val="16"/>
              </w:rPr>
              <w:t xml:space="preserve">ковской области получателей </w:t>
            </w:r>
            <w:proofErr w:type="spellStart"/>
            <w:r w:rsidRPr="00D0412F">
              <w:rPr>
                <w:sz w:val="16"/>
                <w:szCs w:val="16"/>
              </w:rPr>
              <w:t>соцвыплаты</w:t>
            </w:r>
            <w:proofErr w:type="spellEnd"/>
            <w:r w:rsidRPr="00D0412F">
              <w:rPr>
                <w:sz w:val="16"/>
                <w:szCs w:val="16"/>
              </w:rPr>
              <w:t xml:space="preserve"> в текущем году, письменное уведомление участников подпрограммы</w:t>
            </w:r>
            <w:r>
              <w:rPr>
                <w:sz w:val="16"/>
                <w:szCs w:val="16"/>
              </w:rPr>
              <w:t xml:space="preserve">. </w:t>
            </w:r>
            <w:r w:rsidRPr="00D0412F">
              <w:rPr>
                <w:sz w:val="16"/>
                <w:szCs w:val="16"/>
              </w:rPr>
              <w:t>Организация р</w:t>
            </w:r>
            <w:r w:rsidRPr="00D0412F">
              <w:rPr>
                <w:sz w:val="16"/>
                <w:szCs w:val="16"/>
              </w:rPr>
              <w:t>а</w:t>
            </w:r>
            <w:r w:rsidRPr="00D0412F">
              <w:rPr>
                <w:sz w:val="16"/>
                <w:szCs w:val="16"/>
              </w:rPr>
              <w:t>боты по выдаче свидетельств о праве на пол</w:t>
            </w:r>
            <w:r w:rsidRPr="00D0412F">
              <w:rPr>
                <w:sz w:val="16"/>
                <w:szCs w:val="16"/>
              </w:rPr>
              <w:t>у</w:t>
            </w:r>
            <w:r w:rsidRPr="00D0412F">
              <w:rPr>
                <w:sz w:val="16"/>
                <w:szCs w:val="16"/>
              </w:rPr>
              <w:t>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w:t>
            </w:r>
            <w:r w:rsidRPr="00D0412F">
              <w:rPr>
                <w:sz w:val="16"/>
                <w:szCs w:val="16"/>
              </w:rPr>
              <w:t>у</w:t>
            </w:r>
            <w:r w:rsidRPr="00D0412F">
              <w:rPr>
                <w:sz w:val="16"/>
                <w:szCs w:val="16"/>
              </w:rPr>
              <w:t>ниципальному заказчикам областной и мун</w:t>
            </w:r>
            <w:r w:rsidRPr="00D0412F">
              <w:rPr>
                <w:sz w:val="16"/>
                <w:szCs w:val="16"/>
              </w:rPr>
              <w:t>и</w:t>
            </w:r>
            <w:r w:rsidRPr="00D0412F">
              <w:rPr>
                <w:sz w:val="16"/>
                <w:szCs w:val="16"/>
              </w:rPr>
              <w:t>ципальной подпрограмм в установленный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804"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E17A02" w:rsidRPr="00D0412F" w:rsidRDefault="00E17A02" w:rsidP="00177D0B">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lastRenderedPageBreak/>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833DD7" w:rsidRPr="00BD31E3" w:rsidTr="00BC10A4">
        <w:trPr>
          <w:gridAfter w:val="1"/>
          <w:wAfter w:w="27" w:type="dxa"/>
          <w:trHeight w:val="373"/>
        </w:trPr>
        <w:tc>
          <w:tcPr>
            <w:tcW w:w="602"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lastRenderedPageBreak/>
              <w:t>1</w:t>
            </w:r>
            <w:r>
              <w:rPr>
                <w:sz w:val="16"/>
                <w:szCs w:val="16"/>
              </w:rPr>
              <w:t>.1.2</w:t>
            </w:r>
          </w:p>
        </w:tc>
        <w:tc>
          <w:tcPr>
            <w:tcW w:w="931" w:type="dxa"/>
            <w:vMerge w:val="restart"/>
            <w:shd w:val="clear" w:color="auto" w:fill="auto"/>
          </w:tcPr>
          <w:p w:rsidR="00833DD7" w:rsidRPr="00BD31E3" w:rsidRDefault="00833DD7" w:rsidP="007254B6">
            <w:pPr>
              <w:widowControl w:val="0"/>
              <w:autoSpaceDE w:val="0"/>
              <w:autoSpaceDN w:val="0"/>
              <w:adjustRightInd w:val="0"/>
              <w:jc w:val="center"/>
              <w:rPr>
                <w:sz w:val="16"/>
                <w:szCs w:val="16"/>
              </w:rPr>
            </w:pPr>
            <w:r w:rsidRPr="00CC26A7">
              <w:rPr>
                <w:i/>
                <w:sz w:val="16"/>
                <w:szCs w:val="16"/>
              </w:rPr>
              <w:t>Меропр</w:t>
            </w:r>
            <w:r w:rsidRPr="00CC26A7">
              <w:rPr>
                <w:i/>
                <w:sz w:val="16"/>
                <w:szCs w:val="16"/>
              </w:rPr>
              <w:t>и</w:t>
            </w:r>
            <w:r w:rsidRPr="00CC26A7">
              <w:rPr>
                <w:i/>
                <w:sz w:val="16"/>
                <w:szCs w:val="16"/>
              </w:rPr>
              <w:t>ятие 2.</w:t>
            </w:r>
            <w:r>
              <w:rPr>
                <w:sz w:val="16"/>
                <w:szCs w:val="16"/>
              </w:rPr>
              <w:t xml:space="preserve"> Пред</w:t>
            </w:r>
            <w:r>
              <w:rPr>
                <w:sz w:val="16"/>
                <w:szCs w:val="16"/>
              </w:rPr>
              <w:t>о</w:t>
            </w:r>
            <w:r>
              <w:rPr>
                <w:sz w:val="16"/>
                <w:szCs w:val="16"/>
              </w:rPr>
              <w:t>ставление молодым семьям-участн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соц</w:t>
            </w:r>
            <w:r>
              <w:rPr>
                <w:sz w:val="16"/>
                <w:szCs w:val="16"/>
              </w:rPr>
              <w:t>и</w:t>
            </w:r>
            <w:r>
              <w:rPr>
                <w:sz w:val="16"/>
                <w:szCs w:val="16"/>
              </w:rPr>
              <w:t>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 xml:space="preserve">дуального жилого дома </w:t>
            </w:r>
          </w:p>
        </w:tc>
        <w:tc>
          <w:tcPr>
            <w:tcW w:w="3429" w:type="dxa"/>
            <w:vMerge w:val="restart"/>
            <w:shd w:val="clear" w:color="auto" w:fill="auto"/>
          </w:tcPr>
          <w:p w:rsidR="00833DD7" w:rsidRDefault="00833DD7" w:rsidP="002544B1">
            <w:pPr>
              <w:widowControl w:val="0"/>
              <w:autoSpaceDE w:val="0"/>
              <w:autoSpaceDN w:val="0"/>
              <w:adjustRightInd w:val="0"/>
              <w:jc w:val="both"/>
              <w:rPr>
                <w:sz w:val="16"/>
                <w:szCs w:val="16"/>
              </w:rPr>
            </w:pPr>
            <w:r>
              <w:rPr>
                <w:sz w:val="16"/>
                <w:szCs w:val="16"/>
              </w:rPr>
              <w:t>1. Формирование в Федеральный орган терр</w:t>
            </w:r>
            <w:r>
              <w:rPr>
                <w:sz w:val="16"/>
                <w:szCs w:val="16"/>
              </w:rPr>
              <w:t>и</w:t>
            </w:r>
            <w:r>
              <w:rPr>
                <w:sz w:val="16"/>
                <w:szCs w:val="16"/>
              </w:rPr>
              <w:t>ториального казначейства документов, пред</w:t>
            </w:r>
            <w:r>
              <w:rPr>
                <w:sz w:val="16"/>
                <w:szCs w:val="16"/>
              </w:rPr>
              <w:t>у</w:t>
            </w:r>
            <w:r>
              <w:rPr>
                <w:sz w:val="16"/>
                <w:szCs w:val="16"/>
              </w:rPr>
              <w:t>смотренных п. 50 Правил для перечисления в бюджет г.о.Истра субсидии из бюджета Мо</w:t>
            </w:r>
            <w:r>
              <w:rPr>
                <w:sz w:val="16"/>
                <w:szCs w:val="16"/>
              </w:rPr>
              <w:t>с</w:t>
            </w:r>
            <w:r>
              <w:rPr>
                <w:sz w:val="16"/>
                <w:szCs w:val="16"/>
              </w:rPr>
              <w:t xml:space="preserve">ковской области </w:t>
            </w:r>
          </w:p>
          <w:p w:rsidR="00833DD7" w:rsidRDefault="00833DD7" w:rsidP="008D74A0">
            <w:pPr>
              <w:widowControl w:val="0"/>
              <w:autoSpaceDE w:val="0"/>
              <w:autoSpaceDN w:val="0"/>
              <w:adjustRightInd w:val="0"/>
              <w:jc w:val="both"/>
              <w:rPr>
                <w:sz w:val="16"/>
                <w:szCs w:val="16"/>
              </w:rPr>
            </w:pPr>
            <w:r>
              <w:rPr>
                <w:sz w:val="16"/>
                <w:szCs w:val="16"/>
              </w:rPr>
              <w:t>2. Оказание содействия молодым семьям в п</w:t>
            </w:r>
            <w:r w:rsidRPr="00D0412F">
              <w:rPr>
                <w:sz w:val="16"/>
                <w:szCs w:val="16"/>
              </w:rPr>
              <w:t>одбор</w:t>
            </w:r>
            <w:r>
              <w:rPr>
                <w:sz w:val="16"/>
                <w:szCs w:val="16"/>
              </w:rPr>
              <w:t>е</w:t>
            </w:r>
            <w:r w:rsidRPr="00D0412F">
              <w:rPr>
                <w:sz w:val="16"/>
                <w:szCs w:val="16"/>
              </w:rPr>
              <w:t xml:space="preserve"> жилого помещения, заключени</w:t>
            </w:r>
            <w:r>
              <w:rPr>
                <w:sz w:val="16"/>
                <w:szCs w:val="16"/>
              </w:rPr>
              <w:t>и</w:t>
            </w:r>
            <w:r w:rsidRPr="00D0412F">
              <w:rPr>
                <w:sz w:val="16"/>
                <w:szCs w:val="16"/>
              </w:rPr>
              <w:t xml:space="preserve"> договоров купли-продажи (строительства) жилья, заключени</w:t>
            </w:r>
            <w:r>
              <w:rPr>
                <w:sz w:val="16"/>
                <w:szCs w:val="16"/>
              </w:rPr>
              <w:t>и ими</w:t>
            </w:r>
            <w:r w:rsidRPr="00D0412F">
              <w:rPr>
                <w:sz w:val="16"/>
                <w:szCs w:val="16"/>
              </w:rPr>
              <w:t xml:space="preserve"> договоров на откр</w:t>
            </w:r>
            <w:r w:rsidRPr="00D0412F">
              <w:rPr>
                <w:sz w:val="16"/>
                <w:szCs w:val="16"/>
              </w:rPr>
              <w:t>ы</w:t>
            </w:r>
            <w:r w:rsidRPr="00D0412F">
              <w:rPr>
                <w:sz w:val="16"/>
                <w:szCs w:val="16"/>
              </w:rPr>
              <w:t xml:space="preserve">тие банковского счета </w:t>
            </w:r>
          </w:p>
          <w:p w:rsidR="00833DD7" w:rsidRDefault="00833DD7" w:rsidP="008D74A0">
            <w:pPr>
              <w:widowControl w:val="0"/>
              <w:autoSpaceDE w:val="0"/>
              <w:autoSpaceDN w:val="0"/>
              <w:adjustRightInd w:val="0"/>
              <w:jc w:val="both"/>
              <w:rPr>
                <w:sz w:val="16"/>
                <w:szCs w:val="16"/>
              </w:rPr>
            </w:pPr>
            <w:r>
              <w:rPr>
                <w:sz w:val="16"/>
                <w:szCs w:val="16"/>
              </w:rPr>
              <w:t>3.П</w:t>
            </w:r>
            <w:r w:rsidRPr="00D0412F">
              <w:rPr>
                <w:sz w:val="16"/>
                <w:szCs w:val="16"/>
              </w:rPr>
              <w:t>еречисление средств социальной выплаты по заявке Банка на счет участника Подпр</w:t>
            </w:r>
            <w:r w:rsidRPr="00D0412F">
              <w:rPr>
                <w:sz w:val="16"/>
                <w:szCs w:val="16"/>
              </w:rPr>
              <w:t>о</w:t>
            </w:r>
            <w:r w:rsidRPr="00D0412F">
              <w:rPr>
                <w:sz w:val="16"/>
                <w:szCs w:val="16"/>
              </w:rPr>
              <w:t xml:space="preserve">граммы </w:t>
            </w:r>
          </w:p>
          <w:p w:rsidR="00833DD7" w:rsidRPr="00BD31E3" w:rsidRDefault="00833DD7" w:rsidP="00CC26A7">
            <w:pPr>
              <w:widowControl w:val="0"/>
              <w:autoSpaceDE w:val="0"/>
              <w:autoSpaceDN w:val="0"/>
              <w:adjustRightInd w:val="0"/>
              <w:jc w:val="both"/>
              <w:rPr>
                <w:sz w:val="16"/>
                <w:szCs w:val="16"/>
              </w:rPr>
            </w:pPr>
            <w:r>
              <w:rPr>
                <w:sz w:val="16"/>
                <w:szCs w:val="16"/>
              </w:rPr>
              <w:t>4.</w:t>
            </w:r>
            <w:r w:rsidRPr="00D0412F">
              <w:rPr>
                <w:sz w:val="16"/>
                <w:szCs w:val="16"/>
              </w:rPr>
              <w:t>Привлечение молодыми семьями собстве</w:t>
            </w:r>
            <w:r w:rsidRPr="00D0412F">
              <w:rPr>
                <w:sz w:val="16"/>
                <w:szCs w:val="16"/>
              </w:rPr>
              <w:t>н</w:t>
            </w:r>
            <w:r w:rsidRPr="00D0412F">
              <w:rPr>
                <w:sz w:val="16"/>
                <w:szCs w:val="16"/>
              </w:rPr>
              <w:t>ных и заемных сре</w:t>
            </w:r>
            <w:proofErr w:type="gramStart"/>
            <w:r w:rsidRPr="00D0412F">
              <w:rPr>
                <w:sz w:val="16"/>
                <w:szCs w:val="16"/>
              </w:rPr>
              <w:t>дств дл</w:t>
            </w:r>
            <w:proofErr w:type="gramEnd"/>
            <w:r w:rsidRPr="00D0412F">
              <w:rPr>
                <w:sz w:val="16"/>
                <w:szCs w:val="16"/>
              </w:rPr>
              <w:t>я приобретения или строительства жилья</w:t>
            </w:r>
          </w:p>
        </w:tc>
        <w:tc>
          <w:tcPr>
            <w:tcW w:w="1276" w:type="dxa"/>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Итого</w:t>
            </w:r>
          </w:p>
        </w:tc>
        <w:tc>
          <w:tcPr>
            <w:tcW w:w="850" w:type="dxa"/>
            <w:vMerge w:val="restart"/>
            <w:shd w:val="clear" w:color="auto" w:fill="auto"/>
          </w:tcPr>
          <w:p w:rsidR="00833DD7" w:rsidRPr="00BD31E3" w:rsidRDefault="00833DD7" w:rsidP="00E17A02">
            <w:pPr>
              <w:widowControl w:val="0"/>
              <w:autoSpaceDE w:val="0"/>
              <w:autoSpaceDN w:val="0"/>
              <w:adjustRightInd w:val="0"/>
              <w:jc w:val="center"/>
              <w:rPr>
                <w:sz w:val="16"/>
                <w:szCs w:val="16"/>
              </w:rPr>
            </w:pPr>
            <w:r w:rsidRPr="00BD31E3">
              <w:rPr>
                <w:sz w:val="16"/>
                <w:szCs w:val="16"/>
              </w:rPr>
              <w:t>201</w:t>
            </w:r>
            <w:r>
              <w:rPr>
                <w:sz w:val="16"/>
                <w:szCs w:val="16"/>
              </w:rPr>
              <w:t>7</w:t>
            </w:r>
            <w:r w:rsidRPr="00BD31E3">
              <w:rPr>
                <w:sz w:val="16"/>
                <w:szCs w:val="16"/>
              </w:rPr>
              <w:t>-20</w:t>
            </w:r>
            <w:r>
              <w:rPr>
                <w:sz w:val="16"/>
                <w:szCs w:val="16"/>
              </w:rPr>
              <w:t>21</w:t>
            </w:r>
          </w:p>
        </w:tc>
        <w:tc>
          <w:tcPr>
            <w:tcW w:w="1134" w:type="dxa"/>
            <w:gridSpan w:val="2"/>
            <w:shd w:val="clear" w:color="auto" w:fill="auto"/>
          </w:tcPr>
          <w:p w:rsidR="00833DD7" w:rsidRPr="001C2991" w:rsidRDefault="00833DD7" w:rsidP="00667163">
            <w:pPr>
              <w:widowControl w:val="0"/>
              <w:autoSpaceDE w:val="0"/>
              <w:autoSpaceDN w:val="0"/>
              <w:adjustRightInd w:val="0"/>
              <w:jc w:val="center"/>
              <w:rPr>
                <w:sz w:val="16"/>
                <w:szCs w:val="16"/>
              </w:rPr>
            </w:pPr>
            <w:r w:rsidRPr="001C2991">
              <w:rPr>
                <w:sz w:val="16"/>
                <w:szCs w:val="16"/>
              </w:rPr>
              <w:t>21 900,57</w:t>
            </w:r>
          </w:p>
        </w:tc>
        <w:tc>
          <w:tcPr>
            <w:tcW w:w="993" w:type="dxa"/>
            <w:gridSpan w:val="2"/>
            <w:shd w:val="clear" w:color="auto" w:fill="auto"/>
          </w:tcPr>
          <w:p w:rsidR="00833DD7" w:rsidRPr="001C2991" w:rsidRDefault="00833DD7" w:rsidP="00095086">
            <w:pPr>
              <w:pStyle w:val="a9"/>
              <w:rPr>
                <w:rFonts w:ascii="Times New Roman" w:hAnsi="Times New Roman"/>
                <w:sz w:val="18"/>
                <w:szCs w:val="18"/>
              </w:rPr>
            </w:pPr>
            <w:r w:rsidRPr="001C2991">
              <w:rPr>
                <w:rFonts w:ascii="Times New Roman" w:hAnsi="Times New Roman"/>
                <w:sz w:val="18"/>
                <w:szCs w:val="18"/>
              </w:rPr>
              <w:t>65 701,71</w:t>
            </w:r>
          </w:p>
        </w:tc>
        <w:tc>
          <w:tcPr>
            <w:tcW w:w="1134" w:type="dxa"/>
            <w:gridSpan w:val="2"/>
            <w:shd w:val="clear" w:color="auto" w:fill="auto"/>
          </w:tcPr>
          <w:p w:rsidR="00833DD7" w:rsidRPr="001C2991" w:rsidRDefault="00833DD7" w:rsidP="00095086">
            <w:pPr>
              <w:widowControl w:val="0"/>
              <w:autoSpaceDE w:val="0"/>
              <w:autoSpaceDN w:val="0"/>
              <w:adjustRightInd w:val="0"/>
              <w:jc w:val="center"/>
              <w:rPr>
                <w:sz w:val="16"/>
                <w:szCs w:val="16"/>
              </w:rPr>
            </w:pPr>
            <w:r w:rsidRPr="001C2991">
              <w:rPr>
                <w:sz w:val="16"/>
                <w:szCs w:val="16"/>
              </w:rPr>
              <w:t>21 900,57</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21 900,57</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21 900,57</w:t>
            </w:r>
          </w:p>
        </w:tc>
        <w:tc>
          <w:tcPr>
            <w:tcW w:w="709" w:type="dxa"/>
            <w:gridSpan w:val="2"/>
            <w:shd w:val="clear" w:color="auto" w:fill="auto"/>
          </w:tcPr>
          <w:p w:rsidR="00833DD7" w:rsidRPr="001C2991" w:rsidRDefault="00833DD7" w:rsidP="006F0C16">
            <w:pPr>
              <w:widowControl w:val="0"/>
              <w:autoSpaceDE w:val="0"/>
              <w:autoSpaceDN w:val="0"/>
              <w:adjustRightInd w:val="0"/>
              <w:jc w:val="center"/>
              <w:rPr>
                <w:sz w:val="16"/>
                <w:szCs w:val="16"/>
              </w:rPr>
            </w:pPr>
          </w:p>
        </w:tc>
        <w:tc>
          <w:tcPr>
            <w:tcW w:w="850" w:type="dxa"/>
            <w:shd w:val="clear" w:color="auto" w:fill="auto"/>
          </w:tcPr>
          <w:p w:rsidR="00833DD7" w:rsidRPr="001C2991" w:rsidRDefault="00833DD7" w:rsidP="00A61039">
            <w:pPr>
              <w:widowControl w:val="0"/>
              <w:autoSpaceDE w:val="0"/>
              <w:autoSpaceDN w:val="0"/>
              <w:adjustRightInd w:val="0"/>
              <w:jc w:val="center"/>
              <w:rPr>
                <w:sz w:val="16"/>
                <w:szCs w:val="16"/>
              </w:rPr>
            </w:pPr>
          </w:p>
        </w:tc>
        <w:tc>
          <w:tcPr>
            <w:tcW w:w="709"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Ж</w:t>
            </w:r>
            <w:r w:rsidRPr="00BD31E3">
              <w:rPr>
                <w:sz w:val="16"/>
                <w:szCs w:val="16"/>
              </w:rPr>
              <w:t>и</w:t>
            </w:r>
            <w:r w:rsidRPr="00BD31E3">
              <w:rPr>
                <w:sz w:val="16"/>
                <w:szCs w:val="16"/>
              </w:rPr>
              <w:t>ли</w:t>
            </w:r>
            <w:r w:rsidRPr="00BD31E3">
              <w:rPr>
                <w:sz w:val="16"/>
                <w:szCs w:val="16"/>
              </w:rPr>
              <w:t>щ</w:t>
            </w:r>
            <w:r w:rsidRPr="00BD31E3">
              <w:rPr>
                <w:sz w:val="16"/>
                <w:szCs w:val="16"/>
              </w:rPr>
              <w:t>ное упра</w:t>
            </w:r>
            <w:r w:rsidRPr="00BD31E3">
              <w:rPr>
                <w:sz w:val="16"/>
                <w:szCs w:val="16"/>
              </w:rPr>
              <w:t>в</w:t>
            </w:r>
            <w:r w:rsidRPr="00BD31E3">
              <w:rPr>
                <w:sz w:val="16"/>
                <w:szCs w:val="16"/>
              </w:rPr>
              <w:t>ление</w:t>
            </w:r>
            <w:r>
              <w:rPr>
                <w:sz w:val="16"/>
                <w:szCs w:val="16"/>
              </w:rPr>
              <w:t>, ф</w:t>
            </w:r>
            <w:r>
              <w:rPr>
                <w:sz w:val="16"/>
                <w:szCs w:val="16"/>
              </w:rPr>
              <w:t>и</w:t>
            </w:r>
            <w:r>
              <w:rPr>
                <w:sz w:val="16"/>
                <w:szCs w:val="16"/>
              </w:rPr>
              <w:t>нанс</w:t>
            </w:r>
            <w:r>
              <w:rPr>
                <w:sz w:val="16"/>
                <w:szCs w:val="16"/>
              </w:rPr>
              <w:t>о</w:t>
            </w:r>
            <w:r>
              <w:rPr>
                <w:sz w:val="16"/>
                <w:szCs w:val="16"/>
              </w:rPr>
              <w:t>вое упра</w:t>
            </w:r>
            <w:r>
              <w:rPr>
                <w:sz w:val="16"/>
                <w:szCs w:val="16"/>
              </w:rPr>
              <w:t>в</w:t>
            </w:r>
            <w:r>
              <w:rPr>
                <w:sz w:val="16"/>
                <w:szCs w:val="16"/>
              </w:rPr>
              <w:t xml:space="preserve">ление, </w:t>
            </w:r>
            <w:r w:rsidRPr="00D0412F">
              <w:rPr>
                <w:sz w:val="16"/>
                <w:szCs w:val="16"/>
              </w:rPr>
              <w:t>Управление бу</w:t>
            </w:r>
            <w:r w:rsidRPr="00D0412F">
              <w:rPr>
                <w:sz w:val="16"/>
                <w:szCs w:val="16"/>
              </w:rPr>
              <w:t>х</w:t>
            </w:r>
            <w:r w:rsidRPr="00D0412F">
              <w:rPr>
                <w:sz w:val="16"/>
                <w:szCs w:val="16"/>
              </w:rPr>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833DD7" w:rsidRPr="00BD31E3" w:rsidRDefault="00833DD7" w:rsidP="000C7DC9">
            <w:pPr>
              <w:widowControl w:val="0"/>
              <w:autoSpaceDE w:val="0"/>
              <w:autoSpaceDN w:val="0"/>
              <w:adjustRightInd w:val="0"/>
              <w:jc w:val="both"/>
              <w:rPr>
                <w:sz w:val="16"/>
                <w:szCs w:val="16"/>
              </w:rPr>
            </w:pPr>
            <w:r>
              <w:rPr>
                <w:sz w:val="16"/>
                <w:szCs w:val="16"/>
              </w:rPr>
              <w:t>Освоение социал</w:t>
            </w:r>
            <w:r>
              <w:rPr>
                <w:sz w:val="16"/>
                <w:szCs w:val="16"/>
              </w:rPr>
              <w:t>ь</w:t>
            </w:r>
            <w:r>
              <w:rPr>
                <w:sz w:val="16"/>
                <w:szCs w:val="16"/>
              </w:rPr>
              <w:t>ной в</w:t>
            </w:r>
            <w:r>
              <w:rPr>
                <w:sz w:val="16"/>
                <w:szCs w:val="16"/>
              </w:rPr>
              <w:t>ы</w:t>
            </w:r>
            <w:r>
              <w:rPr>
                <w:sz w:val="16"/>
                <w:szCs w:val="16"/>
              </w:rPr>
              <w:t>платы</w:t>
            </w: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1C2991" w:rsidRDefault="00833DD7" w:rsidP="00667163">
            <w:pPr>
              <w:widowControl w:val="0"/>
              <w:autoSpaceDE w:val="0"/>
              <w:autoSpaceDN w:val="0"/>
              <w:adjustRightInd w:val="0"/>
              <w:jc w:val="center"/>
              <w:rPr>
                <w:sz w:val="16"/>
                <w:szCs w:val="16"/>
              </w:rPr>
            </w:pPr>
            <w:r w:rsidRPr="001C2991">
              <w:rPr>
                <w:sz w:val="16"/>
                <w:szCs w:val="16"/>
              </w:rPr>
              <w:t>3 234,72</w:t>
            </w:r>
          </w:p>
        </w:tc>
        <w:tc>
          <w:tcPr>
            <w:tcW w:w="993" w:type="dxa"/>
            <w:gridSpan w:val="2"/>
            <w:shd w:val="clear" w:color="auto" w:fill="auto"/>
          </w:tcPr>
          <w:p w:rsidR="00833DD7" w:rsidRPr="001C2991" w:rsidRDefault="00833DD7" w:rsidP="00BE3E8C">
            <w:pPr>
              <w:pStyle w:val="a9"/>
              <w:rPr>
                <w:rFonts w:ascii="Times New Roman" w:hAnsi="Times New Roman"/>
                <w:sz w:val="18"/>
                <w:szCs w:val="18"/>
              </w:rPr>
            </w:pPr>
            <w:r w:rsidRPr="001C2991">
              <w:rPr>
                <w:rFonts w:ascii="Times New Roman" w:hAnsi="Times New Roman"/>
                <w:sz w:val="18"/>
                <w:szCs w:val="18"/>
              </w:rPr>
              <w:t>9 704,16</w:t>
            </w:r>
          </w:p>
        </w:tc>
        <w:tc>
          <w:tcPr>
            <w:tcW w:w="1134"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E3E8C">
            <w:pPr>
              <w:widowControl w:val="0"/>
              <w:autoSpaceDE w:val="0"/>
              <w:autoSpaceDN w:val="0"/>
              <w:adjustRightInd w:val="0"/>
              <w:jc w:val="center"/>
              <w:rPr>
                <w:sz w:val="16"/>
                <w:szCs w:val="16"/>
              </w:rPr>
            </w:pPr>
            <w:r w:rsidRPr="001C2991">
              <w:rPr>
                <w:sz w:val="16"/>
                <w:szCs w:val="16"/>
              </w:rPr>
              <w:t>3 234,72</w:t>
            </w:r>
          </w:p>
        </w:tc>
        <w:tc>
          <w:tcPr>
            <w:tcW w:w="709" w:type="dxa"/>
            <w:gridSpan w:val="2"/>
            <w:shd w:val="clear" w:color="auto" w:fill="auto"/>
          </w:tcPr>
          <w:p w:rsidR="00833DD7" w:rsidRPr="001C2991" w:rsidRDefault="00833DD7" w:rsidP="006F0C16">
            <w:pPr>
              <w:widowControl w:val="0"/>
              <w:autoSpaceDE w:val="0"/>
              <w:autoSpaceDN w:val="0"/>
              <w:adjustRightInd w:val="0"/>
              <w:jc w:val="center"/>
              <w:rPr>
                <w:sz w:val="16"/>
                <w:szCs w:val="16"/>
              </w:rPr>
            </w:pPr>
          </w:p>
        </w:tc>
        <w:tc>
          <w:tcPr>
            <w:tcW w:w="850" w:type="dxa"/>
            <w:shd w:val="clear" w:color="auto" w:fill="auto"/>
          </w:tcPr>
          <w:p w:rsidR="00833DD7" w:rsidRPr="001C2991" w:rsidRDefault="00833DD7" w:rsidP="00A61039">
            <w:pPr>
              <w:widowControl w:val="0"/>
              <w:autoSpaceDE w:val="0"/>
              <w:autoSpaceDN w:val="0"/>
              <w:adjustRightInd w:val="0"/>
              <w:jc w:val="center"/>
              <w:rPr>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1C2991" w:rsidRDefault="00833DD7" w:rsidP="00667163">
            <w:pPr>
              <w:widowControl w:val="0"/>
              <w:autoSpaceDE w:val="0"/>
              <w:autoSpaceDN w:val="0"/>
              <w:adjustRightInd w:val="0"/>
              <w:jc w:val="center"/>
              <w:rPr>
                <w:sz w:val="16"/>
                <w:szCs w:val="16"/>
              </w:rPr>
            </w:pPr>
            <w:r w:rsidRPr="001C2991">
              <w:rPr>
                <w:sz w:val="16"/>
                <w:szCs w:val="16"/>
              </w:rPr>
              <w:t>3 234,72</w:t>
            </w:r>
          </w:p>
        </w:tc>
        <w:tc>
          <w:tcPr>
            <w:tcW w:w="993" w:type="dxa"/>
            <w:gridSpan w:val="2"/>
            <w:shd w:val="clear" w:color="auto" w:fill="auto"/>
          </w:tcPr>
          <w:p w:rsidR="00833DD7" w:rsidRPr="001C2991" w:rsidRDefault="00833DD7" w:rsidP="00A9518F">
            <w:pPr>
              <w:pStyle w:val="a9"/>
              <w:rPr>
                <w:rFonts w:ascii="Times New Roman" w:hAnsi="Times New Roman"/>
                <w:sz w:val="18"/>
                <w:szCs w:val="18"/>
              </w:rPr>
            </w:pPr>
            <w:r w:rsidRPr="001C2991">
              <w:rPr>
                <w:rFonts w:ascii="Times New Roman" w:hAnsi="Times New Roman"/>
                <w:sz w:val="18"/>
                <w:szCs w:val="18"/>
              </w:rPr>
              <w:t>9 704,16</w:t>
            </w:r>
          </w:p>
        </w:tc>
        <w:tc>
          <w:tcPr>
            <w:tcW w:w="1134"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3 234,72</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3 234,72</w:t>
            </w:r>
          </w:p>
        </w:tc>
        <w:tc>
          <w:tcPr>
            <w:tcW w:w="709" w:type="dxa"/>
            <w:gridSpan w:val="2"/>
            <w:shd w:val="clear" w:color="auto" w:fill="auto"/>
          </w:tcPr>
          <w:p w:rsidR="00833DD7" w:rsidRPr="001C2991" w:rsidRDefault="00833DD7" w:rsidP="006F0C16">
            <w:pPr>
              <w:widowControl w:val="0"/>
              <w:autoSpaceDE w:val="0"/>
              <w:autoSpaceDN w:val="0"/>
              <w:adjustRightInd w:val="0"/>
              <w:jc w:val="center"/>
              <w:rPr>
                <w:sz w:val="16"/>
                <w:szCs w:val="16"/>
              </w:rPr>
            </w:pPr>
          </w:p>
        </w:tc>
        <w:tc>
          <w:tcPr>
            <w:tcW w:w="850" w:type="dxa"/>
            <w:shd w:val="clear" w:color="auto" w:fill="auto"/>
          </w:tcPr>
          <w:p w:rsidR="00833DD7" w:rsidRPr="001C2991" w:rsidRDefault="00833DD7" w:rsidP="00A61039">
            <w:pPr>
              <w:widowControl w:val="0"/>
              <w:autoSpaceDE w:val="0"/>
              <w:autoSpaceDN w:val="0"/>
              <w:adjustRightInd w:val="0"/>
              <w:jc w:val="center"/>
              <w:rPr>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1C2991" w:rsidRDefault="00833DD7" w:rsidP="00667163">
            <w:pPr>
              <w:widowControl w:val="0"/>
              <w:autoSpaceDE w:val="0"/>
              <w:autoSpaceDN w:val="0"/>
              <w:adjustRightInd w:val="0"/>
              <w:jc w:val="center"/>
              <w:rPr>
                <w:sz w:val="16"/>
                <w:szCs w:val="16"/>
              </w:rPr>
            </w:pPr>
            <w:r w:rsidRPr="001C2991">
              <w:rPr>
                <w:sz w:val="16"/>
                <w:szCs w:val="16"/>
              </w:rPr>
              <w:t>1 195,77</w:t>
            </w:r>
          </w:p>
        </w:tc>
        <w:tc>
          <w:tcPr>
            <w:tcW w:w="993" w:type="dxa"/>
            <w:gridSpan w:val="2"/>
            <w:shd w:val="clear" w:color="auto" w:fill="auto"/>
          </w:tcPr>
          <w:p w:rsidR="00833DD7" w:rsidRPr="001C2991" w:rsidRDefault="00833DD7" w:rsidP="00A61039">
            <w:pPr>
              <w:pStyle w:val="a9"/>
              <w:rPr>
                <w:rFonts w:ascii="Times New Roman" w:hAnsi="Times New Roman"/>
                <w:sz w:val="18"/>
                <w:szCs w:val="18"/>
              </w:rPr>
            </w:pPr>
            <w:r w:rsidRPr="001C2991">
              <w:rPr>
                <w:rFonts w:ascii="Times New Roman" w:hAnsi="Times New Roman"/>
                <w:sz w:val="18"/>
                <w:szCs w:val="18"/>
              </w:rPr>
              <w:t>3 587,31</w:t>
            </w:r>
          </w:p>
        </w:tc>
        <w:tc>
          <w:tcPr>
            <w:tcW w:w="1134"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1 195,77</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1 195,77</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1 195,77</w:t>
            </w:r>
          </w:p>
        </w:tc>
        <w:tc>
          <w:tcPr>
            <w:tcW w:w="709" w:type="dxa"/>
            <w:gridSpan w:val="2"/>
            <w:shd w:val="clear" w:color="auto" w:fill="auto"/>
          </w:tcPr>
          <w:p w:rsidR="00833DD7" w:rsidRPr="001C2991" w:rsidRDefault="00833DD7" w:rsidP="006F0C16">
            <w:pPr>
              <w:widowControl w:val="0"/>
              <w:autoSpaceDE w:val="0"/>
              <w:autoSpaceDN w:val="0"/>
              <w:adjustRightInd w:val="0"/>
              <w:jc w:val="center"/>
              <w:rPr>
                <w:sz w:val="16"/>
                <w:szCs w:val="16"/>
              </w:rPr>
            </w:pPr>
          </w:p>
        </w:tc>
        <w:tc>
          <w:tcPr>
            <w:tcW w:w="850" w:type="dxa"/>
            <w:shd w:val="clear" w:color="auto" w:fill="auto"/>
          </w:tcPr>
          <w:p w:rsidR="00833DD7" w:rsidRPr="001C2991" w:rsidRDefault="00833DD7" w:rsidP="00A61039">
            <w:pPr>
              <w:widowControl w:val="0"/>
              <w:autoSpaceDE w:val="0"/>
              <w:autoSpaceDN w:val="0"/>
              <w:adjustRightInd w:val="0"/>
              <w:jc w:val="center"/>
              <w:rPr>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Height w:val="510"/>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1C2991" w:rsidRDefault="00833DD7" w:rsidP="00667163">
            <w:pPr>
              <w:widowControl w:val="0"/>
              <w:autoSpaceDE w:val="0"/>
              <w:autoSpaceDN w:val="0"/>
              <w:adjustRightInd w:val="0"/>
              <w:jc w:val="center"/>
              <w:rPr>
                <w:sz w:val="16"/>
                <w:szCs w:val="16"/>
              </w:rPr>
            </w:pPr>
            <w:r w:rsidRPr="001C2991">
              <w:rPr>
                <w:sz w:val="16"/>
                <w:szCs w:val="16"/>
              </w:rPr>
              <w:t>14 235,36</w:t>
            </w:r>
          </w:p>
        </w:tc>
        <w:tc>
          <w:tcPr>
            <w:tcW w:w="993" w:type="dxa"/>
            <w:gridSpan w:val="2"/>
            <w:shd w:val="clear" w:color="auto" w:fill="auto"/>
          </w:tcPr>
          <w:p w:rsidR="00833DD7" w:rsidRPr="001C2991" w:rsidRDefault="00833DD7" w:rsidP="0099692E">
            <w:pPr>
              <w:pStyle w:val="ConsPlusCell"/>
              <w:rPr>
                <w:sz w:val="18"/>
                <w:szCs w:val="18"/>
              </w:rPr>
            </w:pPr>
            <w:r w:rsidRPr="001C2991">
              <w:rPr>
                <w:sz w:val="18"/>
                <w:szCs w:val="18"/>
              </w:rPr>
              <w:t>42 706,08</w:t>
            </w:r>
          </w:p>
        </w:tc>
        <w:tc>
          <w:tcPr>
            <w:tcW w:w="1134" w:type="dxa"/>
            <w:gridSpan w:val="2"/>
            <w:shd w:val="clear" w:color="auto" w:fill="auto"/>
          </w:tcPr>
          <w:p w:rsidR="00833DD7" w:rsidRPr="001C2991" w:rsidRDefault="00833DD7" w:rsidP="0099692E">
            <w:pPr>
              <w:widowControl w:val="0"/>
              <w:autoSpaceDE w:val="0"/>
              <w:autoSpaceDN w:val="0"/>
              <w:adjustRightInd w:val="0"/>
              <w:jc w:val="center"/>
              <w:rPr>
                <w:sz w:val="16"/>
                <w:szCs w:val="16"/>
              </w:rPr>
            </w:pPr>
            <w:r w:rsidRPr="001C2991">
              <w:rPr>
                <w:sz w:val="16"/>
                <w:szCs w:val="16"/>
              </w:rPr>
              <w:t>14 235,36</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14 235,36</w:t>
            </w:r>
          </w:p>
        </w:tc>
        <w:tc>
          <w:tcPr>
            <w:tcW w:w="992" w:type="dxa"/>
            <w:gridSpan w:val="2"/>
            <w:shd w:val="clear" w:color="auto" w:fill="auto"/>
          </w:tcPr>
          <w:p w:rsidR="00833DD7" w:rsidRPr="001C2991" w:rsidRDefault="00833DD7" w:rsidP="00BC10A4">
            <w:pPr>
              <w:widowControl w:val="0"/>
              <w:autoSpaceDE w:val="0"/>
              <w:autoSpaceDN w:val="0"/>
              <w:adjustRightInd w:val="0"/>
              <w:jc w:val="center"/>
              <w:rPr>
                <w:sz w:val="16"/>
                <w:szCs w:val="16"/>
              </w:rPr>
            </w:pPr>
            <w:r w:rsidRPr="001C2991">
              <w:rPr>
                <w:sz w:val="16"/>
                <w:szCs w:val="16"/>
              </w:rPr>
              <w:t>14 235,36</w:t>
            </w:r>
          </w:p>
        </w:tc>
        <w:tc>
          <w:tcPr>
            <w:tcW w:w="709" w:type="dxa"/>
            <w:gridSpan w:val="2"/>
            <w:shd w:val="clear" w:color="auto" w:fill="auto"/>
          </w:tcPr>
          <w:p w:rsidR="00833DD7" w:rsidRPr="001C2991" w:rsidRDefault="00833DD7" w:rsidP="006F0C16">
            <w:pPr>
              <w:widowControl w:val="0"/>
              <w:autoSpaceDE w:val="0"/>
              <w:autoSpaceDN w:val="0"/>
              <w:adjustRightInd w:val="0"/>
              <w:jc w:val="center"/>
              <w:rPr>
                <w:sz w:val="16"/>
                <w:szCs w:val="16"/>
              </w:rPr>
            </w:pPr>
          </w:p>
        </w:tc>
        <w:tc>
          <w:tcPr>
            <w:tcW w:w="850" w:type="dxa"/>
            <w:shd w:val="clear" w:color="auto" w:fill="auto"/>
          </w:tcPr>
          <w:p w:rsidR="00833DD7" w:rsidRPr="001C2991" w:rsidRDefault="00833DD7" w:rsidP="00A61039">
            <w:pPr>
              <w:widowControl w:val="0"/>
              <w:autoSpaceDE w:val="0"/>
              <w:autoSpaceDN w:val="0"/>
              <w:adjustRightInd w:val="0"/>
              <w:jc w:val="center"/>
              <w:rPr>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BC10A4" w:rsidRPr="00D0412F" w:rsidTr="00BC10A4">
        <w:trPr>
          <w:gridAfter w:val="1"/>
          <w:wAfter w:w="27" w:type="dxa"/>
          <w:trHeight w:val="218"/>
        </w:trPr>
        <w:tc>
          <w:tcPr>
            <w:tcW w:w="602" w:type="dxa"/>
            <w:vMerge w:val="restart"/>
            <w:shd w:val="clear" w:color="auto" w:fill="auto"/>
          </w:tcPr>
          <w:p w:rsidR="00E17A02" w:rsidRPr="00D0412F" w:rsidRDefault="00E17A02" w:rsidP="00E02C90">
            <w:pPr>
              <w:widowControl w:val="0"/>
              <w:autoSpaceDE w:val="0"/>
              <w:autoSpaceDN w:val="0"/>
              <w:adjustRightInd w:val="0"/>
              <w:jc w:val="center"/>
              <w:rPr>
                <w:sz w:val="16"/>
                <w:szCs w:val="16"/>
              </w:rPr>
            </w:pPr>
            <w:r>
              <w:rPr>
                <w:sz w:val="16"/>
                <w:szCs w:val="16"/>
              </w:rPr>
              <w:t>1.1.3</w:t>
            </w:r>
          </w:p>
        </w:tc>
        <w:tc>
          <w:tcPr>
            <w:tcW w:w="931" w:type="dxa"/>
            <w:vMerge w:val="restart"/>
            <w:shd w:val="clear" w:color="auto" w:fill="auto"/>
          </w:tcPr>
          <w:p w:rsidR="00E17A02" w:rsidRPr="00E02C90" w:rsidRDefault="00E17A02" w:rsidP="00041809">
            <w:pPr>
              <w:widowControl w:val="0"/>
              <w:autoSpaceDE w:val="0"/>
              <w:autoSpaceDN w:val="0"/>
              <w:adjustRightInd w:val="0"/>
              <w:jc w:val="both"/>
              <w:rPr>
                <w:i/>
                <w:sz w:val="16"/>
                <w:szCs w:val="16"/>
              </w:rPr>
            </w:pPr>
            <w:r w:rsidRPr="00E02C90">
              <w:rPr>
                <w:i/>
                <w:sz w:val="16"/>
                <w:szCs w:val="16"/>
              </w:rPr>
              <w:t>Меропр</w:t>
            </w:r>
            <w:r w:rsidRPr="00E02C90">
              <w:rPr>
                <w:i/>
                <w:sz w:val="16"/>
                <w:szCs w:val="16"/>
              </w:rPr>
              <w:t>и</w:t>
            </w:r>
            <w:r w:rsidRPr="00E02C90">
              <w:rPr>
                <w:i/>
                <w:sz w:val="16"/>
                <w:szCs w:val="16"/>
              </w:rPr>
              <w:t>ятие 3.</w:t>
            </w:r>
          </w:p>
          <w:p w:rsidR="00E17A02" w:rsidRPr="00FB18F2" w:rsidRDefault="00E17A02" w:rsidP="00041809">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д</w:t>
            </w:r>
            <w:r>
              <w:rPr>
                <w:sz w:val="16"/>
                <w:szCs w:val="16"/>
              </w:rPr>
              <w:t>о</w:t>
            </w:r>
            <w:r>
              <w:rPr>
                <w:sz w:val="16"/>
                <w:szCs w:val="16"/>
              </w:rPr>
              <w:lastRenderedPageBreak/>
              <w:t>полн</w:t>
            </w:r>
            <w:r>
              <w:rPr>
                <w:sz w:val="16"/>
                <w:szCs w:val="16"/>
              </w:rPr>
              <w:t>и</w:t>
            </w:r>
            <w:r>
              <w:rPr>
                <w:sz w:val="16"/>
                <w:szCs w:val="16"/>
              </w:rPr>
              <w:t>тельных социал</w:t>
            </w:r>
            <w:r>
              <w:rPr>
                <w:sz w:val="16"/>
                <w:szCs w:val="16"/>
              </w:rPr>
              <w:t>ь</w:t>
            </w:r>
            <w:r>
              <w:rPr>
                <w:sz w:val="16"/>
                <w:szCs w:val="16"/>
              </w:rPr>
              <w:t>ных в</w:t>
            </w:r>
            <w:r>
              <w:rPr>
                <w:sz w:val="16"/>
                <w:szCs w:val="16"/>
              </w:rPr>
              <w:t>ы</w:t>
            </w:r>
            <w:r>
              <w:rPr>
                <w:sz w:val="16"/>
                <w:szCs w:val="16"/>
              </w:rPr>
              <w:t xml:space="preserve">плат </w:t>
            </w:r>
          </w:p>
        </w:tc>
        <w:tc>
          <w:tcPr>
            <w:tcW w:w="3429" w:type="dxa"/>
            <w:vMerge w:val="restart"/>
            <w:shd w:val="clear" w:color="auto" w:fill="auto"/>
          </w:tcPr>
          <w:p w:rsidR="00E17A02" w:rsidRDefault="00E17A02" w:rsidP="007969FB">
            <w:pPr>
              <w:widowControl w:val="0"/>
              <w:autoSpaceDE w:val="0"/>
              <w:autoSpaceDN w:val="0"/>
              <w:adjustRightInd w:val="0"/>
              <w:jc w:val="both"/>
              <w:rPr>
                <w:sz w:val="16"/>
                <w:szCs w:val="16"/>
              </w:rPr>
            </w:pPr>
            <w:r>
              <w:rPr>
                <w:sz w:val="16"/>
                <w:szCs w:val="16"/>
              </w:rPr>
              <w:lastRenderedPageBreak/>
              <w:t>1.Формирование списка молодых семей, им</w:t>
            </w:r>
            <w:r>
              <w:rPr>
                <w:sz w:val="16"/>
                <w:szCs w:val="16"/>
              </w:rPr>
              <w:t>е</w:t>
            </w:r>
            <w:r>
              <w:rPr>
                <w:sz w:val="16"/>
                <w:szCs w:val="16"/>
              </w:rPr>
              <w:t xml:space="preserve">ющих право на </w:t>
            </w:r>
            <w:proofErr w:type="gramStart"/>
            <w:r>
              <w:rPr>
                <w:sz w:val="16"/>
                <w:szCs w:val="16"/>
              </w:rPr>
              <w:t>дополнительную</w:t>
            </w:r>
            <w:proofErr w:type="gramEnd"/>
            <w:r>
              <w:rPr>
                <w:sz w:val="16"/>
                <w:szCs w:val="16"/>
              </w:rPr>
              <w:t xml:space="preserve"> </w:t>
            </w:r>
            <w:proofErr w:type="spellStart"/>
            <w:r>
              <w:rPr>
                <w:sz w:val="16"/>
                <w:szCs w:val="16"/>
              </w:rPr>
              <w:t>соцвыплату</w:t>
            </w:r>
            <w:proofErr w:type="spellEnd"/>
            <w:r>
              <w:rPr>
                <w:sz w:val="16"/>
                <w:szCs w:val="16"/>
              </w:rPr>
              <w:t xml:space="preserve"> в случае рождения или усыновления (удочер</w:t>
            </w:r>
            <w:r>
              <w:rPr>
                <w:sz w:val="16"/>
                <w:szCs w:val="16"/>
              </w:rPr>
              <w:t>е</w:t>
            </w:r>
            <w:r>
              <w:rPr>
                <w:sz w:val="16"/>
                <w:szCs w:val="16"/>
              </w:rPr>
              <w:t xml:space="preserve">ния) ребёнка и  направление сведений </w:t>
            </w:r>
            <w:proofErr w:type="spellStart"/>
            <w:r>
              <w:rPr>
                <w:sz w:val="16"/>
                <w:szCs w:val="16"/>
              </w:rPr>
              <w:t>Госз</w:t>
            </w:r>
            <w:r>
              <w:rPr>
                <w:sz w:val="16"/>
                <w:szCs w:val="16"/>
              </w:rPr>
              <w:t>а</w:t>
            </w:r>
            <w:r>
              <w:rPr>
                <w:sz w:val="16"/>
                <w:szCs w:val="16"/>
              </w:rPr>
              <w:t>казчику</w:t>
            </w:r>
            <w:proofErr w:type="spellEnd"/>
          </w:p>
          <w:p w:rsidR="00E17A02" w:rsidRDefault="00E17A02" w:rsidP="007969FB">
            <w:pPr>
              <w:widowControl w:val="0"/>
              <w:autoSpaceDE w:val="0"/>
              <w:autoSpaceDN w:val="0"/>
              <w:adjustRightInd w:val="0"/>
              <w:jc w:val="both"/>
              <w:rPr>
                <w:sz w:val="16"/>
                <w:szCs w:val="16"/>
              </w:rPr>
            </w:pPr>
            <w:r>
              <w:rPr>
                <w:sz w:val="16"/>
                <w:szCs w:val="16"/>
              </w:rPr>
              <w:t>2.Формирование  дополнительного финанс</w:t>
            </w:r>
            <w:r>
              <w:rPr>
                <w:sz w:val="16"/>
                <w:szCs w:val="16"/>
              </w:rPr>
              <w:t>и</w:t>
            </w:r>
            <w:r>
              <w:rPr>
                <w:sz w:val="16"/>
                <w:szCs w:val="16"/>
              </w:rPr>
              <w:t xml:space="preserve">рования из бюджета МО муниципальных бюджетных средств </w:t>
            </w:r>
          </w:p>
          <w:p w:rsidR="00E17A02" w:rsidRPr="00FB18F2" w:rsidRDefault="00E17A02" w:rsidP="007969FB">
            <w:pPr>
              <w:widowControl w:val="0"/>
              <w:autoSpaceDE w:val="0"/>
              <w:autoSpaceDN w:val="0"/>
              <w:adjustRightInd w:val="0"/>
              <w:jc w:val="both"/>
              <w:rPr>
                <w:sz w:val="16"/>
                <w:szCs w:val="16"/>
              </w:rPr>
            </w:pPr>
            <w:r>
              <w:rPr>
                <w:sz w:val="16"/>
                <w:szCs w:val="16"/>
              </w:rPr>
              <w:lastRenderedPageBreak/>
              <w:t>3.</w:t>
            </w:r>
            <w:r w:rsidRPr="00FB18F2">
              <w:rPr>
                <w:sz w:val="16"/>
                <w:szCs w:val="16"/>
              </w:rPr>
              <w:t>Предоставление молодым семьям - участн</w:t>
            </w:r>
            <w:r w:rsidRPr="00FB18F2">
              <w:rPr>
                <w:sz w:val="16"/>
                <w:szCs w:val="16"/>
              </w:rPr>
              <w:t>и</w:t>
            </w:r>
            <w:r w:rsidRPr="00FB18F2">
              <w:rPr>
                <w:sz w:val="16"/>
                <w:szCs w:val="16"/>
              </w:rPr>
              <w:t>цам подпрограммы при рождении (усыновл</w:t>
            </w:r>
            <w:r w:rsidRPr="00FB18F2">
              <w:rPr>
                <w:sz w:val="16"/>
                <w:szCs w:val="16"/>
              </w:rPr>
              <w:t>е</w:t>
            </w:r>
            <w:r w:rsidRPr="00FB18F2">
              <w:rPr>
                <w:sz w:val="16"/>
                <w:szCs w:val="16"/>
              </w:rPr>
              <w:t>нии или удочерении) одного ребенка допо</w:t>
            </w:r>
            <w:r w:rsidRPr="00FB18F2">
              <w:rPr>
                <w:sz w:val="16"/>
                <w:szCs w:val="16"/>
              </w:rPr>
              <w:t>л</w:t>
            </w:r>
            <w:r w:rsidRPr="00FB18F2">
              <w:rPr>
                <w:sz w:val="16"/>
                <w:szCs w:val="16"/>
              </w:rPr>
              <w:t>нительных социальных выплат</w:t>
            </w:r>
            <w:r>
              <w:rPr>
                <w:sz w:val="16"/>
                <w:szCs w:val="16"/>
              </w:rPr>
              <w:t xml:space="preserve"> </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Pr>
                <w:sz w:val="16"/>
                <w:szCs w:val="16"/>
              </w:rPr>
              <w:t>2017-2021</w:t>
            </w:r>
          </w:p>
        </w:tc>
        <w:tc>
          <w:tcPr>
            <w:tcW w:w="1134" w:type="dxa"/>
            <w:gridSpan w:val="2"/>
            <w:shd w:val="clear" w:color="auto" w:fill="auto"/>
          </w:tcPr>
          <w:p w:rsidR="00E17A02" w:rsidRPr="001C2991" w:rsidRDefault="00E17A02" w:rsidP="009D208D">
            <w:pPr>
              <w:widowControl w:val="0"/>
              <w:autoSpaceDE w:val="0"/>
              <w:autoSpaceDN w:val="0"/>
              <w:adjustRightInd w:val="0"/>
              <w:jc w:val="center"/>
              <w:rPr>
                <w:sz w:val="16"/>
                <w:szCs w:val="16"/>
              </w:rPr>
            </w:pPr>
            <w:r w:rsidRPr="001C2991">
              <w:rPr>
                <w:sz w:val="16"/>
                <w:szCs w:val="16"/>
              </w:rPr>
              <w:t>0</w:t>
            </w:r>
          </w:p>
        </w:tc>
        <w:tc>
          <w:tcPr>
            <w:tcW w:w="993" w:type="dxa"/>
            <w:gridSpan w:val="2"/>
            <w:shd w:val="clear" w:color="auto" w:fill="auto"/>
          </w:tcPr>
          <w:p w:rsidR="00E17A02" w:rsidRPr="001C2991" w:rsidRDefault="00CA02F6" w:rsidP="00FB5173">
            <w:pPr>
              <w:widowControl w:val="0"/>
              <w:autoSpaceDE w:val="0"/>
              <w:autoSpaceDN w:val="0"/>
              <w:adjustRightInd w:val="0"/>
              <w:jc w:val="center"/>
              <w:rPr>
                <w:sz w:val="16"/>
                <w:szCs w:val="16"/>
              </w:rPr>
            </w:pPr>
            <w:r w:rsidRPr="001C2991">
              <w:rPr>
                <w:sz w:val="16"/>
                <w:szCs w:val="16"/>
              </w:rPr>
              <w:t>383,26</w:t>
            </w:r>
          </w:p>
        </w:tc>
        <w:tc>
          <w:tcPr>
            <w:tcW w:w="1134" w:type="dxa"/>
            <w:gridSpan w:val="2"/>
            <w:shd w:val="clear" w:color="auto" w:fill="auto"/>
          </w:tcPr>
          <w:p w:rsidR="00E17A02" w:rsidRPr="001C2991" w:rsidRDefault="00CA02F6" w:rsidP="00BC10A4">
            <w:pPr>
              <w:widowControl w:val="0"/>
              <w:autoSpaceDE w:val="0"/>
              <w:autoSpaceDN w:val="0"/>
              <w:adjustRightInd w:val="0"/>
              <w:jc w:val="center"/>
              <w:rPr>
                <w:sz w:val="16"/>
                <w:szCs w:val="16"/>
              </w:rPr>
            </w:pPr>
            <w:r w:rsidRPr="001C2991">
              <w:rPr>
                <w:sz w:val="16"/>
                <w:szCs w:val="16"/>
              </w:rPr>
              <w:t>0</w:t>
            </w:r>
          </w:p>
        </w:tc>
        <w:tc>
          <w:tcPr>
            <w:tcW w:w="992" w:type="dxa"/>
            <w:gridSpan w:val="2"/>
            <w:shd w:val="clear" w:color="auto" w:fill="auto"/>
          </w:tcPr>
          <w:p w:rsidR="00E17A02" w:rsidRPr="001C2991" w:rsidRDefault="00C34A09" w:rsidP="00BC10A4">
            <w:pPr>
              <w:widowControl w:val="0"/>
              <w:autoSpaceDE w:val="0"/>
              <w:autoSpaceDN w:val="0"/>
              <w:adjustRightInd w:val="0"/>
              <w:jc w:val="center"/>
              <w:rPr>
                <w:sz w:val="16"/>
                <w:szCs w:val="16"/>
              </w:rPr>
            </w:pPr>
            <w:r w:rsidRPr="001C2991">
              <w:rPr>
                <w:sz w:val="16"/>
                <w:szCs w:val="16"/>
              </w:rPr>
              <w:t>191,63</w:t>
            </w:r>
          </w:p>
        </w:tc>
        <w:tc>
          <w:tcPr>
            <w:tcW w:w="992" w:type="dxa"/>
            <w:gridSpan w:val="2"/>
            <w:shd w:val="clear" w:color="auto" w:fill="auto"/>
          </w:tcPr>
          <w:p w:rsidR="00E17A02" w:rsidRPr="001C2991" w:rsidRDefault="00C34A09" w:rsidP="00BC10A4">
            <w:pPr>
              <w:widowControl w:val="0"/>
              <w:autoSpaceDE w:val="0"/>
              <w:autoSpaceDN w:val="0"/>
              <w:adjustRightInd w:val="0"/>
              <w:jc w:val="center"/>
              <w:rPr>
                <w:sz w:val="16"/>
                <w:szCs w:val="16"/>
              </w:rPr>
            </w:pPr>
            <w:r w:rsidRPr="001C2991">
              <w:rPr>
                <w:sz w:val="16"/>
                <w:szCs w:val="16"/>
              </w:rPr>
              <w:t>191,63</w:t>
            </w:r>
          </w:p>
        </w:tc>
        <w:tc>
          <w:tcPr>
            <w:tcW w:w="709" w:type="dxa"/>
            <w:gridSpan w:val="2"/>
            <w:shd w:val="clear" w:color="auto" w:fill="auto"/>
          </w:tcPr>
          <w:p w:rsidR="00E17A02" w:rsidRPr="001C2991"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1C2991" w:rsidRDefault="00E17A02" w:rsidP="00A61039">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041809">
            <w:pPr>
              <w:widowControl w:val="0"/>
              <w:autoSpaceDE w:val="0"/>
              <w:autoSpaceDN w:val="0"/>
              <w:adjustRightInd w:val="0"/>
              <w:jc w:val="center"/>
              <w:rPr>
                <w:sz w:val="16"/>
                <w:szCs w:val="16"/>
              </w:rPr>
            </w:pPr>
            <w:r>
              <w:rPr>
                <w:sz w:val="16"/>
                <w:szCs w:val="16"/>
              </w:rPr>
              <w:t>Ж</w:t>
            </w:r>
            <w:r>
              <w:rPr>
                <w:sz w:val="16"/>
                <w:szCs w:val="16"/>
              </w:rPr>
              <w:t>и</w:t>
            </w:r>
            <w:r>
              <w:rPr>
                <w:sz w:val="16"/>
                <w:szCs w:val="16"/>
              </w:rPr>
              <w:t>ли</w:t>
            </w:r>
            <w:r>
              <w:rPr>
                <w:sz w:val="16"/>
                <w:szCs w:val="16"/>
              </w:rPr>
              <w:t>щ</w:t>
            </w:r>
            <w:r>
              <w:rPr>
                <w:sz w:val="16"/>
                <w:szCs w:val="16"/>
              </w:rPr>
              <w:t>ное у</w:t>
            </w:r>
            <w:r w:rsidRPr="00D0412F">
              <w:rPr>
                <w:sz w:val="16"/>
                <w:szCs w:val="16"/>
              </w:rPr>
              <w:t>пра</w:t>
            </w:r>
            <w:r w:rsidRPr="00D0412F">
              <w:rPr>
                <w:sz w:val="16"/>
                <w:szCs w:val="16"/>
              </w:rPr>
              <w:t>в</w:t>
            </w:r>
            <w:r w:rsidRPr="00D0412F">
              <w:rPr>
                <w:sz w:val="16"/>
                <w:szCs w:val="16"/>
              </w:rPr>
              <w:t>ление, Управление бу</w:t>
            </w:r>
            <w:r w:rsidRPr="00D0412F">
              <w:rPr>
                <w:sz w:val="16"/>
                <w:szCs w:val="16"/>
              </w:rPr>
              <w:t>х</w:t>
            </w:r>
            <w:r w:rsidRPr="00D0412F">
              <w:rPr>
                <w:sz w:val="16"/>
                <w:szCs w:val="16"/>
              </w:rPr>
              <w:lastRenderedPageBreak/>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lastRenderedPageBreak/>
              <w:t>Пред</w:t>
            </w:r>
            <w:r w:rsidRPr="00D0412F">
              <w:rPr>
                <w:sz w:val="16"/>
                <w:szCs w:val="16"/>
              </w:rPr>
              <w:t>о</w:t>
            </w:r>
            <w:r w:rsidRPr="00D0412F">
              <w:rPr>
                <w:sz w:val="16"/>
                <w:szCs w:val="16"/>
              </w:rPr>
              <w:t xml:space="preserve">ставление </w:t>
            </w:r>
            <w:proofErr w:type="gramStart"/>
            <w:r>
              <w:rPr>
                <w:sz w:val="16"/>
                <w:szCs w:val="16"/>
              </w:rPr>
              <w:t>дополн</w:t>
            </w:r>
            <w:r>
              <w:rPr>
                <w:sz w:val="16"/>
                <w:szCs w:val="16"/>
              </w:rPr>
              <w:t>и</w:t>
            </w:r>
            <w:r>
              <w:rPr>
                <w:sz w:val="16"/>
                <w:szCs w:val="16"/>
              </w:rPr>
              <w:t>тельных</w:t>
            </w:r>
            <w:proofErr w:type="gramEnd"/>
            <w:r>
              <w:rPr>
                <w:sz w:val="16"/>
                <w:szCs w:val="16"/>
              </w:rPr>
              <w:t xml:space="preserve"> </w:t>
            </w:r>
            <w:proofErr w:type="spellStart"/>
            <w:r w:rsidRPr="00D0412F">
              <w:rPr>
                <w:sz w:val="16"/>
                <w:szCs w:val="16"/>
              </w:rPr>
              <w:t>с</w:t>
            </w:r>
            <w:r>
              <w:rPr>
                <w:sz w:val="16"/>
                <w:szCs w:val="16"/>
              </w:rPr>
              <w:t>о</w:t>
            </w:r>
            <w:r w:rsidRPr="00D0412F">
              <w:rPr>
                <w:sz w:val="16"/>
                <w:szCs w:val="16"/>
              </w:rPr>
              <w:t>цвыплат</w:t>
            </w:r>
            <w:proofErr w:type="spellEnd"/>
            <w:r w:rsidRPr="00D0412F">
              <w:rPr>
                <w:sz w:val="16"/>
                <w:szCs w:val="16"/>
              </w:rPr>
              <w:t xml:space="preserve"> </w:t>
            </w:r>
          </w:p>
        </w:tc>
      </w:tr>
      <w:tr w:rsidR="00BC10A4" w:rsidRPr="00D0412F" w:rsidTr="00BC10A4">
        <w:trPr>
          <w:gridAfter w:val="1"/>
          <w:wAfter w:w="27" w:type="dxa"/>
          <w:trHeight w:val="255"/>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64794D"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1C2991" w:rsidRDefault="00E17A02" w:rsidP="009D208D">
            <w:pPr>
              <w:widowControl w:val="0"/>
              <w:autoSpaceDE w:val="0"/>
              <w:autoSpaceDN w:val="0"/>
              <w:adjustRightInd w:val="0"/>
              <w:jc w:val="center"/>
              <w:rPr>
                <w:sz w:val="16"/>
                <w:szCs w:val="16"/>
              </w:rPr>
            </w:pPr>
            <w:r w:rsidRPr="001C2991">
              <w:rPr>
                <w:sz w:val="16"/>
                <w:szCs w:val="16"/>
              </w:rPr>
              <w:t>0</w:t>
            </w:r>
          </w:p>
        </w:tc>
        <w:tc>
          <w:tcPr>
            <w:tcW w:w="993" w:type="dxa"/>
            <w:gridSpan w:val="2"/>
            <w:shd w:val="clear" w:color="auto" w:fill="auto"/>
          </w:tcPr>
          <w:p w:rsidR="00E17A02" w:rsidRPr="001C2991" w:rsidRDefault="00CA02F6" w:rsidP="00FB5173">
            <w:pPr>
              <w:widowControl w:val="0"/>
              <w:autoSpaceDE w:val="0"/>
              <w:autoSpaceDN w:val="0"/>
              <w:adjustRightInd w:val="0"/>
              <w:jc w:val="center"/>
              <w:rPr>
                <w:sz w:val="16"/>
                <w:szCs w:val="16"/>
              </w:rPr>
            </w:pPr>
            <w:r w:rsidRPr="001C2991">
              <w:rPr>
                <w:sz w:val="16"/>
                <w:szCs w:val="16"/>
              </w:rPr>
              <w:t>383,26</w:t>
            </w:r>
          </w:p>
        </w:tc>
        <w:tc>
          <w:tcPr>
            <w:tcW w:w="1134" w:type="dxa"/>
            <w:gridSpan w:val="2"/>
            <w:shd w:val="clear" w:color="auto" w:fill="auto"/>
          </w:tcPr>
          <w:p w:rsidR="00E17A02" w:rsidRPr="001C2991" w:rsidRDefault="00CA02F6" w:rsidP="00BC10A4">
            <w:pPr>
              <w:widowControl w:val="0"/>
              <w:autoSpaceDE w:val="0"/>
              <w:autoSpaceDN w:val="0"/>
              <w:adjustRightInd w:val="0"/>
              <w:jc w:val="center"/>
              <w:rPr>
                <w:sz w:val="16"/>
                <w:szCs w:val="16"/>
              </w:rPr>
            </w:pPr>
            <w:r w:rsidRPr="001C2991">
              <w:rPr>
                <w:sz w:val="16"/>
                <w:szCs w:val="16"/>
              </w:rPr>
              <w:t>0</w:t>
            </w:r>
          </w:p>
        </w:tc>
        <w:tc>
          <w:tcPr>
            <w:tcW w:w="992" w:type="dxa"/>
            <w:gridSpan w:val="2"/>
            <w:shd w:val="clear" w:color="auto" w:fill="auto"/>
          </w:tcPr>
          <w:p w:rsidR="00E17A02" w:rsidRPr="001C2991" w:rsidRDefault="00C34A09" w:rsidP="00BC10A4">
            <w:pPr>
              <w:widowControl w:val="0"/>
              <w:autoSpaceDE w:val="0"/>
              <w:autoSpaceDN w:val="0"/>
              <w:adjustRightInd w:val="0"/>
              <w:jc w:val="center"/>
              <w:rPr>
                <w:sz w:val="16"/>
                <w:szCs w:val="16"/>
              </w:rPr>
            </w:pPr>
            <w:r w:rsidRPr="001C2991">
              <w:rPr>
                <w:sz w:val="16"/>
                <w:szCs w:val="16"/>
              </w:rPr>
              <w:t>191,63</w:t>
            </w:r>
          </w:p>
        </w:tc>
        <w:tc>
          <w:tcPr>
            <w:tcW w:w="992" w:type="dxa"/>
            <w:gridSpan w:val="2"/>
            <w:shd w:val="clear" w:color="auto" w:fill="auto"/>
          </w:tcPr>
          <w:p w:rsidR="00E17A02" w:rsidRPr="001C2991" w:rsidRDefault="00C34A09" w:rsidP="00BC10A4">
            <w:pPr>
              <w:widowControl w:val="0"/>
              <w:autoSpaceDE w:val="0"/>
              <w:autoSpaceDN w:val="0"/>
              <w:adjustRightInd w:val="0"/>
              <w:jc w:val="center"/>
              <w:rPr>
                <w:sz w:val="16"/>
                <w:szCs w:val="16"/>
              </w:rPr>
            </w:pPr>
            <w:r w:rsidRPr="001C2991">
              <w:rPr>
                <w:sz w:val="16"/>
                <w:szCs w:val="16"/>
              </w:rPr>
              <w:t>191,63</w:t>
            </w:r>
          </w:p>
        </w:tc>
        <w:tc>
          <w:tcPr>
            <w:tcW w:w="709" w:type="dxa"/>
            <w:gridSpan w:val="2"/>
            <w:shd w:val="clear" w:color="auto" w:fill="auto"/>
          </w:tcPr>
          <w:p w:rsidR="00E17A02" w:rsidRPr="001C2991"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1C2991" w:rsidRDefault="00E17A02" w:rsidP="00A61039">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39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 xml:space="preserve">дерального </w:t>
            </w:r>
            <w:r w:rsidRPr="00D0412F">
              <w:rPr>
                <w:sz w:val="16"/>
                <w:szCs w:val="16"/>
              </w:rPr>
              <w:lastRenderedPageBreak/>
              <w:t>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CE5920" w:rsidRDefault="00CE5920" w:rsidP="000C0C24">
      <w:pPr>
        <w:widowControl w:val="0"/>
        <w:autoSpaceDE w:val="0"/>
        <w:autoSpaceDN w:val="0"/>
        <w:adjustRightInd w:val="0"/>
        <w:ind w:firstLine="540"/>
        <w:jc w:val="right"/>
        <w:rPr>
          <w:sz w:val="20"/>
          <w:szCs w:val="20"/>
        </w:rPr>
      </w:pPr>
    </w:p>
    <w:p w:rsidR="001D764D" w:rsidRDefault="001D764D" w:rsidP="001D764D">
      <w:pPr>
        <w:jc w:val="right"/>
        <w:rPr>
          <w:color w:val="333333"/>
          <w:sz w:val="20"/>
          <w:szCs w:val="20"/>
        </w:rPr>
      </w:pPr>
      <w:r>
        <w:rPr>
          <w:color w:val="333333"/>
          <w:sz w:val="20"/>
          <w:szCs w:val="20"/>
        </w:rPr>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1C2991" w:rsidRDefault="0038215D" w:rsidP="00660254">
      <w:pPr>
        <w:pStyle w:val="1"/>
        <w:spacing w:before="0" w:after="0"/>
        <w:ind w:left="360"/>
        <w:rPr>
          <w:rFonts w:ascii="Times New Roman" w:hAnsi="Times New Roman"/>
          <w:color w:val="auto"/>
        </w:rPr>
      </w:pPr>
      <w:r w:rsidRPr="001C2991">
        <w:rPr>
          <w:rFonts w:ascii="Times New Roman" w:hAnsi="Times New Roman"/>
          <w:color w:val="auto"/>
        </w:rPr>
        <w:t xml:space="preserve">Подпрограмма </w:t>
      </w:r>
      <w:r w:rsidR="001A48CB" w:rsidRPr="001C2991">
        <w:rPr>
          <w:rFonts w:ascii="Times New Roman" w:hAnsi="Times New Roman"/>
          <w:color w:val="auto"/>
        </w:rPr>
        <w:t xml:space="preserve">3 </w:t>
      </w:r>
      <w:r w:rsidRPr="001C2991">
        <w:rPr>
          <w:rFonts w:ascii="Times New Roman" w:hAnsi="Times New Roman"/>
          <w:color w:val="auto"/>
        </w:rPr>
        <w:t>"Обеспечение жильем детей-сирот и детей, оставшихся без попечения родителей, лиц из числа</w:t>
      </w:r>
      <w:r w:rsidR="00733D98" w:rsidRPr="001C2991">
        <w:rPr>
          <w:rFonts w:ascii="Times New Roman" w:hAnsi="Times New Roman"/>
          <w:color w:val="auto"/>
        </w:rPr>
        <w:t xml:space="preserve"> детей-сирот и детей, оставшихся без поп</w:t>
      </w:r>
      <w:r w:rsidR="00733D98" w:rsidRPr="001C2991">
        <w:rPr>
          <w:rFonts w:ascii="Times New Roman" w:hAnsi="Times New Roman"/>
          <w:color w:val="auto"/>
        </w:rPr>
        <w:t>е</w:t>
      </w:r>
      <w:r w:rsidR="00733D98" w:rsidRPr="001C2991">
        <w:rPr>
          <w:rFonts w:ascii="Times New Roman" w:hAnsi="Times New Roman"/>
          <w:color w:val="auto"/>
        </w:rPr>
        <w:t>чения родителей</w:t>
      </w:r>
      <w:r w:rsidRPr="001C2991">
        <w:rPr>
          <w:rFonts w:ascii="Times New Roman" w:hAnsi="Times New Roman"/>
          <w:color w:val="auto"/>
        </w:rPr>
        <w:t>»</w:t>
      </w:r>
    </w:p>
    <w:p w:rsidR="0038215D" w:rsidRPr="001C2991" w:rsidRDefault="0038215D" w:rsidP="0038215D"/>
    <w:p w:rsidR="000C0C24" w:rsidRPr="001C2991" w:rsidRDefault="000C0C24" w:rsidP="00B66108">
      <w:pPr>
        <w:numPr>
          <w:ilvl w:val="1"/>
          <w:numId w:val="1"/>
        </w:numPr>
        <w:jc w:val="center"/>
        <w:rPr>
          <w:b/>
          <w:sz w:val="20"/>
          <w:szCs w:val="20"/>
        </w:rPr>
      </w:pPr>
      <w:r w:rsidRPr="001C2991">
        <w:rPr>
          <w:b/>
          <w:sz w:val="20"/>
          <w:szCs w:val="20"/>
        </w:rPr>
        <w:t xml:space="preserve">Паспорт </w:t>
      </w:r>
      <w:r w:rsidR="00EA126C" w:rsidRPr="001C2991">
        <w:rPr>
          <w:b/>
          <w:sz w:val="20"/>
          <w:szCs w:val="20"/>
        </w:rPr>
        <w:t>П</w:t>
      </w:r>
      <w:r w:rsidRPr="001C2991">
        <w:rPr>
          <w:b/>
          <w:sz w:val="20"/>
          <w:szCs w:val="20"/>
        </w:rPr>
        <w:t xml:space="preserve">одпрограммы </w:t>
      </w:r>
    </w:p>
    <w:p w:rsidR="008F53F4" w:rsidRPr="001C2991"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411"/>
        <w:gridCol w:w="811"/>
        <w:gridCol w:w="465"/>
        <w:gridCol w:w="708"/>
        <w:gridCol w:w="426"/>
        <w:gridCol w:w="759"/>
        <w:gridCol w:w="233"/>
        <w:gridCol w:w="850"/>
        <w:gridCol w:w="1418"/>
      </w:tblGrid>
      <w:tr w:rsidR="008F53F4" w:rsidRPr="001C2991"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1C2991" w:rsidRDefault="008F53F4" w:rsidP="008F53F4">
            <w:pPr>
              <w:autoSpaceDE w:val="0"/>
              <w:autoSpaceDN w:val="0"/>
              <w:adjustRightInd w:val="0"/>
              <w:rPr>
                <w:sz w:val="18"/>
                <w:szCs w:val="18"/>
              </w:rPr>
            </w:pPr>
            <w:r w:rsidRPr="001C2991">
              <w:rPr>
                <w:sz w:val="18"/>
                <w:szCs w:val="18"/>
              </w:rPr>
              <w:t>Заказчик подпрограммы</w:t>
            </w:r>
            <w:r w:rsidR="001A48CB" w:rsidRPr="001C2991">
              <w:rPr>
                <w:sz w:val="18"/>
                <w:szCs w:val="18"/>
              </w:rPr>
              <w:t xml:space="preserve"> 3</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1C2991" w:rsidRDefault="008F53F4" w:rsidP="001A48CB">
            <w:pPr>
              <w:autoSpaceDE w:val="0"/>
              <w:autoSpaceDN w:val="0"/>
              <w:adjustRightInd w:val="0"/>
              <w:rPr>
                <w:sz w:val="18"/>
                <w:szCs w:val="18"/>
              </w:rPr>
            </w:pPr>
            <w:r w:rsidRPr="001C2991">
              <w:rPr>
                <w:sz w:val="18"/>
                <w:szCs w:val="18"/>
              </w:rPr>
              <w:t xml:space="preserve">Управление социальной жилищной политики администрации </w:t>
            </w:r>
            <w:r w:rsidR="001A48CB" w:rsidRPr="001C2991">
              <w:rPr>
                <w:sz w:val="18"/>
                <w:szCs w:val="18"/>
              </w:rPr>
              <w:t>городского округа Истра</w:t>
            </w:r>
            <w:r w:rsidRPr="001C2991">
              <w:rPr>
                <w:sz w:val="18"/>
                <w:szCs w:val="18"/>
              </w:rPr>
              <w:t xml:space="preserve"> Московской области       </w:t>
            </w:r>
          </w:p>
        </w:tc>
      </w:tr>
      <w:tr w:rsidR="00843723" w:rsidRPr="001C2991"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1C2991" w:rsidRDefault="00843723" w:rsidP="0055348F">
            <w:pPr>
              <w:autoSpaceDE w:val="0"/>
              <w:autoSpaceDN w:val="0"/>
              <w:adjustRightInd w:val="0"/>
              <w:rPr>
                <w:sz w:val="18"/>
                <w:szCs w:val="18"/>
              </w:rPr>
            </w:pPr>
            <w:r w:rsidRPr="001C2991">
              <w:rPr>
                <w:sz w:val="18"/>
                <w:szCs w:val="18"/>
              </w:rPr>
              <w:t>Задача 1 подпрограммы</w:t>
            </w:r>
            <w:r w:rsidR="001A48CB" w:rsidRPr="001C2991">
              <w:rPr>
                <w:sz w:val="18"/>
                <w:szCs w:val="18"/>
              </w:rPr>
              <w:t xml:space="preserve"> 3</w:t>
            </w:r>
          </w:p>
          <w:p w:rsidR="00843723" w:rsidRPr="001C2991" w:rsidRDefault="00843723" w:rsidP="0055348F">
            <w:pPr>
              <w:autoSpaceDE w:val="0"/>
              <w:autoSpaceDN w:val="0"/>
              <w:adjustRightInd w:val="0"/>
              <w:rPr>
                <w:sz w:val="18"/>
                <w:szCs w:val="18"/>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1C2991" w:rsidRDefault="00843723" w:rsidP="00733D98">
            <w:pPr>
              <w:autoSpaceDE w:val="0"/>
              <w:autoSpaceDN w:val="0"/>
              <w:adjustRightInd w:val="0"/>
              <w:rPr>
                <w:sz w:val="18"/>
                <w:szCs w:val="18"/>
              </w:rPr>
            </w:pPr>
            <w:r w:rsidRPr="001C2991">
              <w:rPr>
                <w:sz w:val="18"/>
                <w:szCs w:val="18"/>
              </w:rPr>
              <w:t xml:space="preserve">Предоставление жилых помещений детям-сиротам и детям, оставшимся без попечения родителей, лицам из числа </w:t>
            </w:r>
            <w:r w:rsidR="00733D98" w:rsidRPr="001C2991">
              <w:rPr>
                <w:sz w:val="18"/>
                <w:szCs w:val="18"/>
              </w:rPr>
              <w:t>д</w:t>
            </w:r>
            <w:r w:rsidR="00733D98" w:rsidRPr="001C2991">
              <w:rPr>
                <w:sz w:val="18"/>
                <w:szCs w:val="18"/>
              </w:rPr>
              <w:t>е</w:t>
            </w:r>
            <w:r w:rsidR="00733D98" w:rsidRPr="001C2991">
              <w:rPr>
                <w:sz w:val="18"/>
                <w:szCs w:val="18"/>
              </w:rPr>
              <w:t xml:space="preserve">тей-сирот и детей, оставшихся без попечения родителей </w:t>
            </w:r>
            <w:r w:rsidRPr="001C2991">
              <w:rPr>
                <w:sz w:val="18"/>
                <w:szCs w:val="18"/>
              </w:rPr>
              <w:t>по договорам найма специализированных жилых помещений</w:t>
            </w:r>
          </w:p>
        </w:tc>
      </w:tr>
      <w:tr w:rsidR="00843723" w:rsidRPr="001C2991" w:rsidTr="00CE5920">
        <w:trPr>
          <w:trHeight w:val="1444"/>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1C2991" w:rsidRDefault="00CE5920" w:rsidP="00733D98">
            <w:pPr>
              <w:autoSpaceDE w:val="0"/>
              <w:autoSpaceDN w:val="0"/>
              <w:adjustRightInd w:val="0"/>
              <w:rPr>
                <w:sz w:val="18"/>
                <w:szCs w:val="18"/>
              </w:rPr>
            </w:pPr>
            <w:r w:rsidRPr="001C2991">
              <w:rPr>
                <w:sz w:val="18"/>
                <w:szCs w:val="18"/>
              </w:rPr>
              <w:t>Численность</w:t>
            </w:r>
            <w:r w:rsidR="00843723" w:rsidRPr="001C2991">
              <w:rPr>
                <w:sz w:val="18"/>
                <w:szCs w:val="18"/>
              </w:rPr>
              <w:t xml:space="preserve"> детей-сирот и детей, оставшихся без попечения родит</w:t>
            </w:r>
            <w:r w:rsidR="00843723" w:rsidRPr="001C2991">
              <w:rPr>
                <w:sz w:val="18"/>
                <w:szCs w:val="18"/>
              </w:rPr>
              <w:t>е</w:t>
            </w:r>
            <w:r w:rsidR="00843723" w:rsidRPr="001C2991">
              <w:rPr>
                <w:sz w:val="18"/>
                <w:szCs w:val="18"/>
              </w:rPr>
              <w:t>лей, лиц из числа</w:t>
            </w:r>
            <w:r w:rsidR="00733D98" w:rsidRPr="001C2991">
              <w:rPr>
                <w:sz w:val="18"/>
                <w:szCs w:val="18"/>
              </w:rPr>
              <w:t xml:space="preserve"> детей-сирот и детей, оставшихся без попечения р</w:t>
            </w:r>
            <w:r w:rsidR="00733D98" w:rsidRPr="001C2991">
              <w:rPr>
                <w:sz w:val="18"/>
                <w:szCs w:val="18"/>
              </w:rPr>
              <w:t>о</w:t>
            </w:r>
            <w:r w:rsidR="00733D98" w:rsidRPr="001C2991">
              <w:rPr>
                <w:sz w:val="18"/>
                <w:szCs w:val="18"/>
              </w:rPr>
              <w:t>дителей</w:t>
            </w:r>
            <w:r w:rsidR="00843723" w:rsidRPr="001C2991">
              <w:rPr>
                <w:sz w:val="18"/>
                <w:szCs w:val="18"/>
              </w:rPr>
              <w:t xml:space="preserve">, обеспеченных </w:t>
            </w:r>
            <w:r w:rsidR="00733D98" w:rsidRPr="001C2991">
              <w:rPr>
                <w:sz w:val="18"/>
                <w:szCs w:val="18"/>
              </w:rPr>
              <w:t xml:space="preserve">благоустроенными </w:t>
            </w:r>
            <w:r w:rsidR="00843723" w:rsidRPr="001C2991">
              <w:rPr>
                <w:sz w:val="18"/>
                <w:szCs w:val="18"/>
              </w:rPr>
              <w:t>ж</w:t>
            </w:r>
            <w:r w:rsidR="00843723" w:rsidRPr="001C2991">
              <w:rPr>
                <w:sz w:val="18"/>
                <w:szCs w:val="18"/>
              </w:rPr>
              <w:t>и</w:t>
            </w:r>
            <w:r w:rsidR="00843723" w:rsidRPr="001C2991">
              <w:rPr>
                <w:sz w:val="18"/>
                <w:szCs w:val="18"/>
              </w:rPr>
              <w:t xml:space="preserve">лыми помещениями, </w:t>
            </w:r>
            <w:r w:rsidRPr="001C2991">
              <w:rPr>
                <w:sz w:val="18"/>
                <w:szCs w:val="18"/>
              </w:rPr>
              <w:t>специализированного жилищного фонда по договорам найма специ</w:t>
            </w:r>
            <w:r w:rsidRPr="001C2991">
              <w:rPr>
                <w:sz w:val="18"/>
                <w:szCs w:val="18"/>
              </w:rPr>
              <w:t>а</w:t>
            </w:r>
            <w:r w:rsidRPr="001C2991">
              <w:rPr>
                <w:sz w:val="18"/>
                <w:szCs w:val="18"/>
              </w:rPr>
              <w:t xml:space="preserve">лизированных жилых помещений в отчетном финансовом году, </w:t>
            </w:r>
            <w:r w:rsidR="00843723" w:rsidRPr="001C2991">
              <w:rPr>
                <w:sz w:val="18"/>
                <w:szCs w:val="18"/>
              </w:rPr>
              <w:t>чел</w:t>
            </w:r>
            <w:r w:rsidR="00843723" w:rsidRPr="001C2991">
              <w:rPr>
                <w:sz w:val="18"/>
                <w:szCs w:val="18"/>
              </w:rPr>
              <w:t>о</w:t>
            </w:r>
            <w:r w:rsidR="00843723" w:rsidRPr="001C2991">
              <w:rPr>
                <w:sz w:val="18"/>
                <w:szCs w:val="18"/>
              </w:rPr>
              <w:t>век</w:t>
            </w:r>
          </w:p>
        </w:tc>
        <w:tc>
          <w:tcPr>
            <w:tcW w:w="2154" w:type="dxa"/>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Отчетный (базовый) п</w:t>
            </w:r>
            <w:r w:rsidRPr="001C2991">
              <w:rPr>
                <w:sz w:val="18"/>
                <w:szCs w:val="18"/>
              </w:rPr>
              <w:t>е</w:t>
            </w:r>
            <w:r w:rsidRPr="001C2991">
              <w:rPr>
                <w:sz w:val="18"/>
                <w:szCs w:val="18"/>
              </w:rPr>
              <w:t>риод</w:t>
            </w:r>
            <w:r w:rsidR="005F3835" w:rsidRPr="001C2991">
              <w:rPr>
                <w:sz w:val="18"/>
                <w:szCs w:val="18"/>
              </w:rPr>
              <w:t xml:space="preserve"> 201</w:t>
            </w:r>
            <w:r w:rsidR="00E172DA" w:rsidRPr="001C2991">
              <w:rPr>
                <w:sz w:val="18"/>
                <w:szCs w:val="18"/>
              </w:rPr>
              <w:t>6</w:t>
            </w:r>
            <w:r w:rsidR="005F3835" w:rsidRPr="001C2991">
              <w:rPr>
                <w:sz w:val="18"/>
                <w:szCs w:val="18"/>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201</w:t>
            </w:r>
            <w:r w:rsidR="00E172DA" w:rsidRPr="001C2991">
              <w:rPr>
                <w:sz w:val="18"/>
                <w:szCs w:val="18"/>
              </w:rPr>
              <w:t>7</w:t>
            </w:r>
            <w:r w:rsidRPr="001C2991">
              <w:rPr>
                <w:sz w:val="18"/>
                <w:szCs w:val="18"/>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201</w:t>
            </w:r>
            <w:r w:rsidR="00E172DA" w:rsidRPr="001C2991">
              <w:rPr>
                <w:sz w:val="18"/>
                <w:szCs w:val="18"/>
              </w:rPr>
              <w:t>8</w:t>
            </w:r>
            <w:r w:rsidRPr="001C2991">
              <w:rPr>
                <w:sz w:val="18"/>
                <w:szCs w:val="18"/>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201</w:t>
            </w:r>
            <w:r w:rsidR="00E172DA" w:rsidRPr="001C2991">
              <w:rPr>
                <w:sz w:val="18"/>
                <w:szCs w:val="18"/>
              </w:rPr>
              <w:t>9</w:t>
            </w:r>
            <w:r w:rsidRPr="001C2991">
              <w:rPr>
                <w:sz w:val="18"/>
                <w:szCs w:val="18"/>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20</w:t>
            </w:r>
            <w:r w:rsidR="00E172DA" w:rsidRPr="001C2991">
              <w:rPr>
                <w:sz w:val="18"/>
                <w:szCs w:val="18"/>
              </w:rPr>
              <w:t>20</w:t>
            </w:r>
            <w:r w:rsidRPr="001C2991">
              <w:rPr>
                <w:sz w:val="18"/>
                <w:szCs w:val="18"/>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1C2991" w:rsidRDefault="00843723" w:rsidP="00E172DA">
            <w:pPr>
              <w:autoSpaceDE w:val="0"/>
              <w:autoSpaceDN w:val="0"/>
              <w:adjustRightInd w:val="0"/>
              <w:rPr>
                <w:sz w:val="18"/>
                <w:szCs w:val="18"/>
              </w:rPr>
            </w:pPr>
            <w:r w:rsidRPr="001C2991">
              <w:rPr>
                <w:sz w:val="18"/>
                <w:szCs w:val="18"/>
              </w:rPr>
              <w:t>20</w:t>
            </w:r>
            <w:r w:rsidR="00E172DA" w:rsidRPr="001C2991">
              <w:rPr>
                <w:sz w:val="18"/>
                <w:szCs w:val="18"/>
              </w:rPr>
              <w:t>21</w:t>
            </w:r>
            <w:r w:rsidRPr="001C2991">
              <w:rPr>
                <w:sz w:val="18"/>
                <w:szCs w:val="18"/>
              </w:rPr>
              <w:t xml:space="preserve"> год</w:t>
            </w:r>
          </w:p>
        </w:tc>
      </w:tr>
      <w:tr w:rsidR="00C451CB" w:rsidRPr="001C2991" w:rsidTr="00CE5920">
        <w:trPr>
          <w:trHeight w:val="349"/>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1C2991" w:rsidRDefault="00C451CB" w:rsidP="0055348F">
            <w:pPr>
              <w:autoSpaceDE w:val="0"/>
              <w:autoSpaceDN w:val="0"/>
              <w:adjustRightInd w:val="0"/>
              <w:jc w:val="both"/>
              <w:outlineLvl w:val="0"/>
              <w:rPr>
                <w:sz w:val="18"/>
                <w:szCs w:val="18"/>
              </w:rPr>
            </w:pPr>
          </w:p>
        </w:tc>
        <w:tc>
          <w:tcPr>
            <w:tcW w:w="2154" w:type="dxa"/>
            <w:tcBorders>
              <w:top w:val="single" w:sz="4" w:space="0" w:color="auto"/>
              <w:left w:val="single" w:sz="4" w:space="0" w:color="auto"/>
              <w:bottom w:val="single" w:sz="4" w:space="0" w:color="auto"/>
              <w:right w:val="single" w:sz="4" w:space="0" w:color="auto"/>
            </w:tcBorders>
          </w:tcPr>
          <w:p w:rsidR="00C451CB" w:rsidRPr="001C2991" w:rsidRDefault="00C451CB" w:rsidP="00E172DA">
            <w:pPr>
              <w:widowControl w:val="0"/>
              <w:autoSpaceDE w:val="0"/>
              <w:autoSpaceDN w:val="0"/>
              <w:adjustRightInd w:val="0"/>
              <w:jc w:val="center"/>
              <w:outlineLvl w:val="1"/>
              <w:rPr>
                <w:sz w:val="18"/>
                <w:szCs w:val="18"/>
              </w:rPr>
            </w:pPr>
            <w:r w:rsidRPr="001C2991">
              <w:rPr>
                <w:sz w:val="18"/>
                <w:szCs w:val="18"/>
              </w:rPr>
              <w:t>1</w:t>
            </w:r>
            <w:r w:rsidR="00E172DA" w:rsidRPr="001C2991">
              <w:rPr>
                <w:sz w:val="18"/>
                <w:szCs w:val="18"/>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1C2991" w:rsidRDefault="00C451CB" w:rsidP="00E172DA">
            <w:pPr>
              <w:widowControl w:val="0"/>
              <w:autoSpaceDE w:val="0"/>
              <w:autoSpaceDN w:val="0"/>
              <w:adjustRightInd w:val="0"/>
              <w:jc w:val="center"/>
              <w:outlineLvl w:val="1"/>
              <w:rPr>
                <w:sz w:val="18"/>
                <w:szCs w:val="18"/>
              </w:rPr>
            </w:pPr>
            <w:r w:rsidRPr="001C2991">
              <w:rPr>
                <w:sz w:val="18"/>
                <w:szCs w:val="18"/>
              </w:rPr>
              <w:t>1</w:t>
            </w:r>
            <w:r w:rsidR="00E172DA" w:rsidRPr="001C2991">
              <w:rPr>
                <w:sz w:val="18"/>
                <w:szCs w:val="18"/>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1C2991" w:rsidRDefault="00E172DA" w:rsidP="00C451CB">
            <w:pPr>
              <w:widowControl w:val="0"/>
              <w:autoSpaceDE w:val="0"/>
              <w:autoSpaceDN w:val="0"/>
              <w:adjustRightInd w:val="0"/>
              <w:jc w:val="center"/>
              <w:outlineLvl w:val="1"/>
              <w:rPr>
                <w:sz w:val="18"/>
                <w:szCs w:val="18"/>
              </w:rPr>
            </w:pPr>
            <w:r w:rsidRPr="001C2991">
              <w:rPr>
                <w:sz w:val="18"/>
                <w:szCs w:val="18"/>
              </w:rPr>
              <w:t>7</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1C2991" w:rsidRDefault="00E172DA" w:rsidP="00C451CB">
            <w:pPr>
              <w:widowControl w:val="0"/>
              <w:autoSpaceDE w:val="0"/>
              <w:autoSpaceDN w:val="0"/>
              <w:adjustRightInd w:val="0"/>
              <w:jc w:val="center"/>
              <w:outlineLvl w:val="1"/>
              <w:rPr>
                <w:sz w:val="18"/>
                <w:szCs w:val="18"/>
              </w:rPr>
            </w:pPr>
            <w:r w:rsidRPr="001C2991">
              <w:rPr>
                <w:sz w:val="18"/>
                <w:szCs w:val="18"/>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1C2991" w:rsidRDefault="00C451CB" w:rsidP="00C451CB">
            <w:pPr>
              <w:widowControl w:val="0"/>
              <w:autoSpaceDE w:val="0"/>
              <w:autoSpaceDN w:val="0"/>
              <w:adjustRightInd w:val="0"/>
              <w:jc w:val="center"/>
              <w:outlineLvl w:val="1"/>
              <w:rPr>
                <w:sz w:val="18"/>
                <w:szCs w:val="18"/>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1C2991" w:rsidRDefault="00C451CB" w:rsidP="00C451CB">
            <w:pPr>
              <w:widowControl w:val="0"/>
              <w:autoSpaceDE w:val="0"/>
              <w:autoSpaceDN w:val="0"/>
              <w:adjustRightInd w:val="0"/>
              <w:jc w:val="center"/>
              <w:outlineLvl w:val="1"/>
              <w:rPr>
                <w:sz w:val="18"/>
                <w:szCs w:val="18"/>
              </w:rPr>
            </w:pPr>
          </w:p>
        </w:tc>
      </w:tr>
      <w:tr w:rsidR="008F53F4" w:rsidRPr="001C2991"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1C2991" w:rsidRDefault="008F53F4" w:rsidP="008F53F4">
            <w:pPr>
              <w:autoSpaceDE w:val="0"/>
              <w:autoSpaceDN w:val="0"/>
              <w:adjustRightInd w:val="0"/>
              <w:rPr>
                <w:sz w:val="18"/>
                <w:szCs w:val="18"/>
              </w:rPr>
            </w:pPr>
            <w:r w:rsidRPr="001C2991">
              <w:rPr>
                <w:sz w:val="18"/>
                <w:szCs w:val="18"/>
              </w:rPr>
              <w:t xml:space="preserve">Задача </w:t>
            </w:r>
            <w:r w:rsidR="0055348F" w:rsidRPr="001C2991">
              <w:rPr>
                <w:sz w:val="18"/>
                <w:szCs w:val="18"/>
              </w:rPr>
              <w:t>2</w:t>
            </w:r>
            <w:r w:rsidRPr="001C2991">
              <w:rPr>
                <w:sz w:val="18"/>
                <w:szCs w:val="18"/>
              </w:rPr>
              <w:t xml:space="preserve"> подпрограммы</w:t>
            </w:r>
            <w:r w:rsidR="001A48CB" w:rsidRPr="001C2991">
              <w:rPr>
                <w:sz w:val="18"/>
                <w:szCs w:val="18"/>
              </w:rPr>
              <w:t xml:space="preserve"> 3</w:t>
            </w:r>
          </w:p>
          <w:p w:rsidR="008F53F4" w:rsidRPr="001C2991" w:rsidRDefault="008F53F4" w:rsidP="008F53F4">
            <w:pPr>
              <w:autoSpaceDE w:val="0"/>
              <w:autoSpaceDN w:val="0"/>
              <w:adjustRightInd w:val="0"/>
              <w:rPr>
                <w:sz w:val="18"/>
                <w:szCs w:val="18"/>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1C2991" w:rsidRDefault="0055348F" w:rsidP="0055348F">
            <w:pPr>
              <w:autoSpaceDE w:val="0"/>
              <w:autoSpaceDN w:val="0"/>
              <w:adjustRightInd w:val="0"/>
              <w:rPr>
                <w:sz w:val="18"/>
                <w:szCs w:val="18"/>
              </w:rPr>
            </w:pPr>
            <w:r w:rsidRPr="001C2991">
              <w:rPr>
                <w:sz w:val="18"/>
                <w:szCs w:val="18"/>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их числа </w:t>
            </w:r>
          </w:p>
        </w:tc>
      </w:tr>
      <w:tr w:rsidR="008F53F4" w:rsidRPr="001C2991"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1C2991" w:rsidRDefault="008F53F4" w:rsidP="00CE5920">
            <w:pPr>
              <w:autoSpaceDE w:val="0"/>
              <w:autoSpaceDN w:val="0"/>
              <w:adjustRightInd w:val="0"/>
              <w:rPr>
                <w:sz w:val="18"/>
                <w:szCs w:val="18"/>
              </w:rPr>
            </w:pPr>
            <w:r w:rsidRPr="001C2991">
              <w:rPr>
                <w:sz w:val="18"/>
                <w:szCs w:val="18"/>
              </w:rPr>
              <w:t xml:space="preserve">Количество </w:t>
            </w:r>
            <w:r w:rsidR="0055348F" w:rsidRPr="001C2991">
              <w:rPr>
                <w:sz w:val="18"/>
                <w:szCs w:val="18"/>
              </w:rPr>
              <w:t>жилых помещений, отремонтированных к моменту во</w:t>
            </w:r>
            <w:r w:rsidR="0055348F" w:rsidRPr="001C2991">
              <w:rPr>
                <w:sz w:val="18"/>
                <w:szCs w:val="18"/>
              </w:rPr>
              <w:t>з</w:t>
            </w:r>
            <w:r w:rsidR="0055348F" w:rsidRPr="001C2991">
              <w:rPr>
                <w:sz w:val="18"/>
                <w:szCs w:val="18"/>
              </w:rPr>
              <w:t xml:space="preserve">вращения </w:t>
            </w:r>
            <w:r w:rsidRPr="001C2991">
              <w:rPr>
                <w:sz w:val="18"/>
                <w:szCs w:val="18"/>
              </w:rPr>
              <w:t>детей-сирот и детей, оставшихся без попечения родителей, лиц из числа</w:t>
            </w:r>
            <w:r w:rsidR="00CE5920" w:rsidRPr="001C2991">
              <w:rPr>
                <w:sz w:val="18"/>
                <w:szCs w:val="18"/>
              </w:rPr>
              <w:t xml:space="preserve"> детей-сирот и детей, оставшихся без попечения родит</w:t>
            </w:r>
            <w:r w:rsidR="00CE5920" w:rsidRPr="001C2991">
              <w:rPr>
                <w:sz w:val="18"/>
                <w:szCs w:val="18"/>
              </w:rPr>
              <w:t>е</w:t>
            </w:r>
            <w:r w:rsidR="00CE5920" w:rsidRPr="001C2991">
              <w:rPr>
                <w:sz w:val="18"/>
                <w:szCs w:val="18"/>
              </w:rPr>
              <w:t>лей</w:t>
            </w:r>
            <w:r w:rsidRPr="001C2991">
              <w:rPr>
                <w:sz w:val="18"/>
                <w:szCs w:val="18"/>
              </w:rPr>
              <w:t xml:space="preserve">, </w:t>
            </w:r>
            <w:r w:rsidR="0055348F" w:rsidRPr="001C2991">
              <w:rPr>
                <w:sz w:val="18"/>
                <w:szCs w:val="18"/>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Отчетный (базовый) п</w:t>
            </w:r>
            <w:r w:rsidRPr="001C2991">
              <w:rPr>
                <w:sz w:val="18"/>
                <w:szCs w:val="18"/>
              </w:rPr>
              <w:t>е</w:t>
            </w:r>
            <w:r w:rsidRPr="001C2991">
              <w:rPr>
                <w:sz w:val="18"/>
                <w:szCs w:val="18"/>
              </w:rPr>
              <w:t>риод</w:t>
            </w:r>
            <w:r w:rsidR="005F3835" w:rsidRPr="001C2991">
              <w:rPr>
                <w:sz w:val="18"/>
                <w:szCs w:val="18"/>
              </w:rPr>
              <w:t xml:space="preserve"> 201</w:t>
            </w:r>
            <w:r w:rsidR="00E172DA" w:rsidRPr="001C2991">
              <w:rPr>
                <w:sz w:val="18"/>
                <w:szCs w:val="18"/>
              </w:rPr>
              <w:t>6</w:t>
            </w:r>
            <w:r w:rsidR="005F3835" w:rsidRPr="001C2991">
              <w:rPr>
                <w:sz w:val="18"/>
                <w:szCs w:val="18"/>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201</w:t>
            </w:r>
            <w:r w:rsidR="00E172DA" w:rsidRPr="001C2991">
              <w:rPr>
                <w:sz w:val="18"/>
                <w:szCs w:val="18"/>
              </w:rPr>
              <w:t>7</w:t>
            </w:r>
            <w:r w:rsidRPr="001C2991">
              <w:rPr>
                <w:sz w:val="18"/>
                <w:szCs w:val="18"/>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201</w:t>
            </w:r>
            <w:r w:rsidR="00E172DA" w:rsidRPr="001C2991">
              <w:rPr>
                <w:sz w:val="18"/>
                <w:szCs w:val="18"/>
              </w:rPr>
              <w:t>8</w:t>
            </w:r>
            <w:r w:rsidRPr="001C2991">
              <w:rPr>
                <w:sz w:val="18"/>
                <w:szCs w:val="18"/>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201</w:t>
            </w:r>
            <w:r w:rsidR="00E172DA" w:rsidRPr="001C2991">
              <w:rPr>
                <w:sz w:val="18"/>
                <w:szCs w:val="18"/>
              </w:rPr>
              <w:t>9</w:t>
            </w:r>
            <w:r w:rsidRPr="001C2991">
              <w:rPr>
                <w:sz w:val="18"/>
                <w:szCs w:val="18"/>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20</w:t>
            </w:r>
            <w:r w:rsidR="00E172DA" w:rsidRPr="001C2991">
              <w:rPr>
                <w:sz w:val="18"/>
                <w:szCs w:val="18"/>
              </w:rPr>
              <w:t>20</w:t>
            </w:r>
            <w:r w:rsidRPr="001C2991">
              <w:rPr>
                <w:sz w:val="18"/>
                <w:szCs w:val="18"/>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1C2991" w:rsidRDefault="008F53F4" w:rsidP="00E172DA">
            <w:pPr>
              <w:autoSpaceDE w:val="0"/>
              <w:autoSpaceDN w:val="0"/>
              <w:adjustRightInd w:val="0"/>
              <w:rPr>
                <w:sz w:val="18"/>
                <w:szCs w:val="18"/>
              </w:rPr>
            </w:pPr>
            <w:r w:rsidRPr="001C2991">
              <w:rPr>
                <w:sz w:val="18"/>
                <w:szCs w:val="18"/>
              </w:rPr>
              <w:t>20</w:t>
            </w:r>
            <w:r w:rsidR="00E172DA" w:rsidRPr="001C2991">
              <w:rPr>
                <w:sz w:val="18"/>
                <w:szCs w:val="18"/>
              </w:rPr>
              <w:t>21</w:t>
            </w:r>
            <w:r w:rsidRPr="001C2991">
              <w:rPr>
                <w:sz w:val="18"/>
                <w:szCs w:val="18"/>
              </w:rPr>
              <w:t xml:space="preserve"> год</w:t>
            </w:r>
          </w:p>
        </w:tc>
      </w:tr>
      <w:tr w:rsidR="00C451CB" w:rsidRPr="001C2991"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1C2991" w:rsidRDefault="00C451CB" w:rsidP="008F53F4">
            <w:pPr>
              <w:autoSpaceDE w:val="0"/>
              <w:autoSpaceDN w:val="0"/>
              <w:adjustRightInd w:val="0"/>
              <w:jc w:val="both"/>
              <w:outlineLvl w:val="0"/>
              <w:rPr>
                <w:sz w:val="18"/>
                <w:szCs w:val="18"/>
              </w:rPr>
            </w:pPr>
          </w:p>
        </w:tc>
        <w:tc>
          <w:tcPr>
            <w:tcW w:w="2154" w:type="dxa"/>
            <w:tcBorders>
              <w:top w:val="single" w:sz="4" w:space="0" w:color="auto"/>
              <w:left w:val="single" w:sz="4" w:space="0" w:color="auto"/>
              <w:bottom w:val="single" w:sz="4" w:space="0" w:color="auto"/>
              <w:right w:val="single" w:sz="4" w:space="0" w:color="auto"/>
            </w:tcBorders>
          </w:tcPr>
          <w:p w:rsidR="00C451CB" w:rsidRPr="001C2991" w:rsidRDefault="00E172DA" w:rsidP="005F3835">
            <w:pPr>
              <w:widowControl w:val="0"/>
              <w:autoSpaceDE w:val="0"/>
              <w:autoSpaceDN w:val="0"/>
              <w:adjustRightInd w:val="0"/>
              <w:jc w:val="center"/>
              <w:outlineLvl w:val="1"/>
              <w:rPr>
                <w:sz w:val="18"/>
                <w:szCs w:val="18"/>
              </w:rPr>
            </w:pPr>
            <w:r w:rsidRPr="001C2991">
              <w:rPr>
                <w:sz w:val="18"/>
                <w:szCs w:val="18"/>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1C2991" w:rsidRDefault="00C451CB" w:rsidP="00C451CB">
            <w:pPr>
              <w:widowControl w:val="0"/>
              <w:autoSpaceDE w:val="0"/>
              <w:autoSpaceDN w:val="0"/>
              <w:adjustRightInd w:val="0"/>
              <w:jc w:val="center"/>
              <w:outlineLvl w:val="1"/>
              <w:rPr>
                <w:sz w:val="18"/>
                <w:szCs w:val="18"/>
              </w:rPr>
            </w:pPr>
            <w:r w:rsidRPr="001C2991">
              <w:rPr>
                <w:sz w:val="18"/>
                <w:szCs w:val="18"/>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1C2991" w:rsidRDefault="00E172DA" w:rsidP="00756BDC">
            <w:pPr>
              <w:widowControl w:val="0"/>
              <w:autoSpaceDE w:val="0"/>
              <w:autoSpaceDN w:val="0"/>
              <w:adjustRightInd w:val="0"/>
              <w:jc w:val="center"/>
              <w:outlineLvl w:val="1"/>
              <w:rPr>
                <w:sz w:val="18"/>
                <w:szCs w:val="18"/>
              </w:rPr>
            </w:pPr>
            <w:r w:rsidRPr="001C2991">
              <w:rPr>
                <w:sz w:val="18"/>
                <w:szCs w:val="18"/>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1C2991" w:rsidRDefault="00E650E8" w:rsidP="00C451CB">
            <w:pPr>
              <w:widowControl w:val="0"/>
              <w:autoSpaceDE w:val="0"/>
              <w:autoSpaceDN w:val="0"/>
              <w:adjustRightInd w:val="0"/>
              <w:jc w:val="center"/>
              <w:outlineLvl w:val="1"/>
              <w:rPr>
                <w:sz w:val="18"/>
                <w:szCs w:val="18"/>
              </w:rPr>
            </w:pPr>
            <w:r w:rsidRPr="001C2991">
              <w:rPr>
                <w:sz w:val="18"/>
                <w:szCs w:val="18"/>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1C2991" w:rsidRDefault="00C451CB" w:rsidP="00C451CB">
            <w:pPr>
              <w:widowControl w:val="0"/>
              <w:autoSpaceDE w:val="0"/>
              <w:autoSpaceDN w:val="0"/>
              <w:adjustRightInd w:val="0"/>
              <w:jc w:val="center"/>
              <w:outlineLvl w:val="1"/>
              <w:rPr>
                <w:sz w:val="18"/>
                <w:szCs w:val="18"/>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1C2991" w:rsidRDefault="00C451CB" w:rsidP="00C451CB">
            <w:pPr>
              <w:widowControl w:val="0"/>
              <w:autoSpaceDE w:val="0"/>
              <w:autoSpaceDN w:val="0"/>
              <w:adjustRightInd w:val="0"/>
              <w:jc w:val="center"/>
              <w:outlineLvl w:val="1"/>
              <w:rPr>
                <w:sz w:val="18"/>
                <w:szCs w:val="18"/>
              </w:rPr>
            </w:pPr>
          </w:p>
        </w:tc>
      </w:tr>
      <w:tr w:rsidR="00843723" w:rsidRPr="001C2991" w:rsidTr="00066C03">
        <w:tc>
          <w:tcPr>
            <w:tcW w:w="1353" w:type="dxa"/>
            <w:vMerge w:val="restart"/>
            <w:tcBorders>
              <w:top w:val="single" w:sz="4" w:space="0" w:color="auto"/>
              <w:left w:val="single" w:sz="4" w:space="0" w:color="auto"/>
              <w:right w:val="single" w:sz="4" w:space="0" w:color="auto"/>
            </w:tcBorders>
          </w:tcPr>
          <w:p w:rsidR="00843723" w:rsidRPr="001C2991" w:rsidRDefault="00843723" w:rsidP="008F53F4">
            <w:pPr>
              <w:autoSpaceDE w:val="0"/>
              <w:autoSpaceDN w:val="0"/>
              <w:adjustRightInd w:val="0"/>
              <w:rPr>
                <w:sz w:val="18"/>
                <w:szCs w:val="18"/>
              </w:rPr>
            </w:pPr>
            <w:r w:rsidRPr="001C2991">
              <w:rPr>
                <w:sz w:val="18"/>
                <w:szCs w:val="18"/>
              </w:rPr>
              <w:t>Источники финансиров</w:t>
            </w:r>
            <w:r w:rsidRPr="001C2991">
              <w:rPr>
                <w:sz w:val="18"/>
                <w:szCs w:val="18"/>
              </w:rPr>
              <w:t>а</w:t>
            </w:r>
            <w:r w:rsidRPr="001C2991">
              <w:rPr>
                <w:sz w:val="18"/>
                <w:szCs w:val="18"/>
              </w:rPr>
              <w:t>ния подпр</w:t>
            </w:r>
            <w:r w:rsidRPr="001C2991">
              <w:rPr>
                <w:sz w:val="18"/>
                <w:szCs w:val="18"/>
              </w:rPr>
              <w:t>о</w:t>
            </w:r>
            <w:r w:rsidRPr="001C2991">
              <w:rPr>
                <w:sz w:val="18"/>
                <w:szCs w:val="18"/>
              </w:rPr>
              <w:t>граммы по г</w:t>
            </w:r>
            <w:r w:rsidRPr="001C2991">
              <w:rPr>
                <w:sz w:val="18"/>
                <w:szCs w:val="18"/>
              </w:rPr>
              <w:t>о</w:t>
            </w:r>
            <w:r w:rsidRPr="001C2991">
              <w:rPr>
                <w:sz w:val="18"/>
                <w:szCs w:val="18"/>
              </w:rPr>
              <w:t>дам реал</w:t>
            </w:r>
            <w:r w:rsidRPr="001C2991">
              <w:rPr>
                <w:sz w:val="18"/>
                <w:szCs w:val="18"/>
              </w:rPr>
              <w:t>и</w:t>
            </w:r>
            <w:r w:rsidRPr="001C2991">
              <w:rPr>
                <w:sz w:val="18"/>
                <w:szCs w:val="18"/>
              </w:rPr>
              <w:t>зации и главным ра</w:t>
            </w:r>
            <w:r w:rsidRPr="001C2991">
              <w:rPr>
                <w:sz w:val="18"/>
                <w:szCs w:val="18"/>
              </w:rPr>
              <w:t>с</w:t>
            </w:r>
            <w:r w:rsidRPr="001C2991">
              <w:rPr>
                <w:sz w:val="18"/>
                <w:szCs w:val="18"/>
              </w:rPr>
              <w:t>пор</w:t>
            </w:r>
            <w:r w:rsidRPr="001C2991">
              <w:rPr>
                <w:sz w:val="18"/>
                <w:szCs w:val="18"/>
              </w:rPr>
              <w:t>я</w:t>
            </w:r>
            <w:r w:rsidRPr="001C2991">
              <w:rPr>
                <w:sz w:val="18"/>
                <w:szCs w:val="18"/>
              </w:rPr>
              <w:t xml:space="preserve">дителям бюджетных средств, в том </w:t>
            </w:r>
            <w:r w:rsidRPr="001C2991">
              <w:rPr>
                <w:sz w:val="18"/>
                <w:szCs w:val="18"/>
              </w:rPr>
              <w:lastRenderedPageBreak/>
              <w:t>числе по г</w:t>
            </w:r>
            <w:r w:rsidRPr="001C2991">
              <w:rPr>
                <w:sz w:val="18"/>
                <w:szCs w:val="18"/>
              </w:rPr>
              <w:t>о</w:t>
            </w:r>
            <w:r w:rsidRPr="001C2991">
              <w:rPr>
                <w:sz w:val="18"/>
                <w:szCs w:val="18"/>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1C2991" w:rsidRDefault="00843723" w:rsidP="008F53F4">
            <w:pPr>
              <w:autoSpaceDE w:val="0"/>
              <w:autoSpaceDN w:val="0"/>
              <w:adjustRightInd w:val="0"/>
              <w:rPr>
                <w:sz w:val="18"/>
                <w:szCs w:val="18"/>
              </w:rPr>
            </w:pPr>
            <w:r w:rsidRPr="001C2991">
              <w:rPr>
                <w:sz w:val="18"/>
                <w:szCs w:val="18"/>
              </w:rPr>
              <w:lastRenderedPageBreak/>
              <w:t>Наименование подпр</w:t>
            </w:r>
            <w:r w:rsidRPr="001C2991">
              <w:rPr>
                <w:sz w:val="18"/>
                <w:szCs w:val="18"/>
              </w:rPr>
              <w:t>о</w:t>
            </w:r>
            <w:r w:rsidRPr="001C2991">
              <w:rPr>
                <w:sz w:val="18"/>
                <w:szCs w:val="18"/>
              </w:rPr>
              <w:t>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1C2991" w:rsidRDefault="00843723" w:rsidP="008F53F4">
            <w:pPr>
              <w:autoSpaceDE w:val="0"/>
              <w:autoSpaceDN w:val="0"/>
              <w:adjustRightInd w:val="0"/>
              <w:rPr>
                <w:sz w:val="18"/>
                <w:szCs w:val="18"/>
              </w:rPr>
            </w:pPr>
            <w:r w:rsidRPr="001C2991">
              <w:rPr>
                <w:sz w:val="18"/>
                <w:szCs w:val="18"/>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1C2991" w:rsidRDefault="00843723" w:rsidP="008F53F4">
            <w:pPr>
              <w:autoSpaceDE w:val="0"/>
              <w:autoSpaceDN w:val="0"/>
              <w:adjustRightInd w:val="0"/>
              <w:rPr>
                <w:sz w:val="18"/>
                <w:szCs w:val="18"/>
              </w:rPr>
            </w:pPr>
            <w:r w:rsidRPr="001C2991">
              <w:rPr>
                <w:sz w:val="18"/>
                <w:szCs w:val="18"/>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1C2991" w:rsidRDefault="00843723" w:rsidP="008F53F4">
            <w:pPr>
              <w:autoSpaceDE w:val="0"/>
              <w:autoSpaceDN w:val="0"/>
              <w:adjustRightInd w:val="0"/>
              <w:rPr>
                <w:sz w:val="18"/>
                <w:szCs w:val="18"/>
              </w:rPr>
            </w:pPr>
            <w:r w:rsidRPr="001C2991">
              <w:rPr>
                <w:sz w:val="18"/>
                <w:szCs w:val="18"/>
              </w:rPr>
              <w:t>Расходы (тыс. рублей)</w:t>
            </w:r>
          </w:p>
        </w:tc>
      </w:tr>
      <w:tr w:rsidR="00E172DA" w:rsidRPr="001C2991" w:rsidTr="00066C03">
        <w:tc>
          <w:tcPr>
            <w:tcW w:w="1353" w:type="dxa"/>
            <w:vMerge/>
            <w:tcBorders>
              <w:left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249" w:type="dxa"/>
            <w:vMerge/>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E172DA">
            <w:pPr>
              <w:autoSpaceDE w:val="0"/>
              <w:autoSpaceDN w:val="0"/>
              <w:adjustRightInd w:val="0"/>
              <w:rPr>
                <w:sz w:val="18"/>
                <w:szCs w:val="18"/>
              </w:rPr>
            </w:pPr>
            <w:r w:rsidRPr="001C2991">
              <w:rPr>
                <w:sz w:val="18"/>
                <w:szCs w:val="18"/>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E172DA">
            <w:pPr>
              <w:autoSpaceDE w:val="0"/>
              <w:autoSpaceDN w:val="0"/>
              <w:adjustRightInd w:val="0"/>
              <w:rPr>
                <w:sz w:val="18"/>
                <w:szCs w:val="18"/>
              </w:rPr>
            </w:pPr>
            <w:r w:rsidRPr="001C2991">
              <w:rPr>
                <w:sz w:val="18"/>
                <w:szCs w:val="18"/>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E172DA">
            <w:pPr>
              <w:autoSpaceDE w:val="0"/>
              <w:autoSpaceDN w:val="0"/>
              <w:adjustRightInd w:val="0"/>
              <w:rPr>
                <w:sz w:val="18"/>
                <w:szCs w:val="18"/>
              </w:rPr>
            </w:pPr>
            <w:r w:rsidRPr="001C2991">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E172DA">
            <w:pPr>
              <w:autoSpaceDE w:val="0"/>
              <w:autoSpaceDN w:val="0"/>
              <w:adjustRightInd w:val="0"/>
              <w:rPr>
                <w:sz w:val="18"/>
                <w:szCs w:val="18"/>
              </w:rPr>
            </w:pPr>
            <w:r w:rsidRPr="001C2991">
              <w:rPr>
                <w:sz w:val="18"/>
                <w:szCs w:val="18"/>
              </w:rPr>
              <w:t>2020 год</w:t>
            </w: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E172DA">
            <w:pPr>
              <w:autoSpaceDE w:val="0"/>
              <w:autoSpaceDN w:val="0"/>
              <w:adjustRightInd w:val="0"/>
              <w:rPr>
                <w:sz w:val="18"/>
                <w:szCs w:val="18"/>
              </w:rPr>
            </w:pPr>
            <w:r w:rsidRPr="001C2991">
              <w:rPr>
                <w:sz w:val="18"/>
                <w:szCs w:val="18"/>
              </w:rPr>
              <w:t>2021 год</w:t>
            </w:r>
          </w:p>
        </w:tc>
        <w:tc>
          <w:tcPr>
            <w:tcW w:w="1418" w:type="dxa"/>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r w:rsidRPr="001C2991">
              <w:rPr>
                <w:sz w:val="18"/>
                <w:szCs w:val="18"/>
              </w:rPr>
              <w:t>Итого</w:t>
            </w:r>
          </w:p>
        </w:tc>
      </w:tr>
      <w:tr w:rsidR="00E172DA" w:rsidRPr="001C2991" w:rsidTr="00066C03">
        <w:trPr>
          <w:trHeight w:val="446"/>
        </w:trPr>
        <w:tc>
          <w:tcPr>
            <w:tcW w:w="1353" w:type="dxa"/>
            <w:vMerge/>
            <w:tcBorders>
              <w:left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val="restart"/>
            <w:tcBorders>
              <w:top w:val="single" w:sz="4" w:space="0" w:color="auto"/>
              <w:left w:val="single" w:sz="4" w:space="0" w:color="auto"/>
              <w:right w:val="single" w:sz="4" w:space="0" w:color="auto"/>
            </w:tcBorders>
          </w:tcPr>
          <w:p w:rsidR="00E172DA" w:rsidRPr="001C2991" w:rsidRDefault="00E172DA" w:rsidP="00CE5920">
            <w:pPr>
              <w:autoSpaceDE w:val="0"/>
              <w:autoSpaceDN w:val="0"/>
              <w:adjustRightInd w:val="0"/>
              <w:rPr>
                <w:sz w:val="18"/>
                <w:szCs w:val="18"/>
              </w:rPr>
            </w:pPr>
            <w:r w:rsidRPr="001C2991">
              <w:rPr>
                <w:sz w:val="18"/>
                <w:szCs w:val="18"/>
              </w:rPr>
              <w:t>"Обеспечение жил</w:t>
            </w:r>
            <w:r w:rsidRPr="001C2991">
              <w:rPr>
                <w:sz w:val="18"/>
                <w:szCs w:val="18"/>
              </w:rPr>
              <w:t>ь</w:t>
            </w:r>
            <w:r w:rsidRPr="001C2991">
              <w:rPr>
                <w:sz w:val="18"/>
                <w:szCs w:val="18"/>
              </w:rPr>
              <w:t>ем детей-сирот и детей, оставшихся без поп</w:t>
            </w:r>
            <w:r w:rsidRPr="001C2991">
              <w:rPr>
                <w:sz w:val="18"/>
                <w:szCs w:val="18"/>
              </w:rPr>
              <w:t>е</w:t>
            </w:r>
            <w:r w:rsidRPr="001C2991">
              <w:rPr>
                <w:sz w:val="18"/>
                <w:szCs w:val="18"/>
              </w:rPr>
              <w:t>чения род</w:t>
            </w:r>
            <w:r w:rsidRPr="001C2991">
              <w:rPr>
                <w:sz w:val="18"/>
                <w:szCs w:val="18"/>
              </w:rPr>
              <w:t>и</w:t>
            </w:r>
            <w:r w:rsidRPr="001C2991">
              <w:rPr>
                <w:sz w:val="18"/>
                <w:szCs w:val="18"/>
              </w:rPr>
              <w:t xml:space="preserve">телей, </w:t>
            </w:r>
            <w:r w:rsidR="00CE5920" w:rsidRPr="001C2991">
              <w:rPr>
                <w:sz w:val="18"/>
                <w:szCs w:val="18"/>
              </w:rPr>
              <w:t xml:space="preserve">лиц из числа детей-сирот и </w:t>
            </w:r>
            <w:r w:rsidR="00CE5920" w:rsidRPr="001C2991">
              <w:rPr>
                <w:sz w:val="18"/>
                <w:szCs w:val="18"/>
              </w:rPr>
              <w:lastRenderedPageBreak/>
              <w:t>детей, оставшихся без п</w:t>
            </w:r>
            <w:r w:rsidR="00CE5920" w:rsidRPr="001C2991">
              <w:rPr>
                <w:sz w:val="18"/>
                <w:szCs w:val="18"/>
              </w:rPr>
              <w:t>о</w:t>
            </w:r>
            <w:r w:rsidR="00CE5920" w:rsidRPr="001C2991">
              <w:rPr>
                <w:sz w:val="18"/>
                <w:szCs w:val="18"/>
              </w:rPr>
              <w:t>печения родителей</w:t>
            </w:r>
            <w:r w:rsidR="00833DD7" w:rsidRPr="001C2991">
              <w:rPr>
                <w:sz w:val="18"/>
                <w:szCs w:val="18"/>
              </w:rPr>
              <w:t>»</w:t>
            </w:r>
          </w:p>
        </w:tc>
        <w:tc>
          <w:tcPr>
            <w:tcW w:w="2249" w:type="dxa"/>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r w:rsidRPr="001C2991">
              <w:rPr>
                <w:sz w:val="18"/>
                <w:szCs w:val="18"/>
              </w:rPr>
              <w:t>Всего:</w:t>
            </w:r>
          </w:p>
          <w:p w:rsidR="00E172DA" w:rsidRPr="001C2991" w:rsidRDefault="00E172DA" w:rsidP="008F53F4">
            <w:pPr>
              <w:autoSpaceDE w:val="0"/>
              <w:autoSpaceDN w:val="0"/>
              <w:adjustRightInd w:val="0"/>
              <w:rPr>
                <w:sz w:val="18"/>
                <w:szCs w:val="18"/>
              </w:rPr>
            </w:pPr>
            <w:r w:rsidRPr="001C2991">
              <w:rPr>
                <w:sz w:val="18"/>
                <w:szCs w:val="18"/>
              </w:rP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4F2EC0" w:rsidRPr="001C2991" w:rsidRDefault="00227CCF" w:rsidP="007B0E75">
            <w:pPr>
              <w:widowControl w:val="0"/>
              <w:autoSpaceDE w:val="0"/>
              <w:autoSpaceDN w:val="0"/>
              <w:adjustRightInd w:val="0"/>
              <w:jc w:val="both"/>
              <w:rPr>
                <w:sz w:val="18"/>
                <w:szCs w:val="18"/>
              </w:rPr>
            </w:pPr>
            <w:r w:rsidRPr="001C2991">
              <w:rPr>
                <w:sz w:val="18"/>
                <w:szCs w:val="18"/>
              </w:rPr>
              <w:t>44 920,57</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23 156,0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46 311,0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F2EC0" w:rsidRPr="001C2991" w:rsidRDefault="00227CCF" w:rsidP="007B0E75">
            <w:pPr>
              <w:widowControl w:val="0"/>
              <w:autoSpaceDE w:val="0"/>
              <w:autoSpaceDN w:val="0"/>
              <w:adjustRightInd w:val="0"/>
              <w:jc w:val="both"/>
              <w:rPr>
                <w:sz w:val="18"/>
                <w:szCs w:val="18"/>
              </w:rPr>
            </w:pPr>
            <w:r w:rsidRPr="001C2991">
              <w:rPr>
                <w:sz w:val="18"/>
                <w:szCs w:val="18"/>
              </w:rPr>
              <w:t>114 387,57</w:t>
            </w:r>
          </w:p>
        </w:tc>
      </w:tr>
      <w:tr w:rsidR="00E172DA" w:rsidRPr="001C2991" w:rsidTr="00066C03">
        <w:trPr>
          <w:trHeight w:val="419"/>
        </w:trPr>
        <w:tc>
          <w:tcPr>
            <w:tcW w:w="1353" w:type="dxa"/>
            <w:vMerge/>
            <w:tcBorders>
              <w:left w:val="single" w:sz="4" w:space="0" w:color="auto"/>
              <w:bottom w:val="nil"/>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tcBorders>
              <w:left w:val="single" w:sz="4" w:space="0" w:color="auto"/>
              <w:bottom w:val="nil"/>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E172DA" w:rsidRPr="001C2991" w:rsidRDefault="00E172DA" w:rsidP="001A48CB">
            <w:pPr>
              <w:autoSpaceDE w:val="0"/>
              <w:autoSpaceDN w:val="0"/>
              <w:adjustRightInd w:val="0"/>
              <w:rPr>
                <w:sz w:val="18"/>
                <w:szCs w:val="18"/>
              </w:rPr>
            </w:pPr>
            <w:r w:rsidRPr="001C2991">
              <w:rPr>
                <w:sz w:val="18"/>
                <w:szCs w:val="18"/>
              </w:rPr>
              <w:t xml:space="preserve">Администрация </w:t>
            </w:r>
            <w:r w:rsidR="001A48CB" w:rsidRPr="001C2991">
              <w:rPr>
                <w:sz w:val="18"/>
                <w:szCs w:val="18"/>
              </w:rPr>
              <w:t>городск</w:t>
            </w:r>
            <w:r w:rsidR="001A48CB" w:rsidRPr="001C2991">
              <w:rPr>
                <w:sz w:val="18"/>
                <w:szCs w:val="18"/>
              </w:rPr>
              <w:t>о</w:t>
            </w:r>
            <w:r w:rsidR="001A48CB" w:rsidRPr="001C2991">
              <w:rPr>
                <w:sz w:val="18"/>
                <w:szCs w:val="18"/>
              </w:rPr>
              <w:t>го округа Истра</w:t>
            </w:r>
            <w:r w:rsidRPr="001C2991">
              <w:rPr>
                <w:sz w:val="18"/>
                <w:szCs w:val="18"/>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1C2991" w:rsidRDefault="00E172DA" w:rsidP="001A48CB">
            <w:pPr>
              <w:autoSpaceDE w:val="0"/>
              <w:autoSpaceDN w:val="0"/>
              <w:adjustRightInd w:val="0"/>
              <w:rPr>
                <w:sz w:val="18"/>
                <w:szCs w:val="18"/>
              </w:rPr>
            </w:pPr>
            <w:r w:rsidRPr="001C2991">
              <w:rPr>
                <w:sz w:val="18"/>
                <w:szCs w:val="18"/>
              </w:rPr>
              <w:t xml:space="preserve">Средства бюджета </w:t>
            </w:r>
            <w:r w:rsidR="001A48CB" w:rsidRPr="001C2991">
              <w:rPr>
                <w:sz w:val="18"/>
                <w:szCs w:val="18"/>
              </w:rPr>
              <w:t>городского округа. Истра</w:t>
            </w:r>
          </w:p>
        </w:tc>
        <w:tc>
          <w:tcPr>
            <w:tcW w:w="992" w:type="dxa"/>
            <w:gridSpan w:val="2"/>
            <w:tcBorders>
              <w:top w:val="single" w:sz="4" w:space="0" w:color="auto"/>
              <w:left w:val="single" w:sz="4" w:space="0" w:color="auto"/>
              <w:bottom w:val="single" w:sz="4" w:space="0" w:color="auto"/>
              <w:right w:val="single" w:sz="4" w:space="0" w:color="auto"/>
            </w:tcBorders>
          </w:tcPr>
          <w:p w:rsidR="004F2EC0" w:rsidRPr="001C2991" w:rsidRDefault="004F2EC0" w:rsidP="00227CCF">
            <w:pPr>
              <w:widowControl w:val="0"/>
              <w:autoSpaceDE w:val="0"/>
              <w:autoSpaceDN w:val="0"/>
              <w:adjustRightInd w:val="0"/>
              <w:jc w:val="both"/>
              <w:rPr>
                <w:sz w:val="18"/>
                <w:szCs w:val="18"/>
              </w:rPr>
            </w:pPr>
            <w:r w:rsidRPr="001C2991">
              <w:rPr>
                <w:sz w:val="18"/>
                <w:szCs w:val="18"/>
              </w:rPr>
              <w:t>4</w:t>
            </w:r>
            <w:r w:rsidR="00227CCF" w:rsidRPr="001C2991">
              <w:rPr>
                <w:sz w:val="18"/>
                <w:szCs w:val="18"/>
              </w:rPr>
              <w:t> 209,57</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2 800,0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4F2EC0" w:rsidRPr="001C2991" w:rsidRDefault="00227CCF" w:rsidP="00ED72D4">
            <w:pPr>
              <w:widowControl w:val="0"/>
              <w:autoSpaceDE w:val="0"/>
              <w:autoSpaceDN w:val="0"/>
              <w:adjustRightInd w:val="0"/>
              <w:jc w:val="both"/>
              <w:rPr>
                <w:sz w:val="18"/>
                <w:szCs w:val="18"/>
              </w:rPr>
            </w:pPr>
            <w:r w:rsidRPr="001C2991">
              <w:rPr>
                <w:sz w:val="18"/>
                <w:szCs w:val="18"/>
              </w:rPr>
              <w:t>12 609,57</w:t>
            </w:r>
          </w:p>
        </w:tc>
      </w:tr>
      <w:tr w:rsidR="00E172DA" w:rsidRPr="001C2991" w:rsidTr="00066C03">
        <w:trPr>
          <w:trHeight w:val="498"/>
        </w:trPr>
        <w:tc>
          <w:tcPr>
            <w:tcW w:w="1353" w:type="dxa"/>
            <w:vMerge/>
            <w:tcBorders>
              <w:left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tcBorders>
              <w:left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r w:rsidRPr="001C2991">
              <w:rPr>
                <w:sz w:val="18"/>
                <w:szCs w:val="18"/>
              </w:rPr>
              <w:t>Министерство образ</w:t>
            </w:r>
            <w:r w:rsidRPr="001C2991">
              <w:rPr>
                <w:sz w:val="18"/>
                <w:szCs w:val="18"/>
              </w:rPr>
              <w:t>о</w:t>
            </w:r>
            <w:r w:rsidRPr="001C2991">
              <w:rPr>
                <w:sz w:val="18"/>
                <w:szCs w:val="18"/>
              </w:rPr>
              <w:t xml:space="preserve">вания </w:t>
            </w:r>
            <w:proofErr w:type="gramStart"/>
            <w:r w:rsidRPr="001C2991">
              <w:rPr>
                <w:sz w:val="18"/>
                <w:szCs w:val="18"/>
              </w:rPr>
              <w:t>Московской</w:t>
            </w:r>
            <w:proofErr w:type="gramEnd"/>
            <w:r w:rsidRPr="001C2991">
              <w:rPr>
                <w:sz w:val="18"/>
                <w:szCs w:val="18"/>
              </w:rPr>
              <w:t xml:space="preserve"> обл</w:t>
            </w:r>
            <w:r w:rsidR="001C2991" w:rsidRPr="001C2991">
              <w:rPr>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1C2991" w:rsidRDefault="00E172DA" w:rsidP="0055348F">
            <w:pPr>
              <w:autoSpaceDE w:val="0"/>
              <w:autoSpaceDN w:val="0"/>
              <w:adjustRightInd w:val="0"/>
              <w:rPr>
                <w:sz w:val="18"/>
                <w:szCs w:val="18"/>
              </w:rPr>
            </w:pPr>
            <w:r w:rsidRPr="001C2991">
              <w:rPr>
                <w:sz w:val="18"/>
                <w:szCs w:val="18"/>
              </w:rPr>
              <w:t>Средства бюджета Московской области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rPr>
                <w:sz w:val="18"/>
                <w:szCs w:val="18"/>
              </w:rPr>
            </w:pPr>
            <w:r w:rsidRPr="001C2991">
              <w:rPr>
                <w:sz w:val="18"/>
                <w:szCs w:val="18"/>
              </w:rPr>
              <w:t>40 711,0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rPr>
                <w:sz w:val="18"/>
                <w:szCs w:val="18"/>
              </w:rPr>
            </w:pPr>
            <w:r w:rsidRPr="001C2991">
              <w:rPr>
                <w:sz w:val="18"/>
                <w:szCs w:val="18"/>
              </w:rPr>
              <w:t>20 356,0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rPr>
                <w:sz w:val="18"/>
                <w:szCs w:val="18"/>
              </w:rPr>
            </w:pPr>
            <w:r w:rsidRPr="001C2991">
              <w:rPr>
                <w:sz w:val="18"/>
                <w:szCs w:val="18"/>
              </w:rPr>
              <w:t>40 711,0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1C2991" w:rsidRDefault="00756BDC" w:rsidP="0055348F">
            <w:pPr>
              <w:widowControl w:val="0"/>
              <w:autoSpaceDE w:val="0"/>
              <w:autoSpaceDN w:val="0"/>
              <w:adjustRightInd w:val="0"/>
              <w:rPr>
                <w:sz w:val="18"/>
                <w:szCs w:val="18"/>
              </w:rPr>
            </w:pPr>
            <w:r w:rsidRPr="001C2991">
              <w:rPr>
                <w:sz w:val="18"/>
                <w:szCs w:val="18"/>
              </w:rPr>
              <w:t>101 778,0</w:t>
            </w:r>
          </w:p>
        </w:tc>
      </w:tr>
      <w:tr w:rsidR="00E172DA" w:rsidRPr="001C2991" w:rsidTr="00066C03">
        <w:trPr>
          <w:trHeight w:val="176"/>
        </w:trPr>
        <w:tc>
          <w:tcPr>
            <w:tcW w:w="1353" w:type="dxa"/>
            <w:vMerge/>
            <w:tcBorders>
              <w:left w:val="single" w:sz="4" w:space="0" w:color="auto"/>
              <w:bottom w:val="nil"/>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tcBorders>
              <w:left w:val="single" w:sz="4" w:space="0" w:color="auto"/>
              <w:bottom w:val="nil"/>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r w:rsidRPr="001C2991">
              <w:rPr>
                <w:sz w:val="18"/>
                <w:szCs w:val="18"/>
              </w:rPr>
              <w:t>Министерство образ</w:t>
            </w:r>
            <w:r w:rsidRPr="001C2991">
              <w:rPr>
                <w:sz w:val="18"/>
                <w:szCs w:val="18"/>
              </w:rPr>
              <w:t>о</w:t>
            </w:r>
            <w:r w:rsidRPr="001C2991">
              <w:rPr>
                <w:sz w:val="18"/>
                <w:szCs w:val="18"/>
              </w:rPr>
              <w:t xml:space="preserve">вания </w:t>
            </w:r>
            <w:proofErr w:type="gramStart"/>
            <w:r w:rsidRPr="001C2991">
              <w:rPr>
                <w:sz w:val="18"/>
                <w:szCs w:val="18"/>
              </w:rPr>
              <w:t>Московской</w:t>
            </w:r>
            <w:proofErr w:type="gramEnd"/>
            <w:r w:rsidRPr="001C2991">
              <w:rPr>
                <w:sz w:val="18"/>
                <w:szCs w:val="18"/>
              </w:rPr>
              <w:t xml:space="preserve"> обл</w:t>
            </w:r>
            <w:r w:rsidR="001C2991" w:rsidRPr="001C2991">
              <w:rPr>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r w:rsidRPr="001C2991">
              <w:rPr>
                <w:sz w:val="18"/>
                <w:szCs w:val="18"/>
              </w:rPr>
              <w:t>Средства федерального бю</w:t>
            </w:r>
            <w:r w:rsidRPr="001C2991">
              <w:rPr>
                <w:sz w:val="18"/>
                <w:szCs w:val="18"/>
              </w:rPr>
              <w:t>д</w:t>
            </w:r>
            <w:r w:rsidRPr="001C2991">
              <w:rPr>
                <w:sz w:val="18"/>
                <w:szCs w:val="18"/>
              </w:rPr>
              <w:t>жета</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rPr>
                <w:sz w:val="18"/>
                <w:szCs w:val="18"/>
              </w:rPr>
            </w:pPr>
            <w:r w:rsidRPr="001C2991">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1C2991" w:rsidRDefault="00756BDC" w:rsidP="0055348F">
            <w:pPr>
              <w:widowControl w:val="0"/>
              <w:autoSpaceDE w:val="0"/>
              <w:autoSpaceDN w:val="0"/>
              <w:adjustRightInd w:val="0"/>
              <w:rPr>
                <w:sz w:val="18"/>
                <w:szCs w:val="18"/>
              </w:rPr>
            </w:pPr>
            <w:r w:rsidRPr="001C2991">
              <w:rPr>
                <w:sz w:val="18"/>
                <w:szCs w:val="18"/>
              </w:rPr>
              <w:t>0</w:t>
            </w:r>
          </w:p>
        </w:tc>
      </w:tr>
      <w:tr w:rsidR="00E172DA" w:rsidRPr="001C2991" w:rsidTr="00066C03">
        <w:trPr>
          <w:trHeight w:val="212"/>
        </w:trPr>
        <w:tc>
          <w:tcPr>
            <w:tcW w:w="1353" w:type="dxa"/>
            <w:vMerge/>
            <w:tcBorders>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1927" w:type="dxa"/>
            <w:vMerge/>
            <w:tcBorders>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249" w:type="dxa"/>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jc w:val="both"/>
              <w:outlineLvl w:val="0"/>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1C2991" w:rsidRDefault="00E172DA" w:rsidP="008F53F4">
            <w:pPr>
              <w:autoSpaceDE w:val="0"/>
              <w:autoSpaceDN w:val="0"/>
              <w:adjustRightInd w:val="0"/>
              <w:rPr>
                <w:sz w:val="18"/>
                <w:szCs w:val="18"/>
              </w:rPr>
            </w:pPr>
            <w:r w:rsidRPr="001C2991">
              <w:rPr>
                <w:sz w:val="18"/>
                <w:szCs w:val="18"/>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9F0DB8">
            <w:pPr>
              <w:widowControl w:val="0"/>
              <w:autoSpaceDE w:val="0"/>
              <w:autoSpaceDN w:val="0"/>
              <w:adjustRightInd w:val="0"/>
              <w:jc w:val="both"/>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1C2991" w:rsidRDefault="00E172DA" w:rsidP="00335A4D">
            <w:pPr>
              <w:widowControl w:val="0"/>
              <w:autoSpaceDE w:val="0"/>
              <w:autoSpaceDN w:val="0"/>
              <w:adjustRightInd w:val="0"/>
              <w:jc w:val="both"/>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1C2991" w:rsidRDefault="00E172DA" w:rsidP="0055348F">
            <w:pPr>
              <w:widowControl w:val="0"/>
              <w:autoSpaceDE w:val="0"/>
              <w:autoSpaceDN w:val="0"/>
              <w:adjustRightInd w:val="0"/>
              <w:jc w:val="both"/>
              <w:rPr>
                <w:sz w:val="18"/>
                <w:szCs w:val="18"/>
              </w:rPr>
            </w:pPr>
            <w:r w:rsidRPr="001C2991">
              <w:rPr>
                <w:sz w:val="18"/>
                <w:szCs w:val="18"/>
              </w:rPr>
              <w:t>0</w:t>
            </w:r>
          </w:p>
        </w:tc>
      </w:tr>
      <w:tr w:rsidR="00756BDC" w:rsidRPr="001C2991" w:rsidTr="00066C03">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1C2991" w:rsidRDefault="00756BDC" w:rsidP="008F53F4">
            <w:pPr>
              <w:autoSpaceDE w:val="0"/>
              <w:autoSpaceDN w:val="0"/>
              <w:adjustRightInd w:val="0"/>
              <w:rPr>
                <w:sz w:val="18"/>
                <w:szCs w:val="18"/>
              </w:rPr>
            </w:pPr>
            <w:r w:rsidRPr="001C2991">
              <w:rPr>
                <w:sz w:val="18"/>
                <w:szCs w:val="18"/>
              </w:rPr>
              <w:t>Планируемые результаты реализации подпрограммы</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756BDC">
            <w:pPr>
              <w:autoSpaceDE w:val="0"/>
              <w:autoSpaceDN w:val="0"/>
              <w:adjustRightInd w:val="0"/>
              <w:rPr>
                <w:sz w:val="18"/>
                <w:szCs w:val="18"/>
              </w:rPr>
            </w:pPr>
            <w:r w:rsidRPr="001C2991">
              <w:rPr>
                <w:sz w:val="18"/>
                <w:szCs w:val="18"/>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756BDC">
            <w:pPr>
              <w:autoSpaceDE w:val="0"/>
              <w:autoSpaceDN w:val="0"/>
              <w:adjustRightInd w:val="0"/>
              <w:rPr>
                <w:sz w:val="18"/>
                <w:szCs w:val="18"/>
              </w:rPr>
            </w:pPr>
            <w:r w:rsidRPr="001C2991">
              <w:rPr>
                <w:sz w:val="18"/>
                <w:szCs w:val="18"/>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756BDC">
            <w:pPr>
              <w:autoSpaceDE w:val="0"/>
              <w:autoSpaceDN w:val="0"/>
              <w:adjustRightInd w:val="0"/>
              <w:rPr>
                <w:sz w:val="18"/>
                <w:szCs w:val="18"/>
              </w:rPr>
            </w:pPr>
            <w:r w:rsidRPr="001C2991">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756BDC">
            <w:pPr>
              <w:autoSpaceDE w:val="0"/>
              <w:autoSpaceDN w:val="0"/>
              <w:adjustRightInd w:val="0"/>
              <w:rPr>
                <w:sz w:val="18"/>
                <w:szCs w:val="18"/>
              </w:rPr>
            </w:pPr>
            <w:r w:rsidRPr="001C2991">
              <w:rPr>
                <w:sz w:val="18"/>
                <w:szCs w:val="18"/>
              </w:rPr>
              <w:t>2020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335A4D">
            <w:pPr>
              <w:autoSpaceDE w:val="0"/>
              <w:autoSpaceDN w:val="0"/>
              <w:adjustRightInd w:val="0"/>
              <w:rPr>
                <w:sz w:val="18"/>
                <w:szCs w:val="18"/>
              </w:rPr>
            </w:pPr>
            <w:r w:rsidRPr="001C2991">
              <w:rPr>
                <w:sz w:val="18"/>
                <w:szCs w:val="18"/>
              </w:rPr>
              <w:t>2021 год</w:t>
            </w:r>
          </w:p>
        </w:tc>
      </w:tr>
      <w:tr w:rsidR="00756BDC" w:rsidRPr="001C2991" w:rsidTr="00066C03">
        <w:tc>
          <w:tcPr>
            <w:tcW w:w="8364" w:type="dxa"/>
            <w:gridSpan w:val="6"/>
            <w:tcBorders>
              <w:top w:val="single" w:sz="4" w:space="0" w:color="auto"/>
              <w:left w:val="single" w:sz="4" w:space="0" w:color="auto"/>
              <w:bottom w:val="single" w:sz="4" w:space="0" w:color="auto"/>
              <w:right w:val="single" w:sz="4" w:space="0" w:color="auto"/>
            </w:tcBorders>
          </w:tcPr>
          <w:p w:rsidR="00756BDC" w:rsidRPr="001C2991" w:rsidRDefault="00CE5920" w:rsidP="00CE5920">
            <w:pPr>
              <w:autoSpaceDE w:val="0"/>
              <w:autoSpaceDN w:val="0"/>
              <w:adjustRightInd w:val="0"/>
              <w:rPr>
                <w:sz w:val="18"/>
                <w:szCs w:val="18"/>
              </w:rPr>
            </w:pPr>
            <w:r w:rsidRPr="001C2991">
              <w:rPr>
                <w:sz w:val="18"/>
                <w:szCs w:val="18"/>
              </w:rPr>
              <w:t>Численность</w:t>
            </w:r>
            <w:r w:rsidR="00756BDC" w:rsidRPr="001C2991">
              <w:rPr>
                <w:sz w:val="18"/>
                <w:szCs w:val="18"/>
              </w:rPr>
              <w:t xml:space="preserve"> детей-сирот и детей, оставшихся без попечения родителей, лиц из числа</w:t>
            </w:r>
            <w:r w:rsidRPr="001C2991">
              <w:rPr>
                <w:sz w:val="18"/>
                <w:szCs w:val="18"/>
              </w:rPr>
              <w:t xml:space="preserve"> детей-сирот и детей, оставшихся без попечения родителей</w:t>
            </w:r>
            <w:r w:rsidR="00756BDC" w:rsidRPr="001C2991">
              <w:rPr>
                <w:sz w:val="18"/>
                <w:szCs w:val="18"/>
              </w:rPr>
              <w:t xml:space="preserve">, </w:t>
            </w:r>
            <w:r w:rsidRPr="001C2991">
              <w:rPr>
                <w:sz w:val="18"/>
                <w:szCs w:val="18"/>
              </w:rPr>
              <w:t xml:space="preserve">у которых право на обеспечение жилыми помещениями возникло и </w:t>
            </w:r>
            <w:r w:rsidR="00756BDC" w:rsidRPr="001C2991">
              <w:rPr>
                <w:sz w:val="18"/>
                <w:szCs w:val="18"/>
              </w:rPr>
              <w:t>не реализова</w:t>
            </w:r>
            <w:r w:rsidRPr="001C2991">
              <w:rPr>
                <w:sz w:val="18"/>
                <w:szCs w:val="18"/>
              </w:rPr>
              <w:t>но, по состоянию на конец соответствующего года</w:t>
            </w:r>
            <w:r w:rsidR="00756BDC" w:rsidRPr="001C2991">
              <w:rPr>
                <w:sz w:val="18"/>
                <w:szCs w:val="18"/>
              </w:rPr>
              <w:t>, ч</w:t>
            </w:r>
            <w:r w:rsidR="00756BDC" w:rsidRPr="001C2991">
              <w:rPr>
                <w:sz w:val="18"/>
                <w:szCs w:val="18"/>
              </w:rPr>
              <w:t>е</w:t>
            </w:r>
            <w:r w:rsidR="00756BDC" w:rsidRPr="001C2991">
              <w:rPr>
                <w:sz w:val="18"/>
                <w:szCs w:val="18"/>
              </w:rPr>
              <w:t>ловек</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8F53F4">
            <w:pPr>
              <w:autoSpaceDE w:val="0"/>
              <w:autoSpaceDN w:val="0"/>
              <w:adjustRightInd w:val="0"/>
              <w:rPr>
                <w:sz w:val="18"/>
                <w:szCs w:val="18"/>
              </w:rPr>
            </w:pPr>
            <w:r w:rsidRPr="001C2991">
              <w:rPr>
                <w:sz w:val="18"/>
                <w:szCs w:val="18"/>
              </w:rPr>
              <w:t>1</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335A4D">
            <w:pPr>
              <w:autoSpaceDE w:val="0"/>
              <w:autoSpaceDN w:val="0"/>
              <w:adjustRightInd w:val="0"/>
              <w:rPr>
                <w:sz w:val="18"/>
                <w:szCs w:val="18"/>
              </w:rPr>
            </w:pPr>
            <w:r w:rsidRPr="001C2991">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335A4D">
            <w:pPr>
              <w:autoSpaceDE w:val="0"/>
              <w:autoSpaceDN w:val="0"/>
              <w:adjustRightInd w:val="0"/>
              <w:rPr>
                <w:sz w:val="18"/>
                <w:szCs w:val="18"/>
              </w:rPr>
            </w:pPr>
            <w:r w:rsidRPr="001C2991">
              <w:rPr>
                <w:sz w:val="18"/>
                <w:szCs w:val="18"/>
              </w:rPr>
              <w:t>2</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335A4D">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56BDC" w:rsidRPr="001C2991" w:rsidRDefault="00756BDC" w:rsidP="00335A4D">
            <w:pPr>
              <w:autoSpaceDE w:val="0"/>
              <w:autoSpaceDN w:val="0"/>
              <w:adjustRightInd w:val="0"/>
              <w:rPr>
                <w:b/>
                <w:sz w:val="18"/>
                <w:szCs w:val="18"/>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1C2991" w:rsidRDefault="00B66108" w:rsidP="00B66108">
      <w:pPr>
        <w:widowControl w:val="0"/>
        <w:autoSpaceDE w:val="0"/>
        <w:autoSpaceDN w:val="0"/>
        <w:adjustRightInd w:val="0"/>
        <w:ind w:left="540"/>
        <w:jc w:val="both"/>
        <w:rPr>
          <w:sz w:val="20"/>
          <w:szCs w:val="20"/>
        </w:rPr>
      </w:pPr>
      <w:r w:rsidRPr="001C2991">
        <w:rPr>
          <w:sz w:val="20"/>
          <w:szCs w:val="20"/>
        </w:rPr>
        <w:t>Задачами Подпрограммы 3 являются:</w:t>
      </w:r>
    </w:p>
    <w:p w:rsidR="00B66108" w:rsidRPr="001C2991" w:rsidRDefault="00B66108" w:rsidP="00B66108">
      <w:pPr>
        <w:widowControl w:val="0"/>
        <w:autoSpaceDE w:val="0"/>
        <w:autoSpaceDN w:val="0"/>
        <w:adjustRightInd w:val="0"/>
        <w:ind w:left="540"/>
        <w:jc w:val="both"/>
        <w:rPr>
          <w:sz w:val="20"/>
          <w:szCs w:val="20"/>
        </w:rPr>
      </w:pPr>
      <w:r w:rsidRPr="001C2991">
        <w:rPr>
          <w:sz w:val="20"/>
          <w:szCs w:val="20"/>
        </w:rPr>
        <w:t xml:space="preserve">предоставление жилых помещений детям-сиротам и детям, оставшимся без попечения родителей, лицам из числа </w:t>
      </w:r>
      <w:r w:rsidR="00CE5920" w:rsidRPr="001C2991">
        <w:rPr>
          <w:sz w:val="20"/>
          <w:szCs w:val="20"/>
        </w:rPr>
        <w:t xml:space="preserve">детей-сирот и детей, оставшихся без попечения родителей </w:t>
      </w:r>
      <w:r w:rsidRPr="001C2991">
        <w:rPr>
          <w:sz w:val="20"/>
          <w:szCs w:val="20"/>
        </w:rPr>
        <w:t>по договорам найма специализированных жилых помещений;</w:t>
      </w:r>
    </w:p>
    <w:p w:rsidR="00B66108" w:rsidRPr="001C2991" w:rsidRDefault="00B66108" w:rsidP="00B66108">
      <w:pPr>
        <w:widowControl w:val="0"/>
        <w:autoSpaceDE w:val="0"/>
        <w:autoSpaceDN w:val="0"/>
        <w:adjustRightInd w:val="0"/>
        <w:ind w:left="540"/>
        <w:jc w:val="both"/>
        <w:rPr>
          <w:sz w:val="20"/>
          <w:szCs w:val="20"/>
        </w:rPr>
      </w:pPr>
      <w:r w:rsidRPr="001C2991">
        <w:rPr>
          <w:sz w:val="20"/>
          <w:szCs w:val="20"/>
        </w:rPr>
        <w:t>обеспечение сохранности жилых помещений муниципального жилищного фонда, закрепленных за детьми-сиротами и детьми, оставшимися без попечения род</w:t>
      </w:r>
      <w:r w:rsidRPr="001C2991">
        <w:rPr>
          <w:sz w:val="20"/>
          <w:szCs w:val="20"/>
        </w:rPr>
        <w:t>и</w:t>
      </w:r>
      <w:r w:rsidRPr="001C2991">
        <w:rPr>
          <w:sz w:val="20"/>
          <w:szCs w:val="20"/>
        </w:rPr>
        <w:t>телей, лицами из числа</w:t>
      </w:r>
      <w:r w:rsidR="00CE5920" w:rsidRPr="001C2991">
        <w:rPr>
          <w:sz w:val="20"/>
          <w:szCs w:val="20"/>
        </w:rPr>
        <w:t xml:space="preserve"> детей-сирот и детей, оставшихся без попечения родителей</w:t>
      </w:r>
      <w:r w:rsidRPr="001C2991">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 xml:space="preserve">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w:t>
      </w:r>
      <w:r w:rsidRPr="00E90783">
        <w:rPr>
          <w:rFonts w:ascii="Times New Roman" w:hAnsi="Times New Roman" w:cs="Times New Roman"/>
        </w:rPr>
        <w:lastRenderedPageBreak/>
        <w:t>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софинансировани</w:t>
      </w:r>
      <w:r>
        <w:rPr>
          <w:rFonts w:ascii="Times New Roman" w:hAnsi="Times New Roman" w:cs="Times New Roman"/>
        </w:rPr>
        <w:t>я</w:t>
      </w:r>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1C2991"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 xml:space="preserve">Московской области на обеспечение жилыми помещениями детей-сирот и детей, оставшихся без попечения родителей, лиц из </w:t>
      </w:r>
      <w:r w:rsidRPr="001C2991">
        <w:rPr>
          <w:sz w:val="20"/>
          <w:szCs w:val="20"/>
        </w:rPr>
        <w:t>числа</w:t>
      </w:r>
      <w:r w:rsidR="00CE5920" w:rsidRPr="001C2991">
        <w:rPr>
          <w:sz w:val="20"/>
          <w:szCs w:val="20"/>
        </w:rPr>
        <w:t xml:space="preserve"> детей-сирот и детей, оставшихся без попечения родителей</w:t>
      </w:r>
      <w:r w:rsidRPr="001C2991">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w:t>
      </w:r>
      <w:proofErr w:type="gramEnd"/>
      <w:r w:rsidRPr="001C2991">
        <w:rPr>
          <w:sz w:val="20"/>
          <w:szCs w:val="20"/>
        </w:rPr>
        <w:t xml:space="preserve"> </w:t>
      </w:r>
      <w:proofErr w:type="gramStart"/>
      <w:r w:rsidRPr="001C2991">
        <w:rPr>
          <w:sz w:val="20"/>
          <w:szCs w:val="20"/>
        </w:rPr>
        <w:t>в сфере образования (Министерством образования Московской области), который  представляется в центральный и</w:t>
      </w:r>
      <w:r w:rsidRPr="001C2991">
        <w:rPr>
          <w:sz w:val="20"/>
          <w:szCs w:val="20"/>
        </w:rPr>
        <w:t>с</w:t>
      </w:r>
      <w:r w:rsidRPr="001C2991">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Pr="001C2991" w:rsidRDefault="000C0C24" w:rsidP="000C0C24">
      <w:pPr>
        <w:autoSpaceDE w:val="0"/>
        <w:autoSpaceDN w:val="0"/>
        <w:adjustRightInd w:val="0"/>
        <w:ind w:firstLine="540"/>
        <w:jc w:val="both"/>
        <w:rPr>
          <w:sz w:val="20"/>
          <w:szCs w:val="20"/>
        </w:rPr>
      </w:pPr>
      <w:r w:rsidRPr="001C2991">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1C2991">
        <w:rPr>
          <w:sz w:val="20"/>
          <w:szCs w:val="20"/>
        </w:rPr>
        <w:t>н</w:t>
      </w:r>
      <w:r w:rsidRPr="001C2991">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1C2991" w:rsidRDefault="000C0C24" w:rsidP="000C0C24">
      <w:pPr>
        <w:autoSpaceDE w:val="0"/>
        <w:autoSpaceDN w:val="0"/>
        <w:adjustRightInd w:val="0"/>
        <w:ind w:firstLine="540"/>
        <w:jc w:val="both"/>
        <w:rPr>
          <w:sz w:val="20"/>
          <w:szCs w:val="20"/>
        </w:rPr>
      </w:pPr>
      <w:proofErr w:type="gramStart"/>
      <w:r w:rsidRPr="001C2991">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1C2991">
        <w:rPr>
          <w:sz w:val="20"/>
          <w:szCs w:val="20"/>
        </w:rPr>
        <w:t>е</w:t>
      </w:r>
      <w:r w:rsidRPr="001C2991">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1C2991">
        <w:rPr>
          <w:sz w:val="20"/>
          <w:szCs w:val="20"/>
        </w:rPr>
        <w:t>е</w:t>
      </w:r>
      <w:r w:rsidRPr="001C2991">
        <w:rPr>
          <w:sz w:val="20"/>
          <w:szCs w:val="20"/>
        </w:rPr>
        <w:t>рального бюджета».</w:t>
      </w:r>
      <w:proofErr w:type="gramEnd"/>
    </w:p>
    <w:p w:rsidR="000C0C24" w:rsidRDefault="000C0C24" w:rsidP="000C0C24">
      <w:pPr>
        <w:pStyle w:val="ConsPlusNormal"/>
        <w:ind w:firstLine="540"/>
        <w:jc w:val="both"/>
        <w:rPr>
          <w:rFonts w:ascii="Times New Roman" w:hAnsi="Times New Roman" w:cs="Times New Roman"/>
        </w:rPr>
      </w:pPr>
      <w:proofErr w:type="gramStart"/>
      <w:r w:rsidRPr="001C2991">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1C2991">
        <w:rPr>
          <w:rFonts w:ascii="Times New Roman" w:hAnsi="Times New Roman" w:cs="Times New Roman"/>
        </w:rPr>
        <w:t xml:space="preserve"> </w:t>
      </w:r>
      <w:r w:rsidR="00CE5920" w:rsidRPr="001C2991">
        <w:rPr>
          <w:rFonts w:ascii="Times New Roman" w:hAnsi="Times New Roman"/>
        </w:rPr>
        <w:t>детей-сирот и детей, оставшихся без попечения родителей</w:t>
      </w:r>
      <w:r w:rsidRPr="001C2991">
        <w:rPr>
          <w:rFonts w:ascii="Times New Roman" w:hAnsi="Times New Roman" w:cs="Times New Roman"/>
        </w:rPr>
        <w:t>, включающие в себя финансирование и пр</w:t>
      </w:r>
      <w:r w:rsidRPr="001C2991">
        <w:rPr>
          <w:rFonts w:ascii="Times New Roman" w:hAnsi="Times New Roman" w:cs="Times New Roman"/>
        </w:rPr>
        <w:t>о</w:t>
      </w:r>
      <w:r w:rsidRPr="001C2991">
        <w:rPr>
          <w:rFonts w:ascii="Times New Roman" w:hAnsi="Times New Roman" w:cs="Times New Roman"/>
        </w:rPr>
        <w:t xml:space="preserve">ведение ремонтных и других работ в квартирах к моменту возвращения </w:t>
      </w:r>
      <w:r w:rsidR="00822872" w:rsidRPr="001C2991">
        <w:rPr>
          <w:rFonts w:ascii="Times New Roman" w:hAnsi="Times New Roman" w:cs="Times New Roman"/>
        </w:rPr>
        <w:t xml:space="preserve">в них </w:t>
      </w:r>
      <w:r w:rsidRPr="001C2991">
        <w:rPr>
          <w:rFonts w:ascii="Times New Roman" w:hAnsi="Times New Roman" w:cs="Times New Roman"/>
        </w:rPr>
        <w:t xml:space="preserve">детей, а также оплату задолженности по коммунальным </w:t>
      </w:r>
      <w:r>
        <w:rPr>
          <w:rFonts w:ascii="Times New Roman" w:hAnsi="Times New Roman" w:cs="Times New Roman"/>
        </w:rPr>
        <w:t>платежам, оставшуюся после смерти родителей.</w:t>
      </w:r>
      <w:proofErr w:type="gramEnd"/>
    </w:p>
    <w:p w:rsidR="000C0C24" w:rsidRDefault="000C0C24" w:rsidP="000C0C24">
      <w:pPr>
        <w:ind w:firstLine="708"/>
        <w:jc w:val="both"/>
        <w:rPr>
          <w:sz w:val="20"/>
          <w:szCs w:val="20"/>
        </w:rPr>
      </w:pPr>
      <w:proofErr w:type="gramStart"/>
      <w:r w:rsidRPr="000B29B5">
        <w:rPr>
          <w:sz w:val="20"/>
          <w:szCs w:val="20"/>
        </w:rPr>
        <w:t>Подпрограмма носит длительный характер</w:t>
      </w:r>
      <w:r>
        <w:rPr>
          <w:sz w:val="20"/>
          <w:szCs w:val="20"/>
        </w:rPr>
        <w:t xml:space="preserve"> в силу достижения детьми-сиротами совершеннолетия в различный временной период</w:t>
      </w:r>
      <w:r w:rsidRPr="00BE2BFF">
        <w:rPr>
          <w:sz w:val="20"/>
          <w:szCs w:val="20"/>
        </w:rPr>
        <w:t xml:space="preserve">, </w:t>
      </w:r>
      <w:r w:rsidR="00BE481B">
        <w:rPr>
          <w:sz w:val="20"/>
          <w:szCs w:val="20"/>
        </w:rPr>
        <w:t>цели и задачи П</w:t>
      </w:r>
      <w:r>
        <w:rPr>
          <w:sz w:val="20"/>
          <w:szCs w:val="20"/>
        </w:rPr>
        <w:t>одпрограммы</w:t>
      </w:r>
      <w:r w:rsidR="00BE481B">
        <w:rPr>
          <w:sz w:val="20"/>
          <w:szCs w:val="20"/>
        </w:rPr>
        <w:t xml:space="preserve"> 3</w:t>
      </w:r>
      <w:r>
        <w:rPr>
          <w:sz w:val="20"/>
          <w:szCs w:val="20"/>
        </w:rPr>
        <w:t xml:space="preserve"> </w:t>
      </w:r>
      <w:r w:rsidRPr="00BE2BFF">
        <w:rPr>
          <w:sz w:val="20"/>
          <w:szCs w:val="20"/>
        </w:rPr>
        <w:t xml:space="preserve">не могут быть </w:t>
      </w:r>
      <w:r>
        <w:rPr>
          <w:sz w:val="20"/>
          <w:szCs w:val="20"/>
        </w:rPr>
        <w:t xml:space="preserve">достигнуты </w:t>
      </w:r>
      <w:r w:rsidRPr="00BE2BFF">
        <w:rPr>
          <w:sz w:val="20"/>
          <w:szCs w:val="20"/>
        </w:rPr>
        <w:t>в полном об</w:t>
      </w:r>
      <w:r w:rsidR="00BE481B">
        <w:rPr>
          <w:sz w:val="20"/>
          <w:szCs w:val="20"/>
        </w:rPr>
        <w:t>ъеме в пределах срока действия П</w:t>
      </w:r>
      <w:r>
        <w:rPr>
          <w:sz w:val="20"/>
          <w:szCs w:val="20"/>
        </w:rPr>
        <w:t>одп</w:t>
      </w:r>
      <w:r w:rsidRPr="00BE2BFF">
        <w:rPr>
          <w:sz w:val="20"/>
          <w:szCs w:val="20"/>
        </w:rPr>
        <w:t xml:space="preserve">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w:t>
      </w:r>
      <w:r>
        <w:rPr>
          <w:sz w:val="20"/>
          <w:szCs w:val="20"/>
        </w:rPr>
        <w:t>обеспечения детей-сирот жилых помещений</w:t>
      </w:r>
      <w:r w:rsidRPr="00BE2BFF">
        <w:rPr>
          <w:sz w:val="20"/>
          <w:szCs w:val="20"/>
        </w:rPr>
        <w:t xml:space="preserve"> и определяет целесообразность использ</w:t>
      </w:r>
      <w:r w:rsidRPr="00BE2BFF">
        <w:rPr>
          <w:sz w:val="20"/>
          <w:szCs w:val="20"/>
        </w:rPr>
        <w:t>о</w:t>
      </w:r>
      <w:r w:rsidRPr="00BE2BFF">
        <w:rPr>
          <w:sz w:val="20"/>
          <w:szCs w:val="20"/>
        </w:rPr>
        <w:t>вания программно-целевого метода для решения</w:t>
      </w:r>
      <w:proofErr w:type="gramEnd"/>
      <w:r w:rsidRPr="00BE2BFF">
        <w:rPr>
          <w:sz w:val="20"/>
          <w:szCs w:val="20"/>
        </w:rPr>
        <w:t xml:space="preserve"> </w:t>
      </w:r>
      <w:r>
        <w:rPr>
          <w:sz w:val="20"/>
          <w:szCs w:val="20"/>
        </w:rPr>
        <w:t>поставленных задач</w:t>
      </w:r>
      <w:r w:rsidRPr="00BE2BFF">
        <w:rPr>
          <w:sz w:val="20"/>
          <w:szCs w:val="20"/>
        </w:rPr>
        <w:t>.</w:t>
      </w:r>
    </w:p>
    <w:p w:rsidR="000C0C24" w:rsidRDefault="000C0C24" w:rsidP="000C0C24">
      <w:pPr>
        <w:ind w:firstLine="708"/>
        <w:jc w:val="both"/>
        <w:rPr>
          <w:sz w:val="20"/>
          <w:szCs w:val="20"/>
        </w:rPr>
      </w:pPr>
    </w:p>
    <w:p w:rsidR="000C0C24" w:rsidRPr="00F110FA" w:rsidRDefault="00822872" w:rsidP="000C0C24">
      <w:pPr>
        <w:autoSpaceDE w:val="0"/>
        <w:autoSpaceDN w:val="0"/>
        <w:adjustRightInd w:val="0"/>
        <w:ind w:firstLine="540"/>
        <w:jc w:val="center"/>
        <w:rPr>
          <w:b/>
          <w:sz w:val="20"/>
          <w:szCs w:val="20"/>
        </w:rPr>
      </w:pPr>
      <w:r>
        <w:rPr>
          <w:b/>
          <w:color w:val="000000"/>
          <w:sz w:val="20"/>
          <w:szCs w:val="20"/>
        </w:rPr>
        <w:t>3.3.1.</w:t>
      </w:r>
      <w:r w:rsidR="000C0C24" w:rsidRPr="00F110FA">
        <w:rPr>
          <w:b/>
          <w:color w:val="000000"/>
          <w:sz w:val="20"/>
          <w:szCs w:val="20"/>
        </w:rPr>
        <w:t xml:space="preserve"> Характеристика основных мероприятий</w:t>
      </w:r>
      <w:r>
        <w:rPr>
          <w:b/>
          <w:color w:val="000000"/>
          <w:sz w:val="20"/>
          <w:szCs w:val="20"/>
        </w:rPr>
        <w:t>, направленных на решение задачи</w:t>
      </w:r>
      <w:r w:rsidR="00EA126C">
        <w:rPr>
          <w:b/>
          <w:color w:val="000000"/>
          <w:sz w:val="20"/>
          <w:szCs w:val="20"/>
        </w:rPr>
        <w:t xml:space="preserve"> 1</w:t>
      </w:r>
      <w:r>
        <w:rPr>
          <w:b/>
          <w:color w:val="000000"/>
          <w:sz w:val="20"/>
          <w:szCs w:val="20"/>
        </w:rPr>
        <w:t xml:space="preserve"> </w:t>
      </w:r>
      <w:r w:rsidR="000C0C24" w:rsidRPr="00F110FA">
        <w:rPr>
          <w:b/>
          <w:sz w:val="20"/>
          <w:szCs w:val="20"/>
        </w:rPr>
        <w:t>и механизм их реализации.</w:t>
      </w:r>
    </w:p>
    <w:p w:rsidR="000C0C24" w:rsidRPr="006234A4" w:rsidRDefault="000C0C24" w:rsidP="00822872">
      <w:pPr>
        <w:autoSpaceDE w:val="0"/>
        <w:autoSpaceDN w:val="0"/>
        <w:adjustRightInd w:val="0"/>
        <w:ind w:firstLine="540"/>
        <w:jc w:val="center"/>
        <w:rPr>
          <w:color w:val="000000"/>
          <w:sz w:val="20"/>
          <w:szCs w:val="20"/>
        </w:rPr>
      </w:pPr>
      <w:r w:rsidRPr="00F110FA">
        <w:rPr>
          <w:b/>
          <w:sz w:val="20"/>
          <w:szCs w:val="20"/>
        </w:rPr>
        <w:t xml:space="preserve"> </w:t>
      </w:r>
    </w:p>
    <w:p w:rsidR="000C0C24" w:rsidRPr="001C2991" w:rsidRDefault="000C0C24" w:rsidP="000C0C24">
      <w:pPr>
        <w:widowControl w:val="0"/>
        <w:autoSpaceDE w:val="0"/>
        <w:autoSpaceDN w:val="0"/>
        <w:adjustRightInd w:val="0"/>
        <w:ind w:firstLine="540"/>
        <w:jc w:val="both"/>
        <w:rPr>
          <w:sz w:val="20"/>
          <w:szCs w:val="20"/>
        </w:rPr>
      </w:pPr>
      <w:r w:rsidRPr="006234A4">
        <w:rPr>
          <w:bCs/>
          <w:sz w:val="20"/>
          <w:szCs w:val="20"/>
        </w:rPr>
        <w:t>Мероприятия</w:t>
      </w:r>
      <w:r w:rsidR="00DA3840">
        <w:rPr>
          <w:bCs/>
          <w:sz w:val="20"/>
          <w:szCs w:val="20"/>
        </w:rPr>
        <w:t>,</w:t>
      </w:r>
      <w:r w:rsidRPr="006234A4">
        <w:rPr>
          <w:bCs/>
          <w:sz w:val="20"/>
          <w:szCs w:val="20"/>
        </w:rPr>
        <w:t xml:space="preserve"> </w:t>
      </w:r>
      <w:r w:rsidR="00DA3840" w:rsidRPr="006234A4">
        <w:rPr>
          <w:bCs/>
          <w:sz w:val="20"/>
          <w:szCs w:val="20"/>
        </w:rPr>
        <w:t>направлен</w:t>
      </w:r>
      <w:r w:rsidR="00DA3840">
        <w:rPr>
          <w:bCs/>
          <w:sz w:val="20"/>
          <w:szCs w:val="20"/>
        </w:rPr>
        <w:t>н</w:t>
      </w:r>
      <w:r w:rsidR="00DA3840" w:rsidRPr="006234A4">
        <w:rPr>
          <w:bCs/>
          <w:sz w:val="20"/>
          <w:szCs w:val="20"/>
        </w:rPr>
        <w:t>ы</w:t>
      </w:r>
      <w:r w:rsidR="00DA3840">
        <w:rPr>
          <w:bCs/>
          <w:sz w:val="20"/>
          <w:szCs w:val="20"/>
        </w:rPr>
        <w:t xml:space="preserve">е на  решение </w:t>
      </w:r>
      <w:r w:rsidR="00335942">
        <w:rPr>
          <w:bCs/>
          <w:sz w:val="20"/>
          <w:szCs w:val="20"/>
        </w:rPr>
        <w:t xml:space="preserve">задачи 1 </w:t>
      </w:r>
      <w:r>
        <w:rPr>
          <w:bCs/>
          <w:sz w:val="20"/>
          <w:szCs w:val="20"/>
        </w:rPr>
        <w:t xml:space="preserve">Подпрограммы </w:t>
      </w:r>
      <w:r w:rsidR="00DA3840">
        <w:rPr>
          <w:bCs/>
          <w:sz w:val="20"/>
          <w:szCs w:val="20"/>
        </w:rPr>
        <w:t xml:space="preserve">3, предусматривают </w:t>
      </w:r>
      <w:r w:rsidR="00D74A45">
        <w:rPr>
          <w:bCs/>
          <w:sz w:val="20"/>
          <w:szCs w:val="20"/>
        </w:rPr>
        <w:t xml:space="preserve">оказание государственной поддержки при решении жилищной проблемы в </w:t>
      </w:r>
      <w:r w:rsidRPr="006234A4">
        <w:rPr>
          <w:bCs/>
          <w:sz w:val="20"/>
          <w:szCs w:val="20"/>
        </w:rPr>
        <w:t>обеспечени</w:t>
      </w:r>
      <w:r w:rsidR="00D74A45">
        <w:rPr>
          <w:bCs/>
          <w:sz w:val="20"/>
          <w:szCs w:val="20"/>
        </w:rPr>
        <w:t>и</w:t>
      </w:r>
      <w:r w:rsidRPr="006234A4">
        <w:rPr>
          <w:bCs/>
          <w:sz w:val="20"/>
          <w:szCs w:val="20"/>
        </w:rPr>
        <w:t xml:space="preserve"> жилыми помещениями детей-сирот и детей, оставшихся без попечения родителей, лиц из числа</w:t>
      </w:r>
      <w:r w:rsidR="00D92938">
        <w:rPr>
          <w:bCs/>
          <w:sz w:val="20"/>
          <w:szCs w:val="20"/>
        </w:rPr>
        <w:t xml:space="preserve"> </w:t>
      </w:r>
      <w:r w:rsidR="00D92938" w:rsidRPr="001C2991">
        <w:rPr>
          <w:sz w:val="20"/>
          <w:szCs w:val="20"/>
        </w:rPr>
        <w:t>детей-сирот и детей, оставшихся без попечения родителей</w:t>
      </w:r>
      <w:r w:rsidRPr="001C2991">
        <w:rPr>
          <w:bCs/>
          <w:sz w:val="20"/>
          <w:szCs w:val="20"/>
        </w:rPr>
        <w:t xml:space="preserve">. </w:t>
      </w:r>
    </w:p>
    <w:p w:rsidR="00C55006" w:rsidRPr="001C2991" w:rsidRDefault="000C0C24" w:rsidP="000C0C24">
      <w:pPr>
        <w:autoSpaceDE w:val="0"/>
        <w:autoSpaceDN w:val="0"/>
        <w:adjustRightInd w:val="0"/>
        <w:ind w:firstLine="539"/>
        <w:jc w:val="both"/>
        <w:rPr>
          <w:sz w:val="20"/>
          <w:szCs w:val="20"/>
        </w:rPr>
      </w:pPr>
      <w:r w:rsidRPr="001C2991">
        <w:rPr>
          <w:sz w:val="20"/>
          <w:szCs w:val="20"/>
        </w:rPr>
        <w:t xml:space="preserve">Механизм </w:t>
      </w:r>
      <w:r w:rsidR="004167DF" w:rsidRPr="001C2991">
        <w:rPr>
          <w:sz w:val="20"/>
          <w:szCs w:val="20"/>
        </w:rPr>
        <w:t>достижения цели</w:t>
      </w:r>
      <w:r w:rsidRPr="001C2991">
        <w:rPr>
          <w:sz w:val="20"/>
          <w:szCs w:val="20"/>
        </w:rPr>
        <w:t xml:space="preserve"> Подпрограммы</w:t>
      </w:r>
      <w:r w:rsidR="004167DF" w:rsidRPr="001C2991">
        <w:rPr>
          <w:sz w:val="20"/>
          <w:szCs w:val="20"/>
        </w:rPr>
        <w:t xml:space="preserve"> 3 и реализации задачи 1 </w:t>
      </w:r>
      <w:r w:rsidRPr="001C2991">
        <w:rPr>
          <w:sz w:val="20"/>
          <w:szCs w:val="20"/>
        </w:rPr>
        <w:t xml:space="preserve"> предполагает</w:t>
      </w:r>
      <w:r w:rsidR="00C55006" w:rsidRPr="001C2991">
        <w:rPr>
          <w:sz w:val="20"/>
          <w:szCs w:val="20"/>
        </w:rPr>
        <w:t>:</w:t>
      </w:r>
    </w:p>
    <w:p w:rsidR="00C55006" w:rsidRDefault="000C0C24" w:rsidP="000C0C24">
      <w:pPr>
        <w:autoSpaceDE w:val="0"/>
        <w:autoSpaceDN w:val="0"/>
        <w:adjustRightInd w:val="0"/>
        <w:ind w:firstLine="539"/>
        <w:jc w:val="both"/>
        <w:rPr>
          <w:sz w:val="20"/>
          <w:szCs w:val="20"/>
        </w:rPr>
      </w:pPr>
      <w:r w:rsidRPr="001C2991">
        <w:rPr>
          <w:sz w:val="20"/>
          <w:szCs w:val="20"/>
        </w:rPr>
        <w:t xml:space="preserve">освоение предоставленной бюджету </w:t>
      </w:r>
      <w:r w:rsidR="00BE481B" w:rsidRPr="001C2991">
        <w:rPr>
          <w:sz w:val="20"/>
          <w:szCs w:val="20"/>
        </w:rPr>
        <w:t xml:space="preserve">городского округа Истра </w:t>
      </w:r>
      <w:r w:rsidRPr="001C2991">
        <w:rPr>
          <w:sz w:val="20"/>
          <w:szCs w:val="20"/>
        </w:rPr>
        <w:t xml:space="preserve">из бюджета Московской области, в том числе за счет средств федерального бюджета </w:t>
      </w:r>
      <w:r w:rsidR="0053761C" w:rsidRPr="001C2991">
        <w:rPr>
          <w:sz w:val="20"/>
          <w:szCs w:val="20"/>
        </w:rPr>
        <w:t>с</w:t>
      </w:r>
      <w:r w:rsidRPr="001C2991">
        <w:rPr>
          <w:sz w:val="20"/>
          <w:szCs w:val="20"/>
        </w:rPr>
        <w:t>убвенции, п</w:t>
      </w:r>
      <w:r w:rsidRPr="001C2991">
        <w:rPr>
          <w:sz w:val="20"/>
          <w:szCs w:val="20"/>
        </w:rPr>
        <w:t>у</w:t>
      </w:r>
      <w:r w:rsidRPr="001C2991">
        <w:rPr>
          <w:sz w:val="20"/>
          <w:szCs w:val="20"/>
        </w:rPr>
        <w:t>тем приобретения жилых помещений для детей-сирот и детей, оставшихся без попечения родителей, лиц из числа</w:t>
      </w:r>
      <w:r w:rsidR="00D92938" w:rsidRPr="001C2991">
        <w:rPr>
          <w:sz w:val="20"/>
          <w:szCs w:val="20"/>
        </w:rPr>
        <w:t xml:space="preserve"> детей-сирот и детей, оставшихся без попечения род</w:t>
      </w:r>
      <w:r w:rsidR="00D92938" w:rsidRPr="001C2991">
        <w:rPr>
          <w:sz w:val="20"/>
          <w:szCs w:val="20"/>
        </w:rPr>
        <w:t>и</w:t>
      </w:r>
      <w:r w:rsidR="00D92938" w:rsidRPr="001C2991">
        <w:rPr>
          <w:sz w:val="20"/>
          <w:szCs w:val="20"/>
        </w:rPr>
        <w:t>телей</w:t>
      </w:r>
      <w:r w:rsidR="00C55006">
        <w:rPr>
          <w:sz w:val="20"/>
          <w:szCs w:val="20"/>
        </w:rPr>
        <w:t>;</w:t>
      </w:r>
    </w:p>
    <w:p w:rsidR="000C0C24" w:rsidRDefault="000C0C24" w:rsidP="000C0C24">
      <w:pPr>
        <w:autoSpaceDE w:val="0"/>
        <w:autoSpaceDN w:val="0"/>
        <w:adjustRightInd w:val="0"/>
        <w:ind w:firstLine="539"/>
        <w:jc w:val="both"/>
        <w:rPr>
          <w:sz w:val="20"/>
          <w:szCs w:val="20"/>
        </w:rPr>
      </w:pPr>
      <w:r>
        <w:rPr>
          <w:sz w:val="20"/>
          <w:szCs w:val="20"/>
        </w:rPr>
        <w:t>предоставлени</w:t>
      </w:r>
      <w:r w:rsidR="00C55006">
        <w:rPr>
          <w:sz w:val="20"/>
          <w:szCs w:val="20"/>
        </w:rPr>
        <w:t xml:space="preserve">е </w:t>
      </w:r>
      <w:r w:rsidR="00FE695B">
        <w:rPr>
          <w:sz w:val="20"/>
          <w:szCs w:val="20"/>
        </w:rPr>
        <w:t xml:space="preserve">указанной категории граждан </w:t>
      </w:r>
      <w:r w:rsidR="00C55006">
        <w:rPr>
          <w:sz w:val="20"/>
          <w:szCs w:val="20"/>
        </w:rPr>
        <w:t xml:space="preserve">жилых помещений </w:t>
      </w:r>
      <w:r w:rsidRPr="001B1E12">
        <w:rPr>
          <w:sz w:val="20"/>
          <w:szCs w:val="20"/>
        </w:rPr>
        <w:t>по договорам найма спец</w:t>
      </w:r>
      <w:r w:rsidR="00C55006">
        <w:rPr>
          <w:sz w:val="20"/>
          <w:szCs w:val="20"/>
        </w:rPr>
        <w:t>иализированных жилых помещений</w:t>
      </w:r>
      <w:r w:rsidRPr="00D57339">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xml:space="preserve">, в порядке и способами, установленными Федеральным законом от 05.04.2013 N 44-ФЗ "О контрактной системе в сфере закупок товаров, работ, услуг для </w:t>
      </w:r>
      <w:r w:rsidRPr="00FE695B">
        <w:rPr>
          <w:rFonts w:ascii="Times New Roman" w:hAnsi="Times New Roman" w:cs="Times New Roman"/>
        </w:rPr>
        <w:lastRenderedPageBreak/>
        <w:t>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lastRenderedPageBreak/>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9"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0"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w:t>
      </w:r>
      <w:r w:rsidRPr="001C2991">
        <w:rPr>
          <w:sz w:val="20"/>
          <w:szCs w:val="20"/>
        </w:rPr>
        <w:t xml:space="preserve">из </w:t>
      </w:r>
      <w:r w:rsidR="00D92938" w:rsidRPr="001C2991">
        <w:rPr>
          <w:sz w:val="20"/>
          <w:szCs w:val="20"/>
        </w:rPr>
        <w:t xml:space="preserve">численности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w:t>
      </w:r>
      <w:r w:rsidRPr="00325D39">
        <w:rPr>
          <w:sz w:val="20"/>
          <w:szCs w:val="20"/>
        </w:rPr>
        <w:t>е</w:t>
      </w:r>
      <w:r w:rsidRPr="00325D39">
        <w:rPr>
          <w:sz w:val="20"/>
          <w:szCs w:val="20"/>
        </w:rPr>
        <w:t>редной финансовый год</w:t>
      </w:r>
      <w:r>
        <w:rPr>
          <w:b/>
          <w:sz w:val="20"/>
          <w:szCs w:val="20"/>
        </w:rPr>
        <w:t>.</w:t>
      </w:r>
    </w:p>
    <w:p w:rsidR="00536D25" w:rsidRPr="00D74A45"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r w:rsidRPr="00D74A45">
        <w:rPr>
          <w:sz w:val="20"/>
          <w:szCs w:val="20"/>
        </w:rPr>
        <w:t xml:space="preserve">Мособлкомцен </w:t>
      </w:r>
      <w:r w:rsidR="00E650E8" w:rsidRPr="00D74A45">
        <w:rPr>
          <w:sz w:val="20"/>
          <w:szCs w:val="20"/>
        </w:rPr>
        <w:t>от 30.06.2016 № 84-р на 3 квартал 2016 года</w:t>
      </w:r>
      <w:r w:rsidRPr="00D74A45">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софинансирования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0C0C24" w:rsidRPr="00702FE9" w:rsidTr="00634BA7">
        <w:tc>
          <w:tcPr>
            <w:tcW w:w="2093"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Наименование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подпрограммы</w:t>
            </w:r>
          </w:p>
        </w:tc>
        <w:tc>
          <w:tcPr>
            <w:tcW w:w="3685"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Источник финансирования</w:t>
            </w:r>
          </w:p>
        </w:tc>
        <w:tc>
          <w:tcPr>
            <w:tcW w:w="3828"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Общий объем финансовых ресурсов, необходимых для реализации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в том числе по годам</w:t>
            </w:r>
          </w:p>
        </w:tc>
        <w:tc>
          <w:tcPr>
            <w:tcW w:w="192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Эксплуатационные расходы, возника</w:t>
            </w:r>
            <w:r w:rsidRPr="00702FE9">
              <w:rPr>
                <w:rFonts w:ascii="Times New Roman" w:hAnsi="Times New Roman" w:cs="Times New Roman"/>
                <w:sz w:val="18"/>
                <w:szCs w:val="18"/>
              </w:rPr>
              <w:t>ю</w:t>
            </w:r>
            <w:r w:rsidRPr="00702FE9">
              <w:rPr>
                <w:rFonts w:ascii="Times New Roman" w:hAnsi="Times New Roman" w:cs="Times New Roman"/>
                <w:sz w:val="18"/>
                <w:szCs w:val="18"/>
              </w:rPr>
              <w:t>щие в результате реализации меропр</w:t>
            </w:r>
            <w:r w:rsidRPr="00702FE9">
              <w:rPr>
                <w:rFonts w:ascii="Times New Roman" w:hAnsi="Times New Roman" w:cs="Times New Roman"/>
                <w:sz w:val="18"/>
                <w:szCs w:val="18"/>
              </w:rPr>
              <w:t>и</w:t>
            </w:r>
            <w:r w:rsidRPr="00702FE9">
              <w:rPr>
                <w:rFonts w:ascii="Times New Roman" w:hAnsi="Times New Roman" w:cs="Times New Roman"/>
                <w:sz w:val="18"/>
                <w:szCs w:val="18"/>
              </w:rPr>
              <w:t>ятия</w:t>
            </w:r>
          </w:p>
        </w:tc>
      </w:tr>
      <w:tr w:rsidR="00550DAE" w:rsidRPr="001C2991" w:rsidTr="00634BA7">
        <w:tc>
          <w:tcPr>
            <w:tcW w:w="2093" w:type="dxa"/>
            <w:vMerge w:val="restart"/>
            <w:shd w:val="clear" w:color="auto" w:fill="auto"/>
          </w:tcPr>
          <w:p w:rsidR="00550DAE" w:rsidRPr="001C2991" w:rsidRDefault="00550DAE" w:rsidP="00D92938">
            <w:pPr>
              <w:pStyle w:val="ConsPlusNormal"/>
              <w:ind w:firstLine="0"/>
              <w:jc w:val="both"/>
              <w:rPr>
                <w:rFonts w:ascii="Times New Roman" w:hAnsi="Times New Roman" w:cs="Times New Roman"/>
                <w:sz w:val="18"/>
                <w:szCs w:val="18"/>
              </w:rPr>
            </w:pPr>
            <w:r w:rsidRPr="001C2991">
              <w:rPr>
                <w:rFonts w:ascii="Times New Roman" w:hAnsi="Times New Roman" w:cs="Times New Roman"/>
                <w:sz w:val="18"/>
                <w:szCs w:val="18"/>
              </w:rPr>
              <w:t>1. Обеспечение жилыми помещениями детей-сирот, детей, оставши</w:t>
            </w:r>
            <w:r w:rsidRPr="001C2991">
              <w:rPr>
                <w:rFonts w:ascii="Times New Roman" w:hAnsi="Times New Roman" w:cs="Times New Roman"/>
                <w:sz w:val="18"/>
                <w:szCs w:val="18"/>
              </w:rPr>
              <w:t>х</w:t>
            </w:r>
            <w:r w:rsidRPr="001C2991">
              <w:rPr>
                <w:rFonts w:ascii="Times New Roman" w:hAnsi="Times New Roman" w:cs="Times New Roman"/>
                <w:sz w:val="18"/>
                <w:szCs w:val="18"/>
              </w:rPr>
              <w:t>ся без попечения род</w:t>
            </w:r>
            <w:r w:rsidRPr="001C2991">
              <w:rPr>
                <w:rFonts w:ascii="Times New Roman" w:hAnsi="Times New Roman" w:cs="Times New Roman"/>
                <w:sz w:val="18"/>
                <w:szCs w:val="18"/>
              </w:rPr>
              <w:t>и</w:t>
            </w:r>
            <w:r w:rsidRPr="001C2991">
              <w:rPr>
                <w:rFonts w:ascii="Times New Roman" w:hAnsi="Times New Roman" w:cs="Times New Roman"/>
                <w:sz w:val="18"/>
                <w:szCs w:val="18"/>
              </w:rPr>
              <w:t>телей, лиц из числа</w:t>
            </w:r>
            <w:r w:rsidR="00D92938" w:rsidRPr="001C2991">
              <w:rPr>
                <w:rFonts w:ascii="Times New Roman" w:hAnsi="Times New Roman" w:cs="Times New Roman"/>
                <w:sz w:val="18"/>
                <w:szCs w:val="18"/>
              </w:rPr>
              <w:t xml:space="preserve"> </w:t>
            </w:r>
            <w:r w:rsidR="00D92938" w:rsidRPr="001C2991">
              <w:rPr>
                <w:rFonts w:ascii="Times New Roman" w:hAnsi="Times New Roman"/>
              </w:rPr>
              <w:t>детей-сирот и детей, оставшихся без поп</w:t>
            </w:r>
            <w:r w:rsidR="00D92938" w:rsidRPr="001C2991">
              <w:rPr>
                <w:rFonts w:ascii="Times New Roman" w:hAnsi="Times New Roman"/>
              </w:rPr>
              <w:t>е</w:t>
            </w:r>
            <w:r w:rsidR="00D92938" w:rsidRPr="001C2991">
              <w:rPr>
                <w:rFonts w:ascii="Times New Roman" w:hAnsi="Times New Roman"/>
              </w:rPr>
              <w:t>чения родителей</w:t>
            </w:r>
            <w:r w:rsidRPr="001C2991">
              <w:rPr>
                <w:rFonts w:ascii="Times New Roman" w:hAnsi="Times New Roman" w:cs="Times New Roman"/>
                <w:sz w:val="18"/>
                <w:szCs w:val="18"/>
              </w:rPr>
              <w:t xml:space="preserve"> </w:t>
            </w:r>
          </w:p>
        </w:tc>
        <w:tc>
          <w:tcPr>
            <w:tcW w:w="3685" w:type="dxa"/>
            <w:shd w:val="clear" w:color="auto" w:fill="auto"/>
          </w:tcPr>
          <w:p w:rsidR="00550DAE" w:rsidRPr="001C2991" w:rsidRDefault="00550DAE" w:rsidP="00550DAE">
            <w:pPr>
              <w:autoSpaceDE w:val="0"/>
              <w:autoSpaceDN w:val="0"/>
              <w:adjustRightInd w:val="0"/>
              <w:jc w:val="both"/>
              <w:rPr>
                <w:sz w:val="18"/>
                <w:szCs w:val="18"/>
              </w:rPr>
            </w:pPr>
            <w:r w:rsidRPr="001C2991">
              <w:rPr>
                <w:sz w:val="18"/>
                <w:szCs w:val="18"/>
              </w:rPr>
              <w:t>Средства бюджета Московской области в соответствии с п.3 ст. 12 Закона МО № 248/2007-ОЗ</w:t>
            </w:r>
          </w:p>
          <w:p w:rsidR="00550DAE" w:rsidRPr="001C2991" w:rsidRDefault="00550DAE" w:rsidP="00550DAE">
            <w:pPr>
              <w:pStyle w:val="ConsPlusNormal"/>
              <w:ind w:firstLine="0"/>
              <w:jc w:val="both"/>
              <w:rPr>
                <w:rFonts w:ascii="Times New Roman" w:hAnsi="Times New Roman" w:cs="Times New Roman"/>
                <w:sz w:val="18"/>
                <w:szCs w:val="18"/>
              </w:rPr>
            </w:pPr>
          </w:p>
        </w:tc>
        <w:tc>
          <w:tcPr>
            <w:tcW w:w="3828" w:type="dxa"/>
            <w:shd w:val="clear" w:color="auto" w:fill="auto"/>
          </w:tcPr>
          <w:p w:rsidR="00550DAE" w:rsidRPr="001C2991" w:rsidRDefault="00550DAE" w:rsidP="00280AEE">
            <w:pPr>
              <w:autoSpaceDE w:val="0"/>
              <w:autoSpaceDN w:val="0"/>
              <w:adjustRightInd w:val="0"/>
              <w:ind w:firstLine="540"/>
              <w:jc w:val="both"/>
              <w:rPr>
                <w:sz w:val="18"/>
                <w:szCs w:val="18"/>
              </w:rPr>
            </w:pPr>
            <w:r w:rsidRPr="001C2991">
              <w:rPr>
                <w:sz w:val="18"/>
                <w:szCs w:val="18"/>
                <w:lang w:val="en-US"/>
              </w:rPr>
              <w:t>S</w:t>
            </w:r>
            <w:r w:rsidRPr="001C2991">
              <w:rPr>
                <w:sz w:val="18"/>
                <w:szCs w:val="18"/>
              </w:rPr>
              <w:t xml:space="preserve"> =  </w:t>
            </w:r>
            <w:proofErr w:type="spellStart"/>
            <w:r w:rsidRPr="001C2991">
              <w:rPr>
                <w:sz w:val="18"/>
                <w:szCs w:val="18"/>
                <w:lang w:val="en-US"/>
              </w:rPr>
              <w:t>Rc</w:t>
            </w:r>
            <w:proofErr w:type="spellEnd"/>
            <w:r w:rsidRPr="001C2991">
              <w:rPr>
                <w:sz w:val="18"/>
                <w:szCs w:val="18"/>
              </w:rPr>
              <w:t xml:space="preserve"> </w:t>
            </w:r>
            <w:r w:rsidRPr="001C2991">
              <w:rPr>
                <w:sz w:val="18"/>
                <w:szCs w:val="18"/>
                <w:lang w:val="en-US"/>
              </w:rPr>
              <w:t>x</w:t>
            </w:r>
            <w:r w:rsidRPr="001C2991">
              <w:rPr>
                <w:sz w:val="18"/>
                <w:szCs w:val="18"/>
              </w:rPr>
              <w:t xml:space="preserve"> </w:t>
            </w:r>
            <w:r w:rsidRPr="001C2991">
              <w:rPr>
                <w:sz w:val="18"/>
                <w:szCs w:val="18"/>
                <w:lang w:val="en-US"/>
              </w:rPr>
              <w:t>N</w:t>
            </w:r>
            <w:r w:rsidRPr="001C2991">
              <w:rPr>
                <w:sz w:val="18"/>
                <w:szCs w:val="18"/>
              </w:rPr>
              <w:t xml:space="preserve"> </w:t>
            </w:r>
            <w:r w:rsidRPr="001C2991">
              <w:rPr>
                <w:sz w:val="18"/>
                <w:szCs w:val="18"/>
                <w:lang w:val="en-US"/>
              </w:rPr>
              <w:t>x</w:t>
            </w:r>
            <w:r w:rsidRPr="001C2991">
              <w:rPr>
                <w:sz w:val="18"/>
                <w:szCs w:val="18"/>
              </w:rPr>
              <w:t xml:space="preserve"> </w:t>
            </w:r>
            <w:r w:rsidRPr="001C2991">
              <w:rPr>
                <w:sz w:val="18"/>
                <w:szCs w:val="18"/>
                <w:lang w:val="en-US"/>
              </w:rPr>
              <w:t>K</w:t>
            </w:r>
          </w:p>
          <w:p w:rsidR="00550DAE" w:rsidRPr="001C2991" w:rsidRDefault="00550DAE" w:rsidP="00550DAE">
            <w:pPr>
              <w:autoSpaceDE w:val="0"/>
              <w:autoSpaceDN w:val="0"/>
              <w:adjustRightInd w:val="0"/>
              <w:jc w:val="both"/>
              <w:rPr>
                <w:sz w:val="18"/>
                <w:szCs w:val="18"/>
              </w:rPr>
            </w:pPr>
            <w:r w:rsidRPr="001C2991">
              <w:rPr>
                <w:sz w:val="18"/>
                <w:szCs w:val="18"/>
              </w:rPr>
              <w:t xml:space="preserve">на 2017 год: </w:t>
            </w:r>
            <w:r w:rsidR="00E650E8" w:rsidRPr="001C2991">
              <w:rPr>
                <w:sz w:val="18"/>
                <w:szCs w:val="18"/>
              </w:rPr>
              <w:t xml:space="preserve">14 </w:t>
            </w:r>
            <w:r w:rsidRPr="001C2991">
              <w:rPr>
                <w:sz w:val="18"/>
                <w:szCs w:val="18"/>
              </w:rPr>
              <w:t xml:space="preserve">чел. * 33 кв.м * </w:t>
            </w:r>
            <w:r w:rsidR="00E650E8" w:rsidRPr="001C2991">
              <w:rPr>
                <w:sz w:val="18"/>
                <w:szCs w:val="18"/>
              </w:rPr>
              <w:t>88 117</w:t>
            </w:r>
            <w:r w:rsidRPr="001C2991">
              <w:rPr>
                <w:sz w:val="18"/>
                <w:szCs w:val="18"/>
              </w:rPr>
              <w:t xml:space="preserve"> руб</w:t>
            </w:r>
            <w:r w:rsidR="001C2991">
              <w:rPr>
                <w:sz w:val="18"/>
                <w:szCs w:val="18"/>
              </w:rPr>
              <w:t>.</w:t>
            </w:r>
            <w:r w:rsidRPr="001C2991">
              <w:rPr>
                <w:sz w:val="18"/>
                <w:szCs w:val="18"/>
              </w:rPr>
              <w:t xml:space="preserve">/кв.м = </w:t>
            </w:r>
            <w:r w:rsidR="00E650E8" w:rsidRPr="001C2991">
              <w:rPr>
                <w:sz w:val="18"/>
                <w:szCs w:val="18"/>
              </w:rPr>
              <w:t>40 711</w:t>
            </w:r>
            <w:r w:rsidRPr="001C2991">
              <w:rPr>
                <w:sz w:val="18"/>
                <w:szCs w:val="18"/>
              </w:rPr>
              <w:t xml:space="preserve"> тыс. руб.</w:t>
            </w:r>
          </w:p>
          <w:p w:rsidR="00550DAE" w:rsidRPr="001C2991" w:rsidRDefault="00550DAE" w:rsidP="00550DAE">
            <w:pPr>
              <w:autoSpaceDE w:val="0"/>
              <w:autoSpaceDN w:val="0"/>
              <w:adjustRightInd w:val="0"/>
              <w:jc w:val="both"/>
              <w:rPr>
                <w:sz w:val="18"/>
                <w:szCs w:val="18"/>
              </w:rPr>
            </w:pPr>
            <w:r w:rsidRPr="001C2991">
              <w:rPr>
                <w:sz w:val="18"/>
                <w:szCs w:val="18"/>
              </w:rPr>
              <w:t xml:space="preserve">на 2018 год: </w:t>
            </w:r>
            <w:r w:rsidR="002F3C78" w:rsidRPr="001C2991">
              <w:rPr>
                <w:sz w:val="18"/>
                <w:szCs w:val="18"/>
              </w:rPr>
              <w:t>7</w:t>
            </w:r>
            <w:r w:rsidRPr="001C2991">
              <w:rPr>
                <w:sz w:val="18"/>
                <w:szCs w:val="18"/>
              </w:rPr>
              <w:t xml:space="preserve"> чел. * 33 кв.м * </w:t>
            </w:r>
            <w:r w:rsidR="002F3C78" w:rsidRPr="001C2991">
              <w:rPr>
                <w:sz w:val="18"/>
                <w:szCs w:val="18"/>
              </w:rPr>
              <w:t>88 117</w:t>
            </w:r>
            <w:r w:rsidRPr="001C2991">
              <w:rPr>
                <w:sz w:val="18"/>
                <w:szCs w:val="18"/>
              </w:rPr>
              <w:t xml:space="preserve"> руб</w:t>
            </w:r>
            <w:r w:rsidR="001C2991">
              <w:rPr>
                <w:sz w:val="18"/>
                <w:szCs w:val="18"/>
              </w:rPr>
              <w:t>./кв.м</w:t>
            </w:r>
            <w:r w:rsidRPr="001C2991">
              <w:rPr>
                <w:sz w:val="18"/>
                <w:szCs w:val="18"/>
              </w:rPr>
              <w:t xml:space="preserve"> = </w:t>
            </w:r>
            <w:r w:rsidR="002F3C78" w:rsidRPr="001C2991">
              <w:rPr>
                <w:sz w:val="18"/>
                <w:szCs w:val="18"/>
              </w:rPr>
              <w:t>20 356,0</w:t>
            </w:r>
            <w:r w:rsidRPr="001C2991">
              <w:rPr>
                <w:sz w:val="18"/>
                <w:szCs w:val="18"/>
              </w:rPr>
              <w:t xml:space="preserve"> тыс. руб. </w:t>
            </w:r>
          </w:p>
          <w:p w:rsidR="002F3C78" w:rsidRPr="001C2991" w:rsidRDefault="002F3C78" w:rsidP="002F3C78">
            <w:pPr>
              <w:autoSpaceDE w:val="0"/>
              <w:autoSpaceDN w:val="0"/>
              <w:adjustRightInd w:val="0"/>
              <w:jc w:val="both"/>
              <w:rPr>
                <w:sz w:val="18"/>
                <w:szCs w:val="18"/>
              </w:rPr>
            </w:pPr>
            <w:r w:rsidRPr="001C2991">
              <w:rPr>
                <w:sz w:val="18"/>
                <w:szCs w:val="18"/>
              </w:rPr>
              <w:t>на 2019 год: 14 чел. * 33 кв.м * 88 117 руб</w:t>
            </w:r>
            <w:r w:rsidR="001C2991">
              <w:rPr>
                <w:sz w:val="18"/>
                <w:szCs w:val="18"/>
              </w:rPr>
              <w:t>.</w:t>
            </w:r>
            <w:r w:rsidRPr="001C2991">
              <w:rPr>
                <w:sz w:val="18"/>
                <w:szCs w:val="18"/>
              </w:rPr>
              <w:t>/кв.м = 40 711 тыс. руб.</w:t>
            </w:r>
          </w:p>
        </w:tc>
        <w:tc>
          <w:tcPr>
            <w:tcW w:w="3260" w:type="dxa"/>
            <w:shd w:val="clear" w:color="auto" w:fill="auto"/>
          </w:tcPr>
          <w:p w:rsidR="00550DAE" w:rsidRPr="001C2991" w:rsidRDefault="00550DAE" w:rsidP="00280AEE">
            <w:pPr>
              <w:autoSpaceDE w:val="0"/>
              <w:autoSpaceDN w:val="0"/>
              <w:adjustRightInd w:val="0"/>
              <w:jc w:val="both"/>
              <w:rPr>
                <w:sz w:val="18"/>
                <w:szCs w:val="18"/>
              </w:rPr>
            </w:pPr>
            <w:r w:rsidRPr="001C2991">
              <w:rPr>
                <w:sz w:val="18"/>
                <w:szCs w:val="18"/>
              </w:rPr>
              <w:t xml:space="preserve">Всего: </w:t>
            </w:r>
            <w:r w:rsidR="00CD657E" w:rsidRPr="001C2991">
              <w:rPr>
                <w:sz w:val="18"/>
                <w:szCs w:val="18"/>
              </w:rPr>
              <w:t>1</w:t>
            </w:r>
            <w:r w:rsidR="00E172DA" w:rsidRPr="001C2991">
              <w:rPr>
                <w:sz w:val="18"/>
                <w:szCs w:val="18"/>
              </w:rPr>
              <w:t>0</w:t>
            </w:r>
            <w:r w:rsidR="00CD657E" w:rsidRPr="001C2991">
              <w:rPr>
                <w:sz w:val="18"/>
                <w:szCs w:val="18"/>
              </w:rPr>
              <w:t>1 </w:t>
            </w:r>
            <w:r w:rsidR="00E172DA" w:rsidRPr="001C2991">
              <w:rPr>
                <w:sz w:val="18"/>
                <w:szCs w:val="18"/>
              </w:rPr>
              <w:t>778</w:t>
            </w:r>
            <w:r w:rsidR="00CD657E" w:rsidRPr="001C2991">
              <w:rPr>
                <w:sz w:val="18"/>
                <w:szCs w:val="18"/>
              </w:rPr>
              <w:t>,0</w:t>
            </w:r>
            <w:r w:rsidRPr="001C2991">
              <w:rPr>
                <w:sz w:val="18"/>
                <w:szCs w:val="18"/>
              </w:rPr>
              <w:t xml:space="preserve"> тыс. рублей, из них:</w:t>
            </w:r>
          </w:p>
          <w:p w:rsidR="00550DAE" w:rsidRPr="001C2991" w:rsidRDefault="00550DAE" w:rsidP="00550DAE">
            <w:pPr>
              <w:autoSpaceDE w:val="0"/>
              <w:autoSpaceDN w:val="0"/>
              <w:adjustRightInd w:val="0"/>
              <w:jc w:val="both"/>
              <w:rPr>
                <w:sz w:val="18"/>
                <w:szCs w:val="18"/>
              </w:rPr>
            </w:pPr>
            <w:r w:rsidRPr="001C2991">
              <w:rPr>
                <w:sz w:val="18"/>
                <w:szCs w:val="18"/>
              </w:rPr>
              <w:t xml:space="preserve">2017 год: </w:t>
            </w:r>
            <w:r w:rsidR="00E650E8" w:rsidRPr="001C2991">
              <w:rPr>
                <w:sz w:val="18"/>
                <w:szCs w:val="18"/>
              </w:rPr>
              <w:t>40 711,0</w:t>
            </w:r>
            <w:r w:rsidRPr="001C2991">
              <w:rPr>
                <w:sz w:val="18"/>
                <w:szCs w:val="18"/>
              </w:rPr>
              <w:t xml:space="preserve"> тыс. руб.</w:t>
            </w:r>
          </w:p>
          <w:p w:rsidR="00550DAE" w:rsidRPr="001C2991" w:rsidRDefault="00550DAE" w:rsidP="00550DAE">
            <w:pPr>
              <w:autoSpaceDE w:val="0"/>
              <w:autoSpaceDN w:val="0"/>
              <w:adjustRightInd w:val="0"/>
              <w:jc w:val="both"/>
              <w:rPr>
                <w:sz w:val="18"/>
                <w:szCs w:val="18"/>
              </w:rPr>
            </w:pPr>
            <w:r w:rsidRPr="001C2991">
              <w:rPr>
                <w:sz w:val="18"/>
                <w:szCs w:val="18"/>
              </w:rPr>
              <w:t xml:space="preserve">2018 год: </w:t>
            </w:r>
            <w:r w:rsidR="002F3C78" w:rsidRPr="001C2991">
              <w:rPr>
                <w:sz w:val="18"/>
                <w:szCs w:val="18"/>
              </w:rPr>
              <w:t>20 356,0</w:t>
            </w:r>
            <w:r w:rsidRPr="001C2991">
              <w:rPr>
                <w:sz w:val="18"/>
                <w:szCs w:val="18"/>
              </w:rPr>
              <w:t xml:space="preserve"> тыс. руб.</w:t>
            </w:r>
          </w:p>
          <w:p w:rsidR="002F3C78" w:rsidRPr="001C2991" w:rsidRDefault="002F3C78" w:rsidP="002F3C78">
            <w:pPr>
              <w:autoSpaceDE w:val="0"/>
              <w:autoSpaceDN w:val="0"/>
              <w:adjustRightInd w:val="0"/>
              <w:jc w:val="both"/>
              <w:rPr>
                <w:sz w:val="18"/>
                <w:szCs w:val="18"/>
              </w:rPr>
            </w:pPr>
            <w:r w:rsidRPr="001C2991">
              <w:rPr>
                <w:sz w:val="18"/>
                <w:szCs w:val="18"/>
              </w:rPr>
              <w:t>2019 год: 40 711,0 тыс. руб.</w:t>
            </w:r>
          </w:p>
          <w:p w:rsidR="002F3C78" w:rsidRPr="001C2991" w:rsidRDefault="002F3C78" w:rsidP="00550DAE">
            <w:pPr>
              <w:autoSpaceDE w:val="0"/>
              <w:autoSpaceDN w:val="0"/>
              <w:adjustRightInd w:val="0"/>
              <w:jc w:val="both"/>
              <w:rPr>
                <w:sz w:val="18"/>
                <w:szCs w:val="18"/>
              </w:rPr>
            </w:pPr>
          </w:p>
          <w:p w:rsidR="00550DAE" w:rsidRPr="001C2991" w:rsidRDefault="00550DAE" w:rsidP="00550DAE">
            <w:pPr>
              <w:pStyle w:val="ConsPlusNormal"/>
              <w:ind w:firstLine="0"/>
              <w:jc w:val="both"/>
              <w:rPr>
                <w:rFonts w:ascii="Times New Roman" w:hAnsi="Times New Roman" w:cs="Times New Roman"/>
                <w:sz w:val="18"/>
                <w:szCs w:val="18"/>
              </w:rPr>
            </w:pPr>
          </w:p>
        </w:tc>
        <w:tc>
          <w:tcPr>
            <w:tcW w:w="1920" w:type="dxa"/>
            <w:shd w:val="clear" w:color="auto" w:fill="auto"/>
          </w:tcPr>
          <w:p w:rsidR="00550DAE" w:rsidRPr="001C2991" w:rsidRDefault="00550DAE" w:rsidP="00280AEE">
            <w:pPr>
              <w:pStyle w:val="ConsPlusNormal"/>
              <w:ind w:firstLine="0"/>
              <w:jc w:val="both"/>
              <w:rPr>
                <w:rFonts w:ascii="Times New Roman" w:hAnsi="Times New Roman" w:cs="Times New Roman"/>
                <w:sz w:val="18"/>
                <w:szCs w:val="18"/>
              </w:rPr>
            </w:pPr>
          </w:p>
        </w:tc>
      </w:tr>
      <w:tr w:rsidR="00550DAE" w:rsidRPr="001C2991" w:rsidTr="00634BA7">
        <w:tc>
          <w:tcPr>
            <w:tcW w:w="2093" w:type="dxa"/>
            <w:vMerge/>
            <w:shd w:val="clear" w:color="auto" w:fill="auto"/>
          </w:tcPr>
          <w:p w:rsidR="00550DAE" w:rsidRPr="001C2991" w:rsidRDefault="00550DAE"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50DAE" w:rsidRPr="001C2991" w:rsidRDefault="00550DAE" w:rsidP="00353069">
            <w:pPr>
              <w:pStyle w:val="ConsPlusNormal"/>
              <w:ind w:firstLine="0"/>
              <w:jc w:val="both"/>
              <w:rPr>
                <w:rFonts w:ascii="Times New Roman" w:hAnsi="Times New Roman" w:cs="Times New Roman"/>
                <w:b/>
                <w:sz w:val="18"/>
                <w:szCs w:val="18"/>
              </w:rPr>
            </w:pPr>
            <w:r w:rsidRPr="001C2991">
              <w:rPr>
                <w:rFonts w:ascii="Times New Roman" w:hAnsi="Times New Roman" w:cs="Times New Roman"/>
                <w:sz w:val="18"/>
                <w:szCs w:val="18"/>
              </w:rPr>
              <w:t xml:space="preserve">Средства бюджета </w:t>
            </w:r>
            <w:r w:rsidR="00353069" w:rsidRPr="001C2991">
              <w:rPr>
                <w:rFonts w:ascii="Times New Roman" w:hAnsi="Times New Roman" w:cs="Times New Roman"/>
                <w:sz w:val="18"/>
                <w:szCs w:val="18"/>
              </w:rPr>
              <w:t>городского округа Истра Московской области</w:t>
            </w:r>
            <w:r w:rsidRPr="001C2991">
              <w:rPr>
                <w:rFonts w:ascii="Times New Roman" w:hAnsi="Times New Roman" w:cs="Times New Roman"/>
                <w:sz w:val="18"/>
                <w:szCs w:val="18"/>
              </w:rPr>
              <w:t xml:space="preserve"> в соответствии с абз</w:t>
            </w:r>
            <w:r w:rsidRPr="001C2991">
              <w:rPr>
                <w:rFonts w:ascii="Times New Roman" w:hAnsi="Times New Roman" w:cs="Times New Roman"/>
                <w:sz w:val="18"/>
                <w:szCs w:val="18"/>
              </w:rPr>
              <w:t>а</w:t>
            </w:r>
            <w:r w:rsidRPr="001C2991">
              <w:rPr>
                <w:rFonts w:ascii="Times New Roman" w:hAnsi="Times New Roman" w:cs="Times New Roman"/>
                <w:sz w:val="18"/>
                <w:szCs w:val="18"/>
              </w:rPr>
              <w:t>цем 3 ст. 11.2 Закона МО № 248/2007-ОЗ</w:t>
            </w:r>
          </w:p>
        </w:tc>
        <w:tc>
          <w:tcPr>
            <w:tcW w:w="3828" w:type="dxa"/>
            <w:shd w:val="clear" w:color="auto" w:fill="auto"/>
          </w:tcPr>
          <w:p w:rsidR="00550DAE" w:rsidRPr="001C2991" w:rsidRDefault="00550DAE" w:rsidP="00C451CB">
            <w:pPr>
              <w:autoSpaceDE w:val="0"/>
              <w:autoSpaceDN w:val="0"/>
              <w:adjustRightInd w:val="0"/>
              <w:jc w:val="both"/>
              <w:rPr>
                <w:sz w:val="18"/>
                <w:szCs w:val="18"/>
              </w:rPr>
            </w:pPr>
            <w:r w:rsidRPr="001C2991">
              <w:rPr>
                <w:sz w:val="18"/>
                <w:szCs w:val="18"/>
              </w:rPr>
              <w:t xml:space="preserve">Ц </w:t>
            </w:r>
            <w:proofErr w:type="spellStart"/>
            <w:r w:rsidRPr="001C2991">
              <w:rPr>
                <w:sz w:val="18"/>
                <w:szCs w:val="18"/>
              </w:rPr>
              <w:t>доп</w:t>
            </w:r>
            <w:proofErr w:type="spellEnd"/>
            <w:proofErr w:type="gramStart"/>
            <w:r w:rsidRPr="001C2991">
              <w:rPr>
                <w:sz w:val="18"/>
                <w:szCs w:val="18"/>
              </w:rPr>
              <w:t xml:space="preserve"> = К</w:t>
            </w:r>
            <w:proofErr w:type="gramEnd"/>
            <w:r w:rsidRPr="001C2991">
              <w:rPr>
                <w:sz w:val="18"/>
                <w:szCs w:val="18"/>
              </w:rPr>
              <w:t xml:space="preserve"> х 330,2 тыс</w:t>
            </w:r>
            <w:r w:rsidR="001C2991">
              <w:rPr>
                <w:sz w:val="18"/>
                <w:szCs w:val="18"/>
              </w:rPr>
              <w:t>.</w:t>
            </w:r>
            <w:r w:rsidRPr="001C2991">
              <w:rPr>
                <w:sz w:val="18"/>
                <w:szCs w:val="18"/>
              </w:rPr>
              <w:t xml:space="preserve"> руб</w:t>
            </w:r>
            <w:r w:rsidR="001C2991">
              <w:rPr>
                <w:sz w:val="18"/>
                <w:szCs w:val="18"/>
              </w:rPr>
              <w:t>.</w:t>
            </w:r>
            <w:r w:rsidRPr="001C2991">
              <w:rPr>
                <w:sz w:val="18"/>
                <w:szCs w:val="18"/>
              </w:rPr>
              <w:t xml:space="preserve"> </w:t>
            </w:r>
          </w:p>
          <w:p w:rsidR="00C451CB" w:rsidRPr="001C2991" w:rsidRDefault="00C451CB" w:rsidP="00C451CB">
            <w:pPr>
              <w:autoSpaceDE w:val="0"/>
              <w:autoSpaceDN w:val="0"/>
              <w:adjustRightInd w:val="0"/>
              <w:jc w:val="both"/>
              <w:rPr>
                <w:sz w:val="18"/>
                <w:szCs w:val="18"/>
              </w:rPr>
            </w:pPr>
            <w:r w:rsidRPr="001C2991">
              <w:rPr>
                <w:sz w:val="18"/>
                <w:szCs w:val="18"/>
              </w:rPr>
              <w:t>2017 год:</w:t>
            </w:r>
            <w:r w:rsidR="004F2EC0" w:rsidRPr="001C2991">
              <w:rPr>
                <w:sz w:val="18"/>
                <w:szCs w:val="18"/>
              </w:rPr>
              <w:t xml:space="preserve"> 8</w:t>
            </w:r>
            <w:r w:rsidRPr="001C2991">
              <w:rPr>
                <w:sz w:val="18"/>
                <w:szCs w:val="18"/>
              </w:rPr>
              <w:t xml:space="preserve"> квартир х </w:t>
            </w:r>
            <w:r w:rsidR="004F2EC0" w:rsidRPr="001C2991">
              <w:rPr>
                <w:sz w:val="18"/>
                <w:szCs w:val="18"/>
              </w:rPr>
              <w:t xml:space="preserve">467,61+ 1 кв-ра х </w:t>
            </w:r>
            <w:r w:rsidR="008565AA" w:rsidRPr="001C2991">
              <w:rPr>
                <w:sz w:val="18"/>
                <w:szCs w:val="18"/>
              </w:rPr>
              <w:t>468,6</w:t>
            </w:r>
            <w:r w:rsidRPr="001C2991">
              <w:rPr>
                <w:sz w:val="18"/>
                <w:szCs w:val="18"/>
              </w:rPr>
              <w:t xml:space="preserve"> тыс</w:t>
            </w:r>
            <w:r w:rsidR="001C2991">
              <w:rPr>
                <w:sz w:val="18"/>
                <w:szCs w:val="18"/>
              </w:rPr>
              <w:t>.</w:t>
            </w:r>
            <w:r w:rsidRPr="001C2991">
              <w:rPr>
                <w:sz w:val="18"/>
                <w:szCs w:val="18"/>
              </w:rPr>
              <w:t xml:space="preserve"> руб</w:t>
            </w:r>
            <w:r w:rsidR="001C2991">
              <w:rPr>
                <w:sz w:val="18"/>
                <w:szCs w:val="18"/>
              </w:rPr>
              <w:t>.</w:t>
            </w:r>
            <w:r w:rsidRPr="001C2991">
              <w:rPr>
                <w:sz w:val="18"/>
                <w:szCs w:val="18"/>
              </w:rPr>
              <w:t xml:space="preserve"> </w:t>
            </w:r>
          </w:p>
          <w:p w:rsidR="00C451CB" w:rsidRPr="001C2991" w:rsidRDefault="00C451CB" w:rsidP="00C451CB">
            <w:pPr>
              <w:autoSpaceDE w:val="0"/>
              <w:autoSpaceDN w:val="0"/>
              <w:adjustRightInd w:val="0"/>
              <w:jc w:val="both"/>
              <w:rPr>
                <w:sz w:val="18"/>
                <w:szCs w:val="18"/>
              </w:rPr>
            </w:pPr>
            <w:r w:rsidRPr="001C2991">
              <w:rPr>
                <w:sz w:val="18"/>
                <w:szCs w:val="18"/>
              </w:rPr>
              <w:t xml:space="preserve">2018 год: </w:t>
            </w:r>
            <w:r w:rsidR="002F3C78" w:rsidRPr="001C2991">
              <w:rPr>
                <w:sz w:val="18"/>
                <w:szCs w:val="18"/>
              </w:rPr>
              <w:t>7</w:t>
            </w:r>
            <w:r w:rsidRPr="001C2991">
              <w:rPr>
                <w:sz w:val="18"/>
                <w:szCs w:val="18"/>
              </w:rPr>
              <w:t xml:space="preserve"> квартир х </w:t>
            </w:r>
            <w:r w:rsidR="002F3C78" w:rsidRPr="001C2991">
              <w:rPr>
                <w:sz w:val="18"/>
                <w:szCs w:val="18"/>
              </w:rPr>
              <w:t>400</w:t>
            </w:r>
            <w:r w:rsidRPr="001C2991">
              <w:rPr>
                <w:sz w:val="18"/>
                <w:szCs w:val="18"/>
              </w:rPr>
              <w:t xml:space="preserve"> тыс</w:t>
            </w:r>
            <w:r w:rsidR="001C2991">
              <w:rPr>
                <w:sz w:val="18"/>
                <w:szCs w:val="18"/>
              </w:rPr>
              <w:t>.</w:t>
            </w:r>
            <w:r w:rsidRPr="001C2991">
              <w:rPr>
                <w:sz w:val="18"/>
                <w:szCs w:val="18"/>
              </w:rPr>
              <w:t xml:space="preserve"> руб</w:t>
            </w:r>
            <w:r w:rsidR="001C2991">
              <w:rPr>
                <w:sz w:val="18"/>
                <w:szCs w:val="18"/>
              </w:rPr>
              <w:t>.</w:t>
            </w:r>
            <w:r w:rsidRPr="001C2991">
              <w:rPr>
                <w:sz w:val="18"/>
                <w:szCs w:val="18"/>
              </w:rPr>
              <w:t xml:space="preserve"> </w:t>
            </w:r>
          </w:p>
          <w:p w:rsidR="002F3C78" w:rsidRPr="001C2991" w:rsidRDefault="002F3C78" w:rsidP="002F3C78">
            <w:pPr>
              <w:autoSpaceDE w:val="0"/>
              <w:autoSpaceDN w:val="0"/>
              <w:adjustRightInd w:val="0"/>
              <w:jc w:val="both"/>
              <w:rPr>
                <w:b/>
                <w:sz w:val="18"/>
                <w:szCs w:val="18"/>
              </w:rPr>
            </w:pPr>
            <w:r w:rsidRPr="001C2991">
              <w:rPr>
                <w:sz w:val="18"/>
                <w:szCs w:val="18"/>
              </w:rPr>
              <w:t>2017 год: 14 квартир х 400 тыс</w:t>
            </w:r>
            <w:r w:rsidR="001C2991">
              <w:rPr>
                <w:sz w:val="18"/>
                <w:szCs w:val="18"/>
              </w:rPr>
              <w:t>.</w:t>
            </w:r>
            <w:r w:rsidRPr="001C2991">
              <w:rPr>
                <w:sz w:val="18"/>
                <w:szCs w:val="18"/>
              </w:rPr>
              <w:t xml:space="preserve"> руб</w:t>
            </w:r>
            <w:r w:rsidR="001C2991">
              <w:rPr>
                <w:sz w:val="18"/>
                <w:szCs w:val="18"/>
              </w:rPr>
              <w:t>.</w:t>
            </w:r>
            <w:r w:rsidRPr="001C2991">
              <w:rPr>
                <w:b/>
                <w:sz w:val="18"/>
                <w:szCs w:val="18"/>
              </w:rPr>
              <w:t xml:space="preserve"> </w:t>
            </w:r>
          </w:p>
        </w:tc>
        <w:tc>
          <w:tcPr>
            <w:tcW w:w="3260" w:type="dxa"/>
            <w:shd w:val="clear" w:color="auto" w:fill="auto"/>
          </w:tcPr>
          <w:p w:rsidR="00550DAE" w:rsidRPr="001C2991" w:rsidRDefault="00550DAE" w:rsidP="00280AEE">
            <w:pPr>
              <w:autoSpaceDE w:val="0"/>
              <w:autoSpaceDN w:val="0"/>
              <w:adjustRightInd w:val="0"/>
              <w:jc w:val="both"/>
              <w:rPr>
                <w:sz w:val="18"/>
                <w:szCs w:val="18"/>
              </w:rPr>
            </w:pPr>
            <w:r w:rsidRPr="001C2991">
              <w:rPr>
                <w:sz w:val="18"/>
                <w:szCs w:val="18"/>
              </w:rPr>
              <w:t xml:space="preserve">Всего: </w:t>
            </w:r>
            <w:r w:rsidR="00227CCF" w:rsidRPr="001C2991">
              <w:rPr>
                <w:sz w:val="18"/>
                <w:szCs w:val="18"/>
              </w:rPr>
              <w:t>12 609,57</w:t>
            </w:r>
            <w:r w:rsidR="00CD657E" w:rsidRPr="001C2991">
              <w:rPr>
                <w:sz w:val="18"/>
                <w:szCs w:val="18"/>
              </w:rPr>
              <w:t xml:space="preserve"> </w:t>
            </w:r>
            <w:r w:rsidRPr="001C2991">
              <w:rPr>
                <w:sz w:val="18"/>
                <w:szCs w:val="18"/>
              </w:rPr>
              <w:t>тыс. руб., из них:</w:t>
            </w:r>
          </w:p>
          <w:p w:rsidR="00550DAE" w:rsidRPr="001C2991" w:rsidRDefault="00550DAE" w:rsidP="00280AEE">
            <w:pPr>
              <w:autoSpaceDE w:val="0"/>
              <w:autoSpaceDN w:val="0"/>
              <w:adjustRightInd w:val="0"/>
              <w:jc w:val="both"/>
              <w:rPr>
                <w:sz w:val="18"/>
                <w:szCs w:val="18"/>
              </w:rPr>
            </w:pPr>
            <w:r w:rsidRPr="001C2991">
              <w:rPr>
                <w:sz w:val="18"/>
                <w:szCs w:val="18"/>
              </w:rPr>
              <w:t xml:space="preserve">2017 год: </w:t>
            </w:r>
            <w:r w:rsidR="00227CCF" w:rsidRPr="001C2991">
              <w:rPr>
                <w:sz w:val="18"/>
                <w:szCs w:val="18"/>
              </w:rPr>
              <w:t>4 209,57</w:t>
            </w:r>
            <w:r w:rsidRPr="001C2991">
              <w:rPr>
                <w:sz w:val="18"/>
                <w:szCs w:val="18"/>
              </w:rPr>
              <w:t xml:space="preserve"> тыс. руб</w:t>
            </w:r>
            <w:r w:rsidR="001C2991">
              <w:rPr>
                <w:sz w:val="18"/>
                <w:szCs w:val="18"/>
              </w:rPr>
              <w:t>.</w:t>
            </w:r>
          </w:p>
          <w:p w:rsidR="00550DAE" w:rsidRPr="001C2991" w:rsidRDefault="00550DAE" w:rsidP="00C451CB">
            <w:pPr>
              <w:autoSpaceDE w:val="0"/>
              <w:autoSpaceDN w:val="0"/>
              <w:adjustRightInd w:val="0"/>
              <w:jc w:val="both"/>
              <w:rPr>
                <w:sz w:val="18"/>
                <w:szCs w:val="18"/>
              </w:rPr>
            </w:pPr>
            <w:r w:rsidRPr="001C2991">
              <w:rPr>
                <w:sz w:val="18"/>
                <w:szCs w:val="18"/>
              </w:rPr>
              <w:t xml:space="preserve">2018 год: </w:t>
            </w:r>
            <w:r w:rsidR="002F3C78" w:rsidRPr="001C2991">
              <w:rPr>
                <w:sz w:val="18"/>
                <w:szCs w:val="18"/>
              </w:rPr>
              <w:t>2 800,0</w:t>
            </w:r>
            <w:r w:rsidRPr="001C2991">
              <w:rPr>
                <w:sz w:val="18"/>
                <w:szCs w:val="18"/>
              </w:rPr>
              <w:t xml:space="preserve"> тыс. руб</w:t>
            </w:r>
            <w:r w:rsidR="001C2991">
              <w:rPr>
                <w:sz w:val="18"/>
                <w:szCs w:val="18"/>
              </w:rPr>
              <w:t>.</w:t>
            </w:r>
          </w:p>
          <w:p w:rsidR="002F3C78" w:rsidRPr="001C2991" w:rsidRDefault="002F3C78" w:rsidP="002F3C78">
            <w:pPr>
              <w:autoSpaceDE w:val="0"/>
              <w:autoSpaceDN w:val="0"/>
              <w:adjustRightInd w:val="0"/>
              <w:jc w:val="both"/>
              <w:rPr>
                <w:b/>
                <w:sz w:val="18"/>
                <w:szCs w:val="18"/>
              </w:rPr>
            </w:pPr>
            <w:r w:rsidRPr="001C2991">
              <w:rPr>
                <w:sz w:val="18"/>
                <w:szCs w:val="18"/>
              </w:rPr>
              <w:t>2017 год: 5 600,0 тыс. руб</w:t>
            </w:r>
            <w:r w:rsidR="001C2991">
              <w:rPr>
                <w:sz w:val="18"/>
                <w:szCs w:val="18"/>
              </w:rPr>
              <w:t>.</w:t>
            </w:r>
          </w:p>
        </w:tc>
        <w:tc>
          <w:tcPr>
            <w:tcW w:w="1920" w:type="dxa"/>
            <w:shd w:val="clear" w:color="auto" w:fill="auto"/>
          </w:tcPr>
          <w:p w:rsidR="00550DAE" w:rsidRPr="001C2991" w:rsidRDefault="00550DAE" w:rsidP="00280AEE">
            <w:pPr>
              <w:pStyle w:val="ConsPlusNormal"/>
              <w:ind w:firstLine="0"/>
              <w:jc w:val="both"/>
              <w:rPr>
                <w:rFonts w:ascii="Times New Roman" w:hAnsi="Times New Roman" w:cs="Times New Roman"/>
                <w:sz w:val="18"/>
                <w:szCs w:val="18"/>
              </w:rPr>
            </w:pPr>
          </w:p>
        </w:tc>
      </w:tr>
      <w:tr w:rsidR="000C0C24" w:rsidRPr="001C2991" w:rsidTr="00634BA7">
        <w:tc>
          <w:tcPr>
            <w:tcW w:w="2093" w:type="dxa"/>
            <w:shd w:val="clear" w:color="auto" w:fill="auto"/>
          </w:tcPr>
          <w:p w:rsidR="000C0C24" w:rsidRPr="001C2991" w:rsidRDefault="00C451CB" w:rsidP="00C451CB">
            <w:pPr>
              <w:pStyle w:val="ConsPlusNormal"/>
              <w:ind w:firstLine="0"/>
              <w:jc w:val="both"/>
              <w:rPr>
                <w:rFonts w:ascii="Times New Roman" w:hAnsi="Times New Roman" w:cs="Times New Roman"/>
                <w:sz w:val="18"/>
                <w:szCs w:val="18"/>
              </w:rPr>
            </w:pPr>
            <w:r w:rsidRPr="001C2991">
              <w:rPr>
                <w:rFonts w:ascii="Times New Roman" w:hAnsi="Times New Roman" w:cs="Times New Roman"/>
                <w:sz w:val="18"/>
                <w:szCs w:val="18"/>
              </w:rPr>
              <w:t>2</w:t>
            </w:r>
            <w:r w:rsidR="000C0C24" w:rsidRPr="001C2991">
              <w:rPr>
                <w:rFonts w:ascii="Times New Roman" w:hAnsi="Times New Roman" w:cs="Times New Roman"/>
                <w:sz w:val="18"/>
                <w:szCs w:val="18"/>
              </w:rPr>
              <w:t>. Обеспечение сохра</w:t>
            </w:r>
            <w:r w:rsidR="000C0C24" w:rsidRPr="001C2991">
              <w:rPr>
                <w:rFonts w:ascii="Times New Roman" w:hAnsi="Times New Roman" w:cs="Times New Roman"/>
                <w:sz w:val="18"/>
                <w:szCs w:val="18"/>
              </w:rPr>
              <w:t>н</w:t>
            </w:r>
            <w:r w:rsidR="000C0C24" w:rsidRPr="001C2991">
              <w:rPr>
                <w:rFonts w:ascii="Times New Roman" w:hAnsi="Times New Roman" w:cs="Times New Roman"/>
                <w:sz w:val="18"/>
                <w:szCs w:val="18"/>
              </w:rPr>
              <w:t>ности муниципальных жилых помещений, закрепленных за дет</w:t>
            </w:r>
            <w:r w:rsidR="000C0C24" w:rsidRPr="001C2991">
              <w:rPr>
                <w:rFonts w:ascii="Times New Roman" w:hAnsi="Times New Roman" w:cs="Times New Roman"/>
                <w:sz w:val="18"/>
                <w:szCs w:val="18"/>
              </w:rPr>
              <w:t>ь</w:t>
            </w:r>
            <w:r w:rsidR="000C0C24" w:rsidRPr="001C2991">
              <w:rPr>
                <w:rFonts w:ascii="Times New Roman" w:hAnsi="Times New Roman" w:cs="Times New Roman"/>
                <w:sz w:val="18"/>
                <w:szCs w:val="18"/>
              </w:rPr>
              <w:t xml:space="preserve">ми-сиротами </w:t>
            </w:r>
          </w:p>
        </w:tc>
        <w:tc>
          <w:tcPr>
            <w:tcW w:w="3685" w:type="dxa"/>
            <w:shd w:val="clear" w:color="auto" w:fill="auto"/>
          </w:tcPr>
          <w:p w:rsidR="000C0C24" w:rsidRPr="001C2991" w:rsidRDefault="000C0C24" w:rsidP="00280AEE">
            <w:pPr>
              <w:pStyle w:val="ConsPlusNormal"/>
              <w:ind w:firstLine="0"/>
              <w:jc w:val="both"/>
              <w:rPr>
                <w:rFonts w:ascii="Times New Roman" w:hAnsi="Times New Roman" w:cs="Times New Roman"/>
                <w:sz w:val="18"/>
                <w:szCs w:val="18"/>
              </w:rPr>
            </w:pPr>
            <w:r w:rsidRPr="001C2991">
              <w:rPr>
                <w:rFonts w:ascii="Times New Roman" w:hAnsi="Times New Roman" w:cs="Times New Roman"/>
                <w:sz w:val="18"/>
                <w:szCs w:val="18"/>
              </w:rPr>
              <w:t xml:space="preserve">Средства бюджета </w:t>
            </w:r>
            <w:r w:rsidR="00353069" w:rsidRPr="001C2991">
              <w:rPr>
                <w:rFonts w:ascii="Times New Roman" w:hAnsi="Times New Roman" w:cs="Times New Roman"/>
                <w:sz w:val="18"/>
                <w:szCs w:val="18"/>
              </w:rPr>
              <w:t>г.о.Истра</w:t>
            </w:r>
            <w:r w:rsidRPr="001C2991">
              <w:rPr>
                <w:rFonts w:ascii="Times New Roman" w:hAnsi="Times New Roman" w:cs="Times New Roman"/>
                <w:sz w:val="18"/>
                <w:szCs w:val="18"/>
              </w:rPr>
              <w:t>, внебюджетных средств.</w:t>
            </w:r>
          </w:p>
          <w:p w:rsidR="000C0C24" w:rsidRPr="001C2991" w:rsidRDefault="000C0C24" w:rsidP="00C451CB">
            <w:pPr>
              <w:pStyle w:val="ConsPlusNormal"/>
              <w:ind w:firstLine="0"/>
              <w:jc w:val="both"/>
              <w:rPr>
                <w:rFonts w:ascii="Times New Roman" w:hAnsi="Times New Roman" w:cs="Times New Roman"/>
                <w:sz w:val="18"/>
                <w:szCs w:val="18"/>
              </w:rPr>
            </w:pPr>
            <w:r w:rsidRPr="001C2991">
              <w:rPr>
                <w:rFonts w:ascii="Times New Roman" w:hAnsi="Times New Roman" w:cs="Times New Roman"/>
                <w:sz w:val="18"/>
                <w:szCs w:val="18"/>
              </w:rPr>
              <w:t>Пункт 9 ст. 8 закона МО № 248/2007-ОЗ, разделы 5,6 Порядка, утвержденного реш</w:t>
            </w:r>
            <w:r w:rsidRPr="001C2991">
              <w:rPr>
                <w:rFonts w:ascii="Times New Roman" w:hAnsi="Times New Roman" w:cs="Times New Roman"/>
                <w:sz w:val="18"/>
                <w:szCs w:val="18"/>
              </w:rPr>
              <w:t>е</w:t>
            </w:r>
            <w:r w:rsidRPr="001C2991">
              <w:rPr>
                <w:rFonts w:ascii="Times New Roman" w:hAnsi="Times New Roman" w:cs="Times New Roman"/>
                <w:sz w:val="18"/>
                <w:szCs w:val="18"/>
              </w:rPr>
              <w:t xml:space="preserve">нием Совета депутатов Истринского </w:t>
            </w:r>
            <w:proofErr w:type="spellStart"/>
            <w:r w:rsidRPr="001C2991">
              <w:rPr>
                <w:rFonts w:ascii="Times New Roman" w:hAnsi="Times New Roman" w:cs="Times New Roman"/>
                <w:sz w:val="18"/>
                <w:szCs w:val="18"/>
              </w:rPr>
              <w:t>мун</w:t>
            </w:r>
            <w:proofErr w:type="spellEnd"/>
            <w:r w:rsidRPr="001C2991">
              <w:rPr>
                <w:rFonts w:ascii="Times New Roman" w:hAnsi="Times New Roman" w:cs="Times New Roman"/>
                <w:sz w:val="18"/>
                <w:szCs w:val="18"/>
              </w:rPr>
              <w:t xml:space="preserve">. р-на от </w:t>
            </w:r>
            <w:r w:rsidR="00C451CB" w:rsidRPr="001C2991">
              <w:rPr>
                <w:rFonts w:ascii="Times New Roman" w:hAnsi="Times New Roman" w:cs="Times New Roman"/>
                <w:sz w:val="18"/>
                <w:szCs w:val="18"/>
              </w:rPr>
              <w:t>03.09.2015 № 2/7</w:t>
            </w:r>
          </w:p>
        </w:tc>
        <w:tc>
          <w:tcPr>
            <w:tcW w:w="3828" w:type="dxa"/>
            <w:shd w:val="clear" w:color="auto" w:fill="auto"/>
          </w:tcPr>
          <w:p w:rsidR="000C0C24" w:rsidRPr="001C2991" w:rsidRDefault="00C451CB" w:rsidP="00C451CB">
            <w:pPr>
              <w:autoSpaceDE w:val="0"/>
              <w:autoSpaceDN w:val="0"/>
              <w:adjustRightInd w:val="0"/>
              <w:jc w:val="both"/>
              <w:rPr>
                <w:b/>
                <w:sz w:val="18"/>
                <w:szCs w:val="18"/>
              </w:rPr>
            </w:pPr>
            <w:proofErr w:type="gramStart"/>
            <w:r w:rsidRPr="001C2991">
              <w:rPr>
                <w:sz w:val="18"/>
                <w:szCs w:val="18"/>
              </w:rPr>
              <w:t>Согласно</w:t>
            </w:r>
            <w:proofErr w:type="gramEnd"/>
            <w:r w:rsidRPr="001C2991">
              <w:rPr>
                <w:sz w:val="18"/>
                <w:szCs w:val="18"/>
              </w:rPr>
              <w:t xml:space="preserve"> утвержденных Смет</w:t>
            </w:r>
          </w:p>
        </w:tc>
        <w:tc>
          <w:tcPr>
            <w:tcW w:w="3260" w:type="dxa"/>
            <w:shd w:val="clear" w:color="auto" w:fill="auto"/>
          </w:tcPr>
          <w:p w:rsidR="00C451CB" w:rsidRPr="001C2991" w:rsidRDefault="000C0C24" w:rsidP="00280AEE">
            <w:pPr>
              <w:autoSpaceDE w:val="0"/>
              <w:autoSpaceDN w:val="0"/>
              <w:adjustRightInd w:val="0"/>
              <w:jc w:val="both"/>
              <w:rPr>
                <w:sz w:val="18"/>
                <w:szCs w:val="18"/>
              </w:rPr>
            </w:pPr>
            <w:r w:rsidRPr="001C2991">
              <w:rPr>
                <w:sz w:val="18"/>
                <w:szCs w:val="18"/>
              </w:rPr>
              <w:t xml:space="preserve">Всего: </w:t>
            </w:r>
            <w:r w:rsidR="00CD657E" w:rsidRPr="001C2991">
              <w:rPr>
                <w:sz w:val="18"/>
                <w:szCs w:val="18"/>
              </w:rPr>
              <w:t>0 руб</w:t>
            </w:r>
            <w:r w:rsidR="001C2991">
              <w:rPr>
                <w:sz w:val="18"/>
                <w:szCs w:val="18"/>
              </w:rPr>
              <w:t>.</w:t>
            </w:r>
            <w:r w:rsidR="002A455F" w:rsidRPr="001C2991">
              <w:rPr>
                <w:sz w:val="18"/>
                <w:szCs w:val="18"/>
              </w:rPr>
              <w:t xml:space="preserve"> </w:t>
            </w:r>
          </w:p>
          <w:p w:rsidR="000C0C24" w:rsidRPr="001C2991" w:rsidRDefault="000C0C24" w:rsidP="00C451CB">
            <w:pPr>
              <w:autoSpaceDE w:val="0"/>
              <w:autoSpaceDN w:val="0"/>
              <w:adjustRightInd w:val="0"/>
              <w:jc w:val="both"/>
              <w:rPr>
                <w:sz w:val="18"/>
                <w:szCs w:val="18"/>
              </w:rPr>
            </w:pPr>
            <w:r w:rsidRPr="001C2991">
              <w:rPr>
                <w:sz w:val="18"/>
                <w:szCs w:val="18"/>
              </w:rPr>
              <w:t xml:space="preserve">2017 год: </w:t>
            </w:r>
            <w:r w:rsidR="00C451CB" w:rsidRPr="001C2991">
              <w:rPr>
                <w:sz w:val="18"/>
                <w:szCs w:val="18"/>
              </w:rPr>
              <w:t>0</w:t>
            </w:r>
          </w:p>
          <w:p w:rsidR="00C451CB" w:rsidRPr="001C2991" w:rsidRDefault="00C451CB" w:rsidP="00C451CB">
            <w:pPr>
              <w:autoSpaceDE w:val="0"/>
              <w:autoSpaceDN w:val="0"/>
              <w:adjustRightInd w:val="0"/>
              <w:jc w:val="both"/>
              <w:rPr>
                <w:sz w:val="18"/>
                <w:szCs w:val="18"/>
              </w:rPr>
            </w:pPr>
            <w:r w:rsidRPr="001C2991">
              <w:rPr>
                <w:sz w:val="18"/>
                <w:szCs w:val="18"/>
              </w:rPr>
              <w:t>2018 год: 0</w:t>
            </w:r>
          </w:p>
          <w:p w:rsidR="002F3C78" w:rsidRPr="001C2991" w:rsidRDefault="002F3C78" w:rsidP="00C451CB">
            <w:pPr>
              <w:autoSpaceDE w:val="0"/>
              <w:autoSpaceDN w:val="0"/>
              <w:adjustRightInd w:val="0"/>
              <w:jc w:val="both"/>
              <w:rPr>
                <w:b/>
                <w:sz w:val="18"/>
                <w:szCs w:val="18"/>
              </w:rPr>
            </w:pPr>
            <w:r w:rsidRPr="001C2991">
              <w:rPr>
                <w:sz w:val="18"/>
                <w:szCs w:val="18"/>
              </w:rPr>
              <w:t>2019 год: 0</w:t>
            </w:r>
          </w:p>
        </w:tc>
        <w:tc>
          <w:tcPr>
            <w:tcW w:w="1920" w:type="dxa"/>
            <w:shd w:val="clear" w:color="auto" w:fill="auto"/>
          </w:tcPr>
          <w:p w:rsidR="000C0C24" w:rsidRPr="001C2991" w:rsidRDefault="000C0C24" w:rsidP="00280AEE">
            <w:pPr>
              <w:pStyle w:val="ConsPlusNormal"/>
              <w:ind w:firstLine="0"/>
              <w:jc w:val="both"/>
              <w:rPr>
                <w:rFonts w:ascii="Times New Roman" w:hAnsi="Times New Roman" w:cs="Times New Roman"/>
                <w:sz w:val="18"/>
                <w:szCs w:val="18"/>
              </w:rPr>
            </w:pPr>
          </w:p>
        </w:tc>
      </w:tr>
    </w:tbl>
    <w:p w:rsidR="000C0C24" w:rsidRPr="001C2991" w:rsidRDefault="000C0C24" w:rsidP="000C0C24">
      <w:pPr>
        <w:pStyle w:val="ConsPlusNormal"/>
        <w:ind w:firstLine="540"/>
        <w:jc w:val="both"/>
        <w:rPr>
          <w:rFonts w:ascii="Times New Roman" w:hAnsi="Times New Roman" w:cs="Times New Roman"/>
        </w:rPr>
      </w:pPr>
    </w:p>
    <w:p w:rsidR="00B13F1C" w:rsidRPr="001C2991" w:rsidRDefault="00B13F1C" w:rsidP="00B13F1C">
      <w:pPr>
        <w:autoSpaceDE w:val="0"/>
        <w:autoSpaceDN w:val="0"/>
        <w:adjustRightInd w:val="0"/>
        <w:ind w:left="900"/>
        <w:jc w:val="center"/>
        <w:outlineLvl w:val="0"/>
        <w:rPr>
          <w:b/>
          <w:sz w:val="20"/>
          <w:szCs w:val="20"/>
        </w:rPr>
      </w:pPr>
      <w:r w:rsidRPr="001C2991">
        <w:rPr>
          <w:b/>
          <w:sz w:val="20"/>
          <w:szCs w:val="20"/>
        </w:rPr>
        <w:t>3.</w:t>
      </w:r>
      <w:r w:rsidR="00C451CB" w:rsidRPr="001C2991">
        <w:rPr>
          <w:b/>
          <w:sz w:val="20"/>
          <w:szCs w:val="20"/>
        </w:rPr>
        <w:t>5</w:t>
      </w:r>
      <w:r w:rsidRPr="001C2991">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числа</w:t>
      </w:r>
      <w:r w:rsidR="00D92938" w:rsidRPr="001C2991">
        <w:rPr>
          <w:b/>
          <w:sz w:val="20"/>
          <w:szCs w:val="20"/>
        </w:rPr>
        <w:t xml:space="preserve"> </w:t>
      </w:r>
      <w:r w:rsidR="00D92938" w:rsidRPr="001C2991">
        <w:rPr>
          <w:sz w:val="20"/>
          <w:szCs w:val="20"/>
        </w:rPr>
        <w:t>детей-сирот и детей, оставшихся без попечения родителей</w:t>
      </w:r>
      <w:r w:rsidRPr="001C2991">
        <w:rPr>
          <w:b/>
          <w:sz w:val="20"/>
          <w:szCs w:val="20"/>
        </w:rPr>
        <w:t>. Контроль и  отчетность при реализации мероприятий Подпрограммы</w:t>
      </w:r>
      <w:r w:rsidR="007808C9" w:rsidRPr="001C2991">
        <w:rPr>
          <w:b/>
          <w:sz w:val="20"/>
          <w:szCs w:val="20"/>
        </w:rPr>
        <w:t xml:space="preserve"> 3</w:t>
      </w:r>
    </w:p>
    <w:p w:rsidR="00B13F1C" w:rsidRPr="001C2991" w:rsidRDefault="00B13F1C" w:rsidP="00B13F1C">
      <w:pPr>
        <w:autoSpaceDE w:val="0"/>
        <w:autoSpaceDN w:val="0"/>
        <w:adjustRightInd w:val="0"/>
        <w:ind w:left="900"/>
        <w:jc w:val="center"/>
        <w:outlineLvl w:val="0"/>
        <w:rPr>
          <w:b/>
          <w:sz w:val="20"/>
          <w:szCs w:val="20"/>
        </w:rPr>
      </w:pPr>
    </w:p>
    <w:p w:rsidR="00B13F1C" w:rsidRPr="001C2991" w:rsidRDefault="00B13F1C" w:rsidP="00B13F1C">
      <w:pPr>
        <w:autoSpaceDE w:val="0"/>
        <w:autoSpaceDN w:val="0"/>
        <w:adjustRightInd w:val="0"/>
        <w:ind w:firstLine="708"/>
        <w:jc w:val="both"/>
        <w:outlineLvl w:val="0"/>
        <w:rPr>
          <w:sz w:val="20"/>
          <w:szCs w:val="20"/>
        </w:rPr>
      </w:pPr>
      <w:r w:rsidRPr="001C2991">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sidRPr="001C2991">
        <w:rPr>
          <w:sz w:val="20"/>
          <w:szCs w:val="20"/>
        </w:rPr>
        <w:t xml:space="preserve"> детей-сирот и детей, оставшихся без попечения родителей</w:t>
      </w:r>
      <w:r w:rsidRPr="001C2991">
        <w:rPr>
          <w:sz w:val="20"/>
          <w:szCs w:val="20"/>
        </w:rPr>
        <w:t>, обеспечить своевременное проведение м</w:t>
      </w:r>
      <w:r w:rsidRPr="001C2991">
        <w:rPr>
          <w:sz w:val="20"/>
          <w:szCs w:val="20"/>
        </w:rPr>
        <w:t>е</w:t>
      </w:r>
      <w:r w:rsidRPr="001C2991">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1C2991">
        <w:rPr>
          <w:sz w:val="20"/>
          <w:szCs w:val="20"/>
        </w:rPr>
        <w:t xml:space="preserve">Контроль за реализацией мероприятий Подпрограммы 3 осуществляет Администрация </w:t>
      </w:r>
      <w:r w:rsidR="00353069" w:rsidRPr="001C2991">
        <w:rPr>
          <w:sz w:val="20"/>
          <w:szCs w:val="20"/>
        </w:rPr>
        <w:t>городского округа Истра</w:t>
      </w:r>
      <w:r w:rsidRPr="001C2991">
        <w:rPr>
          <w:sz w:val="20"/>
          <w:szCs w:val="20"/>
        </w:rPr>
        <w:t xml:space="preserve"> и Министерство образования Московской обл</w:t>
      </w:r>
      <w:r w:rsidRPr="001C2991">
        <w:rPr>
          <w:sz w:val="20"/>
          <w:szCs w:val="20"/>
        </w:rPr>
        <w:t>а</w:t>
      </w:r>
      <w:r w:rsidRPr="001C2991">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1C2991">
        <w:rPr>
          <w:sz w:val="20"/>
          <w:szCs w:val="20"/>
        </w:rPr>
        <w:t xml:space="preserve"> детей-сирот и детей, оставшихся без попечения родителей</w:t>
      </w:r>
      <w:r w:rsidRPr="001C2991">
        <w:rPr>
          <w:sz w:val="20"/>
          <w:szCs w:val="20"/>
        </w:rPr>
        <w:t xml:space="preserve">, на получение ими по достижении 18 лет жилого помещения из специализированного муниципального жилищного фонда, по норме </w:t>
      </w:r>
      <w:r>
        <w:rPr>
          <w:sz w:val="20"/>
          <w:szCs w:val="20"/>
        </w:rPr>
        <w:t>предоставл</w:t>
      </w:r>
      <w:r>
        <w:rPr>
          <w:sz w:val="20"/>
          <w:szCs w:val="20"/>
        </w:rPr>
        <w:t>е</w:t>
      </w:r>
      <w:r>
        <w:rPr>
          <w:sz w:val="20"/>
          <w:szCs w:val="20"/>
        </w:rPr>
        <w:t>ния, благоустроенного, по месту</w:t>
      </w:r>
      <w:proofErr w:type="gramEnd"/>
      <w:r>
        <w:rPr>
          <w:sz w:val="20"/>
          <w:szCs w:val="20"/>
        </w:rPr>
        <w:t xml:space="preserve"> жительства, а также на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lastRenderedPageBreak/>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1C2991" w:rsidRDefault="002362C9" w:rsidP="000C0C24">
      <w:pPr>
        <w:widowControl w:val="0"/>
        <w:autoSpaceDE w:val="0"/>
        <w:autoSpaceDN w:val="0"/>
        <w:adjustRightInd w:val="0"/>
        <w:ind w:firstLine="540"/>
        <w:jc w:val="center"/>
        <w:rPr>
          <w:b/>
          <w:sz w:val="20"/>
          <w:szCs w:val="20"/>
        </w:rPr>
      </w:pPr>
      <w:r w:rsidRPr="002362C9">
        <w:rPr>
          <w:b/>
          <w:sz w:val="20"/>
          <w:szCs w:val="20"/>
        </w:rPr>
        <w:t>3.</w:t>
      </w:r>
      <w:r w:rsidR="00ED72D4" w:rsidRPr="001C2991">
        <w:rPr>
          <w:sz w:val="20"/>
          <w:szCs w:val="20"/>
        </w:rPr>
        <w:t>7</w:t>
      </w:r>
      <w:r w:rsidRPr="001C2991">
        <w:rPr>
          <w:b/>
          <w:sz w:val="20"/>
          <w:szCs w:val="20"/>
        </w:rPr>
        <w:t xml:space="preserve">. Перечень мероприятий </w:t>
      </w:r>
      <w:r w:rsidR="00ED72D4" w:rsidRPr="001C2991">
        <w:rPr>
          <w:b/>
          <w:sz w:val="20"/>
          <w:szCs w:val="20"/>
        </w:rPr>
        <w:t>П</w:t>
      </w:r>
      <w:r w:rsidRPr="001C2991">
        <w:rPr>
          <w:b/>
          <w:sz w:val="20"/>
          <w:szCs w:val="20"/>
        </w:rPr>
        <w:t xml:space="preserve">одпрограммы </w:t>
      </w:r>
      <w:r w:rsidR="00391A85" w:rsidRPr="001C2991">
        <w:rPr>
          <w:b/>
          <w:sz w:val="20"/>
          <w:szCs w:val="20"/>
        </w:rPr>
        <w:t xml:space="preserve">3 </w:t>
      </w:r>
      <w:r w:rsidR="000C0C24" w:rsidRPr="001C2991">
        <w:rPr>
          <w:b/>
          <w:sz w:val="20"/>
          <w:szCs w:val="20"/>
        </w:rPr>
        <w:t>«О</w:t>
      </w:r>
      <w:r w:rsidRPr="001C2991">
        <w:rPr>
          <w:b/>
          <w:sz w:val="20"/>
          <w:szCs w:val="20"/>
        </w:rPr>
        <w:t>беспечение жильем детей-сирот и детей, оставшихся без попечения родителей, лиц из числа</w:t>
      </w:r>
      <w:r w:rsidR="00D92938" w:rsidRPr="001C2991">
        <w:rPr>
          <w:b/>
          <w:sz w:val="20"/>
          <w:szCs w:val="20"/>
        </w:rPr>
        <w:t xml:space="preserve"> детей-сирот и детей, оставшихся без попечения родителей</w:t>
      </w:r>
      <w:r w:rsidR="000C0C24" w:rsidRPr="001C2991">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992"/>
        <w:gridCol w:w="12"/>
        <w:gridCol w:w="981"/>
        <w:gridCol w:w="12"/>
        <w:gridCol w:w="846"/>
        <w:gridCol w:w="855"/>
        <w:gridCol w:w="850"/>
        <w:gridCol w:w="992"/>
        <w:gridCol w:w="993"/>
      </w:tblGrid>
      <w:tr w:rsidR="006F0C16" w:rsidRPr="001C2991" w:rsidTr="00E172DA">
        <w:trPr>
          <w:trHeight w:val="115"/>
        </w:trPr>
        <w:tc>
          <w:tcPr>
            <w:tcW w:w="419"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 xml:space="preserve">№ </w:t>
            </w:r>
            <w:proofErr w:type="gramStart"/>
            <w:r w:rsidRPr="001C2991">
              <w:rPr>
                <w:sz w:val="18"/>
                <w:szCs w:val="18"/>
              </w:rPr>
              <w:t>п</w:t>
            </w:r>
            <w:proofErr w:type="gramEnd"/>
            <w:r w:rsidRPr="001C2991">
              <w:rPr>
                <w:sz w:val="18"/>
                <w:szCs w:val="18"/>
              </w:rPr>
              <w:t>/п</w:t>
            </w:r>
          </w:p>
        </w:tc>
        <w:tc>
          <w:tcPr>
            <w:tcW w:w="1384"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Мероприятия по реализации Подпрогра</w:t>
            </w:r>
            <w:r w:rsidRPr="001C2991">
              <w:rPr>
                <w:sz w:val="18"/>
                <w:szCs w:val="18"/>
              </w:rPr>
              <w:t>м</w:t>
            </w:r>
            <w:r w:rsidRPr="001C2991">
              <w:rPr>
                <w:sz w:val="18"/>
                <w:szCs w:val="18"/>
              </w:rPr>
              <w:t>мы</w:t>
            </w:r>
          </w:p>
        </w:tc>
        <w:tc>
          <w:tcPr>
            <w:tcW w:w="2404"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Перечень стандартных пр</w:t>
            </w:r>
            <w:r w:rsidRPr="001C2991">
              <w:rPr>
                <w:sz w:val="18"/>
                <w:szCs w:val="18"/>
              </w:rPr>
              <w:t>о</w:t>
            </w:r>
            <w:r w:rsidRPr="001C2991">
              <w:rPr>
                <w:sz w:val="18"/>
                <w:szCs w:val="18"/>
              </w:rPr>
              <w:t>цедур, обеспечивающих выпо</w:t>
            </w:r>
            <w:r w:rsidRPr="001C2991">
              <w:rPr>
                <w:sz w:val="18"/>
                <w:szCs w:val="18"/>
              </w:rPr>
              <w:t>л</w:t>
            </w:r>
            <w:r w:rsidRPr="001C2991">
              <w:rPr>
                <w:sz w:val="18"/>
                <w:szCs w:val="18"/>
              </w:rPr>
              <w:t>нение мероприятия с указанием предельных ср</w:t>
            </w:r>
            <w:r w:rsidRPr="001C2991">
              <w:rPr>
                <w:sz w:val="18"/>
                <w:szCs w:val="18"/>
              </w:rPr>
              <w:t>о</w:t>
            </w:r>
            <w:r w:rsidRPr="001C2991">
              <w:rPr>
                <w:sz w:val="18"/>
                <w:szCs w:val="18"/>
              </w:rPr>
              <w:t>ков их испо</w:t>
            </w:r>
            <w:r w:rsidRPr="001C2991">
              <w:rPr>
                <w:sz w:val="18"/>
                <w:szCs w:val="18"/>
              </w:rPr>
              <w:t>л</w:t>
            </w:r>
            <w:r w:rsidRPr="001C2991">
              <w:rPr>
                <w:sz w:val="18"/>
                <w:szCs w:val="18"/>
              </w:rPr>
              <w:t>нения</w:t>
            </w:r>
          </w:p>
        </w:tc>
        <w:tc>
          <w:tcPr>
            <w:tcW w:w="1418"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Источники финансиров</w:t>
            </w:r>
            <w:r w:rsidRPr="001C2991">
              <w:rPr>
                <w:sz w:val="18"/>
                <w:szCs w:val="18"/>
              </w:rPr>
              <w:t>а</w:t>
            </w:r>
            <w:r w:rsidRPr="001C2991">
              <w:rPr>
                <w:sz w:val="18"/>
                <w:szCs w:val="18"/>
              </w:rPr>
              <w:t>ния</w:t>
            </w:r>
          </w:p>
        </w:tc>
        <w:tc>
          <w:tcPr>
            <w:tcW w:w="992"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Срок исполн</w:t>
            </w:r>
            <w:r w:rsidRPr="001C2991">
              <w:rPr>
                <w:sz w:val="18"/>
                <w:szCs w:val="18"/>
              </w:rPr>
              <w:t>е</w:t>
            </w:r>
            <w:r w:rsidRPr="001C2991">
              <w:rPr>
                <w:sz w:val="18"/>
                <w:szCs w:val="18"/>
              </w:rPr>
              <w:t>ния м</w:t>
            </w:r>
            <w:r w:rsidRPr="001C2991">
              <w:rPr>
                <w:sz w:val="18"/>
                <w:szCs w:val="18"/>
              </w:rPr>
              <w:t>е</w:t>
            </w:r>
            <w:r w:rsidRPr="001C2991">
              <w:rPr>
                <w:sz w:val="18"/>
                <w:szCs w:val="18"/>
              </w:rPr>
              <w:t>ропри</w:t>
            </w:r>
            <w:r w:rsidRPr="001C2991">
              <w:rPr>
                <w:sz w:val="18"/>
                <w:szCs w:val="18"/>
              </w:rPr>
              <w:t>я</w:t>
            </w:r>
            <w:r w:rsidRPr="001C2991">
              <w:rPr>
                <w:sz w:val="18"/>
                <w:szCs w:val="18"/>
              </w:rPr>
              <w:t>тия</w:t>
            </w:r>
          </w:p>
        </w:tc>
        <w:tc>
          <w:tcPr>
            <w:tcW w:w="1134"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Объем ф</w:t>
            </w:r>
            <w:r w:rsidRPr="001C2991">
              <w:rPr>
                <w:sz w:val="18"/>
                <w:szCs w:val="18"/>
              </w:rPr>
              <w:t>и</w:t>
            </w:r>
            <w:r w:rsidRPr="001C2991">
              <w:rPr>
                <w:sz w:val="18"/>
                <w:szCs w:val="18"/>
              </w:rPr>
              <w:t>нансиров</w:t>
            </w:r>
            <w:r w:rsidRPr="001C2991">
              <w:rPr>
                <w:sz w:val="18"/>
                <w:szCs w:val="18"/>
              </w:rPr>
              <w:t>а</w:t>
            </w:r>
            <w:r w:rsidRPr="001C2991">
              <w:rPr>
                <w:sz w:val="18"/>
                <w:szCs w:val="18"/>
              </w:rPr>
              <w:t>ния мер</w:t>
            </w:r>
            <w:r w:rsidRPr="001C2991">
              <w:rPr>
                <w:sz w:val="18"/>
                <w:szCs w:val="18"/>
              </w:rPr>
              <w:t>о</w:t>
            </w:r>
            <w:r w:rsidRPr="001C2991">
              <w:rPr>
                <w:sz w:val="18"/>
                <w:szCs w:val="18"/>
              </w:rPr>
              <w:t>приятия в текущем финанс</w:t>
            </w:r>
            <w:r w:rsidRPr="001C2991">
              <w:rPr>
                <w:sz w:val="18"/>
                <w:szCs w:val="18"/>
              </w:rPr>
              <w:t>о</w:t>
            </w:r>
            <w:r w:rsidRPr="001C2991">
              <w:rPr>
                <w:sz w:val="18"/>
                <w:szCs w:val="18"/>
              </w:rPr>
              <w:t>вом году (тыс.руб)</w:t>
            </w:r>
          </w:p>
        </w:tc>
        <w:tc>
          <w:tcPr>
            <w:tcW w:w="992"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Всего (тыс.руб)</w:t>
            </w:r>
          </w:p>
        </w:tc>
        <w:tc>
          <w:tcPr>
            <w:tcW w:w="4548" w:type="dxa"/>
            <w:gridSpan w:val="7"/>
          </w:tcPr>
          <w:p w:rsidR="006F0C16" w:rsidRPr="001C2991" w:rsidRDefault="006F0C16" w:rsidP="00A341BA">
            <w:pPr>
              <w:widowControl w:val="0"/>
              <w:autoSpaceDE w:val="0"/>
              <w:autoSpaceDN w:val="0"/>
              <w:adjustRightInd w:val="0"/>
              <w:jc w:val="both"/>
              <w:rPr>
                <w:sz w:val="18"/>
                <w:szCs w:val="18"/>
              </w:rPr>
            </w:pPr>
            <w:r w:rsidRPr="001C2991">
              <w:rPr>
                <w:sz w:val="18"/>
                <w:szCs w:val="18"/>
              </w:rPr>
              <w:t>Объемы финансирования по годам (тыс.руб.)</w:t>
            </w:r>
          </w:p>
        </w:tc>
        <w:tc>
          <w:tcPr>
            <w:tcW w:w="992"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proofErr w:type="gramStart"/>
            <w:r w:rsidRPr="001C2991">
              <w:rPr>
                <w:sz w:val="18"/>
                <w:szCs w:val="18"/>
              </w:rPr>
              <w:t>Отве</w:t>
            </w:r>
            <w:r w:rsidRPr="001C2991">
              <w:rPr>
                <w:sz w:val="18"/>
                <w:szCs w:val="18"/>
              </w:rPr>
              <w:t>т</w:t>
            </w:r>
            <w:r w:rsidRPr="001C2991">
              <w:rPr>
                <w:sz w:val="18"/>
                <w:szCs w:val="18"/>
              </w:rPr>
              <w:t>ственный</w:t>
            </w:r>
            <w:proofErr w:type="gramEnd"/>
            <w:r w:rsidRPr="001C2991">
              <w:rPr>
                <w:sz w:val="18"/>
                <w:szCs w:val="18"/>
              </w:rPr>
              <w:t xml:space="preserve"> за выпо</w:t>
            </w:r>
            <w:r w:rsidRPr="001C2991">
              <w:rPr>
                <w:sz w:val="18"/>
                <w:szCs w:val="18"/>
              </w:rPr>
              <w:t>л</w:t>
            </w:r>
            <w:r w:rsidRPr="001C2991">
              <w:rPr>
                <w:sz w:val="18"/>
                <w:szCs w:val="18"/>
              </w:rPr>
              <w:t>нение меропр</w:t>
            </w:r>
            <w:r w:rsidRPr="001C2991">
              <w:rPr>
                <w:sz w:val="18"/>
                <w:szCs w:val="18"/>
              </w:rPr>
              <w:t>и</w:t>
            </w:r>
            <w:r w:rsidRPr="001C2991">
              <w:rPr>
                <w:sz w:val="18"/>
                <w:szCs w:val="18"/>
              </w:rPr>
              <w:t>ятия Подпр</w:t>
            </w:r>
            <w:r w:rsidRPr="001C2991">
              <w:rPr>
                <w:sz w:val="18"/>
                <w:szCs w:val="18"/>
              </w:rPr>
              <w:t>о</w:t>
            </w:r>
            <w:r w:rsidRPr="001C2991">
              <w:rPr>
                <w:sz w:val="18"/>
                <w:szCs w:val="18"/>
              </w:rPr>
              <w:t>граммы</w:t>
            </w:r>
          </w:p>
        </w:tc>
        <w:tc>
          <w:tcPr>
            <w:tcW w:w="993" w:type="dxa"/>
            <w:vMerge w:val="restart"/>
            <w:shd w:val="clear" w:color="auto" w:fill="auto"/>
          </w:tcPr>
          <w:p w:rsidR="006F0C16" w:rsidRPr="001C2991" w:rsidRDefault="006F0C16" w:rsidP="00A341BA">
            <w:pPr>
              <w:widowControl w:val="0"/>
              <w:autoSpaceDE w:val="0"/>
              <w:autoSpaceDN w:val="0"/>
              <w:adjustRightInd w:val="0"/>
              <w:jc w:val="both"/>
              <w:rPr>
                <w:sz w:val="18"/>
                <w:szCs w:val="18"/>
              </w:rPr>
            </w:pPr>
            <w:r w:rsidRPr="001C2991">
              <w:rPr>
                <w:sz w:val="18"/>
                <w:szCs w:val="18"/>
              </w:rPr>
              <w:t>Результат выполн</w:t>
            </w:r>
            <w:r w:rsidRPr="001C2991">
              <w:rPr>
                <w:sz w:val="18"/>
                <w:szCs w:val="18"/>
              </w:rPr>
              <w:t>е</w:t>
            </w:r>
            <w:r w:rsidRPr="001C2991">
              <w:rPr>
                <w:sz w:val="18"/>
                <w:szCs w:val="18"/>
              </w:rPr>
              <w:t>ния м</w:t>
            </w:r>
            <w:r w:rsidRPr="001C2991">
              <w:rPr>
                <w:sz w:val="18"/>
                <w:szCs w:val="18"/>
              </w:rPr>
              <w:t>е</w:t>
            </w:r>
            <w:r w:rsidRPr="001C2991">
              <w:rPr>
                <w:sz w:val="18"/>
                <w:szCs w:val="18"/>
              </w:rPr>
              <w:t>ропри</w:t>
            </w:r>
            <w:r w:rsidRPr="001C2991">
              <w:rPr>
                <w:sz w:val="18"/>
                <w:szCs w:val="18"/>
              </w:rPr>
              <w:t>я</w:t>
            </w:r>
            <w:r w:rsidRPr="001C2991">
              <w:rPr>
                <w:sz w:val="18"/>
                <w:szCs w:val="18"/>
              </w:rPr>
              <w:t>тия По</w:t>
            </w:r>
            <w:r w:rsidRPr="001C2991">
              <w:rPr>
                <w:sz w:val="18"/>
                <w:szCs w:val="18"/>
              </w:rPr>
              <w:t>д</w:t>
            </w:r>
            <w:r w:rsidRPr="001C2991">
              <w:rPr>
                <w:sz w:val="18"/>
                <w:szCs w:val="18"/>
              </w:rPr>
              <w:t>програ</w:t>
            </w:r>
            <w:r w:rsidRPr="001C2991">
              <w:rPr>
                <w:sz w:val="18"/>
                <w:szCs w:val="18"/>
              </w:rPr>
              <w:t>м</w:t>
            </w:r>
            <w:r w:rsidRPr="001C2991">
              <w:rPr>
                <w:sz w:val="18"/>
                <w:szCs w:val="18"/>
              </w:rPr>
              <w:t>мы</w:t>
            </w:r>
          </w:p>
        </w:tc>
      </w:tr>
      <w:tr w:rsidR="00A341BA" w:rsidRPr="001C2991" w:rsidTr="00227CCF">
        <w:tc>
          <w:tcPr>
            <w:tcW w:w="419"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38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240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418"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13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004" w:type="dxa"/>
            <w:gridSpan w:val="2"/>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2017 год</w:t>
            </w:r>
          </w:p>
        </w:tc>
        <w:tc>
          <w:tcPr>
            <w:tcW w:w="993" w:type="dxa"/>
            <w:gridSpan w:val="2"/>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2018 год</w:t>
            </w:r>
          </w:p>
        </w:tc>
        <w:tc>
          <w:tcPr>
            <w:tcW w:w="846"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2019 год</w:t>
            </w:r>
          </w:p>
        </w:tc>
        <w:tc>
          <w:tcPr>
            <w:tcW w:w="855"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2020 год</w:t>
            </w:r>
          </w:p>
        </w:tc>
        <w:tc>
          <w:tcPr>
            <w:tcW w:w="850" w:type="dxa"/>
          </w:tcPr>
          <w:p w:rsidR="00A341BA" w:rsidRPr="001C2991" w:rsidRDefault="00A341BA" w:rsidP="00A341BA">
            <w:pPr>
              <w:widowControl w:val="0"/>
              <w:autoSpaceDE w:val="0"/>
              <w:autoSpaceDN w:val="0"/>
              <w:adjustRightInd w:val="0"/>
              <w:jc w:val="center"/>
              <w:rPr>
                <w:sz w:val="18"/>
                <w:szCs w:val="18"/>
              </w:rPr>
            </w:pPr>
            <w:r w:rsidRPr="001C2991">
              <w:rPr>
                <w:sz w:val="18"/>
                <w:szCs w:val="18"/>
              </w:rPr>
              <w:t>2021 год</w:t>
            </w: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3"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r>
      <w:tr w:rsidR="00A341BA" w:rsidRPr="001C2991" w:rsidTr="00227CCF">
        <w:tc>
          <w:tcPr>
            <w:tcW w:w="419"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w:t>
            </w:r>
          </w:p>
        </w:tc>
        <w:tc>
          <w:tcPr>
            <w:tcW w:w="1384"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2</w:t>
            </w:r>
          </w:p>
        </w:tc>
        <w:tc>
          <w:tcPr>
            <w:tcW w:w="2404"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3</w:t>
            </w: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4</w:t>
            </w:r>
          </w:p>
        </w:tc>
        <w:tc>
          <w:tcPr>
            <w:tcW w:w="992"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5</w:t>
            </w:r>
          </w:p>
        </w:tc>
        <w:tc>
          <w:tcPr>
            <w:tcW w:w="1134"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6</w:t>
            </w:r>
          </w:p>
        </w:tc>
        <w:tc>
          <w:tcPr>
            <w:tcW w:w="992"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7</w:t>
            </w:r>
          </w:p>
        </w:tc>
        <w:tc>
          <w:tcPr>
            <w:tcW w:w="1004" w:type="dxa"/>
            <w:gridSpan w:val="2"/>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8</w:t>
            </w:r>
          </w:p>
        </w:tc>
        <w:tc>
          <w:tcPr>
            <w:tcW w:w="993" w:type="dxa"/>
            <w:gridSpan w:val="2"/>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9</w:t>
            </w:r>
          </w:p>
        </w:tc>
        <w:tc>
          <w:tcPr>
            <w:tcW w:w="846"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10</w:t>
            </w:r>
          </w:p>
        </w:tc>
        <w:tc>
          <w:tcPr>
            <w:tcW w:w="855"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11</w:t>
            </w:r>
          </w:p>
        </w:tc>
        <w:tc>
          <w:tcPr>
            <w:tcW w:w="850" w:type="dxa"/>
          </w:tcPr>
          <w:p w:rsidR="00A341BA" w:rsidRPr="001C2991" w:rsidRDefault="00A341BA" w:rsidP="00A341BA">
            <w:pPr>
              <w:widowControl w:val="0"/>
              <w:autoSpaceDE w:val="0"/>
              <w:autoSpaceDN w:val="0"/>
              <w:adjustRightInd w:val="0"/>
              <w:jc w:val="center"/>
              <w:rPr>
                <w:sz w:val="18"/>
                <w:szCs w:val="18"/>
              </w:rPr>
            </w:pPr>
            <w:r w:rsidRPr="001C2991">
              <w:rPr>
                <w:sz w:val="18"/>
                <w:szCs w:val="18"/>
              </w:rPr>
              <w:t>12</w:t>
            </w:r>
          </w:p>
        </w:tc>
        <w:tc>
          <w:tcPr>
            <w:tcW w:w="992"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13</w:t>
            </w:r>
          </w:p>
        </w:tc>
        <w:tc>
          <w:tcPr>
            <w:tcW w:w="993"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14</w:t>
            </w:r>
          </w:p>
        </w:tc>
      </w:tr>
      <w:tr w:rsidR="00227CCF" w:rsidRPr="001C2991" w:rsidTr="00227CCF">
        <w:tc>
          <w:tcPr>
            <w:tcW w:w="419"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w:t>
            </w:r>
          </w:p>
        </w:tc>
        <w:tc>
          <w:tcPr>
            <w:tcW w:w="1384" w:type="dxa"/>
            <w:vMerge w:val="restart"/>
            <w:shd w:val="clear" w:color="auto" w:fill="auto"/>
          </w:tcPr>
          <w:p w:rsidR="00227CCF" w:rsidRPr="001C2991" w:rsidRDefault="00227CCF" w:rsidP="00227CCF">
            <w:pPr>
              <w:widowControl w:val="0"/>
              <w:autoSpaceDE w:val="0"/>
              <w:autoSpaceDN w:val="0"/>
              <w:adjustRightInd w:val="0"/>
              <w:jc w:val="both"/>
              <w:rPr>
                <w:b/>
                <w:bCs/>
                <w:sz w:val="18"/>
                <w:szCs w:val="18"/>
              </w:rPr>
            </w:pPr>
            <w:r w:rsidRPr="001C2991">
              <w:rPr>
                <w:b/>
                <w:bCs/>
                <w:sz w:val="18"/>
                <w:szCs w:val="18"/>
              </w:rPr>
              <w:t>Задача 1.</w:t>
            </w:r>
          </w:p>
          <w:p w:rsidR="00227CCF" w:rsidRPr="001C2991" w:rsidRDefault="00227CCF" w:rsidP="00227CCF">
            <w:pPr>
              <w:widowControl w:val="0"/>
              <w:autoSpaceDE w:val="0"/>
              <w:autoSpaceDN w:val="0"/>
              <w:adjustRightInd w:val="0"/>
              <w:jc w:val="both"/>
              <w:rPr>
                <w:sz w:val="18"/>
                <w:szCs w:val="18"/>
              </w:rPr>
            </w:pPr>
            <w:r w:rsidRPr="001C2991">
              <w:rPr>
                <w:bCs/>
                <w:sz w:val="18"/>
                <w:szCs w:val="18"/>
              </w:rPr>
              <w:t>Предоставл</w:t>
            </w:r>
            <w:r w:rsidRPr="001C2991">
              <w:rPr>
                <w:bCs/>
                <w:sz w:val="18"/>
                <w:szCs w:val="18"/>
              </w:rPr>
              <w:t>е</w:t>
            </w:r>
            <w:r w:rsidRPr="001C2991">
              <w:rPr>
                <w:bCs/>
                <w:sz w:val="18"/>
                <w:szCs w:val="18"/>
              </w:rPr>
              <w:t>ние жилых помещ</w:t>
            </w:r>
            <w:r w:rsidRPr="001C2991">
              <w:rPr>
                <w:bCs/>
                <w:sz w:val="18"/>
                <w:szCs w:val="18"/>
              </w:rPr>
              <w:t>е</w:t>
            </w:r>
            <w:r w:rsidRPr="001C2991">
              <w:rPr>
                <w:bCs/>
                <w:sz w:val="18"/>
                <w:szCs w:val="18"/>
              </w:rPr>
              <w:t>ний детям-сиротам и детям, оставшимся без попечения род</w:t>
            </w:r>
            <w:r w:rsidRPr="001C2991">
              <w:rPr>
                <w:bCs/>
                <w:sz w:val="18"/>
                <w:szCs w:val="18"/>
              </w:rPr>
              <w:t>и</w:t>
            </w:r>
            <w:r w:rsidRPr="001C2991">
              <w:rPr>
                <w:bCs/>
                <w:sz w:val="18"/>
                <w:szCs w:val="18"/>
              </w:rPr>
              <w:t>телей, лицам из чи</w:t>
            </w:r>
            <w:r w:rsidRPr="001C2991">
              <w:rPr>
                <w:bCs/>
                <w:sz w:val="18"/>
                <w:szCs w:val="18"/>
              </w:rPr>
              <w:t>с</w:t>
            </w:r>
            <w:r w:rsidRPr="001C2991">
              <w:rPr>
                <w:bCs/>
                <w:sz w:val="18"/>
                <w:szCs w:val="18"/>
              </w:rPr>
              <w:t xml:space="preserve">ла </w:t>
            </w:r>
            <w:r w:rsidRPr="001C2991">
              <w:rPr>
                <w:sz w:val="18"/>
                <w:szCs w:val="18"/>
              </w:rPr>
              <w:t xml:space="preserve"> детей-сирот и детей, оставшихся без попечения род</w:t>
            </w:r>
            <w:r w:rsidRPr="001C2991">
              <w:rPr>
                <w:sz w:val="18"/>
                <w:szCs w:val="18"/>
              </w:rPr>
              <w:t>и</w:t>
            </w:r>
            <w:r w:rsidRPr="001C2991">
              <w:rPr>
                <w:sz w:val="18"/>
                <w:szCs w:val="18"/>
              </w:rPr>
              <w:t>телей</w:t>
            </w:r>
          </w:p>
        </w:tc>
        <w:tc>
          <w:tcPr>
            <w:tcW w:w="2404" w:type="dxa"/>
            <w:vMerge w:val="restart"/>
            <w:shd w:val="clear" w:color="auto" w:fill="auto"/>
          </w:tcPr>
          <w:p w:rsidR="00227CCF" w:rsidRPr="001C2991" w:rsidRDefault="00227CCF" w:rsidP="00227CCF">
            <w:pPr>
              <w:widowControl w:val="0"/>
              <w:autoSpaceDE w:val="0"/>
              <w:autoSpaceDN w:val="0"/>
              <w:adjustRightInd w:val="0"/>
              <w:jc w:val="both"/>
              <w:rPr>
                <w:sz w:val="18"/>
                <w:szCs w:val="18"/>
              </w:rPr>
            </w:pPr>
            <w:r w:rsidRPr="001C2991">
              <w:rPr>
                <w:bCs/>
                <w:sz w:val="18"/>
                <w:szCs w:val="18"/>
              </w:rPr>
              <w:t>Обеспечение жилыми п</w:t>
            </w:r>
            <w:r w:rsidRPr="001C2991">
              <w:rPr>
                <w:bCs/>
                <w:sz w:val="18"/>
                <w:szCs w:val="18"/>
              </w:rPr>
              <w:t>о</w:t>
            </w:r>
            <w:r w:rsidRPr="001C2991">
              <w:rPr>
                <w:bCs/>
                <w:sz w:val="18"/>
                <w:szCs w:val="18"/>
              </w:rPr>
              <w:t>мещ</w:t>
            </w:r>
            <w:r w:rsidRPr="001C2991">
              <w:rPr>
                <w:bCs/>
                <w:sz w:val="18"/>
                <w:szCs w:val="18"/>
              </w:rPr>
              <w:t>е</w:t>
            </w:r>
            <w:r w:rsidRPr="001C2991">
              <w:rPr>
                <w:bCs/>
                <w:sz w:val="18"/>
                <w:szCs w:val="18"/>
              </w:rPr>
              <w:t>ниями детей-сирот и детей, оставшихся без п</w:t>
            </w:r>
            <w:r w:rsidRPr="001C2991">
              <w:rPr>
                <w:bCs/>
                <w:sz w:val="18"/>
                <w:szCs w:val="18"/>
              </w:rPr>
              <w:t>о</w:t>
            </w:r>
            <w:r w:rsidRPr="001C2991">
              <w:rPr>
                <w:bCs/>
                <w:sz w:val="18"/>
                <w:szCs w:val="18"/>
              </w:rPr>
              <w:t xml:space="preserve">печения родителей, лиц из числа </w:t>
            </w:r>
            <w:r w:rsidRPr="001C2991">
              <w:rPr>
                <w:sz w:val="18"/>
                <w:szCs w:val="18"/>
              </w:rPr>
              <w:t xml:space="preserve"> детей-сирот и детей, оставшихся без попечения родителей</w:t>
            </w: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 xml:space="preserve">Итого </w:t>
            </w:r>
          </w:p>
        </w:tc>
        <w:tc>
          <w:tcPr>
            <w:tcW w:w="992" w:type="dxa"/>
            <w:vMerge w:val="restart"/>
            <w:shd w:val="clear" w:color="auto" w:fill="auto"/>
          </w:tcPr>
          <w:p w:rsidR="00227CCF" w:rsidRPr="001C2991" w:rsidRDefault="00227CCF" w:rsidP="00227CCF">
            <w:pPr>
              <w:rPr>
                <w:sz w:val="18"/>
                <w:szCs w:val="18"/>
              </w:rPr>
            </w:pPr>
            <w:r w:rsidRPr="001C2991">
              <w:rPr>
                <w:sz w:val="18"/>
                <w:szCs w:val="18"/>
              </w:rPr>
              <w:t>2017-2021</w:t>
            </w: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114387,57</w:t>
            </w:r>
          </w:p>
        </w:tc>
        <w:tc>
          <w:tcPr>
            <w:tcW w:w="1004"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23 156,0</w:t>
            </w:r>
          </w:p>
        </w:tc>
        <w:tc>
          <w:tcPr>
            <w:tcW w:w="846"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46 311,0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Пред</w:t>
            </w:r>
            <w:r w:rsidRPr="001C2991">
              <w:rPr>
                <w:sz w:val="18"/>
                <w:szCs w:val="18"/>
              </w:rPr>
              <w:t>о</w:t>
            </w:r>
            <w:r w:rsidRPr="001C2991">
              <w:rPr>
                <w:sz w:val="18"/>
                <w:szCs w:val="18"/>
              </w:rPr>
              <w:t>ставление жилья</w:t>
            </w:r>
          </w:p>
        </w:tc>
      </w:tr>
      <w:tr w:rsidR="00227CCF" w:rsidRPr="001C2991" w:rsidTr="00227CCF">
        <w:tc>
          <w:tcPr>
            <w:tcW w:w="419"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384"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2404" w:type="dxa"/>
            <w:vMerge/>
            <w:shd w:val="clear" w:color="auto" w:fill="auto"/>
          </w:tcPr>
          <w:p w:rsidR="00227CCF" w:rsidRPr="001C2991" w:rsidRDefault="00227CCF" w:rsidP="00227CCF">
            <w:pPr>
              <w:widowControl w:val="0"/>
              <w:autoSpaceDE w:val="0"/>
              <w:autoSpaceDN w:val="0"/>
              <w:adjustRightInd w:val="0"/>
              <w:jc w:val="both"/>
              <w:rPr>
                <w:sz w:val="18"/>
                <w:szCs w:val="18"/>
              </w:rPr>
            </w:pP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12 609,57</w:t>
            </w:r>
          </w:p>
        </w:tc>
        <w:tc>
          <w:tcPr>
            <w:tcW w:w="1004"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2 800,0</w:t>
            </w:r>
          </w:p>
        </w:tc>
        <w:tc>
          <w:tcPr>
            <w:tcW w:w="846"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5 600,0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993"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r>
      <w:tr w:rsidR="00833DD7" w:rsidRPr="001C2991" w:rsidTr="00227CCF">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101 778,0</w:t>
            </w:r>
          </w:p>
        </w:tc>
        <w:tc>
          <w:tcPr>
            <w:tcW w:w="1004"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3"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20 356,0</w:t>
            </w:r>
          </w:p>
        </w:tc>
        <w:tc>
          <w:tcPr>
            <w:tcW w:w="846"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855" w:type="dxa"/>
            <w:shd w:val="clear" w:color="auto" w:fill="auto"/>
          </w:tcPr>
          <w:p w:rsidR="00833DD7" w:rsidRPr="001C2991" w:rsidRDefault="00833DD7" w:rsidP="00833DD7">
            <w:pPr>
              <w:widowControl w:val="0"/>
              <w:autoSpaceDE w:val="0"/>
              <w:autoSpaceDN w:val="0"/>
              <w:adjustRightInd w:val="0"/>
              <w:jc w:val="center"/>
              <w:rPr>
                <w:sz w:val="18"/>
                <w:szCs w:val="18"/>
              </w:rPr>
            </w:pPr>
          </w:p>
        </w:tc>
        <w:tc>
          <w:tcPr>
            <w:tcW w:w="850" w:type="dxa"/>
          </w:tcPr>
          <w:p w:rsidR="00833DD7" w:rsidRPr="001C2991"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833DD7" w:rsidRPr="001C2991" w:rsidTr="00227CCF">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1004"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833DD7" w:rsidRPr="001C2991" w:rsidRDefault="00833DD7" w:rsidP="00833DD7">
            <w:pPr>
              <w:widowControl w:val="0"/>
              <w:autoSpaceDE w:val="0"/>
              <w:autoSpaceDN w:val="0"/>
              <w:adjustRightInd w:val="0"/>
              <w:jc w:val="center"/>
              <w:rPr>
                <w:sz w:val="18"/>
                <w:szCs w:val="18"/>
              </w:rPr>
            </w:pPr>
          </w:p>
        </w:tc>
        <w:tc>
          <w:tcPr>
            <w:tcW w:w="850" w:type="dxa"/>
          </w:tcPr>
          <w:p w:rsidR="00833DD7" w:rsidRPr="001C2991"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227CCF" w:rsidRPr="001C2991" w:rsidTr="00227CCF">
        <w:tc>
          <w:tcPr>
            <w:tcW w:w="419"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1.1</w:t>
            </w:r>
          </w:p>
        </w:tc>
        <w:tc>
          <w:tcPr>
            <w:tcW w:w="1384" w:type="dxa"/>
            <w:vMerge w:val="restart"/>
            <w:shd w:val="clear" w:color="auto" w:fill="auto"/>
          </w:tcPr>
          <w:p w:rsidR="00227CCF" w:rsidRPr="001C2991" w:rsidRDefault="00227CCF" w:rsidP="00227CCF">
            <w:pPr>
              <w:widowControl w:val="0"/>
              <w:autoSpaceDE w:val="0"/>
              <w:autoSpaceDN w:val="0"/>
              <w:adjustRightInd w:val="0"/>
              <w:jc w:val="both"/>
              <w:rPr>
                <w:bCs/>
                <w:sz w:val="18"/>
                <w:szCs w:val="18"/>
              </w:rPr>
            </w:pPr>
            <w:r w:rsidRPr="001C2991">
              <w:rPr>
                <w:b/>
                <w:bCs/>
                <w:sz w:val="18"/>
                <w:szCs w:val="18"/>
              </w:rPr>
              <w:t>Основное м</w:t>
            </w:r>
            <w:r w:rsidRPr="001C2991">
              <w:rPr>
                <w:b/>
                <w:bCs/>
                <w:sz w:val="18"/>
                <w:szCs w:val="18"/>
              </w:rPr>
              <w:t>е</w:t>
            </w:r>
            <w:r w:rsidRPr="001C2991">
              <w:rPr>
                <w:b/>
                <w:bCs/>
                <w:sz w:val="18"/>
                <w:szCs w:val="18"/>
              </w:rPr>
              <w:t>роприятие</w:t>
            </w:r>
            <w:r w:rsidRPr="001C2991">
              <w:rPr>
                <w:bCs/>
                <w:sz w:val="18"/>
                <w:szCs w:val="18"/>
              </w:rPr>
              <w:t xml:space="preserve">. </w:t>
            </w:r>
          </w:p>
          <w:p w:rsidR="00227CCF" w:rsidRPr="001C2991" w:rsidRDefault="00227CCF" w:rsidP="00227CCF">
            <w:pPr>
              <w:widowControl w:val="0"/>
              <w:autoSpaceDE w:val="0"/>
              <w:autoSpaceDN w:val="0"/>
              <w:adjustRightInd w:val="0"/>
              <w:jc w:val="both"/>
              <w:rPr>
                <w:sz w:val="18"/>
                <w:szCs w:val="18"/>
              </w:rPr>
            </w:pPr>
            <w:r w:rsidRPr="001C2991">
              <w:rPr>
                <w:bCs/>
                <w:sz w:val="18"/>
                <w:szCs w:val="18"/>
              </w:rPr>
              <w:t>Оказание го</w:t>
            </w:r>
            <w:r w:rsidRPr="001C2991">
              <w:rPr>
                <w:bCs/>
                <w:sz w:val="18"/>
                <w:szCs w:val="18"/>
              </w:rPr>
              <w:t>с</w:t>
            </w:r>
            <w:r w:rsidRPr="001C2991">
              <w:rPr>
                <w:bCs/>
                <w:sz w:val="18"/>
                <w:szCs w:val="18"/>
              </w:rPr>
              <w:t>ударственной поддержки в решении ж</w:t>
            </w:r>
            <w:r w:rsidRPr="001C2991">
              <w:rPr>
                <w:bCs/>
                <w:sz w:val="18"/>
                <w:szCs w:val="18"/>
              </w:rPr>
              <w:t>и</w:t>
            </w:r>
            <w:r w:rsidRPr="001C2991">
              <w:rPr>
                <w:bCs/>
                <w:sz w:val="18"/>
                <w:szCs w:val="18"/>
              </w:rPr>
              <w:t>лищной пр</w:t>
            </w:r>
            <w:r w:rsidRPr="001C2991">
              <w:rPr>
                <w:bCs/>
                <w:sz w:val="18"/>
                <w:szCs w:val="18"/>
              </w:rPr>
              <w:t>о</w:t>
            </w:r>
            <w:r w:rsidRPr="001C2991">
              <w:rPr>
                <w:bCs/>
                <w:sz w:val="18"/>
                <w:szCs w:val="18"/>
              </w:rPr>
              <w:t>блемы детей-сирот и детей, оста</w:t>
            </w:r>
            <w:r w:rsidRPr="001C2991">
              <w:rPr>
                <w:bCs/>
                <w:sz w:val="18"/>
                <w:szCs w:val="18"/>
              </w:rPr>
              <w:t>в</w:t>
            </w:r>
            <w:r w:rsidRPr="001C2991">
              <w:rPr>
                <w:bCs/>
                <w:sz w:val="18"/>
                <w:szCs w:val="18"/>
              </w:rPr>
              <w:t>шихся без поп</w:t>
            </w:r>
            <w:r w:rsidRPr="001C2991">
              <w:rPr>
                <w:bCs/>
                <w:sz w:val="18"/>
                <w:szCs w:val="18"/>
              </w:rPr>
              <w:t>е</w:t>
            </w:r>
            <w:r w:rsidRPr="001C2991">
              <w:rPr>
                <w:bCs/>
                <w:sz w:val="18"/>
                <w:szCs w:val="18"/>
              </w:rPr>
              <w:t>чения родит</w:t>
            </w:r>
            <w:r w:rsidRPr="001C2991">
              <w:rPr>
                <w:bCs/>
                <w:sz w:val="18"/>
                <w:szCs w:val="18"/>
              </w:rPr>
              <w:t>е</w:t>
            </w:r>
            <w:r w:rsidRPr="001C2991">
              <w:rPr>
                <w:bCs/>
                <w:sz w:val="18"/>
                <w:szCs w:val="18"/>
              </w:rPr>
              <w:t>лей, лиц из числа</w:t>
            </w:r>
            <w:r w:rsidRPr="001C2991">
              <w:rPr>
                <w:sz w:val="18"/>
                <w:szCs w:val="18"/>
              </w:rPr>
              <w:t xml:space="preserve"> д</w:t>
            </w:r>
            <w:r w:rsidRPr="001C2991">
              <w:rPr>
                <w:sz w:val="18"/>
                <w:szCs w:val="18"/>
              </w:rPr>
              <w:t>е</w:t>
            </w:r>
            <w:r w:rsidRPr="001C2991">
              <w:rPr>
                <w:sz w:val="18"/>
                <w:szCs w:val="18"/>
              </w:rPr>
              <w:t>тей-сирот и детей, оста</w:t>
            </w:r>
            <w:r w:rsidRPr="001C2991">
              <w:rPr>
                <w:sz w:val="18"/>
                <w:szCs w:val="18"/>
              </w:rPr>
              <w:t>в</w:t>
            </w:r>
            <w:r w:rsidRPr="001C2991">
              <w:rPr>
                <w:sz w:val="18"/>
                <w:szCs w:val="18"/>
              </w:rPr>
              <w:lastRenderedPageBreak/>
              <w:t>шихся без поп</w:t>
            </w:r>
            <w:r w:rsidRPr="001C2991">
              <w:rPr>
                <w:sz w:val="18"/>
                <w:szCs w:val="18"/>
              </w:rPr>
              <w:t>е</w:t>
            </w:r>
            <w:r w:rsidRPr="001C2991">
              <w:rPr>
                <w:sz w:val="18"/>
                <w:szCs w:val="18"/>
              </w:rPr>
              <w:t>чения родителей</w:t>
            </w:r>
          </w:p>
        </w:tc>
        <w:tc>
          <w:tcPr>
            <w:tcW w:w="2404" w:type="dxa"/>
            <w:vMerge w:val="restart"/>
            <w:shd w:val="clear" w:color="auto" w:fill="auto"/>
          </w:tcPr>
          <w:p w:rsidR="00227CCF" w:rsidRPr="001C2991" w:rsidRDefault="00227CCF" w:rsidP="00227CCF">
            <w:pPr>
              <w:widowControl w:val="0"/>
              <w:autoSpaceDE w:val="0"/>
              <w:autoSpaceDN w:val="0"/>
              <w:adjustRightInd w:val="0"/>
              <w:jc w:val="both"/>
              <w:rPr>
                <w:sz w:val="18"/>
                <w:szCs w:val="18"/>
              </w:rPr>
            </w:pPr>
            <w:r w:rsidRPr="001C2991">
              <w:rPr>
                <w:sz w:val="18"/>
                <w:szCs w:val="18"/>
              </w:rPr>
              <w:lastRenderedPageBreak/>
              <w:t>Приобретение жилых п</w:t>
            </w:r>
            <w:r w:rsidRPr="001C2991">
              <w:rPr>
                <w:sz w:val="18"/>
                <w:szCs w:val="18"/>
              </w:rPr>
              <w:t>о</w:t>
            </w:r>
            <w:r w:rsidRPr="001C2991">
              <w:rPr>
                <w:sz w:val="18"/>
                <w:szCs w:val="18"/>
              </w:rPr>
              <w:t>мещ</w:t>
            </w:r>
            <w:r w:rsidRPr="001C2991">
              <w:rPr>
                <w:sz w:val="18"/>
                <w:szCs w:val="18"/>
              </w:rPr>
              <w:t>е</w:t>
            </w:r>
            <w:r w:rsidRPr="001C2991">
              <w:rPr>
                <w:sz w:val="18"/>
                <w:szCs w:val="18"/>
              </w:rPr>
              <w:t>ний для детей-сирот и пред</w:t>
            </w:r>
            <w:r w:rsidRPr="001C2991">
              <w:rPr>
                <w:sz w:val="18"/>
                <w:szCs w:val="18"/>
              </w:rPr>
              <w:t>о</w:t>
            </w:r>
            <w:r w:rsidRPr="001C2991">
              <w:rPr>
                <w:sz w:val="18"/>
                <w:szCs w:val="18"/>
              </w:rPr>
              <w:t>ставление квартир по догов</w:t>
            </w:r>
            <w:r w:rsidRPr="001C2991">
              <w:rPr>
                <w:sz w:val="18"/>
                <w:szCs w:val="18"/>
              </w:rPr>
              <w:t>о</w:t>
            </w:r>
            <w:r w:rsidRPr="001C2991">
              <w:rPr>
                <w:sz w:val="18"/>
                <w:szCs w:val="18"/>
              </w:rPr>
              <w:t>рам найма спецфонда</w:t>
            </w: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 xml:space="preserve">Итого </w:t>
            </w:r>
          </w:p>
        </w:tc>
        <w:tc>
          <w:tcPr>
            <w:tcW w:w="992" w:type="dxa"/>
            <w:vMerge w:val="restart"/>
            <w:shd w:val="clear" w:color="auto" w:fill="auto"/>
          </w:tcPr>
          <w:p w:rsidR="00227CCF" w:rsidRPr="001C2991" w:rsidRDefault="00227CCF" w:rsidP="00227CCF">
            <w:pPr>
              <w:rPr>
                <w:sz w:val="18"/>
                <w:szCs w:val="18"/>
              </w:rPr>
            </w:pPr>
            <w:r w:rsidRPr="001C2991">
              <w:rPr>
                <w:sz w:val="18"/>
                <w:szCs w:val="18"/>
              </w:rPr>
              <w:t>2017-2021</w:t>
            </w: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114387,57</w:t>
            </w:r>
          </w:p>
        </w:tc>
        <w:tc>
          <w:tcPr>
            <w:tcW w:w="1004"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23 156,0</w:t>
            </w:r>
          </w:p>
        </w:tc>
        <w:tc>
          <w:tcPr>
            <w:tcW w:w="846"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46 311,0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Пред</w:t>
            </w:r>
            <w:r w:rsidRPr="001C2991">
              <w:rPr>
                <w:sz w:val="18"/>
                <w:szCs w:val="18"/>
              </w:rPr>
              <w:t>о</w:t>
            </w:r>
            <w:r w:rsidRPr="001C2991">
              <w:rPr>
                <w:sz w:val="18"/>
                <w:szCs w:val="18"/>
              </w:rPr>
              <w:t>ставление жилья</w:t>
            </w:r>
          </w:p>
        </w:tc>
      </w:tr>
      <w:tr w:rsidR="00227CCF" w:rsidRPr="001C2991" w:rsidTr="00227CCF">
        <w:tc>
          <w:tcPr>
            <w:tcW w:w="419"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384"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2404" w:type="dxa"/>
            <w:vMerge/>
            <w:shd w:val="clear" w:color="auto" w:fill="auto"/>
          </w:tcPr>
          <w:p w:rsidR="00227CCF" w:rsidRPr="001C2991" w:rsidRDefault="00227CCF" w:rsidP="00227CCF">
            <w:pPr>
              <w:widowControl w:val="0"/>
              <w:autoSpaceDE w:val="0"/>
              <w:autoSpaceDN w:val="0"/>
              <w:adjustRightInd w:val="0"/>
              <w:jc w:val="both"/>
              <w:rPr>
                <w:sz w:val="18"/>
                <w:szCs w:val="18"/>
              </w:rPr>
            </w:pP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12 609,57</w:t>
            </w:r>
          </w:p>
        </w:tc>
        <w:tc>
          <w:tcPr>
            <w:tcW w:w="1004"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2 800,0</w:t>
            </w:r>
          </w:p>
        </w:tc>
        <w:tc>
          <w:tcPr>
            <w:tcW w:w="846"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5 600,0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993"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r>
      <w:tr w:rsidR="00833DD7" w:rsidRPr="001C2991" w:rsidTr="00227CCF">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101 778,0</w:t>
            </w:r>
          </w:p>
        </w:tc>
        <w:tc>
          <w:tcPr>
            <w:tcW w:w="1004"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3"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20 356,0</w:t>
            </w:r>
          </w:p>
        </w:tc>
        <w:tc>
          <w:tcPr>
            <w:tcW w:w="846"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855" w:type="dxa"/>
            <w:shd w:val="clear" w:color="auto" w:fill="auto"/>
          </w:tcPr>
          <w:p w:rsidR="00833DD7" w:rsidRPr="001C2991" w:rsidRDefault="00833DD7" w:rsidP="00833DD7">
            <w:pPr>
              <w:widowControl w:val="0"/>
              <w:autoSpaceDE w:val="0"/>
              <w:autoSpaceDN w:val="0"/>
              <w:adjustRightInd w:val="0"/>
              <w:jc w:val="center"/>
              <w:rPr>
                <w:sz w:val="18"/>
                <w:szCs w:val="18"/>
              </w:rPr>
            </w:pPr>
          </w:p>
        </w:tc>
        <w:tc>
          <w:tcPr>
            <w:tcW w:w="850" w:type="dxa"/>
          </w:tcPr>
          <w:p w:rsidR="00833DD7" w:rsidRPr="001C2991"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833DD7" w:rsidRPr="001C2991" w:rsidTr="00227CCF">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1004"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833DD7" w:rsidRPr="001C2991" w:rsidRDefault="00833DD7" w:rsidP="00833DD7">
            <w:pPr>
              <w:widowControl w:val="0"/>
              <w:autoSpaceDE w:val="0"/>
              <w:autoSpaceDN w:val="0"/>
              <w:adjustRightInd w:val="0"/>
              <w:jc w:val="center"/>
              <w:rPr>
                <w:sz w:val="18"/>
                <w:szCs w:val="18"/>
              </w:rPr>
            </w:pPr>
          </w:p>
        </w:tc>
        <w:tc>
          <w:tcPr>
            <w:tcW w:w="850" w:type="dxa"/>
          </w:tcPr>
          <w:p w:rsidR="00833DD7" w:rsidRPr="001C2991"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A341BA" w:rsidRPr="001C2991" w:rsidTr="00E172DA">
        <w:tc>
          <w:tcPr>
            <w:tcW w:w="419" w:type="dxa"/>
            <w:vMerge w:val="restart"/>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lastRenderedPageBreak/>
              <w:t>1.1.1</w:t>
            </w:r>
          </w:p>
        </w:tc>
        <w:tc>
          <w:tcPr>
            <w:tcW w:w="1384" w:type="dxa"/>
            <w:vMerge w:val="restart"/>
            <w:shd w:val="clear" w:color="auto" w:fill="auto"/>
          </w:tcPr>
          <w:p w:rsidR="00A341BA" w:rsidRPr="001C2991" w:rsidRDefault="00A341BA" w:rsidP="00A341BA">
            <w:pPr>
              <w:widowControl w:val="0"/>
              <w:autoSpaceDE w:val="0"/>
              <w:autoSpaceDN w:val="0"/>
              <w:adjustRightInd w:val="0"/>
              <w:jc w:val="both"/>
              <w:rPr>
                <w:i/>
                <w:sz w:val="18"/>
                <w:szCs w:val="18"/>
              </w:rPr>
            </w:pPr>
            <w:r w:rsidRPr="001C2991">
              <w:rPr>
                <w:i/>
                <w:sz w:val="18"/>
                <w:szCs w:val="18"/>
              </w:rPr>
              <w:t>Мероприятие 1.</w:t>
            </w:r>
          </w:p>
          <w:p w:rsidR="00A341BA" w:rsidRPr="001C2991" w:rsidRDefault="00A341BA" w:rsidP="00A341BA">
            <w:pPr>
              <w:widowControl w:val="0"/>
              <w:autoSpaceDE w:val="0"/>
              <w:autoSpaceDN w:val="0"/>
              <w:adjustRightInd w:val="0"/>
              <w:jc w:val="both"/>
              <w:rPr>
                <w:sz w:val="18"/>
                <w:szCs w:val="18"/>
              </w:rPr>
            </w:pPr>
            <w:r w:rsidRPr="001C2991">
              <w:rPr>
                <w:sz w:val="18"/>
                <w:szCs w:val="18"/>
              </w:rPr>
              <w:t>Планирование потребности в обеспечении жильем.</w:t>
            </w:r>
          </w:p>
          <w:p w:rsidR="00A341BA" w:rsidRPr="001C2991" w:rsidRDefault="00A341BA" w:rsidP="00A341BA">
            <w:pPr>
              <w:widowControl w:val="0"/>
              <w:autoSpaceDE w:val="0"/>
              <w:autoSpaceDN w:val="0"/>
              <w:adjustRightInd w:val="0"/>
              <w:jc w:val="center"/>
              <w:rPr>
                <w:sz w:val="18"/>
                <w:szCs w:val="18"/>
              </w:rPr>
            </w:pPr>
          </w:p>
        </w:tc>
        <w:tc>
          <w:tcPr>
            <w:tcW w:w="2404" w:type="dxa"/>
            <w:vMerge w:val="restart"/>
            <w:shd w:val="clear" w:color="auto" w:fill="auto"/>
          </w:tcPr>
          <w:p w:rsidR="00A341BA" w:rsidRPr="001C2991" w:rsidRDefault="00A341BA" w:rsidP="00A341BA">
            <w:pPr>
              <w:widowControl w:val="0"/>
              <w:autoSpaceDE w:val="0"/>
              <w:autoSpaceDN w:val="0"/>
              <w:adjustRightInd w:val="0"/>
              <w:jc w:val="both"/>
              <w:rPr>
                <w:sz w:val="18"/>
                <w:szCs w:val="18"/>
              </w:rPr>
            </w:pPr>
            <w:r w:rsidRPr="001C2991">
              <w:rPr>
                <w:sz w:val="18"/>
                <w:szCs w:val="18"/>
              </w:rPr>
              <w:t>1. Получение от Министе</w:t>
            </w:r>
            <w:r w:rsidRPr="001C2991">
              <w:rPr>
                <w:sz w:val="18"/>
                <w:szCs w:val="18"/>
              </w:rPr>
              <w:t>р</w:t>
            </w:r>
            <w:r w:rsidRPr="001C2991">
              <w:rPr>
                <w:sz w:val="18"/>
                <w:szCs w:val="18"/>
              </w:rPr>
              <w:t>ства образования МО</w:t>
            </w:r>
          </w:p>
          <w:p w:rsidR="00A341BA" w:rsidRPr="001C2991" w:rsidRDefault="00A341BA" w:rsidP="00A341BA">
            <w:pPr>
              <w:widowControl w:val="0"/>
              <w:autoSpaceDE w:val="0"/>
              <w:autoSpaceDN w:val="0"/>
              <w:adjustRightInd w:val="0"/>
              <w:jc w:val="both"/>
              <w:rPr>
                <w:sz w:val="18"/>
                <w:szCs w:val="18"/>
              </w:rPr>
            </w:pPr>
            <w:r w:rsidRPr="001C2991">
              <w:rPr>
                <w:sz w:val="18"/>
                <w:szCs w:val="18"/>
              </w:rPr>
              <w:t>выписки из утвержденного приказом Министра обр</w:t>
            </w:r>
            <w:r w:rsidRPr="001C2991">
              <w:rPr>
                <w:sz w:val="18"/>
                <w:szCs w:val="18"/>
              </w:rPr>
              <w:t>а</w:t>
            </w:r>
            <w:r w:rsidRPr="001C2991">
              <w:rPr>
                <w:sz w:val="18"/>
                <w:szCs w:val="18"/>
              </w:rPr>
              <w:t>зования МО Сводного списка детей-сирот, подл</w:t>
            </w:r>
            <w:r w:rsidRPr="001C2991">
              <w:rPr>
                <w:sz w:val="18"/>
                <w:szCs w:val="18"/>
              </w:rPr>
              <w:t>е</w:t>
            </w:r>
            <w:r w:rsidRPr="001C2991">
              <w:rPr>
                <w:sz w:val="18"/>
                <w:szCs w:val="18"/>
              </w:rPr>
              <w:t>жащих обеспечению жил</w:t>
            </w:r>
            <w:r w:rsidRPr="001C2991">
              <w:rPr>
                <w:sz w:val="18"/>
                <w:szCs w:val="18"/>
              </w:rPr>
              <w:t>ы</w:t>
            </w:r>
            <w:r w:rsidRPr="001C2991">
              <w:rPr>
                <w:sz w:val="18"/>
                <w:szCs w:val="18"/>
              </w:rPr>
              <w:t>ми помещени</w:t>
            </w:r>
            <w:r w:rsidRPr="001C2991">
              <w:rPr>
                <w:sz w:val="18"/>
                <w:szCs w:val="18"/>
              </w:rPr>
              <w:t>я</w:t>
            </w:r>
            <w:r w:rsidRPr="001C2991">
              <w:rPr>
                <w:sz w:val="18"/>
                <w:szCs w:val="18"/>
              </w:rPr>
              <w:t>ми – январь текущего финанс</w:t>
            </w:r>
            <w:r w:rsidRPr="001C2991">
              <w:rPr>
                <w:sz w:val="18"/>
                <w:szCs w:val="18"/>
              </w:rPr>
              <w:t>о</w:t>
            </w:r>
            <w:r w:rsidRPr="001C2991">
              <w:rPr>
                <w:sz w:val="18"/>
                <w:szCs w:val="18"/>
              </w:rPr>
              <w:t>вого года</w:t>
            </w:r>
          </w:p>
          <w:p w:rsidR="00A341BA" w:rsidRPr="001C2991" w:rsidRDefault="00A341BA" w:rsidP="00A341BA">
            <w:pPr>
              <w:widowControl w:val="0"/>
              <w:autoSpaceDE w:val="0"/>
              <w:autoSpaceDN w:val="0"/>
              <w:adjustRightInd w:val="0"/>
              <w:jc w:val="both"/>
              <w:rPr>
                <w:sz w:val="18"/>
                <w:szCs w:val="18"/>
              </w:rPr>
            </w:pPr>
            <w:r w:rsidRPr="001C2991">
              <w:rPr>
                <w:sz w:val="18"/>
                <w:szCs w:val="18"/>
              </w:rPr>
              <w:t>2. Получение от Истринск</w:t>
            </w:r>
            <w:r w:rsidRPr="001C2991">
              <w:rPr>
                <w:sz w:val="18"/>
                <w:szCs w:val="18"/>
              </w:rPr>
              <w:t>о</w:t>
            </w:r>
            <w:r w:rsidRPr="001C2991">
              <w:rPr>
                <w:sz w:val="18"/>
                <w:szCs w:val="18"/>
              </w:rPr>
              <w:t>го отдела опеки и попеч</w:t>
            </w:r>
            <w:r w:rsidRPr="001C2991">
              <w:rPr>
                <w:sz w:val="18"/>
                <w:szCs w:val="18"/>
              </w:rPr>
              <w:t>и</w:t>
            </w:r>
            <w:r w:rsidRPr="001C2991">
              <w:rPr>
                <w:sz w:val="18"/>
                <w:szCs w:val="18"/>
              </w:rPr>
              <w:t>тельства Министерства образования МО копий учетных дел детей, пр</w:t>
            </w:r>
            <w:r w:rsidRPr="001C2991">
              <w:rPr>
                <w:sz w:val="18"/>
                <w:szCs w:val="18"/>
              </w:rPr>
              <w:t>и</w:t>
            </w:r>
            <w:r w:rsidRPr="001C2991">
              <w:rPr>
                <w:sz w:val="18"/>
                <w:szCs w:val="18"/>
              </w:rPr>
              <w:t>знанных нуждающимися в предоставлении специал</w:t>
            </w:r>
            <w:r w:rsidRPr="001C2991">
              <w:rPr>
                <w:sz w:val="18"/>
                <w:szCs w:val="18"/>
              </w:rPr>
              <w:t>и</w:t>
            </w:r>
            <w:r w:rsidRPr="001C2991">
              <w:rPr>
                <w:sz w:val="18"/>
                <w:szCs w:val="18"/>
              </w:rPr>
              <w:t>зированных жилых пом</w:t>
            </w:r>
            <w:r w:rsidRPr="001C2991">
              <w:rPr>
                <w:sz w:val="18"/>
                <w:szCs w:val="18"/>
              </w:rPr>
              <w:t>е</w:t>
            </w:r>
            <w:r w:rsidRPr="001C2991">
              <w:rPr>
                <w:sz w:val="18"/>
                <w:szCs w:val="18"/>
              </w:rPr>
              <w:t xml:space="preserve">щений </w:t>
            </w:r>
          </w:p>
          <w:p w:rsidR="00A341BA" w:rsidRPr="001C2991" w:rsidRDefault="00A341BA" w:rsidP="00A341BA">
            <w:pPr>
              <w:widowControl w:val="0"/>
              <w:autoSpaceDE w:val="0"/>
              <w:autoSpaceDN w:val="0"/>
              <w:adjustRightInd w:val="0"/>
              <w:jc w:val="both"/>
              <w:rPr>
                <w:sz w:val="18"/>
                <w:szCs w:val="18"/>
              </w:rPr>
            </w:pPr>
            <w:r w:rsidRPr="001C2991">
              <w:rPr>
                <w:sz w:val="18"/>
                <w:szCs w:val="18"/>
              </w:rPr>
              <w:t>на планируемый год</w:t>
            </w:r>
          </w:p>
          <w:p w:rsidR="00A341BA" w:rsidRPr="001C2991" w:rsidRDefault="00A341BA" w:rsidP="00A341BA">
            <w:pPr>
              <w:widowControl w:val="0"/>
              <w:autoSpaceDE w:val="0"/>
              <w:autoSpaceDN w:val="0"/>
              <w:adjustRightInd w:val="0"/>
              <w:jc w:val="both"/>
              <w:rPr>
                <w:sz w:val="18"/>
                <w:szCs w:val="18"/>
              </w:rPr>
            </w:pPr>
            <w:r w:rsidRPr="001C2991">
              <w:rPr>
                <w:sz w:val="18"/>
                <w:szCs w:val="18"/>
              </w:rPr>
              <w:t>3. Составление и утвержд</w:t>
            </w:r>
            <w:r w:rsidRPr="001C2991">
              <w:rPr>
                <w:sz w:val="18"/>
                <w:szCs w:val="18"/>
              </w:rPr>
              <w:t>е</w:t>
            </w:r>
            <w:r w:rsidRPr="001C2991">
              <w:rPr>
                <w:sz w:val="18"/>
                <w:szCs w:val="18"/>
              </w:rPr>
              <w:t>ние Дорожных карт  по обеспеч</w:t>
            </w:r>
            <w:r w:rsidRPr="001C2991">
              <w:rPr>
                <w:sz w:val="18"/>
                <w:szCs w:val="18"/>
              </w:rPr>
              <w:t>е</w:t>
            </w:r>
            <w:r w:rsidRPr="001C2991">
              <w:rPr>
                <w:sz w:val="18"/>
                <w:szCs w:val="18"/>
              </w:rPr>
              <w:t>нию каждого из детей жилыми помещени</w:t>
            </w:r>
            <w:r w:rsidRPr="001C2991">
              <w:rPr>
                <w:sz w:val="18"/>
                <w:szCs w:val="18"/>
              </w:rPr>
              <w:t>я</w:t>
            </w:r>
            <w:r w:rsidRPr="001C2991">
              <w:rPr>
                <w:sz w:val="18"/>
                <w:szCs w:val="18"/>
              </w:rPr>
              <w:t>ми, направление плановых показателей в Минобраз</w:t>
            </w:r>
            <w:r w:rsidRPr="001C2991">
              <w:rPr>
                <w:sz w:val="18"/>
                <w:szCs w:val="18"/>
              </w:rPr>
              <w:t>о</w:t>
            </w:r>
            <w:r w:rsidRPr="001C2991">
              <w:rPr>
                <w:sz w:val="18"/>
                <w:szCs w:val="18"/>
              </w:rPr>
              <w:t xml:space="preserve">вания МО в качестве заявки на ассигнования. </w:t>
            </w:r>
          </w:p>
          <w:p w:rsidR="00A341BA" w:rsidRPr="001C2991" w:rsidRDefault="00A341BA" w:rsidP="00A341BA">
            <w:pPr>
              <w:widowControl w:val="0"/>
              <w:autoSpaceDE w:val="0"/>
              <w:autoSpaceDN w:val="0"/>
              <w:adjustRightInd w:val="0"/>
              <w:jc w:val="both"/>
              <w:rPr>
                <w:sz w:val="18"/>
                <w:szCs w:val="18"/>
              </w:rPr>
            </w:pPr>
            <w:r w:rsidRPr="001C2991">
              <w:rPr>
                <w:sz w:val="18"/>
                <w:szCs w:val="18"/>
              </w:rPr>
              <w:t>4.Планирование  расходов бюджета на финансиров</w:t>
            </w:r>
            <w:r w:rsidRPr="001C2991">
              <w:rPr>
                <w:sz w:val="18"/>
                <w:szCs w:val="18"/>
              </w:rPr>
              <w:t>а</w:t>
            </w:r>
            <w:r w:rsidRPr="001C2991">
              <w:rPr>
                <w:sz w:val="18"/>
                <w:szCs w:val="18"/>
              </w:rPr>
              <w:t>ние мероприятий по прио</w:t>
            </w:r>
            <w:r w:rsidRPr="001C2991">
              <w:rPr>
                <w:sz w:val="18"/>
                <w:szCs w:val="18"/>
              </w:rPr>
              <w:t>б</w:t>
            </w:r>
            <w:r w:rsidRPr="001C2991">
              <w:rPr>
                <w:sz w:val="18"/>
                <w:szCs w:val="18"/>
              </w:rPr>
              <w:t>ретению жилых помещений</w:t>
            </w: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A341BA" w:rsidRPr="001C2991" w:rsidRDefault="00A341BA" w:rsidP="00A23C4C">
            <w:pPr>
              <w:widowControl w:val="0"/>
              <w:autoSpaceDE w:val="0"/>
              <w:autoSpaceDN w:val="0"/>
              <w:adjustRightInd w:val="0"/>
              <w:jc w:val="center"/>
              <w:rPr>
                <w:sz w:val="18"/>
                <w:szCs w:val="18"/>
              </w:rPr>
            </w:pPr>
            <w:r w:rsidRPr="001C2991">
              <w:rPr>
                <w:sz w:val="18"/>
                <w:szCs w:val="18"/>
              </w:rPr>
              <w:t>201</w:t>
            </w:r>
            <w:r w:rsidR="00A23C4C" w:rsidRPr="001C2991">
              <w:rPr>
                <w:sz w:val="18"/>
                <w:szCs w:val="18"/>
              </w:rPr>
              <w:t>7</w:t>
            </w:r>
            <w:r w:rsidRPr="001C2991">
              <w:rPr>
                <w:sz w:val="18"/>
                <w:szCs w:val="18"/>
              </w:rPr>
              <w:t>-20</w:t>
            </w:r>
            <w:r w:rsidR="00A23C4C" w:rsidRPr="001C2991">
              <w:rPr>
                <w:sz w:val="18"/>
                <w:szCs w:val="18"/>
              </w:rPr>
              <w:t>21</w:t>
            </w:r>
          </w:p>
        </w:tc>
        <w:tc>
          <w:tcPr>
            <w:tcW w:w="6674" w:type="dxa"/>
            <w:gridSpan w:val="9"/>
            <w:vMerge w:val="restart"/>
            <w:shd w:val="clear" w:color="auto" w:fill="auto"/>
          </w:tcPr>
          <w:p w:rsidR="00A341BA" w:rsidRPr="001C2991" w:rsidRDefault="00A341BA" w:rsidP="00A341BA">
            <w:pPr>
              <w:widowControl w:val="0"/>
              <w:autoSpaceDE w:val="0"/>
              <w:autoSpaceDN w:val="0"/>
              <w:adjustRightInd w:val="0"/>
              <w:rPr>
                <w:sz w:val="18"/>
                <w:szCs w:val="18"/>
              </w:rPr>
            </w:pPr>
          </w:p>
          <w:p w:rsidR="00391A85" w:rsidRPr="001C2991" w:rsidRDefault="00391A85" w:rsidP="00A341BA">
            <w:pPr>
              <w:widowControl w:val="0"/>
              <w:autoSpaceDE w:val="0"/>
              <w:autoSpaceDN w:val="0"/>
              <w:adjustRightInd w:val="0"/>
              <w:rPr>
                <w:sz w:val="18"/>
                <w:szCs w:val="18"/>
              </w:rPr>
            </w:pPr>
          </w:p>
          <w:p w:rsidR="00A341BA" w:rsidRPr="001C2991" w:rsidRDefault="00A341BA" w:rsidP="00A341BA">
            <w:pPr>
              <w:widowControl w:val="0"/>
              <w:autoSpaceDE w:val="0"/>
              <w:autoSpaceDN w:val="0"/>
              <w:adjustRightInd w:val="0"/>
              <w:rPr>
                <w:sz w:val="18"/>
                <w:szCs w:val="18"/>
              </w:rPr>
            </w:pPr>
            <w:r w:rsidRPr="001C2991">
              <w:rPr>
                <w:sz w:val="18"/>
                <w:szCs w:val="18"/>
              </w:rPr>
              <w:t>В пределах финансовых средств, предусмотренных на основную деятельность и</w:t>
            </w:r>
            <w:r w:rsidRPr="001C2991">
              <w:rPr>
                <w:sz w:val="18"/>
                <w:szCs w:val="18"/>
              </w:rPr>
              <w:t>с</w:t>
            </w:r>
            <w:r w:rsidRPr="001C2991">
              <w:rPr>
                <w:sz w:val="18"/>
                <w:szCs w:val="18"/>
              </w:rPr>
              <w:t>полнителей</w:t>
            </w:r>
          </w:p>
          <w:p w:rsidR="00A341BA" w:rsidRPr="001C2991" w:rsidRDefault="00A341BA" w:rsidP="00A341BA">
            <w:pPr>
              <w:widowControl w:val="0"/>
              <w:autoSpaceDE w:val="0"/>
              <w:autoSpaceDN w:val="0"/>
              <w:adjustRightInd w:val="0"/>
              <w:jc w:val="center"/>
              <w:rPr>
                <w:sz w:val="18"/>
                <w:szCs w:val="18"/>
              </w:rPr>
            </w:pPr>
          </w:p>
        </w:tc>
        <w:tc>
          <w:tcPr>
            <w:tcW w:w="992" w:type="dxa"/>
            <w:vMerge w:val="restart"/>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Получ</w:t>
            </w:r>
            <w:r w:rsidRPr="001C2991">
              <w:rPr>
                <w:sz w:val="18"/>
                <w:szCs w:val="18"/>
              </w:rPr>
              <w:t>е</w:t>
            </w:r>
            <w:r w:rsidRPr="001C2991">
              <w:rPr>
                <w:sz w:val="18"/>
                <w:szCs w:val="18"/>
              </w:rPr>
              <w:t>ние утве</w:t>
            </w:r>
            <w:r w:rsidRPr="001C2991">
              <w:rPr>
                <w:sz w:val="18"/>
                <w:szCs w:val="18"/>
              </w:rPr>
              <w:t>р</w:t>
            </w:r>
            <w:r w:rsidRPr="001C2991">
              <w:rPr>
                <w:sz w:val="18"/>
                <w:szCs w:val="18"/>
              </w:rPr>
              <w:t>жденного списка на очере</w:t>
            </w:r>
            <w:r w:rsidRPr="001C2991">
              <w:rPr>
                <w:sz w:val="18"/>
                <w:szCs w:val="18"/>
              </w:rPr>
              <w:t>д</w:t>
            </w:r>
            <w:r w:rsidRPr="001C2991">
              <w:rPr>
                <w:sz w:val="18"/>
                <w:szCs w:val="18"/>
              </w:rPr>
              <w:t>ной ф</w:t>
            </w:r>
            <w:r w:rsidRPr="001C2991">
              <w:rPr>
                <w:sz w:val="18"/>
                <w:szCs w:val="18"/>
              </w:rPr>
              <w:t>и</w:t>
            </w:r>
            <w:r w:rsidRPr="001C2991">
              <w:rPr>
                <w:sz w:val="18"/>
                <w:szCs w:val="18"/>
              </w:rPr>
              <w:t>нанс</w:t>
            </w:r>
            <w:r w:rsidRPr="001C2991">
              <w:rPr>
                <w:sz w:val="18"/>
                <w:szCs w:val="18"/>
              </w:rPr>
              <w:t>о</w:t>
            </w:r>
            <w:r w:rsidRPr="001C2991">
              <w:rPr>
                <w:sz w:val="18"/>
                <w:szCs w:val="18"/>
              </w:rPr>
              <w:t>вый год</w:t>
            </w: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A341BA" w:rsidRPr="001C2991" w:rsidTr="00E172DA">
        <w:tc>
          <w:tcPr>
            <w:tcW w:w="419"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38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240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6674" w:type="dxa"/>
            <w:gridSpan w:val="9"/>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3"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r>
      <w:tr w:rsidR="00A341BA" w:rsidRPr="001C2991" w:rsidTr="00E172DA">
        <w:tc>
          <w:tcPr>
            <w:tcW w:w="419"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38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2404"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6674" w:type="dxa"/>
            <w:gridSpan w:val="9"/>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3"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r>
      <w:tr w:rsidR="00A341BA" w:rsidRPr="001C2991" w:rsidTr="00E172DA">
        <w:tc>
          <w:tcPr>
            <w:tcW w:w="419" w:type="dxa"/>
            <w:vMerge w:val="restart"/>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1.1.2</w:t>
            </w:r>
          </w:p>
        </w:tc>
        <w:tc>
          <w:tcPr>
            <w:tcW w:w="1384" w:type="dxa"/>
            <w:vMerge w:val="restart"/>
            <w:shd w:val="clear" w:color="auto" w:fill="auto"/>
          </w:tcPr>
          <w:p w:rsidR="00A341BA" w:rsidRPr="001C2991" w:rsidRDefault="00A341BA" w:rsidP="00A341BA">
            <w:pPr>
              <w:widowControl w:val="0"/>
              <w:autoSpaceDE w:val="0"/>
              <w:autoSpaceDN w:val="0"/>
              <w:adjustRightInd w:val="0"/>
              <w:jc w:val="both"/>
              <w:rPr>
                <w:sz w:val="18"/>
                <w:szCs w:val="18"/>
              </w:rPr>
            </w:pPr>
            <w:r w:rsidRPr="001C2991">
              <w:rPr>
                <w:i/>
                <w:sz w:val="18"/>
                <w:szCs w:val="18"/>
              </w:rPr>
              <w:t>Мероприятие 2.</w:t>
            </w:r>
            <w:r w:rsidRPr="001C2991">
              <w:rPr>
                <w:sz w:val="18"/>
                <w:szCs w:val="18"/>
              </w:rPr>
              <w:t xml:space="preserve"> Приобрет</w:t>
            </w:r>
            <w:r w:rsidRPr="001C2991">
              <w:rPr>
                <w:sz w:val="18"/>
                <w:szCs w:val="18"/>
              </w:rPr>
              <w:t>е</w:t>
            </w:r>
            <w:r w:rsidRPr="001C2991">
              <w:rPr>
                <w:sz w:val="18"/>
                <w:szCs w:val="18"/>
              </w:rPr>
              <w:t>ние жилых помещ</w:t>
            </w:r>
            <w:r w:rsidRPr="001C2991">
              <w:rPr>
                <w:sz w:val="18"/>
                <w:szCs w:val="18"/>
              </w:rPr>
              <w:t>е</w:t>
            </w:r>
            <w:r w:rsidRPr="001C2991">
              <w:rPr>
                <w:sz w:val="18"/>
                <w:szCs w:val="18"/>
              </w:rPr>
              <w:t>ний на перви</w:t>
            </w:r>
            <w:r w:rsidRPr="001C2991">
              <w:rPr>
                <w:sz w:val="18"/>
                <w:szCs w:val="18"/>
              </w:rPr>
              <w:t>ч</w:t>
            </w:r>
            <w:r w:rsidRPr="001C2991">
              <w:rPr>
                <w:sz w:val="18"/>
                <w:szCs w:val="18"/>
              </w:rPr>
              <w:t>ном и втори</w:t>
            </w:r>
            <w:r w:rsidRPr="001C2991">
              <w:rPr>
                <w:sz w:val="18"/>
                <w:szCs w:val="18"/>
              </w:rPr>
              <w:t>ч</w:t>
            </w:r>
            <w:r w:rsidRPr="001C2991">
              <w:rPr>
                <w:sz w:val="18"/>
                <w:szCs w:val="18"/>
              </w:rPr>
              <w:t xml:space="preserve">ном </w:t>
            </w:r>
            <w:proofErr w:type="gramStart"/>
            <w:r w:rsidRPr="001C2991">
              <w:rPr>
                <w:sz w:val="18"/>
                <w:szCs w:val="18"/>
              </w:rPr>
              <w:t>рынках</w:t>
            </w:r>
            <w:proofErr w:type="gramEnd"/>
            <w:r w:rsidRPr="001C2991">
              <w:rPr>
                <w:sz w:val="18"/>
                <w:szCs w:val="18"/>
              </w:rPr>
              <w:t xml:space="preserve"> в м</w:t>
            </w:r>
            <w:r w:rsidRPr="001C2991">
              <w:rPr>
                <w:sz w:val="18"/>
                <w:szCs w:val="18"/>
              </w:rPr>
              <w:t>у</w:t>
            </w:r>
            <w:r w:rsidRPr="001C2991">
              <w:rPr>
                <w:sz w:val="18"/>
                <w:szCs w:val="18"/>
              </w:rPr>
              <w:t>ниципальную собственность путем разм</w:t>
            </w:r>
            <w:r w:rsidRPr="001C2991">
              <w:rPr>
                <w:sz w:val="18"/>
                <w:szCs w:val="18"/>
              </w:rPr>
              <w:t>е</w:t>
            </w:r>
            <w:r w:rsidRPr="001C2991">
              <w:rPr>
                <w:sz w:val="18"/>
                <w:szCs w:val="18"/>
              </w:rPr>
              <w:t>щения мун</w:t>
            </w:r>
            <w:r w:rsidRPr="001C2991">
              <w:rPr>
                <w:sz w:val="18"/>
                <w:szCs w:val="18"/>
              </w:rPr>
              <w:t>и</w:t>
            </w:r>
            <w:r w:rsidRPr="001C2991">
              <w:rPr>
                <w:sz w:val="18"/>
                <w:szCs w:val="18"/>
              </w:rPr>
              <w:t>ципального заказа в п</w:t>
            </w:r>
            <w:r w:rsidRPr="001C2991">
              <w:rPr>
                <w:sz w:val="18"/>
                <w:szCs w:val="18"/>
              </w:rPr>
              <w:t>о</w:t>
            </w:r>
            <w:r w:rsidRPr="001C2991">
              <w:rPr>
                <w:sz w:val="18"/>
                <w:szCs w:val="18"/>
              </w:rPr>
              <w:t>рядке и спос</w:t>
            </w:r>
            <w:r w:rsidRPr="001C2991">
              <w:rPr>
                <w:sz w:val="18"/>
                <w:szCs w:val="18"/>
              </w:rPr>
              <w:t>о</w:t>
            </w:r>
            <w:r w:rsidRPr="001C2991">
              <w:rPr>
                <w:sz w:val="18"/>
                <w:szCs w:val="18"/>
              </w:rPr>
              <w:t>бами, устано</w:t>
            </w:r>
            <w:r w:rsidRPr="001C2991">
              <w:rPr>
                <w:sz w:val="18"/>
                <w:szCs w:val="18"/>
              </w:rPr>
              <w:t>в</w:t>
            </w:r>
            <w:r w:rsidRPr="001C2991">
              <w:rPr>
                <w:sz w:val="18"/>
                <w:szCs w:val="18"/>
              </w:rPr>
              <w:t xml:space="preserve">ленными ФЗ от 05.04.2013 </w:t>
            </w:r>
            <w:r w:rsidRPr="001C2991">
              <w:rPr>
                <w:sz w:val="18"/>
                <w:szCs w:val="18"/>
              </w:rPr>
              <w:lastRenderedPageBreak/>
              <w:t>№ 44-ФЗ.</w:t>
            </w:r>
          </w:p>
        </w:tc>
        <w:tc>
          <w:tcPr>
            <w:tcW w:w="2404" w:type="dxa"/>
            <w:vMerge w:val="restart"/>
            <w:shd w:val="clear" w:color="auto" w:fill="auto"/>
          </w:tcPr>
          <w:p w:rsidR="00A341BA" w:rsidRPr="001C2991" w:rsidRDefault="00A341BA" w:rsidP="00A341BA">
            <w:pPr>
              <w:widowControl w:val="0"/>
              <w:autoSpaceDE w:val="0"/>
              <w:autoSpaceDN w:val="0"/>
              <w:adjustRightInd w:val="0"/>
              <w:jc w:val="both"/>
              <w:rPr>
                <w:sz w:val="18"/>
                <w:szCs w:val="18"/>
              </w:rPr>
            </w:pPr>
            <w:r w:rsidRPr="001C2991">
              <w:rPr>
                <w:sz w:val="18"/>
                <w:szCs w:val="18"/>
              </w:rPr>
              <w:lastRenderedPageBreak/>
              <w:t xml:space="preserve">1. </w:t>
            </w:r>
            <w:proofErr w:type="gramStart"/>
            <w:r w:rsidRPr="001C2991">
              <w:rPr>
                <w:sz w:val="18"/>
                <w:szCs w:val="18"/>
              </w:rPr>
              <w:t>Формирование, утве</w:t>
            </w:r>
            <w:r w:rsidRPr="001C2991">
              <w:rPr>
                <w:sz w:val="18"/>
                <w:szCs w:val="18"/>
              </w:rPr>
              <w:t>р</w:t>
            </w:r>
            <w:r w:rsidRPr="001C2991">
              <w:rPr>
                <w:sz w:val="18"/>
                <w:szCs w:val="18"/>
              </w:rPr>
              <w:t>ждение и размещение  пл</w:t>
            </w:r>
            <w:r w:rsidRPr="001C2991">
              <w:rPr>
                <w:sz w:val="18"/>
                <w:szCs w:val="18"/>
              </w:rPr>
              <w:t>а</w:t>
            </w:r>
            <w:r w:rsidRPr="001C2991">
              <w:rPr>
                <w:sz w:val="18"/>
                <w:szCs w:val="18"/>
              </w:rPr>
              <w:t>на-графика закупок товаров на текущий год, формир</w:t>
            </w:r>
            <w:r w:rsidRPr="001C2991">
              <w:rPr>
                <w:sz w:val="18"/>
                <w:szCs w:val="18"/>
              </w:rPr>
              <w:t>о</w:t>
            </w:r>
            <w:r w:rsidRPr="001C2991">
              <w:rPr>
                <w:sz w:val="18"/>
                <w:szCs w:val="18"/>
              </w:rPr>
              <w:t>вание аукционной докуме</w:t>
            </w:r>
            <w:r w:rsidRPr="001C2991">
              <w:rPr>
                <w:sz w:val="18"/>
                <w:szCs w:val="18"/>
              </w:rPr>
              <w:t>н</w:t>
            </w:r>
            <w:r w:rsidRPr="001C2991">
              <w:rPr>
                <w:sz w:val="18"/>
                <w:szCs w:val="18"/>
              </w:rPr>
              <w:t>тации, размещение заявки о проведении открытого ау</w:t>
            </w:r>
            <w:r w:rsidRPr="001C2991">
              <w:rPr>
                <w:sz w:val="18"/>
                <w:szCs w:val="18"/>
              </w:rPr>
              <w:t>к</w:t>
            </w:r>
            <w:r w:rsidRPr="001C2991">
              <w:rPr>
                <w:sz w:val="18"/>
                <w:szCs w:val="18"/>
              </w:rPr>
              <w:t>циона на электронной пл</w:t>
            </w:r>
            <w:r w:rsidRPr="001C2991">
              <w:rPr>
                <w:sz w:val="18"/>
                <w:szCs w:val="18"/>
              </w:rPr>
              <w:t>о</w:t>
            </w:r>
            <w:r w:rsidRPr="001C2991">
              <w:rPr>
                <w:sz w:val="18"/>
                <w:szCs w:val="18"/>
              </w:rPr>
              <w:t>щадке, предметом которого является покупка на пе</w:t>
            </w:r>
            <w:r w:rsidRPr="001C2991">
              <w:rPr>
                <w:sz w:val="18"/>
                <w:szCs w:val="18"/>
              </w:rPr>
              <w:t>р</w:t>
            </w:r>
            <w:r w:rsidRPr="001C2991">
              <w:rPr>
                <w:sz w:val="18"/>
                <w:szCs w:val="18"/>
              </w:rPr>
              <w:t>вичном и вторичном ры</w:t>
            </w:r>
            <w:r w:rsidRPr="001C2991">
              <w:rPr>
                <w:sz w:val="18"/>
                <w:szCs w:val="18"/>
              </w:rPr>
              <w:t>н</w:t>
            </w:r>
            <w:r w:rsidRPr="001C2991">
              <w:rPr>
                <w:sz w:val="18"/>
                <w:szCs w:val="18"/>
              </w:rPr>
              <w:t>ках в муниципальную со</w:t>
            </w:r>
            <w:r w:rsidRPr="001C2991">
              <w:rPr>
                <w:sz w:val="18"/>
                <w:szCs w:val="18"/>
              </w:rPr>
              <w:t>б</w:t>
            </w:r>
            <w:r w:rsidRPr="001C2991">
              <w:rPr>
                <w:sz w:val="18"/>
                <w:szCs w:val="18"/>
              </w:rPr>
              <w:t>ственность жилых помещ</w:t>
            </w:r>
            <w:r w:rsidRPr="001C2991">
              <w:rPr>
                <w:sz w:val="18"/>
                <w:szCs w:val="18"/>
              </w:rPr>
              <w:t>е</w:t>
            </w:r>
            <w:r w:rsidRPr="001C2991">
              <w:rPr>
                <w:sz w:val="18"/>
                <w:szCs w:val="18"/>
              </w:rPr>
              <w:t>ний для обеспечения детей-сирот</w:t>
            </w:r>
            <w:proofErr w:type="gramEnd"/>
          </w:p>
          <w:p w:rsidR="00A341BA" w:rsidRPr="001C2991" w:rsidRDefault="00A341BA" w:rsidP="00A341BA">
            <w:pPr>
              <w:widowControl w:val="0"/>
              <w:autoSpaceDE w:val="0"/>
              <w:autoSpaceDN w:val="0"/>
              <w:adjustRightInd w:val="0"/>
              <w:jc w:val="both"/>
              <w:rPr>
                <w:sz w:val="18"/>
                <w:szCs w:val="18"/>
              </w:rPr>
            </w:pPr>
            <w:r w:rsidRPr="001C2991">
              <w:rPr>
                <w:sz w:val="18"/>
                <w:szCs w:val="18"/>
              </w:rPr>
              <w:t>2.Рассмотрение заявок, проведение торгов, офор</w:t>
            </w:r>
            <w:r w:rsidRPr="001C2991">
              <w:rPr>
                <w:sz w:val="18"/>
                <w:szCs w:val="18"/>
              </w:rPr>
              <w:t>м</w:t>
            </w:r>
            <w:r w:rsidRPr="001C2991">
              <w:rPr>
                <w:sz w:val="18"/>
                <w:szCs w:val="18"/>
              </w:rPr>
              <w:lastRenderedPageBreak/>
              <w:t>ление протоколов конкур</w:t>
            </w:r>
            <w:r w:rsidRPr="001C2991">
              <w:rPr>
                <w:sz w:val="18"/>
                <w:szCs w:val="18"/>
              </w:rPr>
              <w:t>с</w:t>
            </w:r>
            <w:r w:rsidRPr="001C2991">
              <w:rPr>
                <w:sz w:val="18"/>
                <w:szCs w:val="18"/>
              </w:rPr>
              <w:t>ной коми</w:t>
            </w:r>
            <w:r w:rsidRPr="001C2991">
              <w:rPr>
                <w:sz w:val="18"/>
                <w:szCs w:val="18"/>
              </w:rPr>
              <w:t>с</w:t>
            </w:r>
            <w:r w:rsidRPr="001C2991">
              <w:rPr>
                <w:sz w:val="18"/>
                <w:szCs w:val="18"/>
              </w:rPr>
              <w:t>сии</w:t>
            </w:r>
          </w:p>
          <w:p w:rsidR="00A341BA" w:rsidRPr="001C2991" w:rsidRDefault="00A341BA" w:rsidP="00A341BA">
            <w:pPr>
              <w:widowControl w:val="0"/>
              <w:autoSpaceDE w:val="0"/>
              <w:autoSpaceDN w:val="0"/>
              <w:adjustRightInd w:val="0"/>
              <w:jc w:val="both"/>
              <w:rPr>
                <w:sz w:val="18"/>
                <w:szCs w:val="18"/>
              </w:rPr>
            </w:pPr>
            <w:r w:rsidRPr="001C2991">
              <w:rPr>
                <w:sz w:val="18"/>
                <w:szCs w:val="18"/>
              </w:rPr>
              <w:t>3.Заключение муниципал</w:t>
            </w:r>
            <w:r w:rsidRPr="001C2991">
              <w:rPr>
                <w:sz w:val="18"/>
                <w:szCs w:val="18"/>
              </w:rPr>
              <w:t>ь</w:t>
            </w:r>
            <w:r w:rsidRPr="001C2991">
              <w:rPr>
                <w:sz w:val="18"/>
                <w:szCs w:val="18"/>
              </w:rPr>
              <w:t>ного контракта (его подп</w:t>
            </w:r>
            <w:r w:rsidRPr="001C2991">
              <w:rPr>
                <w:sz w:val="18"/>
                <w:szCs w:val="18"/>
              </w:rPr>
              <w:t>и</w:t>
            </w:r>
            <w:r w:rsidRPr="001C2991">
              <w:rPr>
                <w:sz w:val="18"/>
                <w:szCs w:val="18"/>
              </w:rPr>
              <w:t>сание сторонами, регистр</w:t>
            </w:r>
            <w:r w:rsidRPr="001C2991">
              <w:rPr>
                <w:sz w:val="18"/>
                <w:szCs w:val="18"/>
              </w:rPr>
              <w:t>а</w:t>
            </w:r>
            <w:r w:rsidRPr="001C2991">
              <w:rPr>
                <w:sz w:val="18"/>
                <w:szCs w:val="18"/>
              </w:rPr>
              <w:t>ция ко</w:t>
            </w:r>
            <w:r w:rsidRPr="001C2991">
              <w:rPr>
                <w:sz w:val="18"/>
                <w:szCs w:val="18"/>
              </w:rPr>
              <w:t>н</w:t>
            </w:r>
            <w:r w:rsidRPr="001C2991">
              <w:rPr>
                <w:sz w:val="18"/>
                <w:szCs w:val="18"/>
              </w:rPr>
              <w:t>тракта и  перехода права собственности в Р</w:t>
            </w:r>
            <w:r w:rsidRPr="001C2991">
              <w:rPr>
                <w:sz w:val="18"/>
                <w:szCs w:val="18"/>
              </w:rPr>
              <w:t>о</w:t>
            </w:r>
            <w:r w:rsidRPr="001C2991">
              <w:rPr>
                <w:sz w:val="18"/>
                <w:szCs w:val="18"/>
              </w:rPr>
              <w:t xml:space="preserve">среестре) </w:t>
            </w: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lastRenderedPageBreak/>
              <w:t xml:space="preserve">Итого </w:t>
            </w:r>
          </w:p>
        </w:tc>
        <w:tc>
          <w:tcPr>
            <w:tcW w:w="992" w:type="dxa"/>
            <w:vMerge w:val="restart"/>
            <w:shd w:val="clear" w:color="auto" w:fill="auto"/>
          </w:tcPr>
          <w:p w:rsidR="00A341BA" w:rsidRPr="001C2991" w:rsidRDefault="00A341BA" w:rsidP="00A23C4C">
            <w:pPr>
              <w:widowControl w:val="0"/>
              <w:autoSpaceDE w:val="0"/>
              <w:autoSpaceDN w:val="0"/>
              <w:adjustRightInd w:val="0"/>
              <w:jc w:val="center"/>
              <w:rPr>
                <w:sz w:val="18"/>
                <w:szCs w:val="18"/>
              </w:rPr>
            </w:pPr>
            <w:r w:rsidRPr="001C2991">
              <w:rPr>
                <w:sz w:val="18"/>
                <w:szCs w:val="18"/>
              </w:rPr>
              <w:t>201</w:t>
            </w:r>
            <w:r w:rsidR="00A23C4C" w:rsidRPr="001C2991">
              <w:rPr>
                <w:sz w:val="18"/>
                <w:szCs w:val="18"/>
              </w:rPr>
              <w:t>7</w:t>
            </w:r>
            <w:r w:rsidRPr="001C2991">
              <w:rPr>
                <w:sz w:val="18"/>
                <w:szCs w:val="18"/>
              </w:rPr>
              <w:t>-20</w:t>
            </w:r>
            <w:r w:rsidR="00A23C4C" w:rsidRPr="001C2991">
              <w:rPr>
                <w:sz w:val="18"/>
                <w:szCs w:val="18"/>
              </w:rPr>
              <w:t>21</w:t>
            </w:r>
          </w:p>
        </w:tc>
        <w:tc>
          <w:tcPr>
            <w:tcW w:w="6674" w:type="dxa"/>
            <w:gridSpan w:val="9"/>
            <w:vMerge w:val="restart"/>
            <w:shd w:val="clear" w:color="auto" w:fill="auto"/>
          </w:tcPr>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p>
          <w:p w:rsidR="00A341BA" w:rsidRPr="001C2991" w:rsidRDefault="00A341BA" w:rsidP="00A341BA">
            <w:pPr>
              <w:widowControl w:val="0"/>
              <w:autoSpaceDE w:val="0"/>
              <w:autoSpaceDN w:val="0"/>
              <w:adjustRightInd w:val="0"/>
              <w:jc w:val="center"/>
              <w:rPr>
                <w:sz w:val="18"/>
                <w:szCs w:val="18"/>
              </w:rPr>
            </w:pPr>
            <w:r w:rsidRPr="001C2991">
              <w:rPr>
                <w:sz w:val="18"/>
                <w:szCs w:val="18"/>
              </w:rPr>
              <w:t>В пределах финансовых средств, предусмотренных на основную деятельность и</w:t>
            </w:r>
            <w:r w:rsidRPr="001C2991">
              <w:rPr>
                <w:sz w:val="18"/>
                <w:szCs w:val="18"/>
              </w:rPr>
              <w:t>с</w:t>
            </w:r>
            <w:r w:rsidRPr="001C2991">
              <w:rPr>
                <w:sz w:val="18"/>
                <w:szCs w:val="18"/>
              </w:rPr>
              <w:t>полнителей</w:t>
            </w:r>
          </w:p>
        </w:tc>
        <w:tc>
          <w:tcPr>
            <w:tcW w:w="992" w:type="dxa"/>
            <w:vMerge w:val="restart"/>
            <w:shd w:val="clear" w:color="auto" w:fill="auto"/>
          </w:tcPr>
          <w:p w:rsidR="00A341BA" w:rsidRPr="001C2991" w:rsidRDefault="00A341BA" w:rsidP="00A341BA">
            <w:pPr>
              <w:widowControl w:val="0"/>
              <w:autoSpaceDE w:val="0"/>
              <w:autoSpaceDN w:val="0"/>
              <w:adjustRightInd w:val="0"/>
              <w:ind w:left="-108"/>
              <w:jc w:val="center"/>
              <w:rPr>
                <w:sz w:val="18"/>
                <w:szCs w:val="18"/>
              </w:rPr>
            </w:pPr>
            <w:r w:rsidRPr="001C2991">
              <w:rPr>
                <w:sz w:val="18"/>
                <w:szCs w:val="18"/>
              </w:rPr>
              <w:t>Жилищное управление</w:t>
            </w:r>
          </w:p>
        </w:tc>
        <w:tc>
          <w:tcPr>
            <w:tcW w:w="993" w:type="dxa"/>
            <w:vMerge w:val="restart"/>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Утве</w:t>
            </w:r>
            <w:r w:rsidRPr="001C2991">
              <w:rPr>
                <w:sz w:val="18"/>
                <w:szCs w:val="18"/>
              </w:rPr>
              <w:t>р</w:t>
            </w:r>
            <w:r w:rsidRPr="001C2991">
              <w:rPr>
                <w:sz w:val="18"/>
                <w:szCs w:val="18"/>
              </w:rPr>
              <w:t>ждение пл</w:t>
            </w:r>
            <w:r w:rsidRPr="001C2991">
              <w:rPr>
                <w:sz w:val="18"/>
                <w:szCs w:val="18"/>
              </w:rPr>
              <w:t>а</w:t>
            </w:r>
            <w:r w:rsidRPr="001C2991">
              <w:rPr>
                <w:sz w:val="18"/>
                <w:szCs w:val="18"/>
              </w:rPr>
              <w:t>нов-графиков</w:t>
            </w: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ind w:left="-108"/>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A341BA" w:rsidRPr="001C2991" w:rsidTr="00E172DA">
        <w:tc>
          <w:tcPr>
            <w:tcW w:w="419"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384" w:type="dxa"/>
            <w:vMerge/>
            <w:shd w:val="clear" w:color="auto" w:fill="auto"/>
          </w:tcPr>
          <w:p w:rsidR="00A341BA" w:rsidRPr="001C2991" w:rsidRDefault="00A341BA" w:rsidP="00A341BA">
            <w:pPr>
              <w:widowControl w:val="0"/>
              <w:autoSpaceDE w:val="0"/>
              <w:autoSpaceDN w:val="0"/>
              <w:adjustRightInd w:val="0"/>
              <w:jc w:val="both"/>
              <w:rPr>
                <w:sz w:val="18"/>
                <w:szCs w:val="18"/>
              </w:rPr>
            </w:pPr>
          </w:p>
        </w:tc>
        <w:tc>
          <w:tcPr>
            <w:tcW w:w="2404" w:type="dxa"/>
            <w:vMerge/>
            <w:shd w:val="clear" w:color="auto" w:fill="auto"/>
          </w:tcPr>
          <w:p w:rsidR="00A341BA" w:rsidRPr="001C2991" w:rsidRDefault="00A341BA" w:rsidP="00A341BA">
            <w:pPr>
              <w:widowControl w:val="0"/>
              <w:autoSpaceDE w:val="0"/>
              <w:autoSpaceDN w:val="0"/>
              <w:adjustRightInd w:val="0"/>
              <w:jc w:val="both"/>
              <w:rPr>
                <w:sz w:val="18"/>
                <w:szCs w:val="18"/>
              </w:rPr>
            </w:pP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6674" w:type="dxa"/>
            <w:gridSpan w:val="9"/>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ind w:left="-108"/>
              <w:jc w:val="center"/>
              <w:rPr>
                <w:sz w:val="18"/>
                <w:szCs w:val="18"/>
              </w:rPr>
            </w:pPr>
          </w:p>
        </w:tc>
        <w:tc>
          <w:tcPr>
            <w:tcW w:w="993"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r>
      <w:tr w:rsidR="00A341BA" w:rsidRPr="001C2991" w:rsidTr="00E172DA">
        <w:tc>
          <w:tcPr>
            <w:tcW w:w="419"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1384" w:type="dxa"/>
            <w:vMerge/>
            <w:shd w:val="clear" w:color="auto" w:fill="auto"/>
          </w:tcPr>
          <w:p w:rsidR="00A341BA" w:rsidRPr="001C2991" w:rsidRDefault="00A341BA" w:rsidP="00A341BA">
            <w:pPr>
              <w:widowControl w:val="0"/>
              <w:autoSpaceDE w:val="0"/>
              <w:autoSpaceDN w:val="0"/>
              <w:adjustRightInd w:val="0"/>
              <w:jc w:val="both"/>
              <w:rPr>
                <w:sz w:val="18"/>
                <w:szCs w:val="18"/>
              </w:rPr>
            </w:pPr>
          </w:p>
        </w:tc>
        <w:tc>
          <w:tcPr>
            <w:tcW w:w="2404" w:type="dxa"/>
            <w:vMerge/>
            <w:shd w:val="clear" w:color="auto" w:fill="auto"/>
          </w:tcPr>
          <w:p w:rsidR="00A341BA" w:rsidRPr="001C2991" w:rsidRDefault="00A341BA" w:rsidP="00A341BA">
            <w:pPr>
              <w:widowControl w:val="0"/>
              <w:autoSpaceDE w:val="0"/>
              <w:autoSpaceDN w:val="0"/>
              <w:adjustRightInd w:val="0"/>
              <w:jc w:val="both"/>
              <w:rPr>
                <w:sz w:val="18"/>
                <w:szCs w:val="18"/>
              </w:rPr>
            </w:pPr>
          </w:p>
        </w:tc>
        <w:tc>
          <w:tcPr>
            <w:tcW w:w="1418" w:type="dxa"/>
            <w:shd w:val="clear" w:color="auto" w:fill="auto"/>
          </w:tcPr>
          <w:p w:rsidR="00A341BA" w:rsidRPr="001C2991" w:rsidRDefault="00A341BA" w:rsidP="00A341BA">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6674" w:type="dxa"/>
            <w:gridSpan w:val="9"/>
            <w:vMerge/>
            <w:shd w:val="clear" w:color="auto" w:fill="auto"/>
          </w:tcPr>
          <w:p w:rsidR="00A341BA" w:rsidRPr="001C2991" w:rsidRDefault="00A341BA" w:rsidP="00A341BA">
            <w:pPr>
              <w:widowControl w:val="0"/>
              <w:autoSpaceDE w:val="0"/>
              <w:autoSpaceDN w:val="0"/>
              <w:adjustRightInd w:val="0"/>
              <w:jc w:val="center"/>
              <w:rPr>
                <w:sz w:val="18"/>
                <w:szCs w:val="18"/>
              </w:rPr>
            </w:pPr>
          </w:p>
        </w:tc>
        <w:tc>
          <w:tcPr>
            <w:tcW w:w="992" w:type="dxa"/>
            <w:vMerge/>
            <w:shd w:val="clear" w:color="auto" w:fill="auto"/>
          </w:tcPr>
          <w:p w:rsidR="00A341BA" w:rsidRPr="001C2991" w:rsidRDefault="00A341BA" w:rsidP="00A341BA">
            <w:pPr>
              <w:widowControl w:val="0"/>
              <w:autoSpaceDE w:val="0"/>
              <w:autoSpaceDN w:val="0"/>
              <w:adjustRightInd w:val="0"/>
              <w:ind w:left="-108"/>
              <w:jc w:val="center"/>
              <w:rPr>
                <w:sz w:val="18"/>
                <w:szCs w:val="18"/>
              </w:rPr>
            </w:pPr>
          </w:p>
        </w:tc>
        <w:tc>
          <w:tcPr>
            <w:tcW w:w="993" w:type="dxa"/>
            <w:vMerge/>
            <w:shd w:val="clear" w:color="auto" w:fill="auto"/>
          </w:tcPr>
          <w:p w:rsidR="00A341BA" w:rsidRPr="001C2991" w:rsidRDefault="00A341BA" w:rsidP="00A341BA">
            <w:pPr>
              <w:widowControl w:val="0"/>
              <w:autoSpaceDE w:val="0"/>
              <w:autoSpaceDN w:val="0"/>
              <w:adjustRightInd w:val="0"/>
              <w:jc w:val="center"/>
              <w:rPr>
                <w:sz w:val="18"/>
                <w:szCs w:val="18"/>
              </w:rPr>
            </w:pPr>
          </w:p>
        </w:tc>
      </w:tr>
      <w:tr w:rsidR="00227CCF" w:rsidRPr="001C2991" w:rsidTr="00E172DA">
        <w:trPr>
          <w:trHeight w:val="255"/>
        </w:trPr>
        <w:tc>
          <w:tcPr>
            <w:tcW w:w="419"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lastRenderedPageBreak/>
              <w:t>1.1.3</w:t>
            </w:r>
          </w:p>
        </w:tc>
        <w:tc>
          <w:tcPr>
            <w:tcW w:w="1384" w:type="dxa"/>
            <w:vMerge w:val="restart"/>
            <w:shd w:val="clear" w:color="auto" w:fill="auto"/>
          </w:tcPr>
          <w:p w:rsidR="00227CCF" w:rsidRPr="001C2991" w:rsidRDefault="00227CCF" w:rsidP="00227CCF">
            <w:pPr>
              <w:widowControl w:val="0"/>
              <w:autoSpaceDE w:val="0"/>
              <w:autoSpaceDN w:val="0"/>
              <w:adjustRightInd w:val="0"/>
              <w:jc w:val="both"/>
              <w:rPr>
                <w:sz w:val="18"/>
                <w:szCs w:val="18"/>
              </w:rPr>
            </w:pPr>
            <w:r w:rsidRPr="001C2991">
              <w:rPr>
                <w:i/>
                <w:sz w:val="18"/>
                <w:szCs w:val="18"/>
              </w:rPr>
              <w:t>Мероприятие 3.</w:t>
            </w:r>
            <w:r w:rsidRPr="001C2991">
              <w:rPr>
                <w:sz w:val="18"/>
                <w:szCs w:val="18"/>
              </w:rPr>
              <w:t xml:space="preserve"> Формиров</w:t>
            </w:r>
            <w:r w:rsidRPr="001C2991">
              <w:rPr>
                <w:sz w:val="18"/>
                <w:szCs w:val="18"/>
              </w:rPr>
              <w:t>а</w:t>
            </w:r>
            <w:r w:rsidRPr="001C2991">
              <w:rPr>
                <w:sz w:val="18"/>
                <w:szCs w:val="18"/>
              </w:rPr>
              <w:t>ние специал</w:t>
            </w:r>
            <w:r w:rsidRPr="001C2991">
              <w:rPr>
                <w:sz w:val="18"/>
                <w:szCs w:val="18"/>
              </w:rPr>
              <w:t>и</w:t>
            </w:r>
            <w:r w:rsidRPr="001C2991">
              <w:rPr>
                <w:sz w:val="18"/>
                <w:szCs w:val="18"/>
              </w:rPr>
              <w:t>зир</w:t>
            </w:r>
            <w:r w:rsidRPr="001C2991">
              <w:rPr>
                <w:sz w:val="18"/>
                <w:szCs w:val="18"/>
              </w:rPr>
              <w:t>о</w:t>
            </w:r>
            <w:r w:rsidRPr="001C2991">
              <w:rPr>
                <w:sz w:val="18"/>
                <w:szCs w:val="18"/>
              </w:rPr>
              <w:t>ванного фонда для детей-сирот.</w:t>
            </w:r>
          </w:p>
          <w:p w:rsidR="00227CCF" w:rsidRPr="001C2991" w:rsidRDefault="00227CCF" w:rsidP="00227CCF">
            <w:pPr>
              <w:widowControl w:val="0"/>
              <w:autoSpaceDE w:val="0"/>
              <w:autoSpaceDN w:val="0"/>
              <w:adjustRightInd w:val="0"/>
              <w:jc w:val="both"/>
              <w:rPr>
                <w:sz w:val="18"/>
                <w:szCs w:val="18"/>
              </w:rPr>
            </w:pPr>
          </w:p>
        </w:tc>
        <w:tc>
          <w:tcPr>
            <w:tcW w:w="2404" w:type="dxa"/>
            <w:vMerge w:val="restart"/>
            <w:shd w:val="clear" w:color="auto" w:fill="auto"/>
          </w:tcPr>
          <w:p w:rsidR="00227CCF" w:rsidRPr="001C2991" w:rsidRDefault="00227CCF" w:rsidP="00227CCF">
            <w:pPr>
              <w:widowControl w:val="0"/>
              <w:autoSpaceDE w:val="0"/>
              <w:autoSpaceDN w:val="0"/>
              <w:adjustRightInd w:val="0"/>
              <w:jc w:val="both"/>
              <w:rPr>
                <w:sz w:val="18"/>
                <w:szCs w:val="18"/>
              </w:rPr>
            </w:pPr>
            <w:r w:rsidRPr="001C2991">
              <w:rPr>
                <w:sz w:val="18"/>
                <w:szCs w:val="18"/>
              </w:rPr>
              <w:t>1. Подготовка документов, предусмотренных законом Московской области о п</w:t>
            </w:r>
            <w:r w:rsidRPr="001C2991">
              <w:rPr>
                <w:sz w:val="18"/>
                <w:szCs w:val="18"/>
              </w:rPr>
              <w:t>о</w:t>
            </w:r>
            <w:r w:rsidRPr="001C2991">
              <w:rPr>
                <w:sz w:val="18"/>
                <w:szCs w:val="18"/>
              </w:rPr>
              <w:t>рядке исполнения бюджета Московской области в ч</w:t>
            </w:r>
            <w:r w:rsidRPr="001C2991">
              <w:rPr>
                <w:sz w:val="18"/>
                <w:szCs w:val="18"/>
              </w:rPr>
              <w:t>а</w:t>
            </w:r>
            <w:r w:rsidRPr="001C2991">
              <w:rPr>
                <w:sz w:val="18"/>
                <w:szCs w:val="18"/>
              </w:rPr>
              <w:t>сти предоставления ме</w:t>
            </w:r>
            <w:r w:rsidRPr="001C2991">
              <w:rPr>
                <w:sz w:val="18"/>
                <w:szCs w:val="18"/>
              </w:rPr>
              <w:t>ж</w:t>
            </w:r>
            <w:r w:rsidRPr="001C2991">
              <w:rPr>
                <w:sz w:val="18"/>
                <w:szCs w:val="18"/>
              </w:rPr>
              <w:t>бюджетных трансфертов, направление заявок и пак</w:t>
            </w:r>
            <w:r w:rsidRPr="001C2991">
              <w:rPr>
                <w:sz w:val="18"/>
                <w:szCs w:val="18"/>
              </w:rPr>
              <w:t>е</w:t>
            </w:r>
            <w:r w:rsidRPr="001C2991">
              <w:rPr>
                <w:sz w:val="18"/>
                <w:szCs w:val="18"/>
              </w:rPr>
              <w:t>та документов-оснований в Министерство образования МО для санкци</w:t>
            </w:r>
            <w:r w:rsidRPr="001C2991">
              <w:rPr>
                <w:sz w:val="18"/>
                <w:szCs w:val="18"/>
              </w:rPr>
              <w:t>о</w:t>
            </w:r>
            <w:r w:rsidRPr="001C2991">
              <w:rPr>
                <w:sz w:val="18"/>
                <w:szCs w:val="18"/>
              </w:rPr>
              <w:t>нирования перечисления району бю</w:t>
            </w:r>
            <w:r w:rsidRPr="001C2991">
              <w:rPr>
                <w:sz w:val="18"/>
                <w:szCs w:val="18"/>
              </w:rPr>
              <w:t>д</w:t>
            </w:r>
            <w:r w:rsidRPr="001C2991">
              <w:rPr>
                <w:sz w:val="18"/>
                <w:szCs w:val="18"/>
              </w:rPr>
              <w:t>жетных средств Моско</w:t>
            </w:r>
            <w:r w:rsidRPr="001C2991">
              <w:rPr>
                <w:sz w:val="18"/>
                <w:szCs w:val="18"/>
              </w:rPr>
              <w:t>в</w:t>
            </w:r>
            <w:r w:rsidRPr="001C2991">
              <w:rPr>
                <w:sz w:val="18"/>
                <w:szCs w:val="18"/>
              </w:rPr>
              <w:t xml:space="preserve">ской области </w:t>
            </w:r>
          </w:p>
          <w:p w:rsidR="00227CCF" w:rsidRPr="001C2991" w:rsidRDefault="00227CCF" w:rsidP="00227CCF">
            <w:pPr>
              <w:widowControl w:val="0"/>
              <w:autoSpaceDE w:val="0"/>
              <w:autoSpaceDN w:val="0"/>
              <w:adjustRightInd w:val="0"/>
              <w:jc w:val="both"/>
              <w:rPr>
                <w:sz w:val="18"/>
                <w:szCs w:val="18"/>
              </w:rPr>
            </w:pPr>
            <w:r w:rsidRPr="001C2991">
              <w:rPr>
                <w:sz w:val="18"/>
                <w:szCs w:val="18"/>
              </w:rPr>
              <w:t>2. Исполнение контракта в части его оплаты</w:t>
            </w:r>
          </w:p>
          <w:p w:rsidR="00227CCF" w:rsidRPr="001C2991" w:rsidRDefault="00227CCF" w:rsidP="00227CCF">
            <w:pPr>
              <w:widowControl w:val="0"/>
              <w:autoSpaceDE w:val="0"/>
              <w:autoSpaceDN w:val="0"/>
              <w:adjustRightInd w:val="0"/>
              <w:jc w:val="both"/>
              <w:rPr>
                <w:sz w:val="18"/>
                <w:szCs w:val="18"/>
              </w:rPr>
            </w:pPr>
            <w:r w:rsidRPr="001C2991">
              <w:rPr>
                <w:sz w:val="18"/>
                <w:szCs w:val="18"/>
              </w:rPr>
              <w:t>3. Формирование муниц</w:t>
            </w:r>
            <w:r w:rsidRPr="001C2991">
              <w:rPr>
                <w:sz w:val="18"/>
                <w:szCs w:val="18"/>
              </w:rPr>
              <w:t>и</w:t>
            </w:r>
            <w:r w:rsidRPr="001C2991">
              <w:rPr>
                <w:sz w:val="18"/>
                <w:szCs w:val="18"/>
              </w:rPr>
              <w:t>пальной казны путем вкл</w:t>
            </w:r>
            <w:r w:rsidRPr="001C2991">
              <w:rPr>
                <w:sz w:val="18"/>
                <w:szCs w:val="18"/>
              </w:rPr>
              <w:t>ю</w:t>
            </w:r>
            <w:r w:rsidRPr="001C2991">
              <w:rPr>
                <w:sz w:val="18"/>
                <w:szCs w:val="18"/>
              </w:rPr>
              <w:t>чения квартир в реестр м</w:t>
            </w:r>
            <w:r w:rsidRPr="001C2991">
              <w:rPr>
                <w:sz w:val="18"/>
                <w:szCs w:val="18"/>
              </w:rPr>
              <w:t>у</w:t>
            </w:r>
            <w:r w:rsidRPr="001C2991">
              <w:rPr>
                <w:sz w:val="18"/>
                <w:szCs w:val="18"/>
              </w:rPr>
              <w:t>ниципал</w:t>
            </w:r>
            <w:r w:rsidRPr="001C2991">
              <w:rPr>
                <w:sz w:val="18"/>
                <w:szCs w:val="18"/>
              </w:rPr>
              <w:t>ь</w:t>
            </w:r>
            <w:r w:rsidRPr="001C2991">
              <w:rPr>
                <w:sz w:val="18"/>
                <w:szCs w:val="18"/>
              </w:rPr>
              <w:t>ного имущества, издание ра</w:t>
            </w:r>
            <w:r w:rsidRPr="001C2991">
              <w:rPr>
                <w:sz w:val="18"/>
                <w:szCs w:val="18"/>
              </w:rPr>
              <w:t>с</w:t>
            </w:r>
            <w:r w:rsidRPr="001C2991">
              <w:rPr>
                <w:sz w:val="18"/>
                <w:szCs w:val="18"/>
              </w:rPr>
              <w:t xml:space="preserve">порядительного акта ОМС о включении квартиры в </w:t>
            </w:r>
            <w:proofErr w:type="spellStart"/>
            <w:r w:rsidRPr="001C2991">
              <w:rPr>
                <w:sz w:val="18"/>
                <w:szCs w:val="18"/>
              </w:rPr>
              <w:t>спецфонд</w:t>
            </w:r>
            <w:proofErr w:type="spellEnd"/>
            <w:r w:rsidRPr="001C2991">
              <w:rPr>
                <w:sz w:val="18"/>
                <w:szCs w:val="18"/>
              </w:rPr>
              <w:t>, и</w:t>
            </w:r>
            <w:r w:rsidRPr="001C2991">
              <w:rPr>
                <w:sz w:val="18"/>
                <w:szCs w:val="18"/>
              </w:rPr>
              <w:t>н</w:t>
            </w:r>
            <w:r w:rsidRPr="001C2991">
              <w:rPr>
                <w:sz w:val="18"/>
                <w:szCs w:val="18"/>
              </w:rPr>
              <w:t>формирование органов уч</w:t>
            </w:r>
            <w:r w:rsidRPr="001C2991">
              <w:rPr>
                <w:sz w:val="18"/>
                <w:szCs w:val="18"/>
              </w:rPr>
              <w:t>е</w:t>
            </w:r>
            <w:r w:rsidRPr="001C2991">
              <w:rPr>
                <w:sz w:val="18"/>
                <w:szCs w:val="18"/>
              </w:rPr>
              <w:t>та (</w:t>
            </w:r>
            <w:proofErr w:type="spellStart"/>
            <w:r w:rsidRPr="001C2991">
              <w:rPr>
                <w:sz w:val="18"/>
                <w:szCs w:val="18"/>
              </w:rPr>
              <w:t>Росреестра</w:t>
            </w:r>
            <w:proofErr w:type="spellEnd"/>
            <w:r w:rsidRPr="001C2991">
              <w:rPr>
                <w:sz w:val="18"/>
                <w:szCs w:val="18"/>
              </w:rPr>
              <w:t>)  об отнес</w:t>
            </w:r>
            <w:r w:rsidRPr="001C2991">
              <w:rPr>
                <w:sz w:val="18"/>
                <w:szCs w:val="18"/>
              </w:rPr>
              <w:t>е</w:t>
            </w:r>
            <w:r w:rsidRPr="001C2991">
              <w:rPr>
                <w:sz w:val="18"/>
                <w:szCs w:val="18"/>
              </w:rPr>
              <w:t xml:space="preserve">нии жилого помещения к </w:t>
            </w:r>
            <w:proofErr w:type="spellStart"/>
            <w:r w:rsidRPr="001C2991">
              <w:rPr>
                <w:sz w:val="18"/>
                <w:szCs w:val="18"/>
              </w:rPr>
              <w:t>спецфонду</w:t>
            </w:r>
            <w:proofErr w:type="spellEnd"/>
            <w:r w:rsidRPr="001C2991">
              <w:rPr>
                <w:sz w:val="18"/>
                <w:szCs w:val="18"/>
              </w:rPr>
              <w:t xml:space="preserve"> </w:t>
            </w: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114387,57</w:t>
            </w:r>
          </w:p>
        </w:tc>
        <w:tc>
          <w:tcPr>
            <w:tcW w:w="992"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44 920,57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23 156,0</w:t>
            </w:r>
          </w:p>
        </w:tc>
        <w:tc>
          <w:tcPr>
            <w:tcW w:w="858"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46 311,0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Освоение дене</w:t>
            </w:r>
            <w:r w:rsidRPr="001C2991">
              <w:rPr>
                <w:sz w:val="18"/>
                <w:szCs w:val="18"/>
              </w:rPr>
              <w:t>ж</w:t>
            </w:r>
            <w:r w:rsidRPr="001C2991">
              <w:rPr>
                <w:sz w:val="18"/>
                <w:szCs w:val="18"/>
              </w:rPr>
              <w:t>ных средств, приобр</w:t>
            </w:r>
            <w:r w:rsidRPr="001C2991">
              <w:rPr>
                <w:sz w:val="18"/>
                <w:szCs w:val="18"/>
              </w:rPr>
              <w:t>е</w:t>
            </w:r>
            <w:r w:rsidRPr="001C2991">
              <w:rPr>
                <w:sz w:val="18"/>
                <w:szCs w:val="18"/>
              </w:rPr>
              <w:t>тение жилья</w:t>
            </w:r>
          </w:p>
        </w:tc>
      </w:tr>
      <w:tr w:rsidR="00227CCF" w:rsidRPr="001C2991" w:rsidTr="00E172DA">
        <w:trPr>
          <w:trHeight w:val="630"/>
        </w:trPr>
        <w:tc>
          <w:tcPr>
            <w:tcW w:w="419"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384" w:type="dxa"/>
            <w:vMerge/>
            <w:shd w:val="clear" w:color="auto" w:fill="auto"/>
          </w:tcPr>
          <w:p w:rsidR="00227CCF" w:rsidRPr="001C2991" w:rsidRDefault="00227CCF" w:rsidP="00227CCF">
            <w:pPr>
              <w:widowControl w:val="0"/>
              <w:autoSpaceDE w:val="0"/>
              <w:autoSpaceDN w:val="0"/>
              <w:adjustRightInd w:val="0"/>
              <w:jc w:val="both"/>
              <w:rPr>
                <w:sz w:val="18"/>
                <w:szCs w:val="18"/>
              </w:rPr>
            </w:pPr>
          </w:p>
        </w:tc>
        <w:tc>
          <w:tcPr>
            <w:tcW w:w="2404" w:type="dxa"/>
            <w:vMerge/>
            <w:shd w:val="clear" w:color="auto" w:fill="auto"/>
          </w:tcPr>
          <w:p w:rsidR="00227CCF" w:rsidRPr="001C2991" w:rsidRDefault="00227CCF" w:rsidP="00227CCF">
            <w:pPr>
              <w:widowControl w:val="0"/>
              <w:autoSpaceDE w:val="0"/>
              <w:autoSpaceDN w:val="0"/>
              <w:adjustRightInd w:val="0"/>
              <w:jc w:val="both"/>
              <w:rPr>
                <w:sz w:val="18"/>
                <w:szCs w:val="18"/>
              </w:rPr>
            </w:pPr>
          </w:p>
        </w:tc>
        <w:tc>
          <w:tcPr>
            <w:tcW w:w="1418"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1134"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2" w:type="dxa"/>
            <w:shd w:val="clear" w:color="auto" w:fill="auto"/>
          </w:tcPr>
          <w:p w:rsidR="00227CCF" w:rsidRPr="001C2991" w:rsidRDefault="00227CCF" w:rsidP="00227CCF">
            <w:pPr>
              <w:widowControl w:val="0"/>
              <w:autoSpaceDE w:val="0"/>
              <w:autoSpaceDN w:val="0"/>
              <w:adjustRightInd w:val="0"/>
              <w:jc w:val="center"/>
              <w:rPr>
                <w:sz w:val="18"/>
                <w:szCs w:val="18"/>
              </w:rPr>
            </w:pPr>
            <w:r w:rsidRPr="001C2991">
              <w:rPr>
                <w:sz w:val="18"/>
                <w:szCs w:val="18"/>
              </w:rPr>
              <w:t>12 609,57</w:t>
            </w:r>
          </w:p>
        </w:tc>
        <w:tc>
          <w:tcPr>
            <w:tcW w:w="992" w:type="dxa"/>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4 209,57</w:t>
            </w:r>
          </w:p>
        </w:tc>
        <w:tc>
          <w:tcPr>
            <w:tcW w:w="993"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2 800,0</w:t>
            </w:r>
          </w:p>
        </w:tc>
        <w:tc>
          <w:tcPr>
            <w:tcW w:w="858" w:type="dxa"/>
            <w:gridSpan w:val="2"/>
            <w:shd w:val="clear" w:color="auto" w:fill="auto"/>
          </w:tcPr>
          <w:p w:rsidR="00227CCF" w:rsidRPr="001C2991" w:rsidRDefault="00227CCF" w:rsidP="00227CCF">
            <w:pPr>
              <w:widowControl w:val="0"/>
              <w:autoSpaceDE w:val="0"/>
              <w:autoSpaceDN w:val="0"/>
              <w:adjustRightInd w:val="0"/>
              <w:rPr>
                <w:sz w:val="18"/>
                <w:szCs w:val="18"/>
              </w:rPr>
            </w:pPr>
            <w:r w:rsidRPr="001C2991">
              <w:rPr>
                <w:sz w:val="18"/>
                <w:szCs w:val="18"/>
              </w:rPr>
              <w:t>5 600,0</w:t>
            </w:r>
          </w:p>
        </w:tc>
        <w:tc>
          <w:tcPr>
            <w:tcW w:w="855" w:type="dxa"/>
            <w:shd w:val="clear" w:color="auto" w:fill="auto"/>
          </w:tcPr>
          <w:p w:rsidR="00227CCF" w:rsidRPr="001C2991" w:rsidRDefault="00227CCF" w:rsidP="00227CCF">
            <w:pPr>
              <w:widowControl w:val="0"/>
              <w:autoSpaceDE w:val="0"/>
              <w:autoSpaceDN w:val="0"/>
              <w:adjustRightInd w:val="0"/>
              <w:rPr>
                <w:b/>
                <w:sz w:val="18"/>
                <w:szCs w:val="18"/>
              </w:rPr>
            </w:pPr>
          </w:p>
        </w:tc>
        <w:tc>
          <w:tcPr>
            <w:tcW w:w="850" w:type="dxa"/>
          </w:tcPr>
          <w:p w:rsidR="00227CCF" w:rsidRPr="001C2991" w:rsidRDefault="00227CCF" w:rsidP="00227CCF">
            <w:pPr>
              <w:widowControl w:val="0"/>
              <w:autoSpaceDE w:val="0"/>
              <w:autoSpaceDN w:val="0"/>
              <w:adjustRightInd w:val="0"/>
              <w:rPr>
                <w:b/>
                <w:sz w:val="18"/>
                <w:szCs w:val="18"/>
              </w:rPr>
            </w:pPr>
          </w:p>
        </w:tc>
        <w:tc>
          <w:tcPr>
            <w:tcW w:w="992"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c>
          <w:tcPr>
            <w:tcW w:w="993" w:type="dxa"/>
            <w:vMerge/>
            <w:shd w:val="clear" w:color="auto" w:fill="auto"/>
          </w:tcPr>
          <w:p w:rsidR="00227CCF" w:rsidRPr="001C2991" w:rsidRDefault="00227CCF" w:rsidP="00227CCF">
            <w:pPr>
              <w:widowControl w:val="0"/>
              <w:autoSpaceDE w:val="0"/>
              <w:autoSpaceDN w:val="0"/>
              <w:adjustRightInd w:val="0"/>
              <w:jc w:val="center"/>
              <w:rPr>
                <w:sz w:val="18"/>
                <w:szCs w:val="18"/>
              </w:rPr>
            </w:pPr>
          </w:p>
        </w:tc>
      </w:tr>
      <w:tr w:rsidR="00833DD7" w:rsidRPr="001C2991" w:rsidTr="00E172DA">
        <w:trPr>
          <w:trHeight w:val="600"/>
        </w:trPr>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101 778,0</w:t>
            </w:r>
          </w:p>
        </w:tc>
        <w:tc>
          <w:tcPr>
            <w:tcW w:w="992" w:type="dxa"/>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993"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20 356,0</w:t>
            </w:r>
          </w:p>
        </w:tc>
        <w:tc>
          <w:tcPr>
            <w:tcW w:w="858" w:type="dxa"/>
            <w:gridSpan w:val="2"/>
            <w:shd w:val="clear" w:color="auto" w:fill="auto"/>
          </w:tcPr>
          <w:p w:rsidR="00833DD7" w:rsidRPr="001C2991" w:rsidRDefault="00833DD7" w:rsidP="00833DD7">
            <w:pPr>
              <w:widowControl w:val="0"/>
              <w:autoSpaceDE w:val="0"/>
              <w:autoSpaceDN w:val="0"/>
              <w:adjustRightInd w:val="0"/>
              <w:rPr>
                <w:sz w:val="18"/>
                <w:szCs w:val="18"/>
              </w:rPr>
            </w:pPr>
            <w:r w:rsidRPr="001C2991">
              <w:rPr>
                <w:sz w:val="18"/>
                <w:szCs w:val="18"/>
              </w:rPr>
              <w:t>40 711,0</w:t>
            </w:r>
          </w:p>
        </w:tc>
        <w:tc>
          <w:tcPr>
            <w:tcW w:w="855" w:type="dxa"/>
            <w:shd w:val="clear" w:color="auto" w:fill="auto"/>
          </w:tcPr>
          <w:p w:rsidR="00833DD7" w:rsidRPr="001C2991" w:rsidRDefault="00833DD7" w:rsidP="00833DD7">
            <w:pPr>
              <w:widowControl w:val="0"/>
              <w:autoSpaceDE w:val="0"/>
              <w:autoSpaceDN w:val="0"/>
              <w:adjustRightInd w:val="0"/>
              <w:rPr>
                <w:b/>
                <w:sz w:val="18"/>
                <w:szCs w:val="18"/>
              </w:rPr>
            </w:pPr>
          </w:p>
        </w:tc>
        <w:tc>
          <w:tcPr>
            <w:tcW w:w="850" w:type="dxa"/>
          </w:tcPr>
          <w:p w:rsidR="00833DD7" w:rsidRPr="001C2991" w:rsidRDefault="00833DD7" w:rsidP="00833DD7">
            <w:pPr>
              <w:widowControl w:val="0"/>
              <w:autoSpaceDE w:val="0"/>
              <w:autoSpaceDN w:val="0"/>
              <w:adjustRightInd w:val="0"/>
              <w:rPr>
                <w:b/>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833DD7" w:rsidRPr="001C2991" w:rsidTr="00E172DA">
        <w:trPr>
          <w:trHeight w:val="563"/>
        </w:trPr>
        <w:tc>
          <w:tcPr>
            <w:tcW w:w="419"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38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2404" w:type="dxa"/>
            <w:vMerge/>
            <w:shd w:val="clear" w:color="auto" w:fill="auto"/>
          </w:tcPr>
          <w:p w:rsidR="00833DD7" w:rsidRPr="001C2991" w:rsidRDefault="00833DD7" w:rsidP="00833DD7">
            <w:pPr>
              <w:widowControl w:val="0"/>
              <w:autoSpaceDE w:val="0"/>
              <w:autoSpaceDN w:val="0"/>
              <w:adjustRightInd w:val="0"/>
              <w:jc w:val="both"/>
              <w:rPr>
                <w:sz w:val="18"/>
                <w:szCs w:val="18"/>
              </w:rPr>
            </w:pPr>
          </w:p>
        </w:tc>
        <w:tc>
          <w:tcPr>
            <w:tcW w:w="1418"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833DD7" w:rsidRPr="001C2991" w:rsidRDefault="00833DD7" w:rsidP="00833DD7">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833DD7" w:rsidRPr="001C2991" w:rsidRDefault="00833DD7" w:rsidP="00833DD7">
            <w:pPr>
              <w:widowControl w:val="0"/>
              <w:autoSpaceDE w:val="0"/>
              <w:autoSpaceDN w:val="0"/>
              <w:adjustRightInd w:val="0"/>
              <w:jc w:val="center"/>
              <w:rPr>
                <w:sz w:val="18"/>
                <w:szCs w:val="18"/>
              </w:rPr>
            </w:pPr>
          </w:p>
        </w:tc>
        <w:tc>
          <w:tcPr>
            <w:tcW w:w="850" w:type="dxa"/>
          </w:tcPr>
          <w:p w:rsidR="00833DD7" w:rsidRPr="001C2991"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c>
          <w:tcPr>
            <w:tcW w:w="993" w:type="dxa"/>
            <w:vMerge/>
            <w:shd w:val="clear" w:color="auto" w:fill="auto"/>
          </w:tcPr>
          <w:p w:rsidR="00833DD7" w:rsidRPr="001C2991" w:rsidRDefault="00833DD7" w:rsidP="00833DD7">
            <w:pPr>
              <w:widowControl w:val="0"/>
              <w:autoSpaceDE w:val="0"/>
              <w:autoSpaceDN w:val="0"/>
              <w:adjustRightInd w:val="0"/>
              <w:jc w:val="center"/>
              <w:rPr>
                <w:sz w:val="18"/>
                <w:szCs w:val="18"/>
              </w:rPr>
            </w:pPr>
          </w:p>
        </w:tc>
      </w:tr>
      <w:tr w:rsidR="00A23C4C" w:rsidRPr="001C2991" w:rsidTr="00E172DA">
        <w:tc>
          <w:tcPr>
            <w:tcW w:w="419"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1.1.4</w:t>
            </w:r>
          </w:p>
        </w:tc>
        <w:tc>
          <w:tcPr>
            <w:tcW w:w="1384" w:type="dxa"/>
            <w:vMerge w:val="restart"/>
            <w:shd w:val="clear" w:color="auto" w:fill="auto"/>
          </w:tcPr>
          <w:p w:rsidR="00A23C4C" w:rsidRPr="001C2991" w:rsidRDefault="00A23C4C" w:rsidP="00A23C4C">
            <w:pPr>
              <w:widowControl w:val="0"/>
              <w:autoSpaceDE w:val="0"/>
              <w:autoSpaceDN w:val="0"/>
              <w:adjustRightInd w:val="0"/>
              <w:jc w:val="both"/>
              <w:rPr>
                <w:sz w:val="18"/>
                <w:szCs w:val="18"/>
              </w:rPr>
            </w:pPr>
            <w:r w:rsidRPr="001C2991">
              <w:rPr>
                <w:i/>
                <w:sz w:val="18"/>
                <w:szCs w:val="18"/>
              </w:rPr>
              <w:t>Мероприятие 4.</w:t>
            </w:r>
            <w:r w:rsidRPr="001C2991">
              <w:rPr>
                <w:sz w:val="18"/>
                <w:szCs w:val="18"/>
              </w:rPr>
              <w:t xml:space="preserve"> Предоста</w:t>
            </w:r>
            <w:r w:rsidRPr="001C2991">
              <w:rPr>
                <w:sz w:val="18"/>
                <w:szCs w:val="18"/>
              </w:rPr>
              <w:t>в</w:t>
            </w:r>
            <w:r w:rsidRPr="001C2991">
              <w:rPr>
                <w:sz w:val="18"/>
                <w:szCs w:val="18"/>
              </w:rPr>
              <w:t>ление специ</w:t>
            </w:r>
            <w:r w:rsidRPr="001C2991">
              <w:rPr>
                <w:sz w:val="18"/>
                <w:szCs w:val="18"/>
              </w:rPr>
              <w:t>а</w:t>
            </w:r>
            <w:r w:rsidRPr="001C2991">
              <w:rPr>
                <w:sz w:val="18"/>
                <w:szCs w:val="18"/>
              </w:rPr>
              <w:t>лизир</w:t>
            </w:r>
            <w:r w:rsidRPr="001C2991">
              <w:rPr>
                <w:sz w:val="18"/>
                <w:szCs w:val="18"/>
              </w:rPr>
              <w:t>о</w:t>
            </w:r>
            <w:r w:rsidRPr="001C2991">
              <w:rPr>
                <w:sz w:val="18"/>
                <w:szCs w:val="18"/>
              </w:rPr>
              <w:t>ванных жилых пом</w:t>
            </w:r>
            <w:r w:rsidRPr="001C2991">
              <w:rPr>
                <w:sz w:val="18"/>
                <w:szCs w:val="18"/>
              </w:rPr>
              <w:t>е</w:t>
            </w:r>
            <w:r w:rsidRPr="001C2991">
              <w:rPr>
                <w:sz w:val="18"/>
                <w:szCs w:val="18"/>
              </w:rPr>
              <w:t>щений детям-сиротам, д</w:t>
            </w:r>
            <w:r w:rsidRPr="001C2991">
              <w:rPr>
                <w:sz w:val="18"/>
                <w:szCs w:val="18"/>
              </w:rPr>
              <w:t>е</w:t>
            </w:r>
            <w:r w:rsidRPr="001C2991">
              <w:rPr>
                <w:sz w:val="18"/>
                <w:szCs w:val="18"/>
              </w:rPr>
              <w:t>тям, оста</w:t>
            </w:r>
            <w:r w:rsidRPr="001C2991">
              <w:rPr>
                <w:sz w:val="18"/>
                <w:szCs w:val="18"/>
              </w:rPr>
              <w:t>в</w:t>
            </w:r>
            <w:r w:rsidRPr="001C2991">
              <w:rPr>
                <w:sz w:val="18"/>
                <w:szCs w:val="18"/>
              </w:rPr>
              <w:t>шимся без поп</w:t>
            </w:r>
            <w:r w:rsidRPr="001C2991">
              <w:rPr>
                <w:sz w:val="18"/>
                <w:szCs w:val="18"/>
              </w:rPr>
              <w:t>е</w:t>
            </w:r>
            <w:r w:rsidRPr="001C2991">
              <w:rPr>
                <w:sz w:val="18"/>
                <w:szCs w:val="18"/>
              </w:rPr>
              <w:t>чения родит</w:t>
            </w:r>
            <w:r w:rsidRPr="001C2991">
              <w:rPr>
                <w:sz w:val="18"/>
                <w:szCs w:val="18"/>
              </w:rPr>
              <w:t>е</w:t>
            </w:r>
            <w:r w:rsidRPr="001C2991">
              <w:rPr>
                <w:sz w:val="18"/>
                <w:szCs w:val="18"/>
              </w:rPr>
              <w:t>лей, лицам из их числа по дог</w:t>
            </w:r>
            <w:r w:rsidRPr="001C2991">
              <w:rPr>
                <w:sz w:val="18"/>
                <w:szCs w:val="18"/>
              </w:rPr>
              <w:t>о</w:t>
            </w:r>
            <w:r w:rsidRPr="001C2991">
              <w:rPr>
                <w:sz w:val="18"/>
                <w:szCs w:val="18"/>
              </w:rPr>
              <w:t>ворам найма специализир</w:t>
            </w:r>
            <w:r w:rsidRPr="001C2991">
              <w:rPr>
                <w:sz w:val="18"/>
                <w:szCs w:val="18"/>
              </w:rPr>
              <w:t>о</w:t>
            </w:r>
            <w:r w:rsidRPr="001C2991">
              <w:rPr>
                <w:sz w:val="18"/>
                <w:szCs w:val="18"/>
              </w:rPr>
              <w:t xml:space="preserve">ванных жилых </w:t>
            </w:r>
            <w:r w:rsidRPr="001C2991">
              <w:rPr>
                <w:sz w:val="18"/>
                <w:szCs w:val="18"/>
              </w:rPr>
              <w:lastRenderedPageBreak/>
              <w:t>помещений</w:t>
            </w:r>
          </w:p>
        </w:tc>
        <w:tc>
          <w:tcPr>
            <w:tcW w:w="2404" w:type="dxa"/>
            <w:vMerge w:val="restart"/>
            <w:shd w:val="clear" w:color="auto" w:fill="auto"/>
          </w:tcPr>
          <w:p w:rsidR="00A23C4C" w:rsidRPr="001C2991" w:rsidRDefault="00A23C4C" w:rsidP="00A23C4C">
            <w:pPr>
              <w:widowControl w:val="0"/>
              <w:autoSpaceDE w:val="0"/>
              <w:autoSpaceDN w:val="0"/>
              <w:adjustRightInd w:val="0"/>
              <w:jc w:val="both"/>
              <w:rPr>
                <w:sz w:val="18"/>
                <w:szCs w:val="18"/>
              </w:rPr>
            </w:pPr>
            <w:r w:rsidRPr="001C2991">
              <w:rPr>
                <w:sz w:val="18"/>
                <w:szCs w:val="18"/>
              </w:rPr>
              <w:lastRenderedPageBreak/>
              <w:t xml:space="preserve"> 1. Издание постановлений администрации </w:t>
            </w:r>
            <w:r w:rsidR="00391A85" w:rsidRPr="001C2991">
              <w:rPr>
                <w:sz w:val="18"/>
                <w:szCs w:val="18"/>
              </w:rPr>
              <w:t>г.о.Истра</w:t>
            </w:r>
            <w:r w:rsidRPr="001C2991">
              <w:rPr>
                <w:sz w:val="18"/>
                <w:szCs w:val="18"/>
              </w:rPr>
              <w:t xml:space="preserve"> о предоставлении жилых пом</w:t>
            </w:r>
            <w:r w:rsidRPr="001C2991">
              <w:rPr>
                <w:sz w:val="18"/>
                <w:szCs w:val="18"/>
              </w:rPr>
              <w:t>е</w:t>
            </w:r>
            <w:r w:rsidRPr="001C2991">
              <w:rPr>
                <w:sz w:val="18"/>
                <w:szCs w:val="18"/>
              </w:rPr>
              <w:t>щений.</w:t>
            </w:r>
          </w:p>
          <w:p w:rsidR="00A23C4C" w:rsidRPr="001C2991" w:rsidRDefault="00A23C4C" w:rsidP="00A23C4C">
            <w:pPr>
              <w:widowControl w:val="0"/>
              <w:autoSpaceDE w:val="0"/>
              <w:autoSpaceDN w:val="0"/>
              <w:adjustRightInd w:val="0"/>
              <w:jc w:val="both"/>
              <w:rPr>
                <w:sz w:val="18"/>
                <w:szCs w:val="18"/>
              </w:rPr>
            </w:pPr>
            <w:r w:rsidRPr="001C2991">
              <w:rPr>
                <w:sz w:val="18"/>
                <w:szCs w:val="18"/>
              </w:rPr>
              <w:t>2. Подготовка и заключение с детьми-сиротами догов</w:t>
            </w:r>
            <w:r w:rsidRPr="001C2991">
              <w:rPr>
                <w:sz w:val="18"/>
                <w:szCs w:val="18"/>
              </w:rPr>
              <w:t>о</w:t>
            </w:r>
            <w:r w:rsidRPr="001C2991">
              <w:rPr>
                <w:sz w:val="18"/>
                <w:szCs w:val="18"/>
              </w:rPr>
              <w:t>ров найма специализир</w:t>
            </w:r>
            <w:r w:rsidRPr="001C2991">
              <w:rPr>
                <w:sz w:val="18"/>
                <w:szCs w:val="18"/>
              </w:rPr>
              <w:t>о</w:t>
            </w:r>
            <w:r w:rsidRPr="001C2991">
              <w:rPr>
                <w:sz w:val="18"/>
                <w:szCs w:val="18"/>
              </w:rPr>
              <w:t xml:space="preserve">ванных жилых помещений </w:t>
            </w:r>
          </w:p>
          <w:p w:rsidR="00A23C4C" w:rsidRPr="001C2991" w:rsidRDefault="00A23C4C" w:rsidP="00A23C4C">
            <w:pPr>
              <w:widowControl w:val="0"/>
              <w:autoSpaceDE w:val="0"/>
              <w:autoSpaceDN w:val="0"/>
              <w:adjustRightInd w:val="0"/>
              <w:jc w:val="both"/>
              <w:rPr>
                <w:sz w:val="18"/>
                <w:szCs w:val="18"/>
              </w:rPr>
            </w:pPr>
            <w:r w:rsidRPr="001C2991">
              <w:rPr>
                <w:sz w:val="18"/>
                <w:szCs w:val="18"/>
              </w:rPr>
              <w:t>3.Передача квартир сиротам по актам приема-передачи</w:t>
            </w:r>
          </w:p>
        </w:tc>
        <w:tc>
          <w:tcPr>
            <w:tcW w:w="1418"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2017-2021</w:t>
            </w:r>
          </w:p>
        </w:tc>
        <w:tc>
          <w:tcPr>
            <w:tcW w:w="6674" w:type="dxa"/>
            <w:gridSpan w:val="9"/>
            <w:vMerge w:val="restart"/>
            <w:shd w:val="clear" w:color="auto" w:fill="auto"/>
          </w:tcPr>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p>
          <w:p w:rsidR="00A23C4C" w:rsidRPr="001C2991" w:rsidRDefault="00A23C4C" w:rsidP="00A23C4C">
            <w:pPr>
              <w:widowControl w:val="0"/>
              <w:autoSpaceDE w:val="0"/>
              <w:autoSpaceDN w:val="0"/>
              <w:adjustRightInd w:val="0"/>
              <w:jc w:val="center"/>
              <w:rPr>
                <w:sz w:val="18"/>
                <w:szCs w:val="18"/>
              </w:rPr>
            </w:pPr>
            <w:r w:rsidRPr="001C2991">
              <w:rPr>
                <w:sz w:val="18"/>
                <w:szCs w:val="18"/>
              </w:rPr>
              <w:t>В пределах финансовых средств, предусмотренных на основную деятельность и</w:t>
            </w:r>
            <w:r w:rsidRPr="001C2991">
              <w:rPr>
                <w:sz w:val="18"/>
                <w:szCs w:val="18"/>
              </w:rPr>
              <w:t>с</w:t>
            </w:r>
            <w:r w:rsidRPr="001C2991">
              <w:rPr>
                <w:sz w:val="18"/>
                <w:szCs w:val="18"/>
              </w:rPr>
              <w:t>полнителей</w:t>
            </w:r>
          </w:p>
        </w:tc>
        <w:tc>
          <w:tcPr>
            <w:tcW w:w="992"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Включ</w:t>
            </w:r>
            <w:r w:rsidRPr="001C2991">
              <w:rPr>
                <w:sz w:val="18"/>
                <w:szCs w:val="18"/>
              </w:rPr>
              <w:t>е</w:t>
            </w:r>
            <w:r w:rsidRPr="001C2991">
              <w:rPr>
                <w:sz w:val="18"/>
                <w:szCs w:val="18"/>
              </w:rPr>
              <w:t>ние пр</w:t>
            </w:r>
            <w:r w:rsidRPr="001C2991">
              <w:rPr>
                <w:sz w:val="18"/>
                <w:szCs w:val="18"/>
              </w:rPr>
              <w:t>и</w:t>
            </w:r>
            <w:r w:rsidRPr="001C2991">
              <w:rPr>
                <w:sz w:val="18"/>
                <w:szCs w:val="18"/>
              </w:rPr>
              <w:t>обрете</w:t>
            </w:r>
            <w:r w:rsidRPr="001C2991">
              <w:rPr>
                <w:sz w:val="18"/>
                <w:szCs w:val="18"/>
              </w:rPr>
              <w:t>н</w:t>
            </w:r>
            <w:r w:rsidRPr="001C2991">
              <w:rPr>
                <w:sz w:val="18"/>
                <w:szCs w:val="18"/>
              </w:rPr>
              <w:t>ных ж</w:t>
            </w:r>
            <w:r w:rsidRPr="001C2991">
              <w:rPr>
                <w:sz w:val="18"/>
                <w:szCs w:val="18"/>
              </w:rPr>
              <w:t>и</w:t>
            </w:r>
            <w:r w:rsidRPr="001C2991">
              <w:rPr>
                <w:sz w:val="18"/>
                <w:szCs w:val="18"/>
              </w:rPr>
              <w:t>лых п</w:t>
            </w:r>
            <w:r w:rsidRPr="001C2991">
              <w:rPr>
                <w:sz w:val="18"/>
                <w:szCs w:val="18"/>
              </w:rPr>
              <w:t>о</w:t>
            </w:r>
            <w:r w:rsidRPr="001C2991">
              <w:rPr>
                <w:sz w:val="18"/>
                <w:szCs w:val="18"/>
              </w:rPr>
              <w:t>мещ</w:t>
            </w:r>
            <w:r w:rsidRPr="001C2991">
              <w:rPr>
                <w:sz w:val="18"/>
                <w:szCs w:val="18"/>
              </w:rPr>
              <w:t>е</w:t>
            </w:r>
            <w:r w:rsidRPr="001C2991">
              <w:rPr>
                <w:sz w:val="18"/>
                <w:szCs w:val="18"/>
              </w:rPr>
              <w:t xml:space="preserve">ний в </w:t>
            </w:r>
            <w:proofErr w:type="spellStart"/>
            <w:r w:rsidRPr="001C2991">
              <w:rPr>
                <w:sz w:val="18"/>
                <w:szCs w:val="18"/>
              </w:rPr>
              <w:t>спецфонд</w:t>
            </w:r>
            <w:proofErr w:type="spellEnd"/>
            <w:r w:rsidRPr="001C2991">
              <w:rPr>
                <w:sz w:val="18"/>
                <w:szCs w:val="18"/>
              </w:rPr>
              <w:t xml:space="preserve"> и в реестр </w:t>
            </w:r>
            <w:proofErr w:type="spellStart"/>
            <w:r w:rsidRPr="001C2991">
              <w:rPr>
                <w:sz w:val="18"/>
                <w:szCs w:val="18"/>
              </w:rPr>
              <w:t>мун</w:t>
            </w:r>
            <w:proofErr w:type="spellEnd"/>
            <w:r w:rsidRPr="001C2991">
              <w:rPr>
                <w:sz w:val="18"/>
                <w:szCs w:val="18"/>
              </w:rPr>
              <w:t>. имущ</w:t>
            </w:r>
            <w:r w:rsidRPr="001C2991">
              <w:rPr>
                <w:sz w:val="18"/>
                <w:szCs w:val="18"/>
              </w:rPr>
              <w:t>е</w:t>
            </w:r>
            <w:r w:rsidRPr="001C2991">
              <w:rPr>
                <w:sz w:val="18"/>
                <w:szCs w:val="18"/>
              </w:rPr>
              <w:t>ства</w:t>
            </w: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A23C4C" w:rsidRPr="001C2991" w:rsidTr="00E172DA">
        <w:tc>
          <w:tcPr>
            <w:tcW w:w="419"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1384"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2404"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1418"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6674" w:type="dxa"/>
            <w:gridSpan w:val="9"/>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992"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993"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r>
      <w:tr w:rsidR="00A23C4C" w:rsidRPr="001C2991" w:rsidTr="00E172DA">
        <w:tc>
          <w:tcPr>
            <w:tcW w:w="419"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1384"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2404"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1418"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6674" w:type="dxa"/>
            <w:gridSpan w:val="9"/>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992"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c>
          <w:tcPr>
            <w:tcW w:w="993" w:type="dxa"/>
            <w:vMerge/>
            <w:shd w:val="clear" w:color="auto" w:fill="auto"/>
          </w:tcPr>
          <w:p w:rsidR="00A23C4C" w:rsidRPr="001C2991" w:rsidRDefault="00A23C4C" w:rsidP="00A23C4C">
            <w:pPr>
              <w:widowControl w:val="0"/>
              <w:autoSpaceDE w:val="0"/>
              <w:autoSpaceDN w:val="0"/>
              <w:adjustRightInd w:val="0"/>
              <w:jc w:val="center"/>
              <w:rPr>
                <w:sz w:val="18"/>
                <w:szCs w:val="18"/>
              </w:rPr>
            </w:pPr>
          </w:p>
        </w:tc>
      </w:tr>
      <w:tr w:rsidR="00A23C4C" w:rsidRPr="001C2991" w:rsidTr="00E172DA">
        <w:trPr>
          <w:trHeight w:val="285"/>
        </w:trPr>
        <w:tc>
          <w:tcPr>
            <w:tcW w:w="419"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lastRenderedPageBreak/>
              <w:t>2.</w:t>
            </w:r>
          </w:p>
        </w:tc>
        <w:tc>
          <w:tcPr>
            <w:tcW w:w="1384" w:type="dxa"/>
            <w:vMerge w:val="restart"/>
            <w:shd w:val="clear" w:color="auto" w:fill="auto"/>
          </w:tcPr>
          <w:p w:rsidR="00A23C4C" w:rsidRPr="001C2991" w:rsidRDefault="00A23C4C" w:rsidP="00A23C4C">
            <w:pPr>
              <w:widowControl w:val="0"/>
              <w:autoSpaceDE w:val="0"/>
              <w:autoSpaceDN w:val="0"/>
              <w:adjustRightInd w:val="0"/>
              <w:jc w:val="both"/>
              <w:rPr>
                <w:b/>
                <w:sz w:val="18"/>
                <w:szCs w:val="18"/>
              </w:rPr>
            </w:pPr>
            <w:r w:rsidRPr="001C2991">
              <w:rPr>
                <w:b/>
                <w:sz w:val="18"/>
                <w:szCs w:val="18"/>
              </w:rPr>
              <w:t>Задача 2.</w:t>
            </w:r>
          </w:p>
          <w:p w:rsidR="00A23C4C" w:rsidRPr="001C2991" w:rsidRDefault="00A23C4C" w:rsidP="00A23C4C">
            <w:pPr>
              <w:widowControl w:val="0"/>
              <w:autoSpaceDE w:val="0"/>
              <w:autoSpaceDN w:val="0"/>
              <w:adjustRightInd w:val="0"/>
              <w:jc w:val="both"/>
              <w:rPr>
                <w:sz w:val="18"/>
                <w:szCs w:val="18"/>
              </w:rPr>
            </w:pPr>
            <w:r w:rsidRPr="001C2991">
              <w:rPr>
                <w:sz w:val="18"/>
                <w:szCs w:val="18"/>
              </w:rPr>
              <w:t>Обеспечение сохранности муниципал</w:t>
            </w:r>
            <w:r w:rsidRPr="001C2991">
              <w:rPr>
                <w:sz w:val="18"/>
                <w:szCs w:val="18"/>
              </w:rPr>
              <w:t>ь</w:t>
            </w:r>
            <w:r w:rsidRPr="001C2991">
              <w:rPr>
                <w:sz w:val="18"/>
                <w:szCs w:val="18"/>
              </w:rPr>
              <w:t>ных жилых помещ</w:t>
            </w:r>
            <w:r w:rsidRPr="001C2991">
              <w:rPr>
                <w:sz w:val="18"/>
                <w:szCs w:val="18"/>
              </w:rPr>
              <w:t>е</w:t>
            </w:r>
            <w:r w:rsidRPr="001C2991">
              <w:rPr>
                <w:sz w:val="18"/>
                <w:szCs w:val="18"/>
              </w:rPr>
              <w:t>ний</w:t>
            </w:r>
          </w:p>
          <w:p w:rsidR="00A23C4C" w:rsidRPr="001C2991" w:rsidRDefault="00A23C4C" w:rsidP="00A23C4C">
            <w:pPr>
              <w:widowControl w:val="0"/>
              <w:autoSpaceDE w:val="0"/>
              <w:autoSpaceDN w:val="0"/>
              <w:adjustRightInd w:val="0"/>
              <w:jc w:val="both"/>
              <w:rPr>
                <w:sz w:val="18"/>
                <w:szCs w:val="18"/>
              </w:rPr>
            </w:pPr>
          </w:p>
        </w:tc>
        <w:tc>
          <w:tcPr>
            <w:tcW w:w="2404"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Обеспечение сохранности м</w:t>
            </w:r>
            <w:r w:rsidRPr="001C2991">
              <w:rPr>
                <w:sz w:val="18"/>
                <w:szCs w:val="18"/>
              </w:rPr>
              <w:t>у</w:t>
            </w:r>
            <w:r w:rsidRPr="001C2991">
              <w:rPr>
                <w:sz w:val="18"/>
                <w:szCs w:val="18"/>
              </w:rPr>
              <w:t>ниципальных жилых помещ</w:t>
            </w:r>
            <w:r w:rsidRPr="001C2991">
              <w:rPr>
                <w:sz w:val="18"/>
                <w:szCs w:val="18"/>
              </w:rPr>
              <w:t>е</w:t>
            </w:r>
            <w:r w:rsidRPr="001C2991">
              <w:rPr>
                <w:sz w:val="18"/>
                <w:szCs w:val="18"/>
              </w:rPr>
              <w:t>ний до момента совершеннол</w:t>
            </w:r>
            <w:r w:rsidRPr="001C2991">
              <w:rPr>
                <w:sz w:val="18"/>
                <w:szCs w:val="18"/>
              </w:rPr>
              <w:t>е</w:t>
            </w:r>
            <w:r w:rsidRPr="001C2991">
              <w:rPr>
                <w:sz w:val="18"/>
                <w:szCs w:val="18"/>
              </w:rPr>
              <w:t>тия детей-сирот, проведение в них ремонтных работ, погаш</w:t>
            </w:r>
            <w:r w:rsidRPr="001C2991">
              <w:rPr>
                <w:sz w:val="18"/>
                <w:szCs w:val="18"/>
              </w:rPr>
              <w:t>е</w:t>
            </w:r>
            <w:r w:rsidRPr="001C2991">
              <w:rPr>
                <w:sz w:val="18"/>
                <w:szCs w:val="18"/>
              </w:rPr>
              <w:t>ние коммунальных долгов</w:t>
            </w:r>
          </w:p>
        </w:tc>
        <w:tc>
          <w:tcPr>
            <w:tcW w:w="1418"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итого</w:t>
            </w:r>
          </w:p>
          <w:p w:rsidR="00A23C4C" w:rsidRPr="001C2991" w:rsidRDefault="00A23C4C" w:rsidP="00A23C4C">
            <w:pPr>
              <w:widowControl w:val="0"/>
              <w:autoSpaceDE w:val="0"/>
              <w:autoSpaceDN w:val="0"/>
              <w:adjustRightInd w:val="0"/>
              <w:jc w:val="center"/>
              <w:rPr>
                <w:sz w:val="18"/>
                <w:szCs w:val="18"/>
              </w:rPr>
            </w:pPr>
          </w:p>
        </w:tc>
        <w:tc>
          <w:tcPr>
            <w:tcW w:w="992"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tc>
        <w:tc>
          <w:tcPr>
            <w:tcW w:w="850" w:type="dxa"/>
          </w:tcPr>
          <w:p w:rsidR="00A23C4C" w:rsidRPr="001C2991" w:rsidRDefault="00A23C4C" w:rsidP="00A23C4C">
            <w:pPr>
              <w:widowControl w:val="0"/>
              <w:autoSpaceDE w:val="0"/>
              <w:autoSpaceDN w:val="0"/>
              <w:adjustRightInd w:val="0"/>
              <w:jc w:val="center"/>
              <w:rPr>
                <w:sz w:val="18"/>
                <w:szCs w:val="18"/>
              </w:rPr>
            </w:pPr>
            <w:r w:rsidRPr="001C2991">
              <w:rPr>
                <w:sz w:val="18"/>
                <w:szCs w:val="18"/>
              </w:rPr>
              <w:t>0</w:t>
            </w:r>
          </w:p>
          <w:p w:rsidR="00A23C4C" w:rsidRPr="001C2991" w:rsidRDefault="00A23C4C" w:rsidP="00A23C4C">
            <w:pPr>
              <w:widowControl w:val="0"/>
              <w:autoSpaceDE w:val="0"/>
              <w:autoSpaceDN w:val="0"/>
              <w:adjustRightInd w:val="0"/>
              <w:jc w:val="center"/>
              <w:rPr>
                <w:sz w:val="18"/>
                <w:szCs w:val="18"/>
              </w:rPr>
            </w:pPr>
          </w:p>
        </w:tc>
        <w:tc>
          <w:tcPr>
            <w:tcW w:w="992" w:type="dxa"/>
            <w:vMerge w:val="restart"/>
            <w:shd w:val="clear" w:color="auto" w:fill="auto"/>
          </w:tcPr>
          <w:p w:rsidR="00A23C4C" w:rsidRPr="001C2991" w:rsidRDefault="00A23C4C" w:rsidP="00A23C4C">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A23C4C" w:rsidRPr="001C2991" w:rsidRDefault="00A23C4C" w:rsidP="00A23C4C">
            <w:pPr>
              <w:widowControl w:val="0"/>
              <w:autoSpaceDE w:val="0"/>
              <w:autoSpaceDN w:val="0"/>
              <w:adjustRightInd w:val="0"/>
              <w:jc w:val="both"/>
              <w:rPr>
                <w:sz w:val="18"/>
                <w:szCs w:val="18"/>
              </w:rPr>
            </w:pPr>
            <w:r w:rsidRPr="001C2991">
              <w:rPr>
                <w:sz w:val="18"/>
                <w:szCs w:val="18"/>
              </w:rPr>
              <w:t>Обесп</w:t>
            </w:r>
            <w:r w:rsidRPr="001C2991">
              <w:rPr>
                <w:sz w:val="18"/>
                <w:szCs w:val="18"/>
              </w:rPr>
              <w:t>е</w:t>
            </w:r>
            <w:r w:rsidRPr="001C2991">
              <w:rPr>
                <w:sz w:val="18"/>
                <w:szCs w:val="18"/>
              </w:rPr>
              <w:t>чение сохра</w:t>
            </w:r>
            <w:r w:rsidRPr="001C2991">
              <w:rPr>
                <w:sz w:val="18"/>
                <w:szCs w:val="18"/>
              </w:rPr>
              <w:t>н</w:t>
            </w:r>
            <w:r w:rsidRPr="001C2991">
              <w:rPr>
                <w:sz w:val="18"/>
                <w:szCs w:val="18"/>
              </w:rPr>
              <w:t>ности муниц</w:t>
            </w:r>
            <w:r w:rsidRPr="001C2991">
              <w:rPr>
                <w:sz w:val="18"/>
                <w:szCs w:val="18"/>
              </w:rPr>
              <w:t>и</w:t>
            </w:r>
            <w:r w:rsidRPr="001C2991">
              <w:rPr>
                <w:sz w:val="18"/>
                <w:szCs w:val="18"/>
              </w:rPr>
              <w:t>пальных жилых помещ</w:t>
            </w:r>
            <w:r w:rsidRPr="001C2991">
              <w:rPr>
                <w:sz w:val="18"/>
                <w:szCs w:val="18"/>
              </w:rPr>
              <w:t>е</w:t>
            </w:r>
            <w:r w:rsidRPr="001C2991">
              <w:rPr>
                <w:sz w:val="18"/>
                <w:szCs w:val="18"/>
              </w:rPr>
              <w:t>ний</w:t>
            </w:r>
          </w:p>
          <w:p w:rsidR="00A23C4C" w:rsidRPr="001C2991" w:rsidRDefault="00A23C4C" w:rsidP="00A23C4C">
            <w:pPr>
              <w:widowControl w:val="0"/>
              <w:autoSpaceDE w:val="0"/>
              <w:autoSpaceDN w:val="0"/>
              <w:adjustRightInd w:val="0"/>
              <w:jc w:val="center"/>
              <w:rPr>
                <w:sz w:val="18"/>
                <w:szCs w:val="18"/>
              </w:rPr>
            </w:pPr>
          </w:p>
        </w:tc>
      </w:tr>
      <w:tr w:rsidR="00391A85" w:rsidRPr="001C2991" w:rsidTr="00391A85">
        <w:trPr>
          <w:trHeight w:val="385"/>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833DD7">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c>
          <w:tcPr>
            <w:tcW w:w="419"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2.1</w:t>
            </w:r>
          </w:p>
        </w:tc>
        <w:tc>
          <w:tcPr>
            <w:tcW w:w="1384"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b/>
                <w:sz w:val="18"/>
                <w:szCs w:val="18"/>
              </w:rPr>
              <w:t>Основное м</w:t>
            </w:r>
            <w:r w:rsidRPr="001C2991">
              <w:rPr>
                <w:b/>
                <w:sz w:val="18"/>
                <w:szCs w:val="18"/>
              </w:rPr>
              <w:t>е</w:t>
            </w:r>
            <w:r w:rsidRPr="001C2991">
              <w:rPr>
                <w:b/>
                <w:sz w:val="18"/>
                <w:szCs w:val="18"/>
              </w:rPr>
              <w:t>роприятие</w:t>
            </w:r>
            <w:r w:rsidRPr="001C2991">
              <w:rPr>
                <w:sz w:val="18"/>
                <w:szCs w:val="18"/>
              </w:rPr>
              <w:t>.</w:t>
            </w:r>
          </w:p>
          <w:p w:rsidR="00391A85" w:rsidRPr="001C2991" w:rsidRDefault="00391A85" w:rsidP="00391A85">
            <w:pPr>
              <w:widowControl w:val="0"/>
              <w:autoSpaceDE w:val="0"/>
              <w:autoSpaceDN w:val="0"/>
              <w:adjustRightInd w:val="0"/>
              <w:jc w:val="both"/>
              <w:rPr>
                <w:sz w:val="18"/>
                <w:szCs w:val="18"/>
              </w:rPr>
            </w:pPr>
            <w:r w:rsidRPr="001C2991">
              <w:rPr>
                <w:sz w:val="18"/>
                <w:szCs w:val="18"/>
              </w:rPr>
              <w:t>Обеспечение сохранности муниципал</w:t>
            </w:r>
            <w:r w:rsidRPr="001C2991">
              <w:rPr>
                <w:sz w:val="18"/>
                <w:szCs w:val="18"/>
              </w:rPr>
              <w:t>ь</w:t>
            </w:r>
            <w:r w:rsidRPr="001C2991">
              <w:rPr>
                <w:sz w:val="18"/>
                <w:szCs w:val="18"/>
              </w:rPr>
              <w:t>ных жилых помещ</w:t>
            </w:r>
            <w:r w:rsidRPr="001C2991">
              <w:rPr>
                <w:sz w:val="18"/>
                <w:szCs w:val="18"/>
              </w:rPr>
              <w:t>е</w:t>
            </w:r>
            <w:r w:rsidRPr="001C2991">
              <w:rPr>
                <w:sz w:val="18"/>
                <w:szCs w:val="18"/>
              </w:rPr>
              <w:t>ний</w:t>
            </w:r>
          </w:p>
          <w:p w:rsidR="00391A85" w:rsidRPr="001C2991" w:rsidRDefault="00391A85" w:rsidP="00391A85">
            <w:pPr>
              <w:widowControl w:val="0"/>
              <w:autoSpaceDE w:val="0"/>
              <w:autoSpaceDN w:val="0"/>
              <w:adjustRightInd w:val="0"/>
              <w:jc w:val="both"/>
              <w:rPr>
                <w:sz w:val="18"/>
                <w:szCs w:val="18"/>
              </w:rPr>
            </w:pPr>
          </w:p>
        </w:tc>
        <w:tc>
          <w:tcPr>
            <w:tcW w:w="2404"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Обеспечение сохранности м</w:t>
            </w:r>
            <w:r w:rsidRPr="001C2991">
              <w:rPr>
                <w:sz w:val="18"/>
                <w:szCs w:val="18"/>
              </w:rPr>
              <w:t>у</w:t>
            </w:r>
            <w:r w:rsidRPr="001C2991">
              <w:rPr>
                <w:sz w:val="18"/>
                <w:szCs w:val="18"/>
              </w:rPr>
              <w:t>ниципальных жилых помещ</w:t>
            </w:r>
            <w:r w:rsidRPr="001C2991">
              <w:rPr>
                <w:sz w:val="18"/>
                <w:szCs w:val="18"/>
              </w:rPr>
              <w:t>е</w:t>
            </w:r>
            <w:r w:rsidRPr="001C2991">
              <w:rPr>
                <w:sz w:val="18"/>
                <w:szCs w:val="18"/>
              </w:rPr>
              <w:t>ний до момента совершеннол</w:t>
            </w:r>
            <w:r w:rsidRPr="001C2991">
              <w:rPr>
                <w:sz w:val="18"/>
                <w:szCs w:val="18"/>
              </w:rPr>
              <w:t>е</w:t>
            </w:r>
            <w:r w:rsidRPr="001C2991">
              <w:rPr>
                <w:sz w:val="18"/>
                <w:szCs w:val="18"/>
              </w:rPr>
              <w:t>тия детей-сирот, проведение ремон</w:t>
            </w:r>
            <w:r w:rsidRPr="001C2991">
              <w:rPr>
                <w:sz w:val="18"/>
                <w:szCs w:val="18"/>
              </w:rPr>
              <w:t>т</w:t>
            </w:r>
            <w:r w:rsidRPr="001C2991">
              <w:rPr>
                <w:sz w:val="18"/>
                <w:szCs w:val="18"/>
              </w:rPr>
              <w:t>ных работ, погашение ко</w:t>
            </w:r>
            <w:r w:rsidRPr="001C2991">
              <w:rPr>
                <w:sz w:val="18"/>
                <w:szCs w:val="18"/>
              </w:rPr>
              <w:t>м</w:t>
            </w:r>
            <w:r w:rsidRPr="001C2991">
              <w:rPr>
                <w:sz w:val="18"/>
                <w:szCs w:val="18"/>
              </w:rPr>
              <w:t>мунальных долгов</w:t>
            </w: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 эк</w:t>
            </w:r>
            <w:r w:rsidRPr="001C2991">
              <w:rPr>
                <w:sz w:val="18"/>
                <w:szCs w:val="18"/>
              </w:rPr>
              <w:t>с</w:t>
            </w:r>
            <w:r w:rsidRPr="001C2991">
              <w:rPr>
                <w:sz w:val="18"/>
                <w:szCs w:val="18"/>
              </w:rPr>
              <w:t>плуат</w:t>
            </w:r>
            <w:r w:rsidRPr="001C2991">
              <w:rPr>
                <w:sz w:val="18"/>
                <w:szCs w:val="18"/>
              </w:rPr>
              <w:t>и</w:t>
            </w:r>
            <w:r w:rsidRPr="001C2991">
              <w:rPr>
                <w:sz w:val="18"/>
                <w:szCs w:val="18"/>
              </w:rPr>
              <w:t>рующие организ</w:t>
            </w:r>
            <w:r w:rsidRPr="001C2991">
              <w:rPr>
                <w:sz w:val="18"/>
                <w:szCs w:val="18"/>
              </w:rPr>
              <w:t>а</w:t>
            </w:r>
            <w:r w:rsidRPr="001C2991">
              <w:rPr>
                <w:sz w:val="18"/>
                <w:szCs w:val="18"/>
              </w:rPr>
              <w:t>ции</w:t>
            </w:r>
          </w:p>
        </w:tc>
        <w:tc>
          <w:tcPr>
            <w:tcW w:w="993"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sz w:val="18"/>
                <w:szCs w:val="18"/>
              </w:rPr>
              <w:t>Подг</w:t>
            </w:r>
            <w:r w:rsidRPr="001C2991">
              <w:rPr>
                <w:sz w:val="18"/>
                <w:szCs w:val="18"/>
              </w:rPr>
              <w:t>о</w:t>
            </w:r>
            <w:r w:rsidRPr="001C2991">
              <w:rPr>
                <w:sz w:val="18"/>
                <w:szCs w:val="18"/>
              </w:rPr>
              <w:t xml:space="preserve">товка </w:t>
            </w:r>
            <w:proofErr w:type="spellStart"/>
            <w:r w:rsidRPr="001C2991">
              <w:rPr>
                <w:sz w:val="18"/>
                <w:szCs w:val="18"/>
              </w:rPr>
              <w:t>мун</w:t>
            </w:r>
            <w:proofErr w:type="spellEnd"/>
            <w:r w:rsidRPr="001C2991">
              <w:rPr>
                <w:sz w:val="18"/>
                <w:szCs w:val="18"/>
              </w:rPr>
              <w:t>. ж</w:t>
            </w:r>
            <w:r w:rsidRPr="001C2991">
              <w:rPr>
                <w:sz w:val="18"/>
                <w:szCs w:val="18"/>
              </w:rPr>
              <w:t>и</w:t>
            </w:r>
            <w:r w:rsidRPr="001C2991">
              <w:rPr>
                <w:sz w:val="18"/>
                <w:szCs w:val="18"/>
              </w:rPr>
              <w:t>лого п</w:t>
            </w:r>
            <w:r w:rsidRPr="001C2991">
              <w:rPr>
                <w:sz w:val="18"/>
                <w:szCs w:val="18"/>
              </w:rPr>
              <w:t>о</w:t>
            </w:r>
            <w:r w:rsidRPr="001C2991">
              <w:rPr>
                <w:sz w:val="18"/>
                <w:szCs w:val="18"/>
              </w:rPr>
              <w:t>мещ</w:t>
            </w:r>
            <w:r w:rsidRPr="001C2991">
              <w:rPr>
                <w:sz w:val="18"/>
                <w:szCs w:val="18"/>
              </w:rPr>
              <w:t>е</w:t>
            </w:r>
            <w:r w:rsidRPr="001C2991">
              <w:rPr>
                <w:sz w:val="18"/>
                <w:szCs w:val="18"/>
              </w:rPr>
              <w:t>ния, закре</w:t>
            </w:r>
            <w:r w:rsidRPr="001C2991">
              <w:rPr>
                <w:sz w:val="18"/>
                <w:szCs w:val="18"/>
              </w:rPr>
              <w:t>п</w:t>
            </w:r>
            <w:r w:rsidRPr="001C2991">
              <w:rPr>
                <w:sz w:val="18"/>
                <w:szCs w:val="18"/>
              </w:rPr>
              <w:t>ленного за ребе</w:t>
            </w:r>
            <w:r w:rsidRPr="001C2991">
              <w:rPr>
                <w:sz w:val="18"/>
                <w:szCs w:val="18"/>
              </w:rPr>
              <w:t>н</w:t>
            </w:r>
            <w:r w:rsidRPr="001C2991">
              <w:rPr>
                <w:sz w:val="18"/>
                <w:szCs w:val="18"/>
              </w:rPr>
              <w:t>ком, к его возвр</w:t>
            </w:r>
            <w:r w:rsidRPr="001C2991">
              <w:rPr>
                <w:sz w:val="18"/>
                <w:szCs w:val="18"/>
              </w:rPr>
              <w:t>а</w:t>
            </w:r>
            <w:r w:rsidRPr="001C2991">
              <w:rPr>
                <w:sz w:val="18"/>
                <w:szCs w:val="18"/>
              </w:rPr>
              <w:t xml:space="preserve">щению </w:t>
            </w: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3"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8" w:type="dxa"/>
            <w:gridSpan w:val="2"/>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123"/>
        </w:trPr>
        <w:tc>
          <w:tcPr>
            <w:tcW w:w="419"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2.1.1</w:t>
            </w:r>
          </w:p>
        </w:tc>
        <w:tc>
          <w:tcPr>
            <w:tcW w:w="1384"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i/>
                <w:sz w:val="18"/>
                <w:szCs w:val="18"/>
              </w:rPr>
              <w:t>Мероприятие 1.</w:t>
            </w:r>
            <w:r w:rsidRPr="001C2991">
              <w:rPr>
                <w:sz w:val="18"/>
                <w:szCs w:val="18"/>
              </w:rPr>
              <w:t xml:space="preserve"> Постановка жилых пом</w:t>
            </w:r>
            <w:r w:rsidRPr="001C2991">
              <w:rPr>
                <w:sz w:val="18"/>
                <w:szCs w:val="18"/>
              </w:rPr>
              <w:t>е</w:t>
            </w:r>
            <w:r w:rsidRPr="001C2991">
              <w:rPr>
                <w:sz w:val="18"/>
                <w:szCs w:val="18"/>
              </w:rPr>
              <w:t>щений на с</w:t>
            </w:r>
            <w:r w:rsidRPr="001C2991">
              <w:rPr>
                <w:sz w:val="18"/>
                <w:szCs w:val="18"/>
              </w:rPr>
              <w:t>о</w:t>
            </w:r>
            <w:r w:rsidRPr="001C2991">
              <w:rPr>
                <w:sz w:val="18"/>
                <w:szCs w:val="18"/>
              </w:rPr>
              <w:t>хра</w:t>
            </w:r>
            <w:r w:rsidRPr="001C2991">
              <w:rPr>
                <w:sz w:val="18"/>
                <w:szCs w:val="18"/>
              </w:rPr>
              <w:t>н</w:t>
            </w:r>
            <w:r w:rsidRPr="001C2991">
              <w:rPr>
                <w:sz w:val="18"/>
                <w:szCs w:val="18"/>
              </w:rPr>
              <w:t xml:space="preserve">ность  </w:t>
            </w:r>
          </w:p>
        </w:tc>
        <w:tc>
          <w:tcPr>
            <w:tcW w:w="2404"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sz w:val="18"/>
                <w:szCs w:val="18"/>
              </w:rPr>
              <w:t>1.Подготовка материалов и издание постановлений об обеспечении сохранности жилых помещений с возл</w:t>
            </w:r>
            <w:r w:rsidRPr="001C2991">
              <w:rPr>
                <w:sz w:val="18"/>
                <w:szCs w:val="18"/>
              </w:rPr>
              <w:t>о</w:t>
            </w:r>
            <w:r w:rsidRPr="001C2991">
              <w:rPr>
                <w:sz w:val="18"/>
                <w:szCs w:val="18"/>
              </w:rPr>
              <w:t>жением обязанностей на собственника муниципал</w:t>
            </w:r>
            <w:r w:rsidRPr="001C2991">
              <w:rPr>
                <w:sz w:val="18"/>
                <w:szCs w:val="18"/>
              </w:rPr>
              <w:t>ь</w:t>
            </w:r>
            <w:r w:rsidRPr="001C2991">
              <w:rPr>
                <w:sz w:val="18"/>
                <w:szCs w:val="18"/>
              </w:rPr>
              <w:t>ного имущества.</w:t>
            </w:r>
          </w:p>
          <w:p w:rsidR="00391A85" w:rsidRPr="001C2991" w:rsidRDefault="00391A85" w:rsidP="00833DD7">
            <w:pPr>
              <w:widowControl w:val="0"/>
              <w:autoSpaceDE w:val="0"/>
              <w:autoSpaceDN w:val="0"/>
              <w:adjustRightInd w:val="0"/>
              <w:jc w:val="both"/>
              <w:rPr>
                <w:sz w:val="18"/>
                <w:szCs w:val="18"/>
              </w:rPr>
            </w:pPr>
            <w:r w:rsidRPr="001C2991">
              <w:rPr>
                <w:sz w:val="18"/>
                <w:szCs w:val="18"/>
              </w:rPr>
              <w:t>2. Ведение реестра муниц</w:t>
            </w:r>
            <w:r w:rsidRPr="001C2991">
              <w:rPr>
                <w:sz w:val="18"/>
                <w:szCs w:val="18"/>
              </w:rPr>
              <w:t>и</w:t>
            </w:r>
            <w:r w:rsidRPr="001C2991">
              <w:rPr>
                <w:sz w:val="18"/>
                <w:szCs w:val="18"/>
              </w:rPr>
              <w:t>пальных жилых помещ</w:t>
            </w:r>
            <w:r w:rsidRPr="001C2991">
              <w:rPr>
                <w:sz w:val="18"/>
                <w:szCs w:val="18"/>
              </w:rPr>
              <w:t>е</w:t>
            </w:r>
            <w:r w:rsidRPr="001C2991">
              <w:rPr>
                <w:sz w:val="18"/>
                <w:szCs w:val="18"/>
              </w:rPr>
              <w:t>ний, определенных к с</w:t>
            </w:r>
            <w:r w:rsidRPr="001C2991">
              <w:rPr>
                <w:sz w:val="18"/>
                <w:szCs w:val="18"/>
              </w:rPr>
              <w:t>о</w:t>
            </w:r>
            <w:r w:rsidRPr="001C2991">
              <w:rPr>
                <w:sz w:val="18"/>
                <w:szCs w:val="18"/>
              </w:rPr>
              <w:t>хранности.</w:t>
            </w: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2017-2021</w:t>
            </w:r>
          </w:p>
        </w:tc>
        <w:tc>
          <w:tcPr>
            <w:tcW w:w="6674" w:type="dxa"/>
            <w:gridSpan w:val="9"/>
            <w:vMerge w:val="restart"/>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В пределах финансовых средств, предусмотренных на основную деятельность и</w:t>
            </w:r>
            <w:r w:rsidRPr="001C2991">
              <w:rPr>
                <w:sz w:val="18"/>
                <w:szCs w:val="18"/>
              </w:rPr>
              <w:t>с</w:t>
            </w:r>
            <w:r w:rsidRPr="001C2991">
              <w:rPr>
                <w:sz w:val="18"/>
                <w:szCs w:val="18"/>
              </w:rPr>
              <w:t>полнителей</w:t>
            </w: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Опред</w:t>
            </w:r>
            <w:r w:rsidRPr="001C2991">
              <w:rPr>
                <w:sz w:val="18"/>
                <w:szCs w:val="18"/>
              </w:rPr>
              <w:t>е</w:t>
            </w:r>
            <w:r w:rsidRPr="001C2991">
              <w:rPr>
                <w:sz w:val="18"/>
                <w:szCs w:val="18"/>
              </w:rPr>
              <w:t>ление объ</w:t>
            </w:r>
            <w:r w:rsidRPr="001C2991">
              <w:rPr>
                <w:sz w:val="18"/>
                <w:szCs w:val="18"/>
              </w:rPr>
              <w:t>е</w:t>
            </w:r>
            <w:r w:rsidRPr="001C2991">
              <w:rPr>
                <w:sz w:val="18"/>
                <w:szCs w:val="18"/>
              </w:rPr>
              <w:t>мов и стоим</w:t>
            </w:r>
            <w:r w:rsidRPr="001C2991">
              <w:rPr>
                <w:sz w:val="18"/>
                <w:szCs w:val="18"/>
              </w:rPr>
              <w:t>о</w:t>
            </w:r>
            <w:r w:rsidRPr="001C2991">
              <w:rPr>
                <w:sz w:val="18"/>
                <w:szCs w:val="18"/>
              </w:rPr>
              <w:t>сти работ</w:t>
            </w:r>
          </w:p>
        </w:tc>
      </w:tr>
      <w:tr w:rsidR="00391A85" w:rsidRPr="001C2991" w:rsidTr="00E172DA">
        <w:trPr>
          <w:trHeight w:val="494"/>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488"/>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354"/>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833DD7">
        <w:trPr>
          <w:trHeight w:val="135"/>
        </w:trPr>
        <w:tc>
          <w:tcPr>
            <w:tcW w:w="419"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2.1.2</w:t>
            </w:r>
          </w:p>
        </w:tc>
        <w:tc>
          <w:tcPr>
            <w:tcW w:w="1384" w:type="dxa"/>
            <w:vMerge w:val="restart"/>
            <w:shd w:val="clear" w:color="auto" w:fill="auto"/>
          </w:tcPr>
          <w:p w:rsidR="00391A85" w:rsidRPr="001C2991" w:rsidRDefault="00391A85" w:rsidP="00391A85">
            <w:pPr>
              <w:widowControl w:val="0"/>
              <w:autoSpaceDE w:val="0"/>
              <w:autoSpaceDN w:val="0"/>
              <w:adjustRightInd w:val="0"/>
              <w:jc w:val="center"/>
              <w:rPr>
                <w:i/>
                <w:sz w:val="18"/>
                <w:szCs w:val="18"/>
              </w:rPr>
            </w:pPr>
            <w:r w:rsidRPr="001C2991">
              <w:rPr>
                <w:i/>
                <w:sz w:val="18"/>
                <w:szCs w:val="18"/>
              </w:rPr>
              <w:t>Мероприятие 2.</w:t>
            </w:r>
          </w:p>
          <w:p w:rsidR="00391A85" w:rsidRPr="001C2991" w:rsidRDefault="00391A85" w:rsidP="00391A85">
            <w:pPr>
              <w:widowControl w:val="0"/>
              <w:autoSpaceDE w:val="0"/>
              <w:autoSpaceDN w:val="0"/>
              <w:adjustRightInd w:val="0"/>
              <w:jc w:val="center"/>
              <w:rPr>
                <w:sz w:val="18"/>
                <w:szCs w:val="18"/>
              </w:rPr>
            </w:pPr>
            <w:r w:rsidRPr="001C2991">
              <w:rPr>
                <w:sz w:val="18"/>
                <w:szCs w:val="18"/>
              </w:rPr>
              <w:t>Проведение мероприятий по сохранн</w:t>
            </w:r>
            <w:r w:rsidRPr="001C2991">
              <w:rPr>
                <w:sz w:val="18"/>
                <w:szCs w:val="18"/>
              </w:rPr>
              <w:t>о</w:t>
            </w:r>
            <w:r w:rsidRPr="001C2991">
              <w:rPr>
                <w:sz w:val="18"/>
                <w:szCs w:val="18"/>
              </w:rPr>
              <w:t>сти жилых помещ</w:t>
            </w:r>
            <w:r w:rsidRPr="001C2991">
              <w:rPr>
                <w:sz w:val="18"/>
                <w:szCs w:val="18"/>
              </w:rPr>
              <w:t>е</w:t>
            </w:r>
            <w:r w:rsidRPr="001C2991">
              <w:rPr>
                <w:sz w:val="18"/>
                <w:szCs w:val="18"/>
              </w:rPr>
              <w:t>ний</w:t>
            </w:r>
          </w:p>
        </w:tc>
        <w:tc>
          <w:tcPr>
            <w:tcW w:w="2404" w:type="dxa"/>
            <w:vMerge w:val="restart"/>
            <w:shd w:val="clear" w:color="auto" w:fill="auto"/>
          </w:tcPr>
          <w:p w:rsidR="00391A85" w:rsidRPr="001C2991" w:rsidRDefault="00391A85" w:rsidP="00391A85">
            <w:pPr>
              <w:jc w:val="both"/>
              <w:rPr>
                <w:sz w:val="18"/>
                <w:szCs w:val="18"/>
              </w:rPr>
            </w:pPr>
            <w:r w:rsidRPr="001C2991">
              <w:rPr>
                <w:sz w:val="18"/>
                <w:szCs w:val="18"/>
              </w:rPr>
              <w:t xml:space="preserve">1.Осуществление </w:t>
            </w:r>
            <w:proofErr w:type="gramStart"/>
            <w:r w:rsidRPr="001C2991">
              <w:rPr>
                <w:sz w:val="18"/>
                <w:szCs w:val="18"/>
              </w:rPr>
              <w:t xml:space="preserve">контроля </w:t>
            </w:r>
            <w:r w:rsidRPr="001C2991">
              <w:rPr>
                <w:bCs/>
                <w:sz w:val="18"/>
                <w:szCs w:val="18"/>
              </w:rPr>
              <w:t>за</w:t>
            </w:r>
            <w:proofErr w:type="gramEnd"/>
            <w:r w:rsidRPr="001C2991">
              <w:rPr>
                <w:bCs/>
                <w:sz w:val="18"/>
                <w:szCs w:val="18"/>
              </w:rPr>
              <w:t xml:space="preserve"> соблюдением нанимат</w:t>
            </w:r>
            <w:r w:rsidRPr="001C2991">
              <w:rPr>
                <w:bCs/>
                <w:sz w:val="18"/>
                <w:szCs w:val="18"/>
              </w:rPr>
              <w:t>е</w:t>
            </w:r>
            <w:r w:rsidRPr="001C2991">
              <w:rPr>
                <w:bCs/>
                <w:sz w:val="18"/>
                <w:szCs w:val="18"/>
              </w:rPr>
              <w:t>лями жилых помещений и прожив</w:t>
            </w:r>
            <w:r w:rsidRPr="001C2991">
              <w:rPr>
                <w:bCs/>
                <w:sz w:val="18"/>
                <w:szCs w:val="18"/>
              </w:rPr>
              <w:t>а</w:t>
            </w:r>
            <w:r w:rsidRPr="001C2991">
              <w:rPr>
                <w:bCs/>
                <w:sz w:val="18"/>
                <w:szCs w:val="18"/>
              </w:rPr>
              <w:t>ющими совместно с ними чл</w:t>
            </w:r>
            <w:r w:rsidRPr="001C2991">
              <w:rPr>
                <w:bCs/>
                <w:sz w:val="18"/>
                <w:szCs w:val="18"/>
              </w:rPr>
              <w:t>е</w:t>
            </w:r>
            <w:r w:rsidRPr="001C2991">
              <w:rPr>
                <w:bCs/>
                <w:sz w:val="18"/>
                <w:szCs w:val="18"/>
              </w:rPr>
              <w:t>нами семьи, где сохранено право пользов</w:t>
            </w:r>
            <w:r w:rsidRPr="001C2991">
              <w:rPr>
                <w:bCs/>
                <w:sz w:val="18"/>
                <w:szCs w:val="18"/>
              </w:rPr>
              <w:t>а</w:t>
            </w:r>
            <w:r w:rsidRPr="001C2991">
              <w:rPr>
                <w:bCs/>
                <w:sz w:val="18"/>
                <w:szCs w:val="18"/>
              </w:rPr>
              <w:t>ния за детьми, жилищного законодательства</w:t>
            </w:r>
            <w:r w:rsidRPr="001C2991">
              <w:rPr>
                <w:sz w:val="18"/>
                <w:szCs w:val="18"/>
              </w:rPr>
              <w:t xml:space="preserve"> в целях:</w:t>
            </w:r>
          </w:p>
          <w:p w:rsidR="00391A85" w:rsidRPr="001C2991" w:rsidRDefault="00391A85" w:rsidP="00391A85">
            <w:pPr>
              <w:jc w:val="both"/>
              <w:rPr>
                <w:sz w:val="18"/>
                <w:szCs w:val="18"/>
              </w:rPr>
            </w:pPr>
            <w:r w:rsidRPr="001C2991">
              <w:rPr>
                <w:sz w:val="18"/>
                <w:szCs w:val="18"/>
              </w:rPr>
              <w:t>* предотвращения сове</w:t>
            </w:r>
            <w:r w:rsidRPr="001C2991">
              <w:rPr>
                <w:sz w:val="18"/>
                <w:szCs w:val="18"/>
              </w:rPr>
              <w:t>р</w:t>
            </w:r>
            <w:r w:rsidRPr="001C2991">
              <w:rPr>
                <w:sz w:val="18"/>
                <w:szCs w:val="18"/>
              </w:rPr>
              <w:t>шения сделок по обмену или отчу</w:t>
            </w:r>
            <w:r w:rsidRPr="001C2991">
              <w:rPr>
                <w:sz w:val="18"/>
                <w:szCs w:val="18"/>
              </w:rPr>
              <w:t>ж</w:t>
            </w:r>
            <w:r w:rsidRPr="001C2991">
              <w:rPr>
                <w:sz w:val="18"/>
                <w:szCs w:val="18"/>
              </w:rPr>
              <w:t>дению жилого помещения без предвар</w:t>
            </w:r>
            <w:r w:rsidRPr="001C2991">
              <w:rPr>
                <w:sz w:val="18"/>
                <w:szCs w:val="18"/>
              </w:rPr>
              <w:t>и</w:t>
            </w:r>
            <w:r w:rsidRPr="001C2991">
              <w:rPr>
                <w:sz w:val="18"/>
                <w:szCs w:val="18"/>
              </w:rPr>
              <w:t>тельного разрешения органа опеки;</w:t>
            </w:r>
          </w:p>
          <w:p w:rsidR="00391A85" w:rsidRPr="001C2991" w:rsidRDefault="00391A85" w:rsidP="00391A85">
            <w:pPr>
              <w:jc w:val="both"/>
              <w:rPr>
                <w:sz w:val="18"/>
                <w:szCs w:val="18"/>
              </w:rPr>
            </w:pPr>
            <w:r w:rsidRPr="001C2991">
              <w:rPr>
                <w:sz w:val="18"/>
                <w:szCs w:val="18"/>
              </w:rPr>
              <w:t>* предотвращения прож</w:t>
            </w:r>
            <w:r w:rsidRPr="001C2991">
              <w:rPr>
                <w:sz w:val="18"/>
                <w:szCs w:val="18"/>
              </w:rPr>
              <w:t>и</w:t>
            </w:r>
            <w:r w:rsidRPr="001C2991">
              <w:rPr>
                <w:sz w:val="18"/>
                <w:szCs w:val="18"/>
              </w:rPr>
              <w:t>вания в жилом помещении лиц, не имеющих на то з</w:t>
            </w:r>
            <w:r w:rsidRPr="001C2991">
              <w:rPr>
                <w:sz w:val="18"/>
                <w:szCs w:val="18"/>
              </w:rPr>
              <w:t>а</w:t>
            </w:r>
            <w:r w:rsidRPr="001C2991">
              <w:rPr>
                <w:sz w:val="18"/>
                <w:szCs w:val="18"/>
              </w:rPr>
              <w:t>конных осн</w:t>
            </w:r>
            <w:r w:rsidRPr="001C2991">
              <w:rPr>
                <w:sz w:val="18"/>
                <w:szCs w:val="18"/>
              </w:rPr>
              <w:t>о</w:t>
            </w:r>
            <w:r w:rsidRPr="001C2991">
              <w:rPr>
                <w:sz w:val="18"/>
                <w:szCs w:val="18"/>
              </w:rPr>
              <w:t>ваний;</w:t>
            </w:r>
          </w:p>
          <w:p w:rsidR="00391A85" w:rsidRPr="001C2991" w:rsidRDefault="00391A85" w:rsidP="00391A85">
            <w:pPr>
              <w:jc w:val="both"/>
              <w:rPr>
                <w:sz w:val="18"/>
                <w:szCs w:val="18"/>
              </w:rPr>
            </w:pPr>
            <w:r w:rsidRPr="001C2991">
              <w:rPr>
                <w:sz w:val="18"/>
                <w:szCs w:val="18"/>
              </w:rPr>
              <w:lastRenderedPageBreak/>
              <w:t>* обеспечения использов</w:t>
            </w:r>
            <w:r w:rsidRPr="001C2991">
              <w:rPr>
                <w:sz w:val="18"/>
                <w:szCs w:val="18"/>
              </w:rPr>
              <w:t>а</w:t>
            </w:r>
            <w:r w:rsidRPr="001C2991">
              <w:rPr>
                <w:sz w:val="18"/>
                <w:szCs w:val="18"/>
              </w:rPr>
              <w:t>ния жилого помещения по назнач</w:t>
            </w:r>
            <w:r w:rsidRPr="001C2991">
              <w:rPr>
                <w:sz w:val="18"/>
                <w:szCs w:val="18"/>
              </w:rPr>
              <w:t>е</w:t>
            </w:r>
            <w:r w:rsidRPr="001C2991">
              <w:rPr>
                <w:sz w:val="18"/>
                <w:szCs w:val="18"/>
              </w:rPr>
              <w:t>нию, соблюдения в нем чист</w:t>
            </w:r>
            <w:r w:rsidRPr="001C2991">
              <w:rPr>
                <w:sz w:val="18"/>
                <w:szCs w:val="18"/>
              </w:rPr>
              <w:t>о</w:t>
            </w:r>
            <w:r w:rsidRPr="001C2991">
              <w:rPr>
                <w:sz w:val="18"/>
                <w:szCs w:val="18"/>
              </w:rPr>
              <w:t>ты и порядка, поддержания в надлежащем состоянии;</w:t>
            </w:r>
          </w:p>
          <w:p w:rsidR="00391A85" w:rsidRPr="001C2991" w:rsidRDefault="00391A85" w:rsidP="00391A85">
            <w:pPr>
              <w:jc w:val="both"/>
              <w:rPr>
                <w:sz w:val="18"/>
                <w:szCs w:val="18"/>
              </w:rPr>
            </w:pPr>
            <w:r w:rsidRPr="001C2991">
              <w:rPr>
                <w:sz w:val="18"/>
                <w:szCs w:val="18"/>
              </w:rPr>
              <w:t>* обеспечения сохранности санитарно-технического и иного оборудования;</w:t>
            </w:r>
          </w:p>
          <w:p w:rsidR="00391A85" w:rsidRPr="001C2991" w:rsidRDefault="00391A85" w:rsidP="00391A85">
            <w:pPr>
              <w:jc w:val="both"/>
              <w:rPr>
                <w:sz w:val="18"/>
                <w:szCs w:val="18"/>
              </w:rPr>
            </w:pPr>
            <w:r w:rsidRPr="001C2991">
              <w:rPr>
                <w:sz w:val="18"/>
                <w:szCs w:val="18"/>
              </w:rPr>
              <w:t>* соблюдения требований п</w:t>
            </w:r>
            <w:r w:rsidRPr="001C2991">
              <w:rPr>
                <w:sz w:val="18"/>
                <w:szCs w:val="18"/>
              </w:rPr>
              <w:t>о</w:t>
            </w:r>
            <w:r w:rsidRPr="001C2991">
              <w:rPr>
                <w:sz w:val="18"/>
                <w:szCs w:val="18"/>
              </w:rPr>
              <w:t>жарной безопасности, санита</w:t>
            </w:r>
            <w:r w:rsidRPr="001C2991">
              <w:rPr>
                <w:sz w:val="18"/>
                <w:szCs w:val="18"/>
              </w:rPr>
              <w:t>р</w:t>
            </w:r>
            <w:r w:rsidRPr="001C2991">
              <w:rPr>
                <w:sz w:val="18"/>
                <w:szCs w:val="18"/>
              </w:rPr>
              <w:t>но-гигиенических и экологич</w:t>
            </w:r>
            <w:r w:rsidRPr="001C2991">
              <w:rPr>
                <w:sz w:val="18"/>
                <w:szCs w:val="18"/>
              </w:rPr>
              <w:t>е</w:t>
            </w:r>
            <w:r w:rsidRPr="001C2991">
              <w:rPr>
                <w:sz w:val="18"/>
                <w:szCs w:val="18"/>
              </w:rPr>
              <w:t>ских требований;</w:t>
            </w:r>
          </w:p>
          <w:p w:rsidR="00391A85" w:rsidRPr="001C2991" w:rsidRDefault="00391A85" w:rsidP="00391A85">
            <w:pPr>
              <w:jc w:val="both"/>
              <w:rPr>
                <w:sz w:val="18"/>
                <w:szCs w:val="18"/>
              </w:rPr>
            </w:pPr>
            <w:r w:rsidRPr="001C2991">
              <w:rPr>
                <w:sz w:val="18"/>
                <w:szCs w:val="18"/>
              </w:rPr>
              <w:t>* предотвращения выпо</w:t>
            </w:r>
            <w:r w:rsidRPr="001C2991">
              <w:rPr>
                <w:sz w:val="18"/>
                <w:szCs w:val="18"/>
              </w:rPr>
              <w:t>л</w:t>
            </w:r>
            <w:r w:rsidRPr="001C2991">
              <w:rPr>
                <w:sz w:val="18"/>
                <w:szCs w:val="18"/>
              </w:rPr>
              <w:t>нения в жилом помещении работ или совершения др</w:t>
            </w:r>
            <w:r w:rsidRPr="001C2991">
              <w:rPr>
                <w:sz w:val="18"/>
                <w:szCs w:val="18"/>
              </w:rPr>
              <w:t>у</w:t>
            </w:r>
            <w:r w:rsidRPr="001C2991">
              <w:rPr>
                <w:sz w:val="18"/>
                <w:szCs w:val="18"/>
              </w:rPr>
              <w:t>гих действий, приводящих к его порче;</w:t>
            </w:r>
          </w:p>
          <w:p w:rsidR="00391A85" w:rsidRPr="001C2991" w:rsidRDefault="00391A85" w:rsidP="00391A85">
            <w:pPr>
              <w:autoSpaceDE w:val="0"/>
              <w:autoSpaceDN w:val="0"/>
              <w:adjustRightInd w:val="0"/>
              <w:jc w:val="both"/>
              <w:rPr>
                <w:sz w:val="18"/>
                <w:szCs w:val="18"/>
              </w:rPr>
            </w:pPr>
            <w:r w:rsidRPr="001C2991">
              <w:rPr>
                <w:sz w:val="18"/>
                <w:szCs w:val="18"/>
              </w:rPr>
              <w:t>* предотвращения пер</w:t>
            </w:r>
            <w:r w:rsidRPr="001C2991">
              <w:rPr>
                <w:sz w:val="18"/>
                <w:szCs w:val="18"/>
              </w:rPr>
              <w:t>е</w:t>
            </w:r>
            <w:r w:rsidRPr="001C2991">
              <w:rPr>
                <w:sz w:val="18"/>
                <w:szCs w:val="18"/>
              </w:rPr>
              <w:t>устройства и (или) пер</w:t>
            </w:r>
            <w:r w:rsidRPr="001C2991">
              <w:rPr>
                <w:sz w:val="18"/>
                <w:szCs w:val="18"/>
              </w:rPr>
              <w:t>е</w:t>
            </w:r>
            <w:r w:rsidRPr="001C2991">
              <w:rPr>
                <w:sz w:val="18"/>
                <w:szCs w:val="18"/>
              </w:rPr>
              <w:t>планировки жилого пом</w:t>
            </w:r>
            <w:r w:rsidRPr="001C2991">
              <w:rPr>
                <w:sz w:val="18"/>
                <w:szCs w:val="18"/>
              </w:rPr>
              <w:t>е</w:t>
            </w:r>
            <w:r w:rsidRPr="001C2991">
              <w:rPr>
                <w:sz w:val="18"/>
                <w:szCs w:val="18"/>
              </w:rPr>
              <w:t>щения в нарушение уст</w:t>
            </w:r>
            <w:r w:rsidRPr="001C2991">
              <w:rPr>
                <w:sz w:val="18"/>
                <w:szCs w:val="18"/>
              </w:rPr>
              <w:t>а</w:t>
            </w:r>
            <w:r w:rsidRPr="001C2991">
              <w:rPr>
                <w:sz w:val="18"/>
                <w:szCs w:val="18"/>
              </w:rPr>
              <w:t>новленного порядка</w:t>
            </w: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lastRenderedPageBreak/>
              <w:t>Итого</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2017-2021</w:t>
            </w:r>
          </w:p>
        </w:tc>
        <w:tc>
          <w:tcPr>
            <w:tcW w:w="6674" w:type="dxa"/>
            <w:gridSpan w:val="9"/>
            <w:vMerge w:val="restart"/>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В пределах финансовых средств, предусмотренных на основную деятельность и</w:t>
            </w:r>
            <w:r w:rsidRPr="001C2991">
              <w:rPr>
                <w:sz w:val="18"/>
                <w:szCs w:val="18"/>
              </w:rPr>
              <w:t>с</w:t>
            </w:r>
            <w:r w:rsidRPr="001C2991">
              <w:rPr>
                <w:sz w:val="18"/>
                <w:szCs w:val="18"/>
              </w:rPr>
              <w:t>полнителей</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993"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Получ</w:t>
            </w:r>
            <w:r w:rsidRPr="001C2991">
              <w:rPr>
                <w:sz w:val="18"/>
                <w:szCs w:val="18"/>
              </w:rPr>
              <w:t>е</w:t>
            </w:r>
            <w:r w:rsidRPr="001C2991">
              <w:rPr>
                <w:sz w:val="18"/>
                <w:szCs w:val="18"/>
              </w:rPr>
              <w:t>ние и</w:t>
            </w:r>
            <w:r w:rsidRPr="001C2991">
              <w:rPr>
                <w:sz w:val="18"/>
                <w:szCs w:val="18"/>
              </w:rPr>
              <w:t>н</w:t>
            </w:r>
            <w:r w:rsidRPr="001C2991">
              <w:rPr>
                <w:sz w:val="18"/>
                <w:szCs w:val="18"/>
              </w:rPr>
              <w:t>форм</w:t>
            </w:r>
            <w:r w:rsidRPr="001C2991">
              <w:rPr>
                <w:sz w:val="18"/>
                <w:szCs w:val="18"/>
              </w:rPr>
              <w:t>а</w:t>
            </w:r>
            <w:r w:rsidRPr="001C2991">
              <w:rPr>
                <w:sz w:val="18"/>
                <w:szCs w:val="18"/>
              </w:rPr>
              <w:t>ции, ре</w:t>
            </w:r>
            <w:r w:rsidRPr="001C2991">
              <w:rPr>
                <w:sz w:val="18"/>
                <w:szCs w:val="18"/>
              </w:rPr>
              <w:t>а</w:t>
            </w:r>
            <w:r w:rsidRPr="001C2991">
              <w:rPr>
                <w:sz w:val="18"/>
                <w:szCs w:val="18"/>
              </w:rPr>
              <w:t>гиров</w:t>
            </w:r>
            <w:r w:rsidRPr="001C2991">
              <w:rPr>
                <w:sz w:val="18"/>
                <w:szCs w:val="18"/>
              </w:rPr>
              <w:t>а</w:t>
            </w:r>
            <w:r w:rsidRPr="001C2991">
              <w:rPr>
                <w:sz w:val="18"/>
                <w:szCs w:val="18"/>
              </w:rPr>
              <w:t>ние</w:t>
            </w:r>
          </w:p>
        </w:tc>
      </w:tr>
      <w:tr w:rsidR="00391A85" w:rsidRPr="001C2991" w:rsidTr="00833DD7">
        <w:trPr>
          <w:trHeight w:val="365"/>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690"/>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945"/>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6674" w:type="dxa"/>
            <w:gridSpan w:val="9"/>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570"/>
        </w:trPr>
        <w:tc>
          <w:tcPr>
            <w:tcW w:w="419"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lastRenderedPageBreak/>
              <w:t>2.1.3</w:t>
            </w:r>
          </w:p>
        </w:tc>
        <w:tc>
          <w:tcPr>
            <w:tcW w:w="1384"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i/>
                <w:sz w:val="18"/>
                <w:szCs w:val="18"/>
              </w:rPr>
              <w:t>Мероприятие 3.</w:t>
            </w:r>
            <w:r w:rsidRPr="001C2991">
              <w:rPr>
                <w:sz w:val="18"/>
                <w:szCs w:val="18"/>
              </w:rPr>
              <w:t xml:space="preserve"> Определ</w:t>
            </w:r>
            <w:r w:rsidRPr="001C2991">
              <w:rPr>
                <w:sz w:val="18"/>
                <w:szCs w:val="18"/>
              </w:rPr>
              <w:t>е</w:t>
            </w:r>
            <w:r w:rsidRPr="001C2991">
              <w:rPr>
                <w:sz w:val="18"/>
                <w:szCs w:val="18"/>
              </w:rPr>
              <w:t>ние жилых помещ</w:t>
            </w:r>
            <w:r w:rsidRPr="001C2991">
              <w:rPr>
                <w:sz w:val="18"/>
                <w:szCs w:val="18"/>
              </w:rPr>
              <w:t>е</w:t>
            </w:r>
            <w:r w:rsidRPr="001C2991">
              <w:rPr>
                <w:sz w:val="18"/>
                <w:szCs w:val="18"/>
              </w:rPr>
              <w:t>ний, подлеж</w:t>
            </w:r>
            <w:r w:rsidRPr="001C2991">
              <w:rPr>
                <w:sz w:val="18"/>
                <w:szCs w:val="18"/>
              </w:rPr>
              <w:t>а</w:t>
            </w:r>
            <w:r w:rsidRPr="001C2991">
              <w:rPr>
                <w:sz w:val="18"/>
                <w:szCs w:val="18"/>
              </w:rPr>
              <w:t>щих ремонту к моменту во</w:t>
            </w:r>
            <w:r w:rsidRPr="001C2991">
              <w:rPr>
                <w:sz w:val="18"/>
                <w:szCs w:val="18"/>
              </w:rPr>
              <w:t>з</w:t>
            </w:r>
            <w:r w:rsidRPr="001C2991">
              <w:rPr>
                <w:sz w:val="18"/>
                <w:szCs w:val="18"/>
              </w:rPr>
              <w:t>вращения д</w:t>
            </w:r>
            <w:r w:rsidRPr="001C2991">
              <w:rPr>
                <w:sz w:val="18"/>
                <w:szCs w:val="18"/>
              </w:rPr>
              <w:t>е</w:t>
            </w:r>
            <w:r w:rsidRPr="001C2991">
              <w:rPr>
                <w:sz w:val="18"/>
                <w:szCs w:val="18"/>
              </w:rPr>
              <w:t>тей-сирот, детей, оста</w:t>
            </w:r>
            <w:r w:rsidRPr="001C2991">
              <w:rPr>
                <w:sz w:val="18"/>
                <w:szCs w:val="18"/>
              </w:rPr>
              <w:t>в</w:t>
            </w:r>
            <w:r w:rsidRPr="001C2991">
              <w:rPr>
                <w:sz w:val="18"/>
                <w:szCs w:val="18"/>
              </w:rPr>
              <w:t>шихся без попечения род</w:t>
            </w:r>
            <w:r w:rsidRPr="001C2991">
              <w:rPr>
                <w:sz w:val="18"/>
                <w:szCs w:val="18"/>
              </w:rPr>
              <w:t>и</w:t>
            </w:r>
            <w:r w:rsidRPr="001C2991">
              <w:rPr>
                <w:sz w:val="18"/>
                <w:szCs w:val="18"/>
              </w:rPr>
              <w:t>телей, лиц из их числа в закре</w:t>
            </w:r>
            <w:r w:rsidRPr="001C2991">
              <w:rPr>
                <w:sz w:val="18"/>
                <w:szCs w:val="18"/>
              </w:rPr>
              <w:t>п</w:t>
            </w:r>
            <w:r w:rsidRPr="001C2991">
              <w:rPr>
                <w:sz w:val="18"/>
                <w:szCs w:val="18"/>
              </w:rPr>
              <w:t>ленные за ними мун</w:t>
            </w:r>
            <w:r w:rsidRPr="001C2991">
              <w:rPr>
                <w:sz w:val="18"/>
                <w:szCs w:val="18"/>
              </w:rPr>
              <w:t>и</w:t>
            </w:r>
            <w:r w:rsidRPr="001C2991">
              <w:rPr>
                <w:sz w:val="18"/>
                <w:szCs w:val="18"/>
              </w:rPr>
              <w:t>ципальные жилые пом</w:t>
            </w:r>
            <w:r w:rsidRPr="001C2991">
              <w:rPr>
                <w:sz w:val="18"/>
                <w:szCs w:val="18"/>
              </w:rPr>
              <w:t>е</w:t>
            </w:r>
            <w:r w:rsidRPr="001C2991">
              <w:rPr>
                <w:sz w:val="18"/>
                <w:szCs w:val="18"/>
              </w:rPr>
              <w:t>щения</w:t>
            </w:r>
          </w:p>
        </w:tc>
        <w:tc>
          <w:tcPr>
            <w:tcW w:w="2404"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sz w:val="18"/>
                <w:szCs w:val="18"/>
              </w:rPr>
              <w:t>На основе списка детей-сирот, возвращающихся к месту жительства в тек</w:t>
            </w:r>
            <w:r w:rsidRPr="001C2991">
              <w:rPr>
                <w:sz w:val="18"/>
                <w:szCs w:val="18"/>
              </w:rPr>
              <w:t>у</w:t>
            </w:r>
            <w:r w:rsidRPr="001C2991">
              <w:rPr>
                <w:sz w:val="18"/>
                <w:szCs w:val="18"/>
              </w:rPr>
              <w:t>щем финансовом году, предоставляемом террит</w:t>
            </w:r>
            <w:r w:rsidRPr="001C2991">
              <w:rPr>
                <w:sz w:val="18"/>
                <w:szCs w:val="18"/>
              </w:rPr>
              <w:t>о</w:t>
            </w:r>
            <w:r w:rsidRPr="001C2991">
              <w:rPr>
                <w:sz w:val="18"/>
                <w:szCs w:val="18"/>
              </w:rPr>
              <w:t>риальным органом опеки и попечительства Министе</w:t>
            </w:r>
            <w:r w:rsidRPr="001C2991">
              <w:rPr>
                <w:sz w:val="18"/>
                <w:szCs w:val="18"/>
              </w:rPr>
              <w:t>р</w:t>
            </w:r>
            <w:r w:rsidRPr="001C2991">
              <w:rPr>
                <w:sz w:val="18"/>
                <w:szCs w:val="18"/>
              </w:rPr>
              <w:t>ства образования МО:</w:t>
            </w:r>
          </w:p>
          <w:p w:rsidR="00391A85" w:rsidRPr="001C2991" w:rsidRDefault="00391A85" w:rsidP="00391A85">
            <w:pPr>
              <w:widowControl w:val="0"/>
              <w:autoSpaceDE w:val="0"/>
              <w:autoSpaceDN w:val="0"/>
              <w:adjustRightInd w:val="0"/>
              <w:jc w:val="both"/>
              <w:rPr>
                <w:sz w:val="18"/>
                <w:szCs w:val="18"/>
              </w:rPr>
            </w:pPr>
            <w:r w:rsidRPr="001C2991">
              <w:rPr>
                <w:sz w:val="18"/>
                <w:szCs w:val="18"/>
              </w:rPr>
              <w:t>1.Проведение комиссио</w:t>
            </w:r>
            <w:r w:rsidRPr="001C2991">
              <w:rPr>
                <w:sz w:val="18"/>
                <w:szCs w:val="18"/>
              </w:rPr>
              <w:t>н</w:t>
            </w:r>
            <w:r w:rsidRPr="001C2991">
              <w:rPr>
                <w:sz w:val="18"/>
                <w:szCs w:val="18"/>
              </w:rPr>
              <w:t>ного межведомственного обследования жилых пом</w:t>
            </w:r>
            <w:r w:rsidRPr="001C2991">
              <w:rPr>
                <w:sz w:val="18"/>
                <w:szCs w:val="18"/>
              </w:rPr>
              <w:t>е</w:t>
            </w:r>
            <w:r w:rsidRPr="001C2991">
              <w:rPr>
                <w:sz w:val="18"/>
                <w:szCs w:val="18"/>
              </w:rPr>
              <w:t>щений с составлением а</w:t>
            </w:r>
            <w:r w:rsidRPr="001C2991">
              <w:rPr>
                <w:sz w:val="18"/>
                <w:szCs w:val="18"/>
              </w:rPr>
              <w:t>к</w:t>
            </w:r>
            <w:r w:rsidRPr="001C2991">
              <w:rPr>
                <w:sz w:val="18"/>
                <w:szCs w:val="18"/>
              </w:rPr>
              <w:t>тов осмотра жилых пом</w:t>
            </w:r>
            <w:r w:rsidRPr="001C2991">
              <w:rPr>
                <w:sz w:val="18"/>
                <w:szCs w:val="18"/>
              </w:rPr>
              <w:t>е</w:t>
            </w:r>
            <w:r w:rsidRPr="001C2991">
              <w:rPr>
                <w:sz w:val="18"/>
                <w:szCs w:val="18"/>
              </w:rPr>
              <w:t>щений;</w:t>
            </w:r>
          </w:p>
          <w:p w:rsidR="00391A85" w:rsidRPr="001C2991" w:rsidRDefault="00391A85" w:rsidP="00391A85">
            <w:pPr>
              <w:widowControl w:val="0"/>
              <w:autoSpaceDE w:val="0"/>
              <w:autoSpaceDN w:val="0"/>
              <w:adjustRightInd w:val="0"/>
              <w:jc w:val="both"/>
              <w:rPr>
                <w:sz w:val="18"/>
                <w:szCs w:val="18"/>
              </w:rPr>
            </w:pPr>
            <w:r w:rsidRPr="001C2991">
              <w:rPr>
                <w:sz w:val="18"/>
                <w:szCs w:val="18"/>
              </w:rPr>
              <w:t>2. Составление сметной документации по ремон</w:t>
            </w:r>
            <w:r w:rsidRPr="001C2991">
              <w:rPr>
                <w:sz w:val="18"/>
                <w:szCs w:val="18"/>
              </w:rPr>
              <w:t>т</w:t>
            </w:r>
            <w:r w:rsidRPr="001C2991">
              <w:rPr>
                <w:sz w:val="18"/>
                <w:szCs w:val="18"/>
              </w:rPr>
              <w:t>ным раб</w:t>
            </w:r>
            <w:r w:rsidRPr="001C2991">
              <w:rPr>
                <w:sz w:val="18"/>
                <w:szCs w:val="18"/>
              </w:rPr>
              <w:t>о</w:t>
            </w:r>
            <w:r w:rsidRPr="001C2991">
              <w:rPr>
                <w:sz w:val="18"/>
                <w:szCs w:val="18"/>
              </w:rPr>
              <w:t>там, согласование смет;</w:t>
            </w:r>
          </w:p>
          <w:p w:rsidR="00391A85" w:rsidRPr="001C2991" w:rsidRDefault="00391A85" w:rsidP="00391A85">
            <w:pPr>
              <w:widowControl w:val="0"/>
              <w:autoSpaceDE w:val="0"/>
              <w:autoSpaceDN w:val="0"/>
              <w:adjustRightInd w:val="0"/>
              <w:jc w:val="both"/>
              <w:rPr>
                <w:sz w:val="18"/>
                <w:szCs w:val="18"/>
              </w:rPr>
            </w:pPr>
            <w:r w:rsidRPr="001C2991">
              <w:rPr>
                <w:sz w:val="18"/>
                <w:szCs w:val="18"/>
              </w:rPr>
              <w:t>3.Рассмотрение предлож</w:t>
            </w:r>
            <w:r w:rsidRPr="001C2991">
              <w:rPr>
                <w:sz w:val="18"/>
                <w:szCs w:val="18"/>
              </w:rPr>
              <w:t>е</w:t>
            </w:r>
            <w:r w:rsidRPr="001C2991">
              <w:rPr>
                <w:sz w:val="18"/>
                <w:szCs w:val="18"/>
              </w:rPr>
              <w:t>ний поселений, актов, смет на ОЖК;</w:t>
            </w:r>
          </w:p>
          <w:p w:rsidR="00391A85" w:rsidRPr="001C2991" w:rsidRDefault="00391A85" w:rsidP="00391A85">
            <w:pPr>
              <w:widowControl w:val="0"/>
              <w:autoSpaceDE w:val="0"/>
              <w:autoSpaceDN w:val="0"/>
              <w:adjustRightInd w:val="0"/>
              <w:jc w:val="both"/>
              <w:rPr>
                <w:sz w:val="18"/>
                <w:szCs w:val="18"/>
              </w:rPr>
            </w:pPr>
            <w:r w:rsidRPr="001C2991">
              <w:rPr>
                <w:sz w:val="18"/>
                <w:szCs w:val="18"/>
              </w:rPr>
              <w:t>4.Ииздание на основании р</w:t>
            </w:r>
            <w:r w:rsidRPr="001C2991">
              <w:rPr>
                <w:sz w:val="18"/>
                <w:szCs w:val="18"/>
              </w:rPr>
              <w:t>е</w:t>
            </w:r>
            <w:r w:rsidRPr="001C2991">
              <w:rPr>
                <w:sz w:val="18"/>
                <w:szCs w:val="18"/>
              </w:rPr>
              <w:t xml:space="preserve">шения ОЖК правовых актов </w:t>
            </w:r>
            <w:r w:rsidR="00B532AC" w:rsidRPr="001C2991">
              <w:rPr>
                <w:sz w:val="18"/>
                <w:szCs w:val="18"/>
              </w:rPr>
              <w:t>администрации г.о.Истра</w:t>
            </w:r>
            <w:r w:rsidRPr="001C2991">
              <w:rPr>
                <w:sz w:val="18"/>
                <w:szCs w:val="18"/>
              </w:rPr>
              <w:t xml:space="preserve"> о выделении д</w:t>
            </w:r>
            <w:r w:rsidRPr="001C2991">
              <w:rPr>
                <w:sz w:val="18"/>
                <w:szCs w:val="18"/>
              </w:rPr>
              <w:t>е</w:t>
            </w:r>
            <w:r w:rsidRPr="001C2991">
              <w:rPr>
                <w:sz w:val="18"/>
                <w:szCs w:val="18"/>
              </w:rPr>
              <w:t>нежных средств на ремонт;</w:t>
            </w:r>
          </w:p>
          <w:p w:rsidR="00391A85" w:rsidRPr="001C2991" w:rsidRDefault="00391A85" w:rsidP="00391A85">
            <w:pPr>
              <w:widowControl w:val="0"/>
              <w:autoSpaceDE w:val="0"/>
              <w:autoSpaceDN w:val="0"/>
              <w:adjustRightInd w:val="0"/>
              <w:jc w:val="both"/>
              <w:rPr>
                <w:sz w:val="18"/>
                <w:szCs w:val="18"/>
              </w:rPr>
            </w:pPr>
            <w:r w:rsidRPr="001C2991">
              <w:rPr>
                <w:sz w:val="18"/>
                <w:szCs w:val="18"/>
              </w:rPr>
              <w:t xml:space="preserve">5. Осуществление закупок работ для муниципальных </w:t>
            </w:r>
            <w:r w:rsidRPr="001C2991">
              <w:rPr>
                <w:sz w:val="18"/>
                <w:szCs w:val="18"/>
              </w:rPr>
              <w:lastRenderedPageBreak/>
              <w:t>нужд (подготовка аукцио</w:t>
            </w:r>
            <w:r w:rsidRPr="001C2991">
              <w:rPr>
                <w:sz w:val="18"/>
                <w:szCs w:val="18"/>
              </w:rPr>
              <w:t>н</w:t>
            </w:r>
            <w:r w:rsidRPr="001C2991">
              <w:rPr>
                <w:sz w:val="18"/>
                <w:szCs w:val="18"/>
              </w:rPr>
              <w:t>ной документации, пров</w:t>
            </w:r>
            <w:r w:rsidRPr="001C2991">
              <w:rPr>
                <w:sz w:val="18"/>
                <w:szCs w:val="18"/>
              </w:rPr>
              <w:t>е</w:t>
            </w:r>
            <w:r w:rsidRPr="001C2991">
              <w:rPr>
                <w:sz w:val="18"/>
                <w:szCs w:val="18"/>
              </w:rPr>
              <w:t>дение торгов, заключение договоров)</w:t>
            </w:r>
          </w:p>
          <w:p w:rsidR="00391A85" w:rsidRPr="001C2991" w:rsidRDefault="00391A85" w:rsidP="00391A85">
            <w:pPr>
              <w:widowControl w:val="0"/>
              <w:autoSpaceDE w:val="0"/>
              <w:autoSpaceDN w:val="0"/>
              <w:adjustRightInd w:val="0"/>
              <w:jc w:val="both"/>
              <w:rPr>
                <w:sz w:val="18"/>
                <w:szCs w:val="18"/>
              </w:rPr>
            </w:pPr>
            <w:r w:rsidRPr="001C2991">
              <w:rPr>
                <w:sz w:val="18"/>
                <w:szCs w:val="18"/>
              </w:rPr>
              <w:t>6.Проведение ремонтных работ в жилых помещениях к моме</w:t>
            </w:r>
            <w:r w:rsidRPr="001C2991">
              <w:rPr>
                <w:sz w:val="18"/>
                <w:szCs w:val="18"/>
              </w:rPr>
              <w:t>н</w:t>
            </w:r>
            <w:r w:rsidRPr="001C2991">
              <w:rPr>
                <w:sz w:val="18"/>
                <w:szCs w:val="18"/>
              </w:rPr>
              <w:t>ту возвращения детей на закрепленную ж</w:t>
            </w:r>
            <w:r w:rsidRPr="001C2991">
              <w:rPr>
                <w:sz w:val="18"/>
                <w:szCs w:val="18"/>
              </w:rPr>
              <w:t>и</w:t>
            </w:r>
            <w:r w:rsidRPr="001C2991">
              <w:rPr>
                <w:sz w:val="18"/>
                <w:szCs w:val="18"/>
              </w:rPr>
              <w:t>лую площадь.</w:t>
            </w:r>
          </w:p>
          <w:p w:rsidR="00391A85" w:rsidRPr="001C2991" w:rsidRDefault="00391A85" w:rsidP="00391A85">
            <w:pPr>
              <w:widowControl w:val="0"/>
              <w:autoSpaceDE w:val="0"/>
              <w:autoSpaceDN w:val="0"/>
              <w:adjustRightInd w:val="0"/>
              <w:jc w:val="both"/>
              <w:rPr>
                <w:sz w:val="18"/>
                <w:szCs w:val="18"/>
              </w:rPr>
            </w:pPr>
            <w:r w:rsidRPr="001C2991">
              <w:rPr>
                <w:sz w:val="18"/>
                <w:szCs w:val="18"/>
              </w:rPr>
              <w:t>7. Привлечение внебю</w:t>
            </w:r>
            <w:r w:rsidRPr="001C2991">
              <w:rPr>
                <w:sz w:val="18"/>
                <w:szCs w:val="18"/>
              </w:rPr>
              <w:t>д</w:t>
            </w:r>
            <w:r w:rsidRPr="001C2991">
              <w:rPr>
                <w:sz w:val="18"/>
                <w:szCs w:val="18"/>
              </w:rPr>
              <w:t>жетных источников и ок</w:t>
            </w:r>
            <w:r w:rsidRPr="001C2991">
              <w:rPr>
                <w:sz w:val="18"/>
                <w:szCs w:val="18"/>
              </w:rPr>
              <w:t>а</w:t>
            </w:r>
            <w:r w:rsidRPr="001C2991">
              <w:rPr>
                <w:sz w:val="18"/>
                <w:szCs w:val="18"/>
              </w:rPr>
              <w:t>зание адресной материал</w:t>
            </w:r>
            <w:r w:rsidRPr="001C2991">
              <w:rPr>
                <w:sz w:val="18"/>
                <w:szCs w:val="18"/>
              </w:rPr>
              <w:t>ь</w:t>
            </w:r>
            <w:r w:rsidRPr="001C2991">
              <w:rPr>
                <w:sz w:val="18"/>
                <w:szCs w:val="18"/>
              </w:rPr>
              <w:t>ной помощи для ремонта в случае необходимости р</w:t>
            </w:r>
            <w:r w:rsidRPr="001C2991">
              <w:rPr>
                <w:sz w:val="18"/>
                <w:szCs w:val="18"/>
              </w:rPr>
              <w:t>е</w:t>
            </w:r>
            <w:r w:rsidRPr="001C2991">
              <w:rPr>
                <w:sz w:val="18"/>
                <w:szCs w:val="18"/>
              </w:rPr>
              <w:t xml:space="preserve">монта немуниципальных жилых помещений. </w:t>
            </w: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lastRenderedPageBreak/>
              <w:t>Итого</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ОМС посел</w:t>
            </w:r>
            <w:r w:rsidRPr="001C2991">
              <w:rPr>
                <w:sz w:val="18"/>
                <w:szCs w:val="18"/>
              </w:rPr>
              <w:t>е</w:t>
            </w:r>
            <w:r w:rsidRPr="001C2991">
              <w:rPr>
                <w:sz w:val="18"/>
                <w:szCs w:val="18"/>
              </w:rPr>
              <w:t>ний, ж</w:t>
            </w:r>
            <w:r w:rsidRPr="001C2991">
              <w:rPr>
                <w:sz w:val="18"/>
                <w:szCs w:val="18"/>
              </w:rPr>
              <w:t>и</w:t>
            </w:r>
            <w:r w:rsidRPr="001C2991">
              <w:rPr>
                <w:sz w:val="18"/>
                <w:szCs w:val="18"/>
              </w:rPr>
              <w:t>лищное управл</w:t>
            </w:r>
            <w:r w:rsidRPr="001C2991">
              <w:rPr>
                <w:sz w:val="18"/>
                <w:szCs w:val="18"/>
              </w:rPr>
              <w:t>е</w:t>
            </w:r>
            <w:r w:rsidRPr="001C2991">
              <w:rPr>
                <w:sz w:val="18"/>
                <w:szCs w:val="18"/>
              </w:rPr>
              <w:t>ние, МКУ КСИМР</w:t>
            </w:r>
          </w:p>
          <w:p w:rsidR="00391A85" w:rsidRPr="001C2991" w:rsidRDefault="00391A85" w:rsidP="00391A85">
            <w:pPr>
              <w:widowControl w:val="0"/>
              <w:autoSpaceDE w:val="0"/>
              <w:autoSpaceDN w:val="0"/>
              <w:adjustRightInd w:val="0"/>
              <w:jc w:val="center"/>
              <w:rPr>
                <w:sz w:val="18"/>
                <w:szCs w:val="18"/>
              </w:rPr>
            </w:pPr>
          </w:p>
        </w:tc>
        <w:tc>
          <w:tcPr>
            <w:tcW w:w="993"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Опред</w:t>
            </w:r>
            <w:r w:rsidRPr="001C2991">
              <w:rPr>
                <w:sz w:val="18"/>
                <w:szCs w:val="18"/>
              </w:rPr>
              <w:t>е</w:t>
            </w:r>
            <w:r w:rsidRPr="001C2991">
              <w:rPr>
                <w:sz w:val="18"/>
                <w:szCs w:val="18"/>
              </w:rPr>
              <w:t>ление объ</w:t>
            </w:r>
            <w:r w:rsidRPr="001C2991">
              <w:rPr>
                <w:sz w:val="18"/>
                <w:szCs w:val="18"/>
              </w:rPr>
              <w:t>е</w:t>
            </w:r>
            <w:r w:rsidRPr="001C2991">
              <w:rPr>
                <w:sz w:val="18"/>
                <w:szCs w:val="18"/>
              </w:rPr>
              <w:t>мов и стоим</w:t>
            </w:r>
            <w:r w:rsidRPr="001C2991">
              <w:rPr>
                <w:sz w:val="18"/>
                <w:szCs w:val="18"/>
              </w:rPr>
              <w:t>о</w:t>
            </w:r>
            <w:r w:rsidRPr="001C2991">
              <w:rPr>
                <w:sz w:val="18"/>
                <w:szCs w:val="18"/>
              </w:rPr>
              <w:t>сти работ, провед</w:t>
            </w:r>
            <w:r w:rsidRPr="001C2991">
              <w:rPr>
                <w:sz w:val="18"/>
                <w:szCs w:val="18"/>
              </w:rPr>
              <w:t>е</w:t>
            </w:r>
            <w:r w:rsidRPr="001C2991">
              <w:rPr>
                <w:sz w:val="18"/>
                <w:szCs w:val="18"/>
              </w:rPr>
              <w:t>ние р</w:t>
            </w:r>
            <w:r w:rsidRPr="001C2991">
              <w:rPr>
                <w:sz w:val="18"/>
                <w:szCs w:val="18"/>
              </w:rPr>
              <w:t>е</w:t>
            </w:r>
            <w:r w:rsidRPr="001C2991">
              <w:rPr>
                <w:sz w:val="18"/>
                <w:szCs w:val="18"/>
              </w:rPr>
              <w:t>монта</w:t>
            </w:r>
          </w:p>
        </w:tc>
      </w:tr>
      <w:tr w:rsidR="00B532AC" w:rsidRPr="001C2991" w:rsidTr="00E172DA">
        <w:trPr>
          <w:trHeight w:val="675"/>
        </w:trPr>
        <w:tc>
          <w:tcPr>
            <w:tcW w:w="419"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1384"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2404" w:type="dxa"/>
            <w:vMerge/>
            <w:shd w:val="clear" w:color="auto" w:fill="auto"/>
          </w:tcPr>
          <w:p w:rsidR="00B532AC" w:rsidRPr="001C2991" w:rsidRDefault="00B532AC" w:rsidP="00B532AC">
            <w:pPr>
              <w:widowControl w:val="0"/>
              <w:autoSpaceDE w:val="0"/>
              <w:autoSpaceDN w:val="0"/>
              <w:adjustRightInd w:val="0"/>
              <w:jc w:val="both"/>
              <w:rPr>
                <w:sz w:val="18"/>
                <w:szCs w:val="18"/>
              </w:rPr>
            </w:pPr>
          </w:p>
        </w:tc>
        <w:tc>
          <w:tcPr>
            <w:tcW w:w="1418"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1134"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855" w:type="dxa"/>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993"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r>
      <w:tr w:rsidR="00391A85" w:rsidRPr="001C2991" w:rsidTr="00E172DA">
        <w:trPr>
          <w:trHeight w:val="810"/>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E172DA">
        <w:trPr>
          <w:trHeight w:val="885"/>
        </w:trPr>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both"/>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9F0DB8">
        <w:tc>
          <w:tcPr>
            <w:tcW w:w="419"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lastRenderedPageBreak/>
              <w:t>2.1.4</w:t>
            </w:r>
          </w:p>
        </w:tc>
        <w:tc>
          <w:tcPr>
            <w:tcW w:w="1384" w:type="dxa"/>
            <w:vMerge w:val="restart"/>
            <w:shd w:val="clear" w:color="auto" w:fill="auto"/>
          </w:tcPr>
          <w:p w:rsidR="00391A85" w:rsidRPr="001C2991" w:rsidRDefault="00391A85" w:rsidP="00391A85">
            <w:pPr>
              <w:autoSpaceDE w:val="0"/>
              <w:autoSpaceDN w:val="0"/>
              <w:adjustRightInd w:val="0"/>
              <w:jc w:val="both"/>
              <w:rPr>
                <w:sz w:val="18"/>
                <w:szCs w:val="18"/>
              </w:rPr>
            </w:pPr>
            <w:r w:rsidRPr="001C2991">
              <w:rPr>
                <w:i/>
                <w:sz w:val="18"/>
                <w:szCs w:val="18"/>
              </w:rPr>
              <w:t>Мероприятие 4.</w:t>
            </w:r>
            <w:r w:rsidRPr="001C2991">
              <w:rPr>
                <w:sz w:val="18"/>
                <w:szCs w:val="18"/>
              </w:rPr>
              <w:t xml:space="preserve"> Погашение з</w:t>
            </w:r>
            <w:r w:rsidRPr="001C2991">
              <w:rPr>
                <w:sz w:val="18"/>
                <w:szCs w:val="18"/>
              </w:rPr>
              <w:t>а</w:t>
            </w:r>
            <w:r w:rsidRPr="001C2991">
              <w:rPr>
                <w:sz w:val="18"/>
                <w:szCs w:val="18"/>
              </w:rPr>
              <w:t>долженности по комм</w:t>
            </w:r>
            <w:r w:rsidRPr="001C2991">
              <w:rPr>
                <w:sz w:val="18"/>
                <w:szCs w:val="18"/>
              </w:rPr>
              <w:t>у</w:t>
            </w:r>
            <w:r w:rsidRPr="001C2991">
              <w:rPr>
                <w:sz w:val="18"/>
                <w:szCs w:val="18"/>
              </w:rPr>
              <w:t>нальным пл</w:t>
            </w:r>
            <w:r w:rsidRPr="001C2991">
              <w:rPr>
                <w:sz w:val="18"/>
                <w:szCs w:val="18"/>
              </w:rPr>
              <w:t>а</w:t>
            </w:r>
            <w:r w:rsidRPr="001C2991">
              <w:rPr>
                <w:sz w:val="18"/>
                <w:szCs w:val="18"/>
              </w:rPr>
              <w:t>тежам, оста</w:t>
            </w:r>
            <w:r w:rsidRPr="001C2991">
              <w:rPr>
                <w:sz w:val="18"/>
                <w:szCs w:val="18"/>
              </w:rPr>
              <w:t>в</w:t>
            </w:r>
            <w:r w:rsidRPr="001C2991">
              <w:rPr>
                <w:sz w:val="18"/>
                <w:szCs w:val="18"/>
              </w:rPr>
              <w:t>шейся после смерти род</w:t>
            </w:r>
            <w:r w:rsidRPr="001C2991">
              <w:rPr>
                <w:sz w:val="18"/>
                <w:szCs w:val="18"/>
              </w:rPr>
              <w:t>и</w:t>
            </w:r>
            <w:r w:rsidRPr="001C2991">
              <w:rPr>
                <w:sz w:val="18"/>
                <w:szCs w:val="18"/>
              </w:rPr>
              <w:t>телей</w:t>
            </w:r>
            <w:r w:rsidRPr="001C2991">
              <w:rPr>
                <w:bCs/>
                <w:sz w:val="18"/>
                <w:szCs w:val="18"/>
              </w:rPr>
              <w:t>.</w:t>
            </w:r>
          </w:p>
        </w:tc>
        <w:tc>
          <w:tcPr>
            <w:tcW w:w="2404" w:type="dxa"/>
            <w:vMerge w:val="restart"/>
            <w:shd w:val="clear" w:color="auto" w:fill="auto"/>
          </w:tcPr>
          <w:p w:rsidR="00391A85" w:rsidRPr="001C2991" w:rsidRDefault="00391A85" w:rsidP="00391A85">
            <w:pPr>
              <w:widowControl w:val="0"/>
              <w:autoSpaceDE w:val="0"/>
              <w:autoSpaceDN w:val="0"/>
              <w:adjustRightInd w:val="0"/>
              <w:jc w:val="both"/>
              <w:rPr>
                <w:sz w:val="18"/>
                <w:szCs w:val="18"/>
              </w:rPr>
            </w:pPr>
            <w:r w:rsidRPr="001C2991">
              <w:rPr>
                <w:sz w:val="18"/>
                <w:szCs w:val="18"/>
              </w:rPr>
              <w:t xml:space="preserve">1. Внесение предложений к проекту бюджета </w:t>
            </w:r>
            <w:r w:rsidR="00B532AC" w:rsidRPr="001C2991">
              <w:rPr>
                <w:sz w:val="18"/>
                <w:szCs w:val="18"/>
              </w:rPr>
              <w:t>г.о.Истра</w:t>
            </w:r>
            <w:r w:rsidRPr="001C2991">
              <w:rPr>
                <w:sz w:val="18"/>
                <w:szCs w:val="18"/>
              </w:rPr>
              <w:t xml:space="preserve"> по планированию расходов денежных средств на пог</w:t>
            </w:r>
            <w:r w:rsidRPr="001C2991">
              <w:rPr>
                <w:sz w:val="18"/>
                <w:szCs w:val="18"/>
              </w:rPr>
              <w:t>а</w:t>
            </w:r>
            <w:r w:rsidRPr="001C2991">
              <w:rPr>
                <w:sz w:val="18"/>
                <w:szCs w:val="18"/>
              </w:rPr>
              <w:t>шение задолженности.</w:t>
            </w:r>
          </w:p>
          <w:p w:rsidR="00391A85" w:rsidRPr="001C2991" w:rsidRDefault="00391A85" w:rsidP="00B532AC">
            <w:pPr>
              <w:widowControl w:val="0"/>
              <w:autoSpaceDE w:val="0"/>
              <w:autoSpaceDN w:val="0"/>
              <w:adjustRightInd w:val="0"/>
              <w:jc w:val="both"/>
              <w:rPr>
                <w:sz w:val="18"/>
                <w:szCs w:val="18"/>
              </w:rPr>
            </w:pPr>
            <w:r w:rsidRPr="001C2991">
              <w:rPr>
                <w:sz w:val="18"/>
                <w:szCs w:val="18"/>
              </w:rPr>
              <w:t>2. Оплата задолженности по коммунальным платежам, образовавшейся после смерти родителей (ро</w:t>
            </w:r>
            <w:r w:rsidRPr="001C2991">
              <w:rPr>
                <w:sz w:val="18"/>
                <w:szCs w:val="18"/>
              </w:rPr>
              <w:t>д</w:t>
            </w:r>
            <w:r w:rsidRPr="001C2991">
              <w:rPr>
                <w:sz w:val="18"/>
                <w:szCs w:val="18"/>
              </w:rPr>
              <w:t>ственников) к моменту во</w:t>
            </w:r>
            <w:r w:rsidRPr="001C2991">
              <w:rPr>
                <w:sz w:val="18"/>
                <w:szCs w:val="18"/>
              </w:rPr>
              <w:t>з</w:t>
            </w:r>
            <w:r w:rsidRPr="001C2991">
              <w:rPr>
                <w:sz w:val="18"/>
                <w:szCs w:val="18"/>
              </w:rPr>
              <w:t>вращения детей</w:t>
            </w: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Итого</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tcPr>
          <w:p w:rsidR="00391A85" w:rsidRPr="001C2991" w:rsidRDefault="00391A85" w:rsidP="00391A85">
            <w:pPr>
              <w:jc w:val="center"/>
              <w:rPr>
                <w:sz w:val="18"/>
                <w:szCs w:val="18"/>
              </w:rPr>
            </w:pPr>
            <w:r w:rsidRPr="001C2991">
              <w:rPr>
                <w:sz w:val="18"/>
                <w:szCs w:val="18"/>
              </w:rPr>
              <w:t>0</w:t>
            </w:r>
          </w:p>
        </w:tc>
        <w:tc>
          <w:tcPr>
            <w:tcW w:w="850"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ОМС посел</w:t>
            </w:r>
            <w:r w:rsidRPr="001C2991">
              <w:rPr>
                <w:sz w:val="18"/>
                <w:szCs w:val="18"/>
              </w:rPr>
              <w:t>е</w:t>
            </w:r>
            <w:r w:rsidRPr="001C2991">
              <w:rPr>
                <w:sz w:val="18"/>
                <w:szCs w:val="18"/>
              </w:rPr>
              <w:t>ний и района</w:t>
            </w:r>
          </w:p>
          <w:p w:rsidR="00391A85" w:rsidRPr="001C2991" w:rsidRDefault="00391A85" w:rsidP="00391A85">
            <w:pPr>
              <w:widowControl w:val="0"/>
              <w:autoSpaceDE w:val="0"/>
              <w:autoSpaceDN w:val="0"/>
              <w:adjustRightInd w:val="0"/>
              <w:jc w:val="center"/>
              <w:rPr>
                <w:sz w:val="18"/>
                <w:szCs w:val="18"/>
              </w:rPr>
            </w:pPr>
          </w:p>
        </w:tc>
        <w:tc>
          <w:tcPr>
            <w:tcW w:w="993" w:type="dxa"/>
            <w:vMerge w:val="restart"/>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Погаш</w:t>
            </w:r>
            <w:r w:rsidRPr="001C2991">
              <w:rPr>
                <w:sz w:val="18"/>
                <w:szCs w:val="18"/>
              </w:rPr>
              <w:t>е</w:t>
            </w:r>
            <w:r w:rsidRPr="001C2991">
              <w:rPr>
                <w:sz w:val="18"/>
                <w:szCs w:val="18"/>
              </w:rPr>
              <w:t>ние з</w:t>
            </w:r>
            <w:r w:rsidRPr="001C2991">
              <w:rPr>
                <w:sz w:val="18"/>
                <w:szCs w:val="18"/>
              </w:rPr>
              <w:t>а</w:t>
            </w:r>
            <w:r w:rsidRPr="001C2991">
              <w:rPr>
                <w:sz w:val="18"/>
                <w:szCs w:val="18"/>
              </w:rPr>
              <w:t>долже</w:t>
            </w:r>
            <w:r w:rsidRPr="001C2991">
              <w:rPr>
                <w:sz w:val="18"/>
                <w:szCs w:val="18"/>
              </w:rPr>
              <w:t>н</w:t>
            </w:r>
            <w:r w:rsidRPr="001C2991">
              <w:rPr>
                <w:sz w:val="18"/>
                <w:szCs w:val="18"/>
              </w:rPr>
              <w:t>ности</w:t>
            </w:r>
          </w:p>
          <w:p w:rsidR="00391A85" w:rsidRPr="001C2991" w:rsidRDefault="00391A85" w:rsidP="00391A85">
            <w:pPr>
              <w:widowControl w:val="0"/>
              <w:autoSpaceDE w:val="0"/>
              <w:autoSpaceDN w:val="0"/>
              <w:adjustRightInd w:val="0"/>
              <w:jc w:val="center"/>
              <w:rPr>
                <w:sz w:val="18"/>
                <w:szCs w:val="18"/>
              </w:rPr>
            </w:pPr>
          </w:p>
        </w:tc>
      </w:tr>
      <w:tr w:rsidR="00B532AC" w:rsidRPr="001C2991" w:rsidTr="00B532AC">
        <w:trPr>
          <w:trHeight w:val="299"/>
        </w:trPr>
        <w:tc>
          <w:tcPr>
            <w:tcW w:w="419"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1384"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2404"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1418"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г.о.Истра</w:t>
            </w:r>
          </w:p>
        </w:tc>
        <w:tc>
          <w:tcPr>
            <w:tcW w:w="992"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1134"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p w:rsidR="00B532AC" w:rsidRPr="001C2991" w:rsidRDefault="00B532AC" w:rsidP="00B532AC">
            <w:pPr>
              <w:widowControl w:val="0"/>
              <w:autoSpaceDE w:val="0"/>
              <w:autoSpaceDN w:val="0"/>
              <w:adjustRightInd w:val="0"/>
              <w:jc w:val="center"/>
              <w:rPr>
                <w:sz w:val="18"/>
                <w:szCs w:val="18"/>
              </w:rPr>
            </w:pPr>
          </w:p>
        </w:tc>
        <w:tc>
          <w:tcPr>
            <w:tcW w:w="1005" w:type="dxa"/>
            <w:gridSpan w:val="3"/>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p w:rsidR="00B532AC" w:rsidRPr="001C2991" w:rsidRDefault="00B532AC" w:rsidP="00B532AC">
            <w:pPr>
              <w:widowControl w:val="0"/>
              <w:autoSpaceDE w:val="0"/>
              <w:autoSpaceDN w:val="0"/>
              <w:adjustRightInd w:val="0"/>
              <w:jc w:val="center"/>
              <w:rPr>
                <w:sz w:val="18"/>
                <w:szCs w:val="18"/>
              </w:rPr>
            </w:pPr>
          </w:p>
        </w:tc>
        <w:tc>
          <w:tcPr>
            <w:tcW w:w="846" w:type="dxa"/>
            <w:shd w:val="clear" w:color="auto" w:fill="auto"/>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p w:rsidR="00B532AC" w:rsidRPr="001C2991" w:rsidRDefault="00B532AC" w:rsidP="00B532AC">
            <w:pPr>
              <w:widowControl w:val="0"/>
              <w:autoSpaceDE w:val="0"/>
              <w:autoSpaceDN w:val="0"/>
              <w:adjustRightInd w:val="0"/>
              <w:jc w:val="center"/>
              <w:rPr>
                <w:sz w:val="18"/>
                <w:szCs w:val="18"/>
              </w:rPr>
            </w:pPr>
          </w:p>
        </w:tc>
        <w:tc>
          <w:tcPr>
            <w:tcW w:w="855" w:type="dxa"/>
          </w:tcPr>
          <w:p w:rsidR="00B532AC" w:rsidRPr="001C2991" w:rsidRDefault="00B532AC" w:rsidP="00B532A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B532AC" w:rsidRPr="001C2991" w:rsidRDefault="00B532AC" w:rsidP="00B532AC">
            <w:pPr>
              <w:jc w:val="center"/>
              <w:rPr>
                <w:sz w:val="18"/>
                <w:szCs w:val="18"/>
              </w:rPr>
            </w:pPr>
            <w:r w:rsidRPr="001C2991">
              <w:rPr>
                <w:sz w:val="18"/>
                <w:szCs w:val="18"/>
              </w:rPr>
              <w:t>0</w:t>
            </w:r>
          </w:p>
          <w:p w:rsidR="00B532AC" w:rsidRPr="001C2991" w:rsidRDefault="00B532AC" w:rsidP="00B532AC">
            <w:pPr>
              <w:widowControl w:val="0"/>
              <w:autoSpaceDE w:val="0"/>
              <w:autoSpaceDN w:val="0"/>
              <w:adjustRightInd w:val="0"/>
              <w:jc w:val="center"/>
              <w:rPr>
                <w:sz w:val="18"/>
                <w:szCs w:val="18"/>
              </w:rPr>
            </w:pPr>
          </w:p>
        </w:tc>
        <w:tc>
          <w:tcPr>
            <w:tcW w:w="992"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c>
          <w:tcPr>
            <w:tcW w:w="993" w:type="dxa"/>
            <w:vMerge/>
            <w:shd w:val="clear" w:color="auto" w:fill="auto"/>
          </w:tcPr>
          <w:p w:rsidR="00B532AC" w:rsidRPr="001C2991" w:rsidRDefault="00B532AC" w:rsidP="00B532AC">
            <w:pPr>
              <w:widowControl w:val="0"/>
              <w:autoSpaceDE w:val="0"/>
              <w:autoSpaceDN w:val="0"/>
              <w:adjustRightInd w:val="0"/>
              <w:jc w:val="center"/>
              <w:rPr>
                <w:sz w:val="18"/>
                <w:szCs w:val="18"/>
              </w:rPr>
            </w:pPr>
          </w:p>
        </w:tc>
      </w:tr>
      <w:tr w:rsidR="00391A85" w:rsidRPr="001C2991" w:rsidTr="009F0DB8">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Средства бю</w:t>
            </w:r>
            <w:r w:rsidRPr="001C2991">
              <w:rPr>
                <w:sz w:val="18"/>
                <w:szCs w:val="18"/>
              </w:rPr>
              <w:t>д</w:t>
            </w:r>
            <w:r w:rsidRPr="001C2991">
              <w:rPr>
                <w:sz w:val="18"/>
                <w:szCs w:val="18"/>
              </w:rPr>
              <w:t>жета Моско</w:t>
            </w:r>
            <w:r w:rsidRPr="001C2991">
              <w:rPr>
                <w:sz w:val="18"/>
                <w:szCs w:val="18"/>
              </w:rPr>
              <w:t>в</w:t>
            </w:r>
            <w:r w:rsidRPr="001C2991">
              <w:rPr>
                <w:sz w:val="18"/>
                <w:szCs w:val="18"/>
              </w:rPr>
              <w:t>ской области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p>
          <w:p w:rsidR="00391A85" w:rsidRPr="001C2991" w:rsidRDefault="00391A85" w:rsidP="00391A85">
            <w:pPr>
              <w:widowControl w:val="0"/>
              <w:autoSpaceDE w:val="0"/>
              <w:autoSpaceDN w:val="0"/>
              <w:adjustRightInd w:val="0"/>
              <w:jc w:val="center"/>
              <w:rPr>
                <w:sz w:val="18"/>
                <w:szCs w:val="18"/>
              </w:rPr>
            </w:pPr>
            <w:r w:rsidRPr="001C2991">
              <w:rPr>
                <w:sz w:val="18"/>
                <w:szCs w:val="18"/>
              </w:rPr>
              <w:t>0</w:t>
            </w:r>
          </w:p>
          <w:p w:rsidR="00391A85" w:rsidRPr="001C2991" w:rsidRDefault="00391A85" w:rsidP="00391A85">
            <w:pPr>
              <w:widowControl w:val="0"/>
              <w:autoSpaceDE w:val="0"/>
              <w:autoSpaceDN w:val="0"/>
              <w:adjustRightInd w:val="0"/>
              <w:jc w:val="center"/>
              <w:rPr>
                <w:sz w:val="18"/>
                <w:szCs w:val="18"/>
              </w:rPr>
            </w:pPr>
          </w:p>
        </w:tc>
        <w:tc>
          <w:tcPr>
            <w:tcW w:w="855" w:type="dxa"/>
          </w:tcPr>
          <w:p w:rsidR="00391A85" w:rsidRPr="001C2991" w:rsidRDefault="00391A85" w:rsidP="00391A85">
            <w:pPr>
              <w:jc w:val="center"/>
              <w:rPr>
                <w:sz w:val="18"/>
                <w:szCs w:val="18"/>
              </w:rPr>
            </w:pPr>
          </w:p>
          <w:p w:rsidR="00391A85" w:rsidRPr="001C2991" w:rsidRDefault="00391A85" w:rsidP="00391A85">
            <w:pPr>
              <w:jc w:val="center"/>
              <w:rPr>
                <w:sz w:val="18"/>
                <w:szCs w:val="18"/>
              </w:rPr>
            </w:pPr>
            <w:r w:rsidRPr="001C2991">
              <w:rPr>
                <w:sz w:val="18"/>
                <w:szCs w:val="18"/>
              </w:rPr>
              <w:t>0</w:t>
            </w:r>
          </w:p>
        </w:tc>
        <w:tc>
          <w:tcPr>
            <w:tcW w:w="850" w:type="dxa"/>
            <w:shd w:val="clear" w:color="auto" w:fill="auto"/>
          </w:tcPr>
          <w:p w:rsidR="00391A85" w:rsidRPr="001C2991" w:rsidRDefault="00391A85" w:rsidP="00391A85">
            <w:pPr>
              <w:jc w:val="center"/>
              <w:rPr>
                <w:sz w:val="18"/>
                <w:szCs w:val="18"/>
              </w:rPr>
            </w:pPr>
          </w:p>
          <w:p w:rsidR="00391A85" w:rsidRPr="001C2991" w:rsidRDefault="00391A85" w:rsidP="00391A85">
            <w:pPr>
              <w:jc w:val="center"/>
              <w:rPr>
                <w:sz w:val="18"/>
                <w:szCs w:val="18"/>
              </w:rPr>
            </w:pPr>
            <w:r w:rsidRPr="001C2991">
              <w:rPr>
                <w:sz w:val="18"/>
                <w:szCs w:val="18"/>
              </w:rPr>
              <w:t>0</w:t>
            </w:r>
          </w:p>
          <w:p w:rsidR="00391A85" w:rsidRPr="001C2991" w:rsidRDefault="00391A85" w:rsidP="00391A85">
            <w:pPr>
              <w:widowControl w:val="0"/>
              <w:autoSpaceDE w:val="0"/>
              <w:autoSpaceDN w:val="0"/>
              <w:adjustRightInd w:val="0"/>
              <w:jc w:val="center"/>
              <w:rPr>
                <w:sz w:val="18"/>
                <w:szCs w:val="18"/>
              </w:rPr>
            </w:pP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r w:rsidR="00391A85" w:rsidRPr="001C2991" w:rsidTr="009F0DB8">
        <w:tc>
          <w:tcPr>
            <w:tcW w:w="419"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38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2404"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418"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Внебюджетные источники</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1134"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1005" w:type="dxa"/>
            <w:gridSpan w:val="3"/>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46"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5" w:type="dxa"/>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391A85" w:rsidRPr="001C2991" w:rsidRDefault="00391A85" w:rsidP="00391A85">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c>
          <w:tcPr>
            <w:tcW w:w="993" w:type="dxa"/>
            <w:vMerge/>
            <w:shd w:val="clear" w:color="auto" w:fill="auto"/>
          </w:tcPr>
          <w:p w:rsidR="00391A85" w:rsidRPr="001C2991" w:rsidRDefault="00391A85" w:rsidP="00391A85">
            <w:pPr>
              <w:widowControl w:val="0"/>
              <w:autoSpaceDE w:val="0"/>
              <w:autoSpaceDN w:val="0"/>
              <w:adjustRightInd w:val="0"/>
              <w:jc w:val="center"/>
              <w:rPr>
                <w:sz w:val="18"/>
                <w:szCs w:val="18"/>
              </w:rPr>
            </w:pPr>
          </w:p>
        </w:tc>
      </w:tr>
    </w:tbl>
    <w:p w:rsidR="00C5165E" w:rsidRDefault="00C5165E" w:rsidP="0097418C">
      <w:pPr>
        <w:pStyle w:val="a9"/>
        <w:jc w:val="right"/>
        <w:rPr>
          <w:rFonts w:ascii="Times New Roman" w:hAnsi="Times New Roman"/>
          <w:sz w:val="20"/>
          <w:szCs w:val="20"/>
          <w:lang w:eastAsia="ru-RU"/>
        </w:rPr>
      </w:pPr>
    </w:p>
    <w:p w:rsidR="00BD5BB4" w:rsidRDefault="00BD5BB4" w:rsidP="00BD5BB4">
      <w:pPr>
        <w:jc w:val="right"/>
        <w:rPr>
          <w:color w:val="333333"/>
          <w:sz w:val="20"/>
          <w:szCs w:val="20"/>
        </w:rPr>
      </w:pPr>
      <w:r>
        <w:rPr>
          <w:color w:val="333333"/>
          <w:sz w:val="20"/>
          <w:szCs w:val="20"/>
        </w:rPr>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1C2991" w:rsidP="0097418C">
            <w:pPr>
              <w:autoSpaceDE w:val="0"/>
              <w:autoSpaceDN w:val="0"/>
              <w:adjustRightInd w:val="0"/>
              <w:rPr>
                <w:sz w:val="20"/>
                <w:szCs w:val="20"/>
              </w:rPr>
            </w:pPr>
            <w:r>
              <w:rPr>
                <w:sz w:val="20"/>
                <w:szCs w:val="20"/>
              </w:rPr>
              <w:t xml:space="preserve">Задача </w:t>
            </w:r>
            <w:r w:rsidR="0097418C" w:rsidRPr="008F53F4">
              <w:rPr>
                <w:sz w:val="20"/>
                <w:szCs w:val="20"/>
              </w:rPr>
              <w:t>подпрограммы</w:t>
            </w:r>
          </w:p>
          <w:p w:rsidR="0097418C" w:rsidRPr="008F53F4" w:rsidRDefault="0097418C" w:rsidP="0097418C">
            <w:pPr>
              <w:autoSpaceDE w:val="0"/>
              <w:autoSpaceDN w:val="0"/>
              <w:adjustRightInd w:val="0"/>
              <w:rPr>
                <w:sz w:val="20"/>
                <w:szCs w:val="20"/>
              </w:rPr>
            </w:pP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846564">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государственной поддержки </w:t>
            </w:r>
            <w:r>
              <w:rPr>
                <w:sz w:val="20"/>
                <w:szCs w:val="20"/>
              </w:rPr>
              <w:t>в виде компенсации на погашение основного долга по ипоте</w:t>
            </w:r>
            <w:r>
              <w:rPr>
                <w:sz w:val="20"/>
                <w:szCs w:val="20"/>
              </w:rPr>
              <w:t>ч</w:t>
            </w:r>
            <w:r>
              <w:rPr>
                <w:sz w:val="20"/>
                <w:szCs w:val="20"/>
              </w:rPr>
              <w:t xml:space="preserve">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lastRenderedPageBreak/>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lastRenderedPageBreak/>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путем предоставления компенсации на погашение основного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 xml:space="preserve">рограммы </w:t>
      </w:r>
      <w:r w:rsidRPr="0023438C">
        <w:rPr>
          <w:sz w:val="20"/>
          <w:szCs w:val="20"/>
        </w:rPr>
        <w:lastRenderedPageBreak/>
        <w:t>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софинанс</w:t>
            </w:r>
            <w:r w:rsidRPr="009A5A9C">
              <w:rPr>
                <w:sz w:val="20"/>
                <w:szCs w:val="20"/>
              </w:rPr>
              <w:t>и</w:t>
            </w:r>
            <w:r w:rsidRPr="009A5A9C">
              <w:rPr>
                <w:sz w:val="20"/>
                <w:szCs w:val="20"/>
              </w:rPr>
              <w:t xml:space="preserve">рование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proofErr w:type="gramStart"/>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(1 семья х 3 чел х 18 кв.м х 72 936 руб</w:t>
            </w:r>
            <w:r w:rsidR="001C2991">
              <w:rPr>
                <w:sz w:val="20"/>
                <w:szCs w:val="20"/>
              </w:rPr>
              <w:t>.</w:t>
            </w:r>
            <w:r>
              <w:rPr>
                <w:sz w:val="20"/>
                <w:szCs w:val="20"/>
              </w:rPr>
              <w:t>/кв.м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руб</w:t>
            </w:r>
            <w:r w:rsidR="001C2991">
              <w:rPr>
                <w:sz w:val="20"/>
                <w:szCs w:val="20"/>
              </w:rPr>
              <w:t>.</w:t>
            </w:r>
            <w:r>
              <w:rPr>
                <w:sz w:val="20"/>
                <w:szCs w:val="20"/>
              </w:rPr>
              <w:t>/кв.м</w:t>
            </w:r>
            <w:r w:rsidR="00F333DA">
              <w:rPr>
                <w:sz w:val="20"/>
                <w:szCs w:val="20"/>
              </w:rPr>
              <w:t>) х 0,8 х 0,07 + (1 семья х 4 чел х 18 кв.м х 84 906 руб</w:t>
            </w:r>
            <w:r w:rsidR="001C2991">
              <w:rPr>
                <w:sz w:val="20"/>
                <w:szCs w:val="20"/>
              </w:rPr>
              <w:t>.</w:t>
            </w:r>
            <w:r w:rsidR="00F333DA">
              <w:rPr>
                <w:sz w:val="20"/>
                <w:szCs w:val="20"/>
              </w:rPr>
              <w:t>/кв.м) х 0,8 х</w:t>
            </w:r>
            <w:proofErr w:type="gramEnd"/>
            <w:r w:rsidR="00F333DA">
              <w:rPr>
                <w:sz w:val="20"/>
                <w:szCs w:val="20"/>
              </w:rPr>
              <w:t xml:space="preserve"> </w:t>
            </w:r>
            <w:proofErr w:type="gramStart"/>
            <w:r w:rsidR="00F333DA">
              <w:rPr>
                <w:sz w:val="20"/>
                <w:szCs w:val="20"/>
              </w:rPr>
              <w:t xml:space="preserve">0,07 </w:t>
            </w:r>
            <w:r>
              <w:rPr>
                <w:sz w:val="20"/>
                <w:szCs w:val="20"/>
              </w:rPr>
              <w:t xml:space="preserve">+ </w:t>
            </w:r>
            <w:r w:rsidR="00F333DA">
              <w:rPr>
                <w:sz w:val="20"/>
                <w:szCs w:val="20"/>
              </w:rPr>
              <w:t>(</w:t>
            </w:r>
            <w:r>
              <w:rPr>
                <w:sz w:val="20"/>
                <w:szCs w:val="20"/>
              </w:rPr>
              <w:t>1 семья х 5 чел х 18 кв.м х 85 069 руб</w:t>
            </w:r>
            <w:r w:rsidR="001C2991">
              <w:rPr>
                <w:sz w:val="20"/>
                <w:szCs w:val="20"/>
              </w:rPr>
              <w:t>.</w:t>
            </w:r>
            <w:r>
              <w:rPr>
                <w:sz w:val="20"/>
                <w:szCs w:val="20"/>
              </w:rPr>
              <w:t>/кв.м</w:t>
            </w:r>
            <w:r w:rsidR="00F333DA">
              <w:rPr>
                <w:sz w:val="20"/>
                <w:szCs w:val="20"/>
              </w:rPr>
              <w:t>) х 0,8 х 0,07</w:t>
            </w:r>
            <w:r>
              <w:rPr>
                <w:sz w:val="20"/>
                <w:szCs w:val="20"/>
              </w:rPr>
              <w:t xml:space="preserve"> + </w:t>
            </w:r>
            <w:r w:rsidR="00F333DA">
              <w:rPr>
                <w:sz w:val="20"/>
                <w:szCs w:val="20"/>
              </w:rPr>
              <w:t>(</w:t>
            </w:r>
            <w:r>
              <w:rPr>
                <w:sz w:val="20"/>
                <w:szCs w:val="20"/>
              </w:rPr>
              <w:t xml:space="preserve">1 семья </w:t>
            </w:r>
            <w:r>
              <w:rPr>
                <w:sz w:val="20"/>
                <w:szCs w:val="20"/>
              </w:rPr>
              <w:lastRenderedPageBreak/>
              <w:t>х 3 чел  х 18 кв.м х 85 069 руб</w:t>
            </w:r>
            <w:r w:rsidR="001C2991">
              <w:rPr>
                <w:sz w:val="20"/>
                <w:szCs w:val="20"/>
              </w:rPr>
              <w:t>.</w:t>
            </w:r>
            <w:r>
              <w:rPr>
                <w:sz w:val="20"/>
                <w:szCs w:val="20"/>
              </w:rPr>
              <w:t>/кв.м) х 0,8 х 0,07 = 1</w:t>
            </w:r>
            <w:r w:rsidR="00F333DA">
              <w:rPr>
                <w:sz w:val="20"/>
                <w:szCs w:val="20"/>
              </w:rPr>
              <w:t> 591 236,86</w:t>
            </w:r>
            <w:r>
              <w:rPr>
                <w:sz w:val="20"/>
                <w:szCs w:val="20"/>
              </w:rPr>
              <w:t xml:space="preserve"> руб</w:t>
            </w:r>
            <w:r w:rsidR="001C2991">
              <w:rPr>
                <w:sz w:val="20"/>
                <w:szCs w:val="20"/>
              </w:rPr>
              <w:t>.</w:t>
            </w:r>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r>
              <w:rPr>
                <w:sz w:val="20"/>
                <w:szCs w:val="20"/>
              </w:rPr>
              <w:t>руб</w:t>
            </w:r>
            <w:r w:rsidR="001C2991">
              <w:rPr>
                <w:sz w:val="20"/>
                <w:szCs w:val="20"/>
              </w:rPr>
              <w:t>.</w:t>
            </w:r>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w:t>
            </w:r>
            <w:proofErr w:type="gramEnd"/>
            <w:r>
              <w:rPr>
                <w:sz w:val="20"/>
                <w:szCs w:val="20"/>
              </w:rPr>
              <w:t xml:space="preserve"> = </w:t>
            </w:r>
            <w:r w:rsidR="00F333DA">
              <w:rPr>
                <w:sz w:val="20"/>
                <w:szCs w:val="20"/>
              </w:rPr>
              <w:t>15 912,37</w:t>
            </w:r>
            <w:r>
              <w:rPr>
                <w:sz w:val="20"/>
                <w:szCs w:val="20"/>
              </w:rPr>
              <w:t xml:space="preserve"> руб</w:t>
            </w:r>
            <w:r w:rsidR="001C2991">
              <w:rPr>
                <w:sz w:val="20"/>
                <w:szCs w:val="20"/>
              </w:rPr>
              <w:t>.</w:t>
            </w:r>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lastRenderedPageBreak/>
              <w:t xml:space="preserve">Всего: </w:t>
            </w:r>
            <w:r w:rsidR="00F333DA">
              <w:rPr>
                <w:sz w:val="20"/>
                <w:szCs w:val="20"/>
              </w:rPr>
              <w:t>7 956,2</w:t>
            </w:r>
            <w:r w:rsidR="003908BB">
              <w:rPr>
                <w:sz w:val="20"/>
                <w:szCs w:val="20"/>
              </w:rPr>
              <w:t xml:space="preserve"> </w:t>
            </w:r>
            <w:r w:rsidRPr="00076ED8">
              <w:rPr>
                <w:sz w:val="20"/>
                <w:szCs w:val="20"/>
              </w:rPr>
              <w:t>тыс. руб</w:t>
            </w:r>
            <w:r w:rsidR="001C2991">
              <w:rPr>
                <w:sz w:val="20"/>
                <w:szCs w:val="20"/>
              </w:rPr>
              <w:t>.</w:t>
            </w:r>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r w:rsidR="00FF22D9">
              <w:rPr>
                <w:sz w:val="20"/>
                <w:szCs w:val="20"/>
              </w:rPr>
              <w:t>г.о.Истра</w:t>
            </w:r>
            <w:r w:rsidRPr="00076ED8">
              <w:rPr>
                <w:sz w:val="20"/>
                <w:szCs w:val="20"/>
              </w:rPr>
              <w:t xml:space="preserve"> </w:t>
            </w:r>
            <w:r w:rsidR="00F333DA">
              <w:rPr>
                <w:sz w:val="20"/>
                <w:szCs w:val="20"/>
              </w:rPr>
              <w:t>79,57</w:t>
            </w:r>
            <w:r w:rsidR="003908BB">
              <w:rPr>
                <w:sz w:val="20"/>
                <w:szCs w:val="20"/>
              </w:rPr>
              <w:t xml:space="preserve"> </w:t>
            </w:r>
            <w:r w:rsidRPr="00076ED8">
              <w:rPr>
                <w:sz w:val="20"/>
                <w:szCs w:val="20"/>
              </w:rPr>
              <w:t>тыс. руб</w:t>
            </w:r>
            <w:r w:rsidR="001C2991">
              <w:rPr>
                <w:sz w:val="20"/>
                <w:szCs w:val="20"/>
              </w:rPr>
              <w:t>.</w:t>
            </w:r>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руб</w:t>
            </w:r>
            <w:r w:rsidR="001C2991">
              <w:rPr>
                <w:sz w:val="20"/>
                <w:szCs w:val="20"/>
              </w:rPr>
              <w:t>.</w:t>
            </w:r>
            <w:r w:rsidRPr="00076ED8">
              <w:rPr>
                <w:sz w:val="20"/>
                <w:szCs w:val="20"/>
              </w:rPr>
              <w:t>, из них областной бюджет: 1</w:t>
            </w:r>
            <w:r w:rsidR="00F333DA">
              <w:rPr>
                <w:sz w:val="20"/>
                <w:szCs w:val="20"/>
              </w:rPr>
              <w:t> 575 324,49</w:t>
            </w:r>
            <w:r w:rsidRPr="00076ED8">
              <w:rPr>
                <w:sz w:val="20"/>
                <w:szCs w:val="20"/>
              </w:rPr>
              <w:t xml:space="preserve"> руб</w:t>
            </w:r>
            <w:r w:rsidR="001C2991">
              <w:rPr>
                <w:sz w:val="20"/>
                <w:szCs w:val="20"/>
              </w:rPr>
              <w:t>.</w:t>
            </w:r>
            <w:r w:rsidRPr="00076ED8">
              <w:rPr>
                <w:sz w:val="20"/>
                <w:szCs w:val="20"/>
              </w:rPr>
              <w:t xml:space="preserve">, бюджет района: </w:t>
            </w:r>
            <w:r w:rsidR="00F333DA">
              <w:rPr>
                <w:sz w:val="20"/>
                <w:szCs w:val="20"/>
              </w:rPr>
              <w:t>15 912,37</w:t>
            </w:r>
            <w:r w:rsidRPr="00076ED8">
              <w:rPr>
                <w:sz w:val="20"/>
                <w:szCs w:val="20"/>
              </w:rPr>
              <w:t xml:space="preserve"> руб</w:t>
            </w:r>
            <w:r w:rsidR="001C2991">
              <w:rPr>
                <w:sz w:val="20"/>
                <w:szCs w:val="20"/>
              </w:rPr>
              <w:t>.</w:t>
            </w:r>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руб</w:t>
            </w:r>
            <w:r w:rsidR="001C2991">
              <w:rPr>
                <w:sz w:val="20"/>
                <w:szCs w:val="20"/>
              </w:rPr>
              <w:t>.</w:t>
            </w:r>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руб</w:t>
            </w:r>
            <w:r w:rsidR="001C2991">
              <w:rPr>
                <w:sz w:val="20"/>
                <w:szCs w:val="20"/>
              </w:rPr>
              <w:t>.</w:t>
            </w:r>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r w:rsidR="001C2991">
              <w:rPr>
                <w:sz w:val="20"/>
                <w:szCs w:val="20"/>
              </w:rPr>
              <w:t>.</w:t>
            </w:r>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руб</w:t>
            </w:r>
            <w:r w:rsidR="001C2991">
              <w:rPr>
                <w:sz w:val="20"/>
                <w:szCs w:val="20"/>
              </w:rPr>
              <w:t>.</w:t>
            </w:r>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руб</w:t>
            </w:r>
            <w:r w:rsidR="001C2991">
              <w:rPr>
                <w:sz w:val="20"/>
                <w:szCs w:val="20"/>
              </w:rPr>
              <w:t>.</w:t>
            </w:r>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r w:rsidR="001C2991">
              <w:rPr>
                <w:sz w:val="20"/>
                <w:szCs w:val="20"/>
              </w:rPr>
              <w:t>.</w:t>
            </w:r>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руб</w:t>
            </w:r>
            <w:r w:rsidR="001C2991">
              <w:rPr>
                <w:sz w:val="20"/>
                <w:szCs w:val="20"/>
              </w:rPr>
              <w:t>.</w:t>
            </w:r>
            <w:r w:rsidR="00F333DA" w:rsidRPr="00076ED8">
              <w:rPr>
                <w:sz w:val="20"/>
                <w:szCs w:val="20"/>
              </w:rPr>
              <w:t xml:space="preserve">, из них областной бюджет: </w:t>
            </w:r>
            <w:r w:rsidR="00F333DA" w:rsidRPr="00076ED8">
              <w:rPr>
                <w:sz w:val="20"/>
                <w:szCs w:val="20"/>
              </w:rPr>
              <w:lastRenderedPageBreak/>
              <w:t>1</w:t>
            </w:r>
            <w:r w:rsidR="00F333DA">
              <w:rPr>
                <w:sz w:val="20"/>
                <w:szCs w:val="20"/>
              </w:rPr>
              <w:t> 575 324,49</w:t>
            </w:r>
            <w:r w:rsidR="00F333DA" w:rsidRPr="00076ED8">
              <w:rPr>
                <w:sz w:val="20"/>
                <w:szCs w:val="20"/>
              </w:rPr>
              <w:t xml:space="preserve"> руб</w:t>
            </w:r>
            <w:r w:rsidR="001C2991">
              <w:rPr>
                <w:sz w:val="20"/>
                <w:szCs w:val="20"/>
              </w:rPr>
              <w:t>.</w:t>
            </w:r>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r w:rsidR="001C2991">
              <w:rPr>
                <w:sz w:val="20"/>
                <w:szCs w:val="20"/>
              </w:rPr>
              <w:t>.</w:t>
            </w:r>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руб</w:t>
            </w:r>
            <w:r w:rsidR="001C2991">
              <w:rPr>
                <w:sz w:val="20"/>
                <w:szCs w:val="20"/>
              </w:rPr>
              <w:t>.</w:t>
            </w:r>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руб</w:t>
            </w:r>
            <w:r w:rsidR="001C2991">
              <w:rPr>
                <w:sz w:val="20"/>
                <w:szCs w:val="20"/>
              </w:rPr>
              <w:t>.</w:t>
            </w:r>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r w:rsidR="001C2991">
              <w:rPr>
                <w:sz w:val="20"/>
                <w:szCs w:val="20"/>
              </w:rPr>
              <w:t>.</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lastRenderedPageBreak/>
              <w:t xml:space="preserve"> </w:t>
            </w:r>
          </w:p>
        </w:tc>
      </w:tr>
    </w:tbl>
    <w:p w:rsidR="0097418C" w:rsidRPr="009A5A9C" w:rsidRDefault="0097418C" w:rsidP="0097418C">
      <w:pPr>
        <w:widowControl w:val="0"/>
        <w:autoSpaceDE w:val="0"/>
        <w:autoSpaceDN w:val="0"/>
        <w:adjustRightInd w:val="0"/>
        <w:jc w:val="both"/>
        <w:rPr>
          <w:sz w:val="20"/>
          <w:szCs w:val="20"/>
        </w:rPr>
      </w:pPr>
      <w:r w:rsidRPr="009A5A9C">
        <w:lastRenderedPageBreak/>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1C2991" w:rsidTr="00487EF7">
        <w:trPr>
          <w:trHeight w:val="115"/>
        </w:trPr>
        <w:tc>
          <w:tcPr>
            <w:tcW w:w="425"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t xml:space="preserve">№ </w:t>
            </w:r>
            <w:proofErr w:type="gramStart"/>
            <w:r w:rsidRPr="001C2991">
              <w:rPr>
                <w:sz w:val="18"/>
                <w:szCs w:val="18"/>
              </w:rPr>
              <w:t>п</w:t>
            </w:r>
            <w:proofErr w:type="gramEnd"/>
            <w:r w:rsidRPr="001C2991">
              <w:rPr>
                <w:sz w:val="18"/>
                <w:szCs w:val="18"/>
              </w:rPr>
              <w:t>/п</w:t>
            </w:r>
          </w:p>
        </w:tc>
        <w:tc>
          <w:tcPr>
            <w:tcW w:w="1106"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t>Меропри</w:t>
            </w:r>
            <w:r w:rsidRPr="001C2991">
              <w:rPr>
                <w:sz w:val="18"/>
                <w:szCs w:val="18"/>
              </w:rPr>
              <w:t>я</w:t>
            </w:r>
            <w:r w:rsidRPr="001C2991">
              <w:rPr>
                <w:sz w:val="18"/>
                <w:szCs w:val="18"/>
              </w:rPr>
              <w:t>тия по ре</w:t>
            </w:r>
            <w:r w:rsidRPr="001C2991">
              <w:rPr>
                <w:sz w:val="18"/>
                <w:szCs w:val="18"/>
              </w:rPr>
              <w:t>а</w:t>
            </w:r>
            <w:r w:rsidRPr="001C2991">
              <w:rPr>
                <w:sz w:val="18"/>
                <w:szCs w:val="18"/>
              </w:rPr>
              <w:t xml:space="preserve">лизации </w:t>
            </w:r>
            <w:r w:rsidRPr="001C2991">
              <w:rPr>
                <w:sz w:val="18"/>
                <w:szCs w:val="18"/>
              </w:rPr>
              <w:lastRenderedPageBreak/>
              <w:t>Подпр</w:t>
            </w:r>
            <w:r w:rsidRPr="001C2991">
              <w:rPr>
                <w:sz w:val="18"/>
                <w:szCs w:val="18"/>
              </w:rPr>
              <w:t>о</w:t>
            </w:r>
            <w:r w:rsidRPr="001C2991">
              <w:rPr>
                <w:sz w:val="18"/>
                <w:szCs w:val="18"/>
              </w:rPr>
              <w:t>граммы</w:t>
            </w:r>
          </w:p>
        </w:tc>
        <w:tc>
          <w:tcPr>
            <w:tcW w:w="2864"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lastRenderedPageBreak/>
              <w:t>Перечень стандартных процедур, обеспечивающих выполнение мероприятия с указанием пр</w:t>
            </w:r>
            <w:r w:rsidRPr="001C2991">
              <w:rPr>
                <w:sz w:val="18"/>
                <w:szCs w:val="18"/>
              </w:rPr>
              <w:t>е</w:t>
            </w:r>
            <w:r w:rsidRPr="001C2991">
              <w:rPr>
                <w:sz w:val="18"/>
                <w:szCs w:val="18"/>
              </w:rPr>
              <w:lastRenderedPageBreak/>
              <w:t>дельных сроков их исполнения</w:t>
            </w:r>
          </w:p>
        </w:tc>
        <w:tc>
          <w:tcPr>
            <w:tcW w:w="1134"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lastRenderedPageBreak/>
              <w:t>Источники финанс</w:t>
            </w:r>
            <w:r w:rsidRPr="001C2991">
              <w:rPr>
                <w:sz w:val="18"/>
                <w:szCs w:val="18"/>
              </w:rPr>
              <w:t>и</w:t>
            </w:r>
            <w:r w:rsidRPr="001C2991">
              <w:rPr>
                <w:sz w:val="18"/>
                <w:szCs w:val="18"/>
              </w:rPr>
              <w:t>рования</w:t>
            </w:r>
          </w:p>
        </w:tc>
        <w:tc>
          <w:tcPr>
            <w:tcW w:w="709"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t>Срок и</w:t>
            </w:r>
            <w:r w:rsidRPr="001C2991">
              <w:rPr>
                <w:sz w:val="18"/>
                <w:szCs w:val="18"/>
              </w:rPr>
              <w:t>с</w:t>
            </w:r>
            <w:r w:rsidRPr="001C2991">
              <w:rPr>
                <w:sz w:val="18"/>
                <w:szCs w:val="18"/>
              </w:rPr>
              <w:t>по</w:t>
            </w:r>
            <w:r w:rsidRPr="001C2991">
              <w:rPr>
                <w:sz w:val="18"/>
                <w:szCs w:val="18"/>
              </w:rPr>
              <w:t>л</w:t>
            </w:r>
            <w:r w:rsidRPr="001C2991">
              <w:rPr>
                <w:sz w:val="18"/>
                <w:szCs w:val="18"/>
              </w:rPr>
              <w:lastRenderedPageBreak/>
              <w:t>нения мер</w:t>
            </w:r>
            <w:r w:rsidRPr="001C2991">
              <w:rPr>
                <w:sz w:val="18"/>
                <w:szCs w:val="18"/>
              </w:rPr>
              <w:t>о</w:t>
            </w:r>
            <w:r w:rsidRPr="001C2991">
              <w:rPr>
                <w:sz w:val="18"/>
                <w:szCs w:val="18"/>
              </w:rPr>
              <w:t>при</w:t>
            </w:r>
            <w:r w:rsidRPr="001C2991">
              <w:rPr>
                <w:sz w:val="18"/>
                <w:szCs w:val="18"/>
              </w:rPr>
              <w:t>я</w:t>
            </w:r>
            <w:r w:rsidRPr="001C2991">
              <w:rPr>
                <w:sz w:val="18"/>
                <w:szCs w:val="18"/>
              </w:rPr>
              <w:t>тия</w:t>
            </w:r>
          </w:p>
        </w:tc>
        <w:tc>
          <w:tcPr>
            <w:tcW w:w="1134"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lastRenderedPageBreak/>
              <w:t>Объем ф</w:t>
            </w:r>
            <w:r w:rsidRPr="001C2991">
              <w:rPr>
                <w:sz w:val="18"/>
                <w:szCs w:val="18"/>
              </w:rPr>
              <w:t>и</w:t>
            </w:r>
            <w:r w:rsidRPr="001C2991">
              <w:rPr>
                <w:sz w:val="18"/>
                <w:szCs w:val="18"/>
              </w:rPr>
              <w:t>нансиров</w:t>
            </w:r>
            <w:r w:rsidRPr="001C2991">
              <w:rPr>
                <w:sz w:val="18"/>
                <w:szCs w:val="18"/>
              </w:rPr>
              <w:t>а</w:t>
            </w:r>
            <w:r w:rsidRPr="001C2991">
              <w:rPr>
                <w:sz w:val="18"/>
                <w:szCs w:val="18"/>
              </w:rPr>
              <w:t>ния мер</w:t>
            </w:r>
            <w:r w:rsidRPr="001C2991">
              <w:rPr>
                <w:sz w:val="18"/>
                <w:szCs w:val="18"/>
              </w:rPr>
              <w:t>о</w:t>
            </w:r>
            <w:r w:rsidRPr="001C2991">
              <w:rPr>
                <w:sz w:val="18"/>
                <w:szCs w:val="18"/>
              </w:rPr>
              <w:lastRenderedPageBreak/>
              <w:t>приятия в текущем финанс</w:t>
            </w:r>
            <w:r w:rsidRPr="001C2991">
              <w:rPr>
                <w:sz w:val="18"/>
                <w:szCs w:val="18"/>
              </w:rPr>
              <w:t>о</w:t>
            </w:r>
            <w:r w:rsidRPr="001C2991">
              <w:rPr>
                <w:sz w:val="18"/>
                <w:szCs w:val="18"/>
              </w:rPr>
              <w:t>вом году (тыс.руб)</w:t>
            </w:r>
          </w:p>
        </w:tc>
        <w:tc>
          <w:tcPr>
            <w:tcW w:w="992"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lastRenderedPageBreak/>
              <w:t>Всего (тыс.руб)</w:t>
            </w:r>
          </w:p>
        </w:tc>
        <w:tc>
          <w:tcPr>
            <w:tcW w:w="614" w:type="dxa"/>
          </w:tcPr>
          <w:p w:rsidR="00B72374" w:rsidRPr="001C2991" w:rsidRDefault="00B72374" w:rsidP="0097418C">
            <w:pPr>
              <w:widowControl w:val="0"/>
              <w:autoSpaceDE w:val="0"/>
              <w:autoSpaceDN w:val="0"/>
              <w:adjustRightInd w:val="0"/>
              <w:jc w:val="both"/>
              <w:rPr>
                <w:sz w:val="18"/>
                <w:szCs w:val="18"/>
              </w:rPr>
            </w:pPr>
          </w:p>
        </w:tc>
        <w:tc>
          <w:tcPr>
            <w:tcW w:w="4631" w:type="dxa"/>
            <w:gridSpan w:val="5"/>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t>Объемы финансирования по годам (тыс.руб.)</w:t>
            </w:r>
          </w:p>
        </w:tc>
        <w:tc>
          <w:tcPr>
            <w:tcW w:w="992"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proofErr w:type="gramStart"/>
            <w:r w:rsidRPr="001C2991">
              <w:rPr>
                <w:sz w:val="18"/>
                <w:szCs w:val="18"/>
              </w:rPr>
              <w:t>Отве</w:t>
            </w:r>
            <w:r w:rsidRPr="001C2991">
              <w:rPr>
                <w:sz w:val="18"/>
                <w:szCs w:val="18"/>
              </w:rPr>
              <w:t>т</w:t>
            </w:r>
            <w:r w:rsidRPr="001C2991">
              <w:rPr>
                <w:sz w:val="18"/>
                <w:szCs w:val="18"/>
              </w:rPr>
              <w:t>ственный</w:t>
            </w:r>
            <w:proofErr w:type="gramEnd"/>
            <w:r w:rsidRPr="001C2991">
              <w:rPr>
                <w:sz w:val="18"/>
                <w:szCs w:val="18"/>
              </w:rPr>
              <w:t xml:space="preserve"> за выпо</w:t>
            </w:r>
            <w:r w:rsidRPr="001C2991">
              <w:rPr>
                <w:sz w:val="18"/>
                <w:szCs w:val="18"/>
              </w:rPr>
              <w:t>л</w:t>
            </w:r>
            <w:r w:rsidRPr="001C2991">
              <w:rPr>
                <w:sz w:val="18"/>
                <w:szCs w:val="18"/>
              </w:rPr>
              <w:lastRenderedPageBreak/>
              <w:t>нение меропр</w:t>
            </w:r>
            <w:r w:rsidRPr="001C2991">
              <w:rPr>
                <w:sz w:val="18"/>
                <w:szCs w:val="18"/>
              </w:rPr>
              <w:t>и</w:t>
            </w:r>
            <w:r w:rsidRPr="001C2991">
              <w:rPr>
                <w:sz w:val="18"/>
                <w:szCs w:val="18"/>
              </w:rPr>
              <w:t>ятия Подпр</w:t>
            </w:r>
            <w:r w:rsidRPr="001C2991">
              <w:rPr>
                <w:sz w:val="18"/>
                <w:szCs w:val="18"/>
              </w:rPr>
              <w:t>о</w:t>
            </w:r>
            <w:r w:rsidRPr="001C2991">
              <w:rPr>
                <w:sz w:val="18"/>
                <w:szCs w:val="18"/>
              </w:rPr>
              <w:t>граммы</w:t>
            </w:r>
          </w:p>
        </w:tc>
        <w:tc>
          <w:tcPr>
            <w:tcW w:w="1134" w:type="dxa"/>
            <w:vMerge w:val="restart"/>
            <w:shd w:val="clear" w:color="auto" w:fill="auto"/>
          </w:tcPr>
          <w:p w:rsidR="00B72374" w:rsidRPr="001C2991" w:rsidRDefault="00B72374" w:rsidP="0097418C">
            <w:pPr>
              <w:widowControl w:val="0"/>
              <w:autoSpaceDE w:val="0"/>
              <w:autoSpaceDN w:val="0"/>
              <w:adjustRightInd w:val="0"/>
              <w:jc w:val="both"/>
              <w:rPr>
                <w:sz w:val="18"/>
                <w:szCs w:val="18"/>
              </w:rPr>
            </w:pPr>
            <w:r w:rsidRPr="001C2991">
              <w:rPr>
                <w:sz w:val="18"/>
                <w:szCs w:val="18"/>
              </w:rPr>
              <w:lastRenderedPageBreak/>
              <w:t>Результат выполн</w:t>
            </w:r>
            <w:r w:rsidRPr="001C2991">
              <w:rPr>
                <w:sz w:val="18"/>
                <w:szCs w:val="18"/>
              </w:rPr>
              <w:t>е</w:t>
            </w:r>
            <w:r w:rsidRPr="001C2991">
              <w:rPr>
                <w:sz w:val="18"/>
                <w:szCs w:val="18"/>
              </w:rPr>
              <w:t>ния мер</w:t>
            </w:r>
            <w:r w:rsidRPr="001C2991">
              <w:rPr>
                <w:sz w:val="18"/>
                <w:szCs w:val="18"/>
              </w:rPr>
              <w:t>о</w:t>
            </w:r>
            <w:r w:rsidRPr="001C2991">
              <w:rPr>
                <w:sz w:val="18"/>
                <w:szCs w:val="18"/>
              </w:rPr>
              <w:lastRenderedPageBreak/>
              <w:t>приятия Подпр</w:t>
            </w:r>
            <w:r w:rsidRPr="001C2991">
              <w:rPr>
                <w:sz w:val="18"/>
                <w:szCs w:val="18"/>
              </w:rPr>
              <w:t>о</w:t>
            </w:r>
            <w:r w:rsidRPr="001C2991">
              <w:rPr>
                <w:sz w:val="18"/>
                <w:szCs w:val="18"/>
              </w:rPr>
              <w:t>граммы</w:t>
            </w:r>
          </w:p>
        </w:tc>
      </w:tr>
      <w:tr w:rsidR="003908BB" w:rsidRPr="001C2991" w:rsidTr="00487EF7">
        <w:tc>
          <w:tcPr>
            <w:tcW w:w="425"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1106"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2864"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1134"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709"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1134"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992"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1134" w:type="dxa"/>
            <w:gridSpan w:val="2"/>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2017 год</w:t>
            </w:r>
          </w:p>
        </w:tc>
        <w:tc>
          <w:tcPr>
            <w:tcW w:w="992" w:type="dxa"/>
            <w:shd w:val="clear" w:color="auto" w:fill="auto"/>
          </w:tcPr>
          <w:p w:rsidR="003908BB" w:rsidRPr="001C2991" w:rsidRDefault="003908BB" w:rsidP="003908BB">
            <w:pPr>
              <w:widowControl w:val="0"/>
              <w:autoSpaceDE w:val="0"/>
              <w:autoSpaceDN w:val="0"/>
              <w:adjustRightInd w:val="0"/>
              <w:jc w:val="center"/>
              <w:rPr>
                <w:sz w:val="18"/>
                <w:szCs w:val="18"/>
              </w:rPr>
            </w:pPr>
            <w:r w:rsidRPr="001C2991">
              <w:rPr>
                <w:sz w:val="18"/>
                <w:szCs w:val="18"/>
              </w:rPr>
              <w:t>2018 год</w:t>
            </w:r>
          </w:p>
        </w:tc>
        <w:tc>
          <w:tcPr>
            <w:tcW w:w="1134" w:type="dxa"/>
            <w:shd w:val="clear" w:color="auto" w:fill="auto"/>
          </w:tcPr>
          <w:p w:rsidR="003908BB" w:rsidRPr="001C2991" w:rsidRDefault="003908BB" w:rsidP="003908BB">
            <w:pPr>
              <w:widowControl w:val="0"/>
              <w:autoSpaceDE w:val="0"/>
              <w:autoSpaceDN w:val="0"/>
              <w:adjustRightInd w:val="0"/>
              <w:jc w:val="center"/>
              <w:rPr>
                <w:sz w:val="18"/>
                <w:szCs w:val="18"/>
              </w:rPr>
            </w:pPr>
            <w:r w:rsidRPr="001C2991">
              <w:rPr>
                <w:sz w:val="18"/>
                <w:szCs w:val="18"/>
              </w:rPr>
              <w:t>2019 год</w:t>
            </w:r>
          </w:p>
        </w:tc>
        <w:tc>
          <w:tcPr>
            <w:tcW w:w="993" w:type="dxa"/>
            <w:shd w:val="clear" w:color="auto" w:fill="auto"/>
          </w:tcPr>
          <w:p w:rsidR="003908BB" w:rsidRPr="001C2991" w:rsidRDefault="003908BB" w:rsidP="003908BB">
            <w:pPr>
              <w:widowControl w:val="0"/>
              <w:autoSpaceDE w:val="0"/>
              <w:autoSpaceDN w:val="0"/>
              <w:adjustRightInd w:val="0"/>
              <w:jc w:val="center"/>
              <w:rPr>
                <w:sz w:val="18"/>
                <w:szCs w:val="18"/>
              </w:rPr>
            </w:pPr>
            <w:r w:rsidRPr="001C2991">
              <w:rPr>
                <w:sz w:val="18"/>
                <w:szCs w:val="18"/>
              </w:rPr>
              <w:t>2020 год</w:t>
            </w:r>
          </w:p>
        </w:tc>
        <w:tc>
          <w:tcPr>
            <w:tcW w:w="992" w:type="dxa"/>
          </w:tcPr>
          <w:p w:rsidR="003908BB" w:rsidRPr="001C2991" w:rsidRDefault="003908BB" w:rsidP="003908BB">
            <w:pPr>
              <w:widowControl w:val="0"/>
              <w:autoSpaceDE w:val="0"/>
              <w:autoSpaceDN w:val="0"/>
              <w:adjustRightInd w:val="0"/>
              <w:jc w:val="center"/>
              <w:rPr>
                <w:sz w:val="18"/>
                <w:szCs w:val="18"/>
              </w:rPr>
            </w:pPr>
            <w:r w:rsidRPr="001C2991">
              <w:rPr>
                <w:sz w:val="18"/>
                <w:szCs w:val="18"/>
              </w:rPr>
              <w:t>2021 год</w:t>
            </w:r>
          </w:p>
          <w:p w:rsidR="003908BB" w:rsidRPr="001C2991" w:rsidRDefault="003908BB" w:rsidP="00B72374">
            <w:pPr>
              <w:widowControl w:val="0"/>
              <w:autoSpaceDE w:val="0"/>
              <w:autoSpaceDN w:val="0"/>
              <w:adjustRightInd w:val="0"/>
              <w:jc w:val="center"/>
              <w:rPr>
                <w:sz w:val="18"/>
                <w:szCs w:val="18"/>
              </w:rPr>
            </w:pPr>
          </w:p>
        </w:tc>
        <w:tc>
          <w:tcPr>
            <w:tcW w:w="992"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c>
          <w:tcPr>
            <w:tcW w:w="1134" w:type="dxa"/>
            <w:vMerge/>
            <w:shd w:val="clear" w:color="auto" w:fill="auto"/>
          </w:tcPr>
          <w:p w:rsidR="003908BB" w:rsidRPr="001C2991" w:rsidRDefault="003908BB" w:rsidP="0097418C">
            <w:pPr>
              <w:widowControl w:val="0"/>
              <w:autoSpaceDE w:val="0"/>
              <w:autoSpaceDN w:val="0"/>
              <w:adjustRightInd w:val="0"/>
              <w:jc w:val="center"/>
              <w:rPr>
                <w:sz w:val="18"/>
                <w:szCs w:val="18"/>
              </w:rPr>
            </w:pPr>
          </w:p>
        </w:tc>
      </w:tr>
      <w:tr w:rsidR="003908BB" w:rsidRPr="001C2991" w:rsidTr="00487EF7">
        <w:tc>
          <w:tcPr>
            <w:tcW w:w="425"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lastRenderedPageBreak/>
              <w:t>1</w:t>
            </w:r>
          </w:p>
        </w:tc>
        <w:tc>
          <w:tcPr>
            <w:tcW w:w="1106"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2</w:t>
            </w:r>
          </w:p>
        </w:tc>
        <w:tc>
          <w:tcPr>
            <w:tcW w:w="2864"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3</w:t>
            </w:r>
          </w:p>
        </w:tc>
        <w:tc>
          <w:tcPr>
            <w:tcW w:w="1134"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4</w:t>
            </w:r>
          </w:p>
        </w:tc>
        <w:tc>
          <w:tcPr>
            <w:tcW w:w="709"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5</w:t>
            </w:r>
          </w:p>
        </w:tc>
        <w:tc>
          <w:tcPr>
            <w:tcW w:w="1134"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6</w:t>
            </w:r>
          </w:p>
        </w:tc>
        <w:tc>
          <w:tcPr>
            <w:tcW w:w="992"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7</w:t>
            </w:r>
          </w:p>
        </w:tc>
        <w:tc>
          <w:tcPr>
            <w:tcW w:w="1134" w:type="dxa"/>
            <w:gridSpan w:val="2"/>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8</w:t>
            </w:r>
          </w:p>
        </w:tc>
        <w:tc>
          <w:tcPr>
            <w:tcW w:w="992"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9</w:t>
            </w:r>
          </w:p>
        </w:tc>
        <w:tc>
          <w:tcPr>
            <w:tcW w:w="1134"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10</w:t>
            </w:r>
          </w:p>
        </w:tc>
        <w:tc>
          <w:tcPr>
            <w:tcW w:w="993"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11</w:t>
            </w:r>
          </w:p>
        </w:tc>
        <w:tc>
          <w:tcPr>
            <w:tcW w:w="992" w:type="dxa"/>
          </w:tcPr>
          <w:p w:rsidR="003908BB" w:rsidRPr="001C2991" w:rsidRDefault="003908BB" w:rsidP="0097418C">
            <w:pPr>
              <w:widowControl w:val="0"/>
              <w:autoSpaceDE w:val="0"/>
              <w:autoSpaceDN w:val="0"/>
              <w:adjustRightInd w:val="0"/>
              <w:jc w:val="center"/>
              <w:rPr>
                <w:sz w:val="18"/>
                <w:szCs w:val="18"/>
              </w:rPr>
            </w:pPr>
            <w:r w:rsidRPr="001C2991">
              <w:rPr>
                <w:sz w:val="18"/>
                <w:szCs w:val="18"/>
              </w:rPr>
              <w:t>12</w:t>
            </w:r>
          </w:p>
        </w:tc>
        <w:tc>
          <w:tcPr>
            <w:tcW w:w="992"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13</w:t>
            </w:r>
          </w:p>
        </w:tc>
        <w:tc>
          <w:tcPr>
            <w:tcW w:w="1134" w:type="dxa"/>
            <w:shd w:val="clear" w:color="auto" w:fill="auto"/>
          </w:tcPr>
          <w:p w:rsidR="003908BB" w:rsidRPr="001C2991" w:rsidRDefault="003908BB" w:rsidP="0097418C">
            <w:pPr>
              <w:widowControl w:val="0"/>
              <w:autoSpaceDE w:val="0"/>
              <w:autoSpaceDN w:val="0"/>
              <w:adjustRightInd w:val="0"/>
              <w:jc w:val="center"/>
              <w:rPr>
                <w:sz w:val="18"/>
                <w:szCs w:val="18"/>
              </w:rPr>
            </w:pPr>
            <w:r w:rsidRPr="001C2991">
              <w:rPr>
                <w:sz w:val="18"/>
                <w:szCs w:val="18"/>
              </w:rPr>
              <w:t>14</w:t>
            </w:r>
          </w:p>
        </w:tc>
      </w:tr>
      <w:tr w:rsidR="00833DD7" w:rsidRPr="001C2991" w:rsidTr="00487EF7">
        <w:tc>
          <w:tcPr>
            <w:tcW w:w="425" w:type="dxa"/>
            <w:vMerge w:val="restart"/>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1</w:t>
            </w:r>
          </w:p>
        </w:tc>
        <w:tc>
          <w:tcPr>
            <w:tcW w:w="1106" w:type="dxa"/>
            <w:vMerge w:val="restart"/>
            <w:shd w:val="clear" w:color="auto" w:fill="auto"/>
          </w:tcPr>
          <w:p w:rsidR="00833DD7" w:rsidRPr="001C2991" w:rsidRDefault="00833DD7" w:rsidP="0097418C">
            <w:pPr>
              <w:widowControl w:val="0"/>
              <w:autoSpaceDE w:val="0"/>
              <w:autoSpaceDN w:val="0"/>
              <w:adjustRightInd w:val="0"/>
              <w:rPr>
                <w:b/>
                <w:sz w:val="18"/>
                <w:szCs w:val="18"/>
              </w:rPr>
            </w:pPr>
            <w:r w:rsidRPr="001C2991">
              <w:rPr>
                <w:b/>
                <w:sz w:val="18"/>
                <w:szCs w:val="18"/>
              </w:rPr>
              <w:t>Задача.</w:t>
            </w:r>
          </w:p>
          <w:p w:rsidR="00833DD7" w:rsidRPr="001C2991" w:rsidRDefault="00833DD7" w:rsidP="00487EF7">
            <w:pPr>
              <w:widowControl w:val="0"/>
              <w:autoSpaceDE w:val="0"/>
              <w:autoSpaceDN w:val="0"/>
              <w:adjustRightInd w:val="0"/>
              <w:rPr>
                <w:sz w:val="18"/>
                <w:szCs w:val="18"/>
              </w:rPr>
            </w:pPr>
            <w:r w:rsidRPr="001C2991">
              <w:rPr>
                <w:noProof/>
                <w:sz w:val="18"/>
                <w:szCs w:val="18"/>
              </w:rPr>
              <w:t>Предоставление государственной поддержки в виде компенсации на погашение основного долга по ипотечному жилищному кредиту</w:t>
            </w:r>
          </w:p>
        </w:tc>
        <w:tc>
          <w:tcPr>
            <w:tcW w:w="2864" w:type="dxa"/>
            <w:vMerge w:val="restart"/>
            <w:shd w:val="clear" w:color="auto" w:fill="auto"/>
          </w:tcPr>
          <w:p w:rsidR="00833DD7" w:rsidRPr="001C2991" w:rsidRDefault="00833DD7" w:rsidP="0097418C">
            <w:pPr>
              <w:jc w:val="both"/>
              <w:rPr>
                <w:rFonts w:cs="Arial"/>
                <w:sz w:val="18"/>
                <w:szCs w:val="18"/>
              </w:rPr>
            </w:pPr>
            <w:r w:rsidRPr="001C2991">
              <w:rPr>
                <w:sz w:val="18"/>
                <w:szCs w:val="18"/>
              </w:rPr>
              <w:t>Улучшение жилищных условий участников подпрограммы  с п</w:t>
            </w:r>
            <w:r w:rsidRPr="001C2991">
              <w:rPr>
                <w:sz w:val="18"/>
                <w:szCs w:val="18"/>
              </w:rPr>
              <w:t>о</w:t>
            </w:r>
            <w:r w:rsidRPr="001C2991">
              <w:rPr>
                <w:sz w:val="18"/>
                <w:szCs w:val="18"/>
              </w:rPr>
              <w:t>мощью мер государственной по</w:t>
            </w:r>
            <w:r w:rsidRPr="001C2991">
              <w:rPr>
                <w:sz w:val="18"/>
                <w:szCs w:val="18"/>
              </w:rPr>
              <w:t>д</w:t>
            </w:r>
            <w:r w:rsidRPr="001C2991">
              <w:rPr>
                <w:sz w:val="18"/>
                <w:szCs w:val="18"/>
              </w:rPr>
              <w:t>держки в сфере ипотечного кр</w:t>
            </w:r>
            <w:r w:rsidRPr="001C2991">
              <w:rPr>
                <w:sz w:val="18"/>
                <w:szCs w:val="18"/>
              </w:rPr>
              <w:t>е</w:t>
            </w:r>
            <w:r w:rsidRPr="001C2991">
              <w:rPr>
                <w:sz w:val="18"/>
                <w:szCs w:val="18"/>
              </w:rPr>
              <w:t>дитования</w:t>
            </w:r>
          </w:p>
          <w:p w:rsidR="00833DD7" w:rsidRPr="001C2991" w:rsidRDefault="00833DD7" w:rsidP="0097418C">
            <w:pPr>
              <w:widowControl w:val="0"/>
              <w:autoSpaceDE w:val="0"/>
              <w:autoSpaceDN w:val="0"/>
              <w:adjustRightInd w:val="0"/>
              <w:jc w:val="both"/>
              <w:rPr>
                <w:sz w:val="18"/>
                <w:szCs w:val="18"/>
              </w:rPr>
            </w:pP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Итого</w:t>
            </w:r>
          </w:p>
        </w:tc>
        <w:tc>
          <w:tcPr>
            <w:tcW w:w="709" w:type="dxa"/>
            <w:vMerge w:val="restart"/>
            <w:shd w:val="clear" w:color="auto" w:fill="auto"/>
          </w:tcPr>
          <w:p w:rsidR="00833DD7" w:rsidRPr="001C2991" w:rsidRDefault="00833DD7" w:rsidP="003908BB">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833DD7" w:rsidRPr="001C2991" w:rsidRDefault="00833DD7" w:rsidP="00667163">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833DD7" w:rsidRPr="001C2991" w:rsidRDefault="00833DD7" w:rsidP="00076ED8">
            <w:pPr>
              <w:widowControl w:val="0"/>
              <w:autoSpaceDE w:val="0"/>
              <w:autoSpaceDN w:val="0"/>
              <w:adjustRightInd w:val="0"/>
              <w:jc w:val="center"/>
              <w:rPr>
                <w:sz w:val="18"/>
                <w:szCs w:val="18"/>
              </w:rPr>
            </w:pPr>
            <w:r w:rsidRPr="001C2991">
              <w:rPr>
                <w:sz w:val="18"/>
                <w:szCs w:val="18"/>
              </w:rPr>
              <w:t>7 956,18</w:t>
            </w:r>
          </w:p>
        </w:tc>
        <w:tc>
          <w:tcPr>
            <w:tcW w:w="1134" w:type="dxa"/>
            <w:gridSpan w:val="2"/>
            <w:shd w:val="clear" w:color="auto" w:fill="auto"/>
          </w:tcPr>
          <w:p w:rsidR="00833DD7" w:rsidRPr="001C2991" w:rsidRDefault="00833DD7" w:rsidP="0097418C">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1 591,236</w:t>
            </w:r>
          </w:p>
        </w:tc>
        <w:tc>
          <w:tcPr>
            <w:tcW w:w="1134" w:type="dxa"/>
            <w:shd w:val="clear" w:color="auto" w:fill="auto"/>
          </w:tcPr>
          <w:p w:rsidR="00833DD7" w:rsidRPr="001C2991" w:rsidRDefault="00833DD7" w:rsidP="007436C5">
            <w:pPr>
              <w:widowControl w:val="0"/>
              <w:autoSpaceDE w:val="0"/>
              <w:autoSpaceDN w:val="0"/>
              <w:adjustRightInd w:val="0"/>
              <w:jc w:val="center"/>
              <w:rPr>
                <w:sz w:val="18"/>
                <w:szCs w:val="18"/>
              </w:rPr>
            </w:pPr>
            <w:r w:rsidRPr="001C2991">
              <w:rPr>
                <w:sz w:val="18"/>
                <w:szCs w:val="18"/>
              </w:rPr>
              <w:t>1 591,236</w:t>
            </w:r>
          </w:p>
        </w:tc>
        <w:tc>
          <w:tcPr>
            <w:tcW w:w="993" w:type="dxa"/>
            <w:shd w:val="clear" w:color="auto" w:fill="auto"/>
          </w:tcPr>
          <w:p w:rsidR="00833DD7" w:rsidRPr="001C2991" w:rsidRDefault="00833DD7" w:rsidP="00CC513D">
            <w:pPr>
              <w:widowControl w:val="0"/>
              <w:autoSpaceDE w:val="0"/>
              <w:autoSpaceDN w:val="0"/>
              <w:adjustRightInd w:val="0"/>
              <w:jc w:val="center"/>
              <w:rPr>
                <w:sz w:val="18"/>
                <w:szCs w:val="18"/>
              </w:rPr>
            </w:pPr>
            <w:r w:rsidRPr="001C2991">
              <w:rPr>
                <w:sz w:val="18"/>
                <w:szCs w:val="18"/>
              </w:rPr>
              <w:t>1 591,236</w:t>
            </w:r>
          </w:p>
        </w:tc>
        <w:tc>
          <w:tcPr>
            <w:tcW w:w="992" w:type="dxa"/>
          </w:tcPr>
          <w:p w:rsidR="00833DD7" w:rsidRPr="001C2991" w:rsidRDefault="00833DD7" w:rsidP="00CC513D">
            <w:pPr>
              <w:widowControl w:val="0"/>
              <w:autoSpaceDE w:val="0"/>
              <w:autoSpaceDN w:val="0"/>
              <w:adjustRightInd w:val="0"/>
              <w:jc w:val="center"/>
              <w:rPr>
                <w:sz w:val="18"/>
                <w:szCs w:val="18"/>
              </w:rPr>
            </w:pPr>
            <w:r w:rsidRPr="001C2991">
              <w:rPr>
                <w:sz w:val="18"/>
                <w:szCs w:val="18"/>
              </w:rPr>
              <w:t>1 591,236</w:t>
            </w:r>
          </w:p>
        </w:tc>
        <w:tc>
          <w:tcPr>
            <w:tcW w:w="992" w:type="dxa"/>
            <w:vMerge w:val="restart"/>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1134" w:type="dxa"/>
            <w:vMerge w:val="restart"/>
            <w:shd w:val="clear" w:color="auto" w:fill="auto"/>
          </w:tcPr>
          <w:p w:rsidR="00833DD7" w:rsidRPr="001C2991" w:rsidRDefault="00833DD7" w:rsidP="00487EF7">
            <w:pPr>
              <w:widowControl w:val="0"/>
              <w:autoSpaceDE w:val="0"/>
              <w:autoSpaceDN w:val="0"/>
              <w:adjustRightInd w:val="0"/>
              <w:jc w:val="both"/>
              <w:rPr>
                <w:sz w:val="18"/>
                <w:szCs w:val="18"/>
              </w:rPr>
            </w:pPr>
            <w:r w:rsidRPr="001C2991">
              <w:rPr>
                <w:sz w:val="18"/>
                <w:szCs w:val="18"/>
              </w:rPr>
              <w:t>Предоста</w:t>
            </w:r>
            <w:r w:rsidRPr="001C2991">
              <w:rPr>
                <w:sz w:val="18"/>
                <w:szCs w:val="18"/>
              </w:rPr>
              <w:t>в</w:t>
            </w:r>
            <w:r w:rsidRPr="001C2991">
              <w:rPr>
                <w:sz w:val="18"/>
                <w:szCs w:val="18"/>
              </w:rPr>
              <w:t xml:space="preserve">ление участникам </w:t>
            </w:r>
            <w:proofErr w:type="gramStart"/>
            <w:r w:rsidRPr="001C2991">
              <w:rPr>
                <w:sz w:val="18"/>
                <w:szCs w:val="18"/>
              </w:rPr>
              <w:t>п</w:t>
            </w:r>
            <w:proofErr w:type="gramEnd"/>
            <w:r w:rsidRPr="001C2991">
              <w:rPr>
                <w:sz w:val="18"/>
                <w:szCs w:val="18"/>
              </w:rPr>
              <w:t>/программы компе</w:t>
            </w:r>
            <w:r w:rsidRPr="001C2991">
              <w:rPr>
                <w:sz w:val="18"/>
                <w:szCs w:val="18"/>
              </w:rPr>
              <w:t>н</w:t>
            </w:r>
            <w:r w:rsidRPr="001C2991">
              <w:rPr>
                <w:sz w:val="18"/>
                <w:szCs w:val="18"/>
              </w:rPr>
              <w:t>сации на погаш</w:t>
            </w:r>
            <w:r w:rsidRPr="001C2991">
              <w:rPr>
                <w:sz w:val="18"/>
                <w:szCs w:val="18"/>
              </w:rPr>
              <w:t>е</w:t>
            </w:r>
            <w:r w:rsidRPr="001C2991">
              <w:rPr>
                <w:sz w:val="18"/>
                <w:szCs w:val="18"/>
              </w:rPr>
              <w:t>ние основн</w:t>
            </w:r>
            <w:r w:rsidRPr="001C2991">
              <w:rPr>
                <w:sz w:val="18"/>
                <w:szCs w:val="18"/>
              </w:rPr>
              <w:t>о</w:t>
            </w:r>
            <w:r w:rsidRPr="001C2991">
              <w:rPr>
                <w:sz w:val="18"/>
                <w:szCs w:val="18"/>
              </w:rPr>
              <w:t>го долга по ипотечн</w:t>
            </w:r>
            <w:r w:rsidRPr="001C2991">
              <w:rPr>
                <w:sz w:val="18"/>
                <w:szCs w:val="18"/>
              </w:rPr>
              <w:t>о</w:t>
            </w:r>
            <w:r w:rsidRPr="001C2991">
              <w:rPr>
                <w:sz w:val="18"/>
                <w:szCs w:val="18"/>
              </w:rPr>
              <w:t>му кредиту</w:t>
            </w:r>
          </w:p>
        </w:tc>
      </w:tr>
      <w:tr w:rsidR="00833DD7" w:rsidRPr="001C2991" w:rsidTr="00487EF7">
        <w:tc>
          <w:tcPr>
            <w:tcW w:w="425"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06"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286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FF22D9">
            <w:pPr>
              <w:widowControl w:val="0"/>
              <w:autoSpaceDE w:val="0"/>
              <w:autoSpaceDN w:val="0"/>
              <w:adjustRightInd w:val="0"/>
              <w:jc w:val="center"/>
              <w:rPr>
                <w:sz w:val="18"/>
                <w:szCs w:val="18"/>
              </w:rPr>
            </w:pPr>
            <w:r w:rsidRPr="001C2991">
              <w:rPr>
                <w:sz w:val="18"/>
                <w:szCs w:val="18"/>
              </w:rPr>
              <w:t>Средства бюджета г.о.Истра</w:t>
            </w:r>
          </w:p>
        </w:tc>
        <w:tc>
          <w:tcPr>
            <w:tcW w:w="709"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667163">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833DD7" w:rsidRPr="001C2991" w:rsidRDefault="00833DD7" w:rsidP="00076ED8">
            <w:pPr>
              <w:widowControl w:val="0"/>
              <w:autoSpaceDE w:val="0"/>
              <w:autoSpaceDN w:val="0"/>
              <w:adjustRightInd w:val="0"/>
              <w:jc w:val="center"/>
              <w:rPr>
                <w:sz w:val="18"/>
                <w:szCs w:val="18"/>
              </w:rPr>
            </w:pPr>
            <w:r w:rsidRPr="001C2991">
              <w:rPr>
                <w:sz w:val="18"/>
                <w:szCs w:val="18"/>
              </w:rPr>
              <w:t>79,56</w:t>
            </w:r>
          </w:p>
        </w:tc>
        <w:tc>
          <w:tcPr>
            <w:tcW w:w="1134" w:type="dxa"/>
            <w:gridSpan w:val="2"/>
            <w:shd w:val="clear" w:color="auto" w:fill="auto"/>
          </w:tcPr>
          <w:p w:rsidR="00833DD7" w:rsidRPr="001C2991" w:rsidRDefault="00833DD7" w:rsidP="0097418C">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15,912</w:t>
            </w: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15,912</w:t>
            </w:r>
          </w:p>
        </w:tc>
        <w:tc>
          <w:tcPr>
            <w:tcW w:w="993" w:type="dxa"/>
            <w:shd w:val="clear" w:color="auto" w:fill="auto"/>
          </w:tcPr>
          <w:p w:rsidR="00833DD7" w:rsidRPr="001C2991" w:rsidRDefault="00833DD7" w:rsidP="00CC513D">
            <w:pPr>
              <w:widowControl w:val="0"/>
              <w:autoSpaceDE w:val="0"/>
              <w:autoSpaceDN w:val="0"/>
              <w:adjustRightInd w:val="0"/>
              <w:jc w:val="center"/>
              <w:rPr>
                <w:sz w:val="18"/>
                <w:szCs w:val="18"/>
              </w:rPr>
            </w:pPr>
            <w:r w:rsidRPr="001C2991">
              <w:rPr>
                <w:sz w:val="18"/>
                <w:szCs w:val="18"/>
              </w:rPr>
              <w:t>15,912</w:t>
            </w:r>
          </w:p>
        </w:tc>
        <w:tc>
          <w:tcPr>
            <w:tcW w:w="992" w:type="dxa"/>
          </w:tcPr>
          <w:p w:rsidR="00833DD7" w:rsidRPr="001C2991" w:rsidRDefault="00833DD7" w:rsidP="00CC513D">
            <w:pPr>
              <w:widowControl w:val="0"/>
              <w:autoSpaceDE w:val="0"/>
              <w:autoSpaceDN w:val="0"/>
              <w:adjustRightInd w:val="0"/>
              <w:jc w:val="center"/>
              <w:rPr>
                <w:sz w:val="18"/>
                <w:szCs w:val="18"/>
              </w:rPr>
            </w:pPr>
            <w:r w:rsidRPr="001C2991">
              <w:rPr>
                <w:sz w:val="18"/>
                <w:szCs w:val="18"/>
              </w:rPr>
              <w:t>15,912</w:t>
            </w:r>
          </w:p>
        </w:tc>
        <w:tc>
          <w:tcPr>
            <w:tcW w:w="992"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r>
      <w:tr w:rsidR="00833DD7" w:rsidRPr="001C2991" w:rsidTr="00487EF7">
        <w:tc>
          <w:tcPr>
            <w:tcW w:w="425"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06"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286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Средства бюджета Моско</w:t>
            </w:r>
            <w:r w:rsidRPr="001C2991">
              <w:rPr>
                <w:sz w:val="18"/>
                <w:szCs w:val="18"/>
              </w:rPr>
              <w:t>в</w:t>
            </w:r>
            <w:r w:rsidRPr="001C2991">
              <w:rPr>
                <w:sz w:val="18"/>
                <w:szCs w:val="18"/>
              </w:rPr>
              <w:t>ской обл</w:t>
            </w:r>
            <w:r w:rsidRPr="001C2991">
              <w:rPr>
                <w:sz w:val="18"/>
                <w:szCs w:val="18"/>
              </w:rPr>
              <w:t>а</w:t>
            </w:r>
            <w:r w:rsidRPr="001C2991">
              <w:rPr>
                <w:sz w:val="18"/>
                <w:szCs w:val="18"/>
              </w:rPr>
              <w:t>сти</w:t>
            </w:r>
          </w:p>
        </w:tc>
        <w:tc>
          <w:tcPr>
            <w:tcW w:w="709"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667163">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833DD7" w:rsidRPr="001C2991" w:rsidRDefault="00833DD7" w:rsidP="00AD5AC9">
            <w:pPr>
              <w:widowControl w:val="0"/>
              <w:autoSpaceDE w:val="0"/>
              <w:autoSpaceDN w:val="0"/>
              <w:adjustRightInd w:val="0"/>
              <w:jc w:val="center"/>
              <w:rPr>
                <w:sz w:val="18"/>
                <w:szCs w:val="18"/>
              </w:rPr>
            </w:pPr>
            <w:r w:rsidRPr="001C2991">
              <w:rPr>
                <w:sz w:val="18"/>
                <w:szCs w:val="18"/>
              </w:rPr>
              <w:t>7 876,62</w:t>
            </w:r>
          </w:p>
        </w:tc>
        <w:tc>
          <w:tcPr>
            <w:tcW w:w="1134" w:type="dxa"/>
            <w:gridSpan w:val="2"/>
            <w:shd w:val="clear" w:color="auto" w:fill="auto"/>
          </w:tcPr>
          <w:p w:rsidR="00833DD7" w:rsidRPr="001C2991" w:rsidRDefault="00833DD7" w:rsidP="00AD5AC9">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833DD7" w:rsidRPr="001C2991" w:rsidRDefault="00833DD7" w:rsidP="00AD5AC9">
            <w:pPr>
              <w:widowControl w:val="0"/>
              <w:autoSpaceDE w:val="0"/>
              <w:autoSpaceDN w:val="0"/>
              <w:adjustRightInd w:val="0"/>
              <w:jc w:val="center"/>
              <w:rPr>
                <w:sz w:val="18"/>
                <w:szCs w:val="18"/>
              </w:rPr>
            </w:pPr>
            <w:r w:rsidRPr="001C2991">
              <w:rPr>
                <w:sz w:val="18"/>
                <w:szCs w:val="18"/>
              </w:rPr>
              <w:t>1 575,324</w:t>
            </w:r>
          </w:p>
        </w:tc>
        <w:tc>
          <w:tcPr>
            <w:tcW w:w="1134" w:type="dxa"/>
            <w:shd w:val="clear" w:color="auto" w:fill="auto"/>
          </w:tcPr>
          <w:p w:rsidR="00833DD7" w:rsidRPr="001C2991" w:rsidRDefault="00833DD7" w:rsidP="00AD5AC9">
            <w:pPr>
              <w:widowControl w:val="0"/>
              <w:autoSpaceDE w:val="0"/>
              <w:autoSpaceDN w:val="0"/>
              <w:adjustRightInd w:val="0"/>
              <w:jc w:val="center"/>
              <w:rPr>
                <w:sz w:val="18"/>
                <w:szCs w:val="18"/>
              </w:rPr>
            </w:pPr>
            <w:r w:rsidRPr="001C2991">
              <w:rPr>
                <w:sz w:val="18"/>
                <w:szCs w:val="18"/>
              </w:rPr>
              <w:t>1 575,324</w:t>
            </w:r>
          </w:p>
        </w:tc>
        <w:tc>
          <w:tcPr>
            <w:tcW w:w="993" w:type="dxa"/>
            <w:shd w:val="clear" w:color="auto" w:fill="auto"/>
          </w:tcPr>
          <w:p w:rsidR="00833DD7" w:rsidRPr="001C2991" w:rsidRDefault="00833DD7" w:rsidP="00CC513D">
            <w:pPr>
              <w:widowControl w:val="0"/>
              <w:autoSpaceDE w:val="0"/>
              <w:autoSpaceDN w:val="0"/>
              <w:adjustRightInd w:val="0"/>
              <w:jc w:val="center"/>
              <w:rPr>
                <w:sz w:val="18"/>
                <w:szCs w:val="18"/>
              </w:rPr>
            </w:pPr>
            <w:r w:rsidRPr="001C2991">
              <w:rPr>
                <w:sz w:val="18"/>
                <w:szCs w:val="18"/>
              </w:rPr>
              <w:t>1 575,324</w:t>
            </w:r>
          </w:p>
        </w:tc>
        <w:tc>
          <w:tcPr>
            <w:tcW w:w="992" w:type="dxa"/>
          </w:tcPr>
          <w:p w:rsidR="00833DD7" w:rsidRPr="001C2991" w:rsidRDefault="00833DD7" w:rsidP="00CC513D">
            <w:pPr>
              <w:widowControl w:val="0"/>
              <w:autoSpaceDE w:val="0"/>
              <w:autoSpaceDN w:val="0"/>
              <w:adjustRightInd w:val="0"/>
              <w:jc w:val="center"/>
              <w:rPr>
                <w:sz w:val="18"/>
                <w:szCs w:val="18"/>
              </w:rPr>
            </w:pPr>
            <w:r w:rsidRPr="001C2991">
              <w:rPr>
                <w:sz w:val="18"/>
                <w:szCs w:val="18"/>
              </w:rPr>
              <w:t>1 575,324</w:t>
            </w:r>
          </w:p>
        </w:tc>
        <w:tc>
          <w:tcPr>
            <w:tcW w:w="992"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r>
      <w:tr w:rsidR="00833DD7" w:rsidRPr="001C2991" w:rsidTr="00487EF7">
        <w:tc>
          <w:tcPr>
            <w:tcW w:w="425"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06"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286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Средства федерал</w:t>
            </w:r>
            <w:r w:rsidRPr="001C2991">
              <w:rPr>
                <w:sz w:val="18"/>
                <w:szCs w:val="18"/>
              </w:rPr>
              <w:t>ь</w:t>
            </w:r>
            <w:r w:rsidRPr="001C2991">
              <w:rPr>
                <w:sz w:val="18"/>
                <w:szCs w:val="18"/>
              </w:rPr>
              <w:t>ного бю</w:t>
            </w:r>
            <w:r w:rsidRPr="001C2991">
              <w:rPr>
                <w:sz w:val="18"/>
                <w:szCs w:val="18"/>
              </w:rPr>
              <w:t>д</w:t>
            </w:r>
            <w:r w:rsidRPr="001C2991">
              <w:rPr>
                <w:sz w:val="18"/>
                <w:szCs w:val="18"/>
              </w:rPr>
              <w:t>жета</w:t>
            </w:r>
          </w:p>
        </w:tc>
        <w:tc>
          <w:tcPr>
            <w:tcW w:w="709"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833DD7" w:rsidRPr="001C2991" w:rsidRDefault="00833DD7" w:rsidP="0097418C">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833DD7" w:rsidRPr="001C2991" w:rsidRDefault="00833DD7" w:rsidP="00CC513D">
            <w:pPr>
              <w:widowControl w:val="0"/>
              <w:autoSpaceDE w:val="0"/>
              <w:autoSpaceDN w:val="0"/>
              <w:adjustRightInd w:val="0"/>
              <w:jc w:val="center"/>
              <w:rPr>
                <w:sz w:val="18"/>
                <w:szCs w:val="18"/>
              </w:rPr>
            </w:pPr>
            <w:r w:rsidRPr="001C2991">
              <w:rPr>
                <w:sz w:val="18"/>
                <w:szCs w:val="18"/>
              </w:rPr>
              <w:t>0</w:t>
            </w:r>
          </w:p>
        </w:tc>
        <w:tc>
          <w:tcPr>
            <w:tcW w:w="992" w:type="dxa"/>
          </w:tcPr>
          <w:p w:rsidR="00833DD7" w:rsidRPr="001C2991" w:rsidRDefault="00833DD7"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r>
      <w:tr w:rsidR="00833DD7" w:rsidRPr="001C2991" w:rsidTr="00487EF7">
        <w:trPr>
          <w:trHeight w:val="579"/>
        </w:trPr>
        <w:tc>
          <w:tcPr>
            <w:tcW w:w="425"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06"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286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Внебю</w:t>
            </w:r>
            <w:r w:rsidRPr="001C2991">
              <w:rPr>
                <w:sz w:val="18"/>
                <w:szCs w:val="18"/>
              </w:rPr>
              <w:t>д</w:t>
            </w:r>
            <w:r w:rsidRPr="001C2991">
              <w:rPr>
                <w:sz w:val="18"/>
                <w:szCs w:val="18"/>
              </w:rPr>
              <w:t>жетные исто</w:t>
            </w:r>
            <w:r w:rsidRPr="001C2991">
              <w:rPr>
                <w:sz w:val="18"/>
                <w:szCs w:val="18"/>
              </w:rPr>
              <w:t>ч</w:t>
            </w:r>
            <w:r w:rsidRPr="001C2991">
              <w:rPr>
                <w:sz w:val="18"/>
                <w:szCs w:val="18"/>
              </w:rPr>
              <w:t>ники</w:t>
            </w:r>
          </w:p>
        </w:tc>
        <w:tc>
          <w:tcPr>
            <w:tcW w:w="709"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shd w:val="clear" w:color="auto" w:fill="auto"/>
          </w:tcPr>
          <w:p w:rsidR="00833DD7" w:rsidRPr="001C2991" w:rsidRDefault="00833DD7"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833DD7" w:rsidRPr="001C2991" w:rsidRDefault="00833DD7" w:rsidP="0097418C">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833DD7" w:rsidRPr="001C2991" w:rsidRDefault="00833DD7" w:rsidP="0097418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833DD7" w:rsidRPr="001C2991" w:rsidRDefault="00833DD7" w:rsidP="00CC513D">
            <w:pPr>
              <w:widowControl w:val="0"/>
              <w:autoSpaceDE w:val="0"/>
              <w:autoSpaceDN w:val="0"/>
              <w:adjustRightInd w:val="0"/>
              <w:jc w:val="center"/>
              <w:rPr>
                <w:sz w:val="18"/>
                <w:szCs w:val="18"/>
              </w:rPr>
            </w:pPr>
            <w:r w:rsidRPr="001C2991">
              <w:rPr>
                <w:sz w:val="18"/>
                <w:szCs w:val="18"/>
              </w:rPr>
              <w:t>0</w:t>
            </w:r>
          </w:p>
        </w:tc>
        <w:tc>
          <w:tcPr>
            <w:tcW w:w="992" w:type="dxa"/>
          </w:tcPr>
          <w:p w:rsidR="00833DD7" w:rsidRPr="001C2991" w:rsidRDefault="00833DD7"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c>
          <w:tcPr>
            <w:tcW w:w="1134" w:type="dxa"/>
            <w:vMerge/>
            <w:shd w:val="clear" w:color="auto" w:fill="auto"/>
          </w:tcPr>
          <w:p w:rsidR="00833DD7" w:rsidRPr="001C2991" w:rsidRDefault="00833DD7" w:rsidP="0097418C">
            <w:pPr>
              <w:widowControl w:val="0"/>
              <w:autoSpaceDE w:val="0"/>
              <w:autoSpaceDN w:val="0"/>
              <w:adjustRightInd w:val="0"/>
              <w:jc w:val="center"/>
              <w:rPr>
                <w:sz w:val="18"/>
                <w:szCs w:val="18"/>
              </w:rPr>
            </w:pPr>
          </w:p>
        </w:tc>
      </w:tr>
      <w:tr w:rsidR="00E01F32" w:rsidRPr="001C2991" w:rsidTr="00487EF7">
        <w:tc>
          <w:tcPr>
            <w:tcW w:w="425" w:type="dxa"/>
            <w:vMerge w:val="restart"/>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1.1</w:t>
            </w:r>
          </w:p>
        </w:tc>
        <w:tc>
          <w:tcPr>
            <w:tcW w:w="1106" w:type="dxa"/>
            <w:vMerge w:val="restart"/>
            <w:shd w:val="clear" w:color="auto" w:fill="auto"/>
          </w:tcPr>
          <w:p w:rsidR="00E01F32" w:rsidRPr="001C2991" w:rsidRDefault="00E01F32" w:rsidP="0097418C">
            <w:pPr>
              <w:jc w:val="both"/>
              <w:rPr>
                <w:sz w:val="18"/>
                <w:szCs w:val="18"/>
              </w:rPr>
            </w:pPr>
            <w:r w:rsidRPr="001C2991">
              <w:rPr>
                <w:b/>
                <w:sz w:val="18"/>
                <w:szCs w:val="18"/>
              </w:rPr>
              <w:t>Основное меропри</w:t>
            </w:r>
            <w:r w:rsidRPr="001C2991">
              <w:rPr>
                <w:b/>
                <w:sz w:val="18"/>
                <w:szCs w:val="18"/>
              </w:rPr>
              <w:t>я</w:t>
            </w:r>
            <w:r w:rsidRPr="001C2991">
              <w:rPr>
                <w:b/>
                <w:sz w:val="18"/>
                <w:szCs w:val="18"/>
              </w:rPr>
              <w:t>тие</w:t>
            </w:r>
            <w:r w:rsidRPr="001C2991">
              <w:rPr>
                <w:sz w:val="18"/>
                <w:szCs w:val="18"/>
              </w:rPr>
              <w:t>.</w:t>
            </w:r>
          </w:p>
          <w:p w:rsidR="00E01F32" w:rsidRPr="001C2991" w:rsidRDefault="00E01F32" w:rsidP="0097418C">
            <w:pPr>
              <w:jc w:val="both"/>
              <w:rPr>
                <w:sz w:val="18"/>
                <w:szCs w:val="18"/>
              </w:rPr>
            </w:pPr>
            <w:r w:rsidRPr="001C2991">
              <w:rPr>
                <w:sz w:val="18"/>
                <w:szCs w:val="18"/>
              </w:rPr>
              <w:t>Пред</w:t>
            </w:r>
            <w:r w:rsidRPr="001C2991">
              <w:rPr>
                <w:sz w:val="18"/>
                <w:szCs w:val="18"/>
              </w:rPr>
              <w:t>о</w:t>
            </w:r>
            <w:r w:rsidRPr="001C2991">
              <w:rPr>
                <w:sz w:val="18"/>
                <w:szCs w:val="18"/>
              </w:rPr>
              <w:t>ставление су</w:t>
            </w:r>
            <w:r w:rsidRPr="001C2991">
              <w:rPr>
                <w:sz w:val="18"/>
                <w:szCs w:val="18"/>
              </w:rPr>
              <w:t>б</w:t>
            </w:r>
            <w:r w:rsidRPr="001C2991">
              <w:rPr>
                <w:sz w:val="18"/>
                <w:szCs w:val="18"/>
              </w:rPr>
              <w:t>сидии на погаш</w:t>
            </w:r>
            <w:r w:rsidRPr="001C2991">
              <w:rPr>
                <w:sz w:val="18"/>
                <w:szCs w:val="18"/>
              </w:rPr>
              <w:t>е</w:t>
            </w:r>
            <w:r w:rsidRPr="001C2991">
              <w:rPr>
                <w:sz w:val="18"/>
                <w:szCs w:val="18"/>
              </w:rPr>
              <w:t>ние осно</w:t>
            </w:r>
            <w:r w:rsidRPr="001C2991">
              <w:rPr>
                <w:sz w:val="18"/>
                <w:szCs w:val="18"/>
              </w:rPr>
              <w:t>в</w:t>
            </w:r>
            <w:r w:rsidRPr="001C2991">
              <w:rPr>
                <w:sz w:val="18"/>
                <w:szCs w:val="18"/>
              </w:rPr>
              <w:t>ного долга по ипоте</w:t>
            </w:r>
            <w:r w:rsidRPr="001C2991">
              <w:rPr>
                <w:sz w:val="18"/>
                <w:szCs w:val="18"/>
              </w:rPr>
              <w:t>ч</w:t>
            </w:r>
            <w:r w:rsidRPr="001C2991">
              <w:rPr>
                <w:sz w:val="18"/>
                <w:szCs w:val="18"/>
              </w:rPr>
              <w:t>ному ж</w:t>
            </w:r>
            <w:r w:rsidRPr="001C2991">
              <w:rPr>
                <w:sz w:val="18"/>
                <w:szCs w:val="18"/>
              </w:rPr>
              <w:t>и</w:t>
            </w:r>
            <w:r w:rsidRPr="001C2991">
              <w:rPr>
                <w:sz w:val="18"/>
                <w:szCs w:val="18"/>
              </w:rPr>
              <w:t>лищному кредиту на приобрет</w:t>
            </w:r>
            <w:r w:rsidRPr="001C2991">
              <w:rPr>
                <w:sz w:val="18"/>
                <w:szCs w:val="18"/>
              </w:rPr>
              <w:t>е</w:t>
            </w:r>
            <w:r w:rsidRPr="001C2991">
              <w:rPr>
                <w:sz w:val="18"/>
                <w:szCs w:val="18"/>
              </w:rPr>
              <w:t>ние (стр</w:t>
            </w:r>
            <w:r w:rsidRPr="001C2991">
              <w:rPr>
                <w:sz w:val="18"/>
                <w:szCs w:val="18"/>
              </w:rPr>
              <w:t>о</w:t>
            </w:r>
            <w:r w:rsidRPr="001C2991">
              <w:rPr>
                <w:sz w:val="18"/>
                <w:szCs w:val="18"/>
              </w:rPr>
              <w:t>ительство) жилого помещения</w:t>
            </w:r>
          </w:p>
        </w:tc>
        <w:tc>
          <w:tcPr>
            <w:tcW w:w="2864" w:type="dxa"/>
            <w:vMerge w:val="restart"/>
            <w:shd w:val="clear" w:color="auto" w:fill="auto"/>
          </w:tcPr>
          <w:p w:rsidR="00E01F32" w:rsidRPr="001C2991" w:rsidRDefault="00E01F32" w:rsidP="00487EF7">
            <w:pPr>
              <w:widowControl w:val="0"/>
              <w:autoSpaceDE w:val="0"/>
              <w:autoSpaceDN w:val="0"/>
              <w:adjustRightInd w:val="0"/>
              <w:jc w:val="both"/>
              <w:rPr>
                <w:sz w:val="18"/>
                <w:szCs w:val="18"/>
              </w:rPr>
            </w:pPr>
            <w:r w:rsidRPr="001C2991">
              <w:rPr>
                <w:sz w:val="18"/>
                <w:szCs w:val="18"/>
              </w:rPr>
              <w:t>Предоставление участникам по</w:t>
            </w:r>
            <w:r w:rsidRPr="001C2991">
              <w:rPr>
                <w:sz w:val="18"/>
                <w:szCs w:val="18"/>
              </w:rPr>
              <w:t>д</w:t>
            </w:r>
            <w:r w:rsidRPr="001C2991">
              <w:rPr>
                <w:sz w:val="18"/>
                <w:szCs w:val="18"/>
              </w:rPr>
              <w:t>программы компенсации осно</w:t>
            </w:r>
            <w:r w:rsidRPr="001C2991">
              <w:rPr>
                <w:sz w:val="18"/>
                <w:szCs w:val="18"/>
              </w:rPr>
              <w:t>в</w:t>
            </w:r>
            <w:r w:rsidRPr="001C2991">
              <w:rPr>
                <w:sz w:val="18"/>
                <w:szCs w:val="18"/>
              </w:rPr>
              <w:t>ного долга по ипотечному кред</w:t>
            </w:r>
            <w:r w:rsidRPr="001C2991">
              <w:rPr>
                <w:sz w:val="18"/>
                <w:szCs w:val="18"/>
              </w:rPr>
              <w:t>и</w:t>
            </w:r>
            <w:r w:rsidRPr="001C2991">
              <w:rPr>
                <w:sz w:val="18"/>
                <w:szCs w:val="18"/>
              </w:rPr>
              <w:t>ту</w:t>
            </w: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Итого</w:t>
            </w:r>
          </w:p>
        </w:tc>
        <w:tc>
          <w:tcPr>
            <w:tcW w:w="709" w:type="dxa"/>
            <w:vMerge w:val="restart"/>
            <w:shd w:val="clear" w:color="auto" w:fill="auto"/>
          </w:tcPr>
          <w:p w:rsidR="00E01F32" w:rsidRPr="001C2991" w:rsidRDefault="00E01F32" w:rsidP="00487EF7">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7 956,18</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1 591,236</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1 591,236</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1 591,236</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1 591,236</w:t>
            </w:r>
          </w:p>
        </w:tc>
        <w:tc>
          <w:tcPr>
            <w:tcW w:w="992" w:type="dxa"/>
            <w:vMerge w:val="restart"/>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1134" w:type="dxa"/>
            <w:vMerge w:val="restart"/>
            <w:shd w:val="clear" w:color="auto" w:fill="auto"/>
          </w:tcPr>
          <w:p w:rsidR="00E01F32" w:rsidRPr="001C2991" w:rsidRDefault="00E01F32" w:rsidP="0097418C">
            <w:pPr>
              <w:widowControl w:val="0"/>
              <w:autoSpaceDE w:val="0"/>
              <w:autoSpaceDN w:val="0"/>
              <w:adjustRightInd w:val="0"/>
              <w:jc w:val="both"/>
              <w:rPr>
                <w:sz w:val="18"/>
                <w:szCs w:val="18"/>
              </w:rPr>
            </w:pPr>
            <w:r w:rsidRPr="001C2991">
              <w:rPr>
                <w:sz w:val="18"/>
                <w:szCs w:val="18"/>
              </w:rPr>
              <w:t>Предоста</w:t>
            </w:r>
            <w:r w:rsidRPr="001C2991">
              <w:rPr>
                <w:sz w:val="18"/>
                <w:szCs w:val="18"/>
              </w:rPr>
              <w:t>в</w:t>
            </w:r>
            <w:r w:rsidRPr="001C2991">
              <w:rPr>
                <w:sz w:val="18"/>
                <w:szCs w:val="18"/>
              </w:rPr>
              <w:t xml:space="preserve">ление участникам </w:t>
            </w:r>
            <w:proofErr w:type="gramStart"/>
            <w:r w:rsidRPr="001C2991">
              <w:rPr>
                <w:sz w:val="18"/>
                <w:szCs w:val="18"/>
              </w:rPr>
              <w:t>п</w:t>
            </w:r>
            <w:proofErr w:type="gramEnd"/>
            <w:r w:rsidRPr="001C2991">
              <w:rPr>
                <w:sz w:val="18"/>
                <w:szCs w:val="18"/>
              </w:rPr>
              <w:t>/программы жили</w:t>
            </w:r>
            <w:r w:rsidRPr="001C2991">
              <w:rPr>
                <w:sz w:val="18"/>
                <w:szCs w:val="18"/>
              </w:rPr>
              <w:t>щ</w:t>
            </w:r>
            <w:r w:rsidRPr="001C2991">
              <w:rPr>
                <w:sz w:val="18"/>
                <w:szCs w:val="18"/>
              </w:rPr>
              <w:t>ной субс</w:t>
            </w:r>
            <w:r w:rsidRPr="001C2991">
              <w:rPr>
                <w:sz w:val="18"/>
                <w:szCs w:val="18"/>
              </w:rPr>
              <w:t>и</w:t>
            </w:r>
            <w:r w:rsidRPr="001C2991">
              <w:rPr>
                <w:sz w:val="18"/>
                <w:szCs w:val="18"/>
              </w:rPr>
              <w:t>дии для оформл</w:t>
            </w:r>
            <w:r w:rsidRPr="001C2991">
              <w:rPr>
                <w:sz w:val="18"/>
                <w:szCs w:val="18"/>
              </w:rPr>
              <w:t>е</w:t>
            </w:r>
            <w:r w:rsidRPr="001C2991">
              <w:rPr>
                <w:sz w:val="18"/>
                <w:szCs w:val="18"/>
              </w:rPr>
              <w:t>ния ип</w:t>
            </w:r>
            <w:r w:rsidRPr="001C2991">
              <w:rPr>
                <w:sz w:val="18"/>
                <w:szCs w:val="18"/>
              </w:rPr>
              <w:t>о</w:t>
            </w:r>
            <w:r w:rsidRPr="001C2991">
              <w:rPr>
                <w:sz w:val="18"/>
                <w:szCs w:val="18"/>
              </w:rPr>
              <w:t>течного кредита и компенс</w:t>
            </w:r>
            <w:r w:rsidRPr="001C2991">
              <w:rPr>
                <w:sz w:val="18"/>
                <w:szCs w:val="18"/>
              </w:rPr>
              <w:t>а</w:t>
            </w:r>
            <w:r w:rsidRPr="001C2991">
              <w:rPr>
                <w:sz w:val="18"/>
                <w:szCs w:val="18"/>
              </w:rPr>
              <w:t>ции на п</w:t>
            </w:r>
            <w:r w:rsidRPr="001C2991">
              <w:rPr>
                <w:sz w:val="18"/>
                <w:szCs w:val="18"/>
              </w:rPr>
              <w:t>о</w:t>
            </w:r>
            <w:r w:rsidRPr="001C2991">
              <w:rPr>
                <w:sz w:val="18"/>
                <w:szCs w:val="18"/>
              </w:rPr>
              <w:t>гаш</w:t>
            </w:r>
            <w:r w:rsidRPr="001C2991">
              <w:rPr>
                <w:sz w:val="18"/>
                <w:szCs w:val="18"/>
              </w:rPr>
              <w:t>е</w:t>
            </w:r>
            <w:r w:rsidRPr="001C2991">
              <w:rPr>
                <w:sz w:val="18"/>
                <w:szCs w:val="18"/>
              </w:rPr>
              <w:t>ние проце</w:t>
            </w:r>
            <w:r w:rsidRPr="001C2991">
              <w:rPr>
                <w:sz w:val="18"/>
                <w:szCs w:val="18"/>
              </w:rPr>
              <w:t>н</w:t>
            </w:r>
            <w:r w:rsidRPr="001C2991">
              <w:rPr>
                <w:sz w:val="18"/>
                <w:szCs w:val="18"/>
              </w:rPr>
              <w:t>тов по кр</w:t>
            </w:r>
            <w:r w:rsidRPr="001C2991">
              <w:rPr>
                <w:sz w:val="18"/>
                <w:szCs w:val="18"/>
              </w:rPr>
              <w:t>е</w:t>
            </w:r>
            <w:r w:rsidRPr="001C2991">
              <w:rPr>
                <w:sz w:val="18"/>
                <w:szCs w:val="18"/>
              </w:rPr>
              <w:t>диту</w:t>
            </w:r>
          </w:p>
        </w:tc>
      </w:tr>
      <w:tr w:rsidR="00E01F32" w:rsidRPr="001C2991" w:rsidTr="009D1F27">
        <w:trPr>
          <w:trHeight w:val="512"/>
        </w:trPr>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Средства бюджета г.о.Истра</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79,56</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15,912</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15,912</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15,912</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15,912</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87EF7">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Средства бюджета Моско</w:t>
            </w:r>
            <w:r w:rsidRPr="001C2991">
              <w:rPr>
                <w:sz w:val="18"/>
                <w:szCs w:val="18"/>
              </w:rPr>
              <w:t>в</w:t>
            </w:r>
            <w:r w:rsidRPr="001C2991">
              <w:rPr>
                <w:sz w:val="18"/>
                <w:szCs w:val="18"/>
              </w:rPr>
              <w:t>ской обл</w:t>
            </w:r>
            <w:r w:rsidRPr="001C2991">
              <w:rPr>
                <w:sz w:val="18"/>
                <w:szCs w:val="18"/>
              </w:rPr>
              <w:t>а</w:t>
            </w:r>
            <w:r w:rsidRPr="001C2991">
              <w:rPr>
                <w:sz w:val="18"/>
                <w:szCs w:val="18"/>
              </w:rPr>
              <w:t>сти</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7 876,62</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1 575,324</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1 575,324</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1 575,324</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1 575,324</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87EF7">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Средства федерал</w:t>
            </w:r>
            <w:r w:rsidRPr="001C2991">
              <w:rPr>
                <w:sz w:val="18"/>
                <w:szCs w:val="18"/>
              </w:rPr>
              <w:t>ь</w:t>
            </w:r>
            <w:r w:rsidRPr="001C2991">
              <w:rPr>
                <w:sz w:val="18"/>
                <w:szCs w:val="18"/>
              </w:rPr>
              <w:t>ного бю</w:t>
            </w:r>
            <w:r w:rsidRPr="001C2991">
              <w:rPr>
                <w:sz w:val="18"/>
                <w:szCs w:val="18"/>
              </w:rPr>
              <w:t>д</w:t>
            </w:r>
            <w:r w:rsidRPr="001C2991">
              <w:rPr>
                <w:sz w:val="18"/>
                <w:szCs w:val="18"/>
              </w:rPr>
              <w:t>жета</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87EF7">
        <w:trPr>
          <w:trHeight w:val="828"/>
        </w:trPr>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Внебю</w:t>
            </w:r>
            <w:r w:rsidRPr="001C2991">
              <w:rPr>
                <w:sz w:val="18"/>
                <w:szCs w:val="18"/>
              </w:rPr>
              <w:t>д</w:t>
            </w:r>
            <w:r w:rsidRPr="001C2991">
              <w:rPr>
                <w:sz w:val="18"/>
                <w:szCs w:val="18"/>
              </w:rPr>
              <w:t>жетные исто</w:t>
            </w:r>
            <w:r w:rsidRPr="001C2991">
              <w:rPr>
                <w:sz w:val="18"/>
                <w:szCs w:val="18"/>
              </w:rPr>
              <w:t>ч</w:t>
            </w:r>
            <w:r w:rsidRPr="001C2991">
              <w:rPr>
                <w:sz w:val="18"/>
                <w:szCs w:val="18"/>
              </w:rPr>
              <w:t>ники</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87EF7">
        <w:tc>
          <w:tcPr>
            <w:tcW w:w="425" w:type="dxa"/>
            <w:vMerge w:val="restart"/>
            <w:shd w:val="clear" w:color="auto" w:fill="auto"/>
          </w:tcPr>
          <w:p w:rsidR="00E01F32" w:rsidRPr="001C2991" w:rsidRDefault="00E01F32" w:rsidP="00487EF7">
            <w:pPr>
              <w:widowControl w:val="0"/>
              <w:autoSpaceDE w:val="0"/>
              <w:autoSpaceDN w:val="0"/>
              <w:adjustRightInd w:val="0"/>
              <w:jc w:val="center"/>
              <w:rPr>
                <w:sz w:val="18"/>
                <w:szCs w:val="18"/>
              </w:rPr>
            </w:pPr>
            <w:r w:rsidRPr="001C2991">
              <w:rPr>
                <w:sz w:val="18"/>
                <w:szCs w:val="18"/>
              </w:rPr>
              <w:t>1.1.1</w:t>
            </w:r>
          </w:p>
        </w:tc>
        <w:tc>
          <w:tcPr>
            <w:tcW w:w="1106" w:type="dxa"/>
            <w:vMerge w:val="restart"/>
            <w:shd w:val="clear" w:color="auto" w:fill="auto"/>
          </w:tcPr>
          <w:p w:rsidR="00E01F32" w:rsidRPr="001C2991" w:rsidRDefault="00E01F32" w:rsidP="0097418C">
            <w:pPr>
              <w:widowControl w:val="0"/>
              <w:autoSpaceDE w:val="0"/>
              <w:autoSpaceDN w:val="0"/>
              <w:adjustRightInd w:val="0"/>
              <w:jc w:val="both"/>
              <w:rPr>
                <w:i/>
                <w:sz w:val="18"/>
                <w:szCs w:val="18"/>
              </w:rPr>
            </w:pPr>
            <w:r w:rsidRPr="001C2991">
              <w:rPr>
                <w:i/>
                <w:sz w:val="18"/>
                <w:szCs w:val="18"/>
              </w:rPr>
              <w:t>Меропр</w:t>
            </w:r>
            <w:r w:rsidRPr="001C2991">
              <w:rPr>
                <w:i/>
                <w:sz w:val="18"/>
                <w:szCs w:val="18"/>
              </w:rPr>
              <w:t>и</w:t>
            </w:r>
            <w:r w:rsidRPr="001C2991">
              <w:rPr>
                <w:i/>
                <w:sz w:val="18"/>
                <w:szCs w:val="18"/>
              </w:rPr>
              <w:t>ятие 1.</w:t>
            </w:r>
          </w:p>
          <w:p w:rsidR="00E01F32" w:rsidRPr="001C2991" w:rsidRDefault="00E01F32" w:rsidP="00487EF7">
            <w:pPr>
              <w:widowControl w:val="0"/>
              <w:autoSpaceDE w:val="0"/>
              <w:autoSpaceDN w:val="0"/>
              <w:adjustRightInd w:val="0"/>
              <w:jc w:val="both"/>
              <w:rPr>
                <w:sz w:val="18"/>
                <w:szCs w:val="18"/>
              </w:rPr>
            </w:pPr>
            <w:r w:rsidRPr="001C2991">
              <w:rPr>
                <w:sz w:val="18"/>
                <w:szCs w:val="18"/>
              </w:rPr>
              <w:t>Пред</w:t>
            </w:r>
            <w:r w:rsidRPr="001C2991">
              <w:rPr>
                <w:sz w:val="18"/>
                <w:szCs w:val="18"/>
              </w:rPr>
              <w:t>о</w:t>
            </w:r>
            <w:r w:rsidRPr="001C2991">
              <w:rPr>
                <w:sz w:val="18"/>
                <w:szCs w:val="18"/>
              </w:rPr>
              <w:t>ставление участн</w:t>
            </w:r>
            <w:r w:rsidRPr="001C2991">
              <w:rPr>
                <w:sz w:val="18"/>
                <w:szCs w:val="18"/>
              </w:rPr>
              <w:t>и</w:t>
            </w:r>
            <w:r w:rsidRPr="001C2991">
              <w:rPr>
                <w:sz w:val="18"/>
                <w:szCs w:val="18"/>
              </w:rPr>
              <w:t>кам По</w:t>
            </w:r>
            <w:r w:rsidRPr="001C2991">
              <w:rPr>
                <w:sz w:val="18"/>
                <w:szCs w:val="18"/>
              </w:rPr>
              <w:t>д</w:t>
            </w:r>
            <w:r w:rsidRPr="001C2991">
              <w:rPr>
                <w:sz w:val="18"/>
                <w:szCs w:val="18"/>
              </w:rPr>
              <w:t>программы компенс</w:t>
            </w:r>
            <w:r w:rsidRPr="001C2991">
              <w:rPr>
                <w:sz w:val="18"/>
                <w:szCs w:val="18"/>
              </w:rPr>
              <w:t>а</w:t>
            </w:r>
            <w:r w:rsidRPr="001C2991">
              <w:rPr>
                <w:sz w:val="18"/>
                <w:szCs w:val="18"/>
              </w:rPr>
              <w:t>ции на п</w:t>
            </w:r>
            <w:r w:rsidRPr="001C2991">
              <w:rPr>
                <w:sz w:val="18"/>
                <w:szCs w:val="18"/>
              </w:rPr>
              <w:t>о</w:t>
            </w:r>
            <w:r w:rsidRPr="001C2991">
              <w:rPr>
                <w:sz w:val="18"/>
                <w:szCs w:val="18"/>
              </w:rPr>
              <w:t xml:space="preserve">гашение </w:t>
            </w:r>
            <w:r w:rsidRPr="001C2991">
              <w:rPr>
                <w:sz w:val="18"/>
                <w:szCs w:val="18"/>
              </w:rPr>
              <w:lastRenderedPageBreak/>
              <w:t>суммы о</w:t>
            </w:r>
            <w:r w:rsidRPr="001C2991">
              <w:rPr>
                <w:sz w:val="18"/>
                <w:szCs w:val="18"/>
              </w:rPr>
              <w:t>с</w:t>
            </w:r>
            <w:r w:rsidRPr="001C2991">
              <w:rPr>
                <w:sz w:val="18"/>
                <w:szCs w:val="18"/>
              </w:rPr>
              <w:t>новного долга по привл</w:t>
            </w:r>
            <w:r w:rsidRPr="001C2991">
              <w:rPr>
                <w:sz w:val="18"/>
                <w:szCs w:val="18"/>
              </w:rPr>
              <w:t>е</w:t>
            </w:r>
            <w:r w:rsidRPr="001C2991">
              <w:rPr>
                <w:sz w:val="18"/>
                <w:szCs w:val="18"/>
              </w:rPr>
              <w:t>ченному ипотечн</w:t>
            </w:r>
            <w:r w:rsidRPr="001C2991">
              <w:rPr>
                <w:sz w:val="18"/>
                <w:szCs w:val="18"/>
              </w:rPr>
              <w:t>о</w:t>
            </w:r>
            <w:r w:rsidRPr="001C2991">
              <w:rPr>
                <w:sz w:val="18"/>
                <w:szCs w:val="18"/>
              </w:rPr>
              <w:t>му ж</w:t>
            </w:r>
            <w:r w:rsidRPr="001C2991">
              <w:rPr>
                <w:sz w:val="18"/>
                <w:szCs w:val="18"/>
              </w:rPr>
              <w:t>и</w:t>
            </w:r>
            <w:r w:rsidRPr="001C2991">
              <w:rPr>
                <w:sz w:val="18"/>
                <w:szCs w:val="18"/>
              </w:rPr>
              <w:t>лищному кредиту</w:t>
            </w:r>
          </w:p>
        </w:tc>
        <w:tc>
          <w:tcPr>
            <w:tcW w:w="2864" w:type="dxa"/>
            <w:vMerge w:val="restart"/>
            <w:shd w:val="clear" w:color="auto" w:fill="auto"/>
          </w:tcPr>
          <w:p w:rsidR="00E01F32" w:rsidRPr="001C2991" w:rsidRDefault="00E01F32" w:rsidP="0097418C">
            <w:pPr>
              <w:widowControl w:val="0"/>
              <w:autoSpaceDE w:val="0"/>
              <w:autoSpaceDN w:val="0"/>
              <w:adjustRightInd w:val="0"/>
              <w:jc w:val="both"/>
              <w:rPr>
                <w:sz w:val="18"/>
                <w:szCs w:val="18"/>
              </w:rPr>
            </w:pPr>
            <w:r w:rsidRPr="001C2991">
              <w:rPr>
                <w:sz w:val="18"/>
                <w:szCs w:val="18"/>
              </w:rPr>
              <w:lastRenderedPageBreak/>
              <w:t>1. Заключение соглашения с М</w:t>
            </w:r>
            <w:r w:rsidRPr="001C2991">
              <w:rPr>
                <w:sz w:val="18"/>
                <w:szCs w:val="18"/>
              </w:rPr>
              <w:t>и</w:t>
            </w:r>
            <w:r w:rsidRPr="001C2991">
              <w:rPr>
                <w:sz w:val="18"/>
                <w:szCs w:val="18"/>
              </w:rPr>
              <w:t>нистерством строительного  ко</w:t>
            </w:r>
            <w:r w:rsidRPr="001C2991">
              <w:rPr>
                <w:sz w:val="18"/>
                <w:szCs w:val="18"/>
              </w:rPr>
              <w:t>м</w:t>
            </w:r>
            <w:r w:rsidRPr="001C2991">
              <w:rPr>
                <w:sz w:val="18"/>
                <w:szCs w:val="18"/>
              </w:rPr>
              <w:t>плекса  Московской области о взаимоде</w:t>
            </w:r>
            <w:r w:rsidRPr="001C2991">
              <w:rPr>
                <w:sz w:val="18"/>
                <w:szCs w:val="18"/>
              </w:rPr>
              <w:t>й</w:t>
            </w:r>
            <w:r w:rsidRPr="001C2991">
              <w:rPr>
                <w:sz w:val="18"/>
                <w:szCs w:val="18"/>
              </w:rPr>
              <w:t>ствии по реализации Подпрограммы</w:t>
            </w:r>
          </w:p>
          <w:p w:rsidR="00E01F32" w:rsidRPr="001C2991" w:rsidRDefault="00E01F32" w:rsidP="0097418C">
            <w:pPr>
              <w:widowControl w:val="0"/>
              <w:autoSpaceDE w:val="0"/>
              <w:autoSpaceDN w:val="0"/>
              <w:adjustRightInd w:val="0"/>
              <w:jc w:val="both"/>
              <w:rPr>
                <w:sz w:val="18"/>
                <w:szCs w:val="18"/>
              </w:rPr>
            </w:pPr>
            <w:r w:rsidRPr="001C2991">
              <w:rPr>
                <w:sz w:val="18"/>
                <w:szCs w:val="18"/>
              </w:rPr>
              <w:t>2. Сбор и обработка документов из банков, обслуживающих ип</w:t>
            </w:r>
            <w:r w:rsidRPr="001C2991">
              <w:rPr>
                <w:sz w:val="18"/>
                <w:szCs w:val="18"/>
              </w:rPr>
              <w:t>о</w:t>
            </w:r>
            <w:r w:rsidRPr="001C2991">
              <w:rPr>
                <w:sz w:val="18"/>
                <w:szCs w:val="18"/>
              </w:rPr>
              <w:t>течные кредиты участников по</w:t>
            </w:r>
            <w:r w:rsidRPr="001C2991">
              <w:rPr>
                <w:sz w:val="18"/>
                <w:szCs w:val="18"/>
              </w:rPr>
              <w:t>д</w:t>
            </w:r>
            <w:r w:rsidRPr="001C2991">
              <w:rPr>
                <w:sz w:val="18"/>
                <w:szCs w:val="18"/>
              </w:rPr>
              <w:t>программы, учреждений, явля</w:t>
            </w:r>
            <w:r w:rsidRPr="001C2991">
              <w:rPr>
                <w:sz w:val="18"/>
                <w:szCs w:val="18"/>
              </w:rPr>
              <w:t>ю</w:t>
            </w:r>
            <w:r w:rsidRPr="001C2991">
              <w:rPr>
                <w:sz w:val="18"/>
                <w:szCs w:val="18"/>
              </w:rPr>
              <w:t xml:space="preserve">щихся местом работы участников </w:t>
            </w:r>
            <w:r w:rsidRPr="001C2991">
              <w:rPr>
                <w:sz w:val="18"/>
                <w:szCs w:val="18"/>
              </w:rPr>
              <w:lastRenderedPageBreak/>
              <w:t>подпрограммы, документов, предусмотренных Пр</w:t>
            </w:r>
            <w:r w:rsidRPr="001C2991">
              <w:rPr>
                <w:sz w:val="18"/>
                <w:szCs w:val="18"/>
              </w:rPr>
              <w:t>а</w:t>
            </w:r>
            <w:r w:rsidRPr="001C2991">
              <w:rPr>
                <w:sz w:val="18"/>
                <w:szCs w:val="18"/>
              </w:rPr>
              <w:t>вилами для предоставления компе</w:t>
            </w:r>
            <w:r w:rsidRPr="001C2991">
              <w:rPr>
                <w:sz w:val="18"/>
                <w:szCs w:val="18"/>
              </w:rPr>
              <w:t>н</w:t>
            </w:r>
            <w:r w:rsidRPr="001C2991">
              <w:rPr>
                <w:sz w:val="18"/>
                <w:szCs w:val="18"/>
              </w:rPr>
              <w:t>саций</w:t>
            </w:r>
          </w:p>
          <w:p w:rsidR="00E01F32" w:rsidRPr="001C2991" w:rsidRDefault="00E01F32" w:rsidP="0097418C">
            <w:pPr>
              <w:widowControl w:val="0"/>
              <w:autoSpaceDE w:val="0"/>
              <w:autoSpaceDN w:val="0"/>
              <w:adjustRightInd w:val="0"/>
              <w:jc w:val="both"/>
              <w:rPr>
                <w:sz w:val="18"/>
                <w:szCs w:val="18"/>
              </w:rPr>
            </w:pPr>
            <w:r w:rsidRPr="001C2991">
              <w:rPr>
                <w:sz w:val="18"/>
                <w:szCs w:val="18"/>
              </w:rPr>
              <w:t>3. Подготовка заключений по результатам рассмотрения пре</w:t>
            </w:r>
            <w:r w:rsidRPr="001C2991">
              <w:rPr>
                <w:sz w:val="18"/>
                <w:szCs w:val="18"/>
              </w:rPr>
              <w:t>д</w:t>
            </w:r>
            <w:r w:rsidRPr="001C2991">
              <w:rPr>
                <w:sz w:val="18"/>
                <w:szCs w:val="18"/>
              </w:rPr>
              <w:t>ставленных и запрошенных д</w:t>
            </w:r>
            <w:r w:rsidRPr="001C2991">
              <w:rPr>
                <w:sz w:val="18"/>
                <w:szCs w:val="18"/>
              </w:rPr>
              <w:t>о</w:t>
            </w:r>
            <w:r w:rsidRPr="001C2991">
              <w:rPr>
                <w:sz w:val="18"/>
                <w:szCs w:val="18"/>
              </w:rPr>
              <w:t>кументов, принятие решений</w:t>
            </w:r>
          </w:p>
          <w:p w:rsidR="00E01F32" w:rsidRPr="001C2991" w:rsidRDefault="00E01F32" w:rsidP="0097418C">
            <w:pPr>
              <w:widowControl w:val="0"/>
              <w:autoSpaceDE w:val="0"/>
              <w:autoSpaceDN w:val="0"/>
              <w:adjustRightInd w:val="0"/>
              <w:jc w:val="both"/>
              <w:rPr>
                <w:sz w:val="18"/>
                <w:szCs w:val="18"/>
              </w:rPr>
            </w:pPr>
            <w:r w:rsidRPr="001C2991">
              <w:rPr>
                <w:sz w:val="18"/>
                <w:szCs w:val="18"/>
              </w:rPr>
              <w:t>4.Формирование и утверждение Списков получателей компенс</w:t>
            </w:r>
            <w:r w:rsidRPr="001C2991">
              <w:rPr>
                <w:sz w:val="18"/>
                <w:szCs w:val="18"/>
              </w:rPr>
              <w:t>а</w:t>
            </w:r>
            <w:r w:rsidRPr="001C2991">
              <w:rPr>
                <w:sz w:val="18"/>
                <w:szCs w:val="18"/>
              </w:rPr>
              <w:t>ции, направление утвержденных списков в Министерство стро</w:t>
            </w:r>
            <w:r w:rsidRPr="001C2991">
              <w:rPr>
                <w:sz w:val="18"/>
                <w:szCs w:val="18"/>
              </w:rPr>
              <w:t>и</w:t>
            </w:r>
            <w:r w:rsidRPr="001C2991">
              <w:rPr>
                <w:sz w:val="18"/>
                <w:szCs w:val="18"/>
              </w:rPr>
              <w:t>тельного ко</w:t>
            </w:r>
            <w:r w:rsidRPr="001C2991">
              <w:rPr>
                <w:sz w:val="18"/>
                <w:szCs w:val="18"/>
              </w:rPr>
              <w:t>м</w:t>
            </w:r>
            <w:r w:rsidRPr="001C2991">
              <w:rPr>
                <w:sz w:val="18"/>
                <w:szCs w:val="18"/>
              </w:rPr>
              <w:t>плекса МО</w:t>
            </w:r>
          </w:p>
          <w:p w:rsidR="00E01F32" w:rsidRPr="001C2991" w:rsidRDefault="00E01F32" w:rsidP="0097418C">
            <w:pPr>
              <w:widowControl w:val="0"/>
              <w:autoSpaceDE w:val="0"/>
              <w:autoSpaceDN w:val="0"/>
              <w:adjustRightInd w:val="0"/>
              <w:rPr>
                <w:sz w:val="18"/>
                <w:szCs w:val="18"/>
              </w:rPr>
            </w:pPr>
            <w:r w:rsidRPr="001C2991">
              <w:rPr>
                <w:sz w:val="18"/>
                <w:szCs w:val="18"/>
              </w:rPr>
              <w:t>5.Расчет компенсации, формир</w:t>
            </w:r>
            <w:r w:rsidRPr="001C2991">
              <w:rPr>
                <w:sz w:val="18"/>
                <w:szCs w:val="18"/>
              </w:rPr>
              <w:t>о</w:t>
            </w:r>
            <w:r w:rsidRPr="001C2991">
              <w:rPr>
                <w:sz w:val="18"/>
                <w:szCs w:val="18"/>
              </w:rPr>
              <w:t>вание и утверждение бюджета округа на софинансирование компенсации</w:t>
            </w:r>
          </w:p>
          <w:p w:rsidR="00E01F32" w:rsidRPr="001C2991" w:rsidRDefault="00E01F32" w:rsidP="0097418C">
            <w:pPr>
              <w:widowControl w:val="0"/>
              <w:autoSpaceDE w:val="0"/>
              <w:autoSpaceDN w:val="0"/>
              <w:adjustRightInd w:val="0"/>
              <w:rPr>
                <w:sz w:val="18"/>
                <w:szCs w:val="18"/>
              </w:rPr>
            </w:pPr>
            <w:r w:rsidRPr="001C2991">
              <w:rPr>
                <w:sz w:val="18"/>
                <w:szCs w:val="18"/>
              </w:rPr>
              <w:t>6.Направление заявки в Ми</w:t>
            </w:r>
            <w:r w:rsidRPr="001C2991">
              <w:rPr>
                <w:sz w:val="18"/>
                <w:szCs w:val="18"/>
              </w:rPr>
              <w:t>н</w:t>
            </w:r>
            <w:r w:rsidRPr="001C2991">
              <w:rPr>
                <w:sz w:val="18"/>
                <w:szCs w:val="18"/>
              </w:rPr>
              <w:t>строй</w:t>
            </w:r>
          </w:p>
          <w:p w:rsidR="00E01F32" w:rsidRPr="001C2991" w:rsidRDefault="00E01F32" w:rsidP="0097418C">
            <w:pPr>
              <w:widowControl w:val="0"/>
              <w:autoSpaceDE w:val="0"/>
              <w:autoSpaceDN w:val="0"/>
              <w:adjustRightInd w:val="0"/>
              <w:jc w:val="both"/>
              <w:rPr>
                <w:sz w:val="18"/>
                <w:szCs w:val="18"/>
              </w:rPr>
            </w:pPr>
            <w:r w:rsidRPr="001C2991">
              <w:rPr>
                <w:sz w:val="18"/>
                <w:szCs w:val="18"/>
              </w:rPr>
              <w:t>7. Получение от Минстроя ув</w:t>
            </w:r>
            <w:r w:rsidRPr="001C2991">
              <w:rPr>
                <w:sz w:val="18"/>
                <w:szCs w:val="18"/>
              </w:rPr>
              <w:t>е</w:t>
            </w:r>
            <w:r w:rsidRPr="001C2991">
              <w:rPr>
                <w:sz w:val="18"/>
                <w:szCs w:val="18"/>
              </w:rPr>
              <w:t>домления о бюджетных ассигн</w:t>
            </w:r>
            <w:r w:rsidRPr="001C2991">
              <w:rPr>
                <w:sz w:val="18"/>
                <w:szCs w:val="18"/>
              </w:rPr>
              <w:t>о</w:t>
            </w:r>
            <w:r w:rsidRPr="001C2991">
              <w:rPr>
                <w:sz w:val="18"/>
                <w:szCs w:val="18"/>
              </w:rPr>
              <w:t>ваниях на предоставление ко</w:t>
            </w:r>
            <w:r w:rsidRPr="001C2991">
              <w:rPr>
                <w:sz w:val="18"/>
                <w:szCs w:val="18"/>
              </w:rPr>
              <w:t>м</w:t>
            </w:r>
            <w:r w:rsidRPr="001C2991">
              <w:rPr>
                <w:sz w:val="18"/>
                <w:szCs w:val="18"/>
              </w:rPr>
              <w:t>пенсации</w:t>
            </w:r>
          </w:p>
          <w:p w:rsidR="00E01F32" w:rsidRPr="001C2991" w:rsidRDefault="00E01F32" w:rsidP="0097418C">
            <w:pPr>
              <w:widowControl w:val="0"/>
              <w:autoSpaceDE w:val="0"/>
              <w:autoSpaceDN w:val="0"/>
              <w:adjustRightInd w:val="0"/>
              <w:rPr>
                <w:sz w:val="18"/>
                <w:szCs w:val="18"/>
              </w:rPr>
            </w:pPr>
            <w:r w:rsidRPr="001C2991">
              <w:rPr>
                <w:sz w:val="18"/>
                <w:szCs w:val="18"/>
              </w:rPr>
              <w:t>8. Уведомление участников По</w:t>
            </w:r>
            <w:r w:rsidRPr="001C2991">
              <w:rPr>
                <w:sz w:val="18"/>
                <w:szCs w:val="18"/>
              </w:rPr>
              <w:t>д</w:t>
            </w:r>
            <w:r w:rsidRPr="001C2991">
              <w:rPr>
                <w:sz w:val="18"/>
                <w:szCs w:val="18"/>
              </w:rPr>
              <w:t>программы, вручение свидетел</w:t>
            </w:r>
            <w:r w:rsidRPr="001C2991">
              <w:rPr>
                <w:sz w:val="18"/>
                <w:szCs w:val="18"/>
              </w:rPr>
              <w:t>ь</w:t>
            </w:r>
            <w:r w:rsidRPr="001C2991">
              <w:rPr>
                <w:sz w:val="18"/>
                <w:szCs w:val="18"/>
              </w:rPr>
              <w:t>ств</w:t>
            </w:r>
          </w:p>
          <w:p w:rsidR="00E01F32" w:rsidRPr="001C2991" w:rsidRDefault="00E01F32" w:rsidP="0097418C">
            <w:pPr>
              <w:widowControl w:val="0"/>
              <w:autoSpaceDE w:val="0"/>
              <w:autoSpaceDN w:val="0"/>
              <w:adjustRightInd w:val="0"/>
              <w:rPr>
                <w:sz w:val="18"/>
                <w:szCs w:val="18"/>
              </w:rPr>
            </w:pPr>
            <w:r w:rsidRPr="001C2991">
              <w:rPr>
                <w:sz w:val="18"/>
                <w:szCs w:val="18"/>
              </w:rPr>
              <w:t>9. Проверка заявки банка на пер</w:t>
            </w:r>
            <w:r w:rsidRPr="001C2991">
              <w:rPr>
                <w:sz w:val="18"/>
                <w:szCs w:val="18"/>
              </w:rPr>
              <w:t>е</w:t>
            </w:r>
            <w:r w:rsidRPr="001C2991">
              <w:rPr>
                <w:sz w:val="18"/>
                <w:szCs w:val="18"/>
              </w:rPr>
              <w:t>чи</w:t>
            </w:r>
            <w:r w:rsidRPr="001C2991">
              <w:rPr>
                <w:sz w:val="18"/>
                <w:szCs w:val="18"/>
              </w:rPr>
              <w:t>с</w:t>
            </w:r>
            <w:r w:rsidRPr="001C2991">
              <w:rPr>
                <w:sz w:val="18"/>
                <w:szCs w:val="18"/>
              </w:rPr>
              <w:t>ление средств из местного бюджета на банковский счет участника Подпр</w:t>
            </w:r>
            <w:r w:rsidRPr="001C2991">
              <w:rPr>
                <w:sz w:val="18"/>
                <w:szCs w:val="18"/>
              </w:rPr>
              <w:t>о</w:t>
            </w:r>
            <w:r w:rsidRPr="001C2991">
              <w:rPr>
                <w:sz w:val="18"/>
                <w:szCs w:val="18"/>
              </w:rPr>
              <w:t>граммы</w:t>
            </w:r>
          </w:p>
          <w:p w:rsidR="00E01F32" w:rsidRPr="001C2991" w:rsidRDefault="00E01F32" w:rsidP="00E01F32">
            <w:pPr>
              <w:widowControl w:val="0"/>
              <w:autoSpaceDE w:val="0"/>
              <w:autoSpaceDN w:val="0"/>
              <w:adjustRightInd w:val="0"/>
              <w:jc w:val="both"/>
              <w:rPr>
                <w:sz w:val="18"/>
                <w:szCs w:val="18"/>
              </w:rPr>
            </w:pPr>
            <w:r w:rsidRPr="001C2991">
              <w:rPr>
                <w:sz w:val="18"/>
                <w:szCs w:val="18"/>
              </w:rPr>
              <w:t>10. Перечисление компенсации из бюджета г.о.Истра участнику Подпр</w:t>
            </w:r>
            <w:r w:rsidRPr="001C2991">
              <w:rPr>
                <w:sz w:val="18"/>
                <w:szCs w:val="18"/>
              </w:rPr>
              <w:t>о</w:t>
            </w:r>
            <w:r w:rsidRPr="001C2991">
              <w:rPr>
                <w:sz w:val="18"/>
                <w:szCs w:val="18"/>
              </w:rPr>
              <w:t>граммы</w:t>
            </w: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lastRenderedPageBreak/>
              <w:t>Итого</w:t>
            </w:r>
          </w:p>
        </w:tc>
        <w:tc>
          <w:tcPr>
            <w:tcW w:w="709" w:type="dxa"/>
            <w:vMerge w:val="restart"/>
            <w:shd w:val="clear" w:color="auto" w:fill="auto"/>
          </w:tcPr>
          <w:p w:rsidR="00E01F32" w:rsidRPr="001C2991" w:rsidRDefault="00E01F32" w:rsidP="00E01F32">
            <w:pPr>
              <w:widowControl w:val="0"/>
              <w:autoSpaceDE w:val="0"/>
              <w:autoSpaceDN w:val="0"/>
              <w:adjustRightInd w:val="0"/>
              <w:jc w:val="center"/>
              <w:rPr>
                <w:sz w:val="18"/>
                <w:szCs w:val="18"/>
              </w:rPr>
            </w:pPr>
            <w:r w:rsidRPr="001C2991">
              <w:rPr>
                <w:sz w:val="18"/>
                <w:szCs w:val="18"/>
              </w:rPr>
              <w:t>2017-2021</w:t>
            </w: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7 956,18</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sz w:val="18"/>
                <w:szCs w:val="18"/>
              </w:rPr>
              <w:t>1 591,236</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1 591,236</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1 591,236</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1 591,236</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1 591,236</w:t>
            </w:r>
          </w:p>
        </w:tc>
        <w:tc>
          <w:tcPr>
            <w:tcW w:w="992" w:type="dxa"/>
            <w:vMerge w:val="restart"/>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Жили</w:t>
            </w:r>
            <w:r w:rsidRPr="001C2991">
              <w:rPr>
                <w:sz w:val="18"/>
                <w:szCs w:val="18"/>
              </w:rPr>
              <w:t>щ</w:t>
            </w:r>
            <w:r w:rsidRPr="001C2991">
              <w:rPr>
                <w:sz w:val="18"/>
                <w:szCs w:val="18"/>
              </w:rPr>
              <w:t>ное управл</w:t>
            </w:r>
            <w:r w:rsidRPr="001C2991">
              <w:rPr>
                <w:sz w:val="18"/>
                <w:szCs w:val="18"/>
              </w:rPr>
              <w:t>е</w:t>
            </w:r>
            <w:r w:rsidRPr="001C2991">
              <w:rPr>
                <w:sz w:val="18"/>
                <w:szCs w:val="18"/>
              </w:rPr>
              <w:t>ние</w:t>
            </w:r>
          </w:p>
        </w:tc>
        <w:tc>
          <w:tcPr>
            <w:tcW w:w="1134" w:type="dxa"/>
            <w:vMerge w:val="restart"/>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Заключ</w:t>
            </w:r>
            <w:r w:rsidRPr="001C2991">
              <w:rPr>
                <w:sz w:val="18"/>
                <w:szCs w:val="18"/>
              </w:rPr>
              <w:t>е</w:t>
            </w:r>
            <w:r w:rsidRPr="001C2991">
              <w:rPr>
                <w:sz w:val="18"/>
                <w:szCs w:val="18"/>
              </w:rPr>
              <w:t>ние Согл</w:t>
            </w:r>
            <w:r w:rsidRPr="001C2991">
              <w:rPr>
                <w:sz w:val="18"/>
                <w:szCs w:val="18"/>
              </w:rPr>
              <w:t>а</w:t>
            </w:r>
            <w:r w:rsidRPr="001C2991">
              <w:rPr>
                <w:sz w:val="18"/>
                <w:szCs w:val="18"/>
              </w:rPr>
              <w:t>шений Наличие необход</w:t>
            </w:r>
            <w:r w:rsidRPr="001C2991">
              <w:rPr>
                <w:sz w:val="18"/>
                <w:szCs w:val="18"/>
              </w:rPr>
              <w:t>и</w:t>
            </w:r>
            <w:r w:rsidRPr="001C2991">
              <w:rPr>
                <w:sz w:val="18"/>
                <w:szCs w:val="18"/>
              </w:rPr>
              <w:t>мого  пак</w:t>
            </w:r>
            <w:r w:rsidRPr="001C2991">
              <w:rPr>
                <w:sz w:val="18"/>
                <w:szCs w:val="18"/>
              </w:rPr>
              <w:t>е</w:t>
            </w:r>
            <w:r w:rsidRPr="001C2991">
              <w:rPr>
                <w:sz w:val="18"/>
                <w:szCs w:val="18"/>
              </w:rPr>
              <w:t>та док</w:t>
            </w:r>
            <w:r w:rsidRPr="001C2991">
              <w:rPr>
                <w:sz w:val="18"/>
                <w:szCs w:val="18"/>
              </w:rPr>
              <w:t>у</w:t>
            </w:r>
            <w:r w:rsidRPr="001C2991">
              <w:rPr>
                <w:sz w:val="18"/>
                <w:szCs w:val="18"/>
              </w:rPr>
              <w:t>ментов, заключения и соотве</w:t>
            </w:r>
            <w:r w:rsidRPr="001C2991">
              <w:rPr>
                <w:sz w:val="18"/>
                <w:szCs w:val="18"/>
              </w:rPr>
              <w:t>т</w:t>
            </w:r>
            <w:r w:rsidRPr="001C2991">
              <w:rPr>
                <w:sz w:val="18"/>
                <w:szCs w:val="18"/>
              </w:rPr>
              <w:lastRenderedPageBreak/>
              <w:t>ствующего решения по результ</w:t>
            </w:r>
            <w:r w:rsidRPr="001C2991">
              <w:rPr>
                <w:sz w:val="18"/>
                <w:szCs w:val="18"/>
              </w:rPr>
              <w:t>а</w:t>
            </w:r>
            <w:r w:rsidRPr="001C2991">
              <w:rPr>
                <w:sz w:val="18"/>
                <w:szCs w:val="18"/>
              </w:rPr>
              <w:t>там его рассмотр</w:t>
            </w:r>
            <w:r w:rsidRPr="001C2991">
              <w:rPr>
                <w:sz w:val="18"/>
                <w:szCs w:val="18"/>
              </w:rPr>
              <w:t>е</w:t>
            </w:r>
            <w:r w:rsidRPr="001C2991">
              <w:rPr>
                <w:sz w:val="18"/>
                <w:szCs w:val="18"/>
              </w:rPr>
              <w:t xml:space="preserve">ния </w:t>
            </w:r>
          </w:p>
          <w:p w:rsidR="00E01F32" w:rsidRPr="001C2991" w:rsidRDefault="00E01F32" w:rsidP="009D1F27">
            <w:pPr>
              <w:widowControl w:val="0"/>
              <w:autoSpaceDE w:val="0"/>
              <w:autoSpaceDN w:val="0"/>
              <w:adjustRightInd w:val="0"/>
              <w:jc w:val="center"/>
              <w:rPr>
                <w:sz w:val="18"/>
                <w:szCs w:val="18"/>
              </w:rPr>
            </w:pPr>
            <w:r w:rsidRPr="001C2991">
              <w:rPr>
                <w:sz w:val="18"/>
                <w:szCs w:val="18"/>
              </w:rPr>
              <w:t>Выписка из бюджета, утвержде</w:t>
            </w:r>
            <w:r w:rsidRPr="001C2991">
              <w:rPr>
                <w:sz w:val="18"/>
                <w:szCs w:val="18"/>
              </w:rPr>
              <w:t>н</w:t>
            </w:r>
            <w:r w:rsidRPr="001C2991">
              <w:rPr>
                <w:sz w:val="18"/>
                <w:szCs w:val="18"/>
              </w:rPr>
              <w:t>ная реш</w:t>
            </w:r>
            <w:r w:rsidRPr="001C2991">
              <w:rPr>
                <w:sz w:val="18"/>
                <w:szCs w:val="18"/>
              </w:rPr>
              <w:t>е</w:t>
            </w:r>
            <w:r w:rsidRPr="001C2991">
              <w:rPr>
                <w:sz w:val="18"/>
                <w:szCs w:val="18"/>
              </w:rPr>
              <w:t>нием Сов</w:t>
            </w:r>
            <w:r w:rsidRPr="001C2991">
              <w:rPr>
                <w:sz w:val="18"/>
                <w:szCs w:val="18"/>
              </w:rPr>
              <w:t>е</w:t>
            </w:r>
            <w:r w:rsidRPr="001C2991">
              <w:rPr>
                <w:sz w:val="18"/>
                <w:szCs w:val="18"/>
              </w:rPr>
              <w:t>та депут</w:t>
            </w:r>
            <w:r w:rsidRPr="001C2991">
              <w:rPr>
                <w:sz w:val="18"/>
                <w:szCs w:val="18"/>
              </w:rPr>
              <w:t>а</w:t>
            </w:r>
            <w:r w:rsidRPr="001C2991">
              <w:rPr>
                <w:sz w:val="18"/>
                <w:szCs w:val="18"/>
              </w:rPr>
              <w:t>тов г.о.Истра, получение уведомл</w:t>
            </w:r>
            <w:r w:rsidRPr="001C2991">
              <w:rPr>
                <w:sz w:val="18"/>
                <w:szCs w:val="18"/>
              </w:rPr>
              <w:t>е</w:t>
            </w:r>
            <w:r w:rsidRPr="001C2991">
              <w:rPr>
                <w:sz w:val="18"/>
                <w:szCs w:val="18"/>
              </w:rPr>
              <w:t>ний, пер</w:t>
            </w:r>
            <w:r w:rsidRPr="001C2991">
              <w:rPr>
                <w:sz w:val="18"/>
                <w:szCs w:val="18"/>
              </w:rPr>
              <w:t>е</w:t>
            </w:r>
            <w:r w:rsidRPr="001C2991">
              <w:rPr>
                <w:sz w:val="18"/>
                <w:szCs w:val="18"/>
              </w:rPr>
              <w:t>числение компенс</w:t>
            </w:r>
            <w:r w:rsidRPr="001C2991">
              <w:rPr>
                <w:sz w:val="18"/>
                <w:szCs w:val="18"/>
              </w:rPr>
              <w:t>а</w:t>
            </w:r>
            <w:r w:rsidRPr="001C2991">
              <w:rPr>
                <w:sz w:val="18"/>
                <w:szCs w:val="18"/>
              </w:rPr>
              <w:t>ции учас</w:t>
            </w:r>
            <w:r w:rsidRPr="001C2991">
              <w:rPr>
                <w:sz w:val="18"/>
                <w:szCs w:val="18"/>
              </w:rPr>
              <w:t>т</w:t>
            </w:r>
            <w:r w:rsidRPr="001C2991">
              <w:rPr>
                <w:sz w:val="18"/>
                <w:szCs w:val="18"/>
              </w:rPr>
              <w:t>нику По</w:t>
            </w:r>
            <w:r w:rsidRPr="001C2991">
              <w:rPr>
                <w:sz w:val="18"/>
                <w:szCs w:val="18"/>
              </w:rPr>
              <w:t>д</w:t>
            </w:r>
            <w:r w:rsidRPr="001C2991">
              <w:rPr>
                <w:sz w:val="18"/>
                <w:szCs w:val="18"/>
              </w:rPr>
              <w:t>программы</w:t>
            </w:r>
          </w:p>
        </w:tc>
      </w:tr>
      <w:tr w:rsidR="00E01F32" w:rsidRPr="001C2991" w:rsidTr="004D3425">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Средства бюджета г.о.Истра</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79,56</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15,912</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15,912</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15,912</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15,912</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15,912</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D3425">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Средства бюджета Моско</w:t>
            </w:r>
            <w:r w:rsidRPr="001C2991">
              <w:rPr>
                <w:sz w:val="18"/>
                <w:szCs w:val="18"/>
              </w:rPr>
              <w:t>в</w:t>
            </w:r>
            <w:r w:rsidRPr="001C2991">
              <w:rPr>
                <w:sz w:val="18"/>
                <w:szCs w:val="18"/>
              </w:rPr>
              <w:t>ской обл</w:t>
            </w:r>
            <w:r w:rsidRPr="001C2991">
              <w:rPr>
                <w:sz w:val="18"/>
                <w:szCs w:val="18"/>
              </w:rPr>
              <w:t>а</w:t>
            </w:r>
            <w:r w:rsidRPr="001C2991">
              <w:rPr>
                <w:sz w:val="18"/>
                <w:szCs w:val="18"/>
              </w:rPr>
              <w:t>сти</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7 876,62</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1 575,324</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1 575,324</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1 575,324</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1 575,324</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1 575,324</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D3425">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 xml:space="preserve">Средства </w:t>
            </w:r>
            <w:r w:rsidRPr="001C2991">
              <w:rPr>
                <w:sz w:val="18"/>
                <w:szCs w:val="18"/>
              </w:rPr>
              <w:lastRenderedPageBreak/>
              <w:t>федерал</w:t>
            </w:r>
            <w:r w:rsidRPr="001C2991">
              <w:rPr>
                <w:sz w:val="18"/>
                <w:szCs w:val="18"/>
              </w:rPr>
              <w:t>ь</w:t>
            </w:r>
            <w:r w:rsidRPr="001C2991">
              <w:rPr>
                <w:sz w:val="18"/>
                <w:szCs w:val="18"/>
              </w:rPr>
              <w:t>ного бю</w:t>
            </w:r>
            <w:r w:rsidRPr="001C2991">
              <w:rPr>
                <w:sz w:val="18"/>
                <w:szCs w:val="18"/>
              </w:rPr>
              <w:t>д</w:t>
            </w:r>
            <w:r w:rsidRPr="001C2991">
              <w:rPr>
                <w:sz w:val="18"/>
                <w:szCs w:val="18"/>
              </w:rPr>
              <w:t>жета</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r w:rsidR="00E01F32" w:rsidRPr="001C2991" w:rsidTr="004D3425">
        <w:trPr>
          <w:trHeight w:val="4143"/>
        </w:trPr>
        <w:tc>
          <w:tcPr>
            <w:tcW w:w="425"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06"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286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97418C">
            <w:pPr>
              <w:widowControl w:val="0"/>
              <w:autoSpaceDE w:val="0"/>
              <w:autoSpaceDN w:val="0"/>
              <w:adjustRightInd w:val="0"/>
              <w:jc w:val="center"/>
              <w:rPr>
                <w:sz w:val="18"/>
                <w:szCs w:val="18"/>
              </w:rPr>
            </w:pPr>
            <w:r w:rsidRPr="001C2991">
              <w:rPr>
                <w:sz w:val="18"/>
                <w:szCs w:val="18"/>
              </w:rPr>
              <w:t>Внебю</w:t>
            </w:r>
            <w:r w:rsidRPr="001C2991">
              <w:rPr>
                <w:sz w:val="18"/>
                <w:szCs w:val="18"/>
              </w:rPr>
              <w:t>д</w:t>
            </w:r>
            <w:r w:rsidRPr="001C2991">
              <w:rPr>
                <w:sz w:val="18"/>
                <w:szCs w:val="18"/>
              </w:rPr>
              <w:t>жетные исто</w:t>
            </w:r>
            <w:r w:rsidRPr="001C2991">
              <w:rPr>
                <w:sz w:val="18"/>
                <w:szCs w:val="18"/>
              </w:rPr>
              <w:t>ч</w:t>
            </w:r>
            <w:r w:rsidRPr="001C2991">
              <w:rPr>
                <w:sz w:val="18"/>
                <w:szCs w:val="18"/>
              </w:rPr>
              <w:t>ники</w:t>
            </w:r>
          </w:p>
        </w:tc>
        <w:tc>
          <w:tcPr>
            <w:tcW w:w="709"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shd w:val="clear" w:color="auto" w:fill="auto"/>
          </w:tcPr>
          <w:p w:rsidR="00E01F32" w:rsidRPr="001C2991" w:rsidRDefault="00E01F32" w:rsidP="00667163">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1134" w:type="dxa"/>
            <w:gridSpan w:val="2"/>
            <w:shd w:val="clear" w:color="auto" w:fill="auto"/>
          </w:tcPr>
          <w:p w:rsidR="00E01F32" w:rsidRPr="001C2991" w:rsidRDefault="00E01F32" w:rsidP="004D3425">
            <w:pPr>
              <w:pStyle w:val="a9"/>
              <w:jc w:val="center"/>
              <w:rPr>
                <w:rFonts w:ascii="Times New Roman" w:hAnsi="Times New Roman"/>
                <w:sz w:val="18"/>
                <w:szCs w:val="18"/>
              </w:rPr>
            </w:pPr>
            <w:r w:rsidRPr="001C2991">
              <w:rPr>
                <w:rFonts w:ascii="Times New Roman" w:hAnsi="Times New Roman"/>
                <w:sz w:val="18"/>
                <w:szCs w:val="18"/>
              </w:rPr>
              <w:t>0</w:t>
            </w:r>
          </w:p>
        </w:tc>
        <w:tc>
          <w:tcPr>
            <w:tcW w:w="992"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1134" w:type="dxa"/>
            <w:shd w:val="clear" w:color="auto" w:fill="auto"/>
          </w:tcPr>
          <w:p w:rsidR="00E01F32" w:rsidRPr="001C2991" w:rsidRDefault="00E01F32" w:rsidP="004D3425">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tcPr>
          <w:p w:rsidR="00E01F32" w:rsidRPr="001C2991" w:rsidRDefault="00E01F32" w:rsidP="00CC513D">
            <w:pPr>
              <w:widowControl w:val="0"/>
              <w:autoSpaceDE w:val="0"/>
              <w:autoSpaceDN w:val="0"/>
              <w:adjustRightInd w:val="0"/>
              <w:jc w:val="center"/>
              <w:rPr>
                <w:sz w:val="18"/>
                <w:szCs w:val="18"/>
              </w:rPr>
            </w:pPr>
            <w:r w:rsidRPr="001C2991">
              <w:rPr>
                <w:sz w:val="18"/>
                <w:szCs w:val="18"/>
              </w:rPr>
              <w:t>0</w:t>
            </w:r>
          </w:p>
        </w:tc>
        <w:tc>
          <w:tcPr>
            <w:tcW w:w="992"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c>
          <w:tcPr>
            <w:tcW w:w="1134" w:type="dxa"/>
            <w:vMerge/>
            <w:shd w:val="clear" w:color="auto" w:fill="auto"/>
          </w:tcPr>
          <w:p w:rsidR="00E01F32" w:rsidRPr="001C2991" w:rsidRDefault="00E01F32" w:rsidP="0097418C">
            <w:pPr>
              <w:widowControl w:val="0"/>
              <w:autoSpaceDE w:val="0"/>
              <w:autoSpaceDN w:val="0"/>
              <w:adjustRightInd w:val="0"/>
              <w:jc w:val="center"/>
              <w:rPr>
                <w:sz w:val="18"/>
                <w:szCs w:val="18"/>
              </w:rPr>
            </w:pPr>
          </w:p>
        </w:tc>
      </w:tr>
    </w:tbl>
    <w:p w:rsidR="00C5165E" w:rsidRDefault="00C5165E" w:rsidP="00F970F7">
      <w:pPr>
        <w:autoSpaceDE w:val="0"/>
        <w:autoSpaceDN w:val="0"/>
        <w:adjustRightInd w:val="0"/>
        <w:ind w:firstLine="540"/>
        <w:jc w:val="right"/>
        <w:rPr>
          <w:sz w:val="20"/>
          <w:szCs w:val="20"/>
        </w:rPr>
      </w:pPr>
    </w:p>
    <w:p w:rsidR="00C5165E" w:rsidRDefault="00C5165E" w:rsidP="00F970F7">
      <w:pPr>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1C2991"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1C2991" w:rsidRDefault="009B5D0F" w:rsidP="009D1F27">
            <w:pPr>
              <w:autoSpaceDE w:val="0"/>
              <w:autoSpaceDN w:val="0"/>
              <w:adjustRightInd w:val="0"/>
              <w:rPr>
                <w:sz w:val="18"/>
                <w:szCs w:val="18"/>
              </w:rPr>
            </w:pPr>
            <w:r w:rsidRPr="001C2991">
              <w:rPr>
                <w:sz w:val="18"/>
                <w:szCs w:val="18"/>
              </w:rPr>
              <w:t xml:space="preserve">Управление социальной жилищной политики администрации </w:t>
            </w:r>
            <w:r w:rsidR="009D1F27" w:rsidRPr="001C2991">
              <w:rPr>
                <w:sz w:val="18"/>
                <w:szCs w:val="18"/>
              </w:rPr>
              <w:t>городского округа Истра Московской области</w:t>
            </w:r>
            <w:r w:rsidRPr="001C2991">
              <w:rPr>
                <w:sz w:val="18"/>
                <w:szCs w:val="18"/>
              </w:rPr>
              <w:t xml:space="preserve"> </w:t>
            </w:r>
          </w:p>
        </w:tc>
      </w:tr>
      <w:tr w:rsidR="009B5D0F" w:rsidRPr="001C2991"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Задача  подпрограммы</w:t>
            </w:r>
          </w:p>
          <w:p w:rsidR="009B5D0F" w:rsidRPr="001C2991" w:rsidRDefault="009B5D0F" w:rsidP="00AB07B0">
            <w:pPr>
              <w:autoSpaceDE w:val="0"/>
              <w:autoSpaceDN w:val="0"/>
              <w:adjustRightInd w:val="0"/>
              <w:rPr>
                <w:sz w:val="18"/>
                <w:szCs w:val="18"/>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1C2991" w:rsidRDefault="009B5D0F" w:rsidP="002F21E3">
            <w:pPr>
              <w:autoSpaceDE w:val="0"/>
              <w:autoSpaceDN w:val="0"/>
              <w:adjustRightInd w:val="0"/>
              <w:rPr>
                <w:sz w:val="18"/>
                <w:szCs w:val="18"/>
              </w:rPr>
            </w:pPr>
            <w:r w:rsidRPr="001C2991">
              <w:rPr>
                <w:sz w:val="18"/>
                <w:szCs w:val="18"/>
              </w:rPr>
              <w:t xml:space="preserve">Обеспечение жилыми помещениями отдельных категорий </w:t>
            </w:r>
            <w:r w:rsidR="002F21E3" w:rsidRPr="001C2991">
              <w:rPr>
                <w:sz w:val="18"/>
                <w:szCs w:val="18"/>
              </w:rPr>
              <w:t>ветеранов, инвалидов и семей, имеющих детей-инвалидов</w:t>
            </w:r>
          </w:p>
        </w:tc>
      </w:tr>
      <w:tr w:rsidR="009B5D0F" w:rsidRPr="001C2991"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1C2991" w:rsidRDefault="009B5D0F" w:rsidP="009B0EB8">
            <w:pPr>
              <w:autoSpaceDE w:val="0"/>
              <w:autoSpaceDN w:val="0"/>
              <w:adjustRightInd w:val="0"/>
              <w:rPr>
                <w:sz w:val="18"/>
                <w:szCs w:val="18"/>
              </w:rPr>
            </w:pPr>
            <w:r w:rsidRPr="001C2991">
              <w:rPr>
                <w:sz w:val="18"/>
                <w:szCs w:val="18"/>
              </w:rPr>
              <w:lastRenderedPageBreak/>
              <w:t xml:space="preserve">Количество </w:t>
            </w:r>
            <w:r w:rsidR="009B0EB8" w:rsidRPr="001C2991">
              <w:rPr>
                <w:sz w:val="18"/>
                <w:szCs w:val="18"/>
              </w:rPr>
              <w:t xml:space="preserve">ветеранов и инвалидов </w:t>
            </w:r>
            <w:r w:rsidRPr="001C2991">
              <w:rPr>
                <w:sz w:val="18"/>
                <w:szCs w:val="18"/>
              </w:rPr>
              <w:t>Великой Отечественной войны, членов семей поги</w:t>
            </w:r>
            <w:r w:rsidRPr="001C2991">
              <w:rPr>
                <w:sz w:val="18"/>
                <w:szCs w:val="18"/>
              </w:rPr>
              <w:t>б</w:t>
            </w:r>
            <w:r w:rsidRPr="001C2991">
              <w:rPr>
                <w:sz w:val="18"/>
                <w:szCs w:val="18"/>
              </w:rPr>
              <w:t>ших (умерших) инвалидов и участников Великой Отечественной во</w:t>
            </w:r>
            <w:r w:rsidRPr="001C2991">
              <w:rPr>
                <w:sz w:val="18"/>
                <w:szCs w:val="18"/>
              </w:rPr>
              <w:t>й</w:t>
            </w:r>
            <w:r w:rsidRPr="001C2991">
              <w:rPr>
                <w:sz w:val="18"/>
                <w:szCs w:val="18"/>
              </w:rPr>
              <w:t>ны, получивших государственную поддержку по обеспечению жилыми помещ</w:t>
            </w:r>
            <w:r w:rsidRPr="001C2991">
              <w:rPr>
                <w:sz w:val="18"/>
                <w:szCs w:val="18"/>
              </w:rPr>
              <w:t>е</w:t>
            </w:r>
            <w:r w:rsidRPr="001C2991">
              <w:rPr>
                <w:sz w:val="18"/>
                <w:szCs w:val="18"/>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Отчетный (баз</w:t>
            </w:r>
            <w:r w:rsidRPr="001C2991">
              <w:rPr>
                <w:sz w:val="18"/>
                <w:szCs w:val="18"/>
              </w:rPr>
              <w:t>о</w:t>
            </w:r>
            <w:r w:rsidRPr="001C2991">
              <w:rPr>
                <w:sz w:val="18"/>
                <w:szCs w:val="18"/>
              </w:rPr>
              <w:t xml:space="preserve">вый) период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201</w:t>
            </w:r>
            <w:r w:rsidR="008530BA" w:rsidRPr="001C2991">
              <w:rPr>
                <w:sz w:val="18"/>
                <w:szCs w:val="18"/>
              </w:rPr>
              <w:t>7</w:t>
            </w:r>
            <w:r w:rsidRPr="001C2991">
              <w:rPr>
                <w:sz w:val="18"/>
                <w:szCs w:val="18"/>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201</w:t>
            </w:r>
            <w:r w:rsidR="008530BA" w:rsidRPr="001C2991">
              <w:rPr>
                <w:sz w:val="18"/>
                <w:szCs w:val="18"/>
              </w:rPr>
              <w:t>8</w:t>
            </w:r>
            <w:r w:rsidRPr="001C2991">
              <w:rPr>
                <w:sz w:val="18"/>
                <w:szCs w:val="18"/>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201</w:t>
            </w:r>
            <w:r w:rsidR="008530BA" w:rsidRPr="001C2991">
              <w:rPr>
                <w:sz w:val="18"/>
                <w:szCs w:val="18"/>
              </w:rPr>
              <w:t>9</w:t>
            </w:r>
            <w:r w:rsidRPr="001C2991">
              <w:rPr>
                <w:sz w:val="18"/>
                <w:szCs w:val="18"/>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20</w:t>
            </w:r>
            <w:r w:rsidR="008530BA" w:rsidRPr="001C2991">
              <w:rPr>
                <w:sz w:val="18"/>
                <w:szCs w:val="18"/>
              </w:rPr>
              <w:t>20</w:t>
            </w:r>
            <w:r w:rsidRPr="001C2991">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1C2991" w:rsidRDefault="009B5D0F" w:rsidP="008530BA">
            <w:pPr>
              <w:autoSpaceDE w:val="0"/>
              <w:autoSpaceDN w:val="0"/>
              <w:adjustRightInd w:val="0"/>
              <w:rPr>
                <w:sz w:val="18"/>
                <w:szCs w:val="18"/>
              </w:rPr>
            </w:pPr>
            <w:r w:rsidRPr="001C2991">
              <w:rPr>
                <w:sz w:val="18"/>
                <w:szCs w:val="18"/>
              </w:rPr>
              <w:t>20</w:t>
            </w:r>
            <w:r w:rsidR="008530BA" w:rsidRPr="001C2991">
              <w:rPr>
                <w:sz w:val="18"/>
                <w:szCs w:val="18"/>
              </w:rPr>
              <w:t>21</w:t>
            </w:r>
            <w:r w:rsidRPr="001C2991">
              <w:rPr>
                <w:sz w:val="18"/>
                <w:szCs w:val="18"/>
              </w:rPr>
              <w:t xml:space="preserve"> год</w:t>
            </w:r>
          </w:p>
        </w:tc>
      </w:tr>
      <w:tr w:rsidR="009B5D0F" w:rsidRPr="001C2991"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jc w:val="both"/>
              <w:outlineLvl w:val="0"/>
              <w:rPr>
                <w:sz w:val="18"/>
                <w:szCs w:val="18"/>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1C2991" w:rsidRDefault="008530BA" w:rsidP="00AB07B0">
            <w:pPr>
              <w:widowControl w:val="0"/>
              <w:autoSpaceDE w:val="0"/>
              <w:autoSpaceDN w:val="0"/>
              <w:adjustRightInd w:val="0"/>
              <w:jc w:val="center"/>
              <w:outlineLvl w:val="1"/>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1C2991" w:rsidRDefault="00E711FC" w:rsidP="00AB07B0">
            <w:pPr>
              <w:widowControl w:val="0"/>
              <w:autoSpaceDE w:val="0"/>
              <w:autoSpaceDN w:val="0"/>
              <w:adjustRightInd w:val="0"/>
              <w:jc w:val="center"/>
              <w:outlineLvl w:val="1"/>
              <w:rPr>
                <w:sz w:val="18"/>
                <w:szCs w:val="18"/>
              </w:rPr>
            </w:pPr>
            <w:r w:rsidRPr="001C2991">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AB07B0">
            <w:pPr>
              <w:widowControl w:val="0"/>
              <w:autoSpaceDE w:val="0"/>
              <w:autoSpaceDN w:val="0"/>
              <w:adjustRightInd w:val="0"/>
              <w:jc w:val="center"/>
              <w:outlineLvl w:val="1"/>
              <w:rPr>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AB07B0">
            <w:pPr>
              <w:widowControl w:val="0"/>
              <w:autoSpaceDE w:val="0"/>
              <w:autoSpaceDN w:val="0"/>
              <w:adjustRightInd w:val="0"/>
              <w:jc w:val="center"/>
              <w:outlineLvl w:val="1"/>
              <w:rPr>
                <w:sz w:val="18"/>
                <w:szCs w:val="18"/>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1C2991" w:rsidRDefault="009B5D0F" w:rsidP="00AB07B0">
            <w:pPr>
              <w:widowControl w:val="0"/>
              <w:autoSpaceDE w:val="0"/>
              <w:autoSpaceDN w:val="0"/>
              <w:adjustRightInd w:val="0"/>
              <w:jc w:val="center"/>
              <w:outlineLvl w:val="1"/>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9B5D0F" w:rsidRPr="001C2991" w:rsidRDefault="009B5D0F" w:rsidP="00AB07B0">
            <w:pPr>
              <w:widowControl w:val="0"/>
              <w:autoSpaceDE w:val="0"/>
              <w:autoSpaceDN w:val="0"/>
              <w:adjustRightInd w:val="0"/>
              <w:jc w:val="center"/>
              <w:outlineLvl w:val="1"/>
              <w:rPr>
                <w:sz w:val="18"/>
                <w:szCs w:val="18"/>
              </w:rPr>
            </w:pPr>
          </w:p>
        </w:tc>
      </w:tr>
      <w:tr w:rsidR="009B5D0F" w:rsidRPr="001C2991" w:rsidTr="00066C03">
        <w:tc>
          <w:tcPr>
            <w:tcW w:w="1353" w:type="dxa"/>
            <w:vMerge w:val="restart"/>
            <w:tcBorders>
              <w:top w:val="single" w:sz="4" w:space="0" w:color="auto"/>
              <w:left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Источники финансиров</w:t>
            </w:r>
            <w:r w:rsidRPr="001C2991">
              <w:rPr>
                <w:sz w:val="18"/>
                <w:szCs w:val="18"/>
              </w:rPr>
              <w:t>а</w:t>
            </w:r>
            <w:r w:rsidRPr="001C2991">
              <w:rPr>
                <w:sz w:val="18"/>
                <w:szCs w:val="18"/>
              </w:rPr>
              <w:t>ния подпр</w:t>
            </w:r>
            <w:r w:rsidRPr="001C2991">
              <w:rPr>
                <w:sz w:val="18"/>
                <w:szCs w:val="18"/>
              </w:rPr>
              <w:t>о</w:t>
            </w:r>
            <w:r w:rsidRPr="001C2991">
              <w:rPr>
                <w:sz w:val="18"/>
                <w:szCs w:val="18"/>
              </w:rPr>
              <w:t>граммы по г</w:t>
            </w:r>
            <w:r w:rsidRPr="001C2991">
              <w:rPr>
                <w:sz w:val="18"/>
                <w:szCs w:val="18"/>
              </w:rPr>
              <w:t>о</w:t>
            </w:r>
            <w:r w:rsidRPr="001C2991">
              <w:rPr>
                <w:sz w:val="18"/>
                <w:szCs w:val="18"/>
              </w:rPr>
              <w:t>дам реал</w:t>
            </w:r>
            <w:r w:rsidRPr="001C2991">
              <w:rPr>
                <w:sz w:val="18"/>
                <w:szCs w:val="18"/>
              </w:rPr>
              <w:t>и</w:t>
            </w:r>
            <w:r w:rsidRPr="001C2991">
              <w:rPr>
                <w:sz w:val="18"/>
                <w:szCs w:val="18"/>
              </w:rPr>
              <w:t>зации и главным ра</w:t>
            </w:r>
            <w:r w:rsidRPr="001C2991">
              <w:rPr>
                <w:sz w:val="18"/>
                <w:szCs w:val="18"/>
              </w:rPr>
              <w:t>с</w:t>
            </w:r>
            <w:r w:rsidRPr="001C2991">
              <w:rPr>
                <w:sz w:val="18"/>
                <w:szCs w:val="18"/>
              </w:rPr>
              <w:t>пор</w:t>
            </w:r>
            <w:r w:rsidRPr="001C2991">
              <w:rPr>
                <w:sz w:val="18"/>
                <w:szCs w:val="18"/>
              </w:rPr>
              <w:t>я</w:t>
            </w:r>
            <w:r w:rsidRPr="001C2991">
              <w:rPr>
                <w:sz w:val="18"/>
                <w:szCs w:val="18"/>
              </w:rPr>
              <w:t>дителям бюджетных средств, в том числе по г</w:t>
            </w:r>
            <w:r w:rsidRPr="001C2991">
              <w:rPr>
                <w:sz w:val="18"/>
                <w:szCs w:val="18"/>
              </w:rPr>
              <w:t>о</w:t>
            </w:r>
            <w:r w:rsidRPr="001C2991">
              <w:rPr>
                <w:sz w:val="18"/>
                <w:szCs w:val="18"/>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Наименов</w:t>
            </w:r>
            <w:r w:rsidRPr="001C2991">
              <w:rPr>
                <w:sz w:val="18"/>
                <w:szCs w:val="18"/>
              </w:rPr>
              <w:t>а</w:t>
            </w:r>
            <w:r w:rsidRPr="001C2991">
              <w:rPr>
                <w:sz w:val="18"/>
                <w:szCs w:val="18"/>
              </w:rPr>
              <w:t>ние подпр</w:t>
            </w:r>
            <w:r w:rsidRPr="001C2991">
              <w:rPr>
                <w:sz w:val="18"/>
                <w:szCs w:val="18"/>
              </w:rPr>
              <w:t>о</w:t>
            </w:r>
            <w:r w:rsidRPr="001C2991">
              <w:rPr>
                <w:sz w:val="18"/>
                <w:szCs w:val="18"/>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Главный распоряд</w:t>
            </w:r>
            <w:r w:rsidRPr="001C2991">
              <w:rPr>
                <w:sz w:val="18"/>
                <w:szCs w:val="18"/>
              </w:rPr>
              <w:t>и</w:t>
            </w:r>
            <w:r w:rsidRPr="001C2991">
              <w:rPr>
                <w:sz w:val="18"/>
                <w:szCs w:val="18"/>
              </w:rPr>
              <w:t>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1C2991" w:rsidRDefault="009B5D0F" w:rsidP="00AB07B0">
            <w:pPr>
              <w:autoSpaceDE w:val="0"/>
              <w:autoSpaceDN w:val="0"/>
              <w:adjustRightInd w:val="0"/>
              <w:rPr>
                <w:sz w:val="18"/>
                <w:szCs w:val="18"/>
              </w:rPr>
            </w:pPr>
            <w:r w:rsidRPr="001C2991">
              <w:rPr>
                <w:sz w:val="18"/>
                <w:szCs w:val="18"/>
              </w:rPr>
              <w:t>Расходы (тыс. рублей)</w:t>
            </w:r>
          </w:p>
        </w:tc>
      </w:tr>
      <w:tr w:rsidR="008530BA" w:rsidRPr="001C2991" w:rsidTr="00066C03">
        <w:tc>
          <w:tcPr>
            <w:tcW w:w="1353" w:type="dxa"/>
            <w:vMerge/>
            <w:tcBorders>
              <w:left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842" w:type="dxa"/>
            <w:vMerge/>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2018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2020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2021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5394A">
            <w:pPr>
              <w:autoSpaceDE w:val="0"/>
              <w:autoSpaceDN w:val="0"/>
              <w:adjustRightInd w:val="0"/>
              <w:rPr>
                <w:sz w:val="18"/>
                <w:szCs w:val="18"/>
              </w:rPr>
            </w:pPr>
            <w:r w:rsidRPr="001C2991">
              <w:rPr>
                <w:sz w:val="18"/>
                <w:szCs w:val="18"/>
              </w:rPr>
              <w:t>Итого</w:t>
            </w:r>
          </w:p>
        </w:tc>
      </w:tr>
      <w:tr w:rsidR="008530BA" w:rsidRPr="001C2991" w:rsidTr="00066C03">
        <w:trPr>
          <w:trHeight w:val="390"/>
        </w:trPr>
        <w:tc>
          <w:tcPr>
            <w:tcW w:w="1353" w:type="dxa"/>
            <w:vMerge/>
            <w:tcBorders>
              <w:left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val="restart"/>
            <w:tcBorders>
              <w:top w:val="single" w:sz="4" w:space="0" w:color="auto"/>
              <w:left w:val="single" w:sz="4" w:space="0" w:color="auto"/>
              <w:right w:val="single" w:sz="4" w:space="0" w:color="auto"/>
            </w:tcBorders>
          </w:tcPr>
          <w:p w:rsidR="008530BA" w:rsidRPr="001C2991" w:rsidRDefault="008530BA" w:rsidP="00E1194A">
            <w:pPr>
              <w:pStyle w:val="ConsPlusCell"/>
              <w:rPr>
                <w:sz w:val="18"/>
                <w:szCs w:val="18"/>
              </w:rPr>
            </w:pPr>
            <w:r w:rsidRPr="001C2991">
              <w:rPr>
                <w:sz w:val="18"/>
                <w:szCs w:val="18"/>
              </w:rPr>
              <w:t>«Обеспечение жильем о</w:t>
            </w:r>
            <w:r w:rsidRPr="001C2991">
              <w:rPr>
                <w:sz w:val="18"/>
                <w:szCs w:val="18"/>
              </w:rPr>
              <w:t>т</w:t>
            </w:r>
            <w:r w:rsidRPr="001C2991">
              <w:rPr>
                <w:sz w:val="18"/>
                <w:szCs w:val="18"/>
              </w:rPr>
              <w:t>дельных кат</w:t>
            </w:r>
            <w:r w:rsidRPr="001C2991">
              <w:rPr>
                <w:sz w:val="18"/>
                <w:szCs w:val="18"/>
              </w:rPr>
              <w:t>е</w:t>
            </w:r>
            <w:r w:rsidRPr="001C2991">
              <w:rPr>
                <w:sz w:val="18"/>
                <w:szCs w:val="18"/>
              </w:rPr>
              <w:t>горий ветер</w:t>
            </w:r>
            <w:r w:rsidRPr="001C2991">
              <w:rPr>
                <w:sz w:val="18"/>
                <w:szCs w:val="18"/>
              </w:rPr>
              <w:t>а</w:t>
            </w:r>
            <w:r w:rsidRPr="001C2991">
              <w:rPr>
                <w:sz w:val="18"/>
                <w:szCs w:val="18"/>
              </w:rPr>
              <w:t>нов, инв</w:t>
            </w:r>
            <w:r w:rsidRPr="001C2991">
              <w:rPr>
                <w:sz w:val="18"/>
                <w:szCs w:val="18"/>
              </w:rPr>
              <w:t>а</w:t>
            </w:r>
            <w:r w:rsidRPr="001C2991">
              <w:rPr>
                <w:sz w:val="18"/>
                <w:szCs w:val="18"/>
              </w:rPr>
              <w:t>лидов и семей, им</w:t>
            </w:r>
            <w:r w:rsidRPr="001C2991">
              <w:rPr>
                <w:sz w:val="18"/>
                <w:szCs w:val="18"/>
              </w:rPr>
              <w:t>е</w:t>
            </w:r>
            <w:r w:rsidRPr="001C2991">
              <w:rPr>
                <w:sz w:val="18"/>
                <w:szCs w:val="18"/>
              </w:rPr>
              <w:t>ющих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Всего:</w:t>
            </w:r>
          </w:p>
          <w:p w:rsidR="008530BA" w:rsidRPr="001C2991" w:rsidRDefault="008530BA" w:rsidP="00AB07B0">
            <w:pPr>
              <w:autoSpaceDE w:val="0"/>
              <w:autoSpaceDN w:val="0"/>
              <w:adjustRightInd w:val="0"/>
              <w:rPr>
                <w:sz w:val="18"/>
                <w:szCs w:val="18"/>
              </w:rPr>
            </w:pPr>
            <w:r w:rsidRPr="001C2991">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2329">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b/>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4843E7">
            <w:pPr>
              <w:pStyle w:val="ConsPlusCell"/>
              <w:jc w:val="center"/>
              <w:rPr>
                <w:sz w:val="18"/>
                <w:szCs w:val="18"/>
              </w:rPr>
            </w:pPr>
            <w:r w:rsidRPr="001C2991">
              <w:rPr>
                <w:sz w:val="18"/>
                <w:szCs w:val="18"/>
              </w:rPr>
              <w:t>0</w:t>
            </w:r>
          </w:p>
        </w:tc>
      </w:tr>
      <w:tr w:rsidR="008530BA" w:rsidRPr="001C2991" w:rsidTr="009D1F27">
        <w:trPr>
          <w:trHeight w:val="420"/>
        </w:trPr>
        <w:tc>
          <w:tcPr>
            <w:tcW w:w="1353" w:type="dxa"/>
            <w:vMerge/>
            <w:tcBorders>
              <w:left w:val="single" w:sz="4" w:space="0" w:color="auto"/>
              <w:bottom w:val="nil"/>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tcBorders>
              <w:left w:val="single" w:sz="4" w:space="0" w:color="auto"/>
              <w:bottom w:val="nil"/>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842" w:type="dxa"/>
            <w:tcBorders>
              <w:top w:val="single" w:sz="4" w:space="0" w:color="auto"/>
              <w:left w:val="single" w:sz="4" w:space="0" w:color="auto"/>
              <w:bottom w:val="single" w:sz="4" w:space="0" w:color="auto"/>
              <w:right w:val="single" w:sz="4" w:space="0" w:color="auto"/>
            </w:tcBorders>
          </w:tcPr>
          <w:p w:rsidR="008530BA" w:rsidRPr="001C2991" w:rsidRDefault="008530BA" w:rsidP="009D1F27">
            <w:pPr>
              <w:autoSpaceDE w:val="0"/>
              <w:autoSpaceDN w:val="0"/>
              <w:adjustRightInd w:val="0"/>
              <w:rPr>
                <w:sz w:val="18"/>
                <w:szCs w:val="18"/>
              </w:rPr>
            </w:pPr>
            <w:r w:rsidRPr="001C2991">
              <w:rPr>
                <w:sz w:val="18"/>
                <w:szCs w:val="18"/>
              </w:rPr>
              <w:t xml:space="preserve">Администрация </w:t>
            </w:r>
            <w:proofErr w:type="spellStart"/>
            <w:r w:rsidR="009D1F27" w:rsidRPr="001C2991">
              <w:rPr>
                <w:sz w:val="18"/>
                <w:szCs w:val="18"/>
              </w:rPr>
              <w:t>г.о</w:t>
            </w:r>
            <w:proofErr w:type="spellEnd"/>
            <w:r w:rsidR="009D1F27" w:rsidRPr="001C2991">
              <w:rPr>
                <w:sz w:val="18"/>
                <w:szCs w:val="18"/>
              </w:rPr>
              <w:t>. Истра</w:t>
            </w:r>
            <w:r w:rsidRPr="001C2991">
              <w:rPr>
                <w:sz w:val="18"/>
                <w:szCs w:val="18"/>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1C2991" w:rsidRDefault="008530BA" w:rsidP="009D1F27">
            <w:pPr>
              <w:autoSpaceDE w:val="0"/>
              <w:autoSpaceDN w:val="0"/>
              <w:adjustRightInd w:val="0"/>
              <w:rPr>
                <w:sz w:val="18"/>
                <w:szCs w:val="18"/>
              </w:rPr>
            </w:pPr>
            <w:r w:rsidRPr="001C2991">
              <w:rPr>
                <w:sz w:val="18"/>
                <w:szCs w:val="18"/>
              </w:rPr>
              <w:t xml:space="preserve">Средства бюджета </w:t>
            </w:r>
            <w:r w:rsidR="009D1F27" w:rsidRPr="001C2991">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b/>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r>
      <w:tr w:rsidR="008530BA" w:rsidRPr="001C2991" w:rsidTr="00066C03">
        <w:trPr>
          <w:trHeight w:val="624"/>
        </w:trPr>
        <w:tc>
          <w:tcPr>
            <w:tcW w:w="1353" w:type="dxa"/>
            <w:vMerge/>
            <w:tcBorders>
              <w:left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tcBorders>
              <w:left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84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Министерство стро</w:t>
            </w:r>
            <w:r w:rsidRPr="001C2991">
              <w:rPr>
                <w:sz w:val="18"/>
                <w:szCs w:val="18"/>
              </w:rPr>
              <w:t>и</w:t>
            </w:r>
            <w:r w:rsidRPr="001C2991">
              <w:rPr>
                <w:sz w:val="18"/>
                <w:szCs w:val="18"/>
              </w:rPr>
              <w:t xml:space="preserve">тельного комплекса </w:t>
            </w:r>
            <w:proofErr w:type="gramStart"/>
            <w:r w:rsidRPr="001C2991">
              <w:rPr>
                <w:sz w:val="18"/>
                <w:szCs w:val="18"/>
              </w:rPr>
              <w:t>Московской</w:t>
            </w:r>
            <w:proofErr w:type="gramEnd"/>
            <w:r w:rsidRPr="001C2991">
              <w:rPr>
                <w:sz w:val="18"/>
                <w:szCs w:val="18"/>
              </w:rPr>
              <w:t xml:space="preserve"> обл</w:t>
            </w:r>
            <w:r w:rsidR="001C2991">
              <w:rPr>
                <w:sz w:val="18"/>
                <w:szCs w:val="18"/>
              </w:rPr>
              <w:t>.</w:t>
            </w:r>
          </w:p>
        </w:tc>
        <w:tc>
          <w:tcPr>
            <w:tcW w:w="255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r>
      <w:tr w:rsidR="008530BA" w:rsidRPr="001C2991" w:rsidTr="00066C03">
        <w:trPr>
          <w:trHeight w:val="509"/>
        </w:trPr>
        <w:tc>
          <w:tcPr>
            <w:tcW w:w="1353" w:type="dxa"/>
            <w:vMerge/>
            <w:tcBorders>
              <w:left w:val="single" w:sz="4" w:space="0" w:color="auto"/>
              <w:bottom w:val="nil"/>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tcBorders>
              <w:left w:val="single" w:sz="4" w:space="0" w:color="auto"/>
              <w:bottom w:val="nil"/>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84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Министерство стро</w:t>
            </w:r>
            <w:r w:rsidRPr="001C2991">
              <w:rPr>
                <w:sz w:val="18"/>
                <w:szCs w:val="18"/>
              </w:rPr>
              <w:t>и</w:t>
            </w:r>
            <w:r w:rsidRPr="001C2991">
              <w:rPr>
                <w:sz w:val="18"/>
                <w:szCs w:val="18"/>
              </w:rPr>
              <w:t xml:space="preserve">тельного комплекса </w:t>
            </w:r>
            <w:proofErr w:type="gramStart"/>
            <w:r w:rsidRPr="001C2991">
              <w:rPr>
                <w:sz w:val="18"/>
                <w:szCs w:val="18"/>
              </w:rPr>
              <w:t>Московской</w:t>
            </w:r>
            <w:proofErr w:type="gramEnd"/>
            <w:r w:rsidRPr="001C2991">
              <w:rPr>
                <w:sz w:val="18"/>
                <w:szCs w:val="18"/>
              </w:rPr>
              <w:t xml:space="preserve"> обл</w:t>
            </w:r>
            <w:r w:rsidR="001C2991">
              <w:rPr>
                <w:sz w:val="18"/>
                <w:szCs w:val="18"/>
              </w:rPr>
              <w:t>.</w:t>
            </w:r>
          </w:p>
        </w:tc>
        <w:tc>
          <w:tcPr>
            <w:tcW w:w="255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Средства федерального бю</w:t>
            </w:r>
            <w:r w:rsidRPr="001C2991">
              <w:rPr>
                <w:sz w:val="18"/>
                <w:szCs w:val="18"/>
              </w:rPr>
              <w:t>д</w:t>
            </w:r>
            <w:r w:rsidRPr="001C2991">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B17FBC">
            <w:pPr>
              <w:pStyle w:val="ConsPlusCell"/>
              <w:jc w:val="center"/>
              <w:rPr>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4030E5">
            <w:pPr>
              <w:pStyle w:val="ConsPlusCell"/>
              <w:jc w:val="center"/>
              <w:rPr>
                <w:sz w:val="18"/>
                <w:szCs w:val="18"/>
              </w:rPr>
            </w:pPr>
            <w:r w:rsidRPr="001C2991">
              <w:rPr>
                <w:sz w:val="18"/>
                <w:szCs w:val="18"/>
              </w:rPr>
              <w:t>0</w:t>
            </w:r>
          </w:p>
        </w:tc>
      </w:tr>
      <w:tr w:rsidR="008530BA" w:rsidRPr="001C2991" w:rsidTr="00066C03">
        <w:trPr>
          <w:trHeight w:val="175"/>
        </w:trPr>
        <w:tc>
          <w:tcPr>
            <w:tcW w:w="1353" w:type="dxa"/>
            <w:vMerge/>
            <w:tcBorders>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341" w:type="dxa"/>
            <w:vMerge/>
            <w:tcBorders>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184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pStyle w:val="ConsPlusCell"/>
              <w:jc w:val="center"/>
              <w:rPr>
                <w:sz w:val="18"/>
                <w:szCs w:val="18"/>
              </w:rPr>
            </w:pPr>
            <w:r w:rsidRPr="001C2991">
              <w:rPr>
                <w:sz w:val="18"/>
                <w:szCs w:val="18"/>
              </w:rPr>
              <w:t>0</w:t>
            </w:r>
          </w:p>
        </w:tc>
      </w:tr>
      <w:tr w:rsidR="008530BA" w:rsidRPr="001C2991"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2018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8530BA">
            <w:pPr>
              <w:autoSpaceDE w:val="0"/>
              <w:autoSpaceDN w:val="0"/>
              <w:adjustRightInd w:val="0"/>
              <w:rPr>
                <w:sz w:val="18"/>
                <w:szCs w:val="18"/>
              </w:rPr>
            </w:pPr>
            <w:r w:rsidRPr="001C2991">
              <w:rPr>
                <w:sz w:val="18"/>
                <w:szCs w:val="18"/>
              </w:rPr>
              <w:t>2020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1C2991" w:rsidRDefault="008530BA" w:rsidP="0016343C">
            <w:pPr>
              <w:autoSpaceDE w:val="0"/>
              <w:autoSpaceDN w:val="0"/>
              <w:adjustRightInd w:val="0"/>
              <w:rPr>
                <w:sz w:val="18"/>
                <w:szCs w:val="18"/>
              </w:rPr>
            </w:pPr>
            <w:r w:rsidRPr="001C2991">
              <w:rPr>
                <w:sz w:val="18"/>
                <w:szCs w:val="18"/>
              </w:rPr>
              <w:t>2021 год</w:t>
            </w:r>
          </w:p>
        </w:tc>
      </w:tr>
      <w:tr w:rsidR="008530BA" w:rsidRPr="001C2991"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1C2991" w:rsidRDefault="008530BA" w:rsidP="00B246BC">
            <w:pPr>
              <w:autoSpaceDE w:val="0"/>
              <w:autoSpaceDN w:val="0"/>
              <w:adjustRightInd w:val="0"/>
              <w:rPr>
                <w:sz w:val="18"/>
                <w:szCs w:val="18"/>
              </w:rPr>
            </w:pPr>
            <w:r w:rsidRPr="001C2991">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w:t>
            </w:r>
            <w:r w:rsidRPr="001C2991">
              <w:rPr>
                <w:sz w:val="18"/>
                <w:szCs w:val="18"/>
              </w:rPr>
              <w:t>ю</w:t>
            </w:r>
            <w:r w:rsidRPr="001C2991">
              <w:rPr>
                <w:sz w:val="18"/>
                <w:szCs w:val="18"/>
              </w:rPr>
              <w:t>щих детей-инвалидов, получивших государственную поддержку по обеспеч</w:t>
            </w:r>
            <w:r w:rsidRPr="001C2991">
              <w:rPr>
                <w:sz w:val="18"/>
                <w:szCs w:val="18"/>
              </w:rPr>
              <w:t>е</w:t>
            </w:r>
            <w:r w:rsidRPr="001C2991">
              <w:rPr>
                <w:sz w:val="18"/>
                <w:szCs w:val="18"/>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8530BA" w:rsidP="00AB07B0">
            <w:pPr>
              <w:autoSpaceDE w:val="0"/>
              <w:autoSpaceDN w:val="0"/>
              <w:adjustRightInd w:val="0"/>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5457A5" w:rsidP="00AB07B0">
            <w:pPr>
              <w:autoSpaceDE w:val="0"/>
              <w:autoSpaceDN w:val="0"/>
              <w:adjustRightInd w:val="0"/>
              <w:rPr>
                <w:sz w:val="18"/>
                <w:szCs w:val="18"/>
              </w:rPr>
            </w:pPr>
            <w:r w:rsidRPr="001C2991">
              <w:rPr>
                <w:sz w:val="18"/>
                <w:szCs w:val="18"/>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1C2991" w:rsidRDefault="005457A5" w:rsidP="00AB07B0">
            <w:pPr>
              <w:autoSpaceDE w:val="0"/>
              <w:autoSpaceDN w:val="0"/>
              <w:adjustRightInd w:val="0"/>
              <w:rPr>
                <w:sz w:val="18"/>
                <w:szCs w:val="18"/>
              </w:rPr>
            </w:pPr>
            <w:r w:rsidRPr="001C2991">
              <w:rPr>
                <w:sz w:val="18"/>
                <w:szCs w:val="18"/>
              </w:rPr>
              <w:t>0</w:t>
            </w:r>
          </w:p>
        </w:tc>
      </w:tr>
      <w:tr w:rsidR="008530BA" w:rsidRPr="001C2991"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1C2991" w:rsidRDefault="008530BA" w:rsidP="004454B0">
            <w:pPr>
              <w:autoSpaceDE w:val="0"/>
              <w:autoSpaceDN w:val="0"/>
              <w:adjustRightInd w:val="0"/>
              <w:rPr>
                <w:sz w:val="18"/>
                <w:szCs w:val="18"/>
              </w:rPr>
            </w:pPr>
            <w:r w:rsidRPr="001C2991">
              <w:rPr>
                <w:sz w:val="18"/>
                <w:szCs w:val="18"/>
              </w:rPr>
              <w:t>Количество инвалидов и ветеранов боевых действий, членов семей погибших (умерших) инвалидов и ветеранов боевых действий, инвалидов и семей, име</w:t>
            </w:r>
            <w:r w:rsidRPr="001C2991">
              <w:rPr>
                <w:sz w:val="18"/>
                <w:szCs w:val="18"/>
              </w:rPr>
              <w:t>ю</w:t>
            </w:r>
            <w:r w:rsidRPr="001C2991">
              <w:rPr>
                <w:sz w:val="18"/>
                <w:szCs w:val="18"/>
              </w:rPr>
              <w:t xml:space="preserve">щих детей-инвалидов, обеспеченных жилыми помещениями за счет средств бюджета </w:t>
            </w:r>
            <w:r w:rsidR="004454B0" w:rsidRPr="001C2991">
              <w:rPr>
                <w:sz w:val="18"/>
                <w:szCs w:val="18"/>
              </w:rPr>
              <w:t>г.о.Истра</w:t>
            </w:r>
            <w:r w:rsidRPr="001C2991">
              <w:rPr>
                <w:sz w:val="18"/>
                <w:szCs w:val="18"/>
              </w:rPr>
              <w:t>,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1C2991" w:rsidRDefault="00CC513D" w:rsidP="00AB07B0">
            <w:pPr>
              <w:autoSpaceDE w:val="0"/>
              <w:autoSpaceDN w:val="0"/>
              <w:adjustRightInd w:val="0"/>
              <w:rPr>
                <w:sz w:val="18"/>
                <w:szCs w:val="18"/>
              </w:rPr>
            </w:pPr>
            <w:r w:rsidRPr="001C2991">
              <w:rPr>
                <w:sz w:val="18"/>
                <w:szCs w:val="18"/>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CC513D" w:rsidP="00AB07B0">
            <w:pPr>
              <w:autoSpaceDE w:val="0"/>
              <w:autoSpaceDN w:val="0"/>
              <w:adjustRightInd w:val="0"/>
              <w:rPr>
                <w:sz w:val="18"/>
                <w:szCs w:val="18"/>
              </w:rPr>
            </w:pPr>
            <w:r w:rsidRPr="001C2991">
              <w:rPr>
                <w:sz w:val="18"/>
                <w:szCs w:val="18"/>
              </w:rPr>
              <w:t>5</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1C2991" w:rsidRDefault="00CC513D" w:rsidP="00AB07B0">
            <w:pPr>
              <w:autoSpaceDE w:val="0"/>
              <w:autoSpaceDN w:val="0"/>
              <w:adjustRightInd w:val="0"/>
              <w:rPr>
                <w:sz w:val="18"/>
                <w:szCs w:val="18"/>
              </w:rPr>
            </w:pPr>
            <w:r w:rsidRPr="001C2991">
              <w:rPr>
                <w:sz w:val="18"/>
                <w:szCs w:val="18"/>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C2991" w:rsidRDefault="005457A5" w:rsidP="00AB07B0">
            <w:pPr>
              <w:autoSpaceDE w:val="0"/>
              <w:autoSpaceDN w:val="0"/>
              <w:adjustRightInd w:val="0"/>
              <w:rPr>
                <w:sz w:val="18"/>
                <w:szCs w:val="18"/>
              </w:rPr>
            </w:pPr>
            <w:r w:rsidRPr="001C2991">
              <w:rPr>
                <w:sz w:val="18"/>
                <w:szCs w:val="18"/>
              </w:rPr>
              <w:t>5</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1C2991" w:rsidRDefault="005457A5" w:rsidP="00AB07B0">
            <w:pPr>
              <w:autoSpaceDE w:val="0"/>
              <w:autoSpaceDN w:val="0"/>
              <w:adjustRightInd w:val="0"/>
              <w:rPr>
                <w:sz w:val="18"/>
                <w:szCs w:val="18"/>
              </w:rPr>
            </w:pPr>
            <w:r w:rsidRPr="001C2991">
              <w:rPr>
                <w:sz w:val="18"/>
                <w:szCs w:val="18"/>
              </w:rPr>
              <w:t>5</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lastRenderedPageBreak/>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Default="00BF2CDD" w:rsidP="00BF2CDD">
      <w:pPr>
        <w:autoSpaceDE w:val="0"/>
        <w:autoSpaceDN w:val="0"/>
        <w:adjustRightInd w:val="0"/>
        <w:ind w:firstLine="540"/>
        <w:jc w:val="both"/>
        <w:rPr>
          <w:sz w:val="20"/>
          <w:szCs w:val="20"/>
        </w:rPr>
      </w:pPr>
      <w:r>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области»</w:t>
      </w:r>
      <w:r w:rsidR="00E01F32">
        <w:rPr>
          <w:sz w:val="20"/>
          <w:szCs w:val="20"/>
        </w:rPr>
        <w:t>.</w:t>
      </w:r>
    </w:p>
    <w:p w:rsidR="00BF2CDD" w:rsidRDefault="00BF2CDD" w:rsidP="00BF2CDD">
      <w:pPr>
        <w:ind w:firstLine="708"/>
        <w:jc w:val="both"/>
        <w:rPr>
          <w:sz w:val="20"/>
          <w:szCs w:val="20"/>
        </w:rPr>
      </w:pPr>
      <w:r>
        <w:rPr>
          <w:sz w:val="20"/>
          <w:szCs w:val="20"/>
        </w:rPr>
        <w:t xml:space="preserve">Обеспечение жилыми </w:t>
      </w:r>
      <w:r w:rsidRPr="007B4EEB">
        <w:rPr>
          <w:sz w:val="20"/>
          <w:szCs w:val="20"/>
        </w:rPr>
        <w:t xml:space="preserve">помещениями отдельных категорий </w:t>
      </w:r>
      <w:r>
        <w:rPr>
          <w:sz w:val="20"/>
          <w:szCs w:val="20"/>
        </w:rPr>
        <w:t>граждан</w:t>
      </w:r>
      <w:r w:rsidRPr="007B4EEB">
        <w:rPr>
          <w:sz w:val="20"/>
          <w:szCs w:val="20"/>
        </w:rPr>
        <w:t xml:space="preserve"> за счет средств </w:t>
      </w:r>
      <w:r>
        <w:rPr>
          <w:sz w:val="20"/>
          <w:szCs w:val="20"/>
        </w:rPr>
        <w:t>местного</w:t>
      </w:r>
      <w:r w:rsidRPr="007B4EEB">
        <w:rPr>
          <w:sz w:val="20"/>
          <w:szCs w:val="20"/>
        </w:rPr>
        <w:t xml:space="preserve"> бюджета</w:t>
      </w:r>
      <w:r w:rsidRPr="007B4EEB">
        <w:t xml:space="preserve"> </w:t>
      </w:r>
      <w:r w:rsidRPr="007B4EEB">
        <w:rPr>
          <w:sz w:val="20"/>
          <w:szCs w:val="20"/>
        </w:rPr>
        <w:t>реализуется путем предоставления им жилого помещения по договору социального найма</w:t>
      </w:r>
      <w:r>
        <w:rPr>
          <w:sz w:val="20"/>
          <w:szCs w:val="20"/>
        </w:rPr>
        <w:t>.</w:t>
      </w:r>
    </w:p>
    <w:p w:rsidR="00BF2CDD" w:rsidRDefault="00D451CD" w:rsidP="00D451CD">
      <w:pPr>
        <w:ind w:firstLine="708"/>
        <w:jc w:val="both"/>
        <w:rPr>
          <w:sz w:val="20"/>
          <w:szCs w:val="20"/>
        </w:rPr>
      </w:pPr>
      <w:r>
        <w:rPr>
          <w:sz w:val="20"/>
          <w:szCs w:val="20"/>
        </w:rPr>
        <w:t>В</w:t>
      </w:r>
      <w:r w:rsidRPr="00D3297D">
        <w:rPr>
          <w:sz w:val="20"/>
          <w:szCs w:val="20"/>
        </w:rPr>
        <w:t xml:space="preserve"> </w:t>
      </w:r>
      <w:r w:rsidR="00E01F32">
        <w:rPr>
          <w:sz w:val="20"/>
          <w:szCs w:val="20"/>
        </w:rPr>
        <w:t>муниципальном образовании «Городской округ Истра</w:t>
      </w:r>
      <w:r w:rsidRPr="00D3297D">
        <w:rPr>
          <w:sz w:val="20"/>
          <w:szCs w:val="20"/>
        </w:rPr>
        <w:t xml:space="preserve"> Московской области</w:t>
      </w:r>
      <w:r w:rsidR="00E01F32">
        <w:rPr>
          <w:sz w:val="20"/>
          <w:szCs w:val="20"/>
        </w:rPr>
        <w:t>»</w:t>
      </w:r>
      <w:r w:rsidRPr="00D3297D">
        <w:rPr>
          <w:sz w:val="20"/>
          <w:szCs w:val="20"/>
        </w:rPr>
        <w:t xml:space="preserve"> </w:t>
      </w:r>
      <w:r>
        <w:rPr>
          <w:sz w:val="20"/>
          <w:szCs w:val="20"/>
        </w:rPr>
        <w:t xml:space="preserve">на учете нуждающихся в улучшении жилищных условий на </w:t>
      </w:r>
      <w:r w:rsidRPr="00C22709">
        <w:rPr>
          <w:sz w:val="20"/>
          <w:szCs w:val="20"/>
        </w:rPr>
        <w:t>01.01.201</w:t>
      </w:r>
      <w:r w:rsidR="008530BA">
        <w:rPr>
          <w:sz w:val="20"/>
          <w:szCs w:val="20"/>
        </w:rPr>
        <w:t>7</w:t>
      </w:r>
      <w:r w:rsidRPr="00C22709">
        <w:rPr>
          <w:sz w:val="20"/>
          <w:szCs w:val="20"/>
        </w:rPr>
        <w:t xml:space="preserve"> г</w:t>
      </w:r>
      <w:r w:rsidR="00E01F32">
        <w:rPr>
          <w:sz w:val="20"/>
          <w:szCs w:val="20"/>
        </w:rPr>
        <w:t>ода</w:t>
      </w:r>
      <w:r w:rsidRPr="00C22709">
        <w:rPr>
          <w:sz w:val="20"/>
          <w:szCs w:val="20"/>
        </w:rPr>
        <w:t xml:space="preserve"> с</w:t>
      </w:r>
      <w:r w:rsidRPr="00C22709">
        <w:rPr>
          <w:sz w:val="20"/>
          <w:szCs w:val="20"/>
        </w:rPr>
        <w:t>о</w:t>
      </w:r>
      <w:r w:rsidRPr="00C22709">
        <w:rPr>
          <w:sz w:val="20"/>
          <w:szCs w:val="20"/>
        </w:rPr>
        <w:t xml:space="preserve">стоят: </w:t>
      </w:r>
      <w:r>
        <w:rPr>
          <w:sz w:val="20"/>
          <w:szCs w:val="20"/>
        </w:rPr>
        <w:t>0</w:t>
      </w:r>
      <w:r w:rsidRPr="00C22709">
        <w:rPr>
          <w:sz w:val="20"/>
          <w:szCs w:val="20"/>
        </w:rPr>
        <w:t xml:space="preserve"> ветеран</w:t>
      </w:r>
      <w:r>
        <w:rPr>
          <w:sz w:val="20"/>
          <w:szCs w:val="20"/>
        </w:rPr>
        <w:t>ов</w:t>
      </w:r>
      <w:r w:rsidRPr="00C22709">
        <w:rPr>
          <w:sz w:val="20"/>
          <w:szCs w:val="20"/>
        </w:rPr>
        <w:t xml:space="preserve"> Великой Отечественной войны, 1</w:t>
      </w:r>
      <w:r w:rsidR="00830699">
        <w:rPr>
          <w:sz w:val="20"/>
          <w:szCs w:val="20"/>
        </w:rPr>
        <w:t>2</w:t>
      </w:r>
      <w:r w:rsidRPr="00C22709">
        <w:rPr>
          <w:sz w:val="20"/>
          <w:szCs w:val="20"/>
        </w:rPr>
        <w:t xml:space="preserve"> ветеранов боевых действий, </w:t>
      </w:r>
      <w:r>
        <w:rPr>
          <w:sz w:val="20"/>
          <w:szCs w:val="20"/>
        </w:rPr>
        <w:t>7</w:t>
      </w:r>
      <w:r w:rsidR="00185DA0">
        <w:rPr>
          <w:sz w:val="20"/>
          <w:szCs w:val="20"/>
        </w:rPr>
        <w:t>1</w:t>
      </w:r>
      <w:r w:rsidRPr="00C22709">
        <w:rPr>
          <w:sz w:val="20"/>
          <w:szCs w:val="20"/>
        </w:rPr>
        <w:t xml:space="preserve"> инвалидов и</w:t>
      </w:r>
      <w:r w:rsidR="00BF2CDD">
        <w:rPr>
          <w:sz w:val="20"/>
          <w:szCs w:val="20"/>
        </w:rPr>
        <w:t xml:space="preserve"> семей, имеющих детей-инвалидов</w:t>
      </w:r>
      <w:r>
        <w:rPr>
          <w:sz w:val="20"/>
          <w:szCs w:val="20"/>
        </w:rPr>
        <w:t xml:space="preserve">. </w:t>
      </w:r>
    </w:p>
    <w:p w:rsidR="00893CB4" w:rsidRDefault="00893CB4" w:rsidP="00893CB4">
      <w:pPr>
        <w:ind w:firstLine="708"/>
        <w:jc w:val="both"/>
        <w:rPr>
          <w:sz w:val="20"/>
          <w:szCs w:val="20"/>
        </w:rPr>
      </w:pPr>
      <w:r>
        <w:rPr>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 </w:t>
      </w:r>
      <w:r w:rsidR="008530BA">
        <w:rPr>
          <w:sz w:val="20"/>
          <w:szCs w:val="20"/>
        </w:rPr>
        <w:t xml:space="preserve">1 </w:t>
      </w:r>
      <w:r>
        <w:rPr>
          <w:sz w:val="20"/>
          <w:szCs w:val="20"/>
        </w:rPr>
        <w:t>ветеран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CD5A6F">
      <w:pPr>
        <w:widowControl w:val="0"/>
        <w:autoSpaceDE w:val="0"/>
        <w:autoSpaceDN w:val="0"/>
        <w:adjustRightInd w:val="0"/>
        <w:ind w:firstLine="540"/>
        <w:jc w:val="both"/>
        <w:rPr>
          <w:bCs/>
          <w:sz w:val="20"/>
          <w:szCs w:val="20"/>
        </w:rPr>
      </w:pPr>
      <w:r>
        <w:rPr>
          <w:bCs/>
          <w:sz w:val="20"/>
          <w:szCs w:val="20"/>
        </w:rPr>
        <w:t xml:space="preserve">Порядок обеспечения жилыми помещениями </w:t>
      </w:r>
      <w:r w:rsidRPr="00C22709">
        <w:rPr>
          <w:bCs/>
          <w:sz w:val="20"/>
          <w:szCs w:val="20"/>
        </w:rPr>
        <w:t xml:space="preserve">инвалидов и </w:t>
      </w:r>
      <w:r w:rsidR="00E01F32">
        <w:rPr>
          <w:bCs/>
          <w:sz w:val="20"/>
          <w:szCs w:val="20"/>
        </w:rPr>
        <w:t>ветеранов</w:t>
      </w:r>
      <w:r w:rsidRPr="00C22709">
        <w:rPr>
          <w:bCs/>
          <w:sz w:val="20"/>
          <w:szCs w:val="20"/>
        </w:rPr>
        <w:t xml:space="preserve"> боевых действий, </w:t>
      </w:r>
      <w:r w:rsidR="00656F74">
        <w:rPr>
          <w:bCs/>
          <w:sz w:val="20"/>
          <w:szCs w:val="20"/>
        </w:rPr>
        <w:t>членов семей погибших (умерших) инвалидов и ветеранов боевых де</w:t>
      </w:r>
      <w:r w:rsidR="00656F74">
        <w:rPr>
          <w:bCs/>
          <w:sz w:val="20"/>
          <w:szCs w:val="20"/>
        </w:rPr>
        <w:t>й</w:t>
      </w:r>
      <w:r w:rsidR="00656F74">
        <w:rPr>
          <w:bCs/>
          <w:sz w:val="20"/>
          <w:szCs w:val="20"/>
        </w:rPr>
        <w:t>ствий, инвалидов и семей, имеющих детей-инвалидов</w:t>
      </w:r>
      <w:r w:rsidR="00656F74" w:rsidRPr="00C22709">
        <w:rPr>
          <w:bCs/>
          <w:sz w:val="20"/>
          <w:szCs w:val="20"/>
        </w:rPr>
        <w:t xml:space="preserve"> </w:t>
      </w:r>
      <w:r w:rsidRPr="00C22709">
        <w:rPr>
          <w:bCs/>
          <w:sz w:val="20"/>
          <w:szCs w:val="20"/>
        </w:rPr>
        <w:t>без использования средств</w:t>
      </w:r>
      <w:r>
        <w:rPr>
          <w:bCs/>
          <w:sz w:val="20"/>
          <w:szCs w:val="20"/>
        </w:rPr>
        <w:t xml:space="preserve"> федерального бюджета,</w:t>
      </w:r>
      <w:r w:rsidRPr="008C26FB">
        <w:rPr>
          <w:sz w:val="20"/>
          <w:szCs w:val="20"/>
        </w:rPr>
        <w:t xml:space="preserve"> </w:t>
      </w:r>
      <w:r>
        <w:rPr>
          <w:bCs/>
          <w:sz w:val="20"/>
          <w:szCs w:val="20"/>
        </w:rPr>
        <w:t xml:space="preserve">определен </w:t>
      </w:r>
      <w:r w:rsidR="00BA0DFD">
        <w:rPr>
          <w:bCs/>
          <w:sz w:val="20"/>
          <w:szCs w:val="20"/>
        </w:rPr>
        <w:t>жилищным законодательством</w:t>
      </w:r>
      <w:r>
        <w:rPr>
          <w:bCs/>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00380C22">
        <w:rPr>
          <w:rFonts w:ascii="Times New Roman" w:hAnsi="Times New Roman" w:cs="Times New Roman"/>
        </w:rPr>
        <w:t xml:space="preserve">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roofErr w:type="gramEnd"/>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w:t>
      </w:r>
      <w:r w:rsidRPr="009B1F3A">
        <w:rPr>
          <w:rFonts w:ascii="Times New Roman" w:hAnsi="Times New Roman" w:cs="Times New Roman"/>
        </w:rPr>
        <w:lastRenderedPageBreak/>
        <w:t xml:space="preserve">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w:t>
      </w:r>
      <w:proofErr w:type="gramEnd"/>
      <w:r w:rsidRPr="009B1F3A">
        <w:rPr>
          <w:rFonts w:ascii="Times New Roman" w:hAnsi="Times New Roman" w:cs="Times New Roman"/>
          <w:bCs/>
        </w:rPr>
        <w:t xml:space="preserve">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69026E" w:rsidRPr="00A05BCF" w:rsidRDefault="00A05BCF" w:rsidP="00A05BCF">
      <w:pPr>
        <w:pStyle w:val="ConsPlusNormal"/>
        <w:ind w:firstLine="540"/>
        <w:jc w:val="center"/>
        <w:rPr>
          <w:rFonts w:ascii="Times New Roman" w:hAnsi="Times New Roman" w:cs="Times New Roman"/>
        </w:rPr>
      </w:pPr>
      <w:r w:rsidRPr="00A05BCF">
        <w:rPr>
          <w:rFonts w:ascii="Times New Roman" w:hAnsi="Times New Roman" w:cs="Times New Roman"/>
          <w:b/>
          <w:color w:val="000000"/>
        </w:rPr>
        <w:t>5.3.</w:t>
      </w:r>
      <w:r w:rsidR="00AA054C">
        <w:rPr>
          <w:rFonts w:ascii="Times New Roman" w:hAnsi="Times New Roman" w:cs="Times New Roman"/>
          <w:b/>
          <w:color w:val="000000"/>
        </w:rPr>
        <w:t>2</w:t>
      </w:r>
      <w:r w:rsidRPr="00A05BCF">
        <w:rPr>
          <w:rFonts w:ascii="Times New Roman" w:hAnsi="Times New Roman" w:cs="Times New Roman"/>
          <w:b/>
          <w:color w:val="000000"/>
        </w:rPr>
        <w:t>. М</w:t>
      </w:r>
      <w:r w:rsidRPr="00A05BCF">
        <w:rPr>
          <w:rFonts w:ascii="Times New Roman" w:hAnsi="Times New Roman" w:cs="Times New Roman"/>
          <w:b/>
        </w:rPr>
        <w:t>еханизм реализации</w:t>
      </w:r>
      <w:r w:rsidRPr="00A05BCF">
        <w:rPr>
          <w:rFonts w:ascii="Times New Roman" w:hAnsi="Times New Roman" w:cs="Times New Roman"/>
          <w:b/>
          <w:color w:val="000000"/>
        </w:rPr>
        <w:t xml:space="preserve"> мероприятий Подпрограммы 5</w:t>
      </w:r>
      <w:r>
        <w:rPr>
          <w:rFonts w:ascii="Times New Roman" w:hAnsi="Times New Roman" w:cs="Times New Roman"/>
          <w:b/>
          <w:color w:val="000000"/>
        </w:rPr>
        <w:t xml:space="preserve"> за счет средств </w:t>
      </w:r>
      <w:r w:rsidR="00E7593C">
        <w:rPr>
          <w:rFonts w:ascii="Times New Roman" w:hAnsi="Times New Roman" w:cs="Times New Roman"/>
          <w:b/>
          <w:color w:val="000000"/>
        </w:rPr>
        <w:t>местного бюджета</w:t>
      </w:r>
    </w:p>
    <w:p w:rsidR="0069026E" w:rsidRDefault="0069026E" w:rsidP="00280AEE">
      <w:pPr>
        <w:pStyle w:val="ConsPlusNormal"/>
        <w:ind w:firstLine="540"/>
        <w:jc w:val="both"/>
        <w:rPr>
          <w:rFonts w:ascii="Times New Roman" w:hAnsi="Times New Roman" w:cs="Times New Roman"/>
        </w:rPr>
      </w:pPr>
    </w:p>
    <w:p w:rsidR="000F257C" w:rsidRDefault="000F257C" w:rsidP="000F257C">
      <w:pPr>
        <w:pStyle w:val="ConsPlusNormal"/>
        <w:ind w:firstLine="540"/>
        <w:jc w:val="both"/>
        <w:rPr>
          <w:rFonts w:ascii="Times New Roman" w:hAnsi="Times New Roman" w:cs="Times New Roman"/>
        </w:rPr>
      </w:pPr>
      <w:r w:rsidRPr="00A05BCF">
        <w:rPr>
          <w:rFonts w:ascii="Times New Roman" w:hAnsi="Times New Roman" w:cs="Times New Roman"/>
        </w:rPr>
        <w:t xml:space="preserve">Механизм </w:t>
      </w:r>
      <w:r w:rsidRPr="0069026E">
        <w:rPr>
          <w:rFonts w:ascii="Times New Roman" w:hAnsi="Times New Roman" w:cs="Times New Roman"/>
        </w:rPr>
        <w:t xml:space="preserve">реализации мероприятий Подпрограммы 5 </w:t>
      </w:r>
      <w:r w:rsidR="00525BD0">
        <w:rPr>
          <w:rFonts w:ascii="Times New Roman" w:hAnsi="Times New Roman" w:cs="Times New Roman"/>
        </w:rPr>
        <w:t xml:space="preserve">по </w:t>
      </w:r>
      <w:r w:rsidR="00525BD0" w:rsidRPr="00525BD0">
        <w:rPr>
          <w:rFonts w:ascii="Times New Roman" w:hAnsi="Times New Roman" w:cs="Times New Roman"/>
          <w:bCs/>
        </w:rPr>
        <w:t>обеспечени</w:t>
      </w:r>
      <w:r w:rsidR="00525BD0">
        <w:rPr>
          <w:rFonts w:ascii="Times New Roman" w:hAnsi="Times New Roman" w:cs="Times New Roman"/>
          <w:bCs/>
        </w:rPr>
        <w:t>ю</w:t>
      </w:r>
      <w:r w:rsidR="00525BD0" w:rsidRPr="00525BD0">
        <w:rPr>
          <w:rFonts w:ascii="Times New Roman" w:hAnsi="Times New Roman" w:cs="Times New Roman"/>
          <w:bCs/>
        </w:rPr>
        <w:t xml:space="preserve"> жилыми помещениями отдельных категорий граждан </w:t>
      </w:r>
      <w:r w:rsidR="00525BD0" w:rsidRPr="00525BD0">
        <w:rPr>
          <w:rFonts w:ascii="Times New Roman" w:hAnsi="Times New Roman" w:cs="Times New Roman"/>
        </w:rPr>
        <w:t>за счет собственных материальных ресурсов и финансовых средств орган</w:t>
      </w:r>
      <w:r w:rsidR="00E7593C">
        <w:rPr>
          <w:rFonts w:ascii="Times New Roman" w:hAnsi="Times New Roman" w:cs="Times New Roman"/>
        </w:rPr>
        <w:t>а</w:t>
      </w:r>
      <w:r w:rsidR="00525BD0" w:rsidRPr="00525BD0">
        <w:rPr>
          <w:rFonts w:ascii="Times New Roman" w:hAnsi="Times New Roman" w:cs="Times New Roman"/>
        </w:rPr>
        <w:t xml:space="preserve"> местного самоуправления </w:t>
      </w:r>
      <w:r w:rsidRPr="0069026E">
        <w:rPr>
          <w:rFonts w:ascii="Times New Roman" w:hAnsi="Times New Roman" w:cs="Times New Roman"/>
        </w:rPr>
        <w:t>предполагает</w:t>
      </w:r>
      <w:r>
        <w:rPr>
          <w:rFonts w:ascii="Times New Roman" w:hAnsi="Times New Roman" w:cs="Times New Roman"/>
        </w:rPr>
        <w:t>:</w:t>
      </w:r>
    </w:p>
    <w:p w:rsidR="000F257C" w:rsidRDefault="000F257C" w:rsidP="000F257C">
      <w:pPr>
        <w:pStyle w:val="ConsPlusNormal"/>
        <w:ind w:firstLine="540"/>
        <w:jc w:val="both"/>
        <w:rPr>
          <w:rFonts w:ascii="Times New Roman" w:hAnsi="Times New Roman" w:cs="Times New Roman"/>
        </w:rPr>
      </w:pPr>
      <w:r>
        <w:rPr>
          <w:rFonts w:ascii="Times New Roman" w:hAnsi="Times New Roman" w:cs="Times New Roman"/>
        </w:rPr>
        <w:t>- приобретение в муниципальную собственность</w:t>
      </w:r>
      <w:r w:rsidRPr="00774A58">
        <w:rPr>
          <w:rFonts w:ascii="Times New Roman" w:hAnsi="Times New Roman" w:cs="Times New Roman"/>
        </w:rPr>
        <w:t xml:space="preserve"> </w:t>
      </w:r>
      <w:r>
        <w:rPr>
          <w:rFonts w:ascii="Times New Roman" w:hAnsi="Times New Roman" w:cs="Times New Roman"/>
        </w:rPr>
        <w:t>жилых помещений</w:t>
      </w:r>
      <w:r w:rsidRPr="00774A58">
        <w:rPr>
          <w:rFonts w:ascii="Times New Roman" w:hAnsi="Times New Roman" w:cs="Times New Roman"/>
        </w:rPr>
        <w:t xml:space="preserve"> </w:t>
      </w:r>
      <w:r>
        <w:rPr>
          <w:rFonts w:ascii="Times New Roman" w:hAnsi="Times New Roman" w:cs="Times New Roman"/>
        </w:rPr>
        <w:t xml:space="preserve">путем закупки товара </w:t>
      </w:r>
      <w:r w:rsidRPr="00FE695B">
        <w:rPr>
          <w:rFonts w:ascii="Times New Roman" w:hAnsi="Times New Roman" w:cs="Times New Roman"/>
        </w:rPr>
        <w:t>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w:t>
      </w:r>
    </w:p>
    <w:p w:rsidR="000F257C" w:rsidRPr="005218D0" w:rsidRDefault="000F257C" w:rsidP="000F257C">
      <w:pPr>
        <w:pStyle w:val="ConsPlusNormal"/>
        <w:ind w:firstLine="540"/>
        <w:jc w:val="both"/>
        <w:rPr>
          <w:rFonts w:ascii="Times New Roman" w:hAnsi="Times New Roman" w:cs="Times New Roman"/>
        </w:rPr>
      </w:pPr>
      <w:r>
        <w:rPr>
          <w:rFonts w:ascii="Times New Roman" w:hAnsi="Times New Roman" w:cs="Times New Roman"/>
        </w:rPr>
        <w:t xml:space="preserve">- использование материальных ресурсов, находящихся в казне </w:t>
      </w:r>
      <w:r w:rsidR="004454B0">
        <w:rPr>
          <w:rFonts w:ascii="Times New Roman" w:hAnsi="Times New Roman" w:cs="Times New Roman"/>
        </w:rPr>
        <w:t>округа</w:t>
      </w:r>
      <w:r>
        <w:rPr>
          <w:rFonts w:ascii="Times New Roman" w:hAnsi="Times New Roman" w:cs="Times New Roman"/>
          <w:bCs/>
        </w:rPr>
        <w:t>, в том числе поступающих в казну в результате</w:t>
      </w:r>
      <w:r w:rsidRPr="005218D0">
        <w:rPr>
          <w:rFonts w:ascii="Times New Roman" w:hAnsi="Times New Roman" w:cs="Times New Roman"/>
          <w:bCs/>
        </w:rPr>
        <w:t xml:space="preserve"> инвестиционной деятельности (реализации муниципальных контрактов, договоров, соглашений), иным законным спосо</w:t>
      </w:r>
      <w:r>
        <w:rPr>
          <w:rFonts w:ascii="Times New Roman" w:hAnsi="Times New Roman" w:cs="Times New Roman"/>
          <w:bCs/>
        </w:rPr>
        <w:t>бом.</w:t>
      </w:r>
    </w:p>
    <w:p w:rsidR="00AF67AD" w:rsidRDefault="00E7593C" w:rsidP="00CE2ECE">
      <w:pPr>
        <w:widowControl w:val="0"/>
        <w:autoSpaceDE w:val="0"/>
        <w:autoSpaceDN w:val="0"/>
        <w:adjustRightInd w:val="0"/>
        <w:jc w:val="both"/>
        <w:outlineLvl w:val="1"/>
        <w:rPr>
          <w:sz w:val="20"/>
          <w:szCs w:val="20"/>
        </w:rPr>
      </w:pPr>
      <w:r>
        <w:rPr>
          <w:sz w:val="20"/>
          <w:szCs w:val="20"/>
        </w:rPr>
        <w:tab/>
        <w:t xml:space="preserve">Жилые помещения по договорам социального найма предоставляются </w:t>
      </w:r>
      <w:r w:rsidR="00AF67AD">
        <w:rPr>
          <w:sz w:val="20"/>
          <w:szCs w:val="20"/>
        </w:rPr>
        <w:t>ветеранам боевых действий, инвалидам и семьям, имеющим детей-инвалидов с учетом документально подтвержденного права на первоочередное обеспечение, по норме предоставления площади жилого помещения в размере 18 квадратных метров общей площади.</w:t>
      </w:r>
    </w:p>
    <w:p w:rsidR="000F257C" w:rsidRDefault="00CE2ECE" w:rsidP="00CE2ECE">
      <w:pPr>
        <w:widowControl w:val="0"/>
        <w:autoSpaceDE w:val="0"/>
        <w:autoSpaceDN w:val="0"/>
        <w:adjustRightInd w:val="0"/>
        <w:jc w:val="both"/>
        <w:outlineLvl w:val="1"/>
        <w:rPr>
          <w:sz w:val="20"/>
          <w:szCs w:val="20"/>
        </w:rPr>
      </w:pPr>
      <w:r>
        <w:rPr>
          <w:sz w:val="20"/>
          <w:szCs w:val="20"/>
        </w:rPr>
        <w:tab/>
      </w:r>
    </w:p>
    <w:p w:rsidR="00280AEE" w:rsidRPr="00F110FA" w:rsidRDefault="007B3939" w:rsidP="007B3939">
      <w:pPr>
        <w:autoSpaceDE w:val="0"/>
        <w:autoSpaceDN w:val="0"/>
        <w:adjustRightInd w:val="0"/>
        <w:ind w:firstLine="540"/>
        <w:jc w:val="center"/>
        <w:rPr>
          <w:b/>
          <w:sz w:val="20"/>
          <w:szCs w:val="20"/>
        </w:rPr>
      </w:pPr>
      <w:r>
        <w:rPr>
          <w:b/>
          <w:sz w:val="20"/>
          <w:szCs w:val="20"/>
        </w:rPr>
        <w:t>5.4</w:t>
      </w:r>
      <w:r w:rsidR="00280AEE" w:rsidRPr="00F110FA">
        <w:rPr>
          <w:b/>
          <w:sz w:val="20"/>
          <w:szCs w:val="20"/>
        </w:rPr>
        <w:t xml:space="preserve">. Условия предоставления и методика расчета субвенций из бюджета Московской области </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roofErr w:type="gramEnd"/>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r w:rsidR="004454B0">
              <w:rPr>
                <w:rFonts w:ascii="Times New Roman" w:hAnsi="Times New Roman" w:cs="Times New Roman"/>
                <w:sz w:val="16"/>
                <w:szCs w:val="16"/>
              </w:rPr>
              <w:t>г.о.Истра</w:t>
            </w:r>
            <w:r w:rsidRPr="00D0412F">
              <w:rPr>
                <w:rFonts w:ascii="Times New Roman" w:hAnsi="Times New Roman" w:cs="Times New Roman"/>
                <w:sz w:val="16"/>
                <w:szCs w:val="16"/>
              </w:rPr>
              <w:t xml:space="preserve"> </w:t>
            </w:r>
            <w:proofErr w:type="gramStart"/>
            <w:r w:rsidRPr="00D0412F">
              <w:rPr>
                <w:rFonts w:ascii="Times New Roman" w:hAnsi="Times New Roman" w:cs="Times New Roman"/>
                <w:sz w:val="16"/>
                <w:szCs w:val="16"/>
              </w:rPr>
              <w:t>основании</w:t>
            </w:r>
            <w:proofErr w:type="gramEnd"/>
            <w:r w:rsidRPr="00D0412F">
              <w:rPr>
                <w:rFonts w:ascii="Times New Roman" w:hAnsi="Times New Roman" w:cs="Times New Roman"/>
                <w:sz w:val="16"/>
                <w:szCs w:val="16"/>
              </w:rPr>
              <w:t xml:space="preserve"> подпункта 3 пункта 1 ст. 4.1.2 Закона </w:t>
            </w:r>
            <w:r w:rsidRPr="00D0412F">
              <w:rPr>
                <w:rFonts w:ascii="Times New Roman" w:hAnsi="Times New Roman" w:cs="Times New Roman"/>
                <w:sz w:val="16"/>
                <w:szCs w:val="16"/>
              </w:rPr>
              <w:lastRenderedPageBreak/>
              <w:t>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lastRenderedPageBreak/>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r w:rsidR="00280AEE" w:rsidRPr="00D0412F" w:rsidTr="00280AEE">
        <w:tc>
          <w:tcPr>
            <w:tcW w:w="2628"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2. Обеспечение жилыми помещ</w:t>
            </w:r>
            <w:r w:rsidRPr="00D0412F">
              <w:rPr>
                <w:rFonts w:ascii="Times New Roman" w:hAnsi="Times New Roman" w:cs="Times New Roman"/>
                <w:sz w:val="16"/>
                <w:szCs w:val="16"/>
              </w:rPr>
              <w:t>е</w:t>
            </w:r>
            <w:r w:rsidRPr="00D0412F">
              <w:rPr>
                <w:rFonts w:ascii="Times New Roman" w:hAnsi="Times New Roman" w:cs="Times New Roman"/>
                <w:sz w:val="16"/>
                <w:szCs w:val="16"/>
              </w:rPr>
              <w:t>ниями отдельных категорий вет</w:t>
            </w:r>
            <w:r w:rsidRPr="00D0412F">
              <w:rPr>
                <w:rFonts w:ascii="Times New Roman" w:hAnsi="Times New Roman" w:cs="Times New Roman"/>
                <w:sz w:val="16"/>
                <w:szCs w:val="16"/>
              </w:rPr>
              <w:t>е</w:t>
            </w:r>
            <w:r w:rsidRPr="00D0412F">
              <w:rPr>
                <w:rFonts w:ascii="Times New Roman" w:hAnsi="Times New Roman" w:cs="Times New Roman"/>
                <w:sz w:val="16"/>
                <w:szCs w:val="16"/>
              </w:rPr>
              <w:t>ранов, инвалидов и семей, име</w:t>
            </w:r>
            <w:r w:rsidRPr="00D0412F">
              <w:rPr>
                <w:rFonts w:ascii="Times New Roman" w:hAnsi="Times New Roman" w:cs="Times New Roman"/>
                <w:sz w:val="16"/>
                <w:szCs w:val="16"/>
              </w:rPr>
              <w:t>ю</w:t>
            </w:r>
            <w:r w:rsidRPr="00D0412F">
              <w:rPr>
                <w:rFonts w:ascii="Times New Roman" w:hAnsi="Times New Roman" w:cs="Times New Roman"/>
                <w:sz w:val="16"/>
                <w:szCs w:val="16"/>
              </w:rPr>
              <w:t xml:space="preserve">щих детей-инвалидов за счет средств бюджета </w:t>
            </w:r>
            <w:r w:rsidR="00470933">
              <w:rPr>
                <w:rFonts w:ascii="Times New Roman" w:hAnsi="Times New Roman" w:cs="Times New Roman"/>
                <w:sz w:val="16"/>
                <w:szCs w:val="16"/>
              </w:rPr>
              <w:t>городского окр</w:t>
            </w:r>
            <w:r w:rsidR="00470933">
              <w:rPr>
                <w:rFonts w:ascii="Times New Roman" w:hAnsi="Times New Roman" w:cs="Times New Roman"/>
                <w:sz w:val="16"/>
                <w:szCs w:val="16"/>
              </w:rPr>
              <w:t>у</w:t>
            </w:r>
            <w:r w:rsidR="00470933">
              <w:rPr>
                <w:rFonts w:ascii="Times New Roman" w:hAnsi="Times New Roman" w:cs="Times New Roman"/>
                <w:sz w:val="16"/>
                <w:szCs w:val="16"/>
              </w:rPr>
              <w:t>га Истра</w:t>
            </w:r>
            <w:r w:rsidRPr="00D0412F">
              <w:rPr>
                <w:rFonts w:ascii="Times New Roman" w:hAnsi="Times New Roman" w:cs="Times New Roman"/>
                <w:sz w:val="16"/>
                <w:szCs w:val="16"/>
              </w:rPr>
              <w:t xml:space="preserve"> </w:t>
            </w:r>
          </w:p>
        </w:tc>
        <w:tc>
          <w:tcPr>
            <w:tcW w:w="3060"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proofErr w:type="spellStart"/>
            <w:r w:rsidR="00470933">
              <w:rPr>
                <w:rFonts w:ascii="Times New Roman" w:hAnsi="Times New Roman" w:cs="Times New Roman"/>
                <w:sz w:val="16"/>
                <w:szCs w:val="16"/>
              </w:rPr>
              <w:t>г.о</w:t>
            </w:r>
            <w:proofErr w:type="spellEnd"/>
            <w:r w:rsidR="00470933">
              <w:rPr>
                <w:rFonts w:ascii="Times New Roman" w:hAnsi="Times New Roman" w:cs="Times New Roman"/>
                <w:sz w:val="16"/>
                <w:szCs w:val="16"/>
              </w:rPr>
              <w:t xml:space="preserve">. Истра </w:t>
            </w:r>
            <w:r w:rsidRPr="00D0412F">
              <w:rPr>
                <w:rFonts w:ascii="Times New Roman" w:hAnsi="Times New Roman" w:cs="Times New Roman"/>
                <w:sz w:val="16"/>
                <w:szCs w:val="16"/>
              </w:rPr>
              <w:t xml:space="preserve"> (п.2 ст.2 ЖК РФ, п.6 ст.1</w:t>
            </w:r>
            <w:r w:rsidR="00470933">
              <w:rPr>
                <w:rFonts w:ascii="Times New Roman" w:hAnsi="Times New Roman" w:cs="Times New Roman"/>
                <w:sz w:val="16"/>
                <w:szCs w:val="16"/>
              </w:rPr>
              <w:t xml:space="preserve">6, ст18 </w:t>
            </w:r>
            <w:r w:rsidRPr="00D0412F">
              <w:rPr>
                <w:rFonts w:ascii="Times New Roman" w:hAnsi="Times New Roman" w:cs="Times New Roman"/>
                <w:sz w:val="16"/>
                <w:szCs w:val="16"/>
              </w:rPr>
              <w:t xml:space="preserve"> ФЗ  от 06.10.2003 № 131-ФЗ «Об общих принципах орг</w:t>
            </w:r>
            <w:r w:rsidRPr="00D0412F">
              <w:rPr>
                <w:rFonts w:ascii="Times New Roman" w:hAnsi="Times New Roman" w:cs="Times New Roman"/>
                <w:sz w:val="16"/>
                <w:szCs w:val="16"/>
              </w:rPr>
              <w:t>а</w:t>
            </w:r>
            <w:r w:rsidRPr="00D0412F">
              <w:rPr>
                <w:rFonts w:ascii="Times New Roman" w:hAnsi="Times New Roman" w:cs="Times New Roman"/>
                <w:sz w:val="16"/>
                <w:szCs w:val="16"/>
              </w:rPr>
              <w:t>низации местного самоуправления в РФ»)</w:t>
            </w:r>
          </w:p>
        </w:tc>
        <w:tc>
          <w:tcPr>
            <w:tcW w:w="3600" w:type="dxa"/>
            <w:shd w:val="clear" w:color="auto" w:fill="auto"/>
          </w:tcPr>
          <w:p w:rsidR="00280AEE" w:rsidRPr="00D0412F" w:rsidRDefault="00830699" w:rsidP="00280AEE">
            <w:pPr>
              <w:autoSpaceDE w:val="0"/>
              <w:autoSpaceDN w:val="0"/>
              <w:adjustRightInd w:val="0"/>
              <w:ind w:firstLine="540"/>
              <w:jc w:val="both"/>
              <w:rPr>
                <w:sz w:val="16"/>
                <w:szCs w:val="16"/>
              </w:rPr>
            </w:pPr>
            <w:r>
              <w:rPr>
                <w:sz w:val="16"/>
                <w:szCs w:val="16"/>
                <w:lang w:val="en-US"/>
              </w:rPr>
              <w:t>V</w:t>
            </w:r>
            <w:r w:rsidR="00280AEE" w:rsidRPr="00D0412F">
              <w:rPr>
                <w:sz w:val="16"/>
                <w:szCs w:val="16"/>
              </w:rPr>
              <w:t xml:space="preserve"> = Ц х К</w:t>
            </w:r>
          </w:p>
          <w:p w:rsidR="00280AEE" w:rsidRPr="00D0412F" w:rsidRDefault="00830699" w:rsidP="00280AEE">
            <w:pPr>
              <w:autoSpaceDE w:val="0"/>
              <w:autoSpaceDN w:val="0"/>
              <w:adjustRightInd w:val="0"/>
              <w:jc w:val="both"/>
              <w:rPr>
                <w:sz w:val="16"/>
                <w:szCs w:val="16"/>
              </w:rPr>
            </w:pPr>
            <w:r>
              <w:rPr>
                <w:sz w:val="16"/>
                <w:szCs w:val="16"/>
                <w:lang w:val="en-US"/>
              </w:rPr>
              <w:t>V</w:t>
            </w:r>
            <w:r w:rsidR="00280AEE" w:rsidRPr="00D0412F">
              <w:rPr>
                <w:sz w:val="16"/>
                <w:szCs w:val="16"/>
              </w:rPr>
              <w:t>– объем средств бюджета</w:t>
            </w:r>
            <w:r w:rsidRPr="00830699">
              <w:rPr>
                <w:sz w:val="16"/>
                <w:szCs w:val="16"/>
              </w:rPr>
              <w:t xml:space="preserve"> </w:t>
            </w:r>
            <w:r w:rsidR="0047546D">
              <w:rPr>
                <w:sz w:val="16"/>
                <w:szCs w:val="16"/>
              </w:rPr>
              <w:t>округа</w:t>
            </w:r>
            <w:r w:rsidR="00280AEE" w:rsidRPr="00D0412F">
              <w:rPr>
                <w:sz w:val="16"/>
                <w:szCs w:val="16"/>
              </w:rPr>
              <w:t xml:space="preserve"> </w:t>
            </w:r>
          </w:p>
          <w:p w:rsidR="00280AEE" w:rsidRPr="00D0412F" w:rsidRDefault="00280AEE" w:rsidP="00280AEE">
            <w:pPr>
              <w:autoSpaceDE w:val="0"/>
              <w:autoSpaceDN w:val="0"/>
              <w:adjustRightInd w:val="0"/>
              <w:jc w:val="both"/>
              <w:rPr>
                <w:sz w:val="16"/>
                <w:szCs w:val="16"/>
              </w:rPr>
            </w:pPr>
            <w:proofErr w:type="gramStart"/>
            <w:r w:rsidRPr="00D0412F">
              <w:rPr>
                <w:sz w:val="16"/>
                <w:szCs w:val="16"/>
              </w:rPr>
              <w:t>Ц</w:t>
            </w:r>
            <w:proofErr w:type="gramEnd"/>
            <w:r w:rsidRPr="00D0412F">
              <w:rPr>
                <w:sz w:val="16"/>
                <w:szCs w:val="16"/>
              </w:rPr>
              <w:t xml:space="preserve"> – </w:t>
            </w:r>
            <w:r w:rsidR="00830699">
              <w:rPr>
                <w:sz w:val="16"/>
                <w:szCs w:val="16"/>
              </w:rPr>
              <w:t>стоимость  1-комнатной квартиры</w:t>
            </w:r>
            <w:r w:rsidRPr="00D0412F">
              <w:rPr>
                <w:sz w:val="16"/>
                <w:szCs w:val="16"/>
              </w:rPr>
              <w:t>, устано</w:t>
            </w:r>
            <w:r w:rsidRPr="00D0412F">
              <w:rPr>
                <w:sz w:val="16"/>
                <w:szCs w:val="16"/>
              </w:rPr>
              <w:t>в</w:t>
            </w:r>
            <w:r w:rsidRPr="00D0412F">
              <w:rPr>
                <w:sz w:val="16"/>
                <w:szCs w:val="16"/>
              </w:rPr>
              <w:t>ленная методом сопоставимых рыночных цен</w:t>
            </w:r>
            <w:r w:rsidR="00830699">
              <w:rPr>
                <w:sz w:val="16"/>
                <w:szCs w:val="16"/>
              </w:rPr>
              <w:t xml:space="preserve"> на очередной финансовый год</w:t>
            </w:r>
          </w:p>
          <w:p w:rsidR="00280AEE" w:rsidRPr="00D0412F" w:rsidRDefault="00280AEE" w:rsidP="00280AEE">
            <w:pPr>
              <w:autoSpaceDE w:val="0"/>
              <w:autoSpaceDN w:val="0"/>
              <w:adjustRightInd w:val="0"/>
              <w:jc w:val="both"/>
              <w:rPr>
                <w:sz w:val="16"/>
                <w:szCs w:val="16"/>
              </w:rPr>
            </w:pPr>
            <w:r w:rsidRPr="00D0412F">
              <w:rPr>
                <w:sz w:val="16"/>
                <w:szCs w:val="16"/>
              </w:rPr>
              <w:t>K - прогнозируемое количество приобретаемых жилых помещений для отдельных категорий граждан, подлежащих обеспечению жилыми помещениями на соответствующий финансовый год</w:t>
            </w:r>
          </w:p>
        </w:tc>
        <w:tc>
          <w:tcPr>
            <w:tcW w:w="4348" w:type="dxa"/>
            <w:shd w:val="clear" w:color="auto" w:fill="auto"/>
          </w:tcPr>
          <w:p w:rsidR="00280AEE" w:rsidRPr="00830699" w:rsidRDefault="00280AEE" w:rsidP="008570C0">
            <w:pPr>
              <w:autoSpaceDE w:val="0"/>
              <w:autoSpaceDN w:val="0"/>
              <w:adjustRightInd w:val="0"/>
              <w:jc w:val="both"/>
              <w:rPr>
                <w:sz w:val="16"/>
                <w:szCs w:val="16"/>
              </w:rPr>
            </w:pPr>
            <w:r w:rsidRPr="00D0412F">
              <w:rPr>
                <w:sz w:val="16"/>
                <w:szCs w:val="16"/>
              </w:rPr>
              <w:t xml:space="preserve">Всего: </w:t>
            </w:r>
            <w:r w:rsidR="00830699" w:rsidRPr="00830699">
              <w:rPr>
                <w:sz w:val="16"/>
                <w:szCs w:val="16"/>
              </w:rPr>
              <w:t>0</w:t>
            </w:r>
            <w:r w:rsidRPr="00830699">
              <w:rPr>
                <w:sz w:val="16"/>
                <w:szCs w:val="16"/>
              </w:rPr>
              <w:t xml:space="preserve"> тыс. руб</w:t>
            </w:r>
            <w:r w:rsidR="001C2991">
              <w:rPr>
                <w:sz w:val="16"/>
                <w:szCs w:val="16"/>
              </w:rPr>
              <w:t xml:space="preserve">. </w:t>
            </w:r>
            <w:r w:rsidR="00432B2D" w:rsidRPr="00830699">
              <w:rPr>
                <w:sz w:val="16"/>
                <w:szCs w:val="16"/>
              </w:rPr>
              <w:t xml:space="preserve">– бюджет </w:t>
            </w:r>
            <w:r w:rsidR="004454B0">
              <w:rPr>
                <w:sz w:val="16"/>
                <w:szCs w:val="16"/>
              </w:rPr>
              <w:t>округа</w:t>
            </w:r>
          </w:p>
          <w:p w:rsidR="00432B2D" w:rsidRPr="00830699" w:rsidRDefault="00830699" w:rsidP="008570C0">
            <w:pPr>
              <w:autoSpaceDE w:val="0"/>
              <w:autoSpaceDN w:val="0"/>
              <w:adjustRightInd w:val="0"/>
              <w:jc w:val="both"/>
              <w:rPr>
                <w:sz w:val="16"/>
                <w:szCs w:val="16"/>
              </w:rPr>
            </w:pPr>
            <w:r w:rsidRPr="00830699">
              <w:rPr>
                <w:sz w:val="16"/>
                <w:szCs w:val="16"/>
              </w:rPr>
              <w:t xml:space="preserve">           0</w:t>
            </w:r>
            <w:r w:rsidR="00432B2D" w:rsidRPr="00830699">
              <w:rPr>
                <w:sz w:val="16"/>
                <w:szCs w:val="16"/>
              </w:rPr>
              <w:t xml:space="preserve"> тыс.руб. – бюджет </w:t>
            </w:r>
            <w:r w:rsidRPr="00830699">
              <w:rPr>
                <w:sz w:val="16"/>
                <w:szCs w:val="16"/>
              </w:rPr>
              <w:t>поселений</w:t>
            </w:r>
          </w:p>
          <w:p w:rsidR="00280AEE" w:rsidRPr="00830699" w:rsidRDefault="00280AEE" w:rsidP="00280AEE">
            <w:pPr>
              <w:autoSpaceDE w:val="0"/>
              <w:autoSpaceDN w:val="0"/>
              <w:adjustRightInd w:val="0"/>
              <w:jc w:val="both"/>
              <w:rPr>
                <w:sz w:val="16"/>
                <w:szCs w:val="16"/>
              </w:rPr>
            </w:pPr>
          </w:p>
          <w:p w:rsidR="003419A7" w:rsidRPr="00830699" w:rsidRDefault="00280AEE" w:rsidP="003419A7">
            <w:pPr>
              <w:autoSpaceDE w:val="0"/>
              <w:autoSpaceDN w:val="0"/>
              <w:adjustRightInd w:val="0"/>
              <w:jc w:val="both"/>
              <w:rPr>
                <w:sz w:val="16"/>
                <w:szCs w:val="16"/>
              </w:rPr>
            </w:pPr>
            <w:r w:rsidRPr="00830699">
              <w:rPr>
                <w:sz w:val="16"/>
                <w:szCs w:val="16"/>
                <w:u w:val="single"/>
              </w:rPr>
              <w:t>2017 год</w:t>
            </w:r>
            <w:r w:rsidR="008570C0" w:rsidRPr="00830699">
              <w:rPr>
                <w:sz w:val="16"/>
                <w:szCs w:val="16"/>
                <w:u w:val="single"/>
              </w:rPr>
              <w:t>:</w:t>
            </w:r>
            <w:r w:rsidR="00402258" w:rsidRPr="00830699">
              <w:rPr>
                <w:sz w:val="16"/>
                <w:szCs w:val="16"/>
                <w:u w:val="single"/>
              </w:rPr>
              <w:t xml:space="preserve"> </w:t>
            </w:r>
            <w:r w:rsidR="003419A7" w:rsidRPr="00830699">
              <w:rPr>
                <w:sz w:val="16"/>
                <w:szCs w:val="16"/>
              </w:rPr>
              <w:t xml:space="preserve">0 </w:t>
            </w:r>
            <w:r w:rsidRPr="00830699">
              <w:rPr>
                <w:sz w:val="16"/>
                <w:szCs w:val="16"/>
              </w:rPr>
              <w:t>тыс. руб</w:t>
            </w:r>
            <w:r w:rsidR="001C2991">
              <w:rPr>
                <w:sz w:val="16"/>
                <w:szCs w:val="16"/>
              </w:rPr>
              <w:t>.</w:t>
            </w:r>
          </w:p>
          <w:p w:rsidR="003419A7" w:rsidRPr="00830699" w:rsidRDefault="003419A7" w:rsidP="003419A7">
            <w:pPr>
              <w:autoSpaceDE w:val="0"/>
              <w:autoSpaceDN w:val="0"/>
              <w:adjustRightInd w:val="0"/>
              <w:jc w:val="both"/>
              <w:rPr>
                <w:sz w:val="16"/>
                <w:szCs w:val="16"/>
              </w:rPr>
            </w:pPr>
            <w:r w:rsidRPr="00830699">
              <w:rPr>
                <w:sz w:val="16"/>
                <w:szCs w:val="16"/>
                <w:u w:val="single"/>
              </w:rPr>
              <w:t xml:space="preserve">2018 год: </w:t>
            </w:r>
            <w:r w:rsidRPr="00830699">
              <w:rPr>
                <w:sz w:val="16"/>
                <w:szCs w:val="16"/>
              </w:rPr>
              <w:t>0 тыс. руб</w:t>
            </w:r>
            <w:r w:rsidR="001C2991">
              <w:rPr>
                <w:sz w:val="16"/>
                <w:szCs w:val="16"/>
              </w:rPr>
              <w:t>.</w:t>
            </w:r>
          </w:p>
          <w:p w:rsidR="00280AEE" w:rsidRPr="00D0412F" w:rsidRDefault="003419A7" w:rsidP="003419A7">
            <w:pPr>
              <w:autoSpaceDE w:val="0"/>
              <w:autoSpaceDN w:val="0"/>
              <w:adjustRightInd w:val="0"/>
              <w:jc w:val="both"/>
              <w:rPr>
                <w:sz w:val="16"/>
                <w:szCs w:val="16"/>
              </w:rPr>
            </w:pPr>
            <w:r w:rsidRPr="00830699">
              <w:rPr>
                <w:sz w:val="16"/>
                <w:szCs w:val="16"/>
                <w:u w:val="single"/>
              </w:rPr>
              <w:t xml:space="preserve">2019 год: </w:t>
            </w:r>
            <w:r w:rsidRPr="00830699">
              <w:rPr>
                <w:sz w:val="16"/>
                <w:szCs w:val="16"/>
              </w:rPr>
              <w:t>0 тыс. руб</w:t>
            </w:r>
            <w:r w:rsidR="008570C0" w:rsidRPr="00830699">
              <w:rPr>
                <w:sz w:val="16"/>
                <w:szCs w:val="16"/>
              </w:rPr>
              <w:t>.</w:t>
            </w: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 xml:space="preserve">цедур, обеспечивающих выполнение мероприятия с </w:t>
            </w:r>
            <w:r w:rsidRPr="00D0412F">
              <w:rPr>
                <w:sz w:val="16"/>
                <w:szCs w:val="16"/>
              </w:rPr>
              <w:lastRenderedPageBreak/>
              <w:t>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lastRenderedPageBreak/>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 xml:space="preserve">нения </w:t>
            </w:r>
            <w:r w:rsidRPr="00D0412F">
              <w:rPr>
                <w:sz w:val="16"/>
                <w:szCs w:val="16"/>
              </w:rPr>
              <w:lastRenderedPageBreak/>
              <w:t>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lastRenderedPageBreak/>
              <w:t>Объем фина</w:t>
            </w:r>
            <w:r w:rsidRPr="00D0412F">
              <w:rPr>
                <w:sz w:val="16"/>
                <w:szCs w:val="16"/>
              </w:rPr>
              <w:t>н</w:t>
            </w:r>
            <w:r w:rsidRPr="00D0412F">
              <w:rPr>
                <w:sz w:val="16"/>
                <w:szCs w:val="16"/>
              </w:rPr>
              <w:t xml:space="preserve">сирования мероприятия в </w:t>
            </w:r>
            <w:r w:rsidRPr="00D0412F">
              <w:rPr>
                <w:sz w:val="16"/>
                <w:szCs w:val="16"/>
              </w:rPr>
              <w:lastRenderedPageBreak/>
              <w:t>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(тыс.руб)</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lastRenderedPageBreak/>
              <w:t>Всего (тыс.руб)</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lastRenderedPageBreak/>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lastRenderedPageBreak/>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lastRenderedPageBreak/>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lastRenderedPageBreak/>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1C2991" w:rsidRDefault="0047546D" w:rsidP="003419A7">
            <w:pPr>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1C2991"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3419A7">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1C2991" w:rsidRDefault="0047546D" w:rsidP="00676271">
            <w:pPr>
              <w:jc w:val="center"/>
              <w:rPr>
                <w:b/>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1C2991"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2991" w:rsidRDefault="0047546D" w:rsidP="00676271">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r>
              <w:rPr>
                <w:sz w:val="16"/>
                <w:szCs w:val="16"/>
              </w:rPr>
              <w:t>г.о.Истра</w:t>
            </w:r>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 xml:space="preserve">уполномоченного органа в текущем году уведомлений </w:t>
            </w:r>
            <w:r w:rsidRPr="00D0412F">
              <w:rPr>
                <w:sz w:val="16"/>
                <w:szCs w:val="16"/>
              </w:rPr>
              <w:lastRenderedPageBreak/>
              <w:t>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ской области за счет средств федерального бюджета на обеспечение предоставления 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Pr>
                <w:sz w:val="16"/>
                <w:szCs w:val="16"/>
              </w:rPr>
              <w:lastRenderedPageBreak/>
              <w:t>1.1.2</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2.</w:t>
            </w:r>
          </w:p>
          <w:p w:rsidR="0047546D" w:rsidRPr="00231D25" w:rsidRDefault="0047546D" w:rsidP="0047546D">
            <w:pPr>
              <w:widowControl w:val="0"/>
              <w:autoSpaceDE w:val="0"/>
              <w:autoSpaceDN w:val="0"/>
              <w:adjustRightInd w:val="0"/>
              <w:jc w:val="both"/>
              <w:rPr>
                <w:sz w:val="16"/>
                <w:szCs w:val="16"/>
              </w:rPr>
            </w:pPr>
            <w:r w:rsidRPr="00D0412F">
              <w:rPr>
                <w:sz w:val="16"/>
                <w:szCs w:val="16"/>
              </w:rPr>
              <w:t>Обеспечение жилыми помещениями отдельных категорий ветеранов, и</w:t>
            </w:r>
            <w:r w:rsidRPr="00D0412F">
              <w:rPr>
                <w:sz w:val="16"/>
                <w:szCs w:val="16"/>
              </w:rPr>
              <w:t>н</w:t>
            </w:r>
            <w:r w:rsidRPr="00D0412F">
              <w:rPr>
                <w:sz w:val="16"/>
                <w:szCs w:val="16"/>
              </w:rPr>
              <w:t xml:space="preserve">валидов и семей, имеющих детей-инвалидов за счет средств бюджета </w:t>
            </w:r>
            <w:r>
              <w:rPr>
                <w:sz w:val="16"/>
                <w:szCs w:val="16"/>
              </w:rPr>
              <w:t>г.о.Истра</w:t>
            </w:r>
          </w:p>
        </w:tc>
        <w:tc>
          <w:tcPr>
            <w:tcW w:w="2268" w:type="dxa"/>
            <w:vMerge w:val="restart"/>
            <w:shd w:val="clear" w:color="auto" w:fill="auto"/>
          </w:tcPr>
          <w:p w:rsidR="0047546D" w:rsidRDefault="0047546D" w:rsidP="00011665">
            <w:pPr>
              <w:widowControl w:val="0"/>
              <w:autoSpaceDE w:val="0"/>
              <w:autoSpaceDN w:val="0"/>
              <w:adjustRightInd w:val="0"/>
              <w:jc w:val="both"/>
              <w:rPr>
                <w:sz w:val="16"/>
                <w:szCs w:val="16"/>
              </w:rPr>
            </w:pPr>
            <w:r>
              <w:rPr>
                <w:sz w:val="16"/>
                <w:szCs w:val="16"/>
              </w:rPr>
              <w:t>1. Проведение закупок</w:t>
            </w:r>
            <w:r w:rsidRPr="00D0412F">
              <w:rPr>
                <w:sz w:val="16"/>
                <w:szCs w:val="16"/>
              </w:rPr>
              <w:t xml:space="preserve">, </w:t>
            </w:r>
            <w:r>
              <w:rPr>
                <w:sz w:val="16"/>
                <w:szCs w:val="16"/>
              </w:rPr>
              <w:t>исх</w:t>
            </w:r>
            <w:r>
              <w:rPr>
                <w:sz w:val="16"/>
                <w:szCs w:val="16"/>
              </w:rPr>
              <w:t>о</w:t>
            </w:r>
            <w:r>
              <w:rPr>
                <w:sz w:val="16"/>
                <w:szCs w:val="16"/>
              </w:rPr>
              <w:t xml:space="preserve">дя из лимитов утвержденных бюджетных ассигнований на текущий финансовый год, </w:t>
            </w:r>
            <w:r w:rsidRPr="00D0412F">
              <w:rPr>
                <w:sz w:val="16"/>
                <w:szCs w:val="16"/>
              </w:rPr>
              <w:t>заключение контрактов (д</w:t>
            </w:r>
            <w:r w:rsidRPr="00D0412F">
              <w:rPr>
                <w:sz w:val="16"/>
                <w:szCs w:val="16"/>
              </w:rPr>
              <w:t>о</w:t>
            </w:r>
            <w:r w:rsidRPr="00D0412F">
              <w:rPr>
                <w:sz w:val="16"/>
                <w:szCs w:val="16"/>
              </w:rPr>
              <w:t>говоров), регистрация дог</w:t>
            </w:r>
            <w:r w:rsidRPr="00D0412F">
              <w:rPr>
                <w:sz w:val="16"/>
                <w:szCs w:val="16"/>
              </w:rPr>
              <w:t>о</w:t>
            </w:r>
            <w:r w:rsidRPr="00D0412F">
              <w:rPr>
                <w:sz w:val="16"/>
                <w:szCs w:val="16"/>
              </w:rPr>
              <w:t>воров в установленном п</w:t>
            </w:r>
            <w:r w:rsidRPr="00D0412F">
              <w:rPr>
                <w:sz w:val="16"/>
                <w:szCs w:val="16"/>
              </w:rPr>
              <w:t>о</w:t>
            </w:r>
            <w:r w:rsidRPr="00D0412F">
              <w:rPr>
                <w:sz w:val="16"/>
                <w:szCs w:val="16"/>
              </w:rPr>
              <w:t>рядке, получение свидетел</w:t>
            </w:r>
            <w:r w:rsidRPr="00D0412F">
              <w:rPr>
                <w:sz w:val="16"/>
                <w:szCs w:val="16"/>
              </w:rPr>
              <w:t>ь</w:t>
            </w:r>
            <w:r w:rsidRPr="00D0412F">
              <w:rPr>
                <w:sz w:val="16"/>
                <w:szCs w:val="16"/>
              </w:rPr>
              <w:t>ств о праве собственности, включение жилья  в казну района</w:t>
            </w:r>
          </w:p>
          <w:p w:rsidR="0047546D" w:rsidRDefault="0047546D" w:rsidP="00011665">
            <w:pPr>
              <w:widowControl w:val="0"/>
              <w:autoSpaceDE w:val="0"/>
              <w:autoSpaceDN w:val="0"/>
              <w:adjustRightInd w:val="0"/>
              <w:jc w:val="both"/>
              <w:rPr>
                <w:sz w:val="16"/>
                <w:szCs w:val="16"/>
              </w:rPr>
            </w:pPr>
            <w:r>
              <w:rPr>
                <w:sz w:val="16"/>
                <w:szCs w:val="16"/>
              </w:rPr>
              <w:t>2.Утверждение Дорожной карты (плана-графика) обе</w:t>
            </w:r>
            <w:r>
              <w:rPr>
                <w:sz w:val="16"/>
                <w:szCs w:val="16"/>
              </w:rPr>
              <w:t>с</w:t>
            </w:r>
            <w:r>
              <w:rPr>
                <w:sz w:val="16"/>
                <w:szCs w:val="16"/>
              </w:rPr>
              <w:t xml:space="preserve">печения жильем отдельных категорий </w:t>
            </w:r>
            <w:proofErr w:type="gramStart"/>
            <w:r>
              <w:rPr>
                <w:sz w:val="16"/>
                <w:szCs w:val="16"/>
              </w:rPr>
              <w:t>граждан</w:t>
            </w:r>
            <w:proofErr w:type="gramEnd"/>
            <w:r>
              <w:rPr>
                <w:sz w:val="16"/>
                <w:szCs w:val="16"/>
              </w:rPr>
              <w:t xml:space="preserve"> с учетом анализа поступающих к ра</w:t>
            </w:r>
            <w:r>
              <w:rPr>
                <w:sz w:val="16"/>
                <w:szCs w:val="16"/>
              </w:rPr>
              <w:t>с</w:t>
            </w:r>
            <w:r>
              <w:rPr>
                <w:sz w:val="16"/>
                <w:szCs w:val="16"/>
              </w:rPr>
              <w:t>пределению в текущем году жилых помещений муниц</w:t>
            </w:r>
            <w:r>
              <w:rPr>
                <w:sz w:val="16"/>
                <w:szCs w:val="16"/>
              </w:rPr>
              <w:t>и</w:t>
            </w:r>
            <w:r>
              <w:rPr>
                <w:sz w:val="16"/>
                <w:szCs w:val="16"/>
              </w:rPr>
              <w:t xml:space="preserve">пального жилфонда </w:t>
            </w:r>
          </w:p>
          <w:p w:rsidR="0047546D" w:rsidRPr="00D0412F" w:rsidRDefault="0047546D" w:rsidP="002943F3">
            <w:pPr>
              <w:widowControl w:val="0"/>
              <w:autoSpaceDE w:val="0"/>
              <w:autoSpaceDN w:val="0"/>
              <w:adjustRightInd w:val="0"/>
              <w:jc w:val="both"/>
              <w:rPr>
                <w:sz w:val="16"/>
                <w:szCs w:val="16"/>
              </w:rPr>
            </w:pPr>
            <w:r>
              <w:rPr>
                <w:sz w:val="16"/>
                <w:szCs w:val="16"/>
              </w:rPr>
              <w:t>3.</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A567AD">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64A74">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C554CE">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sidRPr="00D0412F">
              <w:rPr>
                <w:sz w:val="16"/>
                <w:szCs w:val="16"/>
              </w:rPr>
              <w:t>Приобр</w:t>
            </w:r>
            <w:r w:rsidRPr="00D0412F">
              <w:rPr>
                <w:sz w:val="16"/>
                <w:szCs w:val="16"/>
              </w:rPr>
              <w:t>е</w:t>
            </w:r>
            <w:r w:rsidRPr="00D0412F">
              <w:rPr>
                <w:sz w:val="16"/>
                <w:szCs w:val="16"/>
              </w:rPr>
              <w:t>тение ква</w:t>
            </w:r>
            <w:r w:rsidRPr="00D0412F">
              <w:rPr>
                <w:sz w:val="16"/>
                <w:szCs w:val="16"/>
              </w:rPr>
              <w:t>р</w:t>
            </w:r>
            <w:r w:rsidRPr="00D0412F">
              <w:rPr>
                <w:sz w:val="16"/>
                <w:szCs w:val="16"/>
              </w:rPr>
              <w:t>тир, вкл</w:t>
            </w:r>
            <w:r w:rsidRPr="00D0412F">
              <w:rPr>
                <w:sz w:val="16"/>
                <w:szCs w:val="16"/>
              </w:rPr>
              <w:t>ю</w:t>
            </w:r>
            <w:r w:rsidRPr="00D0412F">
              <w:rPr>
                <w:sz w:val="16"/>
                <w:szCs w:val="16"/>
              </w:rPr>
              <w:t>чение ква</w:t>
            </w:r>
            <w:r w:rsidRPr="00D0412F">
              <w:rPr>
                <w:sz w:val="16"/>
                <w:szCs w:val="16"/>
              </w:rPr>
              <w:t>р</w:t>
            </w:r>
            <w:r w:rsidRPr="00D0412F">
              <w:rPr>
                <w:sz w:val="16"/>
                <w:szCs w:val="16"/>
              </w:rPr>
              <w:t>тир в казну Истринск</w:t>
            </w:r>
            <w:r w:rsidRPr="00D0412F">
              <w:rPr>
                <w:sz w:val="16"/>
                <w:szCs w:val="16"/>
              </w:rPr>
              <w:t>о</w:t>
            </w:r>
            <w:r w:rsidRPr="00D0412F">
              <w:rPr>
                <w:sz w:val="16"/>
                <w:szCs w:val="16"/>
              </w:rPr>
              <w:t xml:space="preserve">го р-на </w:t>
            </w:r>
            <w:r>
              <w:rPr>
                <w:sz w:val="16"/>
                <w:szCs w:val="16"/>
              </w:rPr>
              <w:t>и обеспеч</w:t>
            </w:r>
            <w:r>
              <w:rPr>
                <w:sz w:val="16"/>
                <w:szCs w:val="16"/>
              </w:rPr>
              <w:t>е</w:t>
            </w:r>
            <w:r>
              <w:rPr>
                <w:sz w:val="16"/>
                <w:szCs w:val="16"/>
              </w:rPr>
              <w:t>ние гра</w:t>
            </w:r>
            <w:r>
              <w:rPr>
                <w:sz w:val="16"/>
                <w:szCs w:val="16"/>
              </w:rPr>
              <w:t>ж</w:t>
            </w:r>
            <w:r>
              <w:rPr>
                <w:sz w:val="16"/>
                <w:szCs w:val="16"/>
              </w:rPr>
              <w:t>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8D62DD" w:rsidRDefault="0047546D" w:rsidP="00C554CE">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709"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lastRenderedPageBreak/>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425"/>
        <w:gridCol w:w="709"/>
        <w:gridCol w:w="709"/>
        <w:gridCol w:w="425"/>
        <w:gridCol w:w="709"/>
        <w:gridCol w:w="425"/>
        <w:gridCol w:w="709"/>
        <w:gridCol w:w="283"/>
        <w:gridCol w:w="992"/>
        <w:gridCol w:w="1418"/>
      </w:tblGrid>
      <w:tr w:rsidR="00E1194A" w:rsidRPr="001C2991"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Заказчик подпрограммы</w:t>
            </w:r>
            <w:r w:rsidR="00160599" w:rsidRPr="001C2991">
              <w:rPr>
                <w:sz w:val="18"/>
                <w:szCs w:val="18"/>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1C2991" w:rsidRDefault="00E1194A" w:rsidP="00667163">
            <w:pPr>
              <w:autoSpaceDE w:val="0"/>
              <w:autoSpaceDN w:val="0"/>
              <w:adjustRightInd w:val="0"/>
              <w:rPr>
                <w:sz w:val="18"/>
                <w:szCs w:val="18"/>
              </w:rPr>
            </w:pPr>
            <w:r w:rsidRPr="001C2991">
              <w:rPr>
                <w:sz w:val="18"/>
                <w:szCs w:val="18"/>
              </w:rPr>
              <w:t xml:space="preserve">Управление социальной жилищной политики администрации </w:t>
            </w:r>
            <w:r w:rsidR="00667163" w:rsidRPr="001C2991">
              <w:rPr>
                <w:sz w:val="18"/>
                <w:szCs w:val="18"/>
              </w:rPr>
              <w:t>городского округа Истра</w:t>
            </w:r>
            <w:r w:rsidRPr="001C2991">
              <w:rPr>
                <w:sz w:val="18"/>
                <w:szCs w:val="18"/>
              </w:rPr>
              <w:t xml:space="preserve"> Московской обл</w:t>
            </w:r>
            <w:r w:rsidRPr="001C2991">
              <w:rPr>
                <w:sz w:val="18"/>
                <w:szCs w:val="18"/>
              </w:rPr>
              <w:t>а</w:t>
            </w:r>
            <w:r w:rsidRPr="001C2991">
              <w:rPr>
                <w:sz w:val="18"/>
                <w:szCs w:val="18"/>
              </w:rPr>
              <w:t>сти</w:t>
            </w:r>
          </w:p>
        </w:tc>
      </w:tr>
      <w:tr w:rsidR="00E1194A" w:rsidRPr="001C2991"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1C2991" w:rsidRDefault="00E1194A" w:rsidP="00160599">
            <w:pPr>
              <w:autoSpaceDE w:val="0"/>
              <w:autoSpaceDN w:val="0"/>
              <w:adjustRightInd w:val="0"/>
              <w:rPr>
                <w:sz w:val="18"/>
                <w:szCs w:val="18"/>
              </w:rPr>
            </w:pPr>
            <w:r w:rsidRPr="001C2991">
              <w:rPr>
                <w:sz w:val="18"/>
                <w:szCs w:val="18"/>
              </w:rPr>
              <w:t>Задача  подпрограммы</w:t>
            </w:r>
            <w:r w:rsidR="00667163" w:rsidRPr="001C2991">
              <w:rPr>
                <w:sz w:val="18"/>
                <w:szCs w:val="18"/>
              </w:rPr>
              <w:t xml:space="preserve"> </w:t>
            </w:r>
            <w:r w:rsidR="00160599" w:rsidRPr="001C2991">
              <w:rPr>
                <w:sz w:val="18"/>
                <w:szCs w:val="18"/>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Предоставление жилищных субсидий семьям, имеющим семь и более детей</w:t>
            </w:r>
          </w:p>
        </w:tc>
      </w:tr>
      <w:tr w:rsidR="00E1194A" w:rsidRPr="001C2991" w:rsidTr="00667163">
        <w:trPr>
          <w:trHeight w:val="469"/>
        </w:trPr>
        <w:tc>
          <w:tcPr>
            <w:tcW w:w="5812" w:type="dxa"/>
            <w:gridSpan w:val="3"/>
            <w:vMerge w:val="restart"/>
            <w:tcBorders>
              <w:top w:val="single" w:sz="4" w:space="0" w:color="auto"/>
              <w:left w:val="single" w:sz="4" w:space="0" w:color="auto"/>
              <w:bottom w:val="single" w:sz="4" w:space="0" w:color="auto"/>
              <w:right w:val="single" w:sz="4" w:space="0" w:color="auto"/>
            </w:tcBorders>
          </w:tcPr>
          <w:p w:rsidR="00E1194A" w:rsidRPr="001C2991" w:rsidRDefault="00E1194A" w:rsidP="00E1194A">
            <w:pPr>
              <w:autoSpaceDE w:val="0"/>
              <w:autoSpaceDN w:val="0"/>
              <w:adjustRightInd w:val="0"/>
              <w:rPr>
                <w:sz w:val="18"/>
                <w:szCs w:val="18"/>
              </w:rPr>
            </w:pPr>
            <w:r w:rsidRPr="001C2991">
              <w:rPr>
                <w:sz w:val="18"/>
                <w:szCs w:val="18"/>
              </w:rPr>
              <w:t>Количество свидетельств о праве на получение жилищной субс</w:t>
            </w:r>
            <w:r w:rsidRPr="001C2991">
              <w:rPr>
                <w:sz w:val="18"/>
                <w:szCs w:val="18"/>
              </w:rPr>
              <w:t>и</w:t>
            </w:r>
            <w:r w:rsidRPr="001C2991">
              <w:rPr>
                <w:sz w:val="18"/>
                <w:szCs w:val="18"/>
              </w:rPr>
              <w:t>дии на приобретение жилого помещения или строительство и</w:t>
            </w:r>
            <w:r w:rsidRPr="001C2991">
              <w:rPr>
                <w:sz w:val="18"/>
                <w:szCs w:val="18"/>
              </w:rPr>
              <w:t>н</w:t>
            </w:r>
            <w:r w:rsidRPr="001C2991">
              <w:rPr>
                <w:sz w:val="18"/>
                <w:szCs w:val="18"/>
              </w:rPr>
              <w:t>дивидуального жилого дома, выданных семьям, имеющим семь и более детей, штука</w:t>
            </w:r>
          </w:p>
        </w:tc>
        <w:tc>
          <w:tcPr>
            <w:tcW w:w="2835"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Отчетный (базовый) период 201</w:t>
            </w:r>
            <w:r w:rsidR="00294EC3" w:rsidRPr="001C2991">
              <w:rPr>
                <w:sz w:val="18"/>
                <w:szCs w:val="18"/>
              </w:rPr>
              <w:t>6</w:t>
            </w:r>
            <w:r w:rsidRPr="001C2991">
              <w:rPr>
                <w:sz w:val="18"/>
                <w:szCs w:val="18"/>
              </w:rPr>
              <w:t xml:space="preserve"> года</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201</w:t>
            </w:r>
            <w:r w:rsidR="00294EC3" w:rsidRPr="001C2991">
              <w:rPr>
                <w:sz w:val="18"/>
                <w:szCs w:val="18"/>
              </w:rPr>
              <w:t>7</w:t>
            </w:r>
            <w:r w:rsidRPr="001C2991">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201</w:t>
            </w:r>
            <w:r w:rsidR="00294EC3" w:rsidRPr="001C2991">
              <w:rPr>
                <w:sz w:val="18"/>
                <w:szCs w:val="18"/>
              </w:rPr>
              <w:t>8</w:t>
            </w:r>
            <w:r w:rsidRPr="001C2991">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201</w:t>
            </w:r>
            <w:r w:rsidR="00294EC3" w:rsidRPr="001C2991">
              <w:rPr>
                <w:sz w:val="18"/>
                <w:szCs w:val="18"/>
              </w:rPr>
              <w:t>9</w:t>
            </w:r>
            <w:r w:rsidRPr="001C2991">
              <w:rPr>
                <w:sz w:val="18"/>
                <w:szCs w:val="18"/>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w:t>
            </w:r>
            <w:r w:rsidR="00294EC3" w:rsidRPr="001C2991">
              <w:rPr>
                <w:sz w:val="18"/>
                <w:szCs w:val="18"/>
              </w:rPr>
              <w:t>20</w:t>
            </w:r>
            <w:r w:rsidRPr="001C2991">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w:t>
            </w:r>
            <w:r w:rsidR="00294EC3" w:rsidRPr="001C2991">
              <w:rPr>
                <w:sz w:val="18"/>
                <w:szCs w:val="18"/>
              </w:rPr>
              <w:t>21</w:t>
            </w:r>
            <w:r w:rsidRPr="001C2991">
              <w:rPr>
                <w:sz w:val="18"/>
                <w:szCs w:val="18"/>
              </w:rPr>
              <w:t xml:space="preserve"> год</w:t>
            </w:r>
          </w:p>
        </w:tc>
      </w:tr>
      <w:tr w:rsidR="00E1194A" w:rsidRPr="001C2991" w:rsidTr="00667163">
        <w:tc>
          <w:tcPr>
            <w:tcW w:w="5812" w:type="dxa"/>
            <w:gridSpan w:val="3"/>
            <w:vMerge/>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widowControl w:val="0"/>
              <w:autoSpaceDE w:val="0"/>
              <w:autoSpaceDN w:val="0"/>
              <w:adjustRightInd w:val="0"/>
              <w:jc w:val="center"/>
              <w:outlineLvl w:val="1"/>
              <w:rPr>
                <w:sz w:val="18"/>
                <w:szCs w:val="18"/>
              </w:rPr>
            </w:pPr>
            <w:r w:rsidRPr="001C2991">
              <w:rPr>
                <w:sz w:val="18"/>
                <w:szCs w:val="18"/>
              </w:rPr>
              <w:t>0</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widowControl w:val="0"/>
              <w:autoSpaceDE w:val="0"/>
              <w:autoSpaceDN w:val="0"/>
              <w:adjustRightInd w:val="0"/>
              <w:jc w:val="center"/>
              <w:outlineLvl w:val="1"/>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widowControl w:val="0"/>
              <w:autoSpaceDE w:val="0"/>
              <w:autoSpaceDN w:val="0"/>
              <w:adjustRightInd w:val="0"/>
              <w:jc w:val="center"/>
              <w:outlineLvl w:val="1"/>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294EC3" w:rsidP="00E96A5F">
            <w:pPr>
              <w:widowControl w:val="0"/>
              <w:autoSpaceDE w:val="0"/>
              <w:autoSpaceDN w:val="0"/>
              <w:adjustRightInd w:val="0"/>
              <w:jc w:val="center"/>
              <w:outlineLvl w:val="1"/>
              <w:rPr>
                <w:sz w:val="18"/>
                <w:szCs w:val="18"/>
              </w:rPr>
            </w:pPr>
            <w:r w:rsidRPr="001C2991">
              <w:rPr>
                <w:sz w:val="18"/>
                <w:szCs w:val="18"/>
              </w:rPr>
              <w:t>0</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widowControl w:val="0"/>
              <w:autoSpaceDE w:val="0"/>
              <w:autoSpaceDN w:val="0"/>
              <w:adjustRightInd w:val="0"/>
              <w:jc w:val="center"/>
              <w:outlineLvl w:val="1"/>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widowControl w:val="0"/>
              <w:autoSpaceDE w:val="0"/>
              <w:autoSpaceDN w:val="0"/>
              <w:adjustRightInd w:val="0"/>
              <w:jc w:val="center"/>
              <w:outlineLvl w:val="1"/>
              <w:rPr>
                <w:sz w:val="18"/>
                <w:szCs w:val="18"/>
              </w:rPr>
            </w:pPr>
          </w:p>
        </w:tc>
      </w:tr>
      <w:tr w:rsidR="00E1194A" w:rsidRPr="001C2991" w:rsidTr="00667163">
        <w:trPr>
          <w:trHeight w:val="201"/>
        </w:trPr>
        <w:tc>
          <w:tcPr>
            <w:tcW w:w="1354" w:type="dxa"/>
            <w:vMerge w:val="restart"/>
            <w:tcBorders>
              <w:top w:val="single" w:sz="4" w:space="0" w:color="auto"/>
              <w:left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Источники финансиров</w:t>
            </w:r>
            <w:r w:rsidRPr="001C2991">
              <w:rPr>
                <w:sz w:val="18"/>
                <w:szCs w:val="18"/>
              </w:rPr>
              <w:t>а</w:t>
            </w:r>
            <w:r w:rsidRPr="001C2991">
              <w:rPr>
                <w:sz w:val="18"/>
                <w:szCs w:val="18"/>
              </w:rPr>
              <w:t>ния подпр</w:t>
            </w:r>
            <w:r w:rsidRPr="001C2991">
              <w:rPr>
                <w:sz w:val="18"/>
                <w:szCs w:val="18"/>
              </w:rPr>
              <w:t>о</w:t>
            </w:r>
            <w:r w:rsidRPr="001C2991">
              <w:rPr>
                <w:sz w:val="18"/>
                <w:szCs w:val="18"/>
              </w:rPr>
              <w:t>граммы по г</w:t>
            </w:r>
            <w:r w:rsidRPr="001C2991">
              <w:rPr>
                <w:sz w:val="18"/>
                <w:szCs w:val="18"/>
              </w:rPr>
              <w:t>о</w:t>
            </w:r>
            <w:r w:rsidRPr="001C2991">
              <w:rPr>
                <w:sz w:val="18"/>
                <w:szCs w:val="18"/>
              </w:rPr>
              <w:t>дам реализации и главным ра</w:t>
            </w:r>
            <w:r w:rsidRPr="001C2991">
              <w:rPr>
                <w:sz w:val="18"/>
                <w:szCs w:val="18"/>
              </w:rPr>
              <w:t>с</w:t>
            </w:r>
            <w:r w:rsidRPr="001C2991">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Наименование подпр</w:t>
            </w:r>
            <w:r w:rsidRPr="001C2991">
              <w:rPr>
                <w:sz w:val="18"/>
                <w:szCs w:val="18"/>
              </w:rPr>
              <w:t>о</w:t>
            </w:r>
            <w:r w:rsidRPr="001C2991">
              <w:rPr>
                <w:sz w:val="18"/>
                <w:szCs w:val="18"/>
              </w:rPr>
              <w:t>граммы</w:t>
            </w:r>
            <w:r w:rsidR="00160599" w:rsidRPr="001C2991">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Главный распорядитель бю</w:t>
            </w:r>
            <w:r w:rsidRPr="001C2991">
              <w:rPr>
                <w:sz w:val="18"/>
                <w:szCs w:val="18"/>
              </w:rPr>
              <w:t>д</w:t>
            </w:r>
            <w:r w:rsidRPr="001C2991">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Источник финансирования</w:t>
            </w:r>
          </w:p>
        </w:tc>
        <w:tc>
          <w:tcPr>
            <w:tcW w:w="6804" w:type="dxa"/>
            <w:gridSpan w:val="10"/>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Расходы (тыс. рублей)</w:t>
            </w:r>
          </w:p>
        </w:tc>
      </w:tr>
      <w:tr w:rsidR="00142254" w:rsidRPr="001C2991" w:rsidTr="00667163">
        <w:trPr>
          <w:trHeight w:val="206"/>
        </w:trPr>
        <w:tc>
          <w:tcPr>
            <w:tcW w:w="1354" w:type="dxa"/>
            <w:vMerge/>
            <w:tcBorders>
              <w:left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294EC3" w:rsidP="00E96A5F">
            <w:pPr>
              <w:autoSpaceDE w:val="0"/>
              <w:autoSpaceDN w:val="0"/>
              <w:adjustRightInd w:val="0"/>
              <w:rPr>
                <w:sz w:val="18"/>
                <w:szCs w:val="18"/>
              </w:rPr>
            </w:pPr>
            <w:r w:rsidRPr="001C2991">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201</w:t>
            </w:r>
            <w:r w:rsidR="00294EC3" w:rsidRPr="001C2991">
              <w:rPr>
                <w:sz w:val="18"/>
                <w:szCs w:val="18"/>
              </w:rPr>
              <w:t>8</w:t>
            </w:r>
            <w:r w:rsidRPr="001C2991">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201</w:t>
            </w:r>
            <w:r w:rsidR="00294EC3" w:rsidRPr="001C2991">
              <w:rPr>
                <w:sz w:val="18"/>
                <w:szCs w:val="18"/>
              </w:rPr>
              <w:t>9</w:t>
            </w:r>
            <w:r w:rsidRPr="001C2991">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w:t>
            </w:r>
            <w:r w:rsidR="00294EC3" w:rsidRPr="001C2991">
              <w:rPr>
                <w:sz w:val="18"/>
                <w:szCs w:val="18"/>
              </w:rPr>
              <w:t>20</w:t>
            </w:r>
            <w:r w:rsidRPr="001C2991">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1C2991" w:rsidRDefault="00E1194A" w:rsidP="00294EC3">
            <w:pPr>
              <w:autoSpaceDE w:val="0"/>
              <w:autoSpaceDN w:val="0"/>
              <w:adjustRightInd w:val="0"/>
              <w:rPr>
                <w:sz w:val="18"/>
                <w:szCs w:val="18"/>
              </w:rPr>
            </w:pPr>
            <w:r w:rsidRPr="001C2991">
              <w:rPr>
                <w:sz w:val="18"/>
                <w:szCs w:val="18"/>
              </w:rPr>
              <w:t>20</w:t>
            </w:r>
            <w:r w:rsidR="00294EC3" w:rsidRPr="001C2991">
              <w:rPr>
                <w:sz w:val="18"/>
                <w:szCs w:val="18"/>
              </w:rPr>
              <w:t>21</w:t>
            </w:r>
            <w:r w:rsidRPr="001C2991">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Итого</w:t>
            </w:r>
          </w:p>
        </w:tc>
      </w:tr>
      <w:tr w:rsidR="00142254" w:rsidRPr="001C2991" w:rsidTr="00667163">
        <w:trPr>
          <w:trHeight w:val="379"/>
        </w:trPr>
        <w:tc>
          <w:tcPr>
            <w:tcW w:w="1354" w:type="dxa"/>
            <w:vMerge/>
            <w:tcBorders>
              <w:left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1C2991" w:rsidRDefault="00E1194A" w:rsidP="00E1194A">
            <w:pPr>
              <w:pStyle w:val="ConsPlusCell"/>
              <w:rPr>
                <w:sz w:val="18"/>
                <w:szCs w:val="18"/>
              </w:rPr>
            </w:pPr>
            <w:r w:rsidRPr="001C2991">
              <w:rPr>
                <w:sz w:val="18"/>
                <w:szCs w:val="18"/>
              </w:rPr>
              <w:t>«Улучшение жили</w:t>
            </w:r>
            <w:r w:rsidRPr="001C2991">
              <w:rPr>
                <w:sz w:val="18"/>
                <w:szCs w:val="18"/>
              </w:rPr>
              <w:t>щ</w:t>
            </w:r>
            <w:r w:rsidRPr="001C2991">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Всего:</w:t>
            </w:r>
          </w:p>
          <w:p w:rsidR="00E1194A" w:rsidRPr="001C2991" w:rsidRDefault="00E1194A" w:rsidP="00E96A5F">
            <w:pPr>
              <w:autoSpaceDE w:val="0"/>
              <w:autoSpaceDN w:val="0"/>
              <w:adjustRightInd w:val="0"/>
              <w:rPr>
                <w:sz w:val="18"/>
                <w:szCs w:val="18"/>
              </w:rPr>
            </w:pPr>
            <w:r w:rsidRPr="001C2991">
              <w:rPr>
                <w:sz w:val="18"/>
                <w:szCs w:val="18"/>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294EC3"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r>
      <w:tr w:rsidR="00142254" w:rsidRPr="001C2991" w:rsidTr="00667163">
        <w:trPr>
          <w:trHeight w:val="434"/>
        </w:trPr>
        <w:tc>
          <w:tcPr>
            <w:tcW w:w="1354" w:type="dxa"/>
            <w:vMerge/>
            <w:tcBorders>
              <w:left w:val="single" w:sz="4" w:space="0" w:color="auto"/>
              <w:bottom w:val="nil"/>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1C2991" w:rsidRDefault="00E1194A" w:rsidP="00667163">
            <w:pPr>
              <w:autoSpaceDE w:val="0"/>
              <w:autoSpaceDN w:val="0"/>
              <w:adjustRightInd w:val="0"/>
              <w:rPr>
                <w:sz w:val="18"/>
                <w:szCs w:val="18"/>
              </w:rPr>
            </w:pPr>
            <w:r w:rsidRPr="001C2991">
              <w:rPr>
                <w:sz w:val="18"/>
                <w:szCs w:val="18"/>
              </w:rPr>
              <w:t xml:space="preserve">Администрация </w:t>
            </w:r>
            <w:r w:rsidR="00667163" w:rsidRPr="001C2991">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1C2991" w:rsidRDefault="00E1194A" w:rsidP="00667163">
            <w:pPr>
              <w:autoSpaceDE w:val="0"/>
              <w:autoSpaceDN w:val="0"/>
              <w:adjustRightInd w:val="0"/>
              <w:rPr>
                <w:sz w:val="18"/>
                <w:szCs w:val="18"/>
              </w:rPr>
            </w:pPr>
            <w:r w:rsidRPr="001C2991">
              <w:rPr>
                <w:sz w:val="18"/>
                <w:szCs w:val="18"/>
              </w:rPr>
              <w:t xml:space="preserve">Средства бюджета </w:t>
            </w:r>
            <w:r w:rsidR="00667163" w:rsidRPr="001C2991">
              <w:rPr>
                <w:sz w:val="18"/>
                <w:szCs w:val="18"/>
              </w:rPr>
              <w:t>городск</w:t>
            </w:r>
            <w:r w:rsidR="00667163" w:rsidRPr="001C2991">
              <w:rPr>
                <w:sz w:val="18"/>
                <w:szCs w:val="18"/>
              </w:rPr>
              <w:t>о</w:t>
            </w:r>
            <w:r w:rsidR="00667163" w:rsidRPr="001C2991">
              <w:rPr>
                <w:sz w:val="18"/>
                <w:szCs w:val="18"/>
              </w:rPr>
              <w:t>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294EC3"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r>
      <w:tr w:rsidR="00142254" w:rsidRPr="001C2991" w:rsidTr="00667163">
        <w:trPr>
          <w:trHeight w:val="436"/>
        </w:trPr>
        <w:tc>
          <w:tcPr>
            <w:tcW w:w="1354" w:type="dxa"/>
            <w:vMerge/>
            <w:tcBorders>
              <w:left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Министерство строительного комплекса Московской обл</w:t>
            </w:r>
            <w:r w:rsidR="001C2991" w:rsidRPr="001C2991">
              <w:rPr>
                <w:sz w:val="18"/>
                <w:szCs w:val="18"/>
              </w:rPr>
              <w:t>а</w:t>
            </w:r>
            <w:r w:rsidR="001C2991" w:rsidRPr="001C2991">
              <w:rPr>
                <w:sz w:val="18"/>
                <w:szCs w:val="18"/>
              </w:rPr>
              <w:t>сти</w:t>
            </w:r>
          </w:p>
        </w:tc>
        <w:tc>
          <w:tcPr>
            <w:tcW w:w="241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Средства бюджета Моско</w:t>
            </w:r>
            <w:r w:rsidRPr="001C2991">
              <w:rPr>
                <w:sz w:val="18"/>
                <w:szCs w:val="18"/>
              </w:rPr>
              <w:t>в</w:t>
            </w:r>
            <w:r w:rsidRPr="001C2991">
              <w:rPr>
                <w:sz w:val="18"/>
                <w:szCs w:val="18"/>
              </w:rPr>
              <w:t>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294EC3"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r>
      <w:tr w:rsidR="00142254" w:rsidRPr="001C2991" w:rsidTr="00667163">
        <w:trPr>
          <w:trHeight w:val="208"/>
        </w:trPr>
        <w:tc>
          <w:tcPr>
            <w:tcW w:w="1354" w:type="dxa"/>
            <w:vMerge/>
            <w:tcBorders>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1C2991" w:rsidRDefault="00E1194A" w:rsidP="00E96A5F">
            <w:pPr>
              <w:pStyle w:val="ConsPlusCell"/>
              <w:jc w:val="center"/>
              <w:rPr>
                <w:sz w:val="18"/>
                <w:szCs w:val="18"/>
              </w:rPr>
            </w:pPr>
            <w:r w:rsidRPr="001C2991">
              <w:rPr>
                <w:sz w:val="18"/>
                <w:szCs w:val="18"/>
              </w:rPr>
              <w:t>0</w:t>
            </w:r>
          </w:p>
        </w:tc>
      </w:tr>
      <w:tr w:rsidR="00E1194A" w:rsidRPr="001C2991"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1C2991" w:rsidRDefault="009F0DB8" w:rsidP="00E96A5F">
            <w:pPr>
              <w:autoSpaceDE w:val="0"/>
              <w:autoSpaceDN w:val="0"/>
              <w:adjustRightInd w:val="0"/>
              <w:rPr>
                <w:sz w:val="18"/>
                <w:szCs w:val="18"/>
              </w:rPr>
            </w:pPr>
            <w:r w:rsidRPr="001C2991">
              <w:rPr>
                <w:sz w:val="18"/>
                <w:szCs w:val="18"/>
              </w:rPr>
              <w:t>Основные показатели</w:t>
            </w:r>
            <w:r w:rsidR="00E1194A" w:rsidRPr="001C2991">
              <w:rPr>
                <w:sz w:val="18"/>
                <w:szCs w:val="18"/>
              </w:rPr>
              <w:t xml:space="preserve"> реализации </w:t>
            </w:r>
            <w:r w:rsidRPr="001C2991">
              <w:rPr>
                <w:sz w:val="18"/>
                <w:szCs w:val="18"/>
              </w:rPr>
              <w:t xml:space="preserve">мероприятий </w:t>
            </w:r>
            <w:r w:rsidR="00E1194A" w:rsidRPr="001C2991">
              <w:rPr>
                <w:sz w:val="18"/>
                <w:szCs w:val="18"/>
              </w:rPr>
              <w:t>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9F0DB8">
            <w:pPr>
              <w:autoSpaceDE w:val="0"/>
              <w:autoSpaceDN w:val="0"/>
              <w:adjustRightInd w:val="0"/>
              <w:rPr>
                <w:sz w:val="18"/>
                <w:szCs w:val="18"/>
              </w:rPr>
            </w:pPr>
            <w:r w:rsidRPr="001C2991">
              <w:rPr>
                <w:sz w:val="18"/>
                <w:szCs w:val="18"/>
              </w:rPr>
              <w:t>201</w:t>
            </w:r>
            <w:r w:rsidR="009F0DB8" w:rsidRPr="001C2991">
              <w:rPr>
                <w:sz w:val="18"/>
                <w:szCs w:val="18"/>
              </w:rPr>
              <w:t>7</w:t>
            </w:r>
            <w:r w:rsidRPr="001C2991">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9F0DB8">
            <w:pPr>
              <w:autoSpaceDE w:val="0"/>
              <w:autoSpaceDN w:val="0"/>
              <w:adjustRightInd w:val="0"/>
              <w:rPr>
                <w:sz w:val="18"/>
                <w:szCs w:val="18"/>
              </w:rPr>
            </w:pPr>
            <w:r w:rsidRPr="001C2991">
              <w:rPr>
                <w:sz w:val="18"/>
                <w:szCs w:val="18"/>
              </w:rPr>
              <w:t>201</w:t>
            </w:r>
            <w:r w:rsidR="009F0DB8" w:rsidRPr="001C2991">
              <w:rPr>
                <w:sz w:val="18"/>
                <w:szCs w:val="18"/>
              </w:rPr>
              <w:t>8</w:t>
            </w:r>
            <w:r w:rsidRPr="001C2991">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9F0DB8">
            <w:pPr>
              <w:autoSpaceDE w:val="0"/>
              <w:autoSpaceDN w:val="0"/>
              <w:adjustRightInd w:val="0"/>
              <w:rPr>
                <w:sz w:val="18"/>
                <w:szCs w:val="18"/>
              </w:rPr>
            </w:pPr>
            <w:r w:rsidRPr="001C2991">
              <w:rPr>
                <w:sz w:val="18"/>
                <w:szCs w:val="18"/>
              </w:rPr>
              <w:t>201</w:t>
            </w:r>
            <w:r w:rsidR="009F0DB8" w:rsidRPr="001C2991">
              <w:rPr>
                <w:sz w:val="18"/>
                <w:szCs w:val="18"/>
              </w:rPr>
              <w:t>9</w:t>
            </w:r>
            <w:r w:rsidRPr="001C2991">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9F0DB8">
            <w:pPr>
              <w:autoSpaceDE w:val="0"/>
              <w:autoSpaceDN w:val="0"/>
              <w:adjustRightInd w:val="0"/>
              <w:rPr>
                <w:sz w:val="18"/>
                <w:szCs w:val="18"/>
              </w:rPr>
            </w:pPr>
            <w:r w:rsidRPr="001C2991">
              <w:rPr>
                <w:sz w:val="18"/>
                <w:szCs w:val="18"/>
              </w:rPr>
              <w:t>20</w:t>
            </w:r>
            <w:r w:rsidR="009F0DB8" w:rsidRPr="001C2991">
              <w:rPr>
                <w:sz w:val="18"/>
                <w:szCs w:val="18"/>
              </w:rPr>
              <w:t>20</w:t>
            </w:r>
            <w:r w:rsidRPr="001C2991">
              <w:rPr>
                <w:sz w:val="18"/>
                <w:szCs w:val="18"/>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9F0DB8">
            <w:pPr>
              <w:autoSpaceDE w:val="0"/>
              <w:autoSpaceDN w:val="0"/>
              <w:adjustRightInd w:val="0"/>
              <w:rPr>
                <w:sz w:val="18"/>
                <w:szCs w:val="18"/>
              </w:rPr>
            </w:pPr>
            <w:r w:rsidRPr="001C2991">
              <w:rPr>
                <w:sz w:val="18"/>
                <w:szCs w:val="18"/>
              </w:rPr>
              <w:t>20</w:t>
            </w:r>
            <w:r w:rsidR="009F0DB8" w:rsidRPr="001C2991">
              <w:rPr>
                <w:sz w:val="18"/>
                <w:szCs w:val="18"/>
              </w:rPr>
              <w:t>21</w:t>
            </w:r>
            <w:r w:rsidRPr="001C2991">
              <w:rPr>
                <w:sz w:val="18"/>
                <w:szCs w:val="18"/>
              </w:rPr>
              <w:t xml:space="preserve"> год</w:t>
            </w:r>
          </w:p>
        </w:tc>
      </w:tr>
      <w:tr w:rsidR="00E1194A" w:rsidRPr="001C2991"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Количество свидетельств о праве на получение жилищной субсидии на приобретение жилого помещ</w:t>
            </w:r>
            <w:r w:rsidRPr="001C2991">
              <w:rPr>
                <w:sz w:val="18"/>
                <w:szCs w:val="18"/>
              </w:rPr>
              <w:t>е</w:t>
            </w:r>
            <w:r w:rsidRPr="001C2991">
              <w:rPr>
                <w:sz w:val="18"/>
                <w:szCs w:val="18"/>
              </w:rPr>
              <w:t>ния или строительство индивидуального жилого дома, выданных семьям, имеющим семь и более детей, штука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r w:rsidRPr="001C2991">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1C2991" w:rsidRDefault="00E1194A" w:rsidP="00E96A5F">
            <w:pPr>
              <w:autoSpaceDE w:val="0"/>
              <w:autoSpaceDN w:val="0"/>
              <w:adjustRightInd w:val="0"/>
              <w:rPr>
                <w:sz w:val="18"/>
                <w:szCs w:val="18"/>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она предоставлено 474 земельных участков в д</w:t>
      </w:r>
      <w:r w:rsidR="001C2991">
        <w:rPr>
          <w:sz w:val="20"/>
          <w:szCs w:val="20"/>
        </w:rPr>
        <w:t>ер</w:t>
      </w:r>
      <w:r w:rsidRPr="00106FB2">
        <w:rPr>
          <w:sz w:val="20"/>
          <w:szCs w:val="20"/>
        </w:rPr>
        <w:t>.Дуплево, д</w:t>
      </w:r>
      <w:r w:rsidR="001C2991">
        <w:rPr>
          <w:sz w:val="20"/>
          <w:szCs w:val="20"/>
        </w:rPr>
        <w:t>ер</w:t>
      </w:r>
      <w:r w:rsidRPr="00106FB2">
        <w:rPr>
          <w:sz w:val="20"/>
          <w:szCs w:val="20"/>
        </w:rPr>
        <w:t>.Карасино, с.Новопетровское, д</w:t>
      </w:r>
      <w:r w:rsidR="001C2991">
        <w:rPr>
          <w:sz w:val="20"/>
          <w:szCs w:val="20"/>
        </w:rPr>
        <w:t>ер.</w:t>
      </w:r>
      <w:r w:rsidRPr="00106FB2">
        <w:rPr>
          <w:sz w:val="20"/>
          <w:szCs w:val="20"/>
        </w:rPr>
        <w:t>Манихино, д</w:t>
      </w:r>
      <w:r w:rsidR="001C2991">
        <w:rPr>
          <w:sz w:val="20"/>
          <w:szCs w:val="20"/>
        </w:rPr>
        <w:t>ер.</w:t>
      </w:r>
      <w:r w:rsidRPr="00106FB2">
        <w:rPr>
          <w:sz w:val="20"/>
          <w:szCs w:val="20"/>
        </w:rPr>
        <w:t>Бужарово, д</w:t>
      </w:r>
      <w:r w:rsidR="001C2991">
        <w:rPr>
          <w:sz w:val="20"/>
          <w:szCs w:val="20"/>
        </w:rPr>
        <w:t>ер</w:t>
      </w:r>
      <w:r w:rsidRPr="00106FB2">
        <w:rPr>
          <w:sz w:val="20"/>
          <w:szCs w:val="20"/>
        </w:rPr>
        <w:t>.Павловское, д</w:t>
      </w:r>
      <w:r w:rsidR="001C2991">
        <w:rPr>
          <w:sz w:val="20"/>
          <w:szCs w:val="20"/>
        </w:rPr>
        <w:t>ер</w:t>
      </w:r>
      <w:r w:rsidRPr="00106FB2">
        <w:rPr>
          <w:sz w:val="20"/>
          <w:szCs w:val="20"/>
        </w:rPr>
        <w:t xml:space="preserve">.Савельево, из них в </w:t>
      </w:r>
      <w:r w:rsidR="00106FB2">
        <w:rPr>
          <w:sz w:val="20"/>
          <w:szCs w:val="20"/>
        </w:rPr>
        <w:t>2016 г</w:t>
      </w:r>
      <w:r w:rsidR="00106FB2">
        <w:rPr>
          <w:sz w:val="20"/>
          <w:szCs w:val="20"/>
        </w:rPr>
        <w:t>о</w:t>
      </w:r>
      <w:r w:rsidR="00106FB2">
        <w:rPr>
          <w:sz w:val="20"/>
          <w:szCs w:val="20"/>
        </w:rPr>
        <w:t>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w:t>
      </w:r>
      <w:proofErr w:type="gramEnd"/>
      <w:r w:rsidR="001F0A25" w:rsidRPr="0001078C">
        <w:rPr>
          <w:sz w:val="20"/>
          <w:szCs w:val="20"/>
        </w:rPr>
        <w:t xml:space="preserve">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r w:rsidR="00B541F4">
              <w:rPr>
                <w:rFonts w:ascii="Times New Roman" w:hAnsi="Times New Roman" w:cs="Times New Roman"/>
                <w:sz w:val="16"/>
                <w:szCs w:val="16"/>
              </w:rPr>
              <w:t>г.о.Истра</w:t>
            </w:r>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lastRenderedPageBreak/>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С - размер софинансирования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lastRenderedPageBreak/>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35"/>
        <w:gridCol w:w="19"/>
        <w:gridCol w:w="3402"/>
        <w:gridCol w:w="1134"/>
        <w:gridCol w:w="851"/>
        <w:gridCol w:w="1275"/>
        <w:gridCol w:w="993"/>
        <w:gridCol w:w="850"/>
        <w:gridCol w:w="851"/>
        <w:gridCol w:w="850"/>
        <w:gridCol w:w="851"/>
        <w:gridCol w:w="708"/>
        <w:gridCol w:w="1134"/>
        <w:gridCol w:w="975"/>
        <w:gridCol w:w="18"/>
      </w:tblGrid>
      <w:tr w:rsidR="000F3759" w:rsidRPr="001C2991" w:rsidTr="00E415B2">
        <w:trPr>
          <w:gridAfter w:val="1"/>
          <w:wAfter w:w="18" w:type="dxa"/>
          <w:trHeight w:val="115"/>
        </w:trPr>
        <w:tc>
          <w:tcPr>
            <w:tcW w:w="430"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 xml:space="preserve">№ </w:t>
            </w:r>
            <w:proofErr w:type="gramStart"/>
            <w:r w:rsidRPr="001C2991">
              <w:rPr>
                <w:sz w:val="18"/>
                <w:szCs w:val="18"/>
              </w:rPr>
              <w:t>п</w:t>
            </w:r>
            <w:proofErr w:type="gramEnd"/>
            <w:r w:rsidRPr="001C2991">
              <w:rPr>
                <w:sz w:val="18"/>
                <w:szCs w:val="18"/>
              </w:rPr>
              <w:t>/п</w:t>
            </w:r>
          </w:p>
        </w:tc>
        <w:tc>
          <w:tcPr>
            <w:tcW w:w="954" w:type="dxa"/>
            <w:gridSpan w:val="2"/>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Мер</w:t>
            </w:r>
            <w:r w:rsidRPr="001C2991">
              <w:rPr>
                <w:sz w:val="18"/>
                <w:szCs w:val="18"/>
              </w:rPr>
              <w:t>о</w:t>
            </w:r>
            <w:r w:rsidRPr="001C2991">
              <w:rPr>
                <w:sz w:val="18"/>
                <w:szCs w:val="18"/>
              </w:rPr>
              <w:t>приятия по ре</w:t>
            </w:r>
            <w:r w:rsidRPr="001C2991">
              <w:rPr>
                <w:sz w:val="18"/>
                <w:szCs w:val="18"/>
              </w:rPr>
              <w:t>а</w:t>
            </w:r>
            <w:r w:rsidRPr="001C2991">
              <w:rPr>
                <w:sz w:val="18"/>
                <w:szCs w:val="18"/>
              </w:rPr>
              <w:t>лиз</w:t>
            </w:r>
            <w:r w:rsidRPr="001C2991">
              <w:rPr>
                <w:sz w:val="18"/>
                <w:szCs w:val="18"/>
              </w:rPr>
              <w:t>а</w:t>
            </w:r>
            <w:r w:rsidRPr="001C2991">
              <w:rPr>
                <w:sz w:val="18"/>
                <w:szCs w:val="18"/>
              </w:rPr>
              <w:t>ции Подпр</w:t>
            </w:r>
            <w:r w:rsidRPr="001C2991">
              <w:rPr>
                <w:sz w:val="18"/>
                <w:szCs w:val="18"/>
              </w:rPr>
              <w:t>о</w:t>
            </w:r>
            <w:r w:rsidRPr="001C2991">
              <w:rPr>
                <w:sz w:val="18"/>
                <w:szCs w:val="18"/>
              </w:rPr>
              <w:t>гра</w:t>
            </w:r>
            <w:r w:rsidRPr="001C2991">
              <w:rPr>
                <w:sz w:val="18"/>
                <w:szCs w:val="18"/>
              </w:rPr>
              <w:t>м</w:t>
            </w:r>
            <w:r w:rsidRPr="001C2991">
              <w:rPr>
                <w:sz w:val="18"/>
                <w:szCs w:val="18"/>
              </w:rPr>
              <w:t>мы</w:t>
            </w:r>
          </w:p>
        </w:tc>
        <w:tc>
          <w:tcPr>
            <w:tcW w:w="3402"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Перечень стандартных процедур, обе</w:t>
            </w:r>
            <w:r w:rsidRPr="001C2991">
              <w:rPr>
                <w:sz w:val="18"/>
                <w:szCs w:val="18"/>
              </w:rPr>
              <w:t>с</w:t>
            </w:r>
            <w:r w:rsidRPr="001C2991">
              <w:rPr>
                <w:sz w:val="18"/>
                <w:szCs w:val="18"/>
              </w:rPr>
              <w:t>печ</w:t>
            </w:r>
            <w:r w:rsidRPr="001C2991">
              <w:rPr>
                <w:sz w:val="18"/>
                <w:szCs w:val="18"/>
              </w:rPr>
              <w:t>и</w:t>
            </w:r>
            <w:r w:rsidRPr="001C2991">
              <w:rPr>
                <w:sz w:val="18"/>
                <w:szCs w:val="18"/>
              </w:rPr>
              <w:t>вающих выполнение мероприятия с указанием предельных сроков их испо</w:t>
            </w:r>
            <w:r w:rsidRPr="001C2991">
              <w:rPr>
                <w:sz w:val="18"/>
                <w:szCs w:val="18"/>
              </w:rPr>
              <w:t>л</w:t>
            </w:r>
            <w:r w:rsidRPr="001C2991">
              <w:rPr>
                <w:sz w:val="18"/>
                <w:szCs w:val="18"/>
              </w:rPr>
              <w:t>нения</w:t>
            </w:r>
          </w:p>
        </w:tc>
        <w:tc>
          <w:tcPr>
            <w:tcW w:w="1134"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Источники финанс</w:t>
            </w:r>
            <w:r w:rsidRPr="001C2991">
              <w:rPr>
                <w:sz w:val="18"/>
                <w:szCs w:val="18"/>
              </w:rPr>
              <w:t>и</w:t>
            </w:r>
            <w:r w:rsidRPr="001C2991">
              <w:rPr>
                <w:sz w:val="18"/>
                <w:szCs w:val="18"/>
              </w:rPr>
              <w:t>рования</w:t>
            </w:r>
          </w:p>
        </w:tc>
        <w:tc>
          <w:tcPr>
            <w:tcW w:w="851"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Срок испо</w:t>
            </w:r>
            <w:r w:rsidRPr="001C2991">
              <w:rPr>
                <w:sz w:val="18"/>
                <w:szCs w:val="18"/>
              </w:rPr>
              <w:t>л</w:t>
            </w:r>
            <w:r w:rsidRPr="001C2991">
              <w:rPr>
                <w:sz w:val="18"/>
                <w:szCs w:val="18"/>
              </w:rPr>
              <w:t>нения мер</w:t>
            </w:r>
            <w:r w:rsidRPr="001C2991">
              <w:rPr>
                <w:sz w:val="18"/>
                <w:szCs w:val="18"/>
              </w:rPr>
              <w:t>о</w:t>
            </w:r>
            <w:r w:rsidRPr="001C2991">
              <w:rPr>
                <w:sz w:val="18"/>
                <w:szCs w:val="18"/>
              </w:rPr>
              <w:t>приятия</w:t>
            </w:r>
          </w:p>
        </w:tc>
        <w:tc>
          <w:tcPr>
            <w:tcW w:w="1275"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Объем ф</w:t>
            </w:r>
            <w:r w:rsidRPr="001C2991">
              <w:rPr>
                <w:sz w:val="18"/>
                <w:szCs w:val="18"/>
              </w:rPr>
              <w:t>и</w:t>
            </w:r>
            <w:r w:rsidRPr="001C2991">
              <w:rPr>
                <w:sz w:val="18"/>
                <w:szCs w:val="18"/>
              </w:rPr>
              <w:t>нансиров</w:t>
            </w:r>
            <w:r w:rsidRPr="001C2991">
              <w:rPr>
                <w:sz w:val="18"/>
                <w:szCs w:val="18"/>
              </w:rPr>
              <w:t>а</w:t>
            </w:r>
            <w:r w:rsidRPr="001C2991">
              <w:rPr>
                <w:sz w:val="18"/>
                <w:szCs w:val="18"/>
              </w:rPr>
              <w:t>ния мер</w:t>
            </w:r>
            <w:r w:rsidRPr="001C2991">
              <w:rPr>
                <w:sz w:val="18"/>
                <w:szCs w:val="18"/>
              </w:rPr>
              <w:t>о</w:t>
            </w:r>
            <w:r w:rsidRPr="001C2991">
              <w:rPr>
                <w:sz w:val="18"/>
                <w:szCs w:val="18"/>
              </w:rPr>
              <w:t>приятия в текущем ф</w:t>
            </w:r>
            <w:r w:rsidRPr="001C2991">
              <w:rPr>
                <w:sz w:val="18"/>
                <w:szCs w:val="18"/>
              </w:rPr>
              <w:t>и</w:t>
            </w:r>
            <w:r w:rsidRPr="001C2991">
              <w:rPr>
                <w:sz w:val="18"/>
                <w:szCs w:val="18"/>
              </w:rPr>
              <w:t>нансовом году (тыс.руб)</w:t>
            </w:r>
          </w:p>
        </w:tc>
        <w:tc>
          <w:tcPr>
            <w:tcW w:w="993"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Всего (тыс.руб)</w:t>
            </w:r>
          </w:p>
        </w:tc>
        <w:tc>
          <w:tcPr>
            <w:tcW w:w="4110" w:type="dxa"/>
            <w:gridSpan w:val="5"/>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Объемы финансирования по годам (тыс.руб.)</w:t>
            </w:r>
          </w:p>
        </w:tc>
        <w:tc>
          <w:tcPr>
            <w:tcW w:w="1134"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proofErr w:type="gramStart"/>
            <w:r w:rsidRPr="001C2991">
              <w:rPr>
                <w:sz w:val="18"/>
                <w:szCs w:val="18"/>
              </w:rPr>
              <w:t>Отве</w:t>
            </w:r>
            <w:r w:rsidRPr="001C2991">
              <w:rPr>
                <w:sz w:val="18"/>
                <w:szCs w:val="18"/>
              </w:rPr>
              <w:t>т</w:t>
            </w:r>
            <w:r w:rsidRPr="001C2991">
              <w:rPr>
                <w:sz w:val="18"/>
                <w:szCs w:val="18"/>
              </w:rPr>
              <w:t>ственный</w:t>
            </w:r>
            <w:proofErr w:type="gramEnd"/>
            <w:r w:rsidRPr="001C2991">
              <w:rPr>
                <w:sz w:val="18"/>
                <w:szCs w:val="18"/>
              </w:rPr>
              <w:t xml:space="preserve"> за выпо</w:t>
            </w:r>
            <w:r w:rsidRPr="001C2991">
              <w:rPr>
                <w:sz w:val="18"/>
                <w:szCs w:val="18"/>
              </w:rPr>
              <w:t>л</w:t>
            </w:r>
            <w:r w:rsidRPr="001C2991">
              <w:rPr>
                <w:sz w:val="18"/>
                <w:szCs w:val="18"/>
              </w:rPr>
              <w:t>нение м</w:t>
            </w:r>
            <w:r w:rsidRPr="001C2991">
              <w:rPr>
                <w:sz w:val="18"/>
                <w:szCs w:val="18"/>
              </w:rPr>
              <w:t>е</w:t>
            </w:r>
            <w:r w:rsidRPr="001C2991">
              <w:rPr>
                <w:sz w:val="18"/>
                <w:szCs w:val="18"/>
              </w:rPr>
              <w:t>роприятия Подпр</w:t>
            </w:r>
            <w:r w:rsidRPr="001C2991">
              <w:rPr>
                <w:sz w:val="18"/>
                <w:szCs w:val="18"/>
              </w:rPr>
              <w:t>о</w:t>
            </w:r>
            <w:r w:rsidRPr="001C2991">
              <w:rPr>
                <w:sz w:val="18"/>
                <w:szCs w:val="18"/>
              </w:rPr>
              <w:t>граммы</w:t>
            </w:r>
          </w:p>
        </w:tc>
        <w:tc>
          <w:tcPr>
            <w:tcW w:w="975" w:type="dxa"/>
            <w:vMerge w:val="restart"/>
            <w:shd w:val="clear" w:color="auto" w:fill="auto"/>
          </w:tcPr>
          <w:p w:rsidR="000F3759" w:rsidRPr="001C2991" w:rsidRDefault="000F3759" w:rsidP="00D0412F">
            <w:pPr>
              <w:widowControl w:val="0"/>
              <w:autoSpaceDE w:val="0"/>
              <w:autoSpaceDN w:val="0"/>
              <w:adjustRightInd w:val="0"/>
              <w:jc w:val="both"/>
              <w:rPr>
                <w:sz w:val="18"/>
                <w:szCs w:val="18"/>
              </w:rPr>
            </w:pPr>
            <w:r w:rsidRPr="001C2991">
              <w:rPr>
                <w:sz w:val="18"/>
                <w:szCs w:val="18"/>
              </w:rPr>
              <w:t>Результат выполн</w:t>
            </w:r>
            <w:r w:rsidRPr="001C2991">
              <w:rPr>
                <w:sz w:val="18"/>
                <w:szCs w:val="18"/>
              </w:rPr>
              <w:t>е</w:t>
            </w:r>
            <w:r w:rsidRPr="001C2991">
              <w:rPr>
                <w:sz w:val="18"/>
                <w:szCs w:val="18"/>
              </w:rPr>
              <w:t>ния м</w:t>
            </w:r>
            <w:r w:rsidRPr="001C2991">
              <w:rPr>
                <w:sz w:val="18"/>
                <w:szCs w:val="18"/>
              </w:rPr>
              <w:t>е</w:t>
            </w:r>
            <w:r w:rsidRPr="001C2991">
              <w:rPr>
                <w:sz w:val="18"/>
                <w:szCs w:val="18"/>
              </w:rPr>
              <w:t>ропри</w:t>
            </w:r>
            <w:r w:rsidRPr="001C2991">
              <w:rPr>
                <w:sz w:val="18"/>
                <w:szCs w:val="18"/>
              </w:rPr>
              <w:t>я</w:t>
            </w:r>
            <w:r w:rsidRPr="001C2991">
              <w:rPr>
                <w:sz w:val="18"/>
                <w:szCs w:val="18"/>
              </w:rPr>
              <w:t>тия По</w:t>
            </w:r>
            <w:r w:rsidRPr="001C2991">
              <w:rPr>
                <w:sz w:val="18"/>
                <w:szCs w:val="18"/>
              </w:rPr>
              <w:t>д</w:t>
            </w:r>
            <w:r w:rsidRPr="001C2991">
              <w:rPr>
                <w:sz w:val="18"/>
                <w:szCs w:val="18"/>
              </w:rPr>
              <w:t>програ</w:t>
            </w:r>
            <w:r w:rsidRPr="001C2991">
              <w:rPr>
                <w:sz w:val="18"/>
                <w:szCs w:val="18"/>
              </w:rPr>
              <w:t>м</w:t>
            </w:r>
            <w:r w:rsidRPr="001C2991">
              <w:rPr>
                <w:sz w:val="18"/>
                <w:szCs w:val="18"/>
              </w:rPr>
              <w:t>мы</w:t>
            </w:r>
          </w:p>
        </w:tc>
      </w:tr>
      <w:tr w:rsidR="00E415B2" w:rsidRPr="001C2991" w:rsidTr="00E415B2">
        <w:trPr>
          <w:gridAfter w:val="1"/>
          <w:wAfter w:w="18" w:type="dxa"/>
        </w:trPr>
        <w:tc>
          <w:tcPr>
            <w:tcW w:w="430"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954" w:type="dxa"/>
            <w:gridSpan w:val="2"/>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3402"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1134"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851"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1275"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993"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850" w:type="dxa"/>
            <w:shd w:val="clear" w:color="auto" w:fill="auto"/>
          </w:tcPr>
          <w:p w:rsidR="000F3759" w:rsidRPr="001C2991" w:rsidRDefault="00AE3383" w:rsidP="009F0DB8">
            <w:pPr>
              <w:widowControl w:val="0"/>
              <w:autoSpaceDE w:val="0"/>
              <w:autoSpaceDN w:val="0"/>
              <w:adjustRightInd w:val="0"/>
              <w:jc w:val="center"/>
              <w:rPr>
                <w:sz w:val="18"/>
                <w:szCs w:val="18"/>
              </w:rPr>
            </w:pPr>
            <w:r w:rsidRPr="001C2991">
              <w:rPr>
                <w:sz w:val="18"/>
                <w:szCs w:val="18"/>
              </w:rPr>
              <w:t>201</w:t>
            </w:r>
            <w:r w:rsidR="009F0DB8" w:rsidRPr="001C2991">
              <w:rPr>
                <w:sz w:val="18"/>
                <w:szCs w:val="18"/>
              </w:rPr>
              <w:t>7</w:t>
            </w:r>
            <w:r w:rsidRPr="001C2991">
              <w:rPr>
                <w:sz w:val="18"/>
                <w:szCs w:val="18"/>
              </w:rPr>
              <w:t xml:space="preserve"> год</w:t>
            </w:r>
          </w:p>
        </w:tc>
        <w:tc>
          <w:tcPr>
            <w:tcW w:w="851" w:type="dxa"/>
            <w:shd w:val="clear" w:color="auto" w:fill="auto"/>
          </w:tcPr>
          <w:p w:rsidR="000F3759" w:rsidRPr="001C2991" w:rsidRDefault="00AE3383" w:rsidP="009F0DB8">
            <w:pPr>
              <w:widowControl w:val="0"/>
              <w:autoSpaceDE w:val="0"/>
              <w:autoSpaceDN w:val="0"/>
              <w:adjustRightInd w:val="0"/>
              <w:jc w:val="center"/>
              <w:rPr>
                <w:sz w:val="18"/>
                <w:szCs w:val="18"/>
              </w:rPr>
            </w:pPr>
            <w:r w:rsidRPr="001C2991">
              <w:rPr>
                <w:sz w:val="18"/>
                <w:szCs w:val="18"/>
              </w:rPr>
              <w:t>201</w:t>
            </w:r>
            <w:r w:rsidR="009F0DB8" w:rsidRPr="001C2991">
              <w:rPr>
                <w:sz w:val="18"/>
                <w:szCs w:val="18"/>
              </w:rPr>
              <w:t>8</w:t>
            </w:r>
            <w:r w:rsidRPr="001C2991">
              <w:rPr>
                <w:sz w:val="18"/>
                <w:szCs w:val="18"/>
              </w:rPr>
              <w:t xml:space="preserve"> год</w:t>
            </w:r>
          </w:p>
        </w:tc>
        <w:tc>
          <w:tcPr>
            <w:tcW w:w="850" w:type="dxa"/>
            <w:shd w:val="clear" w:color="auto" w:fill="auto"/>
          </w:tcPr>
          <w:p w:rsidR="000F3759" w:rsidRPr="001C2991" w:rsidRDefault="00AE3383" w:rsidP="009F0DB8">
            <w:pPr>
              <w:widowControl w:val="0"/>
              <w:autoSpaceDE w:val="0"/>
              <w:autoSpaceDN w:val="0"/>
              <w:adjustRightInd w:val="0"/>
              <w:jc w:val="center"/>
              <w:rPr>
                <w:sz w:val="18"/>
                <w:szCs w:val="18"/>
              </w:rPr>
            </w:pPr>
            <w:r w:rsidRPr="001C2991">
              <w:rPr>
                <w:sz w:val="18"/>
                <w:szCs w:val="18"/>
              </w:rPr>
              <w:t>201</w:t>
            </w:r>
            <w:r w:rsidR="009F0DB8" w:rsidRPr="001C2991">
              <w:rPr>
                <w:sz w:val="18"/>
                <w:szCs w:val="18"/>
              </w:rPr>
              <w:t>9</w:t>
            </w:r>
            <w:r w:rsidRPr="001C2991">
              <w:rPr>
                <w:sz w:val="18"/>
                <w:szCs w:val="18"/>
              </w:rPr>
              <w:t xml:space="preserve"> год</w:t>
            </w:r>
          </w:p>
        </w:tc>
        <w:tc>
          <w:tcPr>
            <w:tcW w:w="851" w:type="dxa"/>
            <w:shd w:val="clear" w:color="auto" w:fill="auto"/>
          </w:tcPr>
          <w:p w:rsidR="000F3759" w:rsidRPr="001C2991" w:rsidRDefault="00AE3383" w:rsidP="009F0DB8">
            <w:pPr>
              <w:widowControl w:val="0"/>
              <w:autoSpaceDE w:val="0"/>
              <w:autoSpaceDN w:val="0"/>
              <w:adjustRightInd w:val="0"/>
              <w:jc w:val="center"/>
              <w:rPr>
                <w:sz w:val="18"/>
                <w:szCs w:val="18"/>
              </w:rPr>
            </w:pPr>
            <w:r w:rsidRPr="001C2991">
              <w:rPr>
                <w:sz w:val="18"/>
                <w:szCs w:val="18"/>
              </w:rPr>
              <w:t>20</w:t>
            </w:r>
            <w:r w:rsidR="009F0DB8" w:rsidRPr="001C2991">
              <w:rPr>
                <w:sz w:val="18"/>
                <w:szCs w:val="18"/>
              </w:rPr>
              <w:t>20</w:t>
            </w:r>
            <w:r w:rsidRPr="001C2991">
              <w:rPr>
                <w:sz w:val="18"/>
                <w:szCs w:val="18"/>
              </w:rPr>
              <w:t xml:space="preserve"> год</w:t>
            </w:r>
          </w:p>
        </w:tc>
        <w:tc>
          <w:tcPr>
            <w:tcW w:w="708" w:type="dxa"/>
            <w:shd w:val="clear" w:color="auto" w:fill="auto"/>
          </w:tcPr>
          <w:p w:rsidR="000F3759" w:rsidRPr="001C2991" w:rsidRDefault="00AE3383" w:rsidP="009F0DB8">
            <w:pPr>
              <w:widowControl w:val="0"/>
              <w:autoSpaceDE w:val="0"/>
              <w:autoSpaceDN w:val="0"/>
              <w:adjustRightInd w:val="0"/>
              <w:jc w:val="center"/>
              <w:rPr>
                <w:sz w:val="18"/>
                <w:szCs w:val="18"/>
              </w:rPr>
            </w:pPr>
            <w:r w:rsidRPr="001C2991">
              <w:rPr>
                <w:sz w:val="18"/>
                <w:szCs w:val="18"/>
              </w:rPr>
              <w:t>20</w:t>
            </w:r>
            <w:r w:rsidR="009F0DB8" w:rsidRPr="001C2991">
              <w:rPr>
                <w:sz w:val="18"/>
                <w:szCs w:val="18"/>
              </w:rPr>
              <w:t>21</w:t>
            </w:r>
            <w:r w:rsidRPr="001C2991">
              <w:rPr>
                <w:sz w:val="18"/>
                <w:szCs w:val="18"/>
              </w:rPr>
              <w:t xml:space="preserve"> год</w:t>
            </w:r>
          </w:p>
        </w:tc>
        <w:tc>
          <w:tcPr>
            <w:tcW w:w="1134"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c>
          <w:tcPr>
            <w:tcW w:w="975" w:type="dxa"/>
            <w:vMerge/>
            <w:shd w:val="clear" w:color="auto" w:fill="auto"/>
          </w:tcPr>
          <w:p w:rsidR="000F3759" w:rsidRPr="001C2991" w:rsidRDefault="000F3759" w:rsidP="00D0412F">
            <w:pPr>
              <w:widowControl w:val="0"/>
              <w:autoSpaceDE w:val="0"/>
              <w:autoSpaceDN w:val="0"/>
              <w:adjustRightInd w:val="0"/>
              <w:jc w:val="center"/>
              <w:rPr>
                <w:sz w:val="18"/>
                <w:szCs w:val="18"/>
              </w:rPr>
            </w:pPr>
          </w:p>
        </w:tc>
      </w:tr>
      <w:tr w:rsidR="00E415B2" w:rsidRPr="001C2991" w:rsidTr="00E415B2">
        <w:trPr>
          <w:gridAfter w:val="1"/>
          <w:wAfter w:w="18" w:type="dxa"/>
        </w:trPr>
        <w:tc>
          <w:tcPr>
            <w:tcW w:w="430"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w:t>
            </w:r>
          </w:p>
        </w:tc>
        <w:tc>
          <w:tcPr>
            <w:tcW w:w="954" w:type="dxa"/>
            <w:gridSpan w:val="2"/>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2</w:t>
            </w:r>
          </w:p>
        </w:tc>
        <w:tc>
          <w:tcPr>
            <w:tcW w:w="3402"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3</w:t>
            </w:r>
          </w:p>
        </w:tc>
        <w:tc>
          <w:tcPr>
            <w:tcW w:w="1134"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4</w:t>
            </w:r>
          </w:p>
        </w:tc>
        <w:tc>
          <w:tcPr>
            <w:tcW w:w="851"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5</w:t>
            </w:r>
          </w:p>
        </w:tc>
        <w:tc>
          <w:tcPr>
            <w:tcW w:w="1275"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6</w:t>
            </w:r>
          </w:p>
        </w:tc>
        <w:tc>
          <w:tcPr>
            <w:tcW w:w="993"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7</w:t>
            </w:r>
          </w:p>
        </w:tc>
        <w:tc>
          <w:tcPr>
            <w:tcW w:w="850"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8</w:t>
            </w:r>
          </w:p>
        </w:tc>
        <w:tc>
          <w:tcPr>
            <w:tcW w:w="851"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9</w:t>
            </w:r>
          </w:p>
        </w:tc>
        <w:tc>
          <w:tcPr>
            <w:tcW w:w="850"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10</w:t>
            </w:r>
          </w:p>
        </w:tc>
        <w:tc>
          <w:tcPr>
            <w:tcW w:w="851"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11</w:t>
            </w:r>
          </w:p>
        </w:tc>
        <w:tc>
          <w:tcPr>
            <w:tcW w:w="708"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12</w:t>
            </w:r>
          </w:p>
        </w:tc>
        <w:tc>
          <w:tcPr>
            <w:tcW w:w="1134"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13</w:t>
            </w:r>
          </w:p>
        </w:tc>
        <w:tc>
          <w:tcPr>
            <w:tcW w:w="975" w:type="dxa"/>
            <w:shd w:val="clear" w:color="auto" w:fill="auto"/>
          </w:tcPr>
          <w:p w:rsidR="000F3759" w:rsidRPr="001C2991" w:rsidRDefault="000F3759" w:rsidP="00D0412F">
            <w:pPr>
              <w:widowControl w:val="0"/>
              <w:autoSpaceDE w:val="0"/>
              <w:autoSpaceDN w:val="0"/>
              <w:adjustRightInd w:val="0"/>
              <w:jc w:val="center"/>
              <w:rPr>
                <w:sz w:val="18"/>
                <w:szCs w:val="18"/>
              </w:rPr>
            </w:pPr>
            <w:r w:rsidRPr="001C2991">
              <w:rPr>
                <w:sz w:val="18"/>
                <w:szCs w:val="18"/>
              </w:rPr>
              <w:t>14</w:t>
            </w:r>
          </w:p>
        </w:tc>
      </w:tr>
      <w:tr w:rsidR="00AE3383" w:rsidRPr="001C2991" w:rsidTr="00E415B2">
        <w:tc>
          <w:tcPr>
            <w:tcW w:w="430" w:type="dxa"/>
            <w:vMerge w:val="restart"/>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1</w:t>
            </w:r>
          </w:p>
        </w:tc>
        <w:tc>
          <w:tcPr>
            <w:tcW w:w="954" w:type="dxa"/>
            <w:gridSpan w:val="2"/>
            <w:vMerge w:val="restart"/>
            <w:shd w:val="clear" w:color="auto" w:fill="auto"/>
          </w:tcPr>
          <w:p w:rsidR="00AE3383" w:rsidRPr="001C2991" w:rsidRDefault="00AE3383" w:rsidP="00C177DC">
            <w:pPr>
              <w:widowControl w:val="0"/>
              <w:autoSpaceDE w:val="0"/>
              <w:autoSpaceDN w:val="0"/>
              <w:adjustRightInd w:val="0"/>
              <w:jc w:val="both"/>
              <w:rPr>
                <w:b/>
                <w:bCs/>
                <w:sz w:val="18"/>
                <w:szCs w:val="18"/>
              </w:rPr>
            </w:pPr>
            <w:r w:rsidRPr="001C2991">
              <w:rPr>
                <w:b/>
                <w:bCs/>
                <w:sz w:val="18"/>
                <w:szCs w:val="18"/>
              </w:rPr>
              <w:t>Задача.</w:t>
            </w:r>
          </w:p>
          <w:p w:rsidR="00AE3383" w:rsidRPr="001C2991" w:rsidRDefault="00AE3383" w:rsidP="00C177DC">
            <w:pPr>
              <w:widowControl w:val="0"/>
              <w:autoSpaceDE w:val="0"/>
              <w:autoSpaceDN w:val="0"/>
              <w:adjustRightInd w:val="0"/>
              <w:jc w:val="both"/>
              <w:rPr>
                <w:sz w:val="18"/>
                <w:szCs w:val="18"/>
              </w:rPr>
            </w:pPr>
            <w:r w:rsidRPr="001C2991">
              <w:rPr>
                <w:sz w:val="18"/>
                <w:szCs w:val="18"/>
              </w:rPr>
              <w:t>Пред</w:t>
            </w:r>
            <w:r w:rsidRPr="001C2991">
              <w:rPr>
                <w:sz w:val="18"/>
                <w:szCs w:val="18"/>
              </w:rPr>
              <w:t>о</w:t>
            </w:r>
            <w:r w:rsidRPr="001C2991">
              <w:rPr>
                <w:sz w:val="18"/>
                <w:szCs w:val="18"/>
              </w:rPr>
              <w:t>ставл</w:t>
            </w:r>
            <w:r w:rsidRPr="001C2991">
              <w:rPr>
                <w:sz w:val="18"/>
                <w:szCs w:val="18"/>
              </w:rPr>
              <w:t>е</w:t>
            </w:r>
            <w:r w:rsidRPr="001C2991">
              <w:rPr>
                <w:sz w:val="18"/>
                <w:szCs w:val="18"/>
              </w:rPr>
              <w:t>ние ж</w:t>
            </w:r>
            <w:r w:rsidRPr="001C2991">
              <w:rPr>
                <w:sz w:val="18"/>
                <w:szCs w:val="18"/>
              </w:rPr>
              <w:t>и</w:t>
            </w:r>
            <w:r w:rsidRPr="001C2991">
              <w:rPr>
                <w:sz w:val="18"/>
                <w:szCs w:val="18"/>
              </w:rPr>
              <w:t>лищных су</w:t>
            </w:r>
            <w:r w:rsidRPr="001C2991">
              <w:rPr>
                <w:sz w:val="18"/>
                <w:szCs w:val="18"/>
              </w:rPr>
              <w:t>б</w:t>
            </w:r>
            <w:r w:rsidRPr="001C2991">
              <w:rPr>
                <w:sz w:val="18"/>
                <w:szCs w:val="18"/>
              </w:rPr>
              <w:t>сидий семьям, име</w:t>
            </w:r>
            <w:r w:rsidRPr="001C2991">
              <w:rPr>
                <w:sz w:val="18"/>
                <w:szCs w:val="18"/>
              </w:rPr>
              <w:t>ю</w:t>
            </w:r>
            <w:r w:rsidRPr="001C2991">
              <w:rPr>
                <w:sz w:val="18"/>
                <w:szCs w:val="18"/>
              </w:rPr>
              <w:t>щим семь и более детей</w:t>
            </w:r>
          </w:p>
        </w:tc>
        <w:tc>
          <w:tcPr>
            <w:tcW w:w="3402" w:type="dxa"/>
            <w:vMerge w:val="restart"/>
            <w:shd w:val="clear" w:color="auto" w:fill="auto"/>
          </w:tcPr>
          <w:p w:rsidR="00AE3383" w:rsidRPr="001C2991" w:rsidRDefault="00C26E29" w:rsidP="00C26E29">
            <w:pPr>
              <w:widowControl w:val="0"/>
              <w:autoSpaceDE w:val="0"/>
              <w:autoSpaceDN w:val="0"/>
              <w:adjustRightInd w:val="0"/>
              <w:jc w:val="both"/>
              <w:rPr>
                <w:sz w:val="18"/>
                <w:szCs w:val="18"/>
              </w:rPr>
            </w:pPr>
            <w:r w:rsidRPr="001C2991">
              <w:rPr>
                <w:sz w:val="18"/>
                <w:szCs w:val="18"/>
              </w:rPr>
              <w:t>Получение и расходование межбюдже</w:t>
            </w:r>
            <w:r w:rsidRPr="001C2991">
              <w:rPr>
                <w:sz w:val="18"/>
                <w:szCs w:val="18"/>
              </w:rPr>
              <w:t>т</w:t>
            </w:r>
            <w:r w:rsidRPr="001C2991">
              <w:rPr>
                <w:sz w:val="18"/>
                <w:szCs w:val="18"/>
              </w:rPr>
              <w:t>ных трансфертов из бюджета Моско</w:t>
            </w:r>
            <w:r w:rsidRPr="001C2991">
              <w:rPr>
                <w:sz w:val="18"/>
                <w:szCs w:val="18"/>
              </w:rPr>
              <w:t>в</w:t>
            </w:r>
            <w:r w:rsidRPr="001C2991">
              <w:rPr>
                <w:sz w:val="18"/>
                <w:szCs w:val="18"/>
              </w:rPr>
              <w:t>ской области (далее – субсидий)</w:t>
            </w: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 xml:space="preserve">Итого </w:t>
            </w:r>
          </w:p>
        </w:tc>
        <w:tc>
          <w:tcPr>
            <w:tcW w:w="851" w:type="dxa"/>
            <w:vMerge w:val="restart"/>
            <w:shd w:val="clear" w:color="auto" w:fill="auto"/>
          </w:tcPr>
          <w:p w:rsidR="00AE3383" w:rsidRPr="001C2991" w:rsidRDefault="00AE3383" w:rsidP="009F0DB8">
            <w:pPr>
              <w:rPr>
                <w:sz w:val="18"/>
                <w:szCs w:val="18"/>
              </w:rPr>
            </w:pPr>
            <w:r w:rsidRPr="001C2991">
              <w:rPr>
                <w:sz w:val="18"/>
                <w:szCs w:val="18"/>
              </w:rPr>
              <w:t>201</w:t>
            </w:r>
            <w:r w:rsidR="009F0DB8" w:rsidRPr="001C2991">
              <w:rPr>
                <w:sz w:val="18"/>
                <w:szCs w:val="18"/>
              </w:rPr>
              <w:t>7</w:t>
            </w:r>
            <w:r w:rsidRPr="001C2991">
              <w:rPr>
                <w:sz w:val="18"/>
                <w:szCs w:val="18"/>
              </w:rPr>
              <w:t>-20</w:t>
            </w:r>
            <w:r w:rsidR="009F0DB8" w:rsidRPr="001C2991">
              <w:rPr>
                <w:sz w:val="18"/>
                <w:szCs w:val="18"/>
              </w:rPr>
              <w:t>21</w:t>
            </w: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E711F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E711F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E711F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val="restart"/>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Жилищное управление</w:t>
            </w:r>
          </w:p>
        </w:tc>
        <w:tc>
          <w:tcPr>
            <w:tcW w:w="993" w:type="dxa"/>
            <w:gridSpan w:val="2"/>
            <w:vMerge w:val="restart"/>
            <w:shd w:val="clear" w:color="auto" w:fill="auto"/>
          </w:tcPr>
          <w:p w:rsidR="00AE3383" w:rsidRPr="001C2991" w:rsidRDefault="00214CAC" w:rsidP="00C177DC">
            <w:pPr>
              <w:widowControl w:val="0"/>
              <w:autoSpaceDE w:val="0"/>
              <w:autoSpaceDN w:val="0"/>
              <w:adjustRightInd w:val="0"/>
              <w:jc w:val="center"/>
              <w:rPr>
                <w:sz w:val="18"/>
                <w:szCs w:val="18"/>
              </w:rPr>
            </w:pPr>
            <w:r w:rsidRPr="001C2991">
              <w:rPr>
                <w:sz w:val="18"/>
                <w:szCs w:val="18"/>
              </w:rPr>
              <w:t>Пред</w:t>
            </w:r>
            <w:r w:rsidRPr="001C2991">
              <w:rPr>
                <w:sz w:val="18"/>
                <w:szCs w:val="18"/>
              </w:rPr>
              <w:t>о</w:t>
            </w:r>
            <w:r w:rsidRPr="001C2991">
              <w:rPr>
                <w:sz w:val="18"/>
                <w:szCs w:val="18"/>
              </w:rPr>
              <w:t>ставление жили</w:t>
            </w:r>
            <w:r w:rsidRPr="001C2991">
              <w:rPr>
                <w:sz w:val="18"/>
                <w:szCs w:val="18"/>
              </w:rPr>
              <w:t>щ</w:t>
            </w:r>
            <w:r w:rsidRPr="001C2991">
              <w:rPr>
                <w:sz w:val="18"/>
                <w:szCs w:val="18"/>
              </w:rPr>
              <w:t>ной су</w:t>
            </w:r>
            <w:r w:rsidRPr="001C2991">
              <w:rPr>
                <w:sz w:val="18"/>
                <w:szCs w:val="18"/>
              </w:rPr>
              <w:t>б</w:t>
            </w:r>
            <w:r w:rsidRPr="001C2991">
              <w:rPr>
                <w:sz w:val="18"/>
                <w:szCs w:val="18"/>
              </w:rPr>
              <w:t>сидии</w:t>
            </w:r>
          </w:p>
        </w:tc>
      </w:tr>
      <w:tr w:rsidR="00AE3383" w:rsidRPr="001C2991" w:rsidTr="00E415B2">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AE3383" w:rsidP="004532F4">
            <w:pPr>
              <w:widowControl w:val="0"/>
              <w:autoSpaceDE w:val="0"/>
              <w:autoSpaceDN w:val="0"/>
              <w:adjustRightInd w:val="0"/>
              <w:jc w:val="center"/>
              <w:rPr>
                <w:sz w:val="18"/>
                <w:szCs w:val="18"/>
              </w:rPr>
            </w:pPr>
            <w:r w:rsidRPr="001C2991">
              <w:rPr>
                <w:sz w:val="18"/>
                <w:szCs w:val="18"/>
              </w:rPr>
              <w:t xml:space="preserve">Средства бюджета </w:t>
            </w:r>
            <w:r w:rsidR="004532F4" w:rsidRPr="001C2991">
              <w:rPr>
                <w:sz w:val="18"/>
                <w:szCs w:val="18"/>
              </w:rPr>
              <w:t>г.о.Истра</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AE3383" w:rsidRPr="001C2991" w:rsidTr="00E415B2">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Средства бюджета Моско</w:t>
            </w:r>
            <w:r w:rsidRPr="001C2991">
              <w:rPr>
                <w:sz w:val="18"/>
                <w:szCs w:val="18"/>
              </w:rPr>
              <w:t>в</w:t>
            </w:r>
            <w:r w:rsidRPr="001C2991">
              <w:rPr>
                <w:sz w:val="18"/>
                <w:szCs w:val="18"/>
              </w:rPr>
              <w:t>ской обл</w:t>
            </w:r>
            <w:r w:rsidRPr="001C2991">
              <w:rPr>
                <w:sz w:val="18"/>
                <w:szCs w:val="18"/>
              </w:rPr>
              <w:t>а</w:t>
            </w:r>
            <w:r w:rsidRPr="001C2991">
              <w:rPr>
                <w:sz w:val="18"/>
                <w:szCs w:val="18"/>
              </w:rPr>
              <w:t>сти</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AE3383" w:rsidRPr="001C2991" w:rsidTr="00E415B2">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Внебю</w:t>
            </w:r>
            <w:r w:rsidRPr="001C2991">
              <w:rPr>
                <w:sz w:val="18"/>
                <w:szCs w:val="18"/>
              </w:rPr>
              <w:t>д</w:t>
            </w:r>
            <w:r w:rsidRPr="001C2991">
              <w:rPr>
                <w:sz w:val="18"/>
                <w:szCs w:val="18"/>
              </w:rPr>
              <w:t>жетные исто</w:t>
            </w:r>
            <w:r w:rsidRPr="001C2991">
              <w:rPr>
                <w:sz w:val="18"/>
                <w:szCs w:val="18"/>
              </w:rPr>
              <w:t>ч</w:t>
            </w:r>
            <w:r w:rsidRPr="001C2991">
              <w:rPr>
                <w:sz w:val="18"/>
                <w:szCs w:val="18"/>
              </w:rPr>
              <w:t>ники</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AE3383" w:rsidRPr="001C2991" w:rsidTr="00E415B2">
        <w:tc>
          <w:tcPr>
            <w:tcW w:w="430" w:type="dxa"/>
            <w:vMerge w:val="restart"/>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1.1</w:t>
            </w:r>
          </w:p>
        </w:tc>
        <w:tc>
          <w:tcPr>
            <w:tcW w:w="954" w:type="dxa"/>
            <w:gridSpan w:val="2"/>
            <w:vMerge w:val="restart"/>
            <w:shd w:val="clear" w:color="auto" w:fill="auto"/>
          </w:tcPr>
          <w:p w:rsidR="00AE3383" w:rsidRPr="001C2991" w:rsidRDefault="00AE3383" w:rsidP="00C177DC">
            <w:pPr>
              <w:widowControl w:val="0"/>
              <w:autoSpaceDE w:val="0"/>
              <w:autoSpaceDN w:val="0"/>
              <w:adjustRightInd w:val="0"/>
              <w:jc w:val="both"/>
              <w:rPr>
                <w:b/>
                <w:bCs/>
                <w:sz w:val="18"/>
                <w:szCs w:val="18"/>
              </w:rPr>
            </w:pPr>
            <w:r w:rsidRPr="001C2991">
              <w:rPr>
                <w:b/>
                <w:bCs/>
                <w:sz w:val="18"/>
                <w:szCs w:val="18"/>
              </w:rPr>
              <w:t>Осно</w:t>
            </w:r>
            <w:r w:rsidRPr="001C2991">
              <w:rPr>
                <w:b/>
                <w:bCs/>
                <w:sz w:val="18"/>
                <w:szCs w:val="18"/>
              </w:rPr>
              <w:t>в</w:t>
            </w:r>
            <w:r w:rsidRPr="001C2991">
              <w:rPr>
                <w:b/>
                <w:bCs/>
                <w:sz w:val="18"/>
                <w:szCs w:val="18"/>
              </w:rPr>
              <w:t>ное м</w:t>
            </w:r>
            <w:r w:rsidRPr="001C2991">
              <w:rPr>
                <w:b/>
                <w:bCs/>
                <w:sz w:val="18"/>
                <w:szCs w:val="18"/>
              </w:rPr>
              <w:t>е</w:t>
            </w:r>
            <w:r w:rsidRPr="001C2991">
              <w:rPr>
                <w:b/>
                <w:bCs/>
                <w:sz w:val="18"/>
                <w:szCs w:val="18"/>
              </w:rPr>
              <w:t>ропри</w:t>
            </w:r>
            <w:r w:rsidRPr="001C2991">
              <w:rPr>
                <w:b/>
                <w:bCs/>
                <w:sz w:val="18"/>
                <w:szCs w:val="18"/>
              </w:rPr>
              <w:t>я</w:t>
            </w:r>
            <w:r w:rsidRPr="001C2991">
              <w:rPr>
                <w:b/>
                <w:bCs/>
                <w:sz w:val="18"/>
                <w:szCs w:val="18"/>
              </w:rPr>
              <w:t xml:space="preserve">тие. </w:t>
            </w:r>
          </w:p>
          <w:p w:rsidR="00AE3383" w:rsidRPr="001C2991" w:rsidRDefault="009F0DB8" w:rsidP="009F0DB8">
            <w:pPr>
              <w:widowControl w:val="0"/>
              <w:autoSpaceDE w:val="0"/>
              <w:autoSpaceDN w:val="0"/>
              <w:adjustRightInd w:val="0"/>
              <w:jc w:val="both"/>
              <w:rPr>
                <w:sz w:val="18"/>
                <w:szCs w:val="18"/>
              </w:rPr>
            </w:pPr>
            <w:r w:rsidRPr="001C2991">
              <w:rPr>
                <w:sz w:val="18"/>
                <w:szCs w:val="18"/>
              </w:rPr>
              <w:t>Пред</w:t>
            </w:r>
            <w:r w:rsidRPr="001C2991">
              <w:rPr>
                <w:sz w:val="18"/>
                <w:szCs w:val="18"/>
              </w:rPr>
              <w:t>о</w:t>
            </w:r>
            <w:r w:rsidRPr="001C2991">
              <w:rPr>
                <w:sz w:val="18"/>
                <w:szCs w:val="18"/>
              </w:rPr>
              <w:t>ставл</w:t>
            </w:r>
            <w:r w:rsidRPr="001C2991">
              <w:rPr>
                <w:sz w:val="18"/>
                <w:szCs w:val="18"/>
              </w:rPr>
              <w:t>е</w:t>
            </w:r>
            <w:r w:rsidRPr="001C2991">
              <w:rPr>
                <w:sz w:val="18"/>
                <w:szCs w:val="18"/>
              </w:rPr>
              <w:t>ние с</w:t>
            </w:r>
            <w:r w:rsidRPr="001C2991">
              <w:rPr>
                <w:sz w:val="18"/>
                <w:szCs w:val="18"/>
              </w:rPr>
              <w:t>е</w:t>
            </w:r>
            <w:r w:rsidRPr="001C2991">
              <w:rPr>
                <w:sz w:val="18"/>
                <w:szCs w:val="18"/>
              </w:rPr>
              <w:t>мьям, име</w:t>
            </w:r>
            <w:r w:rsidRPr="001C2991">
              <w:rPr>
                <w:sz w:val="18"/>
                <w:szCs w:val="18"/>
              </w:rPr>
              <w:t>ю</w:t>
            </w:r>
            <w:r w:rsidRPr="001C2991">
              <w:rPr>
                <w:sz w:val="18"/>
                <w:szCs w:val="18"/>
              </w:rPr>
              <w:t>щим семь и более детей, жили</w:t>
            </w:r>
            <w:r w:rsidRPr="001C2991">
              <w:rPr>
                <w:sz w:val="18"/>
                <w:szCs w:val="18"/>
              </w:rPr>
              <w:t>щ</w:t>
            </w:r>
            <w:r w:rsidRPr="001C2991">
              <w:rPr>
                <w:sz w:val="18"/>
                <w:szCs w:val="18"/>
              </w:rPr>
              <w:t>ных су</w:t>
            </w:r>
            <w:r w:rsidRPr="001C2991">
              <w:rPr>
                <w:sz w:val="18"/>
                <w:szCs w:val="18"/>
              </w:rPr>
              <w:t>б</w:t>
            </w:r>
            <w:r w:rsidRPr="001C2991">
              <w:rPr>
                <w:sz w:val="18"/>
                <w:szCs w:val="18"/>
              </w:rPr>
              <w:t>сидий на приобр</w:t>
            </w:r>
            <w:r w:rsidRPr="001C2991">
              <w:rPr>
                <w:sz w:val="18"/>
                <w:szCs w:val="18"/>
              </w:rPr>
              <w:t>е</w:t>
            </w:r>
            <w:r w:rsidRPr="001C2991">
              <w:rPr>
                <w:sz w:val="18"/>
                <w:szCs w:val="18"/>
              </w:rPr>
              <w:t>тение жилого помещ</w:t>
            </w:r>
            <w:r w:rsidRPr="001C2991">
              <w:rPr>
                <w:sz w:val="18"/>
                <w:szCs w:val="18"/>
              </w:rPr>
              <w:t>е</w:t>
            </w:r>
            <w:r w:rsidRPr="001C2991">
              <w:rPr>
                <w:sz w:val="18"/>
                <w:szCs w:val="18"/>
              </w:rPr>
              <w:t>ния или стро</w:t>
            </w:r>
            <w:r w:rsidRPr="001C2991">
              <w:rPr>
                <w:sz w:val="18"/>
                <w:szCs w:val="18"/>
              </w:rPr>
              <w:t>и</w:t>
            </w:r>
            <w:r w:rsidRPr="001C2991">
              <w:rPr>
                <w:sz w:val="18"/>
                <w:szCs w:val="18"/>
              </w:rPr>
              <w:t>тельство индив</w:t>
            </w:r>
            <w:r w:rsidRPr="001C2991">
              <w:rPr>
                <w:sz w:val="18"/>
                <w:szCs w:val="18"/>
              </w:rPr>
              <w:t>и</w:t>
            </w:r>
            <w:r w:rsidRPr="001C2991">
              <w:rPr>
                <w:sz w:val="18"/>
                <w:szCs w:val="18"/>
              </w:rPr>
              <w:t>дуальн</w:t>
            </w:r>
            <w:r w:rsidRPr="001C2991">
              <w:rPr>
                <w:sz w:val="18"/>
                <w:szCs w:val="18"/>
              </w:rPr>
              <w:t>о</w:t>
            </w:r>
            <w:r w:rsidRPr="001C2991">
              <w:rPr>
                <w:sz w:val="18"/>
                <w:szCs w:val="18"/>
              </w:rPr>
              <w:lastRenderedPageBreak/>
              <w:t>го жил</w:t>
            </w:r>
            <w:r w:rsidRPr="001C2991">
              <w:rPr>
                <w:sz w:val="18"/>
                <w:szCs w:val="18"/>
              </w:rPr>
              <w:t>о</w:t>
            </w:r>
            <w:r w:rsidRPr="001C2991">
              <w:rPr>
                <w:sz w:val="18"/>
                <w:szCs w:val="18"/>
              </w:rPr>
              <w:t>го дома</w:t>
            </w:r>
          </w:p>
        </w:tc>
        <w:tc>
          <w:tcPr>
            <w:tcW w:w="3402" w:type="dxa"/>
            <w:vMerge w:val="restart"/>
            <w:shd w:val="clear" w:color="auto" w:fill="auto"/>
          </w:tcPr>
          <w:p w:rsidR="00B72640" w:rsidRPr="001C2991" w:rsidRDefault="00C177DC" w:rsidP="00C177DC">
            <w:pPr>
              <w:widowControl w:val="0"/>
              <w:autoSpaceDE w:val="0"/>
              <w:autoSpaceDN w:val="0"/>
              <w:adjustRightInd w:val="0"/>
              <w:jc w:val="both"/>
              <w:rPr>
                <w:sz w:val="18"/>
                <w:szCs w:val="18"/>
              </w:rPr>
            </w:pPr>
            <w:r w:rsidRPr="001C2991">
              <w:rPr>
                <w:sz w:val="18"/>
                <w:szCs w:val="18"/>
              </w:rPr>
              <w:lastRenderedPageBreak/>
              <w:t>1.Признание семей, имеющих семь и более детей участниками Подпрограммы (прием и проверка представленных д</w:t>
            </w:r>
            <w:r w:rsidRPr="001C2991">
              <w:rPr>
                <w:sz w:val="18"/>
                <w:szCs w:val="18"/>
              </w:rPr>
              <w:t>о</w:t>
            </w:r>
            <w:r w:rsidRPr="001C2991">
              <w:rPr>
                <w:sz w:val="18"/>
                <w:szCs w:val="18"/>
              </w:rPr>
              <w:t>кументов, подг</w:t>
            </w:r>
            <w:r w:rsidRPr="001C2991">
              <w:rPr>
                <w:sz w:val="18"/>
                <w:szCs w:val="18"/>
              </w:rPr>
              <w:t>о</w:t>
            </w:r>
            <w:r w:rsidRPr="001C2991">
              <w:rPr>
                <w:sz w:val="18"/>
                <w:szCs w:val="18"/>
              </w:rPr>
              <w:t>товка заключения по результатам их рассмотрения, рассмо</w:t>
            </w:r>
            <w:r w:rsidRPr="001C2991">
              <w:rPr>
                <w:sz w:val="18"/>
                <w:szCs w:val="18"/>
              </w:rPr>
              <w:t>т</w:t>
            </w:r>
            <w:r w:rsidRPr="001C2991">
              <w:rPr>
                <w:sz w:val="18"/>
                <w:szCs w:val="18"/>
              </w:rPr>
              <w:t>рение документов и заключений на о</w:t>
            </w:r>
            <w:r w:rsidRPr="001C2991">
              <w:rPr>
                <w:sz w:val="18"/>
                <w:szCs w:val="18"/>
              </w:rPr>
              <w:t>б</w:t>
            </w:r>
            <w:r w:rsidRPr="001C2991">
              <w:rPr>
                <w:sz w:val="18"/>
                <w:szCs w:val="18"/>
              </w:rPr>
              <w:t>щественной комиссии по жили</w:t>
            </w:r>
            <w:r w:rsidRPr="001C2991">
              <w:rPr>
                <w:sz w:val="18"/>
                <w:szCs w:val="18"/>
              </w:rPr>
              <w:t>щ</w:t>
            </w:r>
            <w:r w:rsidRPr="001C2991">
              <w:rPr>
                <w:sz w:val="18"/>
                <w:szCs w:val="18"/>
              </w:rPr>
              <w:t>ным вопросам, признание семей, имеющих семь и более детей участниками Подпр</w:t>
            </w:r>
            <w:r w:rsidRPr="001C2991">
              <w:rPr>
                <w:sz w:val="18"/>
                <w:szCs w:val="18"/>
              </w:rPr>
              <w:t>о</w:t>
            </w:r>
            <w:r w:rsidRPr="001C2991">
              <w:rPr>
                <w:sz w:val="18"/>
                <w:szCs w:val="18"/>
              </w:rPr>
              <w:t>граммы, издание постановления админ</w:t>
            </w:r>
            <w:r w:rsidRPr="001C2991">
              <w:rPr>
                <w:sz w:val="18"/>
                <w:szCs w:val="18"/>
              </w:rPr>
              <w:t>и</w:t>
            </w:r>
            <w:r w:rsidRPr="001C2991">
              <w:rPr>
                <w:sz w:val="18"/>
                <w:szCs w:val="18"/>
              </w:rPr>
              <w:t xml:space="preserve">страции). </w:t>
            </w:r>
          </w:p>
          <w:p w:rsidR="00C177DC" w:rsidRPr="001C2991" w:rsidRDefault="00B72640" w:rsidP="00B72640">
            <w:pPr>
              <w:widowControl w:val="0"/>
              <w:autoSpaceDE w:val="0"/>
              <w:autoSpaceDN w:val="0"/>
              <w:adjustRightInd w:val="0"/>
              <w:jc w:val="both"/>
              <w:rPr>
                <w:sz w:val="18"/>
                <w:szCs w:val="18"/>
              </w:rPr>
            </w:pPr>
            <w:r w:rsidRPr="001C2991">
              <w:rPr>
                <w:sz w:val="18"/>
                <w:szCs w:val="18"/>
              </w:rPr>
              <w:t>2.</w:t>
            </w:r>
            <w:r w:rsidR="00C177DC" w:rsidRPr="001C2991">
              <w:rPr>
                <w:sz w:val="18"/>
                <w:szCs w:val="18"/>
              </w:rPr>
              <w:t>Формирование и предоставление в уполномоченный орган адресного Спи</w:t>
            </w:r>
            <w:r w:rsidR="00C177DC" w:rsidRPr="001C2991">
              <w:rPr>
                <w:sz w:val="18"/>
                <w:szCs w:val="18"/>
              </w:rPr>
              <w:t>с</w:t>
            </w:r>
            <w:r w:rsidR="00C177DC" w:rsidRPr="001C2991">
              <w:rPr>
                <w:sz w:val="18"/>
                <w:szCs w:val="18"/>
              </w:rPr>
              <w:t xml:space="preserve">ка </w:t>
            </w:r>
            <w:r w:rsidR="00223362" w:rsidRPr="001C2991">
              <w:rPr>
                <w:sz w:val="18"/>
                <w:szCs w:val="18"/>
              </w:rPr>
              <w:t>многоде</w:t>
            </w:r>
            <w:r w:rsidR="00223362" w:rsidRPr="001C2991">
              <w:rPr>
                <w:sz w:val="18"/>
                <w:szCs w:val="18"/>
              </w:rPr>
              <w:t>т</w:t>
            </w:r>
            <w:r w:rsidR="00223362" w:rsidRPr="001C2991">
              <w:rPr>
                <w:sz w:val="18"/>
                <w:szCs w:val="18"/>
              </w:rPr>
              <w:t xml:space="preserve">ных </w:t>
            </w:r>
            <w:r w:rsidR="00C177DC" w:rsidRPr="001C2991">
              <w:rPr>
                <w:sz w:val="18"/>
                <w:szCs w:val="18"/>
              </w:rPr>
              <w:t xml:space="preserve"> семей, обладающих правом на получение жилищной субс</w:t>
            </w:r>
            <w:r w:rsidR="00C177DC" w:rsidRPr="001C2991">
              <w:rPr>
                <w:sz w:val="18"/>
                <w:szCs w:val="18"/>
              </w:rPr>
              <w:t>и</w:t>
            </w:r>
            <w:r w:rsidR="00C177DC" w:rsidRPr="001C2991">
              <w:rPr>
                <w:sz w:val="18"/>
                <w:szCs w:val="18"/>
              </w:rPr>
              <w:t>дии и материалов учетных дел очере</w:t>
            </w:r>
            <w:r w:rsidR="00C177DC" w:rsidRPr="001C2991">
              <w:rPr>
                <w:sz w:val="18"/>
                <w:szCs w:val="18"/>
              </w:rPr>
              <w:t>д</w:t>
            </w:r>
            <w:r w:rsidR="00C177DC" w:rsidRPr="001C2991">
              <w:rPr>
                <w:sz w:val="18"/>
                <w:szCs w:val="18"/>
              </w:rPr>
              <w:t xml:space="preserve">ников для осуществления </w:t>
            </w:r>
            <w:proofErr w:type="gramStart"/>
            <w:r w:rsidR="00C177DC" w:rsidRPr="001C2991">
              <w:rPr>
                <w:sz w:val="18"/>
                <w:szCs w:val="18"/>
              </w:rPr>
              <w:t>контроля за</w:t>
            </w:r>
            <w:proofErr w:type="gramEnd"/>
            <w:r w:rsidR="00C177DC" w:rsidRPr="001C2991">
              <w:rPr>
                <w:sz w:val="18"/>
                <w:szCs w:val="18"/>
              </w:rPr>
              <w:t xml:space="preserve"> правомерностью включения т</w:t>
            </w:r>
            <w:r w:rsidR="00C177DC" w:rsidRPr="001C2991">
              <w:rPr>
                <w:sz w:val="18"/>
                <w:szCs w:val="18"/>
              </w:rPr>
              <w:t>а</w:t>
            </w:r>
            <w:r w:rsidR="00C177DC" w:rsidRPr="001C2991">
              <w:rPr>
                <w:sz w:val="18"/>
                <w:szCs w:val="18"/>
              </w:rPr>
              <w:t xml:space="preserve">ких семей в Список. </w:t>
            </w:r>
          </w:p>
          <w:p w:rsidR="00C177DC" w:rsidRPr="001C2991" w:rsidRDefault="00B72640" w:rsidP="00C177DC">
            <w:pPr>
              <w:widowControl w:val="0"/>
              <w:autoSpaceDE w:val="0"/>
              <w:autoSpaceDN w:val="0"/>
              <w:adjustRightInd w:val="0"/>
              <w:jc w:val="both"/>
              <w:rPr>
                <w:sz w:val="18"/>
                <w:szCs w:val="18"/>
              </w:rPr>
            </w:pPr>
            <w:r w:rsidRPr="001C2991">
              <w:rPr>
                <w:sz w:val="18"/>
                <w:szCs w:val="18"/>
              </w:rPr>
              <w:t>3</w:t>
            </w:r>
            <w:r w:rsidR="00C177DC" w:rsidRPr="001C2991">
              <w:rPr>
                <w:sz w:val="18"/>
                <w:szCs w:val="18"/>
              </w:rPr>
              <w:t>.</w:t>
            </w:r>
            <w:r w:rsidRPr="001C2991">
              <w:rPr>
                <w:sz w:val="18"/>
                <w:szCs w:val="18"/>
              </w:rPr>
              <w:t xml:space="preserve"> Заключение Соглашени</w:t>
            </w:r>
            <w:r w:rsidR="004532F4" w:rsidRPr="001C2991">
              <w:rPr>
                <w:sz w:val="18"/>
                <w:szCs w:val="18"/>
              </w:rPr>
              <w:t>я</w:t>
            </w:r>
            <w:r w:rsidRPr="001C2991">
              <w:rPr>
                <w:sz w:val="18"/>
                <w:szCs w:val="18"/>
              </w:rPr>
              <w:t xml:space="preserve"> с </w:t>
            </w:r>
            <w:r w:rsidR="00223362" w:rsidRPr="001C2991">
              <w:rPr>
                <w:sz w:val="18"/>
                <w:szCs w:val="18"/>
              </w:rPr>
              <w:t xml:space="preserve">Минстроем </w:t>
            </w:r>
            <w:r w:rsidRPr="001C2991">
              <w:rPr>
                <w:sz w:val="18"/>
                <w:szCs w:val="18"/>
              </w:rPr>
              <w:t xml:space="preserve">МО о взаимодействии </w:t>
            </w:r>
          </w:p>
          <w:p w:rsidR="00C177DC" w:rsidRPr="001C2991" w:rsidRDefault="00223362" w:rsidP="00C177DC">
            <w:pPr>
              <w:autoSpaceDE w:val="0"/>
              <w:autoSpaceDN w:val="0"/>
              <w:adjustRightInd w:val="0"/>
              <w:jc w:val="both"/>
              <w:rPr>
                <w:sz w:val="18"/>
                <w:szCs w:val="18"/>
              </w:rPr>
            </w:pPr>
            <w:r w:rsidRPr="001C2991">
              <w:rPr>
                <w:sz w:val="18"/>
                <w:szCs w:val="18"/>
              </w:rPr>
              <w:t>4</w:t>
            </w:r>
            <w:r w:rsidR="00B72640" w:rsidRPr="001C2991">
              <w:rPr>
                <w:sz w:val="18"/>
                <w:szCs w:val="18"/>
              </w:rPr>
              <w:t>.</w:t>
            </w:r>
            <w:r w:rsidR="00C177DC" w:rsidRPr="001C2991">
              <w:rPr>
                <w:sz w:val="18"/>
                <w:szCs w:val="18"/>
              </w:rPr>
              <w:t xml:space="preserve"> </w:t>
            </w:r>
            <w:r w:rsidR="00B72640" w:rsidRPr="001C2991">
              <w:rPr>
                <w:sz w:val="18"/>
                <w:szCs w:val="18"/>
              </w:rPr>
              <w:t>Формирование и направление в Ми</w:t>
            </w:r>
            <w:r w:rsidR="00B72640" w:rsidRPr="001C2991">
              <w:rPr>
                <w:sz w:val="18"/>
                <w:szCs w:val="18"/>
              </w:rPr>
              <w:t>н</w:t>
            </w:r>
            <w:r w:rsidR="00B72640" w:rsidRPr="001C2991">
              <w:rPr>
                <w:sz w:val="18"/>
                <w:szCs w:val="18"/>
              </w:rPr>
              <w:t>строй заявки на перечисление субсидии</w:t>
            </w:r>
          </w:p>
          <w:p w:rsidR="00C177DC" w:rsidRPr="001C2991" w:rsidRDefault="00223362" w:rsidP="00C177DC">
            <w:pPr>
              <w:widowControl w:val="0"/>
              <w:autoSpaceDE w:val="0"/>
              <w:autoSpaceDN w:val="0"/>
              <w:adjustRightInd w:val="0"/>
              <w:jc w:val="both"/>
              <w:rPr>
                <w:sz w:val="18"/>
                <w:szCs w:val="18"/>
              </w:rPr>
            </w:pPr>
            <w:r w:rsidRPr="001C2991">
              <w:rPr>
                <w:sz w:val="18"/>
                <w:szCs w:val="18"/>
              </w:rPr>
              <w:t>5</w:t>
            </w:r>
            <w:r w:rsidR="00C177DC" w:rsidRPr="001C2991">
              <w:rPr>
                <w:sz w:val="18"/>
                <w:szCs w:val="18"/>
              </w:rPr>
              <w:t>.По</w:t>
            </w:r>
            <w:r w:rsidRPr="001C2991">
              <w:rPr>
                <w:sz w:val="18"/>
                <w:szCs w:val="18"/>
              </w:rPr>
              <w:t xml:space="preserve">ступление </w:t>
            </w:r>
            <w:r w:rsidR="00B72640" w:rsidRPr="001C2991">
              <w:rPr>
                <w:sz w:val="18"/>
                <w:szCs w:val="18"/>
              </w:rPr>
              <w:t>в район субсидии</w:t>
            </w:r>
            <w:r w:rsidRPr="001C2991">
              <w:rPr>
                <w:sz w:val="18"/>
                <w:szCs w:val="18"/>
              </w:rPr>
              <w:t xml:space="preserve">, </w:t>
            </w:r>
            <w:r w:rsidR="00B72640" w:rsidRPr="001C2991">
              <w:rPr>
                <w:sz w:val="18"/>
                <w:szCs w:val="18"/>
              </w:rPr>
              <w:t>в</w:t>
            </w:r>
            <w:r w:rsidR="00B72640" w:rsidRPr="001C2991">
              <w:rPr>
                <w:sz w:val="18"/>
                <w:szCs w:val="18"/>
              </w:rPr>
              <w:t>ы</w:t>
            </w:r>
            <w:r w:rsidR="00B72640" w:rsidRPr="001C2991">
              <w:rPr>
                <w:sz w:val="18"/>
                <w:szCs w:val="18"/>
              </w:rPr>
              <w:t>писки из сводного списка получ</w:t>
            </w:r>
            <w:r w:rsidRPr="001C2991">
              <w:rPr>
                <w:sz w:val="18"/>
                <w:szCs w:val="18"/>
              </w:rPr>
              <w:t xml:space="preserve">ателей </w:t>
            </w:r>
            <w:r w:rsidR="00B72640" w:rsidRPr="001C2991">
              <w:rPr>
                <w:sz w:val="18"/>
                <w:szCs w:val="18"/>
              </w:rPr>
              <w:lastRenderedPageBreak/>
              <w:t>жилищной субсидии и номеров бланков свидетельств</w:t>
            </w:r>
            <w:r w:rsidRPr="001C2991">
              <w:rPr>
                <w:sz w:val="18"/>
                <w:szCs w:val="18"/>
              </w:rPr>
              <w:t>.</w:t>
            </w:r>
          </w:p>
          <w:p w:rsidR="00AE3383" w:rsidRPr="001C2991" w:rsidRDefault="00223362" w:rsidP="00C177DC">
            <w:pPr>
              <w:widowControl w:val="0"/>
              <w:autoSpaceDE w:val="0"/>
              <w:autoSpaceDN w:val="0"/>
              <w:adjustRightInd w:val="0"/>
              <w:jc w:val="both"/>
              <w:rPr>
                <w:sz w:val="18"/>
                <w:szCs w:val="18"/>
              </w:rPr>
            </w:pPr>
            <w:r w:rsidRPr="001C2991">
              <w:rPr>
                <w:sz w:val="18"/>
                <w:szCs w:val="18"/>
              </w:rPr>
              <w:t>6</w:t>
            </w:r>
            <w:r w:rsidR="00C177DC" w:rsidRPr="001C2991">
              <w:rPr>
                <w:sz w:val="18"/>
                <w:szCs w:val="18"/>
              </w:rPr>
              <w:t>.</w:t>
            </w:r>
            <w:r w:rsidRPr="001C2991">
              <w:rPr>
                <w:sz w:val="18"/>
                <w:szCs w:val="18"/>
              </w:rPr>
              <w:t xml:space="preserve"> Организация работы по выдаче свид</w:t>
            </w:r>
            <w:r w:rsidRPr="001C2991">
              <w:rPr>
                <w:sz w:val="18"/>
                <w:szCs w:val="18"/>
              </w:rPr>
              <w:t>е</w:t>
            </w:r>
            <w:r w:rsidRPr="001C2991">
              <w:rPr>
                <w:sz w:val="18"/>
                <w:szCs w:val="18"/>
              </w:rPr>
              <w:t>тел</w:t>
            </w:r>
            <w:r w:rsidRPr="001C2991">
              <w:rPr>
                <w:sz w:val="18"/>
                <w:szCs w:val="18"/>
              </w:rPr>
              <w:t>ь</w:t>
            </w:r>
            <w:r w:rsidRPr="001C2991">
              <w:rPr>
                <w:sz w:val="18"/>
                <w:szCs w:val="18"/>
              </w:rPr>
              <w:t>ств (прием и проверка документов, подтверждающих право граждан на п</w:t>
            </w:r>
            <w:r w:rsidRPr="001C2991">
              <w:rPr>
                <w:sz w:val="18"/>
                <w:szCs w:val="18"/>
              </w:rPr>
              <w:t>о</w:t>
            </w:r>
            <w:r w:rsidRPr="001C2991">
              <w:rPr>
                <w:sz w:val="18"/>
                <w:szCs w:val="18"/>
              </w:rPr>
              <w:t>лучении жилищной субсидии,  рассмо</w:t>
            </w:r>
            <w:r w:rsidRPr="001C2991">
              <w:rPr>
                <w:sz w:val="18"/>
                <w:szCs w:val="18"/>
              </w:rPr>
              <w:t>т</w:t>
            </w:r>
            <w:r w:rsidRPr="001C2991">
              <w:rPr>
                <w:sz w:val="18"/>
                <w:szCs w:val="18"/>
              </w:rPr>
              <w:t>рение документов на ОЖК, издание р</w:t>
            </w:r>
            <w:r w:rsidRPr="001C2991">
              <w:rPr>
                <w:sz w:val="18"/>
                <w:szCs w:val="18"/>
              </w:rPr>
              <w:t>е</w:t>
            </w:r>
            <w:r w:rsidRPr="001C2991">
              <w:rPr>
                <w:sz w:val="18"/>
                <w:szCs w:val="18"/>
              </w:rPr>
              <w:t>шения администрации, выдача семьям, имеющим семь и более детей, свид</w:t>
            </w:r>
            <w:r w:rsidRPr="001C2991">
              <w:rPr>
                <w:sz w:val="18"/>
                <w:szCs w:val="18"/>
              </w:rPr>
              <w:t>е</w:t>
            </w:r>
            <w:r w:rsidRPr="001C2991">
              <w:rPr>
                <w:sz w:val="18"/>
                <w:szCs w:val="18"/>
              </w:rPr>
              <w:t>тельств о праве на получение жилищной субсидии на приобретение жилого п</w:t>
            </w:r>
            <w:r w:rsidRPr="001C2991">
              <w:rPr>
                <w:sz w:val="18"/>
                <w:szCs w:val="18"/>
              </w:rPr>
              <w:t>о</w:t>
            </w:r>
            <w:r w:rsidRPr="001C2991">
              <w:rPr>
                <w:sz w:val="18"/>
                <w:szCs w:val="18"/>
              </w:rPr>
              <w:t>мещения или строительство индивид</w:t>
            </w:r>
            <w:r w:rsidRPr="001C2991">
              <w:rPr>
                <w:sz w:val="18"/>
                <w:szCs w:val="18"/>
              </w:rPr>
              <w:t>у</w:t>
            </w:r>
            <w:r w:rsidRPr="001C2991">
              <w:rPr>
                <w:sz w:val="18"/>
                <w:szCs w:val="18"/>
              </w:rPr>
              <w:t>ального жилого дома)</w:t>
            </w:r>
          </w:p>
          <w:p w:rsidR="00223362" w:rsidRPr="001C2991" w:rsidRDefault="00223362" w:rsidP="00223362">
            <w:pPr>
              <w:widowControl w:val="0"/>
              <w:autoSpaceDE w:val="0"/>
              <w:autoSpaceDN w:val="0"/>
              <w:adjustRightInd w:val="0"/>
              <w:jc w:val="both"/>
              <w:rPr>
                <w:sz w:val="18"/>
                <w:szCs w:val="18"/>
              </w:rPr>
            </w:pPr>
            <w:r w:rsidRPr="001C2991">
              <w:rPr>
                <w:sz w:val="18"/>
                <w:szCs w:val="18"/>
              </w:rPr>
              <w:t>7.Предоставление семьям жилищных субс</w:t>
            </w:r>
            <w:r w:rsidRPr="001C2991">
              <w:rPr>
                <w:sz w:val="18"/>
                <w:szCs w:val="18"/>
              </w:rPr>
              <w:t>и</w:t>
            </w:r>
            <w:r w:rsidRPr="001C2991">
              <w:rPr>
                <w:sz w:val="18"/>
                <w:szCs w:val="18"/>
              </w:rPr>
              <w:t>дий (предоставление гражданами документов о приобретении (заключ</w:t>
            </w:r>
            <w:r w:rsidRPr="001C2991">
              <w:rPr>
                <w:sz w:val="18"/>
                <w:szCs w:val="18"/>
              </w:rPr>
              <w:t>е</w:t>
            </w:r>
            <w:r w:rsidRPr="001C2991">
              <w:rPr>
                <w:sz w:val="18"/>
                <w:szCs w:val="18"/>
              </w:rPr>
              <w:t>нии договора на строительство) жилого помещения, проверка документов, изд</w:t>
            </w:r>
            <w:r w:rsidRPr="001C2991">
              <w:rPr>
                <w:sz w:val="18"/>
                <w:szCs w:val="18"/>
              </w:rPr>
              <w:t>а</w:t>
            </w:r>
            <w:r w:rsidRPr="001C2991">
              <w:rPr>
                <w:sz w:val="18"/>
                <w:szCs w:val="18"/>
              </w:rPr>
              <w:t>ние соответствующего п</w:t>
            </w:r>
            <w:r w:rsidRPr="001C2991">
              <w:rPr>
                <w:sz w:val="18"/>
                <w:szCs w:val="18"/>
              </w:rPr>
              <w:t>о</w:t>
            </w:r>
            <w:r w:rsidRPr="001C2991">
              <w:rPr>
                <w:sz w:val="18"/>
                <w:szCs w:val="18"/>
              </w:rPr>
              <w:t>становления администрации о санкционир</w:t>
            </w:r>
            <w:r w:rsidRPr="001C2991">
              <w:rPr>
                <w:sz w:val="18"/>
                <w:szCs w:val="18"/>
              </w:rPr>
              <w:t>о</w:t>
            </w:r>
            <w:r w:rsidRPr="001C2991">
              <w:rPr>
                <w:sz w:val="18"/>
                <w:szCs w:val="18"/>
              </w:rPr>
              <w:t>вании оплаты договора)</w:t>
            </w: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lastRenderedPageBreak/>
              <w:t xml:space="preserve">Итого </w:t>
            </w:r>
          </w:p>
        </w:tc>
        <w:tc>
          <w:tcPr>
            <w:tcW w:w="851" w:type="dxa"/>
            <w:vMerge w:val="restart"/>
            <w:shd w:val="clear" w:color="auto" w:fill="auto"/>
          </w:tcPr>
          <w:p w:rsidR="00AE3383" w:rsidRPr="001C2991" w:rsidRDefault="00AE3383" w:rsidP="009F0DB8">
            <w:pPr>
              <w:rPr>
                <w:sz w:val="18"/>
                <w:szCs w:val="18"/>
              </w:rPr>
            </w:pPr>
            <w:r w:rsidRPr="001C2991">
              <w:rPr>
                <w:sz w:val="18"/>
                <w:szCs w:val="18"/>
              </w:rPr>
              <w:t>201</w:t>
            </w:r>
            <w:r w:rsidR="009F0DB8" w:rsidRPr="001C2991">
              <w:rPr>
                <w:sz w:val="18"/>
                <w:szCs w:val="18"/>
              </w:rPr>
              <w:t>7</w:t>
            </w:r>
            <w:r w:rsidRPr="001C2991">
              <w:rPr>
                <w:sz w:val="18"/>
                <w:szCs w:val="18"/>
              </w:rPr>
              <w:t>-20</w:t>
            </w:r>
            <w:r w:rsidR="009F0DB8" w:rsidRPr="001C2991">
              <w:rPr>
                <w:sz w:val="18"/>
                <w:szCs w:val="18"/>
              </w:rPr>
              <w:t>21</w:t>
            </w: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val="restart"/>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Жилищное управление</w:t>
            </w:r>
          </w:p>
        </w:tc>
        <w:tc>
          <w:tcPr>
            <w:tcW w:w="993" w:type="dxa"/>
            <w:gridSpan w:val="2"/>
            <w:vMerge w:val="restart"/>
            <w:shd w:val="clear" w:color="auto" w:fill="auto"/>
          </w:tcPr>
          <w:p w:rsidR="00AE3383" w:rsidRPr="001C2991" w:rsidRDefault="00AE3383" w:rsidP="00214CAC">
            <w:pPr>
              <w:widowControl w:val="0"/>
              <w:autoSpaceDE w:val="0"/>
              <w:autoSpaceDN w:val="0"/>
              <w:adjustRightInd w:val="0"/>
              <w:jc w:val="center"/>
              <w:rPr>
                <w:sz w:val="18"/>
                <w:szCs w:val="18"/>
              </w:rPr>
            </w:pPr>
            <w:r w:rsidRPr="001C2991">
              <w:rPr>
                <w:sz w:val="18"/>
                <w:szCs w:val="18"/>
              </w:rPr>
              <w:t>Пред</w:t>
            </w:r>
            <w:r w:rsidRPr="001C2991">
              <w:rPr>
                <w:sz w:val="18"/>
                <w:szCs w:val="18"/>
              </w:rPr>
              <w:t>о</w:t>
            </w:r>
            <w:r w:rsidRPr="001C2991">
              <w:rPr>
                <w:sz w:val="18"/>
                <w:szCs w:val="18"/>
              </w:rPr>
              <w:t xml:space="preserve">ставление </w:t>
            </w:r>
            <w:r w:rsidR="00214CAC" w:rsidRPr="001C2991">
              <w:rPr>
                <w:sz w:val="18"/>
                <w:szCs w:val="18"/>
              </w:rPr>
              <w:t>жили</w:t>
            </w:r>
            <w:r w:rsidR="00214CAC" w:rsidRPr="001C2991">
              <w:rPr>
                <w:sz w:val="18"/>
                <w:szCs w:val="18"/>
              </w:rPr>
              <w:t>щ</w:t>
            </w:r>
            <w:r w:rsidR="00214CAC" w:rsidRPr="001C2991">
              <w:rPr>
                <w:sz w:val="18"/>
                <w:szCs w:val="18"/>
              </w:rPr>
              <w:t>ной су</w:t>
            </w:r>
            <w:r w:rsidR="00214CAC" w:rsidRPr="001C2991">
              <w:rPr>
                <w:sz w:val="18"/>
                <w:szCs w:val="18"/>
              </w:rPr>
              <w:t>б</w:t>
            </w:r>
            <w:r w:rsidR="00214CAC" w:rsidRPr="001C2991">
              <w:rPr>
                <w:sz w:val="18"/>
                <w:szCs w:val="18"/>
              </w:rPr>
              <w:t>сидии</w:t>
            </w:r>
          </w:p>
        </w:tc>
      </w:tr>
      <w:tr w:rsidR="00AE3383" w:rsidRPr="001C2991" w:rsidTr="00E415B2">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4532F4" w:rsidP="00C177DC">
            <w:pPr>
              <w:widowControl w:val="0"/>
              <w:autoSpaceDE w:val="0"/>
              <w:autoSpaceDN w:val="0"/>
              <w:adjustRightInd w:val="0"/>
              <w:jc w:val="center"/>
              <w:rPr>
                <w:sz w:val="18"/>
                <w:szCs w:val="18"/>
              </w:rPr>
            </w:pPr>
            <w:r w:rsidRPr="001C2991">
              <w:rPr>
                <w:sz w:val="18"/>
                <w:szCs w:val="18"/>
              </w:rPr>
              <w:t>Средства бюджета г.о.Истра</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9F0DB8">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AE3383" w:rsidRPr="001C2991" w:rsidTr="00E415B2">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Средства бюджета Моско</w:t>
            </w:r>
            <w:r w:rsidRPr="001C2991">
              <w:rPr>
                <w:sz w:val="18"/>
                <w:szCs w:val="18"/>
              </w:rPr>
              <w:t>в</w:t>
            </w:r>
            <w:r w:rsidRPr="001C2991">
              <w:rPr>
                <w:sz w:val="18"/>
                <w:szCs w:val="18"/>
              </w:rPr>
              <w:t>ской обл</w:t>
            </w:r>
            <w:r w:rsidRPr="001C2991">
              <w:rPr>
                <w:sz w:val="18"/>
                <w:szCs w:val="18"/>
              </w:rPr>
              <w:t>а</w:t>
            </w:r>
            <w:r w:rsidRPr="001C2991">
              <w:rPr>
                <w:sz w:val="18"/>
                <w:szCs w:val="18"/>
              </w:rPr>
              <w:t>сти</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AE3383" w:rsidRPr="001C2991" w:rsidTr="00E415B2">
        <w:trPr>
          <w:trHeight w:val="566"/>
        </w:trPr>
        <w:tc>
          <w:tcPr>
            <w:tcW w:w="430"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54"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3402" w:type="dxa"/>
            <w:vMerge/>
            <w:shd w:val="clear" w:color="auto" w:fill="auto"/>
          </w:tcPr>
          <w:p w:rsidR="00AE3383" w:rsidRPr="001C2991" w:rsidRDefault="00AE3383" w:rsidP="00C177DC">
            <w:pPr>
              <w:widowControl w:val="0"/>
              <w:autoSpaceDE w:val="0"/>
              <w:autoSpaceDN w:val="0"/>
              <w:adjustRightInd w:val="0"/>
              <w:jc w:val="both"/>
              <w:rPr>
                <w:sz w:val="18"/>
                <w:szCs w:val="18"/>
              </w:rPr>
            </w:pPr>
          </w:p>
        </w:tc>
        <w:tc>
          <w:tcPr>
            <w:tcW w:w="1134" w:type="dxa"/>
            <w:shd w:val="clear" w:color="auto" w:fill="auto"/>
          </w:tcPr>
          <w:p w:rsidR="00AE3383" w:rsidRPr="001C2991" w:rsidRDefault="00AE3383" w:rsidP="00C177DC">
            <w:pPr>
              <w:widowControl w:val="0"/>
              <w:autoSpaceDE w:val="0"/>
              <w:autoSpaceDN w:val="0"/>
              <w:adjustRightInd w:val="0"/>
              <w:jc w:val="center"/>
              <w:rPr>
                <w:sz w:val="18"/>
                <w:szCs w:val="18"/>
              </w:rPr>
            </w:pPr>
            <w:r w:rsidRPr="001C2991">
              <w:rPr>
                <w:sz w:val="18"/>
                <w:szCs w:val="18"/>
              </w:rPr>
              <w:t>Внебю</w:t>
            </w:r>
            <w:r w:rsidRPr="001C2991">
              <w:rPr>
                <w:sz w:val="18"/>
                <w:szCs w:val="18"/>
              </w:rPr>
              <w:t>д</w:t>
            </w:r>
            <w:r w:rsidRPr="001C2991">
              <w:rPr>
                <w:sz w:val="18"/>
                <w:szCs w:val="18"/>
              </w:rPr>
              <w:t>жетные исто</w:t>
            </w:r>
            <w:r w:rsidRPr="001C2991">
              <w:rPr>
                <w:sz w:val="18"/>
                <w:szCs w:val="18"/>
              </w:rPr>
              <w:t>ч</w:t>
            </w:r>
            <w:r w:rsidRPr="001C2991">
              <w:rPr>
                <w:sz w:val="18"/>
                <w:szCs w:val="18"/>
              </w:rPr>
              <w:t>ники</w:t>
            </w:r>
          </w:p>
        </w:tc>
        <w:tc>
          <w:tcPr>
            <w:tcW w:w="851"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1275"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993"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0" w:type="dxa"/>
            <w:shd w:val="clear" w:color="auto" w:fill="auto"/>
          </w:tcPr>
          <w:p w:rsidR="00AE3383" w:rsidRPr="001C2991" w:rsidRDefault="009F0DB8" w:rsidP="00C177DC">
            <w:pPr>
              <w:widowControl w:val="0"/>
              <w:autoSpaceDE w:val="0"/>
              <w:autoSpaceDN w:val="0"/>
              <w:adjustRightInd w:val="0"/>
              <w:jc w:val="center"/>
              <w:rPr>
                <w:sz w:val="18"/>
                <w:szCs w:val="18"/>
              </w:rPr>
            </w:pPr>
            <w:r w:rsidRPr="001C2991">
              <w:rPr>
                <w:sz w:val="18"/>
                <w:szCs w:val="18"/>
              </w:rPr>
              <w:t>0</w:t>
            </w:r>
          </w:p>
        </w:tc>
        <w:tc>
          <w:tcPr>
            <w:tcW w:w="851"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708" w:type="dxa"/>
            <w:shd w:val="clear" w:color="auto" w:fill="auto"/>
          </w:tcPr>
          <w:p w:rsidR="00AE3383" w:rsidRPr="001C2991" w:rsidRDefault="00AE3383" w:rsidP="00C177DC">
            <w:pPr>
              <w:widowControl w:val="0"/>
              <w:autoSpaceDE w:val="0"/>
              <w:autoSpaceDN w:val="0"/>
              <w:adjustRightInd w:val="0"/>
              <w:jc w:val="center"/>
              <w:rPr>
                <w:sz w:val="18"/>
                <w:szCs w:val="18"/>
              </w:rPr>
            </w:pPr>
          </w:p>
        </w:tc>
        <w:tc>
          <w:tcPr>
            <w:tcW w:w="1134" w:type="dxa"/>
            <w:vMerge/>
            <w:shd w:val="clear" w:color="auto" w:fill="auto"/>
          </w:tcPr>
          <w:p w:rsidR="00AE3383" w:rsidRPr="001C2991" w:rsidRDefault="00AE3383" w:rsidP="00C177DC">
            <w:pPr>
              <w:widowControl w:val="0"/>
              <w:autoSpaceDE w:val="0"/>
              <w:autoSpaceDN w:val="0"/>
              <w:adjustRightInd w:val="0"/>
              <w:jc w:val="center"/>
              <w:rPr>
                <w:sz w:val="18"/>
                <w:szCs w:val="18"/>
              </w:rPr>
            </w:pPr>
          </w:p>
        </w:tc>
        <w:tc>
          <w:tcPr>
            <w:tcW w:w="993" w:type="dxa"/>
            <w:gridSpan w:val="2"/>
            <w:vMerge/>
            <w:shd w:val="clear" w:color="auto" w:fill="auto"/>
          </w:tcPr>
          <w:p w:rsidR="00AE3383" w:rsidRPr="001C2991" w:rsidRDefault="00AE3383" w:rsidP="00C177DC">
            <w:pPr>
              <w:widowControl w:val="0"/>
              <w:autoSpaceDE w:val="0"/>
              <w:autoSpaceDN w:val="0"/>
              <w:adjustRightInd w:val="0"/>
              <w:jc w:val="center"/>
              <w:rPr>
                <w:sz w:val="18"/>
                <w:szCs w:val="18"/>
              </w:rPr>
            </w:pPr>
          </w:p>
        </w:tc>
      </w:tr>
      <w:tr w:rsidR="00E415B2" w:rsidRPr="001C2991" w:rsidTr="00D75C7D">
        <w:trPr>
          <w:gridAfter w:val="1"/>
          <w:wAfter w:w="18" w:type="dxa"/>
        </w:trPr>
        <w:tc>
          <w:tcPr>
            <w:tcW w:w="430" w:type="dxa"/>
            <w:shd w:val="clear" w:color="auto" w:fill="auto"/>
          </w:tcPr>
          <w:p w:rsidR="00E415B2" w:rsidRPr="001C2991" w:rsidRDefault="00E415B2" w:rsidP="00D0412F">
            <w:pPr>
              <w:widowControl w:val="0"/>
              <w:autoSpaceDE w:val="0"/>
              <w:autoSpaceDN w:val="0"/>
              <w:adjustRightInd w:val="0"/>
              <w:jc w:val="center"/>
              <w:rPr>
                <w:sz w:val="18"/>
                <w:szCs w:val="18"/>
              </w:rPr>
            </w:pPr>
            <w:r w:rsidRPr="001C2991">
              <w:rPr>
                <w:sz w:val="18"/>
                <w:szCs w:val="18"/>
              </w:rPr>
              <w:lastRenderedPageBreak/>
              <w:t>2</w:t>
            </w:r>
          </w:p>
        </w:tc>
        <w:tc>
          <w:tcPr>
            <w:tcW w:w="935" w:type="dxa"/>
            <w:shd w:val="clear" w:color="auto" w:fill="auto"/>
          </w:tcPr>
          <w:p w:rsidR="00E415B2" w:rsidRPr="001C2991" w:rsidRDefault="00E415B2" w:rsidP="00D0412F">
            <w:pPr>
              <w:widowControl w:val="0"/>
              <w:autoSpaceDE w:val="0"/>
              <w:autoSpaceDN w:val="0"/>
              <w:adjustRightInd w:val="0"/>
              <w:jc w:val="center"/>
              <w:rPr>
                <w:sz w:val="18"/>
                <w:szCs w:val="18"/>
              </w:rPr>
            </w:pPr>
            <w:r w:rsidRPr="001C2991">
              <w:rPr>
                <w:sz w:val="18"/>
                <w:szCs w:val="18"/>
              </w:rPr>
              <w:t>Отчет о прод</w:t>
            </w:r>
            <w:r w:rsidRPr="001C2991">
              <w:rPr>
                <w:sz w:val="18"/>
                <w:szCs w:val="18"/>
              </w:rPr>
              <w:t>е</w:t>
            </w:r>
            <w:r w:rsidRPr="001C2991">
              <w:rPr>
                <w:sz w:val="18"/>
                <w:szCs w:val="18"/>
              </w:rPr>
              <w:t>ланной работе</w:t>
            </w:r>
          </w:p>
        </w:tc>
        <w:tc>
          <w:tcPr>
            <w:tcW w:w="3421" w:type="dxa"/>
            <w:gridSpan w:val="2"/>
            <w:shd w:val="clear" w:color="auto" w:fill="auto"/>
          </w:tcPr>
          <w:p w:rsidR="00E415B2" w:rsidRPr="001C2991" w:rsidRDefault="009F0DB8" w:rsidP="009F0DB8">
            <w:pPr>
              <w:widowControl w:val="0"/>
              <w:autoSpaceDE w:val="0"/>
              <w:autoSpaceDN w:val="0"/>
              <w:adjustRightInd w:val="0"/>
              <w:jc w:val="both"/>
              <w:rPr>
                <w:sz w:val="18"/>
                <w:szCs w:val="18"/>
              </w:rPr>
            </w:pPr>
            <w:r w:rsidRPr="001C2991">
              <w:rPr>
                <w:sz w:val="18"/>
                <w:szCs w:val="18"/>
              </w:rPr>
              <w:t>Предоставление государственному з</w:t>
            </w:r>
            <w:r w:rsidRPr="001C2991">
              <w:rPr>
                <w:sz w:val="18"/>
                <w:szCs w:val="18"/>
              </w:rPr>
              <w:t>а</w:t>
            </w:r>
            <w:r w:rsidRPr="001C2991">
              <w:rPr>
                <w:sz w:val="18"/>
                <w:szCs w:val="18"/>
              </w:rPr>
              <w:t xml:space="preserve">казчику подпрограммы в </w:t>
            </w:r>
            <w:r w:rsidR="00E415B2" w:rsidRPr="001C2991">
              <w:rPr>
                <w:sz w:val="18"/>
                <w:szCs w:val="18"/>
              </w:rPr>
              <w:t xml:space="preserve"> установленны</w:t>
            </w:r>
            <w:r w:rsidRPr="001C2991">
              <w:rPr>
                <w:sz w:val="18"/>
                <w:szCs w:val="18"/>
              </w:rPr>
              <w:t xml:space="preserve">й срок и по установленным формам  </w:t>
            </w:r>
            <w:r w:rsidR="00E415B2" w:rsidRPr="001C2991">
              <w:rPr>
                <w:sz w:val="18"/>
                <w:szCs w:val="18"/>
              </w:rPr>
              <w:t xml:space="preserve"> отч</w:t>
            </w:r>
            <w:r w:rsidR="00E415B2" w:rsidRPr="001C2991">
              <w:rPr>
                <w:sz w:val="18"/>
                <w:szCs w:val="18"/>
              </w:rPr>
              <w:t>е</w:t>
            </w:r>
            <w:r w:rsidR="00E415B2" w:rsidRPr="001C2991">
              <w:rPr>
                <w:sz w:val="18"/>
                <w:szCs w:val="18"/>
              </w:rPr>
              <w:t>тов</w:t>
            </w:r>
            <w:r w:rsidRPr="001C2991">
              <w:rPr>
                <w:sz w:val="18"/>
                <w:szCs w:val="18"/>
              </w:rPr>
              <w:t xml:space="preserve"> о ходе в</w:t>
            </w:r>
            <w:r w:rsidRPr="001C2991">
              <w:rPr>
                <w:sz w:val="18"/>
                <w:szCs w:val="18"/>
              </w:rPr>
              <w:t>ы</w:t>
            </w:r>
            <w:r w:rsidRPr="001C2991">
              <w:rPr>
                <w:sz w:val="18"/>
                <w:szCs w:val="18"/>
              </w:rPr>
              <w:t>полнения мероприятий подпрограммы</w:t>
            </w:r>
            <w:r w:rsidR="00E415B2" w:rsidRPr="001C2991">
              <w:rPr>
                <w:sz w:val="18"/>
                <w:szCs w:val="18"/>
              </w:rPr>
              <w:t xml:space="preserve"> </w:t>
            </w:r>
          </w:p>
        </w:tc>
        <w:tc>
          <w:tcPr>
            <w:tcW w:w="1134" w:type="dxa"/>
            <w:shd w:val="clear" w:color="auto" w:fill="auto"/>
          </w:tcPr>
          <w:p w:rsidR="00E415B2" w:rsidRPr="001C2991" w:rsidRDefault="004532F4" w:rsidP="00D0412F">
            <w:pPr>
              <w:widowControl w:val="0"/>
              <w:autoSpaceDE w:val="0"/>
              <w:autoSpaceDN w:val="0"/>
              <w:adjustRightInd w:val="0"/>
              <w:jc w:val="center"/>
              <w:rPr>
                <w:sz w:val="18"/>
                <w:szCs w:val="18"/>
              </w:rPr>
            </w:pPr>
            <w:r w:rsidRPr="001C2991">
              <w:rPr>
                <w:sz w:val="18"/>
                <w:szCs w:val="18"/>
              </w:rPr>
              <w:t>Средства бюджета г.о.Истра</w:t>
            </w:r>
          </w:p>
        </w:tc>
        <w:tc>
          <w:tcPr>
            <w:tcW w:w="851" w:type="dxa"/>
            <w:shd w:val="clear" w:color="auto" w:fill="auto"/>
          </w:tcPr>
          <w:p w:rsidR="00E415B2" w:rsidRPr="001C2991" w:rsidRDefault="00E415B2" w:rsidP="009F0DB8">
            <w:pPr>
              <w:widowControl w:val="0"/>
              <w:autoSpaceDE w:val="0"/>
              <w:autoSpaceDN w:val="0"/>
              <w:adjustRightInd w:val="0"/>
              <w:jc w:val="center"/>
              <w:rPr>
                <w:sz w:val="18"/>
                <w:szCs w:val="18"/>
              </w:rPr>
            </w:pPr>
            <w:r w:rsidRPr="001C2991">
              <w:rPr>
                <w:sz w:val="18"/>
                <w:szCs w:val="18"/>
              </w:rPr>
              <w:t>201</w:t>
            </w:r>
            <w:r w:rsidR="009F0DB8" w:rsidRPr="001C2991">
              <w:rPr>
                <w:sz w:val="18"/>
                <w:szCs w:val="18"/>
              </w:rPr>
              <w:t>7</w:t>
            </w:r>
            <w:r w:rsidRPr="001C2991">
              <w:rPr>
                <w:sz w:val="18"/>
                <w:szCs w:val="18"/>
              </w:rPr>
              <w:t>-20</w:t>
            </w:r>
            <w:r w:rsidR="009F0DB8" w:rsidRPr="001C2991">
              <w:rPr>
                <w:sz w:val="18"/>
                <w:szCs w:val="18"/>
              </w:rPr>
              <w:t>21</w:t>
            </w:r>
          </w:p>
        </w:tc>
        <w:tc>
          <w:tcPr>
            <w:tcW w:w="6378" w:type="dxa"/>
            <w:gridSpan w:val="7"/>
            <w:shd w:val="clear" w:color="auto" w:fill="auto"/>
          </w:tcPr>
          <w:p w:rsidR="00E415B2" w:rsidRPr="001C2991" w:rsidRDefault="00E415B2" w:rsidP="00D0412F">
            <w:pPr>
              <w:widowControl w:val="0"/>
              <w:autoSpaceDE w:val="0"/>
              <w:autoSpaceDN w:val="0"/>
              <w:adjustRightInd w:val="0"/>
              <w:jc w:val="center"/>
              <w:rPr>
                <w:sz w:val="18"/>
                <w:szCs w:val="18"/>
              </w:rPr>
            </w:pPr>
            <w:r w:rsidRPr="001C2991">
              <w:rPr>
                <w:sz w:val="18"/>
                <w:szCs w:val="18"/>
              </w:rPr>
              <w:t>В пределах финансовых средств, предусмотренных на основную деятельность исполн</w:t>
            </w:r>
            <w:r w:rsidRPr="001C2991">
              <w:rPr>
                <w:sz w:val="18"/>
                <w:szCs w:val="18"/>
              </w:rPr>
              <w:t>и</w:t>
            </w:r>
            <w:r w:rsidRPr="001C2991">
              <w:rPr>
                <w:sz w:val="18"/>
                <w:szCs w:val="18"/>
              </w:rPr>
              <w:t>телей</w:t>
            </w:r>
          </w:p>
        </w:tc>
        <w:tc>
          <w:tcPr>
            <w:tcW w:w="1134" w:type="dxa"/>
            <w:shd w:val="clear" w:color="auto" w:fill="auto"/>
          </w:tcPr>
          <w:p w:rsidR="00E415B2" w:rsidRPr="001C2991" w:rsidRDefault="00E415B2" w:rsidP="00D0412F">
            <w:pPr>
              <w:widowControl w:val="0"/>
              <w:autoSpaceDE w:val="0"/>
              <w:autoSpaceDN w:val="0"/>
              <w:adjustRightInd w:val="0"/>
              <w:jc w:val="center"/>
              <w:rPr>
                <w:sz w:val="18"/>
                <w:szCs w:val="18"/>
              </w:rPr>
            </w:pPr>
            <w:r w:rsidRPr="001C2991">
              <w:rPr>
                <w:sz w:val="18"/>
                <w:szCs w:val="18"/>
              </w:rPr>
              <w:t xml:space="preserve">Жилищное управление </w:t>
            </w:r>
          </w:p>
        </w:tc>
        <w:tc>
          <w:tcPr>
            <w:tcW w:w="975" w:type="dxa"/>
            <w:shd w:val="clear" w:color="auto" w:fill="auto"/>
          </w:tcPr>
          <w:p w:rsidR="00E415B2" w:rsidRPr="001C2991" w:rsidRDefault="00E415B2" w:rsidP="00D0412F">
            <w:pPr>
              <w:widowControl w:val="0"/>
              <w:autoSpaceDE w:val="0"/>
              <w:autoSpaceDN w:val="0"/>
              <w:adjustRightInd w:val="0"/>
              <w:jc w:val="center"/>
              <w:rPr>
                <w:sz w:val="18"/>
                <w:szCs w:val="18"/>
              </w:rPr>
            </w:pPr>
            <w:r w:rsidRPr="001C2991">
              <w:rPr>
                <w:sz w:val="18"/>
                <w:szCs w:val="18"/>
              </w:rPr>
              <w:t>Пре</w:t>
            </w:r>
            <w:r w:rsidRPr="001C2991">
              <w:rPr>
                <w:sz w:val="18"/>
                <w:szCs w:val="18"/>
              </w:rPr>
              <w:t>д</w:t>
            </w:r>
            <w:r w:rsidRPr="001C2991">
              <w:rPr>
                <w:sz w:val="18"/>
                <w:szCs w:val="18"/>
              </w:rPr>
              <w:t>ставл</w:t>
            </w:r>
            <w:r w:rsidRPr="001C2991">
              <w:rPr>
                <w:sz w:val="18"/>
                <w:szCs w:val="18"/>
              </w:rPr>
              <w:t>е</w:t>
            </w:r>
            <w:r w:rsidRPr="001C2991">
              <w:rPr>
                <w:sz w:val="18"/>
                <w:szCs w:val="18"/>
              </w:rPr>
              <w:t>ние отч</w:t>
            </w:r>
            <w:r w:rsidRPr="001C2991">
              <w:rPr>
                <w:sz w:val="18"/>
                <w:szCs w:val="18"/>
              </w:rPr>
              <w:t>е</w:t>
            </w:r>
            <w:r w:rsidRPr="001C2991">
              <w:rPr>
                <w:sz w:val="18"/>
                <w:szCs w:val="18"/>
              </w:rPr>
              <w:t xml:space="preserve">тов </w:t>
            </w:r>
          </w:p>
        </w:tc>
      </w:tr>
    </w:tbl>
    <w:p w:rsidR="000F3759" w:rsidRDefault="000F3759" w:rsidP="000F3759">
      <w:pPr>
        <w:widowControl w:val="0"/>
        <w:autoSpaceDE w:val="0"/>
        <w:autoSpaceDN w:val="0"/>
        <w:adjustRightInd w:val="0"/>
        <w:ind w:firstLine="540"/>
        <w:jc w:val="right"/>
        <w:rPr>
          <w:sz w:val="20"/>
          <w:szCs w:val="20"/>
        </w:rPr>
      </w:pPr>
    </w:p>
    <w:p w:rsidR="00BD5BB4" w:rsidRDefault="00E01062" w:rsidP="00BD5BB4">
      <w:pPr>
        <w:jc w:val="right"/>
        <w:rPr>
          <w:color w:val="333333"/>
          <w:sz w:val="20"/>
          <w:szCs w:val="20"/>
        </w:rPr>
      </w:pPr>
      <w:r>
        <w:rPr>
          <w:color w:val="333333"/>
          <w:sz w:val="20"/>
          <w:szCs w:val="20"/>
        </w:rPr>
        <w:t>Приложение №</w:t>
      </w:r>
      <w:r w:rsidR="00BD5BB4">
        <w:rPr>
          <w:color w:val="333333"/>
          <w:sz w:val="20"/>
          <w:szCs w:val="20"/>
        </w:rPr>
        <w:t xml:space="preserve">7 </w:t>
      </w:r>
      <w:r w:rsidR="00BD5BB4" w:rsidRPr="00122EF8">
        <w:rPr>
          <w:color w:val="333333"/>
          <w:sz w:val="20"/>
          <w:szCs w:val="20"/>
        </w:rPr>
        <w:t>к программе «Жилище»</w:t>
      </w:r>
      <w:r w:rsidR="00BD5BB4">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w:t>
      </w:r>
      <w:proofErr w:type="gramStart"/>
      <w:r w:rsidRPr="00593D46">
        <w:rPr>
          <w:rFonts w:ascii="Times New Roman" w:hAnsi="Times New Roman"/>
          <w:sz w:val="20"/>
          <w:szCs w:val="20"/>
        </w:rPr>
        <w:t>от</w:t>
      </w:r>
      <w:proofErr w:type="gramEnd"/>
      <w:r w:rsidRPr="00593D46">
        <w:rPr>
          <w:rFonts w:ascii="Times New Roman" w:hAnsi="Times New Roman"/>
          <w:sz w:val="20"/>
          <w:szCs w:val="20"/>
        </w:rPr>
        <w:t xml:space="preserve">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1C2991" w:rsidP="000F3759">
      <w:pPr>
        <w:autoSpaceDE w:val="0"/>
        <w:autoSpaceDN w:val="0"/>
        <w:adjustRightInd w:val="0"/>
        <w:jc w:val="center"/>
        <w:rPr>
          <w:b/>
          <w:sz w:val="20"/>
          <w:szCs w:val="20"/>
        </w:rPr>
      </w:pPr>
      <w:r>
        <w:rPr>
          <w:b/>
          <w:sz w:val="20"/>
          <w:szCs w:val="20"/>
        </w:rPr>
        <w:t>Подпрограмма</w:t>
      </w:r>
      <w:r w:rsidR="00CC513D">
        <w:rPr>
          <w:b/>
          <w:sz w:val="20"/>
          <w:szCs w:val="20"/>
        </w:rPr>
        <w:t xml:space="preserve"> 7</w:t>
      </w:r>
      <w:r w:rsidR="00E01062">
        <w:rPr>
          <w:b/>
          <w:sz w:val="20"/>
          <w:szCs w:val="20"/>
        </w:rPr>
        <w:t xml:space="preserve"> </w:t>
      </w:r>
      <w:r w:rsidR="000F3759" w:rsidRPr="00F110FA">
        <w:rPr>
          <w:b/>
          <w:sz w:val="20"/>
          <w:szCs w:val="20"/>
        </w:rPr>
        <w:t>"</w:t>
      </w:r>
      <w:r>
        <w:rPr>
          <w:b/>
          <w:sz w:val="20"/>
          <w:szCs w:val="20"/>
        </w:rPr>
        <w:t>Предоставление жилых помещений гражданам</w:t>
      </w:r>
      <w:r w:rsidR="000F3759">
        <w:rPr>
          <w:b/>
          <w:sz w:val="20"/>
          <w:szCs w:val="20"/>
        </w:rPr>
        <w:t xml:space="preserve">, </w:t>
      </w:r>
      <w:r w:rsidR="00E01062">
        <w:rPr>
          <w:b/>
          <w:sz w:val="20"/>
          <w:szCs w:val="20"/>
        </w:rPr>
        <w:t>состоящих ы очереди на улучшение жилищных условий</w:t>
      </w:r>
      <w:r w:rsidR="000F3759"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w:t>
      </w:r>
      <w:r w:rsidR="00E01062">
        <w:rPr>
          <w:b/>
          <w:sz w:val="20"/>
          <w:szCs w:val="20"/>
        </w:rPr>
        <w:t>П</w:t>
      </w:r>
      <w:r w:rsidRPr="00F110FA">
        <w:rPr>
          <w:b/>
          <w:sz w:val="20"/>
          <w:szCs w:val="20"/>
        </w:rPr>
        <w:t xml:space="preserve">одпрограммы </w:t>
      </w:r>
      <w:r w:rsidR="00CC513D">
        <w:rPr>
          <w:b/>
          <w:sz w:val="20"/>
          <w:szCs w:val="20"/>
        </w:rPr>
        <w:t xml:space="preserve">7 </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E01062"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E01062" w:rsidRDefault="00100BB6" w:rsidP="00721B89">
            <w:pPr>
              <w:autoSpaceDE w:val="0"/>
              <w:autoSpaceDN w:val="0"/>
              <w:adjustRightInd w:val="0"/>
              <w:rPr>
                <w:sz w:val="18"/>
                <w:szCs w:val="18"/>
              </w:rPr>
            </w:pPr>
            <w:r w:rsidRPr="00E01062">
              <w:rPr>
                <w:sz w:val="18"/>
                <w:szCs w:val="18"/>
              </w:rPr>
              <w:t xml:space="preserve">Управление социальной жилищной политики администрации </w:t>
            </w:r>
            <w:r w:rsidR="00721B89" w:rsidRPr="00E01062">
              <w:rPr>
                <w:sz w:val="18"/>
                <w:szCs w:val="18"/>
              </w:rPr>
              <w:t>городского округа Истра</w:t>
            </w:r>
            <w:r w:rsidR="00BC645A" w:rsidRPr="00E01062">
              <w:rPr>
                <w:sz w:val="18"/>
                <w:szCs w:val="18"/>
              </w:rPr>
              <w:t xml:space="preserve"> Московской области</w:t>
            </w:r>
            <w:r w:rsidRPr="00E01062">
              <w:rPr>
                <w:sz w:val="18"/>
                <w:szCs w:val="18"/>
              </w:rPr>
              <w:t xml:space="preserve"> </w:t>
            </w:r>
          </w:p>
        </w:tc>
      </w:tr>
      <w:tr w:rsidR="00100BB6" w:rsidRPr="00E01062"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E01062" w:rsidRDefault="00100BB6" w:rsidP="009F1B0C">
            <w:pPr>
              <w:autoSpaceDE w:val="0"/>
              <w:autoSpaceDN w:val="0"/>
              <w:adjustRightInd w:val="0"/>
              <w:rPr>
                <w:sz w:val="18"/>
                <w:szCs w:val="18"/>
              </w:rPr>
            </w:pPr>
            <w:r w:rsidRPr="00E01062">
              <w:rPr>
                <w:sz w:val="18"/>
                <w:szCs w:val="18"/>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E01062" w:rsidRDefault="00F40274" w:rsidP="00BC645A">
            <w:pPr>
              <w:autoSpaceDE w:val="0"/>
              <w:autoSpaceDN w:val="0"/>
              <w:adjustRightInd w:val="0"/>
              <w:rPr>
                <w:sz w:val="18"/>
                <w:szCs w:val="18"/>
              </w:rPr>
            </w:pPr>
            <w:r w:rsidRPr="00E01062">
              <w:rPr>
                <w:sz w:val="18"/>
                <w:szCs w:val="18"/>
              </w:rPr>
              <w:t>Повышение уровня о</w:t>
            </w:r>
            <w:r w:rsidR="00AC628E" w:rsidRPr="00E01062">
              <w:rPr>
                <w:sz w:val="18"/>
                <w:szCs w:val="18"/>
              </w:rPr>
              <w:t>беспечен</w:t>
            </w:r>
            <w:r w:rsidRPr="00E01062">
              <w:rPr>
                <w:sz w:val="18"/>
                <w:szCs w:val="18"/>
              </w:rPr>
              <w:t xml:space="preserve">ности населения </w:t>
            </w:r>
            <w:r w:rsidR="00BC645A" w:rsidRPr="00E01062">
              <w:rPr>
                <w:sz w:val="18"/>
                <w:szCs w:val="18"/>
              </w:rPr>
              <w:t xml:space="preserve">муниципального образования </w:t>
            </w:r>
            <w:r w:rsidRPr="00E01062">
              <w:rPr>
                <w:sz w:val="18"/>
                <w:szCs w:val="18"/>
              </w:rPr>
              <w:t>жильем</w:t>
            </w:r>
            <w:r w:rsidR="009F1B0C" w:rsidRPr="00E01062">
              <w:rPr>
                <w:sz w:val="18"/>
                <w:szCs w:val="18"/>
              </w:rPr>
              <w:t xml:space="preserve"> </w:t>
            </w:r>
          </w:p>
        </w:tc>
      </w:tr>
      <w:tr w:rsidR="00100BB6" w:rsidRPr="00E01062"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E01062" w:rsidRDefault="005A358F" w:rsidP="00AD123E">
            <w:pPr>
              <w:autoSpaceDE w:val="0"/>
              <w:autoSpaceDN w:val="0"/>
              <w:adjustRightInd w:val="0"/>
              <w:rPr>
                <w:sz w:val="18"/>
                <w:szCs w:val="18"/>
              </w:rPr>
            </w:pPr>
            <w:r w:rsidRPr="00E01062">
              <w:rPr>
                <w:sz w:val="18"/>
                <w:szCs w:val="18"/>
              </w:rPr>
              <w:t xml:space="preserve">Количество </w:t>
            </w:r>
            <w:r w:rsidR="00AD123E" w:rsidRPr="00E01062">
              <w:rPr>
                <w:sz w:val="18"/>
                <w:szCs w:val="18"/>
              </w:rPr>
              <w:t>семей</w:t>
            </w:r>
            <w:r w:rsidRPr="00E01062">
              <w:rPr>
                <w:sz w:val="18"/>
                <w:szCs w:val="18"/>
              </w:rPr>
              <w:t>, обеспеченных жилыми помещениями</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 xml:space="preserve">Отчетный (базовый) период </w:t>
            </w:r>
            <w:r w:rsidR="002B5609" w:rsidRPr="00E01062">
              <w:rPr>
                <w:sz w:val="18"/>
                <w:szCs w:val="18"/>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2B5609" w:rsidP="002B5609">
            <w:pPr>
              <w:autoSpaceDE w:val="0"/>
              <w:autoSpaceDN w:val="0"/>
              <w:adjustRightInd w:val="0"/>
              <w:rPr>
                <w:sz w:val="18"/>
                <w:szCs w:val="18"/>
              </w:rPr>
            </w:pPr>
            <w:r w:rsidRPr="00E01062">
              <w:rPr>
                <w:sz w:val="18"/>
                <w:szCs w:val="18"/>
              </w:rPr>
              <w:t xml:space="preserve">2017 </w:t>
            </w:r>
            <w:r w:rsidR="00100BB6" w:rsidRPr="00E01062">
              <w:rPr>
                <w:sz w:val="18"/>
                <w:szCs w:val="18"/>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201</w:t>
            </w:r>
            <w:r w:rsidR="002B5609" w:rsidRPr="00E01062">
              <w:rPr>
                <w:sz w:val="18"/>
                <w:szCs w:val="18"/>
              </w:rPr>
              <w:t>8</w:t>
            </w:r>
            <w:r w:rsidRPr="00E01062">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201</w:t>
            </w:r>
            <w:r w:rsidR="002B5609" w:rsidRPr="00E01062">
              <w:rPr>
                <w:sz w:val="18"/>
                <w:szCs w:val="18"/>
              </w:rPr>
              <w:t>9</w:t>
            </w:r>
            <w:r w:rsidRPr="00E01062">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w:t>
            </w:r>
            <w:r w:rsidR="002B5609" w:rsidRPr="00E01062">
              <w:rPr>
                <w:sz w:val="18"/>
                <w:szCs w:val="18"/>
              </w:rPr>
              <w:t>20</w:t>
            </w:r>
            <w:r w:rsidRPr="00E01062">
              <w:rPr>
                <w:sz w:val="18"/>
                <w:szCs w:val="18"/>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w:t>
            </w:r>
            <w:r w:rsidR="002B5609" w:rsidRPr="00E01062">
              <w:rPr>
                <w:sz w:val="18"/>
                <w:szCs w:val="18"/>
              </w:rPr>
              <w:t>21</w:t>
            </w:r>
            <w:r w:rsidRPr="00E01062">
              <w:rPr>
                <w:sz w:val="18"/>
                <w:szCs w:val="18"/>
              </w:rPr>
              <w:t xml:space="preserve"> год</w:t>
            </w:r>
          </w:p>
        </w:tc>
      </w:tr>
      <w:tr w:rsidR="00100BB6" w:rsidRPr="00E01062"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b/>
                <w:sz w:val="18"/>
                <w:szCs w:val="18"/>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E01062" w:rsidRDefault="00721B89" w:rsidP="009A7833">
            <w:pPr>
              <w:widowControl w:val="0"/>
              <w:autoSpaceDE w:val="0"/>
              <w:autoSpaceDN w:val="0"/>
              <w:adjustRightInd w:val="0"/>
              <w:jc w:val="center"/>
              <w:outlineLvl w:val="1"/>
              <w:rPr>
                <w:sz w:val="18"/>
                <w:szCs w:val="18"/>
              </w:rPr>
            </w:pPr>
            <w:r w:rsidRPr="00E01062">
              <w:rPr>
                <w:sz w:val="18"/>
                <w:szCs w:val="18"/>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widowControl w:val="0"/>
              <w:autoSpaceDE w:val="0"/>
              <w:autoSpaceDN w:val="0"/>
              <w:adjustRightInd w:val="0"/>
              <w:jc w:val="center"/>
              <w:outlineLvl w:val="1"/>
              <w:rPr>
                <w:sz w:val="18"/>
                <w:szCs w:val="18"/>
              </w:rPr>
            </w:pPr>
            <w:r w:rsidRPr="00E01062">
              <w:rPr>
                <w:sz w:val="18"/>
                <w:szCs w:val="18"/>
              </w:rPr>
              <w:t>25</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widowControl w:val="0"/>
              <w:autoSpaceDE w:val="0"/>
              <w:autoSpaceDN w:val="0"/>
              <w:adjustRightInd w:val="0"/>
              <w:jc w:val="center"/>
              <w:outlineLvl w:val="1"/>
              <w:rPr>
                <w:sz w:val="18"/>
                <w:szCs w:val="18"/>
              </w:rPr>
            </w:pPr>
            <w:r w:rsidRPr="00E01062">
              <w:rPr>
                <w:sz w:val="18"/>
                <w:szCs w:val="18"/>
              </w:rPr>
              <w:t>25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D35E86" w:rsidP="00D35E86">
            <w:pPr>
              <w:widowControl w:val="0"/>
              <w:autoSpaceDE w:val="0"/>
              <w:autoSpaceDN w:val="0"/>
              <w:adjustRightInd w:val="0"/>
              <w:jc w:val="center"/>
              <w:outlineLvl w:val="1"/>
              <w:rPr>
                <w:sz w:val="18"/>
                <w:szCs w:val="18"/>
              </w:rPr>
            </w:pPr>
            <w:r w:rsidRPr="00E01062">
              <w:rPr>
                <w:sz w:val="18"/>
                <w:szCs w:val="18"/>
              </w:rPr>
              <w:t>1</w:t>
            </w:r>
            <w:r w:rsidR="00E711FC" w:rsidRPr="00E01062">
              <w:rPr>
                <w:sz w:val="18"/>
                <w:szCs w:val="18"/>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D35E86" w:rsidP="009A7833">
            <w:pPr>
              <w:widowControl w:val="0"/>
              <w:autoSpaceDE w:val="0"/>
              <w:autoSpaceDN w:val="0"/>
              <w:adjustRightInd w:val="0"/>
              <w:jc w:val="center"/>
              <w:outlineLvl w:val="1"/>
              <w:rPr>
                <w:sz w:val="18"/>
                <w:szCs w:val="18"/>
              </w:rPr>
            </w:pPr>
            <w:r w:rsidRPr="00E01062">
              <w:rPr>
                <w:sz w:val="18"/>
                <w:szCs w:val="18"/>
              </w:rPr>
              <w:t>10</w:t>
            </w:r>
          </w:p>
        </w:tc>
        <w:tc>
          <w:tcPr>
            <w:tcW w:w="1559" w:type="dxa"/>
            <w:tcBorders>
              <w:top w:val="single" w:sz="4" w:space="0" w:color="auto"/>
              <w:left w:val="single" w:sz="4" w:space="0" w:color="auto"/>
              <w:bottom w:val="single" w:sz="4" w:space="0" w:color="auto"/>
              <w:right w:val="single" w:sz="4" w:space="0" w:color="auto"/>
            </w:tcBorders>
          </w:tcPr>
          <w:p w:rsidR="00100BB6" w:rsidRPr="00E01062" w:rsidRDefault="00E711FC" w:rsidP="00D35E86">
            <w:pPr>
              <w:widowControl w:val="0"/>
              <w:autoSpaceDE w:val="0"/>
              <w:autoSpaceDN w:val="0"/>
              <w:adjustRightInd w:val="0"/>
              <w:jc w:val="center"/>
              <w:outlineLvl w:val="1"/>
              <w:rPr>
                <w:sz w:val="18"/>
                <w:szCs w:val="18"/>
              </w:rPr>
            </w:pPr>
            <w:r w:rsidRPr="00E01062">
              <w:rPr>
                <w:sz w:val="18"/>
                <w:szCs w:val="18"/>
              </w:rPr>
              <w:t>2</w:t>
            </w:r>
            <w:r w:rsidR="00D35E86" w:rsidRPr="00E01062">
              <w:rPr>
                <w:sz w:val="18"/>
                <w:szCs w:val="18"/>
              </w:rPr>
              <w:t>0</w:t>
            </w:r>
          </w:p>
        </w:tc>
      </w:tr>
      <w:tr w:rsidR="00100BB6" w:rsidRPr="00E01062" w:rsidTr="00721B89">
        <w:tc>
          <w:tcPr>
            <w:tcW w:w="1354" w:type="dxa"/>
            <w:vMerge w:val="restart"/>
            <w:tcBorders>
              <w:top w:val="single" w:sz="4" w:space="0" w:color="auto"/>
              <w:left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Источники финансиров</w:t>
            </w:r>
            <w:r w:rsidRPr="00E01062">
              <w:rPr>
                <w:sz w:val="18"/>
                <w:szCs w:val="18"/>
              </w:rPr>
              <w:t>а</w:t>
            </w:r>
            <w:r w:rsidRPr="00E01062">
              <w:rPr>
                <w:sz w:val="18"/>
                <w:szCs w:val="18"/>
              </w:rPr>
              <w:t>ния подпр</w:t>
            </w:r>
            <w:r w:rsidRPr="00E01062">
              <w:rPr>
                <w:sz w:val="18"/>
                <w:szCs w:val="18"/>
              </w:rPr>
              <w:t>о</w:t>
            </w:r>
            <w:r w:rsidRPr="00E01062">
              <w:rPr>
                <w:sz w:val="18"/>
                <w:szCs w:val="18"/>
              </w:rPr>
              <w:t>граммы по г</w:t>
            </w:r>
            <w:r w:rsidRPr="00E01062">
              <w:rPr>
                <w:sz w:val="18"/>
                <w:szCs w:val="18"/>
              </w:rPr>
              <w:t>о</w:t>
            </w:r>
            <w:r w:rsidRPr="00E01062">
              <w:rPr>
                <w:sz w:val="18"/>
                <w:szCs w:val="18"/>
              </w:rPr>
              <w:t>дам реал</w:t>
            </w:r>
            <w:r w:rsidRPr="00E01062">
              <w:rPr>
                <w:sz w:val="18"/>
                <w:szCs w:val="18"/>
              </w:rPr>
              <w:t>и</w:t>
            </w:r>
            <w:r w:rsidRPr="00E01062">
              <w:rPr>
                <w:sz w:val="18"/>
                <w:szCs w:val="18"/>
              </w:rPr>
              <w:t xml:space="preserve">зации </w:t>
            </w:r>
            <w:r w:rsidRPr="00E01062">
              <w:rPr>
                <w:sz w:val="18"/>
                <w:szCs w:val="18"/>
              </w:rPr>
              <w:lastRenderedPageBreak/>
              <w:t>и главным ра</w:t>
            </w:r>
            <w:r w:rsidRPr="00E01062">
              <w:rPr>
                <w:sz w:val="18"/>
                <w:szCs w:val="18"/>
              </w:rPr>
              <w:t>с</w:t>
            </w:r>
            <w:r w:rsidRPr="00E01062">
              <w:rPr>
                <w:sz w:val="18"/>
                <w:szCs w:val="18"/>
              </w:rPr>
              <w:t>пор</w:t>
            </w:r>
            <w:r w:rsidRPr="00E01062">
              <w:rPr>
                <w:sz w:val="18"/>
                <w:szCs w:val="18"/>
              </w:rPr>
              <w:t>я</w:t>
            </w:r>
            <w:r w:rsidRPr="00E01062">
              <w:rPr>
                <w:sz w:val="18"/>
                <w:szCs w:val="18"/>
              </w:rPr>
              <w:t>дителям бюджетных средств, в том числе по г</w:t>
            </w:r>
            <w:r w:rsidRPr="00E01062">
              <w:rPr>
                <w:sz w:val="18"/>
                <w:szCs w:val="18"/>
              </w:rPr>
              <w:t>о</w:t>
            </w:r>
            <w:r w:rsidRPr="00E01062">
              <w:rPr>
                <w:sz w:val="18"/>
                <w:szCs w:val="18"/>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lastRenderedPageBreak/>
              <w:t>Наименование по</w:t>
            </w:r>
            <w:r w:rsidRPr="00E01062">
              <w:rPr>
                <w:sz w:val="18"/>
                <w:szCs w:val="18"/>
              </w:rPr>
              <w:t>д</w:t>
            </w:r>
            <w:r w:rsidRPr="00E01062">
              <w:rPr>
                <w:sz w:val="18"/>
                <w:szCs w:val="18"/>
              </w:rPr>
              <w:t>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Главный распоряд</w:t>
            </w:r>
            <w:r w:rsidRPr="00E01062">
              <w:rPr>
                <w:sz w:val="18"/>
                <w:szCs w:val="18"/>
              </w:rPr>
              <w:t>и</w:t>
            </w:r>
            <w:r w:rsidRPr="00E01062">
              <w:rPr>
                <w:sz w:val="18"/>
                <w:szCs w:val="18"/>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Расходы (тыс. рублей)</w:t>
            </w:r>
          </w:p>
        </w:tc>
      </w:tr>
      <w:tr w:rsidR="00100BB6" w:rsidRPr="00E01062" w:rsidTr="00721B89">
        <w:tc>
          <w:tcPr>
            <w:tcW w:w="1354" w:type="dxa"/>
            <w:vMerge/>
            <w:tcBorders>
              <w:left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765" w:type="dxa"/>
            <w:vMerge/>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984" w:type="dxa"/>
            <w:vMerge/>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201</w:t>
            </w:r>
            <w:r w:rsidR="002B5609" w:rsidRPr="00E01062">
              <w:rPr>
                <w:sz w:val="18"/>
                <w:szCs w:val="18"/>
              </w:rPr>
              <w:t>7</w:t>
            </w:r>
            <w:r w:rsidRPr="00E01062">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201</w:t>
            </w:r>
            <w:r w:rsidR="002B5609" w:rsidRPr="00E01062">
              <w:rPr>
                <w:sz w:val="18"/>
                <w:szCs w:val="18"/>
              </w:rPr>
              <w:t>8</w:t>
            </w:r>
            <w:r w:rsidRPr="00E01062">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201</w:t>
            </w:r>
            <w:r w:rsidR="002B5609" w:rsidRPr="00E01062">
              <w:rPr>
                <w:sz w:val="18"/>
                <w:szCs w:val="18"/>
              </w:rPr>
              <w:t>9</w:t>
            </w:r>
            <w:r w:rsidRPr="00E01062">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w:t>
            </w:r>
            <w:r w:rsidR="002B5609" w:rsidRPr="00E01062">
              <w:rPr>
                <w:sz w:val="18"/>
                <w:szCs w:val="18"/>
              </w:rPr>
              <w:t>20</w:t>
            </w:r>
            <w:r w:rsidRPr="00E01062">
              <w:rPr>
                <w:sz w:val="18"/>
                <w:szCs w:val="18"/>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2B5609">
            <w:pPr>
              <w:autoSpaceDE w:val="0"/>
              <w:autoSpaceDN w:val="0"/>
              <w:adjustRightInd w:val="0"/>
              <w:rPr>
                <w:sz w:val="18"/>
                <w:szCs w:val="18"/>
              </w:rPr>
            </w:pPr>
            <w:r w:rsidRPr="00E01062">
              <w:rPr>
                <w:sz w:val="18"/>
                <w:szCs w:val="18"/>
              </w:rPr>
              <w:t>20</w:t>
            </w:r>
            <w:r w:rsidR="002B5609" w:rsidRPr="00E01062">
              <w:rPr>
                <w:sz w:val="18"/>
                <w:szCs w:val="18"/>
              </w:rPr>
              <w:t>21</w:t>
            </w:r>
            <w:r w:rsidRPr="00E01062">
              <w:rPr>
                <w:sz w:val="18"/>
                <w:szCs w:val="18"/>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Итого</w:t>
            </w:r>
          </w:p>
        </w:tc>
      </w:tr>
      <w:tr w:rsidR="00100BB6" w:rsidRPr="00E01062" w:rsidTr="00721B89">
        <w:trPr>
          <w:trHeight w:val="266"/>
        </w:trPr>
        <w:tc>
          <w:tcPr>
            <w:tcW w:w="1354" w:type="dxa"/>
            <w:vMerge/>
            <w:tcBorders>
              <w:left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765" w:type="dxa"/>
            <w:vMerge w:val="restart"/>
            <w:tcBorders>
              <w:top w:val="single" w:sz="4" w:space="0" w:color="auto"/>
              <w:left w:val="single" w:sz="4" w:space="0" w:color="auto"/>
              <w:right w:val="single" w:sz="4" w:space="0" w:color="auto"/>
            </w:tcBorders>
          </w:tcPr>
          <w:p w:rsidR="00100BB6" w:rsidRPr="00E01062" w:rsidRDefault="00100BB6" w:rsidP="00927D18">
            <w:pPr>
              <w:pStyle w:val="ConsPlusCell"/>
              <w:rPr>
                <w:sz w:val="18"/>
                <w:szCs w:val="18"/>
              </w:rPr>
            </w:pPr>
            <w:r w:rsidRPr="00E01062">
              <w:rPr>
                <w:sz w:val="18"/>
                <w:szCs w:val="18"/>
              </w:rPr>
              <w:t>«</w:t>
            </w:r>
            <w:r w:rsidR="00927D18" w:rsidRPr="00E01062">
              <w:rPr>
                <w:sz w:val="18"/>
                <w:szCs w:val="18"/>
              </w:rPr>
              <w:t>Предоставление</w:t>
            </w:r>
            <w:r w:rsidR="00CC513D" w:rsidRPr="00E01062">
              <w:rPr>
                <w:sz w:val="18"/>
                <w:szCs w:val="18"/>
              </w:rPr>
              <w:t xml:space="preserve"> </w:t>
            </w:r>
            <w:r w:rsidR="00CC513D" w:rsidRPr="00E01062">
              <w:rPr>
                <w:sz w:val="18"/>
                <w:szCs w:val="18"/>
              </w:rPr>
              <w:lastRenderedPageBreak/>
              <w:t>жилы</w:t>
            </w:r>
            <w:r w:rsidR="00927D18" w:rsidRPr="00E01062">
              <w:rPr>
                <w:sz w:val="18"/>
                <w:szCs w:val="18"/>
              </w:rPr>
              <w:t>х</w:t>
            </w:r>
            <w:r w:rsidR="00CC513D" w:rsidRPr="00E01062">
              <w:rPr>
                <w:sz w:val="18"/>
                <w:szCs w:val="18"/>
              </w:rPr>
              <w:t xml:space="preserve"> помещени</w:t>
            </w:r>
            <w:r w:rsidR="00927D18" w:rsidRPr="00E01062">
              <w:rPr>
                <w:sz w:val="18"/>
                <w:szCs w:val="18"/>
              </w:rPr>
              <w:t>й</w:t>
            </w:r>
            <w:r w:rsidR="00CC513D" w:rsidRPr="00E01062">
              <w:rPr>
                <w:sz w:val="18"/>
                <w:szCs w:val="18"/>
              </w:rPr>
              <w:t xml:space="preserve"> граждан</w:t>
            </w:r>
            <w:r w:rsidR="00927D18" w:rsidRPr="00E01062">
              <w:rPr>
                <w:sz w:val="18"/>
                <w:szCs w:val="18"/>
              </w:rPr>
              <w:t>ам</w:t>
            </w:r>
            <w:r w:rsidR="00CC513D" w:rsidRPr="00E01062">
              <w:rPr>
                <w:sz w:val="18"/>
                <w:szCs w:val="18"/>
              </w:rPr>
              <w:t>, состо</w:t>
            </w:r>
            <w:r w:rsidR="00CC513D" w:rsidRPr="00E01062">
              <w:rPr>
                <w:sz w:val="18"/>
                <w:szCs w:val="18"/>
              </w:rPr>
              <w:t>я</w:t>
            </w:r>
            <w:r w:rsidR="00CC513D" w:rsidRPr="00E01062">
              <w:rPr>
                <w:sz w:val="18"/>
                <w:szCs w:val="18"/>
              </w:rPr>
              <w:t>щи</w:t>
            </w:r>
            <w:r w:rsidR="00927D18" w:rsidRPr="00E01062">
              <w:rPr>
                <w:sz w:val="18"/>
                <w:szCs w:val="18"/>
              </w:rPr>
              <w:t>м</w:t>
            </w:r>
            <w:r w:rsidR="00CC513D" w:rsidRPr="00E01062">
              <w:rPr>
                <w:sz w:val="18"/>
                <w:szCs w:val="18"/>
              </w:rPr>
              <w:t xml:space="preserve"> в очереди на улучшение жили</w:t>
            </w:r>
            <w:r w:rsidR="00CC513D" w:rsidRPr="00E01062">
              <w:rPr>
                <w:sz w:val="18"/>
                <w:szCs w:val="18"/>
              </w:rPr>
              <w:t>щ</w:t>
            </w:r>
            <w:r w:rsidR="00CC513D" w:rsidRPr="00E01062">
              <w:rPr>
                <w:sz w:val="18"/>
                <w:szCs w:val="18"/>
              </w:rPr>
              <w:t>ных условий</w:t>
            </w:r>
            <w:r w:rsidRPr="00E01062">
              <w:rPr>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5A358F">
            <w:pPr>
              <w:autoSpaceDE w:val="0"/>
              <w:autoSpaceDN w:val="0"/>
              <w:adjustRightInd w:val="0"/>
              <w:rPr>
                <w:sz w:val="18"/>
                <w:szCs w:val="18"/>
              </w:rPr>
            </w:pPr>
            <w:r w:rsidRPr="00E01062">
              <w:rPr>
                <w:sz w:val="18"/>
                <w:szCs w:val="18"/>
              </w:rPr>
              <w:t>Всего</w:t>
            </w:r>
            <w:r w:rsidR="005A358F" w:rsidRPr="00E01062">
              <w:rPr>
                <w:sz w:val="18"/>
                <w:szCs w:val="18"/>
              </w:rPr>
              <w:t xml:space="preserve">, </w:t>
            </w:r>
            <w:r w:rsidRPr="00E01062">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r>
      <w:tr w:rsidR="00100BB6" w:rsidRPr="00E01062" w:rsidTr="00721B89">
        <w:trPr>
          <w:trHeight w:val="384"/>
        </w:trPr>
        <w:tc>
          <w:tcPr>
            <w:tcW w:w="1354" w:type="dxa"/>
            <w:vMerge/>
            <w:tcBorders>
              <w:left w:val="single" w:sz="4" w:space="0" w:color="auto"/>
              <w:bottom w:val="nil"/>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765" w:type="dxa"/>
            <w:vMerge/>
            <w:tcBorders>
              <w:left w:val="single" w:sz="4" w:space="0" w:color="auto"/>
              <w:bottom w:val="nil"/>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100BB6" w:rsidRPr="00E01062" w:rsidRDefault="00100BB6" w:rsidP="00721B89">
            <w:pPr>
              <w:autoSpaceDE w:val="0"/>
              <w:autoSpaceDN w:val="0"/>
              <w:adjustRightInd w:val="0"/>
              <w:rPr>
                <w:sz w:val="18"/>
                <w:szCs w:val="18"/>
              </w:rPr>
            </w:pPr>
            <w:r w:rsidRPr="00E01062">
              <w:rPr>
                <w:sz w:val="18"/>
                <w:szCs w:val="18"/>
              </w:rPr>
              <w:t xml:space="preserve">Администрация </w:t>
            </w:r>
            <w:r w:rsidR="00721B89" w:rsidRPr="00E01062">
              <w:rPr>
                <w:sz w:val="18"/>
                <w:szCs w:val="18"/>
              </w:rPr>
              <w:t>горо</w:t>
            </w:r>
            <w:r w:rsidR="00721B89" w:rsidRPr="00E01062">
              <w:rPr>
                <w:sz w:val="18"/>
                <w:szCs w:val="18"/>
              </w:rPr>
              <w:t>д</w:t>
            </w:r>
            <w:r w:rsidR="00721B89" w:rsidRPr="00E01062">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721B89">
            <w:pPr>
              <w:autoSpaceDE w:val="0"/>
              <w:autoSpaceDN w:val="0"/>
              <w:adjustRightInd w:val="0"/>
              <w:rPr>
                <w:sz w:val="18"/>
                <w:szCs w:val="18"/>
              </w:rPr>
            </w:pPr>
            <w:r w:rsidRPr="00E01062">
              <w:rPr>
                <w:sz w:val="18"/>
                <w:szCs w:val="18"/>
              </w:rPr>
              <w:t xml:space="preserve">Средства бюджета </w:t>
            </w:r>
            <w:r w:rsidR="00721B89" w:rsidRPr="00E01062">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r>
      <w:tr w:rsidR="00100BB6" w:rsidRPr="00E01062" w:rsidTr="00721B89">
        <w:trPr>
          <w:trHeight w:val="207"/>
        </w:trPr>
        <w:tc>
          <w:tcPr>
            <w:tcW w:w="1354" w:type="dxa"/>
            <w:vMerge/>
            <w:tcBorders>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765" w:type="dxa"/>
            <w:vMerge/>
            <w:tcBorders>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jc w:val="both"/>
              <w:outlineLvl w:val="0"/>
              <w:rPr>
                <w:sz w:val="18"/>
                <w:szCs w:val="18"/>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E01062" w:rsidRDefault="00100BB6" w:rsidP="009A7833">
            <w:pPr>
              <w:autoSpaceDE w:val="0"/>
              <w:autoSpaceDN w:val="0"/>
              <w:adjustRightInd w:val="0"/>
              <w:rPr>
                <w:sz w:val="18"/>
                <w:szCs w:val="18"/>
              </w:rPr>
            </w:pPr>
            <w:r w:rsidRPr="00E01062">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E01062" w:rsidRDefault="00E711FC" w:rsidP="009A7833">
            <w:pPr>
              <w:pStyle w:val="ConsPlusCell"/>
              <w:jc w:val="center"/>
              <w:rPr>
                <w:sz w:val="18"/>
                <w:szCs w:val="18"/>
              </w:rPr>
            </w:pPr>
            <w:r w:rsidRPr="00E01062">
              <w:rPr>
                <w:sz w:val="18"/>
                <w:szCs w:val="18"/>
              </w:rPr>
              <w:t>0</w:t>
            </w:r>
          </w:p>
        </w:tc>
      </w:tr>
      <w:tr w:rsidR="002B5609" w:rsidRPr="00E01062"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E01062" w:rsidRDefault="002B5609" w:rsidP="009A7833">
            <w:pPr>
              <w:autoSpaceDE w:val="0"/>
              <w:autoSpaceDN w:val="0"/>
              <w:adjustRightInd w:val="0"/>
              <w:rPr>
                <w:sz w:val="18"/>
                <w:szCs w:val="18"/>
              </w:rPr>
            </w:pPr>
            <w:r w:rsidRPr="00E01062">
              <w:rPr>
                <w:sz w:val="18"/>
                <w:szCs w:val="18"/>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E01062" w:rsidRDefault="002B5609" w:rsidP="002B5609">
            <w:pPr>
              <w:autoSpaceDE w:val="0"/>
              <w:autoSpaceDN w:val="0"/>
              <w:adjustRightInd w:val="0"/>
              <w:rPr>
                <w:sz w:val="18"/>
                <w:szCs w:val="18"/>
              </w:rPr>
            </w:pPr>
            <w:r w:rsidRPr="00E01062">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2B5609" w:rsidP="002B5609">
            <w:pPr>
              <w:autoSpaceDE w:val="0"/>
              <w:autoSpaceDN w:val="0"/>
              <w:adjustRightInd w:val="0"/>
              <w:rPr>
                <w:sz w:val="18"/>
                <w:szCs w:val="18"/>
              </w:rPr>
            </w:pPr>
            <w:r w:rsidRPr="00E01062">
              <w:rPr>
                <w:sz w:val="18"/>
                <w:szCs w:val="18"/>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2B5609" w:rsidP="002B5609">
            <w:pPr>
              <w:autoSpaceDE w:val="0"/>
              <w:autoSpaceDN w:val="0"/>
              <w:adjustRightInd w:val="0"/>
              <w:rPr>
                <w:sz w:val="18"/>
                <w:szCs w:val="18"/>
              </w:rPr>
            </w:pPr>
            <w:r w:rsidRPr="00E01062">
              <w:rPr>
                <w:sz w:val="18"/>
                <w:szCs w:val="18"/>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E01062" w:rsidRDefault="002B5609" w:rsidP="002B5609">
            <w:pPr>
              <w:autoSpaceDE w:val="0"/>
              <w:autoSpaceDN w:val="0"/>
              <w:adjustRightInd w:val="0"/>
              <w:rPr>
                <w:sz w:val="18"/>
                <w:szCs w:val="18"/>
              </w:rPr>
            </w:pPr>
            <w:r w:rsidRPr="00E01062">
              <w:rPr>
                <w:sz w:val="18"/>
                <w:szCs w:val="18"/>
              </w:rPr>
              <w:t>2020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E01062" w:rsidRDefault="002B5609" w:rsidP="0001526A">
            <w:pPr>
              <w:autoSpaceDE w:val="0"/>
              <w:autoSpaceDN w:val="0"/>
              <w:adjustRightInd w:val="0"/>
              <w:rPr>
                <w:sz w:val="18"/>
                <w:szCs w:val="18"/>
              </w:rPr>
            </w:pPr>
            <w:r w:rsidRPr="00E01062">
              <w:rPr>
                <w:sz w:val="18"/>
                <w:szCs w:val="18"/>
              </w:rPr>
              <w:t>2021 год</w:t>
            </w:r>
          </w:p>
        </w:tc>
      </w:tr>
      <w:tr w:rsidR="002B5609" w:rsidRPr="00E01062"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E01062" w:rsidRDefault="002B5609" w:rsidP="005A358F">
            <w:pPr>
              <w:autoSpaceDE w:val="0"/>
              <w:autoSpaceDN w:val="0"/>
              <w:adjustRightInd w:val="0"/>
              <w:rPr>
                <w:sz w:val="18"/>
                <w:szCs w:val="18"/>
              </w:rPr>
            </w:pPr>
            <w:r w:rsidRPr="00E01062">
              <w:rPr>
                <w:sz w:val="18"/>
                <w:szCs w:val="18"/>
              </w:rPr>
              <w:t>Количество семей, состоящих в очереди на улучшение жилищных условий</w:t>
            </w:r>
          </w:p>
        </w:tc>
        <w:tc>
          <w:tcPr>
            <w:tcW w:w="1134" w:type="dxa"/>
            <w:tcBorders>
              <w:top w:val="single" w:sz="4" w:space="0" w:color="auto"/>
              <w:left w:val="single" w:sz="4" w:space="0" w:color="auto"/>
              <w:bottom w:val="single" w:sz="4" w:space="0" w:color="auto"/>
              <w:right w:val="single" w:sz="4" w:space="0" w:color="auto"/>
            </w:tcBorders>
          </w:tcPr>
          <w:p w:rsidR="002B5609" w:rsidRPr="00E01062" w:rsidRDefault="00211423" w:rsidP="00211423">
            <w:pPr>
              <w:autoSpaceDE w:val="0"/>
              <w:autoSpaceDN w:val="0"/>
              <w:adjustRightInd w:val="0"/>
              <w:rPr>
                <w:sz w:val="18"/>
                <w:szCs w:val="18"/>
              </w:rPr>
            </w:pPr>
            <w:r w:rsidRPr="00E01062">
              <w:rPr>
                <w:sz w:val="18"/>
                <w:szCs w:val="18"/>
              </w:rPr>
              <w:t>982</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211423" w:rsidP="00352CD3">
            <w:pPr>
              <w:autoSpaceDE w:val="0"/>
              <w:autoSpaceDN w:val="0"/>
              <w:adjustRightInd w:val="0"/>
              <w:rPr>
                <w:sz w:val="18"/>
                <w:szCs w:val="18"/>
              </w:rPr>
            </w:pPr>
            <w:r w:rsidRPr="00E01062">
              <w:rPr>
                <w:sz w:val="18"/>
                <w:szCs w:val="18"/>
              </w:rPr>
              <w:t>930</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211423" w:rsidP="00352CD3">
            <w:pPr>
              <w:autoSpaceDE w:val="0"/>
              <w:autoSpaceDN w:val="0"/>
              <w:adjustRightInd w:val="0"/>
              <w:rPr>
                <w:sz w:val="18"/>
                <w:szCs w:val="18"/>
              </w:rPr>
            </w:pPr>
            <w:r w:rsidRPr="00E01062">
              <w:rPr>
                <w:sz w:val="18"/>
                <w:szCs w:val="18"/>
              </w:rPr>
              <w:t>885</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E01062" w:rsidRDefault="00211423" w:rsidP="00352CD3">
            <w:pPr>
              <w:autoSpaceDE w:val="0"/>
              <w:autoSpaceDN w:val="0"/>
              <w:adjustRightInd w:val="0"/>
              <w:rPr>
                <w:sz w:val="18"/>
                <w:szCs w:val="18"/>
              </w:rPr>
            </w:pPr>
            <w:r w:rsidRPr="00E01062">
              <w:rPr>
                <w:sz w:val="18"/>
                <w:szCs w:val="18"/>
              </w:rPr>
              <w:t>840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E01062" w:rsidRDefault="00211423" w:rsidP="00BD19A3">
            <w:pPr>
              <w:autoSpaceDE w:val="0"/>
              <w:autoSpaceDN w:val="0"/>
              <w:adjustRightInd w:val="0"/>
              <w:rPr>
                <w:sz w:val="18"/>
                <w:szCs w:val="18"/>
              </w:rPr>
            </w:pPr>
            <w:r w:rsidRPr="00E01062">
              <w:rPr>
                <w:sz w:val="18"/>
                <w:szCs w:val="18"/>
              </w:rPr>
              <w:t>795</w:t>
            </w:r>
          </w:p>
        </w:tc>
      </w:tr>
      <w:tr w:rsidR="002B5609" w:rsidRPr="00E01062"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E01062" w:rsidRDefault="002B5609" w:rsidP="005A358F">
            <w:pPr>
              <w:autoSpaceDE w:val="0"/>
              <w:autoSpaceDN w:val="0"/>
              <w:adjustRightInd w:val="0"/>
              <w:rPr>
                <w:sz w:val="18"/>
                <w:szCs w:val="18"/>
              </w:rPr>
            </w:pPr>
            <w:r w:rsidRPr="00E01062">
              <w:rPr>
                <w:sz w:val="18"/>
                <w:szCs w:val="18"/>
              </w:rPr>
              <w:t>Доля семей, обеспеченных жилыми помещениями, к общему количеству семей, состоящих в оч</w:t>
            </w:r>
            <w:r w:rsidRPr="00E01062">
              <w:rPr>
                <w:sz w:val="18"/>
                <w:szCs w:val="18"/>
              </w:rPr>
              <w:t>е</w:t>
            </w:r>
            <w:r w:rsidRPr="00E01062">
              <w:rPr>
                <w:sz w:val="18"/>
                <w:szCs w:val="18"/>
              </w:rPr>
              <w:t>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E01062" w:rsidRDefault="00721B89" w:rsidP="00211423">
            <w:pPr>
              <w:autoSpaceDE w:val="0"/>
              <w:autoSpaceDN w:val="0"/>
              <w:adjustRightInd w:val="0"/>
              <w:rPr>
                <w:sz w:val="18"/>
                <w:szCs w:val="18"/>
              </w:rPr>
            </w:pPr>
            <w:r w:rsidRPr="00E01062">
              <w:rPr>
                <w:sz w:val="18"/>
                <w:szCs w:val="18"/>
              </w:rPr>
              <w:t>2,4</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721B89" w:rsidP="00211423">
            <w:pPr>
              <w:autoSpaceDE w:val="0"/>
              <w:autoSpaceDN w:val="0"/>
              <w:adjustRightInd w:val="0"/>
              <w:rPr>
                <w:sz w:val="18"/>
                <w:szCs w:val="18"/>
              </w:rPr>
            </w:pPr>
            <w:r w:rsidRPr="00E01062">
              <w:rPr>
                <w:sz w:val="18"/>
                <w:szCs w:val="18"/>
              </w:rPr>
              <w:t>2,5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721B89" w:rsidP="000A32BE">
            <w:pPr>
              <w:autoSpaceDE w:val="0"/>
              <w:autoSpaceDN w:val="0"/>
              <w:adjustRightInd w:val="0"/>
              <w:rPr>
                <w:sz w:val="18"/>
                <w:szCs w:val="18"/>
              </w:rPr>
            </w:pPr>
            <w:r w:rsidRPr="00E01062">
              <w:rPr>
                <w:sz w:val="18"/>
                <w:szCs w:val="18"/>
              </w:rPr>
              <w:t>1,6</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E01062" w:rsidRDefault="00721B89" w:rsidP="00730AEA">
            <w:pPr>
              <w:autoSpaceDE w:val="0"/>
              <w:autoSpaceDN w:val="0"/>
              <w:adjustRightInd w:val="0"/>
              <w:rPr>
                <w:sz w:val="18"/>
                <w:szCs w:val="18"/>
              </w:rPr>
            </w:pPr>
            <w:r w:rsidRPr="00E01062">
              <w:rPr>
                <w:sz w:val="18"/>
                <w:szCs w:val="18"/>
              </w:rPr>
              <w:t>1,1</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E01062" w:rsidRDefault="00721B89" w:rsidP="00730AEA">
            <w:pPr>
              <w:autoSpaceDE w:val="0"/>
              <w:autoSpaceDN w:val="0"/>
              <w:adjustRightInd w:val="0"/>
              <w:rPr>
                <w:sz w:val="18"/>
                <w:szCs w:val="18"/>
              </w:rPr>
            </w:pPr>
            <w:r w:rsidRPr="00E01062">
              <w:rPr>
                <w:sz w:val="18"/>
                <w:szCs w:val="18"/>
              </w:rPr>
              <w:t>2,4</w:t>
            </w:r>
          </w:p>
        </w:tc>
      </w:tr>
      <w:tr w:rsidR="002B5609" w:rsidRPr="00E01062"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E01062" w:rsidRDefault="002B5609" w:rsidP="00B95E80">
            <w:pPr>
              <w:autoSpaceDE w:val="0"/>
              <w:autoSpaceDN w:val="0"/>
              <w:adjustRightInd w:val="0"/>
              <w:rPr>
                <w:sz w:val="18"/>
                <w:szCs w:val="18"/>
              </w:rPr>
            </w:pPr>
            <w:r w:rsidRPr="00E01062">
              <w:rPr>
                <w:sz w:val="18"/>
                <w:szCs w:val="18"/>
              </w:rPr>
              <w:t>Доля медицинских работников государственных учреждений здравоохранения муниц</w:t>
            </w:r>
            <w:r w:rsidRPr="00E01062">
              <w:rPr>
                <w:sz w:val="18"/>
                <w:szCs w:val="18"/>
              </w:rPr>
              <w:t>и</w:t>
            </w:r>
            <w:r w:rsidRPr="00E01062">
              <w:rPr>
                <w:sz w:val="18"/>
                <w:szCs w:val="18"/>
              </w:rPr>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E01062" w:rsidRDefault="006D0D23" w:rsidP="002B5609">
            <w:pPr>
              <w:autoSpaceDE w:val="0"/>
              <w:autoSpaceDN w:val="0"/>
              <w:adjustRightInd w:val="0"/>
              <w:rPr>
                <w:sz w:val="18"/>
                <w:szCs w:val="18"/>
              </w:rPr>
            </w:pPr>
            <w:r w:rsidRPr="00E01062">
              <w:rPr>
                <w:sz w:val="18"/>
                <w:szCs w:val="18"/>
              </w:rPr>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6D0D23" w:rsidP="002B5609">
            <w:pPr>
              <w:autoSpaceDE w:val="0"/>
              <w:autoSpaceDN w:val="0"/>
              <w:adjustRightInd w:val="0"/>
              <w:rPr>
                <w:sz w:val="18"/>
                <w:szCs w:val="18"/>
              </w:rPr>
            </w:pPr>
            <w:r w:rsidRPr="00E01062">
              <w:rPr>
                <w:sz w:val="18"/>
                <w:szCs w:val="18"/>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E01062" w:rsidRDefault="006D0D23" w:rsidP="00D1594A">
            <w:pPr>
              <w:autoSpaceDE w:val="0"/>
              <w:autoSpaceDN w:val="0"/>
              <w:adjustRightInd w:val="0"/>
              <w:rPr>
                <w:sz w:val="18"/>
                <w:szCs w:val="18"/>
              </w:rPr>
            </w:pPr>
            <w:r w:rsidRPr="00E01062">
              <w:rPr>
                <w:sz w:val="18"/>
                <w:szCs w:val="18"/>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E01062" w:rsidRDefault="006D0D23" w:rsidP="00730AEA">
            <w:pPr>
              <w:autoSpaceDE w:val="0"/>
              <w:autoSpaceDN w:val="0"/>
              <w:adjustRightInd w:val="0"/>
              <w:rPr>
                <w:sz w:val="18"/>
                <w:szCs w:val="18"/>
              </w:rPr>
            </w:pPr>
            <w:r w:rsidRPr="00E01062">
              <w:rPr>
                <w:sz w:val="18"/>
                <w:szCs w:val="18"/>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E01062" w:rsidRDefault="006D0D23" w:rsidP="00730AEA">
            <w:pPr>
              <w:autoSpaceDE w:val="0"/>
              <w:autoSpaceDN w:val="0"/>
              <w:adjustRightInd w:val="0"/>
              <w:rPr>
                <w:sz w:val="18"/>
                <w:szCs w:val="18"/>
              </w:rPr>
            </w:pPr>
            <w:r w:rsidRPr="00E01062">
              <w:rPr>
                <w:sz w:val="18"/>
                <w:szCs w:val="18"/>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 xml:space="preserve">повышение уровня обеспеченности населения </w:t>
      </w:r>
      <w:r w:rsidR="009F16DB">
        <w:rPr>
          <w:sz w:val="20"/>
          <w:szCs w:val="20"/>
        </w:rPr>
        <w:t>муниципального образования «</w:t>
      </w:r>
      <w:r w:rsidR="00721B89">
        <w:rPr>
          <w:sz w:val="20"/>
          <w:szCs w:val="20"/>
        </w:rPr>
        <w:t>Городской округ Истра</w:t>
      </w:r>
      <w:r w:rsidR="009F16DB">
        <w:rPr>
          <w:sz w:val="20"/>
          <w:szCs w:val="20"/>
        </w:rPr>
        <w:t xml:space="preserve"> Московской области»</w:t>
      </w:r>
      <w:r w:rsidR="00F40274">
        <w:rPr>
          <w:sz w:val="20"/>
          <w:szCs w:val="20"/>
        </w:rPr>
        <w:t xml:space="preserve"> жильем, в том числе путем обеспечения жилыми помещениями граждан, состоящих на учете в качестве нуждающихся в жилых помещениях, предоставляемых по дог</w:t>
      </w:r>
      <w:r w:rsidR="00F40274">
        <w:rPr>
          <w:sz w:val="20"/>
          <w:szCs w:val="20"/>
        </w:rPr>
        <w:t>о</w:t>
      </w:r>
      <w:r w:rsidR="00F40274">
        <w:rPr>
          <w:sz w:val="20"/>
          <w:szCs w:val="20"/>
        </w:rPr>
        <w:t>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0F6A7F" w:rsidRDefault="000F6A7F" w:rsidP="000F6A7F">
      <w:pPr>
        <w:autoSpaceDE w:val="0"/>
        <w:autoSpaceDN w:val="0"/>
        <w:adjustRightInd w:val="0"/>
        <w:ind w:firstLine="540"/>
        <w:jc w:val="both"/>
        <w:rPr>
          <w:sz w:val="20"/>
          <w:szCs w:val="20"/>
        </w:rPr>
      </w:pPr>
      <w:proofErr w:type="gramStart"/>
      <w:r>
        <w:rPr>
          <w:sz w:val="20"/>
          <w:szCs w:val="20"/>
        </w:rPr>
        <w:lastRenderedPageBreak/>
        <w:t>- участи</w:t>
      </w:r>
      <w:r w:rsidR="007D1D38">
        <w:rPr>
          <w:sz w:val="20"/>
          <w:szCs w:val="20"/>
        </w:rPr>
        <w:t>е</w:t>
      </w:r>
      <w:r>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Pr>
          <w:sz w:val="20"/>
          <w:szCs w:val="20"/>
        </w:rPr>
        <w:t>»</w:t>
      </w:r>
      <w:r>
        <w:rPr>
          <w:sz w:val="20"/>
          <w:szCs w:val="20"/>
        </w:rPr>
        <w:t>, утв. постановлением Правительства РФ от 15.04.2014 № 323</w:t>
      </w:r>
      <w:r w:rsidR="00AB5B65">
        <w:rPr>
          <w:sz w:val="20"/>
          <w:szCs w:val="20"/>
        </w:rPr>
        <w:t xml:space="preserve"> и от 05.05.2014 № 404 «О некоторых вопросах реализации программы «Жилье для российской семьи»</w:t>
      </w:r>
      <w:r>
        <w:rPr>
          <w:sz w:val="20"/>
          <w:szCs w:val="20"/>
        </w:rPr>
        <w:t>,</w:t>
      </w:r>
      <w:r w:rsidR="007D1D38">
        <w:rPr>
          <w:sz w:val="20"/>
          <w:szCs w:val="20"/>
        </w:rPr>
        <w:t xml:space="preserve"> </w:t>
      </w:r>
      <w:r w:rsidR="003A6637">
        <w:rPr>
          <w:sz w:val="20"/>
          <w:szCs w:val="20"/>
        </w:rPr>
        <w:t>в соответствии с основными условиями и мерами, устанавливаемыми Правительством РФ,</w:t>
      </w:r>
      <w:r>
        <w:rPr>
          <w:sz w:val="20"/>
          <w:szCs w:val="20"/>
        </w:rPr>
        <w:t xml:space="preserve"> </w:t>
      </w:r>
      <w:r w:rsidR="00DA12FB">
        <w:rPr>
          <w:sz w:val="20"/>
          <w:szCs w:val="20"/>
        </w:rPr>
        <w:t>заключающееся в</w:t>
      </w:r>
      <w:r w:rsidR="003A6637">
        <w:rPr>
          <w:sz w:val="20"/>
          <w:szCs w:val="20"/>
        </w:rPr>
        <w:t xml:space="preserve"> </w:t>
      </w:r>
      <w:r w:rsidR="00423E1E">
        <w:rPr>
          <w:sz w:val="20"/>
          <w:szCs w:val="20"/>
        </w:rPr>
        <w:t>создании</w:t>
      </w:r>
      <w:proofErr w:type="gramEnd"/>
      <w:r w:rsidR="00423E1E">
        <w:rPr>
          <w:sz w:val="20"/>
          <w:szCs w:val="20"/>
        </w:rPr>
        <w:t xml:space="preserve"> условий для </w:t>
      </w:r>
      <w:r w:rsidR="00AB5B65">
        <w:rPr>
          <w:sz w:val="20"/>
          <w:szCs w:val="20"/>
        </w:rPr>
        <w:t>приобретени</w:t>
      </w:r>
      <w:r w:rsidR="00423E1E">
        <w:rPr>
          <w:sz w:val="20"/>
          <w:szCs w:val="20"/>
        </w:rPr>
        <w:t>я</w:t>
      </w:r>
      <w:r>
        <w:rPr>
          <w:sz w:val="20"/>
          <w:szCs w:val="20"/>
        </w:rPr>
        <w:t xml:space="preserve"> </w:t>
      </w:r>
      <w:r w:rsidR="00AB5B65">
        <w:rPr>
          <w:sz w:val="20"/>
          <w:szCs w:val="20"/>
        </w:rPr>
        <w:t>очередникам</w:t>
      </w:r>
      <w:r w:rsidR="00423E1E">
        <w:rPr>
          <w:sz w:val="20"/>
          <w:szCs w:val="20"/>
        </w:rPr>
        <w:t>и</w:t>
      </w:r>
      <w:r w:rsidR="00AB5B65">
        <w:rPr>
          <w:sz w:val="20"/>
          <w:szCs w:val="20"/>
        </w:rPr>
        <w:t xml:space="preserve"> жилых помещений </w:t>
      </w:r>
      <w:r>
        <w:rPr>
          <w:sz w:val="20"/>
          <w:szCs w:val="20"/>
        </w:rPr>
        <w:t>экономического класса</w:t>
      </w:r>
      <w:r w:rsidR="00DA12FB">
        <w:rPr>
          <w:sz w:val="20"/>
          <w:szCs w:val="20"/>
        </w:rPr>
        <w:t xml:space="preserve">; </w:t>
      </w:r>
      <w:r>
        <w:rPr>
          <w:sz w:val="20"/>
          <w:szCs w:val="20"/>
        </w:rPr>
        <w:t xml:space="preserve"> </w:t>
      </w:r>
    </w:p>
    <w:p w:rsidR="000F3759" w:rsidRDefault="000F3759" w:rsidP="000F3759">
      <w:pPr>
        <w:autoSpaceDE w:val="0"/>
        <w:autoSpaceDN w:val="0"/>
        <w:adjustRightInd w:val="0"/>
        <w:ind w:firstLine="540"/>
        <w:jc w:val="both"/>
        <w:rPr>
          <w:sz w:val="20"/>
          <w:szCs w:val="20"/>
        </w:rPr>
      </w:pPr>
      <w:r w:rsidRPr="00DE53DD">
        <w:rPr>
          <w:sz w:val="20"/>
          <w:szCs w:val="20"/>
        </w:rPr>
        <w:t>- предоставлени</w:t>
      </w:r>
      <w:r w:rsidR="00AB5B65">
        <w:rPr>
          <w:sz w:val="20"/>
          <w:szCs w:val="20"/>
        </w:rPr>
        <w:t>е</w:t>
      </w:r>
      <w:r w:rsidRPr="00DE53DD">
        <w:rPr>
          <w:sz w:val="20"/>
          <w:szCs w:val="20"/>
        </w:rPr>
        <w:t xml:space="preserve"> жилых помещений муниципального жилищного фонда по договорам социального найма</w:t>
      </w:r>
      <w:r w:rsidR="00AB5B65">
        <w:rPr>
          <w:sz w:val="20"/>
          <w:szCs w:val="20"/>
        </w:rPr>
        <w:t>;</w:t>
      </w:r>
      <w:r w:rsidRPr="00DE53DD">
        <w:rPr>
          <w:sz w:val="20"/>
          <w:szCs w:val="20"/>
        </w:rPr>
        <w:t xml:space="preserve"> </w:t>
      </w:r>
    </w:p>
    <w:p w:rsidR="000852F7" w:rsidRDefault="000852F7"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социального использования</w:t>
      </w:r>
      <w:r w:rsidR="002C5746">
        <w:rPr>
          <w:sz w:val="20"/>
          <w:szCs w:val="20"/>
        </w:rPr>
        <w:t>;</w:t>
      </w:r>
    </w:p>
    <w:p w:rsidR="002C5746" w:rsidRDefault="002C5746"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коммерческого использования;</w:t>
      </w:r>
    </w:p>
    <w:p w:rsidR="000F3759" w:rsidRPr="00DE53DD" w:rsidRDefault="000F3759" w:rsidP="000F3759">
      <w:pPr>
        <w:pStyle w:val="ConsPlusCell"/>
        <w:ind w:firstLine="540"/>
        <w:jc w:val="both"/>
        <w:rPr>
          <w:sz w:val="20"/>
          <w:szCs w:val="20"/>
        </w:rPr>
      </w:pPr>
      <w:proofErr w:type="gramStart"/>
      <w:r w:rsidRPr="00DE53DD">
        <w:rPr>
          <w:sz w:val="20"/>
          <w:szCs w:val="20"/>
        </w:rPr>
        <w:t>- создани</w:t>
      </w:r>
      <w:r w:rsidR="00C9360C">
        <w:rPr>
          <w:sz w:val="20"/>
          <w:szCs w:val="20"/>
        </w:rPr>
        <w:t>е</w:t>
      </w:r>
      <w:r w:rsidRPr="00DE53DD">
        <w:rPr>
          <w:sz w:val="20"/>
          <w:szCs w:val="20"/>
        </w:rPr>
        <w:t xml:space="preserve"> условий и определени</w:t>
      </w:r>
      <w:r w:rsidR="00C9360C">
        <w:rPr>
          <w:sz w:val="20"/>
          <w:szCs w:val="20"/>
        </w:rPr>
        <w:t>е</w:t>
      </w:r>
      <w:r w:rsidRPr="00DE53DD">
        <w:rPr>
          <w:sz w:val="20"/>
          <w:szCs w:val="20"/>
        </w:rPr>
        <w:t xml:space="preserve"> способов привлечения внебюджетных источников, включая действующи</w:t>
      </w:r>
      <w:r w:rsidR="007E1208">
        <w:rPr>
          <w:sz w:val="20"/>
          <w:szCs w:val="20"/>
        </w:rPr>
        <w:t>е</w:t>
      </w:r>
      <w:r w:rsidRPr="00DE53DD">
        <w:rPr>
          <w:sz w:val="20"/>
          <w:szCs w:val="20"/>
        </w:rPr>
        <w:t xml:space="preserve"> договор</w:t>
      </w:r>
      <w:r w:rsidR="007E1208">
        <w:rPr>
          <w:sz w:val="20"/>
          <w:szCs w:val="20"/>
        </w:rPr>
        <w:t>а</w:t>
      </w:r>
      <w:r w:rsidRPr="00DE53DD">
        <w:rPr>
          <w:sz w:val="20"/>
          <w:szCs w:val="20"/>
        </w:rPr>
        <w:t xml:space="preserve"> на осуществление жилищного строительства на территории </w:t>
      </w:r>
      <w:r w:rsidR="005978AF">
        <w:rPr>
          <w:sz w:val="20"/>
          <w:szCs w:val="20"/>
        </w:rPr>
        <w:t>округа</w:t>
      </w:r>
      <w:r w:rsidRPr="00DE53DD">
        <w:rPr>
          <w:sz w:val="20"/>
          <w:szCs w:val="20"/>
        </w:rPr>
        <w:t xml:space="preserve"> с проработкой правовой основы участия </w:t>
      </w:r>
      <w:r w:rsidR="00423E1E">
        <w:rPr>
          <w:sz w:val="20"/>
          <w:szCs w:val="20"/>
        </w:rPr>
        <w:t>муниципального образования</w:t>
      </w:r>
      <w:r w:rsidRPr="00DE53DD">
        <w:rPr>
          <w:sz w:val="20"/>
          <w:szCs w:val="20"/>
        </w:rPr>
        <w:t xml:space="preserve"> в </w:t>
      </w:r>
      <w:r w:rsidR="007A3574">
        <w:rPr>
          <w:sz w:val="20"/>
          <w:szCs w:val="20"/>
        </w:rPr>
        <w:t xml:space="preserve">инвестиционно - </w:t>
      </w:r>
      <w:r w:rsidRPr="00DE53DD">
        <w:rPr>
          <w:sz w:val="20"/>
          <w:szCs w:val="20"/>
        </w:rPr>
        <w:t xml:space="preserve">строительной деятельности застройщиков, заключение новых договоров, в том числе </w:t>
      </w:r>
      <w:r w:rsidR="007E1208">
        <w:rPr>
          <w:sz w:val="20"/>
          <w:szCs w:val="20"/>
        </w:rPr>
        <w:t xml:space="preserve">договоров </w:t>
      </w:r>
      <w:r w:rsidRPr="00DE53D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E53DD">
        <w:rPr>
          <w:sz w:val="20"/>
          <w:szCs w:val="20"/>
        </w:rPr>
        <w:t xml:space="preserve"> социального жилья для обеспечения жилыми помещениями очередников;</w:t>
      </w:r>
    </w:p>
    <w:p w:rsidR="000F3759" w:rsidRDefault="000F3759" w:rsidP="00DE53DD">
      <w:pPr>
        <w:autoSpaceDE w:val="0"/>
        <w:autoSpaceDN w:val="0"/>
        <w:adjustRightInd w:val="0"/>
        <w:ind w:firstLine="540"/>
        <w:jc w:val="both"/>
        <w:rPr>
          <w:sz w:val="20"/>
          <w:szCs w:val="20"/>
        </w:rPr>
      </w:pPr>
      <w:proofErr w:type="gramStart"/>
      <w:r w:rsidRPr="00DE53DD">
        <w:rPr>
          <w:sz w:val="20"/>
          <w:szCs w:val="20"/>
        </w:rPr>
        <w:t>-  приобретени</w:t>
      </w:r>
      <w:r w:rsidR="00C9360C">
        <w:rPr>
          <w:sz w:val="20"/>
          <w:szCs w:val="20"/>
        </w:rPr>
        <w:t>е</w:t>
      </w:r>
      <w:r w:rsidRPr="00DE53DD">
        <w:rPr>
          <w:sz w:val="20"/>
          <w:szCs w:val="20"/>
        </w:rPr>
        <w:t xml:space="preserve"> муниципальным образованием за счет средств </w:t>
      </w:r>
      <w:r w:rsidR="005978AF">
        <w:rPr>
          <w:sz w:val="20"/>
          <w:szCs w:val="20"/>
        </w:rPr>
        <w:t xml:space="preserve">местного </w:t>
      </w:r>
      <w:r w:rsidRPr="00DE53DD">
        <w:rPr>
          <w:sz w:val="20"/>
          <w:szCs w:val="20"/>
        </w:rPr>
        <w:t>бюджета жилых помещений по договорам купли-продажи объектов недвижимости в с</w:t>
      </w:r>
      <w:r w:rsidRPr="00DE53DD">
        <w:rPr>
          <w:sz w:val="20"/>
          <w:szCs w:val="20"/>
        </w:rPr>
        <w:t>о</w:t>
      </w:r>
      <w:r w:rsidRPr="00DE53D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C9360C">
        <w:rPr>
          <w:sz w:val="20"/>
          <w:szCs w:val="20"/>
        </w:rPr>
        <w:t>.</w:t>
      </w:r>
      <w:proofErr w:type="gramEnd"/>
    </w:p>
    <w:p w:rsidR="000F3759" w:rsidRPr="00DE53DD" w:rsidRDefault="000F3759" w:rsidP="000F3759">
      <w:pPr>
        <w:autoSpaceDE w:val="0"/>
        <w:autoSpaceDN w:val="0"/>
        <w:adjustRightInd w:val="0"/>
        <w:ind w:firstLine="540"/>
        <w:jc w:val="both"/>
        <w:rPr>
          <w:sz w:val="20"/>
          <w:szCs w:val="20"/>
        </w:rPr>
      </w:pPr>
      <w:proofErr w:type="gramStart"/>
      <w:r w:rsidRPr="00DE53DD">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E53DD">
        <w:rPr>
          <w:sz w:val="20"/>
          <w:szCs w:val="20"/>
        </w:rPr>
        <w:t>й</w:t>
      </w:r>
      <w:r w:rsidRPr="00DE53DD">
        <w:rPr>
          <w:sz w:val="20"/>
          <w:szCs w:val="20"/>
        </w:rPr>
        <w:t>ма после 01.03.2005 г.</w:t>
      </w:r>
      <w:r w:rsidR="00C9360C">
        <w:rPr>
          <w:sz w:val="20"/>
          <w:szCs w:val="20"/>
        </w:rPr>
        <w:t>,</w:t>
      </w:r>
      <w:r w:rsidRPr="00DE53DD">
        <w:rPr>
          <w:sz w:val="20"/>
          <w:szCs w:val="20"/>
        </w:rPr>
        <w:t xml:space="preserve"> в порядке общей очереди, исходя из времени принятия таких граждан на учет.</w:t>
      </w:r>
      <w:proofErr w:type="gramEnd"/>
      <w:r w:rsidRPr="00DE53DD">
        <w:rPr>
          <w:sz w:val="20"/>
          <w:szCs w:val="20"/>
        </w:rPr>
        <w:t xml:space="preserve"> </w:t>
      </w:r>
      <w:proofErr w:type="gramStart"/>
      <w:r w:rsidRPr="00DE53DD">
        <w:rPr>
          <w:sz w:val="20"/>
          <w:szCs w:val="20"/>
        </w:rPr>
        <w:t>Вне очереди жилые помещения предоставляются гражданам, ж</w:t>
      </w:r>
      <w:r w:rsidRPr="00DE53DD">
        <w:rPr>
          <w:sz w:val="20"/>
          <w:szCs w:val="20"/>
        </w:rPr>
        <w:t>и</w:t>
      </w:r>
      <w:r w:rsidRPr="00DE53DD">
        <w:rPr>
          <w:sz w:val="20"/>
          <w:szCs w:val="20"/>
        </w:rPr>
        <w:t>лые помещения которых признаны в установленном порядке непригодными для проживания и ремонту или реконструкции не подлежат и гражданам, страдающим т</w:t>
      </w:r>
      <w:r w:rsidRPr="00DE53DD">
        <w:rPr>
          <w:sz w:val="20"/>
          <w:szCs w:val="20"/>
        </w:rPr>
        <w:t>я</w:t>
      </w:r>
      <w:r w:rsidRPr="00DE53DD">
        <w:rPr>
          <w:sz w:val="20"/>
          <w:szCs w:val="20"/>
        </w:rPr>
        <w:t>желыми формами хронических заболеваний, указанных в перечне, утвержденном постановлением Правительства Российской Федерации № 378 от 16.06.2006 «Об утверждении перечня тяжелых форм хронических заболеваний, при которых невозможно совместное проживание граждан в одной квартире».</w:t>
      </w:r>
      <w:proofErr w:type="gramEnd"/>
      <w:r w:rsidR="00423E1E">
        <w:rPr>
          <w:sz w:val="20"/>
          <w:szCs w:val="20"/>
        </w:rPr>
        <w:t xml:space="preserve"> </w:t>
      </w:r>
      <w:proofErr w:type="gramStart"/>
      <w:r w:rsidR="00423E1E">
        <w:rPr>
          <w:sz w:val="20"/>
          <w:szCs w:val="20"/>
        </w:rPr>
        <w:t>В первоочередном поря</w:t>
      </w:r>
      <w:r w:rsidR="00423E1E">
        <w:rPr>
          <w:sz w:val="20"/>
          <w:szCs w:val="20"/>
        </w:rPr>
        <w:t>д</w:t>
      </w:r>
      <w:r w:rsidR="00423E1E">
        <w:rPr>
          <w:sz w:val="20"/>
          <w:szCs w:val="20"/>
        </w:rPr>
        <w:t xml:space="preserve">ке жилые помещения предоставляются </w:t>
      </w:r>
      <w:r w:rsidR="00423E1E" w:rsidRPr="00DE53DD">
        <w:rPr>
          <w:sz w:val="20"/>
          <w:szCs w:val="20"/>
        </w:rPr>
        <w:t>гражданам, признанным нуждающимися в улучшении жилищных условий до 01.03.2005 года</w:t>
      </w:r>
      <w:r w:rsidR="000D3EF8">
        <w:rPr>
          <w:sz w:val="20"/>
          <w:szCs w:val="20"/>
        </w:rPr>
        <w:t xml:space="preserve"> и включенным распорядительным актом органа местного самоуправления в списки первоочередного обеспечения жильем до 01.03.2005 г, если на момент предоставления муниципального жилого пом</w:t>
      </w:r>
      <w:r w:rsidR="000D3EF8">
        <w:rPr>
          <w:sz w:val="20"/>
          <w:szCs w:val="20"/>
        </w:rPr>
        <w:t>е</w:t>
      </w:r>
      <w:r w:rsidR="000D3EF8">
        <w:rPr>
          <w:sz w:val="20"/>
          <w:szCs w:val="20"/>
        </w:rPr>
        <w:t>щения они сохраняют основания, послужившие условием предоставления соответствующих льгот.</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lastRenderedPageBreak/>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91057B" w:rsidRPr="00264A74" w:rsidRDefault="00E60B14" w:rsidP="0091057B">
      <w:pPr>
        <w:autoSpaceDE w:val="0"/>
        <w:autoSpaceDN w:val="0"/>
        <w:adjustRightInd w:val="0"/>
        <w:ind w:firstLine="540"/>
        <w:jc w:val="both"/>
        <w:rPr>
          <w:sz w:val="20"/>
          <w:szCs w:val="20"/>
        </w:rPr>
      </w:pPr>
      <w:r w:rsidRPr="00264A74">
        <w:rPr>
          <w:sz w:val="20"/>
          <w:szCs w:val="20"/>
        </w:rPr>
        <w:t>К мероприятиям, обеспечивающим предоставление гражданам жилых помещений</w:t>
      </w:r>
      <w:r w:rsidR="00561939" w:rsidRPr="00264A74">
        <w:rPr>
          <w:sz w:val="20"/>
          <w:szCs w:val="20"/>
        </w:rPr>
        <w:t>,</w:t>
      </w:r>
      <w:r w:rsidRPr="00264A74">
        <w:rPr>
          <w:sz w:val="20"/>
          <w:szCs w:val="20"/>
        </w:rPr>
        <w:t xml:space="preserve"> относится ремонт (проведение отделочных работ) </w:t>
      </w:r>
      <w:r w:rsidR="00561939" w:rsidRPr="00264A74">
        <w:rPr>
          <w:sz w:val="20"/>
          <w:szCs w:val="20"/>
        </w:rPr>
        <w:t xml:space="preserve">в </w:t>
      </w:r>
      <w:r w:rsidRPr="00264A74">
        <w:rPr>
          <w:sz w:val="20"/>
          <w:szCs w:val="20"/>
        </w:rPr>
        <w:t>предоставляемых жилых помещени</w:t>
      </w:r>
      <w:r w:rsidR="00561939" w:rsidRPr="00264A74">
        <w:rPr>
          <w:sz w:val="20"/>
          <w:szCs w:val="20"/>
        </w:rPr>
        <w:t>ях</w:t>
      </w:r>
      <w:r w:rsidRPr="00264A74">
        <w:rPr>
          <w:sz w:val="20"/>
          <w:szCs w:val="20"/>
        </w:rPr>
        <w:t xml:space="preserve"> муниципального жилищного фонда</w:t>
      </w:r>
      <w:r w:rsidR="00561939" w:rsidRPr="00264A74">
        <w:rPr>
          <w:sz w:val="20"/>
          <w:szCs w:val="20"/>
        </w:rPr>
        <w:t xml:space="preserve">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264A74">
        <w:rPr>
          <w:sz w:val="20"/>
          <w:szCs w:val="20"/>
        </w:rPr>
        <w:t>.</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софинансирования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мер социальной поддержки отдельным ветеранам</w:t>
      </w:r>
      <w:proofErr w:type="gramEnd"/>
      <w:r>
        <w:rPr>
          <w:sz w:val="20"/>
          <w:szCs w:val="20"/>
        </w:rPr>
        <w:t xml:space="preserve"> </w:t>
      </w:r>
      <w:proofErr w:type="gramStart"/>
      <w:r>
        <w:rPr>
          <w:sz w:val="20"/>
          <w:szCs w:val="20"/>
        </w:rPr>
        <w:t>и инвалидам, обладающим правом на федеральное финансирование, средств бюджет</w:t>
      </w:r>
      <w:r w:rsidR="009160E8">
        <w:rPr>
          <w:sz w:val="20"/>
          <w:szCs w:val="20"/>
        </w:rPr>
        <w:t>ов органов местного самоупра</w:t>
      </w:r>
      <w:r w:rsidR="009160E8">
        <w:rPr>
          <w:sz w:val="20"/>
          <w:szCs w:val="20"/>
        </w:rPr>
        <w:t>в</w:t>
      </w:r>
      <w:r w:rsidR="009160E8">
        <w:rPr>
          <w:sz w:val="20"/>
          <w:szCs w:val="20"/>
        </w:rPr>
        <w:t xml:space="preserve">ления Истринского муниципального района </w:t>
      </w:r>
      <w:r>
        <w:rPr>
          <w:sz w:val="20"/>
          <w:szCs w:val="20"/>
        </w:rPr>
        <w:t>на реализацию мероприятий по обеспечению жилыми помещениями отдельных категорий ветеранов, инвалидов и семей, имеющих детей-инвалидов, не обладающих правом на получение мер социальной поддержки по обеспечению жильем за счет средств федерального бюджета, определ</w:t>
      </w:r>
      <w:r>
        <w:rPr>
          <w:sz w:val="20"/>
          <w:szCs w:val="20"/>
        </w:rPr>
        <w:t>е</w:t>
      </w:r>
      <w:r>
        <w:rPr>
          <w:sz w:val="20"/>
          <w:szCs w:val="20"/>
        </w:rPr>
        <w:t xml:space="preserve">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семей, имеющих детей-инвалидов</w:t>
      </w:r>
      <w:proofErr w:type="gramEnd"/>
      <w:r>
        <w:rPr>
          <w:sz w:val="20"/>
          <w:szCs w:val="20"/>
        </w:rPr>
        <w:t xml:space="preserve">»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Default="000F3759" w:rsidP="000F3759">
      <w:pPr>
        <w:widowControl w:val="0"/>
        <w:autoSpaceDE w:val="0"/>
        <w:autoSpaceDN w:val="0"/>
        <w:adjustRightInd w:val="0"/>
        <w:ind w:firstLine="540"/>
        <w:jc w:val="both"/>
        <w:rPr>
          <w:sz w:val="20"/>
          <w:szCs w:val="20"/>
        </w:rPr>
      </w:pPr>
      <w:r w:rsidRPr="000459F2">
        <w:rPr>
          <w:rFonts w:ascii="Times New Roman CYR" w:hAnsi="Times New Roman CYR" w:cs="Times New Roman CYR"/>
          <w:sz w:val="20"/>
          <w:szCs w:val="20"/>
        </w:rPr>
        <w:t xml:space="preserve">Объем финансовых средств </w:t>
      </w:r>
      <w:r>
        <w:rPr>
          <w:rFonts w:ascii="Times New Roman CYR" w:hAnsi="Times New Roman CYR" w:cs="Times New Roman CYR"/>
          <w:sz w:val="20"/>
          <w:szCs w:val="20"/>
        </w:rPr>
        <w:t xml:space="preserve">бюджета </w:t>
      </w:r>
      <w:r w:rsidR="008A1F50">
        <w:rPr>
          <w:rFonts w:ascii="Times New Roman CYR" w:hAnsi="Times New Roman CYR" w:cs="Times New Roman CYR"/>
          <w:sz w:val="20"/>
          <w:szCs w:val="20"/>
        </w:rPr>
        <w:t>городского поселения Истра</w:t>
      </w:r>
      <w:r>
        <w:rPr>
          <w:rFonts w:ascii="Times New Roman CYR" w:hAnsi="Times New Roman CYR" w:cs="Times New Roman CYR"/>
          <w:sz w:val="20"/>
          <w:szCs w:val="20"/>
        </w:rPr>
        <w:t xml:space="preserve"> </w:t>
      </w:r>
      <w:r w:rsidRPr="000459F2">
        <w:rPr>
          <w:rFonts w:ascii="Times New Roman CYR" w:hAnsi="Times New Roman CYR" w:cs="Times New Roman CYR"/>
          <w:sz w:val="20"/>
          <w:szCs w:val="20"/>
        </w:rPr>
        <w:t xml:space="preserve">на </w:t>
      </w:r>
      <w:r w:rsidR="0029318B">
        <w:rPr>
          <w:rFonts w:ascii="Times New Roman CYR" w:hAnsi="Times New Roman CYR" w:cs="Times New Roman CYR"/>
          <w:sz w:val="20"/>
          <w:szCs w:val="20"/>
        </w:rPr>
        <w:t>приобретение жилых помещений</w:t>
      </w:r>
      <w:r>
        <w:rPr>
          <w:rFonts w:ascii="Times New Roman CYR" w:hAnsi="Times New Roman CYR" w:cs="Times New Roman CYR"/>
          <w:sz w:val="20"/>
          <w:szCs w:val="20"/>
        </w:rPr>
        <w:t xml:space="preserve"> очередникам принимается решением Совета депутатов </w:t>
      </w:r>
      <w:r w:rsidR="00A00C2E">
        <w:rPr>
          <w:rFonts w:ascii="Times New Roman CYR" w:hAnsi="Times New Roman CYR" w:cs="Times New Roman CYR"/>
          <w:sz w:val="20"/>
          <w:szCs w:val="20"/>
        </w:rPr>
        <w:t>о</w:t>
      </w:r>
      <w:r w:rsidR="00A00C2E">
        <w:rPr>
          <w:rFonts w:ascii="Times New Roman CYR" w:hAnsi="Times New Roman CYR" w:cs="Times New Roman CYR"/>
          <w:sz w:val="20"/>
          <w:szCs w:val="20"/>
        </w:rPr>
        <w:t>р</w:t>
      </w:r>
      <w:r w:rsidR="00A00C2E">
        <w:rPr>
          <w:rFonts w:ascii="Times New Roman CYR" w:hAnsi="Times New Roman CYR" w:cs="Times New Roman CYR"/>
          <w:sz w:val="20"/>
          <w:szCs w:val="20"/>
        </w:rPr>
        <w:t>ган</w:t>
      </w:r>
      <w:r w:rsidR="008A1F50">
        <w:rPr>
          <w:rFonts w:ascii="Times New Roman CYR" w:hAnsi="Times New Roman CYR" w:cs="Times New Roman CYR"/>
          <w:sz w:val="20"/>
          <w:szCs w:val="20"/>
        </w:rPr>
        <w:t>а</w:t>
      </w:r>
      <w:r w:rsidR="00A00C2E">
        <w:rPr>
          <w:rFonts w:ascii="Times New Roman CYR" w:hAnsi="Times New Roman CYR" w:cs="Times New Roman CYR"/>
          <w:sz w:val="20"/>
          <w:szCs w:val="20"/>
        </w:rPr>
        <w:t xml:space="preserve"> местного самоуправления </w:t>
      </w:r>
      <w:r>
        <w:rPr>
          <w:rFonts w:ascii="Times New Roman CYR" w:hAnsi="Times New Roman CYR" w:cs="Times New Roman CYR"/>
          <w:sz w:val="20"/>
          <w:szCs w:val="20"/>
        </w:rPr>
        <w:t xml:space="preserve">и </w:t>
      </w:r>
      <w:r w:rsidRPr="00E33FC2">
        <w:rPr>
          <w:sz w:val="20"/>
          <w:szCs w:val="20"/>
        </w:rPr>
        <w:t>утвержда</w:t>
      </w:r>
      <w:r>
        <w:rPr>
          <w:sz w:val="20"/>
          <w:szCs w:val="20"/>
        </w:rPr>
        <w:t>е</w:t>
      </w:r>
      <w:r w:rsidRPr="00E33FC2">
        <w:rPr>
          <w:sz w:val="20"/>
          <w:szCs w:val="20"/>
        </w:rPr>
        <w:t xml:space="preserve">тся </w:t>
      </w:r>
      <w:r>
        <w:rPr>
          <w:sz w:val="20"/>
          <w:szCs w:val="20"/>
        </w:rPr>
        <w:t>муниципальным правовым актом о бюджете на соответствующий финансовый год. Бюджетные ассигнования</w:t>
      </w:r>
      <w:r w:rsidRPr="008211BA">
        <w:rPr>
          <w:sz w:val="20"/>
          <w:szCs w:val="20"/>
        </w:rPr>
        <w:t xml:space="preserve"> </w:t>
      </w:r>
      <w:r>
        <w:rPr>
          <w:sz w:val="20"/>
          <w:szCs w:val="20"/>
        </w:rPr>
        <w:t>на исполн</w:t>
      </w:r>
      <w:r>
        <w:rPr>
          <w:sz w:val="20"/>
          <w:szCs w:val="20"/>
        </w:rPr>
        <w:t>е</w:t>
      </w:r>
      <w:r>
        <w:rPr>
          <w:sz w:val="20"/>
          <w:szCs w:val="20"/>
        </w:rPr>
        <w:t xml:space="preserve">ние расходных обязательств определяются </w:t>
      </w:r>
      <w:r w:rsidRPr="00E33FC2">
        <w:rPr>
          <w:sz w:val="20"/>
          <w:szCs w:val="20"/>
        </w:rPr>
        <w:t xml:space="preserve">в пределах </w:t>
      </w:r>
      <w:proofErr w:type="gramStart"/>
      <w:r w:rsidRPr="00E33FC2">
        <w:rPr>
          <w:sz w:val="20"/>
          <w:szCs w:val="20"/>
        </w:rPr>
        <w:t xml:space="preserve">средств, предусмотренных на указанные цели </w:t>
      </w:r>
      <w:r>
        <w:rPr>
          <w:sz w:val="20"/>
          <w:szCs w:val="20"/>
        </w:rPr>
        <w:t xml:space="preserve">в рамках реализации мероприятий настоящей Подпрограммы </w:t>
      </w:r>
      <w:r w:rsidR="00F40274">
        <w:rPr>
          <w:sz w:val="20"/>
          <w:szCs w:val="20"/>
        </w:rPr>
        <w:t xml:space="preserve">7 </w:t>
      </w:r>
      <w:r w:rsidRPr="00E33FC2">
        <w:rPr>
          <w:sz w:val="20"/>
          <w:szCs w:val="20"/>
        </w:rPr>
        <w:t>и</w:t>
      </w:r>
      <w:r>
        <w:rPr>
          <w:sz w:val="20"/>
          <w:szCs w:val="20"/>
        </w:rPr>
        <w:t xml:space="preserve"> </w:t>
      </w:r>
      <w:r w:rsidRPr="00E33FC2">
        <w:rPr>
          <w:sz w:val="20"/>
          <w:szCs w:val="20"/>
        </w:rPr>
        <w:t>предоставляются</w:t>
      </w:r>
      <w:proofErr w:type="gramEnd"/>
      <w:r w:rsidRPr="00E33FC2">
        <w:rPr>
          <w:sz w:val="20"/>
          <w:szCs w:val="20"/>
        </w:rPr>
        <w:t xml:space="preserve"> в соответствии со сводной бюджетной росписью </w:t>
      </w:r>
      <w:r w:rsidR="00A00C2E">
        <w:rPr>
          <w:sz w:val="20"/>
          <w:szCs w:val="20"/>
        </w:rPr>
        <w:t>органа местного самоуправления</w:t>
      </w:r>
      <w:r w:rsidRPr="00E33FC2">
        <w:rPr>
          <w:sz w:val="20"/>
          <w:szCs w:val="20"/>
        </w:rPr>
        <w:t xml:space="preserve"> на соответствующий финансовый год</w:t>
      </w:r>
      <w:r>
        <w:rPr>
          <w:sz w:val="20"/>
          <w:szCs w:val="20"/>
        </w:rPr>
        <w:t xml:space="preserve"> и плановый период</w:t>
      </w:r>
      <w:r w:rsidRPr="00E33FC2">
        <w:rPr>
          <w:sz w:val="20"/>
          <w:szCs w:val="20"/>
        </w:rPr>
        <w:t>,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264A74">
        <w:rPr>
          <w:sz w:val="20"/>
          <w:szCs w:val="20"/>
        </w:rPr>
        <w:t xml:space="preserve">Объем финансовых средств 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w:t>
      </w:r>
      <w:r w:rsidR="00E01062">
        <w:rPr>
          <w:sz w:val="20"/>
          <w:szCs w:val="20"/>
        </w:rPr>
        <w:t>программ, согласно приложению №</w:t>
      </w:r>
      <w:bookmarkStart w:id="5" w:name="_GoBack"/>
      <w:bookmarkEnd w:id="5"/>
      <w:r>
        <w:rPr>
          <w:sz w:val="20"/>
          <w:szCs w:val="20"/>
        </w:rPr>
        <w:t xml:space="preserve">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2835"/>
        <w:gridCol w:w="1134"/>
        <w:gridCol w:w="850"/>
        <w:gridCol w:w="1134"/>
        <w:gridCol w:w="993"/>
        <w:gridCol w:w="992"/>
        <w:gridCol w:w="992"/>
        <w:gridCol w:w="992"/>
        <w:gridCol w:w="851"/>
        <w:gridCol w:w="678"/>
        <w:gridCol w:w="1018"/>
        <w:gridCol w:w="1027"/>
      </w:tblGrid>
      <w:tr w:rsidR="000F3759" w:rsidRPr="00E01062" w:rsidTr="00D75C7D">
        <w:trPr>
          <w:trHeight w:val="115"/>
        </w:trPr>
        <w:tc>
          <w:tcPr>
            <w:tcW w:w="428"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 xml:space="preserve">№ </w:t>
            </w:r>
            <w:proofErr w:type="gramStart"/>
            <w:r w:rsidRPr="00E01062">
              <w:rPr>
                <w:sz w:val="18"/>
                <w:szCs w:val="18"/>
              </w:rPr>
              <w:t>п</w:t>
            </w:r>
            <w:proofErr w:type="gramEnd"/>
            <w:r w:rsidRPr="00E01062">
              <w:rPr>
                <w:sz w:val="18"/>
                <w:szCs w:val="18"/>
              </w:rPr>
              <w:t>/п</w:t>
            </w:r>
          </w:p>
        </w:tc>
        <w:tc>
          <w:tcPr>
            <w:tcW w:w="1098"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Меропри</w:t>
            </w:r>
            <w:r w:rsidRPr="00E01062">
              <w:rPr>
                <w:sz w:val="18"/>
                <w:szCs w:val="18"/>
              </w:rPr>
              <w:t>я</w:t>
            </w:r>
            <w:r w:rsidRPr="00E01062">
              <w:rPr>
                <w:sz w:val="18"/>
                <w:szCs w:val="18"/>
              </w:rPr>
              <w:t>тия по ре</w:t>
            </w:r>
            <w:r w:rsidRPr="00E01062">
              <w:rPr>
                <w:sz w:val="18"/>
                <w:szCs w:val="18"/>
              </w:rPr>
              <w:t>а</w:t>
            </w:r>
            <w:r w:rsidRPr="00E01062">
              <w:rPr>
                <w:sz w:val="18"/>
                <w:szCs w:val="18"/>
              </w:rPr>
              <w:t>лизации Подпр</w:t>
            </w:r>
            <w:r w:rsidRPr="00E01062">
              <w:rPr>
                <w:sz w:val="18"/>
                <w:szCs w:val="18"/>
              </w:rPr>
              <w:t>о</w:t>
            </w:r>
            <w:r w:rsidRPr="00E01062">
              <w:rPr>
                <w:sz w:val="18"/>
                <w:szCs w:val="18"/>
              </w:rPr>
              <w:t>граммы</w:t>
            </w:r>
          </w:p>
        </w:tc>
        <w:tc>
          <w:tcPr>
            <w:tcW w:w="2835"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Перечень стандартных процедур, обеспечивающих выполнение мероприятия с указанием пр</w:t>
            </w:r>
            <w:r w:rsidRPr="00E01062">
              <w:rPr>
                <w:sz w:val="18"/>
                <w:szCs w:val="18"/>
              </w:rPr>
              <w:t>е</w:t>
            </w:r>
            <w:r w:rsidRPr="00E01062">
              <w:rPr>
                <w:sz w:val="18"/>
                <w:szCs w:val="18"/>
              </w:rPr>
              <w:t>дельных сроков их исполнения</w:t>
            </w:r>
          </w:p>
        </w:tc>
        <w:tc>
          <w:tcPr>
            <w:tcW w:w="1134"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Источники финанс</w:t>
            </w:r>
            <w:r w:rsidRPr="00E01062">
              <w:rPr>
                <w:sz w:val="18"/>
                <w:szCs w:val="18"/>
              </w:rPr>
              <w:t>и</w:t>
            </w:r>
            <w:r w:rsidRPr="00E01062">
              <w:rPr>
                <w:sz w:val="18"/>
                <w:szCs w:val="18"/>
              </w:rPr>
              <w:t>рования</w:t>
            </w:r>
          </w:p>
        </w:tc>
        <w:tc>
          <w:tcPr>
            <w:tcW w:w="850"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Срок испо</w:t>
            </w:r>
            <w:r w:rsidRPr="00E01062">
              <w:rPr>
                <w:sz w:val="18"/>
                <w:szCs w:val="18"/>
              </w:rPr>
              <w:t>л</w:t>
            </w:r>
            <w:r w:rsidRPr="00E01062">
              <w:rPr>
                <w:sz w:val="18"/>
                <w:szCs w:val="18"/>
              </w:rPr>
              <w:t>нения мер</w:t>
            </w:r>
            <w:r w:rsidRPr="00E01062">
              <w:rPr>
                <w:sz w:val="18"/>
                <w:szCs w:val="18"/>
              </w:rPr>
              <w:t>о</w:t>
            </w:r>
            <w:r w:rsidRPr="00E01062">
              <w:rPr>
                <w:sz w:val="18"/>
                <w:szCs w:val="18"/>
              </w:rPr>
              <w:t>приятия</w:t>
            </w:r>
          </w:p>
        </w:tc>
        <w:tc>
          <w:tcPr>
            <w:tcW w:w="1134"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Объем ф</w:t>
            </w:r>
            <w:r w:rsidRPr="00E01062">
              <w:rPr>
                <w:sz w:val="18"/>
                <w:szCs w:val="18"/>
              </w:rPr>
              <w:t>и</w:t>
            </w:r>
            <w:r w:rsidRPr="00E01062">
              <w:rPr>
                <w:sz w:val="18"/>
                <w:szCs w:val="18"/>
              </w:rPr>
              <w:t>нансиров</w:t>
            </w:r>
            <w:r w:rsidRPr="00E01062">
              <w:rPr>
                <w:sz w:val="18"/>
                <w:szCs w:val="18"/>
              </w:rPr>
              <w:t>а</w:t>
            </w:r>
            <w:r w:rsidRPr="00E01062">
              <w:rPr>
                <w:sz w:val="18"/>
                <w:szCs w:val="18"/>
              </w:rPr>
              <w:t>ния мер</w:t>
            </w:r>
            <w:r w:rsidRPr="00E01062">
              <w:rPr>
                <w:sz w:val="18"/>
                <w:szCs w:val="18"/>
              </w:rPr>
              <w:t>о</w:t>
            </w:r>
            <w:r w:rsidRPr="00E01062">
              <w:rPr>
                <w:sz w:val="18"/>
                <w:szCs w:val="18"/>
              </w:rPr>
              <w:t>приятия в текущем финанс</w:t>
            </w:r>
            <w:r w:rsidRPr="00E01062">
              <w:rPr>
                <w:sz w:val="18"/>
                <w:szCs w:val="18"/>
              </w:rPr>
              <w:t>о</w:t>
            </w:r>
            <w:r w:rsidRPr="00E01062">
              <w:rPr>
                <w:sz w:val="18"/>
                <w:szCs w:val="18"/>
              </w:rPr>
              <w:t>вом году (тыс.руб)</w:t>
            </w:r>
          </w:p>
        </w:tc>
        <w:tc>
          <w:tcPr>
            <w:tcW w:w="993"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Всего (тыс.руб)</w:t>
            </w:r>
          </w:p>
        </w:tc>
        <w:tc>
          <w:tcPr>
            <w:tcW w:w="4505" w:type="dxa"/>
            <w:gridSpan w:val="5"/>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Объемы финансирования по годам (тыс.руб.)</w:t>
            </w:r>
          </w:p>
        </w:tc>
        <w:tc>
          <w:tcPr>
            <w:tcW w:w="1018"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proofErr w:type="gramStart"/>
            <w:r w:rsidRPr="00E01062">
              <w:rPr>
                <w:sz w:val="18"/>
                <w:szCs w:val="18"/>
              </w:rPr>
              <w:t>Отве</w:t>
            </w:r>
            <w:r w:rsidRPr="00E01062">
              <w:rPr>
                <w:sz w:val="18"/>
                <w:szCs w:val="18"/>
              </w:rPr>
              <w:t>т</w:t>
            </w:r>
            <w:r w:rsidRPr="00E01062">
              <w:rPr>
                <w:sz w:val="18"/>
                <w:szCs w:val="18"/>
              </w:rPr>
              <w:t>ственный</w:t>
            </w:r>
            <w:proofErr w:type="gramEnd"/>
            <w:r w:rsidRPr="00E01062">
              <w:rPr>
                <w:sz w:val="18"/>
                <w:szCs w:val="18"/>
              </w:rPr>
              <w:t xml:space="preserve"> за выпо</w:t>
            </w:r>
            <w:r w:rsidRPr="00E01062">
              <w:rPr>
                <w:sz w:val="18"/>
                <w:szCs w:val="18"/>
              </w:rPr>
              <w:t>л</w:t>
            </w:r>
            <w:r w:rsidRPr="00E01062">
              <w:rPr>
                <w:sz w:val="18"/>
                <w:szCs w:val="18"/>
              </w:rPr>
              <w:t>нение меропр</w:t>
            </w:r>
            <w:r w:rsidRPr="00E01062">
              <w:rPr>
                <w:sz w:val="18"/>
                <w:szCs w:val="18"/>
              </w:rPr>
              <w:t>и</w:t>
            </w:r>
            <w:r w:rsidRPr="00E01062">
              <w:rPr>
                <w:sz w:val="18"/>
                <w:szCs w:val="18"/>
              </w:rPr>
              <w:t>ятия По</w:t>
            </w:r>
            <w:r w:rsidRPr="00E01062">
              <w:rPr>
                <w:sz w:val="18"/>
                <w:szCs w:val="18"/>
              </w:rPr>
              <w:t>д</w:t>
            </w:r>
            <w:r w:rsidRPr="00E01062">
              <w:rPr>
                <w:sz w:val="18"/>
                <w:szCs w:val="18"/>
              </w:rPr>
              <w:t>програ</w:t>
            </w:r>
            <w:r w:rsidRPr="00E01062">
              <w:rPr>
                <w:sz w:val="18"/>
                <w:szCs w:val="18"/>
              </w:rPr>
              <w:t>м</w:t>
            </w:r>
            <w:r w:rsidRPr="00E01062">
              <w:rPr>
                <w:sz w:val="18"/>
                <w:szCs w:val="18"/>
              </w:rPr>
              <w:t>мы</w:t>
            </w:r>
          </w:p>
        </w:tc>
        <w:tc>
          <w:tcPr>
            <w:tcW w:w="1027" w:type="dxa"/>
            <w:vMerge w:val="restart"/>
            <w:shd w:val="clear" w:color="auto" w:fill="auto"/>
          </w:tcPr>
          <w:p w:rsidR="000F3759" w:rsidRPr="00E01062" w:rsidRDefault="000F3759" w:rsidP="00D0412F">
            <w:pPr>
              <w:widowControl w:val="0"/>
              <w:autoSpaceDE w:val="0"/>
              <w:autoSpaceDN w:val="0"/>
              <w:adjustRightInd w:val="0"/>
              <w:jc w:val="both"/>
              <w:rPr>
                <w:sz w:val="18"/>
                <w:szCs w:val="18"/>
              </w:rPr>
            </w:pPr>
            <w:r w:rsidRPr="00E01062">
              <w:rPr>
                <w:sz w:val="18"/>
                <w:szCs w:val="18"/>
              </w:rPr>
              <w:t>Результат выполн</w:t>
            </w:r>
            <w:r w:rsidRPr="00E01062">
              <w:rPr>
                <w:sz w:val="18"/>
                <w:szCs w:val="18"/>
              </w:rPr>
              <w:t>е</w:t>
            </w:r>
            <w:r w:rsidRPr="00E01062">
              <w:rPr>
                <w:sz w:val="18"/>
                <w:szCs w:val="18"/>
              </w:rPr>
              <w:t>ния мер</w:t>
            </w:r>
            <w:r w:rsidRPr="00E01062">
              <w:rPr>
                <w:sz w:val="18"/>
                <w:szCs w:val="18"/>
              </w:rPr>
              <w:t>о</w:t>
            </w:r>
            <w:r w:rsidRPr="00E01062">
              <w:rPr>
                <w:sz w:val="18"/>
                <w:szCs w:val="18"/>
              </w:rPr>
              <w:t>приятия Подпр</w:t>
            </w:r>
            <w:r w:rsidRPr="00E01062">
              <w:rPr>
                <w:sz w:val="18"/>
                <w:szCs w:val="18"/>
              </w:rPr>
              <w:t>о</w:t>
            </w:r>
            <w:r w:rsidRPr="00E01062">
              <w:rPr>
                <w:sz w:val="18"/>
                <w:szCs w:val="18"/>
              </w:rPr>
              <w:t>граммы</w:t>
            </w:r>
          </w:p>
        </w:tc>
      </w:tr>
      <w:tr w:rsidR="000F3759" w:rsidRPr="00E01062" w:rsidTr="00D75C7D">
        <w:tc>
          <w:tcPr>
            <w:tcW w:w="428"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1098"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2835"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1134"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850"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1134"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993"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992" w:type="dxa"/>
            <w:shd w:val="clear" w:color="auto" w:fill="auto"/>
          </w:tcPr>
          <w:p w:rsidR="000F3759" w:rsidRPr="00E01062" w:rsidRDefault="00D75C7D" w:rsidP="00BD19A3">
            <w:pPr>
              <w:widowControl w:val="0"/>
              <w:autoSpaceDE w:val="0"/>
              <w:autoSpaceDN w:val="0"/>
              <w:adjustRightInd w:val="0"/>
              <w:jc w:val="center"/>
              <w:rPr>
                <w:sz w:val="18"/>
                <w:szCs w:val="18"/>
              </w:rPr>
            </w:pPr>
            <w:r w:rsidRPr="00E01062">
              <w:rPr>
                <w:sz w:val="18"/>
                <w:szCs w:val="18"/>
              </w:rPr>
              <w:t>201</w:t>
            </w:r>
            <w:r w:rsidR="00BD19A3" w:rsidRPr="00E01062">
              <w:rPr>
                <w:sz w:val="18"/>
                <w:szCs w:val="18"/>
              </w:rPr>
              <w:t>7</w:t>
            </w:r>
          </w:p>
        </w:tc>
        <w:tc>
          <w:tcPr>
            <w:tcW w:w="992" w:type="dxa"/>
            <w:shd w:val="clear" w:color="auto" w:fill="auto"/>
          </w:tcPr>
          <w:p w:rsidR="000F3759" w:rsidRPr="00E01062" w:rsidRDefault="00D75C7D" w:rsidP="00BD19A3">
            <w:pPr>
              <w:widowControl w:val="0"/>
              <w:autoSpaceDE w:val="0"/>
              <w:autoSpaceDN w:val="0"/>
              <w:adjustRightInd w:val="0"/>
              <w:jc w:val="center"/>
              <w:rPr>
                <w:sz w:val="18"/>
                <w:szCs w:val="18"/>
              </w:rPr>
            </w:pPr>
            <w:r w:rsidRPr="00E01062">
              <w:rPr>
                <w:sz w:val="18"/>
                <w:szCs w:val="18"/>
              </w:rPr>
              <w:t>201</w:t>
            </w:r>
            <w:r w:rsidR="00BD19A3" w:rsidRPr="00E01062">
              <w:rPr>
                <w:sz w:val="18"/>
                <w:szCs w:val="18"/>
              </w:rPr>
              <w:t>8</w:t>
            </w:r>
          </w:p>
        </w:tc>
        <w:tc>
          <w:tcPr>
            <w:tcW w:w="992" w:type="dxa"/>
            <w:shd w:val="clear" w:color="auto" w:fill="auto"/>
          </w:tcPr>
          <w:p w:rsidR="000F3759" w:rsidRPr="00E01062" w:rsidRDefault="00D75C7D" w:rsidP="00BD19A3">
            <w:pPr>
              <w:widowControl w:val="0"/>
              <w:autoSpaceDE w:val="0"/>
              <w:autoSpaceDN w:val="0"/>
              <w:adjustRightInd w:val="0"/>
              <w:jc w:val="center"/>
              <w:rPr>
                <w:sz w:val="18"/>
                <w:szCs w:val="18"/>
              </w:rPr>
            </w:pPr>
            <w:r w:rsidRPr="00E01062">
              <w:rPr>
                <w:sz w:val="18"/>
                <w:szCs w:val="18"/>
              </w:rPr>
              <w:t>201</w:t>
            </w:r>
            <w:r w:rsidR="00BD19A3" w:rsidRPr="00E01062">
              <w:rPr>
                <w:sz w:val="18"/>
                <w:szCs w:val="18"/>
              </w:rPr>
              <w:t>9</w:t>
            </w:r>
          </w:p>
        </w:tc>
        <w:tc>
          <w:tcPr>
            <w:tcW w:w="851" w:type="dxa"/>
            <w:shd w:val="clear" w:color="auto" w:fill="auto"/>
          </w:tcPr>
          <w:p w:rsidR="000F3759" w:rsidRPr="00E01062" w:rsidRDefault="00D75C7D" w:rsidP="00BD19A3">
            <w:pPr>
              <w:widowControl w:val="0"/>
              <w:autoSpaceDE w:val="0"/>
              <w:autoSpaceDN w:val="0"/>
              <w:adjustRightInd w:val="0"/>
              <w:jc w:val="center"/>
              <w:rPr>
                <w:sz w:val="18"/>
                <w:szCs w:val="18"/>
              </w:rPr>
            </w:pPr>
            <w:r w:rsidRPr="00E01062">
              <w:rPr>
                <w:sz w:val="18"/>
                <w:szCs w:val="18"/>
              </w:rPr>
              <w:t>20</w:t>
            </w:r>
            <w:r w:rsidR="00BD19A3" w:rsidRPr="00E01062">
              <w:rPr>
                <w:sz w:val="18"/>
                <w:szCs w:val="18"/>
              </w:rPr>
              <w:t>20</w:t>
            </w:r>
          </w:p>
        </w:tc>
        <w:tc>
          <w:tcPr>
            <w:tcW w:w="678" w:type="dxa"/>
            <w:shd w:val="clear" w:color="auto" w:fill="auto"/>
          </w:tcPr>
          <w:p w:rsidR="000F3759" w:rsidRPr="00E01062" w:rsidRDefault="00D75C7D" w:rsidP="00BD19A3">
            <w:pPr>
              <w:widowControl w:val="0"/>
              <w:autoSpaceDE w:val="0"/>
              <w:autoSpaceDN w:val="0"/>
              <w:adjustRightInd w:val="0"/>
              <w:jc w:val="center"/>
              <w:rPr>
                <w:sz w:val="18"/>
                <w:szCs w:val="18"/>
              </w:rPr>
            </w:pPr>
            <w:r w:rsidRPr="00E01062">
              <w:rPr>
                <w:sz w:val="18"/>
                <w:szCs w:val="18"/>
              </w:rPr>
              <w:t>20</w:t>
            </w:r>
            <w:r w:rsidR="00BD19A3" w:rsidRPr="00E01062">
              <w:rPr>
                <w:sz w:val="18"/>
                <w:szCs w:val="18"/>
              </w:rPr>
              <w:t>21</w:t>
            </w:r>
          </w:p>
        </w:tc>
        <w:tc>
          <w:tcPr>
            <w:tcW w:w="1018"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c>
          <w:tcPr>
            <w:tcW w:w="1027" w:type="dxa"/>
            <w:vMerge/>
            <w:shd w:val="clear" w:color="auto" w:fill="auto"/>
          </w:tcPr>
          <w:p w:rsidR="000F3759" w:rsidRPr="00E01062" w:rsidRDefault="000F3759" w:rsidP="00D0412F">
            <w:pPr>
              <w:widowControl w:val="0"/>
              <w:autoSpaceDE w:val="0"/>
              <w:autoSpaceDN w:val="0"/>
              <w:adjustRightInd w:val="0"/>
              <w:jc w:val="center"/>
              <w:rPr>
                <w:sz w:val="18"/>
                <w:szCs w:val="18"/>
              </w:rPr>
            </w:pPr>
          </w:p>
        </w:tc>
      </w:tr>
      <w:tr w:rsidR="000F3759" w:rsidRPr="00E01062" w:rsidTr="00D75C7D">
        <w:tc>
          <w:tcPr>
            <w:tcW w:w="428"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w:t>
            </w:r>
          </w:p>
        </w:tc>
        <w:tc>
          <w:tcPr>
            <w:tcW w:w="1098"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2</w:t>
            </w:r>
          </w:p>
        </w:tc>
        <w:tc>
          <w:tcPr>
            <w:tcW w:w="2835"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3</w:t>
            </w:r>
          </w:p>
        </w:tc>
        <w:tc>
          <w:tcPr>
            <w:tcW w:w="1134"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4</w:t>
            </w:r>
          </w:p>
        </w:tc>
        <w:tc>
          <w:tcPr>
            <w:tcW w:w="850"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5</w:t>
            </w:r>
          </w:p>
        </w:tc>
        <w:tc>
          <w:tcPr>
            <w:tcW w:w="1134"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6</w:t>
            </w:r>
          </w:p>
        </w:tc>
        <w:tc>
          <w:tcPr>
            <w:tcW w:w="993"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7</w:t>
            </w:r>
          </w:p>
        </w:tc>
        <w:tc>
          <w:tcPr>
            <w:tcW w:w="992"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8</w:t>
            </w:r>
          </w:p>
        </w:tc>
        <w:tc>
          <w:tcPr>
            <w:tcW w:w="992"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9</w:t>
            </w:r>
          </w:p>
        </w:tc>
        <w:tc>
          <w:tcPr>
            <w:tcW w:w="992"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10</w:t>
            </w:r>
          </w:p>
        </w:tc>
        <w:tc>
          <w:tcPr>
            <w:tcW w:w="851"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11</w:t>
            </w:r>
          </w:p>
        </w:tc>
        <w:tc>
          <w:tcPr>
            <w:tcW w:w="678"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12</w:t>
            </w:r>
          </w:p>
        </w:tc>
        <w:tc>
          <w:tcPr>
            <w:tcW w:w="1018"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13</w:t>
            </w:r>
          </w:p>
        </w:tc>
        <w:tc>
          <w:tcPr>
            <w:tcW w:w="1027" w:type="dxa"/>
            <w:shd w:val="clear" w:color="auto" w:fill="auto"/>
          </w:tcPr>
          <w:p w:rsidR="000F3759" w:rsidRPr="00E01062" w:rsidRDefault="000F3759" w:rsidP="00D0412F">
            <w:pPr>
              <w:widowControl w:val="0"/>
              <w:autoSpaceDE w:val="0"/>
              <w:autoSpaceDN w:val="0"/>
              <w:adjustRightInd w:val="0"/>
              <w:jc w:val="center"/>
              <w:rPr>
                <w:sz w:val="18"/>
                <w:szCs w:val="18"/>
              </w:rPr>
            </w:pPr>
            <w:r w:rsidRPr="00E01062">
              <w:rPr>
                <w:sz w:val="18"/>
                <w:szCs w:val="18"/>
              </w:rPr>
              <w:t>14</w:t>
            </w:r>
          </w:p>
        </w:tc>
      </w:tr>
      <w:tr w:rsidR="00130A7C" w:rsidRPr="00E01062" w:rsidTr="00D75C7D">
        <w:tc>
          <w:tcPr>
            <w:tcW w:w="428" w:type="dxa"/>
            <w:vMerge w:val="restart"/>
            <w:shd w:val="clear" w:color="auto" w:fill="auto"/>
          </w:tcPr>
          <w:p w:rsidR="00130A7C" w:rsidRPr="00E01062" w:rsidRDefault="00130A7C" w:rsidP="00104D69">
            <w:pPr>
              <w:widowControl w:val="0"/>
              <w:autoSpaceDE w:val="0"/>
              <w:autoSpaceDN w:val="0"/>
              <w:adjustRightInd w:val="0"/>
              <w:jc w:val="center"/>
              <w:rPr>
                <w:sz w:val="18"/>
                <w:szCs w:val="18"/>
              </w:rPr>
            </w:pPr>
            <w:r w:rsidRPr="00E01062">
              <w:rPr>
                <w:sz w:val="18"/>
                <w:szCs w:val="18"/>
              </w:rPr>
              <w:t>1</w:t>
            </w:r>
          </w:p>
        </w:tc>
        <w:tc>
          <w:tcPr>
            <w:tcW w:w="1098" w:type="dxa"/>
            <w:vMerge w:val="restart"/>
            <w:shd w:val="clear" w:color="auto" w:fill="auto"/>
          </w:tcPr>
          <w:p w:rsidR="00130A7C" w:rsidRPr="00E01062" w:rsidRDefault="00130A7C" w:rsidP="00104D69">
            <w:pPr>
              <w:widowControl w:val="0"/>
              <w:autoSpaceDE w:val="0"/>
              <w:autoSpaceDN w:val="0"/>
              <w:adjustRightInd w:val="0"/>
              <w:jc w:val="both"/>
              <w:rPr>
                <w:b/>
                <w:bCs/>
                <w:sz w:val="18"/>
                <w:szCs w:val="18"/>
              </w:rPr>
            </w:pPr>
            <w:r w:rsidRPr="00E01062">
              <w:rPr>
                <w:b/>
                <w:bCs/>
                <w:sz w:val="18"/>
                <w:szCs w:val="18"/>
              </w:rPr>
              <w:t>Задача.</w:t>
            </w:r>
          </w:p>
          <w:p w:rsidR="00130A7C" w:rsidRPr="00E01062" w:rsidRDefault="00F40274" w:rsidP="00A10891">
            <w:pPr>
              <w:widowControl w:val="0"/>
              <w:autoSpaceDE w:val="0"/>
              <w:autoSpaceDN w:val="0"/>
              <w:adjustRightInd w:val="0"/>
              <w:jc w:val="both"/>
              <w:rPr>
                <w:sz w:val="18"/>
                <w:szCs w:val="18"/>
              </w:rPr>
            </w:pPr>
            <w:r w:rsidRPr="00E01062">
              <w:rPr>
                <w:sz w:val="18"/>
                <w:szCs w:val="18"/>
              </w:rPr>
              <w:t>Повыш</w:t>
            </w:r>
            <w:r w:rsidRPr="00E01062">
              <w:rPr>
                <w:sz w:val="18"/>
                <w:szCs w:val="18"/>
              </w:rPr>
              <w:t>е</w:t>
            </w:r>
            <w:r w:rsidRPr="00E01062">
              <w:rPr>
                <w:sz w:val="18"/>
                <w:szCs w:val="18"/>
              </w:rPr>
              <w:t>ние уровня обеспече</w:t>
            </w:r>
            <w:r w:rsidRPr="00E01062">
              <w:rPr>
                <w:sz w:val="18"/>
                <w:szCs w:val="18"/>
              </w:rPr>
              <w:t>н</w:t>
            </w:r>
            <w:r w:rsidRPr="00E01062">
              <w:rPr>
                <w:sz w:val="18"/>
                <w:szCs w:val="18"/>
              </w:rPr>
              <w:t xml:space="preserve">ности населения </w:t>
            </w:r>
            <w:r w:rsidR="00A10891" w:rsidRPr="00E01062">
              <w:rPr>
                <w:sz w:val="18"/>
                <w:szCs w:val="18"/>
              </w:rPr>
              <w:t>муниц</w:t>
            </w:r>
            <w:r w:rsidR="00A10891" w:rsidRPr="00E01062">
              <w:rPr>
                <w:sz w:val="18"/>
                <w:szCs w:val="18"/>
              </w:rPr>
              <w:t>и</w:t>
            </w:r>
            <w:r w:rsidR="00A10891" w:rsidRPr="00E01062">
              <w:rPr>
                <w:sz w:val="18"/>
                <w:szCs w:val="18"/>
              </w:rPr>
              <w:t>пального образов</w:t>
            </w:r>
            <w:r w:rsidR="00A10891" w:rsidRPr="00E01062">
              <w:rPr>
                <w:sz w:val="18"/>
                <w:szCs w:val="18"/>
              </w:rPr>
              <w:t>а</w:t>
            </w:r>
            <w:r w:rsidR="00A10891" w:rsidRPr="00E01062">
              <w:rPr>
                <w:sz w:val="18"/>
                <w:szCs w:val="18"/>
              </w:rPr>
              <w:t>ния</w:t>
            </w:r>
            <w:r w:rsidRPr="00E01062">
              <w:rPr>
                <w:sz w:val="18"/>
                <w:szCs w:val="18"/>
              </w:rPr>
              <w:t xml:space="preserve"> жил</w:t>
            </w:r>
            <w:r w:rsidRPr="00E01062">
              <w:rPr>
                <w:sz w:val="18"/>
                <w:szCs w:val="18"/>
              </w:rPr>
              <w:t>ь</w:t>
            </w:r>
            <w:r w:rsidRPr="00E01062">
              <w:rPr>
                <w:sz w:val="18"/>
                <w:szCs w:val="18"/>
              </w:rPr>
              <w:t>ем</w:t>
            </w:r>
          </w:p>
        </w:tc>
        <w:tc>
          <w:tcPr>
            <w:tcW w:w="2835" w:type="dxa"/>
            <w:vMerge w:val="restart"/>
            <w:shd w:val="clear" w:color="auto" w:fill="auto"/>
          </w:tcPr>
          <w:p w:rsidR="00130A7C" w:rsidRPr="00E01062" w:rsidRDefault="009F1B0C" w:rsidP="00A10891">
            <w:pPr>
              <w:widowControl w:val="0"/>
              <w:autoSpaceDE w:val="0"/>
              <w:autoSpaceDN w:val="0"/>
              <w:adjustRightInd w:val="0"/>
              <w:jc w:val="both"/>
              <w:rPr>
                <w:sz w:val="18"/>
                <w:szCs w:val="18"/>
              </w:rPr>
            </w:pPr>
            <w:r w:rsidRPr="00E01062">
              <w:rPr>
                <w:sz w:val="18"/>
                <w:szCs w:val="18"/>
              </w:rPr>
              <w:t xml:space="preserve"> Создание условий для развития рынка доступного жилья, разв</w:t>
            </w:r>
            <w:r w:rsidRPr="00E01062">
              <w:rPr>
                <w:sz w:val="18"/>
                <w:szCs w:val="18"/>
              </w:rPr>
              <w:t>и</w:t>
            </w:r>
            <w:r w:rsidRPr="00E01062">
              <w:rPr>
                <w:sz w:val="18"/>
                <w:szCs w:val="18"/>
              </w:rPr>
              <w:t>тия ж</w:t>
            </w:r>
            <w:r w:rsidRPr="00E01062">
              <w:rPr>
                <w:sz w:val="18"/>
                <w:szCs w:val="18"/>
              </w:rPr>
              <w:t>и</w:t>
            </w:r>
            <w:r w:rsidRPr="00E01062">
              <w:rPr>
                <w:sz w:val="18"/>
                <w:szCs w:val="18"/>
              </w:rPr>
              <w:t>лищного строительства, в том числе экономического кла</w:t>
            </w:r>
            <w:r w:rsidRPr="00E01062">
              <w:rPr>
                <w:sz w:val="18"/>
                <w:szCs w:val="18"/>
              </w:rPr>
              <w:t>с</w:t>
            </w:r>
            <w:r w:rsidRPr="00E01062">
              <w:rPr>
                <w:sz w:val="18"/>
                <w:szCs w:val="18"/>
              </w:rPr>
              <w:t>са, включая малоэтажное стро</w:t>
            </w:r>
            <w:r w:rsidRPr="00E01062">
              <w:rPr>
                <w:sz w:val="18"/>
                <w:szCs w:val="18"/>
              </w:rPr>
              <w:t>и</w:t>
            </w:r>
            <w:r w:rsidRPr="00E01062">
              <w:rPr>
                <w:sz w:val="18"/>
                <w:szCs w:val="18"/>
              </w:rPr>
              <w:t>тельство, у</w:t>
            </w:r>
            <w:r w:rsidR="00130A7C" w:rsidRPr="00E01062">
              <w:rPr>
                <w:sz w:val="18"/>
                <w:szCs w:val="18"/>
              </w:rPr>
              <w:t>лучш</w:t>
            </w:r>
            <w:r w:rsidR="00130A7C" w:rsidRPr="00E01062">
              <w:rPr>
                <w:sz w:val="18"/>
                <w:szCs w:val="18"/>
              </w:rPr>
              <w:t>е</w:t>
            </w:r>
            <w:r w:rsidR="00130A7C" w:rsidRPr="00E01062">
              <w:rPr>
                <w:sz w:val="18"/>
                <w:szCs w:val="18"/>
              </w:rPr>
              <w:t>ние жилищных условий граждан, состоящих в очереди на получение жилья в орган</w:t>
            </w:r>
            <w:r w:rsidR="00A10891" w:rsidRPr="00E01062">
              <w:rPr>
                <w:sz w:val="18"/>
                <w:szCs w:val="18"/>
              </w:rPr>
              <w:t>е</w:t>
            </w:r>
            <w:r w:rsidR="00130A7C" w:rsidRPr="00E01062">
              <w:rPr>
                <w:sz w:val="18"/>
                <w:szCs w:val="18"/>
              </w:rPr>
              <w:t xml:space="preserve"> местного самоупра</w:t>
            </w:r>
            <w:r w:rsidR="00130A7C" w:rsidRPr="00E01062">
              <w:rPr>
                <w:sz w:val="18"/>
                <w:szCs w:val="18"/>
              </w:rPr>
              <w:t>в</w:t>
            </w:r>
            <w:r w:rsidR="00130A7C" w:rsidRPr="00E01062">
              <w:rPr>
                <w:sz w:val="18"/>
                <w:szCs w:val="18"/>
              </w:rPr>
              <w:t>ления и сокращение к 20</w:t>
            </w:r>
            <w:r w:rsidR="00F40274" w:rsidRPr="00E01062">
              <w:rPr>
                <w:sz w:val="18"/>
                <w:szCs w:val="18"/>
              </w:rPr>
              <w:t>21</w:t>
            </w:r>
            <w:r w:rsidR="00130A7C" w:rsidRPr="00E01062">
              <w:rPr>
                <w:sz w:val="18"/>
                <w:szCs w:val="18"/>
              </w:rPr>
              <w:t xml:space="preserve"> году очер</w:t>
            </w:r>
            <w:r w:rsidR="00130A7C" w:rsidRPr="00E01062">
              <w:rPr>
                <w:sz w:val="18"/>
                <w:szCs w:val="18"/>
              </w:rPr>
              <w:t>е</w:t>
            </w:r>
            <w:r w:rsidR="00130A7C" w:rsidRPr="00E01062">
              <w:rPr>
                <w:sz w:val="18"/>
                <w:szCs w:val="18"/>
              </w:rPr>
              <w:t xml:space="preserve">ди на </w:t>
            </w:r>
            <w:r w:rsidR="00827E63" w:rsidRPr="00E01062">
              <w:rPr>
                <w:sz w:val="18"/>
                <w:szCs w:val="18"/>
              </w:rPr>
              <w:t>23,6</w:t>
            </w:r>
            <w:r w:rsidR="00130A7C" w:rsidRPr="00E01062">
              <w:rPr>
                <w:sz w:val="18"/>
                <w:szCs w:val="18"/>
              </w:rPr>
              <w:t xml:space="preserve"> %</w:t>
            </w:r>
            <w:r w:rsidR="00F40274" w:rsidRPr="00E01062">
              <w:rPr>
                <w:sz w:val="18"/>
                <w:szCs w:val="18"/>
              </w:rPr>
              <w:t xml:space="preserve">  </w:t>
            </w:r>
          </w:p>
        </w:tc>
        <w:tc>
          <w:tcPr>
            <w:tcW w:w="1134" w:type="dxa"/>
            <w:shd w:val="clear" w:color="auto" w:fill="auto"/>
          </w:tcPr>
          <w:p w:rsidR="00130A7C" w:rsidRPr="00E01062" w:rsidRDefault="00130A7C" w:rsidP="00104D69">
            <w:pPr>
              <w:widowControl w:val="0"/>
              <w:autoSpaceDE w:val="0"/>
              <w:autoSpaceDN w:val="0"/>
              <w:adjustRightInd w:val="0"/>
              <w:jc w:val="center"/>
              <w:rPr>
                <w:sz w:val="18"/>
                <w:szCs w:val="18"/>
              </w:rPr>
            </w:pPr>
            <w:r w:rsidRPr="00E01062">
              <w:rPr>
                <w:sz w:val="18"/>
                <w:szCs w:val="18"/>
              </w:rPr>
              <w:t xml:space="preserve">Итого </w:t>
            </w:r>
          </w:p>
        </w:tc>
        <w:tc>
          <w:tcPr>
            <w:tcW w:w="850" w:type="dxa"/>
            <w:vMerge w:val="restart"/>
            <w:shd w:val="clear" w:color="auto" w:fill="auto"/>
          </w:tcPr>
          <w:p w:rsidR="00130A7C" w:rsidRPr="00E01062" w:rsidRDefault="00130A7C" w:rsidP="00BD19A3">
            <w:pPr>
              <w:rPr>
                <w:sz w:val="18"/>
                <w:szCs w:val="18"/>
              </w:rPr>
            </w:pPr>
            <w:r w:rsidRPr="00E01062">
              <w:rPr>
                <w:sz w:val="18"/>
                <w:szCs w:val="18"/>
              </w:rPr>
              <w:t>201</w:t>
            </w:r>
            <w:r w:rsidR="00BD19A3" w:rsidRPr="00E01062">
              <w:rPr>
                <w:sz w:val="18"/>
                <w:szCs w:val="18"/>
              </w:rPr>
              <w:t>7</w:t>
            </w:r>
            <w:r w:rsidRPr="00E01062">
              <w:rPr>
                <w:sz w:val="18"/>
                <w:szCs w:val="18"/>
              </w:rPr>
              <w:t>-20</w:t>
            </w:r>
            <w:r w:rsidR="00BD19A3" w:rsidRPr="00E01062">
              <w:rPr>
                <w:sz w:val="18"/>
                <w:szCs w:val="18"/>
              </w:rPr>
              <w:t>21</w:t>
            </w:r>
          </w:p>
        </w:tc>
        <w:tc>
          <w:tcPr>
            <w:tcW w:w="1134"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993"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851"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678"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1018" w:type="dxa"/>
            <w:vMerge w:val="restart"/>
            <w:shd w:val="clear" w:color="auto" w:fill="auto"/>
          </w:tcPr>
          <w:p w:rsidR="00130A7C" w:rsidRPr="00E01062" w:rsidRDefault="00130A7C" w:rsidP="00104D69">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ное управл</w:t>
            </w:r>
            <w:r w:rsidRPr="00E01062">
              <w:rPr>
                <w:sz w:val="18"/>
                <w:szCs w:val="18"/>
              </w:rPr>
              <w:t>е</w:t>
            </w:r>
            <w:r w:rsidRPr="00E01062">
              <w:rPr>
                <w:sz w:val="18"/>
                <w:szCs w:val="18"/>
              </w:rPr>
              <w:t>ние</w:t>
            </w:r>
          </w:p>
        </w:tc>
        <w:tc>
          <w:tcPr>
            <w:tcW w:w="1027" w:type="dxa"/>
            <w:vMerge w:val="restart"/>
            <w:shd w:val="clear" w:color="auto" w:fill="auto"/>
          </w:tcPr>
          <w:p w:rsidR="00130A7C" w:rsidRPr="00E01062" w:rsidRDefault="00130A7C" w:rsidP="00104D69">
            <w:pPr>
              <w:widowControl w:val="0"/>
              <w:autoSpaceDE w:val="0"/>
              <w:autoSpaceDN w:val="0"/>
              <w:adjustRightInd w:val="0"/>
              <w:jc w:val="center"/>
              <w:rPr>
                <w:sz w:val="18"/>
                <w:szCs w:val="18"/>
              </w:rPr>
            </w:pPr>
            <w:r w:rsidRPr="00E01062">
              <w:rPr>
                <w:sz w:val="18"/>
                <w:szCs w:val="18"/>
              </w:rPr>
              <w:t>Пред</w:t>
            </w:r>
            <w:r w:rsidRPr="00E01062">
              <w:rPr>
                <w:sz w:val="18"/>
                <w:szCs w:val="18"/>
              </w:rPr>
              <w:t>о</w:t>
            </w:r>
            <w:r w:rsidRPr="00E01062">
              <w:rPr>
                <w:sz w:val="18"/>
                <w:szCs w:val="18"/>
              </w:rPr>
              <w:t>ставление ж</w:t>
            </w:r>
            <w:r w:rsidRPr="00E01062">
              <w:rPr>
                <w:sz w:val="18"/>
                <w:szCs w:val="18"/>
              </w:rPr>
              <w:t>и</w:t>
            </w:r>
            <w:r w:rsidRPr="00E01062">
              <w:rPr>
                <w:sz w:val="18"/>
                <w:szCs w:val="18"/>
              </w:rPr>
              <w:t>лья</w:t>
            </w:r>
          </w:p>
        </w:tc>
      </w:tr>
      <w:tr w:rsidR="00130A7C" w:rsidRPr="00E01062" w:rsidTr="00D75C7D">
        <w:tc>
          <w:tcPr>
            <w:tcW w:w="428" w:type="dxa"/>
            <w:vMerge/>
            <w:shd w:val="clear" w:color="auto" w:fill="auto"/>
          </w:tcPr>
          <w:p w:rsidR="00130A7C" w:rsidRPr="00E01062" w:rsidRDefault="00130A7C" w:rsidP="00104D69">
            <w:pPr>
              <w:widowControl w:val="0"/>
              <w:autoSpaceDE w:val="0"/>
              <w:autoSpaceDN w:val="0"/>
              <w:adjustRightInd w:val="0"/>
              <w:jc w:val="center"/>
              <w:rPr>
                <w:sz w:val="18"/>
                <w:szCs w:val="18"/>
              </w:rPr>
            </w:pPr>
          </w:p>
        </w:tc>
        <w:tc>
          <w:tcPr>
            <w:tcW w:w="1098" w:type="dxa"/>
            <w:vMerge/>
            <w:shd w:val="clear" w:color="auto" w:fill="auto"/>
          </w:tcPr>
          <w:p w:rsidR="00130A7C" w:rsidRPr="00E01062" w:rsidRDefault="00130A7C" w:rsidP="00104D69">
            <w:pPr>
              <w:widowControl w:val="0"/>
              <w:autoSpaceDE w:val="0"/>
              <w:autoSpaceDN w:val="0"/>
              <w:adjustRightInd w:val="0"/>
              <w:jc w:val="center"/>
              <w:rPr>
                <w:sz w:val="18"/>
                <w:szCs w:val="18"/>
              </w:rPr>
            </w:pPr>
          </w:p>
        </w:tc>
        <w:tc>
          <w:tcPr>
            <w:tcW w:w="2835" w:type="dxa"/>
            <w:vMerge/>
            <w:shd w:val="clear" w:color="auto" w:fill="auto"/>
          </w:tcPr>
          <w:p w:rsidR="00130A7C" w:rsidRPr="00E01062" w:rsidRDefault="00130A7C" w:rsidP="00104D69">
            <w:pPr>
              <w:widowControl w:val="0"/>
              <w:autoSpaceDE w:val="0"/>
              <w:autoSpaceDN w:val="0"/>
              <w:adjustRightInd w:val="0"/>
              <w:jc w:val="both"/>
              <w:rPr>
                <w:sz w:val="18"/>
                <w:szCs w:val="18"/>
              </w:rPr>
            </w:pPr>
          </w:p>
        </w:tc>
        <w:tc>
          <w:tcPr>
            <w:tcW w:w="1134" w:type="dxa"/>
            <w:shd w:val="clear" w:color="auto" w:fill="auto"/>
          </w:tcPr>
          <w:p w:rsidR="00130A7C" w:rsidRPr="00E01062" w:rsidRDefault="00130A7C" w:rsidP="00A10891">
            <w:pPr>
              <w:widowControl w:val="0"/>
              <w:autoSpaceDE w:val="0"/>
              <w:autoSpaceDN w:val="0"/>
              <w:adjustRightInd w:val="0"/>
              <w:jc w:val="center"/>
              <w:rPr>
                <w:sz w:val="18"/>
                <w:szCs w:val="18"/>
              </w:rPr>
            </w:pPr>
            <w:r w:rsidRPr="00E01062">
              <w:rPr>
                <w:sz w:val="18"/>
                <w:szCs w:val="18"/>
              </w:rPr>
              <w:t xml:space="preserve">Средства бюджета </w:t>
            </w:r>
            <w:r w:rsidR="00A10891" w:rsidRPr="00E01062">
              <w:rPr>
                <w:sz w:val="18"/>
                <w:szCs w:val="18"/>
              </w:rPr>
              <w:t>г.о.Истра</w:t>
            </w:r>
          </w:p>
        </w:tc>
        <w:tc>
          <w:tcPr>
            <w:tcW w:w="850" w:type="dxa"/>
            <w:vMerge/>
            <w:shd w:val="clear" w:color="auto" w:fill="auto"/>
          </w:tcPr>
          <w:p w:rsidR="00130A7C" w:rsidRPr="00E01062" w:rsidRDefault="00130A7C" w:rsidP="00104D69">
            <w:pPr>
              <w:widowControl w:val="0"/>
              <w:autoSpaceDE w:val="0"/>
              <w:autoSpaceDN w:val="0"/>
              <w:adjustRightInd w:val="0"/>
              <w:jc w:val="center"/>
              <w:rPr>
                <w:sz w:val="18"/>
                <w:szCs w:val="18"/>
              </w:rPr>
            </w:pPr>
          </w:p>
        </w:tc>
        <w:tc>
          <w:tcPr>
            <w:tcW w:w="1134"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993"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992" w:type="dxa"/>
            <w:shd w:val="clear" w:color="auto" w:fill="auto"/>
          </w:tcPr>
          <w:p w:rsidR="00130A7C" w:rsidRPr="00E01062" w:rsidRDefault="00561939" w:rsidP="0097418C">
            <w:pPr>
              <w:widowControl w:val="0"/>
              <w:autoSpaceDE w:val="0"/>
              <w:autoSpaceDN w:val="0"/>
              <w:adjustRightInd w:val="0"/>
              <w:jc w:val="center"/>
              <w:rPr>
                <w:sz w:val="18"/>
                <w:szCs w:val="18"/>
              </w:rPr>
            </w:pPr>
            <w:r w:rsidRPr="00E01062">
              <w:rPr>
                <w:sz w:val="18"/>
                <w:szCs w:val="18"/>
              </w:rPr>
              <w:t>0</w:t>
            </w:r>
          </w:p>
        </w:tc>
        <w:tc>
          <w:tcPr>
            <w:tcW w:w="851"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678" w:type="dxa"/>
            <w:shd w:val="clear" w:color="auto" w:fill="auto"/>
          </w:tcPr>
          <w:p w:rsidR="00130A7C" w:rsidRPr="00E01062" w:rsidRDefault="00130A7C" w:rsidP="0097418C">
            <w:pPr>
              <w:widowControl w:val="0"/>
              <w:autoSpaceDE w:val="0"/>
              <w:autoSpaceDN w:val="0"/>
              <w:adjustRightInd w:val="0"/>
              <w:jc w:val="center"/>
              <w:rPr>
                <w:sz w:val="18"/>
                <w:szCs w:val="18"/>
              </w:rPr>
            </w:pPr>
            <w:r w:rsidRPr="00E01062">
              <w:rPr>
                <w:sz w:val="18"/>
                <w:szCs w:val="18"/>
              </w:rPr>
              <w:t>0</w:t>
            </w:r>
          </w:p>
        </w:tc>
        <w:tc>
          <w:tcPr>
            <w:tcW w:w="1018" w:type="dxa"/>
            <w:vMerge/>
            <w:shd w:val="clear" w:color="auto" w:fill="auto"/>
          </w:tcPr>
          <w:p w:rsidR="00130A7C" w:rsidRPr="00E01062" w:rsidRDefault="00130A7C" w:rsidP="00104D69">
            <w:pPr>
              <w:widowControl w:val="0"/>
              <w:autoSpaceDE w:val="0"/>
              <w:autoSpaceDN w:val="0"/>
              <w:adjustRightInd w:val="0"/>
              <w:jc w:val="center"/>
              <w:rPr>
                <w:sz w:val="18"/>
                <w:szCs w:val="18"/>
              </w:rPr>
            </w:pPr>
          </w:p>
        </w:tc>
        <w:tc>
          <w:tcPr>
            <w:tcW w:w="1027" w:type="dxa"/>
            <w:vMerge/>
            <w:shd w:val="clear" w:color="auto" w:fill="auto"/>
          </w:tcPr>
          <w:p w:rsidR="00130A7C" w:rsidRPr="00E01062" w:rsidRDefault="00130A7C"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бюджета Моско</w:t>
            </w:r>
            <w:r w:rsidRPr="00E01062">
              <w:rPr>
                <w:sz w:val="18"/>
                <w:szCs w:val="18"/>
              </w:rPr>
              <w:t>в</w:t>
            </w:r>
            <w:r w:rsidRPr="00E01062">
              <w:rPr>
                <w:sz w:val="18"/>
                <w:szCs w:val="18"/>
              </w:rPr>
              <w:t>ской обл</w:t>
            </w:r>
            <w:r w:rsidRPr="00E01062">
              <w:rPr>
                <w:sz w:val="18"/>
                <w:szCs w:val="18"/>
              </w:rPr>
              <w:t>а</w:t>
            </w:r>
            <w:r w:rsidRPr="00E01062">
              <w:rPr>
                <w:sz w:val="18"/>
                <w:szCs w:val="18"/>
              </w:rPr>
              <w:t>сти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rPr>
          <w:trHeight w:val="537"/>
        </w:trPr>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федерал</w:t>
            </w:r>
            <w:r w:rsidRPr="00E01062">
              <w:rPr>
                <w:sz w:val="18"/>
                <w:szCs w:val="18"/>
              </w:rPr>
              <w:t>ь</w:t>
            </w:r>
            <w:r w:rsidRPr="00E01062">
              <w:rPr>
                <w:sz w:val="18"/>
                <w:szCs w:val="18"/>
              </w:rPr>
              <w:t>ного бю</w:t>
            </w:r>
            <w:r w:rsidRPr="00E01062">
              <w:rPr>
                <w:sz w:val="18"/>
                <w:szCs w:val="18"/>
              </w:rPr>
              <w:t>д</w:t>
            </w:r>
            <w:r w:rsidRPr="00E01062">
              <w:rPr>
                <w:sz w:val="18"/>
                <w:szCs w:val="18"/>
              </w:rPr>
              <w:t xml:space="preserve">жета </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Внебю</w:t>
            </w:r>
            <w:r w:rsidRPr="00E01062">
              <w:rPr>
                <w:sz w:val="18"/>
                <w:szCs w:val="18"/>
              </w:rPr>
              <w:t>д</w:t>
            </w:r>
            <w:r w:rsidRPr="00E01062">
              <w:rPr>
                <w:sz w:val="18"/>
                <w:szCs w:val="18"/>
              </w:rPr>
              <w:t>жетные исто</w:t>
            </w:r>
            <w:r w:rsidRPr="00E01062">
              <w:rPr>
                <w:sz w:val="18"/>
                <w:szCs w:val="18"/>
              </w:rPr>
              <w:t>ч</w:t>
            </w:r>
            <w:r w:rsidRPr="00E01062">
              <w:rPr>
                <w:sz w:val="18"/>
                <w:szCs w:val="18"/>
              </w:rPr>
              <w:t>ники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97418C" w:rsidRPr="00E01062" w:rsidTr="00A10891">
        <w:trPr>
          <w:trHeight w:val="278"/>
        </w:trPr>
        <w:tc>
          <w:tcPr>
            <w:tcW w:w="428" w:type="dxa"/>
            <w:vMerge w:val="restart"/>
            <w:shd w:val="clear" w:color="auto" w:fill="auto"/>
          </w:tcPr>
          <w:p w:rsidR="0097418C" w:rsidRPr="00E01062" w:rsidRDefault="0097418C" w:rsidP="00104D69">
            <w:pPr>
              <w:widowControl w:val="0"/>
              <w:autoSpaceDE w:val="0"/>
              <w:autoSpaceDN w:val="0"/>
              <w:adjustRightInd w:val="0"/>
              <w:jc w:val="center"/>
              <w:rPr>
                <w:sz w:val="18"/>
                <w:szCs w:val="18"/>
              </w:rPr>
            </w:pPr>
            <w:r w:rsidRPr="00E01062">
              <w:rPr>
                <w:sz w:val="18"/>
                <w:szCs w:val="18"/>
              </w:rPr>
              <w:t>1.1</w:t>
            </w:r>
          </w:p>
        </w:tc>
        <w:tc>
          <w:tcPr>
            <w:tcW w:w="1098" w:type="dxa"/>
            <w:vMerge w:val="restart"/>
            <w:shd w:val="clear" w:color="auto" w:fill="auto"/>
          </w:tcPr>
          <w:p w:rsidR="0097418C" w:rsidRPr="00E01062" w:rsidRDefault="0097418C" w:rsidP="00104D69">
            <w:pPr>
              <w:widowControl w:val="0"/>
              <w:autoSpaceDE w:val="0"/>
              <w:autoSpaceDN w:val="0"/>
              <w:adjustRightInd w:val="0"/>
              <w:jc w:val="both"/>
              <w:rPr>
                <w:b/>
                <w:bCs/>
                <w:sz w:val="18"/>
                <w:szCs w:val="18"/>
              </w:rPr>
            </w:pPr>
            <w:r w:rsidRPr="00E01062">
              <w:rPr>
                <w:b/>
                <w:bCs/>
                <w:sz w:val="18"/>
                <w:szCs w:val="18"/>
              </w:rPr>
              <w:t>Основное меропр</w:t>
            </w:r>
            <w:r w:rsidRPr="00E01062">
              <w:rPr>
                <w:b/>
                <w:bCs/>
                <w:sz w:val="18"/>
                <w:szCs w:val="18"/>
              </w:rPr>
              <w:t>и</w:t>
            </w:r>
            <w:r w:rsidRPr="00E01062">
              <w:rPr>
                <w:b/>
                <w:bCs/>
                <w:sz w:val="18"/>
                <w:szCs w:val="18"/>
              </w:rPr>
              <w:t xml:space="preserve">ятие. </w:t>
            </w:r>
          </w:p>
          <w:p w:rsidR="0097418C" w:rsidRPr="00E01062" w:rsidRDefault="009F1B0C" w:rsidP="008F4344">
            <w:pPr>
              <w:widowControl w:val="0"/>
              <w:autoSpaceDE w:val="0"/>
              <w:autoSpaceDN w:val="0"/>
              <w:adjustRightInd w:val="0"/>
              <w:jc w:val="both"/>
              <w:rPr>
                <w:sz w:val="18"/>
                <w:szCs w:val="18"/>
              </w:rPr>
            </w:pPr>
            <w:r w:rsidRPr="00E01062">
              <w:rPr>
                <w:sz w:val="18"/>
                <w:szCs w:val="18"/>
              </w:rPr>
              <w:t>Создание условий для разв</w:t>
            </w:r>
            <w:r w:rsidRPr="00E01062">
              <w:rPr>
                <w:sz w:val="18"/>
                <w:szCs w:val="18"/>
              </w:rPr>
              <w:t>и</w:t>
            </w:r>
            <w:r w:rsidRPr="00E01062">
              <w:rPr>
                <w:sz w:val="18"/>
                <w:szCs w:val="18"/>
              </w:rPr>
              <w:t>тия рынка д</w:t>
            </w:r>
            <w:r w:rsidRPr="00E01062">
              <w:rPr>
                <w:sz w:val="18"/>
                <w:szCs w:val="18"/>
              </w:rPr>
              <w:t>о</w:t>
            </w:r>
            <w:r w:rsidRPr="00E01062">
              <w:rPr>
                <w:sz w:val="18"/>
                <w:szCs w:val="18"/>
              </w:rPr>
              <w:t xml:space="preserve">ступного </w:t>
            </w:r>
            <w:r w:rsidRPr="00E01062">
              <w:rPr>
                <w:sz w:val="18"/>
                <w:szCs w:val="18"/>
              </w:rPr>
              <w:lastRenderedPageBreak/>
              <w:t>жилья, развития жилищн</w:t>
            </w:r>
            <w:r w:rsidRPr="00E01062">
              <w:rPr>
                <w:sz w:val="18"/>
                <w:szCs w:val="18"/>
              </w:rPr>
              <w:t>о</w:t>
            </w:r>
            <w:r w:rsidRPr="00E01062">
              <w:rPr>
                <w:sz w:val="18"/>
                <w:szCs w:val="18"/>
              </w:rPr>
              <w:t>го стро</w:t>
            </w:r>
            <w:r w:rsidRPr="00E01062">
              <w:rPr>
                <w:sz w:val="18"/>
                <w:szCs w:val="18"/>
              </w:rPr>
              <w:t>и</w:t>
            </w:r>
            <w:r w:rsidRPr="00E01062">
              <w:rPr>
                <w:sz w:val="18"/>
                <w:szCs w:val="18"/>
              </w:rPr>
              <w:t>тел</w:t>
            </w:r>
            <w:r w:rsidRPr="00E01062">
              <w:rPr>
                <w:sz w:val="18"/>
                <w:szCs w:val="18"/>
              </w:rPr>
              <w:t>ь</w:t>
            </w:r>
            <w:r w:rsidRPr="00E01062">
              <w:rPr>
                <w:sz w:val="18"/>
                <w:szCs w:val="18"/>
              </w:rPr>
              <w:t>ства, в том числе эконом</w:t>
            </w:r>
            <w:r w:rsidRPr="00E01062">
              <w:rPr>
                <w:sz w:val="18"/>
                <w:szCs w:val="18"/>
              </w:rPr>
              <w:t>и</w:t>
            </w:r>
            <w:r w:rsidRPr="00E01062">
              <w:rPr>
                <w:sz w:val="18"/>
                <w:szCs w:val="18"/>
              </w:rPr>
              <w:t>ческого класса, включая малоэта</w:t>
            </w:r>
            <w:r w:rsidRPr="00E01062">
              <w:rPr>
                <w:sz w:val="18"/>
                <w:szCs w:val="18"/>
              </w:rPr>
              <w:t>ж</w:t>
            </w:r>
            <w:r w:rsidRPr="00E01062">
              <w:rPr>
                <w:sz w:val="18"/>
                <w:szCs w:val="18"/>
              </w:rPr>
              <w:t>ное стро</w:t>
            </w:r>
            <w:r w:rsidRPr="00E01062">
              <w:rPr>
                <w:sz w:val="18"/>
                <w:szCs w:val="18"/>
              </w:rPr>
              <w:t>и</w:t>
            </w:r>
            <w:r w:rsidRPr="00E01062">
              <w:rPr>
                <w:sz w:val="18"/>
                <w:szCs w:val="18"/>
              </w:rPr>
              <w:t xml:space="preserve">тельство </w:t>
            </w:r>
          </w:p>
        </w:tc>
        <w:tc>
          <w:tcPr>
            <w:tcW w:w="2835" w:type="dxa"/>
            <w:vMerge w:val="restart"/>
            <w:shd w:val="clear" w:color="auto" w:fill="auto"/>
          </w:tcPr>
          <w:p w:rsidR="0097418C" w:rsidRPr="00E01062" w:rsidRDefault="0097418C" w:rsidP="00130A7C">
            <w:pPr>
              <w:widowControl w:val="0"/>
              <w:autoSpaceDE w:val="0"/>
              <w:autoSpaceDN w:val="0"/>
              <w:adjustRightInd w:val="0"/>
              <w:jc w:val="both"/>
              <w:rPr>
                <w:sz w:val="18"/>
                <w:szCs w:val="18"/>
              </w:rPr>
            </w:pPr>
            <w:r w:rsidRPr="00E01062">
              <w:rPr>
                <w:sz w:val="18"/>
                <w:szCs w:val="18"/>
              </w:rPr>
              <w:lastRenderedPageBreak/>
              <w:t>1.Прием и обработка заявлений оч</w:t>
            </w:r>
            <w:r w:rsidRPr="00E01062">
              <w:rPr>
                <w:sz w:val="18"/>
                <w:szCs w:val="18"/>
              </w:rPr>
              <w:t>е</w:t>
            </w:r>
            <w:r w:rsidRPr="00E01062">
              <w:rPr>
                <w:sz w:val="18"/>
                <w:szCs w:val="18"/>
              </w:rPr>
              <w:t>редников по установлению избранной ими форме обеспеч</w:t>
            </w:r>
            <w:r w:rsidRPr="00E01062">
              <w:rPr>
                <w:sz w:val="18"/>
                <w:szCs w:val="18"/>
              </w:rPr>
              <w:t>е</w:t>
            </w:r>
            <w:r w:rsidRPr="00E01062">
              <w:rPr>
                <w:sz w:val="18"/>
                <w:szCs w:val="18"/>
              </w:rPr>
              <w:t>ния жильем: по договору соц</w:t>
            </w:r>
            <w:r w:rsidRPr="00E01062">
              <w:rPr>
                <w:sz w:val="18"/>
                <w:szCs w:val="18"/>
              </w:rPr>
              <w:t>и</w:t>
            </w:r>
            <w:r w:rsidRPr="00E01062">
              <w:rPr>
                <w:sz w:val="18"/>
                <w:szCs w:val="18"/>
              </w:rPr>
              <w:t>ального найма, догов</w:t>
            </w:r>
            <w:r w:rsidRPr="00E01062">
              <w:rPr>
                <w:sz w:val="18"/>
                <w:szCs w:val="18"/>
              </w:rPr>
              <w:t>о</w:t>
            </w:r>
            <w:r w:rsidRPr="00E01062">
              <w:rPr>
                <w:sz w:val="18"/>
                <w:szCs w:val="18"/>
              </w:rPr>
              <w:t>ру найма жилищного фонда социал</w:t>
            </w:r>
            <w:r w:rsidRPr="00E01062">
              <w:rPr>
                <w:sz w:val="18"/>
                <w:szCs w:val="18"/>
              </w:rPr>
              <w:t>ь</w:t>
            </w:r>
            <w:r w:rsidRPr="00E01062">
              <w:rPr>
                <w:sz w:val="18"/>
                <w:szCs w:val="18"/>
              </w:rPr>
              <w:t>ного или коммерческого использов</w:t>
            </w:r>
            <w:r w:rsidRPr="00E01062">
              <w:rPr>
                <w:sz w:val="18"/>
                <w:szCs w:val="18"/>
              </w:rPr>
              <w:t>а</w:t>
            </w:r>
            <w:r w:rsidRPr="00E01062">
              <w:rPr>
                <w:sz w:val="18"/>
                <w:szCs w:val="18"/>
              </w:rPr>
              <w:t xml:space="preserve">ния, приобретения по договорам </w:t>
            </w:r>
            <w:r w:rsidRPr="00E01062">
              <w:rPr>
                <w:sz w:val="18"/>
                <w:szCs w:val="18"/>
              </w:rPr>
              <w:lastRenderedPageBreak/>
              <w:t>участия в долевом строительстве жилых помещений экономкласса, по мерам господдержки за счет субс</w:t>
            </w:r>
            <w:r w:rsidRPr="00E01062">
              <w:rPr>
                <w:sz w:val="18"/>
                <w:szCs w:val="18"/>
              </w:rPr>
              <w:t>и</w:t>
            </w:r>
            <w:r w:rsidRPr="00E01062">
              <w:rPr>
                <w:sz w:val="18"/>
                <w:szCs w:val="18"/>
              </w:rPr>
              <w:t xml:space="preserve">дии </w:t>
            </w:r>
          </w:p>
          <w:p w:rsidR="0097418C" w:rsidRPr="00E01062" w:rsidRDefault="0097418C" w:rsidP="00130A7C">
            <w:pPr>
              <w:widowControl w:val="0"/>
              <w:autoSpaceDE w:val="0"/>
              <w:autoSpaceDN w:val="0"/>
              <w:adjustRightInd w:val="0"/>
              <w:jc w:val="both"/>
              <w:rPr>
                <w:sz w:val="18"/>
                <w:szCs w:val="18"/>
              </w:rPr>
            </w:pPr>
            <w:r w:rsidRPr="00E01062">
              <w:rPr>
                <w:sz w:val="18"/>
                <w:szCs w:val="18"/>
              </w:rPr>
              <w:t>2. Инвентаризация списков оч</w:t>
            </w:r>
            <w:r w:rsidRPr="00E01062">
              <w:rPr>
                <w:sz w:val="18"/>
                <w:szCs w:val="18"/>
              </w:rPr>
              <w:t>е</w:t>
            </w:r>
            <w:r w:rsidRPr="00E01062">
              <w:rPr>
                <w:sz w:val="18"/>
                <w:szCs w:val="18"/>
              </w:rPr>
              <w:t>редн</w:t>
            </w:r>
            <w:r w:rsidRPr="00E01062">
              <w:rPr>
                <w:sz w:val="18"/>
                <w:szCs w:val="18"/>
              </w:rPr>
              <w:t>и</w:t>
            </w:r>
            <w:r w:rsidRPr="00E01062">
              <w:rPr>
                <w:sz w:val="18"/>
                <w:szCs w:val="18"/>
              </w:rPr>
              <w:t xml:space="preserve">ков. </w:t>
            </w:r>
          </w:p>
          <w:p w:rsidR="00561939" w:rsidRPr="00E01062" w:rsidRDefault="00561939" w:rsidP="00130A7C">
            <w:pPr>
              <w:widowControl w:val="0"/>
              <w:autoSpaceDE w:val="0"/>
              <w:autoSpaceDN w:val="0"/>
              <w:adjustRightInd w:val="0"/>
              <w:jc w:val="both"/>
              <w:rPr>
                <w:sz w:val="18"/>
                <w:szCs w:val="18"/>
              </w:rPr>
            </w:pPr>
            <w:r w:rsidRPr="00E01062">
              <w:rPr>
                <w:sz w:val="18"/>
                <w:szCs w:val="18"/>
              </w:rPr>
              <w:t>3. Планирование распределения ж</w:t>
            </w:r>
            <w:r w:rsidRPr="00E01062">
              <w:rPr>
                <w:sz w:val="18"/>
                <w:szCs w:val="18"/>
              </w:rPr>
              <w:t>и</w:t>
            </w:r>
            <w:r w:rsidRPr="00E01062">
              <w:rPr>
                <w:sz w:val="18"/>
                <w:szCs w:val="18"/>
              </w:rPr>
              <w:t>лой площади на очередной год</w:t>
            </w:r>
          </w:p>
          <w:p w:rsidR="00561939" w:rsidRPr="00E01062" w:rsidRDefault="00561939" w:rsidP="00130A7C">
            <w:pPr>
              <w:widowControl w:val="0"/>
              <w:autoSpaceDE w:val="0"/>
              <w:autoSpaceDN w:val="0"/>
              <w:adjustRightInd w:val="0"/>
              <w:jc w:val="both"/>
              <w:rPr>
                <w:sz w:val="18"/>
                <w:szCs w:val="18"/>
              </w:rPr>
            </w:pPr>
            <w:r w:rsidRPr="00E01062">
              <w:rPr>
                <w:sz w:val="18"/>
                <w:szCs w:val="18"/>
              </w:rPr>
              <w:t>4. Проведение мероприятий по по</w:t>
            </w:r>
            <w:r w:rsidRPr="00E01062">
              <w:rPr>
                <w:sz w:val="18"/>
                <w:szCs w:val="18"/>
              </w:rPr>
              <w:t>д</w:t>
            </w:r>
            <w:r w:rsidRPr="00E01062">
              <w:rPr>
                <w:sz w:val="18"/>
                <w:szCs w:val="18"/>
              </w:rPr>
              <w:t>готовке квартир к заселению (проведение ремон</w:t>
            </w:r>
            <w:r w:rsidRPr="00E01062">
              <w:rPr>
                <w:sz w:val="18"/>
                <w:szCs w:val="18"/>
              </w:rPr>
              <w:t>т</w:t>
            </w:r>
            <w:r w:rsidRPr="00E01062">
              <w:rPr>
                <w:sz w:val="18"/>
                <w:szCs w:val="18"/>
              </w:rPr>
              <w:t>ных/отделочных) работ.</w:t>
            </w:r>
          </w:p>
          <w:p w:rsidR="0097418C" w:rsidRPr="00E01062" w:rsidRDefault="00561939" w:rsidP="00511F07">
            <w:pPr>
              <w:widowControl w:val="0"/>
              <w:autoSpaceDE w:val="0"/>
              <w:autoSpaceDN w:val="0"/>
              <w:adjustRightInd w:val="0"/>
              <w:jc w:val="both"/>
              <w:rPr>
                <w:bCs/>
                <w:sz w:val="18"/>
                <w:szCs w:val="18"/>
              </w:rPr>
            </w:pPr>
            <w:r w:rsidRPr="00E01062">
              <w:rPr>
                <w:sz w:val="18"/>
                <w:szCs w:val="18"/>
              </w:rPr>
              <w:t>5</w:t>
            </w:r>
            <w:r w:rsidR="0097418C" w:rsidRPr="00E01062">
              <w:rPr>
                <w:sz w:val="18"/>
                <w:szCs w:val="18"/>
              </w:rPr>
              <w:t>.</w:t>
            </w:r>
            <w:r w:rsidR="0097418C" w:rsidRPr="00E01062">
              <w:rPr>
                <w:bCs/>
                <w:sz w:val="18"/>
                <w:szCs w:val="18"/>
              </w:rPr>
              <w:t xml:space="preserve"> Предоставление очередникам ж</w:t>
            </w:r>
            <w:r w:rsidR="0097418C" w:rsidRPr="00E01062">
              <w:rPr>
                <w:bCs/>
                <w:sz w:val="18"/>
                <w:szCs w:val="18"/>
              </w:rPr>
              <w:t>и</w:t>
            </w:r>
            <w:r w:rsidR="0097418C" w:rsidRPr="00E01062">
              <w:rPr>
                <w:bCs/>
                <w:sz w:val="18"/>
                <w:szCs w:val="18"/>
              </w:rPr>
              <w:t>лых помещений по договорам соц</w:t>
            </w:r>
            <w:r w:rsidR="0097418C" w:rsidRPr="00E01062">
              <w:rPr>
                <w:bCs/>
                <w:sz w:val="18"/>
                <w:szCs w:val="18"/>
              </w:rPr>
              <w:t>и</w:t>
            </w:r>
            <w:r w:rsidR="0097418C" w:rsidRPr="00E01062">
              <w:rPr>
                <w:bCs/>
                <w:sz w:val="18"/>
                <w:szCs w:val="18"/>
              </w:rPr>
              <w:t>ального найма</w:t>
            </w:r>
          </w:p>
          <w:p w:rsidR="0097418C" w:rsidRPr="00E01062" w:rsidRDefault="00561939" w:rsidP="00511F07">
            <w:pPr>
              <w:widowControl w:val="0"/>
              <w:autoSpaceDE w:val="0"/>
              <w:autoSpaceDN w:val="0"/>
              <w:adjustRightInd w:val="0"/>
              <w:jc w:val="both"/>
              <w:rPr>
                <w:sz w:val="18"/>
                <w:szCs w:val="18"/>
              </w:rPr>
            </w:pPr>
            <w:r w:rsidRPr="00E01062">
              <w:rPr>
                <w:sz w:val="18"/>
                <w:szCs w:val="18"/>
              </w:rPr>
              <w:t>6</w:t>
            </w:r>
            <w:r w:rsidR="0097418C" w:rsidRPr="00E01062">
              <w:rPr>
                <w:sz w:val="18"/>
                <w:szCs w:val="18"/>
              </w:rPr>
              <w:t>. Предоставление жилых пом</w:t>
            </w:r>
            <w:r w:rsidR="0097418C" w:rsidRPr="00E01062">
              <w:rPr>
                <w:sz w:val="18"/>
                <w:szCs w:val="18"/>
              </w:rPr>
              <w:t>е</w:t>
            </w:r>
            <w:r w:rsidR="0097418C" w:rsidRPr="00E01062">
              <w:rPr>
                <w:sz w:val="18"/>
                <w:szCs w:val="18"/>
              </w:rPr>
              <w:t>щений по договорам найма ж</w:t>
            </w:r>
            <w:r w:rsidR="0097418C" w:rsidRPr="00E01062">
              <w:rPr>
                <w:sz w:val="18"/>
                <w:szCs w:val="18"/>
              </w:rPr>
              <w:t>и</w:t>
            </w:r>
            <w:r w:rsidR="0097418C" w:rsidRPr="00E01062">
              <w:rPr>
                <w:sz w:val="18"/>
                <w:szCs w:val="18"/>
              </w:rPr>
              <w:t>лых помещений жилищного фо</w:t>
            </w:r>
            <w:r w:rsidR="0097418C" w:rsidRPr="00E01062">
              <w:rPr>
                <w:sz w:val="18"/>
                <w:szCs w:val="18"/>
              </w:rPr>
              <w:t>н</w:t>
            </w:r>
            <w:r w:rsidR="0097418C" w:rsidRPr="00E01062">
              <w:rPr>
                <w:sz w:val="18"/>
                <w:szCs w:val="18"/>
              </w:rPr>
              <w:t>да социального использования и договорам найма жилищного фонда коммерческого использ</w:t>
            </w:r>
            <w:r w:rsidR="0097418C" w:rsidRPr="00E01062">
              <w:rPr>
                <w:sz w:val="18"/>
                <w:szCs w:val="18"/>
              </w:rPr>
              <w:t>о</w:t>
            </w:r>
            <w:r w:rsidR="0097418C" w:rsidRPr="00E01062">
              <w:rPr>
                <w:sz w:val="18"/>
                <w:szCs w:val="18"/>
              </w:rPr>
              <w:t>вания</w:t>
            </w:r>
          </w:p>
          <w:p w:rsidR="0097418C" w:rsidRPr="00E01062" w:rsidRDefault="00561939" w:rsidP="00561939">
            <w:pPr>
              <w:widowControl w:val="0"/>
              <w:autoSpaceDE w:val="0"/>
              <w:autoSpaceDN w:val="0"/>
              <w:adjustRightInd w:val="0"/>
              <w:jc w:val="both"/>
              <w:rPr>
                <w:sz w:val="18"/>
                <w:szCs w:val="18"/>
              </w:rPr>
            </w:pPr>
            <w:r w:rsidRPr="00E01062">
              <w:rPr>
                <w:sz w:val="18"/>
                <w:szCs w:val="18"/>
              </w:rPr>
              <w:t>7</w:t>
            </w:r>
            <w:r w:rsidR="0097418C" w:rsidRPr="00E01062">
              <w:rPr>
                <w:sz w:val="18"/>
                <w:szCs w:val="18"/>
              </w:rPr>
              <w:t>. Обеспечение реализации оч</w:t>
            </w:r>
            <w:r w:rsidR="0097418C" w:rsidRPr="00E01062">
              <w:rPr>
                <w:sz w:val="18"/>
                <w:szCs w:val="18"/>
              </w:rPr>
              <w:t>е</w:t>
            </w:r>
            <w:r w:rsidR="0097418C" w:rsidRPr="00E01062">
              <w:rPr>
                <w:sz w:val="18"/>
                <w:szCs w:val="18"/>
              </w:rPr>
              <w:t>редниками права на приобрет</w:t>
            </w:r>
            <w:r w:rsidR="0097418C" w:rsidRPr="00E01062">
              <w:rPr>
                <w:sz w:val="18"/>
                <w:szCs w:val="18"/>
              </w:rPr>
              <w:t>е</w:t>
            </w:r>
            <w:r w:rsidR="0097418C" w:rsidRPr="00E01062">
              <w:rPr>
                <w:sz w:val="18"/>
                <w:szCs w:val="18"/>
              </w:rPr>
              <w:t>ние жилья экономкласса</w:t>
            </w:r>
          </w:p>
        </w:tc>
        <w:tc>
          <w:tcPr>
            <w:tcW w:w="1134" w:type="dxa"/>
            <w:shd w:val="clear" w:color="auto" w:fill="auto"/>
          </w:tcPr>
          <w:p w:rsidR="0097418C" w:rsidRPr="00E01062" w:rsidRDefault="0097418C" w:rsidP="00104D69">
            <w:pPr>
              <w:widowControl w:val="0"/>
              <w:autoSpaceDE w:val="0"/>
              <w:autoSpaceDN w:val="0"/>
              <w:adjustRightInd w:val="0"/>
              <w:jc w:val="center"/>
              <w:rPr>
                <w:sz w:val="18"/>
                <w:szCs w:val="18"/>
              </w:rPr>
            </w:pPr>
            <w:r w:rsidRPr="00E01062">
              <w:rPr>
                <w:sz w:val="18"/>
                <w:szCs w:val="18"/>
              </w:rPr>
              <w:lastRenderedPageBreak/>
              <w:t xml:space="preserve">Итого </w:t>
            </w:r>
          </w:p>
        </w:tc>
        <w:tc>
          <w:tcPr>
            <w:tcW w:w="850" w:type="dxa"/>
            <w:vMerge w:val="restart"/>
            <w:shd w:val="clear" w:color="auto" w:fill="auto"/>
          </w:tcPr>
          <w:p w:rsidR="0097418C" w:rsidRPr="00E01062" w:rsidRDefault="0097418C" w:rsidP="008F4344">
            <w:pPr>
              <w:rPr>
                <w:sz w:val="18"/>
                <w:szCs w:val="18"/>
              </w:rPr>
            </w:pPr>
            <w:r w:rsidRPr="00E01062">
              <w:rPr>
                <w:sz w:val="18"/>
                <w:szCs w:val="18"/>
              </w:rPr>
              <w:t>201</w:t>
            </w:r>
            <w:r w:rsidR="008F4344" w:rsidRPr="00E01062">
              <w:rPr>
                <w:sz w:val="18"/>
                <w:szCs w:val="18"/>
              </w:rPr>
              <w:t>7</w:t>
            </w:r>
            <w:r w:rsidRPr="00E01062">
              <w:rPr>
                <w:sz w:val="18"/>
                <w:szCs w:val="18"/>
              </w:rPr>
              <w:t>-20</w:t>
            </w:r>
            <w:r w:rsidR="008F4344" w:rsidRPr="00E01062">
              <w:rPr>
                <w:sz w:val="18"/>
                <w:szCs w:val="18"/>
              </w:rPr>
              <w:t>21</w:t>
            </w:r>
          </w:p>
        </w:tc>
        <w:tc>
          <w:tcPr>
            <w:tcW w:w="1134"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3"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851"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678"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1018" w:type="dxa"/>
            <w:vMerge w:val="restart"/>
            <w:shd w:val="clear" w:color="auto" w:fill="auto"/>
          </w:tcPr>
          <w:p w:rsidR="0097418C" w:rsidRPr="00E01062" w:rsidRDefault="0097418C" w:rsidP="00104D69">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ное управл</w:t>
            </w:r>
            <w:r w:rsidRPr="00E01062">
              <w:rPr>
                <w:sz w:val="18"/>
                <w:szCs w:val="18"/>
              </w:rPr>
              <w:t>е</w:t>
            </w:r>
            <w:r w:rsidRPr="00E01062">
              <w:rPr>
                <w:sz w:val="18"/>
                <w:szCs w:val="18"/>
              </w:rPr>
              <w:t>ние</w:t>
            </w:r>
          </w:p>
        </w:tc>
        <w:tc>
          <w:tcPr>
            <w:tcW w:w="1027" w:type="dxa"/>
            <w:vMerge w:val="restart"/>
            <w:shd w:val="clear" w:color="auto" w:fill="auto"/>
          </w:tcPr>
          <w:p w:rsidR="0097418C" w:rsidRPr="00E01062" w:rsidRDefault="0097418C" w:rsidP="007873AA">
            <w:pPr>
              <w:widowControl w:val="0"/>
              <w:autoSpaceDE w:val="0"/>
              <w:autoSpaceDN w:val="0"/>
              <w:adjustRightInd w:val="0"/>
              <w:jc w:val="both"/>
              <w:rPr>
                <w:sz w:val="18"/>
                <w:szCs w:val="18"/>
              </w:rPr>
            </w:pPr>
            <w:r w:rsidRPr="00E01062">
              <w:rPr>
                <w:sz w:val="18"/>
                <w:szCs w:val="18"/>
              </w:rPr>
              <w:t>Формир</w:t>
            </w:r>
            <w:r w:rsidRPr="00E01062">
              <w:rPr>
                <w:sz w:val="18"/>
                <w:szCs w:val="18"/>
              </w:rPr>
              <w:t>о</w:t>
            </w:r>
            <w:r w:rsidRPr="00E01062">
              <w:rPr>
                <w:sz w:val="18"/>
                <w:szCs w:val="18"/>
              </w:rPr>
              <w:t>вание актуал</w:t>
            </w:r>
            <w:r w:rsidRPr="00E01062">
              <w:rPr>
                <w:sz w:val="18"/>
                <w:szCs w:val="18"/>
              </w:rPr>
              <w:t>ь</w:t>
            </w:r>
            <w:r w:rsidRPr="00E01062">
              <w:rPr>
                <w:sz w:val="18"/>
                <w:szCs w:val="18"/>
              </w:rPr>
              <w:t>ного списка очередн</w:t>
            </w:r>
            <w:r w:rsidRPr="00E01062">
              <w:rPr>
                <w:sz w:val="18"/>
                <w:szCs w:val="18"/>
              </w:rPr>
              <w:t>и</w:t>
            </w:r>
            <w:r w:rsidRPr="00E01062">
              <w:rPr>
                <w:sz w:val="18"/>
                <w:szCs w:val="18"/>
              </w:rPr>
              <w:t xml:space="preserve">ков на текущий </w:t>
            </w:r>
            <w:r w:rsidRPr="00E01062">
              <w:rPr>
                <w:sz w:val="18"/>
                <w:szCs w:val="18"/>
              </w:rPr>
              <w:lastRenderedPageBreak/>
              <w:t>год, в том числе  по формам обеспеч</w:t>
            </w:r>
            <w:r w:rsidRPr="00E01062">
              <w:rPr>
                <w:sz w:val="18"/>
                <w:szCs w:val="18"/>
              </w:rPr>
              <w:t>е</w:t>
            </w:r>
            <w:r w:rsidRPr="00E01062">
              <w:rPr>
                <w:sz w:val="18"/>
                <w:szCs w:val="18"/>
              </w:rPr>
              <w:t>ния жил</w:t>
            </w:r>
            <w:r w:rsidRPr="00E01062">
              <w:rPr>
                <w:sz w:val="18"/>
                <w:szCs w:val="18"/>
              </w:rPr>
              <w:t>ь</w:t>
            </w:r>
            <w:r w:rsidRPr="00E01062">
              <w:rPr>
                <w:sz w:val="18"/>
                <w:szCs w:val="18"/>
              </w:rPr>
              <w:t>ем</w:t>
            </w:r>
          </w:p>
        </w:tc>
      </w:tr>
      <w:tr w:rsidR="0097418C" w:rsidRPr="00E01062" w:rsidTr="00D75C7D">
        <w:tc>
          <w:tcPr>
            <w:tcW w:w="428" w:type="dxa"/>
            <w:vMerge/>
            <w:shd w:val="clear" w:color="auto" w:fill="auto"/>
          </w:tcPr>
          <w:p w:rsidR="0097418C" w:rsidRPr="00E01062" w:rsidRDefault="0097418C" w:rsidP="00104D69">
            <w:pPr>
              <w:widowControl w:val="0"/>
              <w:autoSpaceDE w:val="0"/>
              <w:autoSpaceDN w:val="0"/>
              <w:adjustRightInd w:val="0"/>
              <w:jc w:val="center"/>
              <w:rPr>
                <w:sz w:val="18"/>
                <w:szCs w:val="18"/>
              </w:rPr>
            </w:pPr>
          </w:p>
        </w:tc>
        <w:tc>
          <w:tcPr>
            <w:tcW w:w="1098" w:type="dxa"/>
            <w:vMerge/>
            <w:shd w:val="clear" w:color="auto" w:fill="auto"/>
          </w:tcPr>
          <w:p w:rsidR="0097418C" w:rsidRPr="00E01062" w:rsidRDefault="0097418C" w:rsidP="00104D69">
            <w:pPr>
              <w:widowControl w:val="0"/>
              <w:autoSpaceDE w:val="0"/>
              <w:autoSpaceDN w:val="0"/>
              <w:adjustRightInd w:val="0"/>
              <w:jc w:val="center"/>
              <w:rPr>
                <w:sz w:val="18"/>
                <w:szCs w:val="18"/>
              </w:rPr>
            </w:pPr>
          </w:p>
        </w:tc>
        <w:tc>
          <w:tcPr>
            <w:tcW w:w="2835" w:type="dxa"/>
            <w:vMerge/>
            <w:shd w:val="clear" w:color="auto" w:fill="auto"/>
          </w:tcPr>
          <w:p w:rsidR="0097418C" w:rsidRPr="00E01062" w:rsidRDefault="0097418C" w:rsidP="00104D69">
            <w:pPr>
              <w:widowControl w:val="0"/>
              <w:autoSpaceDE w:val="0"/>
              <w:autoSpaceDN w:val="0"/>
              <w:adjustRightInd w:val="0"/>
              <w:jc w:val="both"/>
              <w:rPr>
                <w:sz w:val="18"/>
                <w:szCs w:val="18"/>
              </w:rPr>
            </w:pPr>
          </w:p>
        </w:tc>
        <w:tc>
          <w:tcPr>
            <w:tcW w:w="1134" w:type="dxa"/>
            <w:shd w:val="clear" w:color="auto" w:fill="auto"/>
          </w:tcPr>
          <w:p w:rsidR="0097418C" w:rsidRPr="00E01062" w:rsidRDefault="00A10891" w:rsidP="00104D69">
            <w:pPr>
              <w:widowControl w:val="0"/>
              <w:autoSpaceDE w:val="0"/>
              <w:autoSpaceDN w:val="0"/>
              <w:adjustRightInd w:val="0"/>
              <w:jc w:val="center"/>
              <w:rPr>
                <w:sz w:val="18"/>
                <w:szCs w:val="18"/>
              </w:rPr>
            </w:pPr>
            <w:r w:rsidRPr="00E01062">
              <w:rPr>
                <w:sz w:val="18"/>
                <w:szCs w:val="18"/>
              </w:rPr>
              <w:t>Средства бюджета г.о.Истра</w:t>
            </w:r>
          </w:p>
        </w:tc>
        <w:tc>
          <w:tcPr>
            <w:tcW w:w="850" w:type="dxa"/>
            <w:vMerge/>
            <w:shd w:val="clear" w:color="auto" w:fill="auto"/>
          </w:tcPr>
          <w:p w:rsidR="0097418C" w:rsidRPr="00E01062" w:rsidRDefault="0097418C" w:rsidP="00104D69">
            <w:pPr>
              <w:widowControl w:val="0"/>
              <w:autoSpaceDE w:val="0"/>
              <w:autoSpaceDN w:val="0"/>
              <w:adjustRightInd w:val="0"/>
              <w:jc w:val="center"/>
              <w:rPr>
                <w:sz w:val="18"/>
                <w:szCs w:val="18"/>
              </w:rPr>
            </w:pPr>
          </w:p>
        </w:tc>
        <w:tc>
          <w:tcPr>
            <w:tcW w:w="1134"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3"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992"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851"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678" w:type="dxa"/>
            <w:shd w:val="clear" w:color="auto" w:fill="auto"/>
          </w:tcPr>
          <w:p w:rsidR="0097418C" w:rsidRPr="00E01062" w:rsidRDefault="0097418C" w:rsidP="0097418C">
            <w:pPr>
              <w:widowControl w:val="0"/>
              <w:autoSpaceDE w:val="0"/>
              <w:autoSpaceDN w:val="0"/>
              <w:adjustRightInd w:val="0"/>
              <w:jc w:val="center"/>
              <w:rPr>
                <w:sz w:val="18"/>
                <w:szCs w:val="18"/>
              </w:rPr>
            </w:pPr>
          </w:p>
        </w:tc>
        <w:tc>
          <w:tcPr>
            <w:tcW w:w="1018" w:type="dxa"/>
            <w:vMerge/>
            <w:shd w:val="clear" w:color="auto" w:fill="auto"/>
          </w:tcPr>
          <w:p w:rsidR="0097418C" w:rsidRPr="00E01062" w:rsidRDefault="0097418C" w:rsidP="00104D69">
            <w:pPr>
              <w:widowControl w:val="0"/>
              <w:autoSpaceDE w:val="0"/>
              <w:autoSpaceDN w:val="0"/>
              <w:adjustRightInd w:val="0"/>
              <w:jc w:val="center"/>
              <w:rPr>
                <w:sz w:val="18"/>
                <w:szCs w:val="18"/>
              </w:rPr>
            </w:pPr>
          </w:p>
        </w:tc>
        <w:tc>
          <w:tcPr>
            <w:tcW w:w="1027" w:type="dxa"/>
            <w:vMerge/>
            <w:shd w:val="clear" w:color="auto" w:fill="auto"/>
          </w:tcPr>
          <w:p w:rsidR="0097418C" w:rsidRPr="00E01062" w:rsidRDefault="0097418C"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бюджета Моско</w:t>
            </w:r>
            <w:r w:rsidRPr="00E01062">
              <w:rPr>
                <w:sz w:val="18"/>
                <w:szCs w:val="18"/>
              </w:rPr>
              <w:t>в</w:t>
            </w:r>
            <w:r w:rsidRPr="00E01062">
              <w:rPr>
                <w:sz w:val="18"/>
                <w:szCs w:val="18"/>
              </w:rPr>
              <w:t>ской обл</w:t>
            </w:r>
            <w:r w:rsidRPr="00E01062">
              <w:rPr>
                <w:sz w:val="18"/>
                <w:szCs w:val="18"/>
              </w:rPr>
              <w:t>а</w:t>
            </w:r>
            <w:r w:rsidRPr="00E01062">
              <w:rPr>
                <w:sz w:val="18"/>
                <w:szCs w:val="18"/>
              </w:rPr>
              <w:lastRenderedPageBreak/>
              <w:t>сти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федерал</w:t>
            </w:r>
            <w:r w:rsidRPr="00E01062">
              <w:rPr>
                <w:sz w:val="18"/>
                <w:szCs w:val="18"/>
              </w:rPr>
              <w:t>ь</w:t>
            </w:r>
            <w:r w:rsidRPr="00E01062">
              <w:rPr>
                <w:sz w:val="18"/>
                <w:szCs w:val="18"/>
              </w:rPr>
              <w:t>ного бю</w:t>
            </w:r>
            <w:r w:rsidRPr="00E01062">
              <w:rPr>
                <w:sz w:val="18"/>
                <w:szCs w:val="18"/>
              </w:rPr>
              <w:t>д</w:t>
            </w:r>
            <w:r w:rsidRPr="00E01062">
              <w:rPr>
                <w:sz w:val="18"/>
                <w:szCs w:val="18"/>
              </w:rPr>
              <w:t>жета</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rPr>
          <w:trHeight w:val="566"/>
        </w:trPr>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both"/>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Внебю</w:t>
            </w:r>
            <w:r w:rsidRPr="00E01062">
              <w:rPr>
                <w:sz w:val="18"/>
                <w:szCs w:val="18"/>
              </w:rPr>
              <w:t>д</w:t>
            </w:r>
            <w:r w:rsidRPr="00E01062">
              <w:rPr>
                <w:sz w:val="18"/>
                <w:szCs w:val="18"/>
              </w:rPr>
              <w:t>жетные исто</w:t>
            </w:r>
            <w:r w:rsidRPr="00E01062">
              <w:rPr>
                <w:sz w:val="18"/>
                <w:szCs w:val="18"/>
              </w:rPr>
              <w:t>ч</w:t>
            </w:r>
            <w:r w:rsidRPr="00E01062">
              <w:rPr>
                <w:sz w:val="18"/>
                <w:szCs w:val="18"/>
              </w:rPr>
              <w:t>ники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val="restart"/>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1.1.1</w:t>
            </w:r>
          </w:p>
        </w:tc>
        <w:tc>
          <w:tcPr>
            <w:tcW w:w="1098" w:type="dxa"/>
            <w:vMerge w:val="restart"/>
            <w:shd w:val="clear" w:color="auto" w:fill="auto"/>
          </w:tcPr>
          <w:p w:rsidR="00104D69" w:rsidRPr="00E01062" w:rsidRDefault="00104D69" w:rsidP="00104D69">
            <w:pPr>
              <w:widowControl w:val="0"/>
              <w:autoSpaceDE w:val="0"/>
              <w:autoSpaceDN w:val="0"/>
              <w:adjustRightInd w:val="0"/>
              <w:jc w:val="both"/>
              <w:rPr>
                <w:sz w:val="18"/>
                <w:szCs w:val="18"/>
              </w:rPr>
            </w:pPr>
            <w:r w:rsidRPr="00E01062">
              <w:rPr>
                <w:i/>
                <w:sz w:val="18"/>
                <w:szCs w:val="18"/>
              </w:rPr>
              <w:t>Меропр</w:t>
            </w:r>
            <w:r w:rsidRPr="00E01062">
              <w:rPr>
                <w:i/>
                <w:sz w:val="18"/>
                <w:szCs w:val="18"/>
              </w:rPr>
              <w:t>и</w:t>
            </w:r>
            <w:r w:rsidRPr="00E01062">
              <w:rPr>
                <w:i/>
                <w:sz w:val="18"/>
                <w:szCs w:val="18"/>
              </w:rPr>
              <w:t>ятие 1</w:t>
            </w:r>
            <w:r w:rsidRPr="00E01062">
              <w:rPr>
                <w:sz w:val="18"/>
                <w:szCs w:val="18"/>
              </w:rPr>
              <w:t>.</w:t>
            </w:r>
          </w:p>
          <w:p w:rsidR="00104D69" w:rsidRPr="00E01062" w:rsidRDefault="008F4344" w:rsidP="008F4344">
            <w:pPr>
              <w:widowControl w:val="0"/>
              <w:autoSpaceDE w:val="0"/>
              <w:autoSpaceDN w:val="0"/>
              <w:adjustRightInd w:val="0"/>
              <w:jc w:val="both"/>
              <w:rPr>
                <w:sz w:val="18"/>
                <w:szCs w:val="18"/>
              </w:rPr>
            </w:pPr>
            <w:r w:rsidRPr="00E01062">
              <w:rPr>
                <w:sz w:val="18"/>
                <w:szCs w:val="18"/>
              </w:rPr>
              <w:t>П</w:t>
            </w:r>
            <w:r w:rsidR="00104D69" w:rsidRPr="00E01062">
              <w:rPr>
                <w:bCs/>
                <w:sz w:val="18"/>
                <w:szCs w:val="18"/>
              </w:rPr>
              <w:t>ред</w:t>
            </w:r>
            <w:r w:rsidR="00104D69" w:rsidRPr="00E01062">
              <w:rPr>
                <w:bCs/>
                <w:sz w:val="18"/>
                <w:szCs w:val="18"/>
              </w:rPr>
              <w:t>о</w:t>
            </w:r>
            <w:r w:rsidR="00104D69" w:rsidRPr="00E01062">
              <w:rPr>
                <w:bCs/>
                <w:sz w:val="18"/>
                <w:szCs w:val="18"/>
              </w:rPr>
              <w:t>ставлени</w:t>
            </w:r>
            <w:r w:rsidRPr="00E01062">
              <w:rPr>
                <w:bCs/>
                <w:sz w:val="18"/>
                <w:szCs w:val="18"/>
              </w:rPr>
              <w:t>я</w:t>
            </w:r>
            <w:r w:rsidR="00104D69" w:rsidRPr="00E01062">
              <w:rPr>
                <w:bCs/>
                <w:sz w:val="18"/>
                <w:szCs w:val="18"/>
              </w:rPr>
              <w:t xml:space="preserve"> очередн</w:t>
            </w:r>
            <w:r w:rsidR="00104D69" w:rsidRPr="00E01062">
              <w:rPr>
                <w:bCs/>
                <w:sz w:val="18"/>
                <w:szCs w:val="18"/>
              </w:rPr>
              <w:t>и</w:t>
            </w:r>
            <w:r w:rsidR="00104D69" w:rsidRPr="00E01062">
              <w:rPr>
                <w:bCs/>
                <w:sz w:val="18"/>
                <w:szCs w:val="18"/>
              </w:rPr>
              <w:t>кам жилых помещ</w:t>
            </w:r>
            <w:r w:rsidR="00104D69" w:rsidRPr="00E01062">
              <w:rPr>
                <w:bCs/>
                <w:sz w:val="18"/>
                <w:szCs w:val="18"/>
              </w:rPr>
              <w:t>е</w:t>
            </w:r>
            <w:r w:rsidR="00104D69" w:rsidRPr="00E01062">
              <w:rPr>
                <w:bCs/>
                <w:sz w:val="18"/>
                <w:szCs w:val="18"/>
              </w:rPr>
              <w:t>ний по договорам социальн</w:t>
            </w:r>
            <w:r w:rsidR="00104D69" w:rsidRPr="00E01062">
              <w:rPr>
                <w:bCs/>
                <w:sz w:val="18"/>
                <w:szCs w:val="18"/>
              </w:rPr>
              <w:t>о</w:t>
            </w:r>
            <w:r w:rsidR="00104D69" w:rsidRPr="00E01062">
              <w:rPr>
                <w:bCs/>
                <w:sz w:val="18"/>
                <w:szCs w:val="18"/>
              </w:rPr>
              <w:t>го найма</w:t>
            </w:r>
            <w:r w:rsidR="00104D69" w:rsidRPr="00E01062">
              <w:rPr>
                <w:sz w:val="18"/>
                <w:szCs w:val="18"/>
              </w:rPr>
              <w:t xml:space="preserve"> </w:t>
            </w:r>
          </w:p>
        </w:tc>
        <w:tc>
          <w:tcPr>
            <w:tcW w:w="2835" w:type="dxa"/>
            <w:vMerge w:val="restart"/>
            <w:shd w:val="clear" w:color="auto" w:fill="auto"/>
          </w:tcPr>
          <w:p w:rsidR="00104D69" w:rsidRPr="00E01062" w:rsidRDefault="00104D69" w:rsidP="00130A7C">
            <w:pPr>
              <w:widowControl w:val="0"/>
              <w:autoSpaceDE w:val="0"/>
              <w:autoSpaceDN w:val="0"/>
              <w:adjustRightInd w:val="0"/>
              <w:jc w:val="both"/>
              <w:rPr>
                <w:sz w:val="18"/>
                <w:szCs w:val="18"/>
              </w:rPr>
            </w:pPr>
            <w:r w:rsidRPr="00E01062">
              <w:rPr>
                <w:sz w:val="18"/>
                <w:szCs w:val="18"/>
              </w:rPr>
              <w:t>1. Планирование распределения жилых помещений (формиров</w:t>
            </w:r>
            <w:r w:rsidRPr="00E01062">
              <w:rPr>
                <w:sz w:val="18"/>
                <w:szCs w:val="18"/>
              </w:rPr>
              <w:t>а</w:t>
            </w:r>
            <w:r w:rsidRPr="00E01062">
              <w:rPr>
                <w:sz w:val="18"/>
                <w:szCs w:val="18"/>
              </w:rPr>
              <w:t>ние реестра свободных муниц</w:t>
            </w:r>
            <w:r w:rsidRPr="00E01062">
              <w:rPr>
                <w:sz w:val="18"/>
                <w:szCs w:val="18"/>
              </w:rPr>
              <w:t>и</w:t>
            </w:r>
            <w:r w:rsidRPr="00E01062">
              <w:rPr>
                <w:sz w:val="18"/>
                <w:szCs w:val="18"/>
              </w:rPr>
              <w:t>пальных жилых помещений, по</w:t>
            </w:r>
            <w:r w:rsidRPr="00E01062">
              <w:rPr>
                <w:sz w:val="18"/>
                <w:szCs w:val="18"/>
              </w:rPr>
              <w:t>д</w:t>
            </w:r>
            <w:r w:rsidRPr="00E01062">
              <w:rPr>
                <w:sz w:val="18"/>
                <w:szCs w:val="18"/>
              </w:rPr>
              <w:t>лежащих распределению в оч</w:t>
            </w:r>
            <w:r w:rsidRPr="00E01062">
              <w:rPr>
                <w:sz w:val="18"/>
                <w:szCs w:val="18"/>
              </w:rPr>
              <w:t>е</w:t>
            </w:r>
            <w:r w:rsidRPr="00E01062">
              <w:rPr>
                <w:sz w:val="18"/>
                <w:szCs w:val="18"/>
              </w:rPr>
              <w:t xml:space="preserve">редном финансовом году на </w:t>
            </w:r>
            <w:proofErr w:type="gramStart"/>
            <w:r w:rsidRPr="00E01062">
              <w:rPr>
                <w:sz w:val="18"/>
                <w:szCs w:val="18"/>
              </w:rPr>
              <w:t>о</w:t>
            </w:r>
            <w:r w:rsidRPr="00E01062">
              <w:rPr>
                <w:sz w:val="18"/>
                <w:szCs w:val="18"/>
              </w:rPr>
              <w:t>с</w:t>
            </w:r>
            <w:r w:rsidRPr="00E01062">
              <w:rPr>
                <w:sz w:val="18"/>
                <w:szCs w:val="18"/>
              </w:rPr>
              <w:t>нове</w:t>
            </w:r>
            <w:proofErr w:type="gramEnd"/>
            <w:r w:rsidRPr="00E01062">
              <w:rPr>
                <w:sz w:val="18"/>
                <w:szCs w:val="18"/>
              </w:rPr>
              <w:t xml:space="preserve"> поступающей в админ</w:t>
            </w:r>
            <w:r w:rsidRPr="00E01062">
              <w:rPr>
                <w:sz w:val="18"/>
                <w:szCs w:val="18"/>
              </w:rPr>
              <w:t>и</w:t>
            </w:r>
            <w:r w:rsidRPr="00E01062">
              <w:rPr>
                <w:sz w:val="18"/>
                <w:szCs w:val="18"/>
              </w:rPr>
              <w:t>страцию информации из МосО</w:t>
            </w:r>
            <w:r w:rsidRPr="00E01062">
              <w:rPr>
                <w:sz w:val="18"/>
                <w:szCs w:val="18"/>
              </w:rPr>
              <w:t>б</w:t>
            </w:r>
            <w:r w:rsidRPr="00E01062">
              <w:rPr>
                <w:sz w:val="18"/>
                <w:szCs w:val="18"/>
              </w:rPr>
              <w:t>лЕИРЦ об освобождении мун</w:t>
            </w:r>
            <w:r w:rsidRPr="00E01062">
              <w:rPr>
                <w:sz w:val="18"/>
                <w:szCs w:val="18"/>
              </w:rPr>
              <w:t>и</w:t>
            </w:r>
            <w:r w:rsidRPr="00E01062">
              <w:rPr>
                <w:sz w:val="18"/>
                <w:szCs w:val="18"/>
              </w:rPr>
              <w:t>ципальных жилых помещений вторичного заселения, от з</w:t>
            </w:r>
            <w:r w:rsidRPr="00E01062">
              <w:rPr>
                <w:sz w:val="18"/>
                <w:szCs w:val="18"/>
              </w:rPr>
              <w:t>а</w:t>
            </w:r>
            <w:r w:rsidRPr="00E01062">
              <w:rPr>
                <w:sz w:val="18"/>
                <w:szCs w:val="18"/>
              </w:rPr>
              <w:t>стройщиков – при  плановой ре</w:t>
            </w:r>
            <w:r w:rsidRPr="00E01062">
              <w:rPr>
                <w:sz w:val="18"/>
                <w:szCs w:val="18"/>
              </w:rPr>
              <w:t>а</w:t>
            </w:r>
            <w:r w:rsidRPr="00E01062">
              <w:rPr>
                <w:sz w:val="18"/>
                <w:szCs w:val="18"/>
              </w:rPr>
              <w:t>лизации действующих инвес</w:t>
            </w:r>
            <w:r w:rsidRPr="00E01062">
              <w:rPr>
                <w:sz w:val="18"/>
                <w:szCs w:val="18"/>
              </w:rPr>
              <w:t>т</w:t>
            </w:r>
            <w:r w:rsidRPr="00E01062">
              <w:rPr>
                <w:sz w:val="18"/>
                <w:szCs w:val="18"/>
              </w:rPr>
              <w:t>контрактов, по плану-графику закупок - о приобретенных ж</w:t>
            </w:r>
            <w:r w:rsidRPr="00E01062">
              <w:rPr>
                <w:sz w:val="18"/>
                <w:szCs w:val="18"/>
              </w:rPr>
              <w:t>и</w:t>
            </w:r>
            <w:r w:rsidRPr="00E01062">
              <w:rPr>
                <w:sz w:val="18"/>
                <w:szCs w:val="18"/>
              </w:rPr>
              <w:t>лых помещениях)</w:t>
            </w:r>
            <w:r w:rsidR="00511F07" w:rsidRPr="00E01062">
              <w:rPr>
                <w:sz w:val="18"/>
                <w:szCs w:val="18"/>
              </w:rPr>
              <w:t xml:space="preserve"> </w:t>
            </w:r>
          </w:p>
          <w:p w:rsidR="00511F07" w:rsidRPr="00E01062" w:rsidRDefault="00104D69" w:rsidP="00104D69">
            <w:pPr>
              <w:widowControl w:val="0"/>
              <w:autoSpaceDE w:val="0"/>
              <w:autoSpaceDN w:val="0"/>
              <w:adjustRightInd w:val="0"/>
              <w:jc w:val="both"/>
              <w:rPr>
                <w:sz w:val="18"/>
                <w:szCs w:val="18"/>
              </w:rPr>
            </w:pPr>
            <w:proofErr w:type="gramStart"/>
            <w:r w:rsidRPr="00E01062">
              <w:rPr>
                <w:sz w:val="18"/>
                <w:szCs w:val="18"/>
              </w:rPr>
              <w:t>2.Проведение закупок</w:t>
            </w:r>
            <w:r w:rsidR="00561939" w:rsidRPr="00E01062">
              <w:rPr>
                <w:sz w:val="18"/>
                <w:szCs w:val="18"/>
              </w:rPr>
              <w:t xml:space="preserve"> в порядке и способами, установленными Федеральным законом от 05.04.2013 N 44-ФЗ "О контрак</w:t>
            </w:r>
            <w:r w:rsidR="00561939" w:rsidRPr="00E01062">
              <w:rPr>
                <w:sz w:val="18"/>
                <w:szCs w:val="18"/>
              </w:rPr>
              <w:t>т</w:t>
            </w:r>
            <w:r w:rsidR="00561939" w:rsidRPr="00E01062">
              <w:rPr>
                <w:sz w:val="18"/>
                <w:szCs w:val="18"/>
              </w:rPr>
              <w:t>ной системе в сфере закупок т</w:t>
            </w:r>
            <w:r w:rsidR="00561939" w:rsidRPr="00E01062">
              <w:rPr>
                <w:sz w:val="18"/>
                <w:szCs w:val="18"/>
              </w:rPr>
              <w:t>о</w:t>
            </w:r>
            <w:r w:rsidR="00561939" w:rsidRPr="00E01062">
              <w:rPr>
                <w:sz w:val="18"/>
                <w:szCs w:val="18"/>
              </w:rPr>
              <w:t>варов, работ, услуг для обеспеч</w:t>
            </w:r>
            <w:r w:rsidR="00561939" w:rsidRPr="00E01062">
              <w:rPr>
                <w:sz w:val="18"/>
                <w:szCs w:val="18"/>
              </w:rPr>
              <w:t>е</w:t>
            </w:r>
            <w:r w:rsidR="00561939" w:rsidRPr="00E01062">
              <w:rPr>
                <w:sz w:val="18"/>
                <w:szCs w:val="18"/>
              </w:rPr>
              <w:t>ния государственных и муниц</w:t>
            </w:r>
            <w:r w:rsidR="00561939" w:rsidRPr="00E01062">
              <w:rPr>
                <w:sz w:val="18"/>
                <w:szCs w:val="18"/>
              </w:rPr>
              <w:t>и</w:t>
            </w:r>
            <w:r w:rsidR="00561939" w:rsidRPr="00E01062">
              <w:rPr>
                <w:sz w:val="18"/>
                <w:szCs w:val="18"/>
              </w:rPr>
              <w:t>пальных нужд"</w:t>
            </w:r>
            <w:r w:rsidRPr="00E01062">
              <w:rPr>
                <w:sz w:val="18"/>
                <w:szCs w:val="18"/>
              </w:rPr>
              <w:t>, заключение ко</w:t>
            </w:r>
            <w:r w:rsidRPr="00E01062">
              <w:rPr>
                <w:sz w:val="18"/>
                <w:szCs w:val="18"/>
              </w:rPr>
              <w:t>н</w:t>
            </w:r>
            <w:r w:rsidRPr="00E01062">
              <w:rPr>
                <w:sz w:val="18"/>
                <w:szCs w:val="18"/>
              </w:rPr>
              <w:t>трактов (договоров</w:t>
            </w:r>
            <w:r w:rsidR="00561939" w:rsidRPr="00E01062">
              <w:rPr>
                <w:sz w:val="18"/>
                <w:szCs w:val="18"/>
              </w:rPr>
              <w:t>) на покупку жилья</w:t>
            </w:r>
            <w:r w:rsidRPr="00E01062">
              <w:rPr>
                <w:sz w:val="18"/>
                <w:szCs w:val="18"/>
              </w:rPr>
              <w:t xml:space="preserve">, регистрация </w:t>
            </w:r>
            <w:r w:rsidR="001231DD" w:rsidRPr="00E01062">
              <w:rPr>
                <w:sz w:val="18"/>
                <w:szCs w:val="18"/>
              </w:rPr>
              <w:t>контрактов</w:t>
            </w:r>
            <w:r w:rsidRPr="00E01062">
              <w:rPr>
                <w:sz w:val="18"/>
                <w:szCs w:val="18"/>
              </w:rPr>
              <w:t xml:space="preserve"> в </w:t>
            </w:r>
            <w:r w:rsidRPr="00E01062">
              <w:rPr>
                <w:sz w:val="18"/>
                <w:szCs w:val="18"/>
              </w:rPr>
              <w:lastRenderedPageBreak/>
              <w:t>установленном поряд</w:t>
            </w:r>
            <w:r w:rsidR="001231DD" w:rsidRPr="00E01062">
              <w:rPr>
                <w:sz w:val="18"/>
                <w:szCs w:val="18"/>
              </w:rPr>
              <w:t xml:space="preserve">ке, </w:t>
            </w:r>
            <w:r w:rsidRPr="00E01062">
              <w:rPr>
                <w:sz w:val="18"/>
                <w:szCs w:val="18"/>
              </w:rPr>
              <w:t>получ</w:t>
            </w:r>
            <w:r w:rsidRPr="00E01062">
              <w:rPr>
                <w:sz w:val="18"/>
                <w:szCs w:val="18"/>
              </w:rPr>
              <w:t>е</w:t>
            </w:r>
            <w:r w:rsidRPr="00E01062">
              <w:rPr>
                <w:sz w:val="18"/>
                <w:szCs w:val="18"/>
              </w:rPr>
              <w:t>ние свидетельств о праве со</w:t>
            </w:r>
            <w:r w:rsidRPr="00E01062">
              <w:rPr>
                <w:sz w:val="18"/>
                <w:szCs w:val="18"/>
              </w:rPr>
              <w:t>б</w:t>
            </w:r>
            <w:r w:rsidRPr="00E01062">
              <w:rPr>
                <w:sz w:val="18"/>
                <w:szCs w:val="18"/>
              </w:rPr>
              <w:t>ственности</w:t>
            </w:r>
            <w:r w:rsidR="001231DD" w:rsidRPr="00E01062">
              <w:rPr>
                <w:sz w:val="18"/>
                <w:szCs w:val="18"/>
              </w:rPr>
              <w:t xml:space="preserve"> на квартиры</w:t>
            </w:r>
            <w:r w:rsidRPr="00E01062">
              <w:rPr>
                <w:sz w:val="18"/>
                <w:szCs w:val="18"/>
              </w:rPr>
              <w:t>, включ</w:t>
            </w:r>
            <w:r w:rsidRPr="00E01062">
              <w:rPr>
                <w:sz w:val="18"/>
                <w:szCs w:val="18"/>
              </w:rPr>
              <w:t>е</w:t>
            </w:r>
            <w:r w:rsidRPr="00E01062">
              <w:rPr>
                <w:sz w:val="18"/>
                <w:szCs w:val="18"/>
              </w:rPr>
              <w:t>ние жилья  в казну района</w:t>
            </w:r>
            <w:r w:rsidR="001231DD" w:rsidRPr="00E01062">
              <w:rPr>
                <w:sz w:val="18"/>
                <w:szCs w:val="18"/>
              </w:rPr>
              <w:t>.</w:t>
            </w:r>
            <w:r w:rsidR="00511F07" w:rsidRPr="00E01062">
              <w:rPr>
                <w:sz w:val="18"/>
                <w:szCs w:val="18"/>
              </w:rPr>
              <w:t xml:space="preserve"> </w:t>
            </w:r>
            <w:proofErr w:type="gramEnd"/>
          </w:p>
          <w:p w:rsidR="00104D69" w:rsidRPr="00E01062" w:rsidRDefault="00511F07" w:rsidP="00104D69">
            <w:pPr>
              <w:widowControl w:val="0"/>
              <w:autoSpaceDE w:val="0"/>
              <w:autoSpaceDN w:val="0"/>
              <w:adjustRightInd w:val="0"/>
              <w:jc w:val="both"/>
              <w:rPr>
                <w:sz w:val="18"/>
                <w:szCs w:val="18"/>
              </w:rPr>
            </w:pPr>
            <w:r w:rsidRPr="00E01062">
              <w:rPr>
                <w:sz w:val="18"/>
                <w:szCs w:val="18"/>
              </w:rPr>
              <w:t>3.Проверка документов, пре</w:t>
            </w:r>
            <w:r w:rsidRPr="00E01062">
              <w:rPr>
                <w:sz w:val="18"/>
                <w:szCs w:val="18"/>
              </w:rPr>
              <w:t>д</w:t>
            </w:r>
            <w:r w:rsidRPr="00E01062">
              <w:rPr>
                <w:sz w:val="18"/>
                <w:szCs w:val="18"/>
              </w:rPr>
              <w:t>ставленных гражданами, из</w:t>
            </w:r>
            <w:r w:rsidRPr="00E01062">
              <w:rPr>
                <w:sz w:val="18"/>
                <w:szCs w:val="18"/>
              </w:rPr>
              <w:t>ъ</w:t>
            </w:r>
            <w:r w:rsidRPr="00E01062">
              <w:rPr>
                <w:sz w:val="18"/>
                <w:szCs w:val="18"/>
              </w:rPr>
              <w:t>явившими желание на обеспеч</w:t>
            </w:r>
            <w:r w:rsidRPr="00E01062">
              <w:rPr>
                <w:sz w:val="18"/>
                <w:szCs w:val="18"/>
              </w:rPr>
              <w:t>е</w:t>
            </w:r>
            <w:r w:rsidRPr="00E01062">
              <w:rPr>
                <w:sz w:val="18"/>
                <w:szCs w:val="18"/>
              </w:rPr>
              <w:t>ние жильем по ДСН, направление запросов и получение докуме</w:t>
            </w:r>
            <w:r w:rsidRPr="00E01062">
              <w:rPr>
                <w:sz w:val="18"/>
                <w:szCs w:val="18"/>
              </w:rPr>
              <w:t>н</w:t>
            </w:r>
            <w:r w:rsidRPr="00E01062">
              <w:rPr>
                <w:sz w:val="18"/>
                <w:szCs w:val="18"/>
              </w:rPr>
              <w:t>тов по системе межведомстве</w:t>
            </w:r>
            <w:r w:rsidRPr="00E01062">
              <w:rPr>
                <w:sz w:val="18"/>
                <w:szCs w:val="18"/>
              </w:rPr>
              <w:t>н</w:t>
            </w:r>
            <w:r w:rsidRPr="00E01062">
              <w:rPr>
                <w:sz w:val="18"/>
                <w:szCs w:val="18"/>
              </w:rPr>
              <w:t>ного взаимодействия</w:t>
            </w:r>
          </w:p>
          <w:p w:rsidR="00695D41" w:rsidRPr="00E01062" w:rsidRDefault="00511F07" w:rsidP="00695D41">
            <w:pPr>
              <w:widowControl w:val="0"/>
              <w:autoSpaceDE w:val="0"/>
              <w:autoSpaceDN w:val="0"/>
              <w:adjustRightInd w:val="0"/>
              <w:jc w:val="both"/>
              <w:rPr>
                <w:sz w:val="18"/>
                <w:szCs w:val="18"/>
              </w:rPr>
            </w:pPr>
            <w:r w:rsidRPr="00E01062">
              <w:rPr>
                <w:sz w:val="18"/>
                <w:szCs w:val="18"/>
              </w:rPr>
              <w:t>4</w:t>
            </w:r>
            <w:r w:rsidR="00104D69" w:rsidRPr="00E01062">
              <w:rPr>
                <w:sz w:val="18"/>
                <w:szCs w:val="18"/>
              </w:rPr>
              <w:t xml:space="preserve">. </w:t>
            </w:r>
            <w:r w:rsidR="00695D41" w:rsidRPr="00E01062">
              <w:rPr>
                <w:sz w:val="18"/>
                <w:szCs w:val="18"/>
              </w:rPr>
              <w:t>Рассмотрение документов  на ОЖК, вынесение решения о предоставлении (отказе в пред</w:t>
            </w:r>
            <w:r w:rsidR="00695D41" w:rsidRPr="00E01062">
              <w:rPr>
                <w:sz w:val="18"/>
                <w:szCs w:val="18"/>
              </w:rPr>
              <w:t>о</w:t>
            </w:r>
            <w:r w:rsidR="00695D41" w:rsidRPr="00E01062">
              <w:rPr>
                <w:sz w:val="18"/>
                <w:szCs w:val="18"/>
              </w:rPr>
              <w:t>ставлении) жилого помещения по ДСН</w:t>
            </w:r>
          </w:p>
          <w:p w:rsidR="00695D41" w:rsidRPr="00E01062" w:rsidRDefault="00695D41" w:rsidP="00695D41">
            <w:pPr>
              <w:widowControl w:val="0"/>
              <w:autoSpaceDE w:val="0"/>
              <w:autoSpaceDN w:val="0"/>
              <w:adjustRightInd w:val="0"/>
              <w:jc w:val="both"/>
              <w:rPr>
                <w:sz w:val="18"/>
                <w:szCs w:val="18"/>
              </w:rPr>
            </w:pPr>
            <w:r w:rsidRPr="00E01062">
              <w:rPr>
                <w:sz w:val="18"/>
                <w:szCs w:val="18"/>
              </w:rPr>
              <w:t>Подготовка и подписание пост</w:t>
            </w:r>
            <w:r w:rsidRPr="00E01062">
              <w:rPr>
                <w:sz w:val="18"/>
                <w:szCs w:val="18"/>
              </w:rPr>
              <w:t>а</w:t>
            </w:r>
            <w:r w:rsidRPr="00E01062">
              <w:rPr>
                <w:sz w:val="18"/>
                <w:szCs w:val="18"/>
              </w:rPr>
              <w:t>но</w:t>
            </w:r>
            <w:r w:rsidRPr="00E01062">
              <w:rPr>
                <w:sz w:val="18"/>
                <w:szCs w:val="18"/>
              </w:rPr>
              <w:t>в</w:t>
            </w:r>
            <w:r w:rsidRPr="00E01062">
              <w:rPr>
                <w:sz w:val="18"/>
                <w:szCs w:val="18"/>
              </w:rPr>
              <w:t xml:space="preserve">ления администрации </w:t>
            </w:r>
            <w:r w:rsidR="00A10891" w:rsidRPr="00E01062">
              <w:rPr>
                <w:sz w:val="18"/>
                <w:szCs w:val="18"/>
              </w:rPr>
              <w:t xml:space="preserve">ОМС </w:t>
            </w:r>
            <w:r w:rsidRPr="00E01062">
              <w:rPr>
                <w:sz w:val="18"/>
                <w:szCs w:val="18"/>
              </w:rPr>
              <w:t xml:space="preserve"> о предоставлении жилого помещ</w:t>
            </w:r>
            <w:r w:rsidRPr="00E01062">
              <w:rPr>
                <w:sz w:val="18"/>
                <w:szCs w:val="18"/>
              </w:rPr>
              <w:t>е</w:t>
            </w:r>
            <w:r w:rsidRPr="00E01062">
              <w:rPr>
                <w:sz w:val="18"/>
                <w:szCs w:val="18"/>
              </w:rPr>
              <w:t>ния по ДСН и снятии в связи с этим семьи очередника с учета, исключения из списков</w:t>
            </w:r>
          </w:p>
          <w:p w:rsidR="00104D69" w:rsidRPr="00E01062" w:rsidRDefault="00130A7C" w:rsidP="00695D41">
            <w:pPr>
              <w:widowControl w:val="0"/>
              <w:autoSpaceDE w:val="0"/>
              <w:autoSpaceDN w:val="0"/>
              <w:adjustRightInd w:val="0"/>
              <w:jc w:val="both"/>
              <w:rPr>
                <w:sz w:val="18"/>
                <w:szCs w:val="18"/>
              </w:rPr>
            </w:pPr>
            <w:r w:rsidRPr="00E01062">
              <w:rPr>
                <w:sz w:val="18"/>
                <w:szCs w:val="18"/>
              </w:rPr>
              <w:t>5.</w:t>
            </w:r>
            <w:r w:rsidR="00695D41" w:rsidRPr="00E01062">
              <w:rPr>
                <w:sz w:val="18"/>
                <w:szCs w:val="18"/>
              </w:rPr>
              <w:t>Заключение с гражданами ДСН, передача жилого помещения по акту, выдача ключей</w:t>
            </w: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lastRenderedPageBreak/>
              <w:t>Итого</w:t>
            </w:r>
          </w:p>
        </w:tc>
        <w:tc>
          <w:tcPr>
            <w:tcW w:w="850" w:type="dxa"/>
            <w:vMerge w:val="restart"/>
            <w:shd w:val="clear" w:color="auto" w:fill="auto"/>
          </w:tcPr>
          <w:p w:rsidR="00104D69" w:rsidRPr="00E01062" w:rsidRDefault="00104D69" w:rsidP="008F4344">
            <w:pPr>
              <w:widowControl w:val="0"/>
              <w:autoSpaceDE w:val="0"/>
              <w:autoSpaceDN w:val="0"/>
              <w:adjustRightInd w:val="0"/>
              <w:jc w:val="center"/>
              <w:rPr>
                <w:sz w:val="18"/>
                <w:szCs w:val="18"/>
              </w:rPr>
            </w:pPr>
            <w:r w:rsidRPr="00E01062">
              <w:rPr>
                <w:sz w:val="18"/>
                <w:szCs w:val="18"/>
              </w:rPr>
              <w:t>201</w:t>
            </w:r>
            <w:r w:rsidR="008F4344" w:rsidRPr="00E01062">
              <w:rPr>
                <w:sz w:val="18"/>
                <w:szCs w:val="18"/>
              </w:rPr>
              <w:t>7</w:t>
            </w:r>
            <w:r w:rsidRPr="00E01062">
              <w:rPr>
                <w:sz w:val="18"/>
                <w:szCs w:val="18"/>
              </w:rPr>
              <w:t>-20</w:t>
            </w:r>
            <w:r w:rsidR="008F4344" w:rsidRPr="00E01062">
              <w:rPr>
                <w:sz w:val="18"/>
                <w:szCs w:val="18"/>
              </w:rPr>
              <w:t>21</w:t>
            </w: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rPr>
                <w:sz w:val="18"/>
                <w:szCs w:val="18"/>
              </w:rPr>
            </w:pPr>
          </w:p>
        </w:tc>
        <w:tc>
          <w:tcPr>
            <w:tcW w:w="992" w:type="dxa"/>
            <w:shd w:val="clear" w:color="auto" w:fill="auto"/>
          </w:tcPr>
          <w:p w:rsidR="00104D69" w:rsidRPr="00E01062" w:rsidRDefault="00104D69" w:rsidP="00104D69">
            <w:pPr>
              <w:widowControl w:val="0"/>
              <w:autoSpaceDE w:val="0"/>
              <w:autoSpaceDN w:val="0"/>
              <w:adjustRightInd w:val="0"/>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val="restart"/>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ное управл</w:t>
            </w:r>
            <w:r w:rsidRPr="00E01062">
              <w:rPr>
                <w:sz w:val="18"/>
                <w:szCs w:val="18"/>
              </w:rPr>
              <w:t>е</w:t>
            </w:r>
            <w:r w:rsidRPr="00E01062">
              <w:rPr>
                <w:sz w:val="18"/>
                <w:szCs w:val="18"/>
              </w:rPr>
              <w:t>ние</w:t>
            </w:r>
          </w:p>
        </w:tc>
        <w:tc>
          <w:tcPr>
            <w:tcW w:w="1027" w:type="dxa"/>
            <w:vMerge w:val="restart"/>
            <w:shd w:val="clear" w:color="auto" w:fill="auto"/>
          </w:tcPr>
          <w:p w:rsidR="00695D41" w:rsidRPr="00E01062" w:rsidRDefault="00695D41" w:rsidP="00695D41">
            <w:pPr>
              <w:widowControl w:val="0"/>
              <w:autoSpaceDE w:val="0"/>
              <w:autoSpaceDN w:val="0"/>
              <w:adjustRightInd w:val="0"/>
              <w:jc w:val="both"/>
              <w:rPr>
                <w:sz w:val="18"/>
                <w:szCs w:val="18"/>
              </w:rPr>
            </w:pPr>
            <w:r w:rsidRPr="00E01062">
              <w:rPr>
                <w:sz w:val="18"/>
                <w:szCs w:val="18"/>
              </w:rPr>
              <w:t>Утве</w:t>
            </w:r>
            <w:r w:rsidRPr="00E01062">
              <w:rPr>
                <w:sz w:val="18"/>
                <w:szCs w:val="18"/>
              </w:rPr>
              <w:t>р</w:t>
            </w:r>
            <w:r w:rsidRPr="00E01062">
              <w:rPr>
                <w:sz w:val="18"/>
                <w:szCs w:val="18"/>
              </w:rPr>
              <w:t>ждение плана обеспеч</w:t>
            </w:r>
            <w:r w:rsidRPr="00E01062">
              <w:rPr>
                <w:sz w:val="18"/>
                <w:szCs w:val="18"/>
              </w:rPr>
              <w:t>е</w:t>
            </w:r>
            <w:r w:rsidRPr="00E01062">
              <w:rPr>
                <w:sz w:val="18"/>
                <w:szCs w:val="18"/>
              </w:rPr>
              <w:t>ния на текущий год и пл</w:t>
            </w:r>
            <w:r w:rsidRPr="00E01062">
              <w:rPr>
                <w:sz w:val="18"/>
                <w:szCs w:val="18"/>
              </w:rPr>
              <w:t>а</w:t>
            </w:r>
            <w:r w:rsidRPr="00E01062">
              <w:rPr>
                <w:sz w:val="18"/>
                <w:szCs w:val="18"/>
              </w:rPr>
              <w:t>новый период</w:t>
            </w:r>
          </w:p>
          <w:p w:rsidR="00695D41" w:rsidRPr="00E01062" w:rsidRDefault="00695D41" w:rsidP="00695D41">
            <w:pPr>
              <w:widowControl w:val="0"/>
              <w:autoSpaceDE w:val="0"/>
              <w:autoSpaceDN w:val="0"/>
              <w:adjustRightInd w:val="0"/>
              <w:jc w:val="center"/>
              <w:rPr>
                <w:sz w:val="18"/>
                <w:szCs w:val="18"/>
              </w:rPr>
            </w:pPr>
            <w:r w:rsidRPr="00E01062">
              <w:rPr>
                <w:sz w:val="18"/>
                <w:szCs w:val="18"/>
              </w:rPr>
              <w:t>Закупка квартир, включ</w:t>
            </w:r>
            <w:r w:rsidRPr="00E01062">
              <w:rPr>
                <w:sz w:val="18"/>
                <w:szCs w:val="18"/>
              </w:rPr>
              <w:t>е</w:t>
            </w:r>
            <w:r w:rsidRPr="00E01062">
              <w:rPr>
                <w:sz w:val="18"/>
                <w:szCs w:val="18"/>
              </w:rPr>
              <w:t>ние ква</w:t>
            </w:r>
            <w:r w:rsidRPr="00E01062">
              <w:rPr>
                <w:sz w:val="18"/>
                <w:szCs w:val="18"/>
              </w:rPr>
              <w:t>р</w:t>
            </w:r>
            <w:r w:rsidRPr="00E01062">
              <w:rPr>
                <w:sz w:val="18"/>
                <w:szCs w:val="18"/>
              </w:rPr>
              <w:t>тир в ка</w:t>
            </w:r>
            <w:r w:rsidRPr="00E01062">
              <w:rPr>
                <w:sz w:val="18"/>
                <w:szCs w:val="18"/>
              </w:rPr>
              <w:t>з</w:t>
            </w:r>
            <w:r w:rsidRPr="00E01062">
              <w:rPr>
                <w:sz w:val="18"/>
                <w:szCs w:val="18"/>
              </w:rPr>
              <w:t xml:space="preserve">ну </w:t>
            </w:r>
          </w:p>
          <w:p w:rsidR="00511F07" w:rsidRPr="00E01062" w:rsidRDefault="00695D41" w:rsidP="00695D41">
            <w:pPr>
              <w:widowControl w:val="0"/>
              <w:autoSpaceDE w:val="0"/>
              <w:autoSpaceDN w:val="0"/>
              <w:adjustRightInd w:val="0"/>
              <w:jc w:val="center"/>
              <w:rPr>
                <w:sz w:val="18"/>
                <w:szCs w:val="18"/>
              </w:rPr>
            </w:pPr>
            <w:r w:rsidRPr="00E01062">
              <w:rPr>
                <w:sz w:val="18"/>
                <w:szCs w:val="18"/>
              </w:rPr>
              <w:t>Подг</w:t>
            </w:r>
            <w:r w:rsidRPr="00E01062">
              <w:rPr>
                <w:sz w:val="18"/>
                <w:szCs w:val="18"/>
              </w:rPr>
              <w:t>о</w:t>
            </w:r>
            <w:r w:rsidRPr="00E01062">
              <w:rPr>
                <w:sz w:val="18"/>
                <w:szCs w:val="18"/>
              </w:rPr>
              <w:t>товка заключ</w:t>
            </w:r>
            <w:r w:rsidRPr="00E01062">
              <w:rPr>
                <w:sz w:val="18"/>
                <w:szCs w:val="18"/>
              </w:rPr>
              <w:t>е</w:t>
            </w:r>
            <w:r w:rsidRPr="00E01062">
              <w:rPr>
                <w:sz w:val="18"/>
                <w:szCs w:val="18"/>
              </w:rPr>
              <w:t>ния и предл</w:t>
            </w:r>
            <w:r w:rsidRPr="00E01062">
              <w:rPr>
                <w:sz w:val="18"/>
                <w:szCs w:val="18"/>
              </w:rPr>
              <w:t>о</w:t>
            </w:r>
            <w:r w:rsidRPr="00E01062">
              <w:rPr>
                <w:sz w:val="18"/>
                <w:szCs w:val="18"/>
              </w:rPr>
              <w:t>жений по рассмо</w:t>
            </w:r>
            <w:r w:rsidRPr="00E01062">
              <w:rPr>
                <w:sz w:val="18"/>
                <w:szCs w:val="18"/>
              </w:rPr>
              <w:t>т</w:t>
            </w:r>
            <w:r w:rsidRPr="00E01062">
              <w:rPr>
                <w:sz w:val="18"/>
                <w:szCs w:val="18"/>
              </w:rPr>
              <w:t>ренным перс</w:t>
            </w:r>
            <w:r w:rsidRPr="00E01062">
              <w:rPr>
                <w:sz w:val="18"/>
                <w:szCs w:val="18"/>
              </w:rPr>
              <w:t>о</w:t>
            </w:r>
            <w:r w:rsidRPr="00E01062">
              <w:rPr>
                <w:sz w:val="18"/>
                <w:szCs w:val="18"/>
              </w:rPr>
              <w:t>нальным уче</w:t>
            </w:r>
            <w:r w:rsidRPr="00E01062">
              <w:rPr>
                <w:sz w:val="18"/>
                <w:szCs w:val="18"/>
              </w:rPr>
              <w:t>т</w:t>
            </w:r>
            <w:r w:rsidRPr="00E01062">
              <w:rPr>
                <w:sz w:val="18"/>
                <w:szCs w:val="18"/>
              </w:rPr>
              <w:t xml:space="preserve">ным </w:t>
            </w:r>
            <w:r w:rsidRPr="00E01062">
              <w:rPr>
                <w:sz w:val="18"/>
                <w:szCs w:val="18"/>
              </w:rPr>
              <w:lastRenderedPageBreak/>
              <w:t>делам</w:t>
            </w: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A10891" w:rsidP="00104D69">
            <w:pPr>
              <w:widowControl w:val="0"/>
              <w:autoSpaceDE w:val="0"/>
              <w:autoSpaceDN w:val="0"/>
              <w:adjustRightInd w:val="0"/>
              <w:jc w:val="center"/>
              <w:rPr>
                <w:sz w:val="18"/>
                <w:szCs w:val="18"/>
              </w:rPr>
            </w:pPr>
            <w:r w:rsidRPr="00E01062">
              <w:rPr>
                <w:sz w:val="18"/>
                <w:szCs w:val="18"/>
              </w:rPr>
              <w:t>Средства бюджета г.о.Истра</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бюджета Моско</w:t>
            </w:r>
            <w:r w:rsidRPr="00E01062">
              <w:rPr>
                <w:sz w:val="18"/>
                <w:szCs w:val="18"/>
              </w:rPr>
              <w:t>в</w:t>
            </w:r>
            <w:r w:rsidRPr="00E01062">
              <w:rPr>
                <w:sz w:val="18"/>
                <w:szCs w:val="18"/>
              </w:rPr>
              <w:t>ской обл</w:t>
            </w:r>
            <w:r w:rsidRPr="00E01062">
              <w:rPr>
                <w:sz w:val="18"/>
                <w:szCs w:val="18"/>
              </w:rPr>
              <w:t>а</w:t>
            </w:r>
            <w:r w:rsidRPr="00E01062">
              <w:rPr>
                <w:sz w:val="18"/>
                <w:szCs w:val="18"/>
              </w:rPr>
              <w:t>сти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Средства федерал</w:t>
            </w:r>
            <w:r w:rsidRPr="00E01062">
              <w:rPr>
                <w:sz w:val="18"/>
                <w:szCs w:val="18"/>
              </w:rPr>
              <w:t>ь</w:t>
            </w:r>
            <w:r w:rsidRPr="00E01062">
              <w:rPr>
                <w:sz w:val="18"/>
                <w:szCs w:val="18"/>
              </w:rPr>
              <w:t>ного бю</w:t>
            </w:r>
            <w:r w:rsidRPr="00E01062">
              <w:rPr>
                <w:sz w:val="18"/>
                <w:szCs w:val="18"/>
              </w:rPr>
              <w:t>д</w:t>
            </w:r>
            <w:r w:rsidRPr="00E01062">
              <w:rPr>
                <w:sz w:val="18"/>
                <w:szCs w:val="18"/>
              </w:rPr>
              <w:t>жета</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104D69" w:rsidRPr="00E01062" w:rsidTr="00D75C7D">
        <w:tc>
          <w:tcPr>
            <w:tcW w:w="42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9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2835"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r w:rsidRPr="00E01062">
              <w:rPr>
                <w:sz w:val="18"/>
                <w:szCs w:val="18"/>
              </w:rPr>
              <w:t>Внебю</w:t>
            </w:r>
            <w:r w:rsidRPr="00E01062">
              <w:rPr>
                <w:sz w:val="18"/>
                <w:szCs w:val="18"/>
              </w:rPr>
              <w:t>д</w:t>
            </w:r>
            <w:r w:rsidRPr="00E01062">
              <w:rPr>
                <w:sz w:val="18"/>
                <w:szCs w:val="18"/>
              </w:rPr>
              <w:t>жетные исто</w:t>
            </w:r>
            <w:r w:rsidRPr="00E01062">
              <w:rPr>
                <w:sz w:val="18"/>
                <w:szCs w:val="18"/>
              </w:rPr>
              <w:t>ч</w:t>
            </w:r>
            <w:r w:rsidRPr="00E01062">
              <w:rPr>
                <w:sz w:val="18"/>
                <w:szCs w:val="18"/>
              </w:rPr>
              <w:t>ники</w:t>
            </w:r>
          </w:p>
        </w:tc>
        <w:tc>
          <w:tcPr>
            <w:tcW w:w="850"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134"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3"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992"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851"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678" w:type="dxa"/>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18"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c>
          <w:tcPr>
            <w:tcW w:w="1027" w:type="dxa"/>
            <w:vMerge/>
            <w:shd w:val="clear" w:color="auto" w:fill="auto"/>
          </w:tcPr>
          <w:p w:rsidR="00104D69" w:rsidRPr="00E01062" w:rsidRDefault="00104D69" w:rsidP="00104D69">
            <w:pPr>
              <w:widowControl w:val="0"/>
              <w:autoSpaceDE w:val="0"/>
              <w:autoSpaceDN w:val="0"/>
              <w:adjustRightInd w:val="0"/>
              <w:jc w:val="center"/>
              <w:rPr>
                <w:sz w:val="18"/>
                <w:szCs w:val="18"/>
              </w:rPr>
            </w:pPr>
          </w:p>
        </w:tc>
      </w:tr>
      <w:tr w:rsidR="00063D9B" w:rsidRPr="00E01062" w:rsidTr="00130A7C">
        <w:trPr>
          <w:trHeight w:val="480"/>
        </w:trPr>
        <w:tc>
          <w:tcPr>
            <w:tcW w:w="428" w:type="dxa"/>
            <w:vMerge w:val="restart"/>
            <w:shd w:val="clear" w:color="auto" w:fill="auto"/>
          </w:tcPr>
          <w:p w:rsidR="00063D9B" w:rsidRPr="00E01062" w:rsidRDefault="00695D41" w:rsidP="00695D41">
            <w:pPr>
              <w:widowControl w:val="0"/>
              <w:autoSpaceDE w:val="0"/>
              <w:autoSpaceDN w:val="0"/>
              <w:adjustRightInd w:val="0"/>
              <w:jc w:val="center"/>
              <w:rPr>
                <w:sz w:val="18"/>
                <w:szCs w:val="18"/>
              </w:rPr>
            </w:pPr>
            <w:r w:rsidRPr="00E01062">
              <w:rPr>
                <w:sz w:val="18"/>
                <w:szCs w:val="18"/>
              </w:rPr>
              <w:lastRenderedPageBreak/>
              <w:t>1.1.2</w:t>
            </w:r>
          </w:p>
        </w:tc>
        <w:tc>
          <w:tcPr>
            <w:tcW w:w="1098" w:type="dxa"/>
            <w:vMerge w:val="restart"/>
            <w:shd w:val="clear" w:color="auto" w:fill="auto"/>
          </w:tcPr>
          <w:p w:rsidR="00130A7C" w:rsidRPr="00E01062" w:rsidRDefault="00130A7C" w:rsidP="00695D41">
            <w:pPr>
              <w:rPr>
                <w:i/>
                <w:sz w:val="18"/>
                <w:szCs w:val="18"/>
              </w:rPr>
            </w:pPr>
            <w:r w:rsidRPr="00E01062">
              <w:rPr>
                <w:i/>
                <w:sz w:val="18"/>
                <w:szCs w:val="18"/>
              </w:rPr>
              <w:t>Меропр</w:t>
            </w:r>
            <w:r w:rsidRPr="00E01062">
              <w:rPr>
                <w:i/>
                <w:sz w:val="18"/>
                <w:szCs w:val="18"/>
              </w:rPr>
              <w:t>и</w:t>
            </w:r>
            <w:r w:rsidRPr="00E01062">
              <w:rPr>
                <w:i/>
                <w:sz w:val="18"/>
                <w:szCs w:val="18"/>
              </w:rPr>
              <w:t>ятие 2.</w:t>
            </w:r>
          </w:p>
          <w:p w:rsidR="00063D9B" w:rsidRPr="00E01062" w:rsidRDefault="00063D9B" w:rsidP="00695D41">
            <w:pPr>
              <w:rPr>
                <w:sz w:val="18"/>
                <w:szCs w:val="18"/>
              </w:rPr>
            </w:pPr>
            <w:r w:rsidRPr="00E01062">
              <w:rPr>
                <w:sz w:val="18"/>
                <w:szCs w:val="18"/>
              </w:rPr>
              <w:t>Пред</w:t>
            </w:r>
            <w:r w:rsidRPr="00E01062">
              <w:rPr>
                <w:sz w:val="18"/>
                <w:szCs w:val="18"/>
              </w:rPr>
              <w:t>о</w:t>
            </w:r>
            <w:r w:rsidRPr="00E01062">
              <w:rPr>
                <w:sz w:val="18"/>
                <w:szCs w:val="18"/>
              </w:rPr>
              <w:t>ставление жилых помещ</w:t>
            </w:r>
            <w:r w:rsidRPr="00E01062">
              <w:rPr>
                <w:sz w:val="18"/>
                <w:szCs w:val="18"/>
              </w:rPr>
              <w:t>е</w:t>
            </w:r>
            <w:r w:rsidRPr="00E01062">
              <w:rPr>
                <w:sz w:val="18"/>
                <w:szCs w:val="18"/>
              </w:rPr>
              <w:t xml:space="preserve">ний по договорам найма </w:t>
            </w:r>
            <w:r w:rsidR="00695D41" w:rsidRPr="00E01062">
              <w:rPr>
                <w:sz w:val="18"/>
                <w:szCs w:val="18"/>
              </w:rPr>
              <w:t>ж</w:t>
            </w:r>
            <w:r w:rsidR="00695D41" w:rsidRPr="00E01062">
              <w:rPr>
                <w:sz w:val="18"/>
                <w:szCs w:val="18"/>
              </w:rPr>
              <w:t>и</w:t>
            </w:r>
            <w:r w:rsidR="00695D41" w:rsidRPr="00E01062">
              <w:rPr>
                <w:sz w:val="18"/>
                <w:szCs w:val="18"/>
              </w:rPr>
              <w:t>лых пом</w:t>
            </w:r>
            <w:r w:rsidR="00695D41" w:rsidRPr="00E01062">
              <w:rPr>
                <w:sz w:val="18"/>
                <w:szCs w:val="18"/>
              </w:rPr>
              <w:t>е</w:t>
            </w:r>
            <w:r w:rsidR="00695D41" w:rsidRPr="00E01062">
              <w:rPr>
                <w:sz w:val="18"/>
                <w:szCs w:val="18"/>
              </w:rPr>
              <w:t>щений жилищн</w:t>
            </w:r>
            <w:r w:rsidR="00695D41" w:rsidRPr="00E01062">
              <w:rPr>
                <w:sz w:val="18"/>
                <w:szCs w:val="18"/>
              </w:rPr>
              <w:t>о</w:t>
            </w:r>
            <w:r w:rsidR="00695D41" w:rsidRPr="00E01062">
              <w:rPr>
                <w:sz w:val="18"/>
                <w:szCs w:val="18"/>
              </w:rPr>
              <w:t>го фонда социальн</w:t>
            </w:r>
            <w:r w:rsidR="00695D41" w:rsidRPr="00E01062">
              <w:rPr>
                <w:sz w:val="18"/>
                <w:szCs w:val="18"/>
              </w:rPr>
              <w:t>о</w:t>
            </w:r>
            <w:r w:rsidR="00695D41" w:rsidRPr="00E01062">
              <w:rPr>
                <w:sz w:val="18"/>
                <w:szCs w:val="18"/>
              </w:rPr>
              <w:t>го испол</w:t>
            </w:r>
            <w:r w:rsidR="00695D41" w:rsidRPr="00E01062">
              <w:rPr>
                <w:sz w:val="18"/>
                <w:szCs w:val="18"/>
              </w:rPr>
              <w:t>ь</w:t>
            </w:r>
            <w:r w:rsidR="00695D41" w:rsidRPr="00E01062">
              <w:rPr>
                <w:sz w:val="18"/>
                <w:szCs w:val="18"/>
              </w:rPr>
              <w:t>зов</w:t>
            </w:r>
            <w:r w:rsidR="00695D41" w:rsidRPr="00E01062">
              <w:rPr>
                <w:sz w:val="18"/>
                <w:szCs w:val="18"/>
              </w:rPr>
              <w:t>а</w:t>
            </w:r>
            <w:r w:rsidR="00695D41" w:rsidRPr="00E01062">
              <w:rPr>
                <w:sz w:val="18"/>
                <w:szCs w:val="18"/>
              </w:rPr>
              <w:t>ния и дог</w:t>
            </w:r>
            <w:r w:rsidR="00695D41" w:rsidRPr="00E01062">
              <w:rPr>
                <w:sz w:val="18"/>
                <w:szCs w:val="18"/>
              </w:rPr>
              <w:t>о</w:t>
            </w:r>
            <w:r w:rsidR="00695D41" w:rsidRPr="00E01062">
              <w:rPr>
                <w:sz w:val="18"/>
                <w:szCs w:val="18"/>
              </w:rPr>
              <w:t>ворам найма ж</w:t>
            </w:r>
            <w:r w:rsidR="00695D41" w:rsidRPr="00E01062">
              <w:rPr>
                <w:sz w:val="18"/>
                <w:szCs w:val="18"/>
              </w:rPr>
              <w:t>и</w:t>
            </w:r>
            <w:r w:rsidR="00695D41" w:rsidRPr="00E01062">
              <w:rPr>
                <w:sz w:val="18"/>
                <w:szCs w:val="18"/>
              </w:rPr>
              <w:t>лищного фонда коммерч</w:t>
            </w:r>
            <w:r w:rsidR="00695D41" w:rsidRPr="00E01062">
              <w:rPr>
                <w:sz w:val="18"/>
                <w:szCs w:val="18"/>
              </w:rPr>
              <w:t>е</w:t>
            </w:r>
            <w:r w:rsidR="00695D41" w:rsidRPr="00E01062">
              <w:rPr>
                <w:sz w:val="18"/>
                <w:szCs w:val="18"/>
              </w:rPr>
              <w:t>ского и</w:t>
            </w:r>
            <w:r w:rsidR="00695D41" w:rsidRPr="00E01062">
              <w:rPr>
                <w:sz w:val="18"/>
                <w:szCs w:val="18"/>
              </w:rPr>
              <w:t>с</w:t>
            </w:r>
            <w:r w:rsidR="00695D41" w:rsidRPr="00E01062">
              <w:rPr>
                <w:sz w:val="18"/>
                <w:szCs w:val="18"/>
              </w:rPr>
              <w:t>пользов</w:t>
            </w:r>
            <w:r w:rsidR="00695D41" w:rsidRPr="00E01062">
              <w:rPr>
                <w:sz w:val="18"/>
                <w:szCs w:val="18"/>
              </w:rPr>
              <w:t>а</w:t>
            </w:r>
            <w:r w:rsidR="00695D41" w:rsidRPr="00E01062">
              <w:rPr>
                <w:sz w:val="18"/>
                <w:szCs w:val="18"/>
              </w:rPr>
              <w:t>ния</w:t>
            </w:r>
            <w:r w:rsidRPr="00E01062">
              <w:rPr>
                <w:sz w:val="18"/>
                <w:szCs w:val="18"/>
              </w:rPr>
              <w:t xml:space="preserve"> </w:t>
            </w:r>
          </w:p>
        </w:tc>
        <w:tc>
          <w:tcPr>
            <w:tcW w:w="2835" w:type="dxa"/>
            <w:vMerge w:val="restart"/>
            <w:shd w:val="clear" w:color="auto" w:fill="auto"/>
          </w:tcPr>
          <w:p w:rsidR="00063D9B" w:rsidRPr="00E01062" w:rsidRDefault="00063D9B" w:rsidP="001216FD">
            <w:pPr>
              <w:rPr>
                <w:sz w:val="18"/>
                <w:szCs w:val="18"/>
              </w:rPr>
            </w:pPr>
            <w:r w:rsidRPr="00E01062">
              <w:rPr>
                <w:sz w:val="18"/>
                <w:szCs w:val="18"/>
              </w:rPr>
              <w:t>1)Ведение учета нуждающихся в предоставлении жилых помещ</w:t>
            </w:r>
            <w:r w:rsidRPr="00E01062">
              <w:rPr>
                <w:sz w:val="18"/>
                <w:szCs w:val="18"/>
              </w:rPr>
              <w:t>е</w:t>
            </w:r>
            <w:r w:rsidRPr="00E01062">
              <w:rPr>
                <w:sz w:val="18"/>
                <w:szCs w:val="18"/>
              </w:rPr>
              <w:t>ний по договорам найма жилых помещ</w:t>
            </w:r>
            <w:r w:rsidRPr="00E01062">
              <w:rPr>
                <w:sz w:val="18"/>
                <w:szCs w:val="18"/>
              </w:rPr>
              <w:t>е</w:t>
            </w:r>
            <w:r w:rsidRPr="00E01062">
              <w:rPr>
                <w:sz w:val="18"/>
                <w:szCs w:val="18"/>
              </w:rPr>
              <w:t>ний муниципального и частного фонда социального и</w:t>
            </w:r>
            <w:r w:rsidRPr="00E01062">
              <w:rPr>
                <w:sz w:val="18"/>
                <w:szCs w:val="18"/>
              </w:rPr>
              <w:t>с</w:t>
            </w:r>
            <w:r w:rsidRPr="00E01062">
              <w:rPr>
                <w:sz w:val="18"/>
                <w:szCs w:val="18"/>
              </w:rPr>
              <w:t>пользования.</w:t>
            </w:r>
          </w:p>
          <w:p w:rsidR="00063D9B" w:rsidRPr="00E01062" w:rsidRDefault="00063D9B" w:rsidP="001216FD">
            <w:pPr>
              <w:rPr>
                <w:sz w:val="18"/>
                <w:szCs w:val="18"/>
              </w:rPr>
            </w:pPr>
            <w:r w:rsidRPr="00E01062">
              <w:rPr>
                <w:sz w:val="18"/>
                <w:szCs w:val="18"/>
              </w:rPr>
              <w:t>2)Ведение учета наемных домов</w:t>
            </w:r>
          </w:p>
          <w:p w:rsidR="00063D9B" w:rsidRPr="00E01062" w:rsidRDefault="00063D9B" w:rsidP="001216FD">
            <w:pPr>
              <w:rPr>
                <w:sz w:val="18"/>
                <w:szCs w:val="18"/>
              </w:rPr>
            </w:pPr>
            <w:r w:rsidRPr="00E01062">
              <w:rPr>
                <w:sz w:val="18"/>
                <w:szCs w:val="18"/>
              </w:rPr>
              <w:t>3) обеспечение муниципальной и иной поддержки для создания, эк</w:t>
            </w:r>
            <w:r w:rsidRPr="00E01062">
              <w:rPr>
                <w:sz w:val="18"/>
                <w:szCs w:val="18"/>
              </w:rPr>
              <w:t>с</w:t>
            </w:r>
            <w:r w:rsidRPr="00E01062">
              <w:rPr>
                <w:sz w:val="18"/>
                <w:szCs w:val="18"/>
              </w:rPr>
              <w:t>плуатации наемного дома социальн</w:t>
            </w:r>
            <w:r w:rsidRPr="00E01062">
              <w:rPr>
                <w:sz w:val="18"/>
                <w:szCs w:val="18"/>
              </w:rPr>
              <w:t>о</w:t>
            </w:r>
            <w:r w:rsidRPr="00E01062">
              <w:rPr>
                <w:sz w:val="18"/>
                <w:szCs w:val="18"/>
              </w:rPr>
              <w:t>го использования</w:t>
            </w:r>
          </w:p>
          <w:p w:rsidR="00063D9B" w:rsidRPr="00E01062" w:rsidRDefault="00063D9B" w:rsidP="001216FD">
            <w:pPr>
              <w:rPr>
                <w:sz w:val="18"/>
                <w:szCs w:val="18"/>
              </w:rPr>
            </w:pPr>
            <w:r w:rsidRPr="00E01062">
              <w:rPr>
                <w:sz w:val="18"/>
                <w:szCs w:val="18"/>
              </w:rPr>
              <w:t>4)Предоставление жилых пом</w:t>
            </w:r>
            <w:r w:rsidRPr="00E01062">
              <w:rPr>
                <w:sz w:val="18"/>
                <w:szCs w:val="18"/>
              </w:rPr>
              <w:t>е</w:t>
            </w:r>
            <w:r w:rsidRPr="00E01062">
              <w:rPr>
                <w:sz w:val="18"/>
                <w:szCs w:val="18"/>
              </w:rPr>
              <w:t>щений и заключение договоров найма</w:t>
            </w:r>
          </w:p>
        </w:tc>
        <w:tc>
          <w:tcPr>
            <w:tcW w:w="1134" w:type="dxa"/>
            <w:shd w:val="clear" w:color="auto" w:fill="auto"/>
          </w:tcPr>
          <w:p w:rsidR="00063D9B" w:rsidRPr="00E01062" w:rsidRDefault="00063D9B" w:rsidP="00665D45">
            <w:pPr>
              <w:widowControl w:val="0"/>
              <w:autoSpaceDE w:val="0"/>
              <w:autoSpaceDN w:val="0"/>
              <w:adjustRightInd w:val="0"/>
              <w:jc w:val="both"/>
              <w:rPr>
                <w:sz w:val="18"/>
                <w:szCs w:val="18"/>
              </w:rPr>
            </w:pPr>
            <w:r w:rsidRPr="00E01062">
              <w:rPr>
                <w:sz w:val="18"/>
                <w:szCs w:val="18"/>
              </w:rPr>
              <w:t>Итого</w:t>
            </w:r>
          </w:p>
        </w:tc>
        <w:tc>
          <w:tcPr>
            <w:tcW w:w="850" w:type="dxa"/>
            <w:vMerge w:val="restart"/>
            <w:shd w:val="clear" w:color="auto" w:fill="auto"/>
          </w:tcPr>
          <w:p w:rsidR="00063D9B" w:rsidRPr="00E01062" w:rsidRDefault="00063D9B" w:rsidP="008F4344">
            <w:pPr>
              <w:widowControl w:val="0"/>
              <w:autoSpaceDE w:val="0"/>
              <w:autoSpaceDN w:val="0"/>
              <w:adjustRightInd w:val="0"/>
              <w:jc w:val="center"/>
              <w:rPr>
                <w:sz w:val="18"/>
                <w:szCs w:val="18"/>
              </w:rPr>
            </w:pPr>
            <w:r w:rsidRPr="00E01062">
              <w:rPr>
                <w:sz w:val="18"/>
                <w:szCs w:val="18"/>
              </w:rPr>
              <w:t>201</w:t>
            </w:r>
            <w:r w:rsidR="008F4344" w:rsidRPr="00E01062">
              <w:rPr>
                <w:sz w:val="18"/>
                <w:szCs w:val="18"/>
              </w:rPr>
              <w:t>7</w:t>
            </w:r>
            <w:r w:rsidRPr="00E01062">
              <w:rPr>
                <w:sz w:val="18"/>
                <w:szCs w:val="18"/>
              </w:rPr>
              <w:t>-20</w:t>
            </w:r>
            <w:r w:rsidR="008F4344" w:rsidRPr="00E01062">
              <w:rPr>
                <w:sz w:val="18"/>
                <w:szCs w:val="18"/>
              </w:rPr>
              <w:t>21</w:t>
            </w: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val="restart"/>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В пределах финансовых средств, предусмотренных на осно</w:t>
            </w:r>
            <w:r w:rsidRPr="00E01062">
              <w:rPr>
                <w:sz w:val="18"/>
                <w:szCs w:val="18"/>
              </w:rPr>
              <w:t>в</w:t>
            </w:r>
            <w:r w:rsidRPr="00E01062">
              <w:rPr>
                <w:sz w:val="18"/>
                <w:szCs w:val="18"/>
              </w:rPr>
              <w:t>ную деятельность исполнителей</w:t>
            </w:r>
          </w:p>
        </w:tc>
        <w:tc>
          <w:tcPr>
            <w:tcW w:w="1018" w:type="dxa"/>
            <w:vMerge w:val="restart"/>
            <w:shd w:val="clear" w:color="auto" w:fill="auto"/>
          </w:tcPr>
          <w:p w:rsidR="00063D9B" w:rsidRPr="00E01062" w:rsidRDefault="00063D9B" w:rsidP="00A10891">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ное Управл</w:t>
            </w:r>
            <w:r w:rsidRPr="00E01062">
              <w:rPr>
                <w:sz w:val="18"/>
                <w:szCs w:val="18"/>
              </w:rPr>
              <w:t>е</w:t>
            </w:r>
            <w:r w:rsidRPr="00E01062">
              <w:rPr>
                <w:sz w:val="18"/>
                <w:szCs w:val="18"/>
              </w:rPr>
              <w:t xml:space="preserve">ние </w:t>
            </w:r>
          </w:p>
        </w:tc>
        <w:tc>
          <w:tcPr>
            <w:tcW w:w="1027" w:type="dxa"/>
            <w:vMerge w:val="restart"/>
            <w:shd w:val="clear" w:color="auto" w:fill="auto"/>
          </w:tcPr>
          <w:p w:rsidR="00063D9B" w:rsidRPr="00E01062" w:rsidRDefault="007873AA" w:rsidP="00D0412F">
            <w:pPr>
              <w:widowControl w:val="0"/>
              <w:autoSpaceDE w:val="0"/>
              <w:autoSpaceDN w:val="0"/>
              <w:adjustRightInd w:val="0"/>
              <w:jc w:val="center"/>
              <w:rPr>
                <w:sz w:val="18"/>
                <w:szCs w:val="18"/>
              </w:rPr>
            </w:pPr>
            <w:r w:rsidRPr="00E01062">
              <w:rPr>
                <w:sz w:val="18"/>
                <w:szCs w:val="18"/>
              </w:rPr>
              <w:t>Пред</w:t>
            </w:r>
            <w:r w:rsidRPr="00E01062">
              <w:rPr>
                <w:sz w:val="18"/>
                <w:szCs w:val="18"/>
              </w:rPr>
              <w:t>о</w:t>
            </w:r>
            <w:r w:rsidRPr="00E01062">
              <w:rPr>
                <w:sz w:val="18"/>
                <w:szCs w:val="18"/>
              </w:rPr>
              <w:t>ставление ж</w:t>
            </w:r>
            <w:r w:rsidRPr="00E01062">
              <w:rPr>
                <w:sz w:val="18"/>
                <w:szCs w:val="18"/>
              </w:rPr>
              <w:t>и</w:t>
            </w:r>
            <w:r w:rsidRPr="00E01062">
              <w:rPr>
                <w:sz w:val="18"/>
                <w:szCs w:val="18"/>
              </w:rPr>
              <w:t>лья</w:t>
            </w:r>
          </w:p>
        </w:tc>
      </w:tr>
      <w:tr w:rsidR="00063D9B" w:rsidRPr="00E01062" w:rsidTr="00130A7C">
        <w:trPr>
          <w:trHeight w:val="570"/>
        </w:trPr>
        <w:tc>
          <w:tcPr>
            <w:tcW w:w="428" w:type="dxa"/>
            <w:vMerge/>
            <w:shd w:val="clear" w:color="auto" w:fill="auto"/>
          </w:tcPr>
          <w:p w:rsidR="00063D9B" w:rsidRPr="00E01062" w:rsidRDefault="00063D9B" w:rsidP="00427454">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5F3453">
            <w:pPr>
              <w:rPr>
                <w:sz w:val="18"/>
                <w:szCs w:val="18"/>
              </w:rPr>
            </w:pPr>
          </w:p>
        </w:tc>
        <w:tc>
          <w:tcPr>
            <w:tcW w:w="2835" w:type="dxa"/>
            <w:vMerge/>
            <w:shd w:val="clear" w:color="auto" w:fill="auto"/>
          </w:tcPr>
          <w:p w:rsidR="00063D9B" w:rsidRPr="00E01062" w:rsidRDefault="00063D9B" w:rsidP="001216FD">
            <w:pPr>
              <w:rPr>
                <w:sz w:val="18"/>
                <w:szCs w:val="18"/>
              </w:rPr>
            </w:pPr>
          </w:p>
        </w:tc>
        <w:tc>
          <w:tcPr>
            <w:tcW w:w="1134" w:type="dxa"/>
            <w:shd w:val="clear" w:color="auto" w:fill="auto"/>
          </w:tcPr>
          <w:p w:rsidR="00063D9B" w:rsidRPr="00E01062" w:rsidRDefault="00A10891" w:rsidP="00665D45">
            <w:pPr>
              <w:widowControl w:val="0"/>
              <w:autoSpaceDE w:val="0"/>
              <w:autoSpaceDN w:val="0"/>
              <w:adjustRightInd w:val="0"/>
              <w:jc w:val="center"/>
              <w:rPr>
                <w:sz w:val="18"/>
                <w:szCs w:val="18"/>
              </w:rPr>
            </w:pPr>
            <w:r w:rsidRPr="00E01062">
              <w:rPr>
                <w:sz w:val="18"/>
                <w:szCs w:val="18"/>
              </w:rPr>
              <w:t>Средства бюджета г.о.Истра</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063D9B" w:rsidRPr="00E01062" w:rsidTr="00130A7C">
        <w:trPr>
          <w:trHeight w:val="765"/>
        </w:trPr>
        <w:tc>
          <w:tcPr>
            <w:tcW w:w="428" w:type="dxa"/>
            <w:vMerge/>
            <w:shd w:val="clear" w:color="auto" w:fill="auto"/>
          </w:tcPr>
          <w:p w:rsidR="00063D9B" w:rsidRPr="00E01062" w:rsidRDefault="00063D9B" w:rsidP="00427454">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5F3453">
            <w:pPr>
              <w:rPr>
                <w:sz w:val="18"/>
                <w:szCs w:val="18"/>
              </w:rPr>
            </w:pPr>
          </w:p>
        </w:tc>
        <w:tc>
          <w:tcPr>
            <w:tcW w:w="2835" w:type="dxa"/>
            <w:vMerge/>
            <w:shd w:val="clear" w:color="auto" w:fill="auto"/>
          </w:tcPr>
          <w:p w:rsidR="00063D9B" w:rsidRPr="00E01062" w:rsidRDefault="00063D9B" w:rsidP="001216FD">
            <w:pPr>
              <w:rPr>
                <w:sz w:val="18"/>
                <w:szCs w:val="18"/>
              </w:rPr>
            </w:pPr>
          </w:p>
        </w:tc>
        <w:tc>
          <w:tcPr>
            <w:tcW w:w="1134" w:type="dxa"/>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Средства  бюджетов поселений</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063D9B" w:rsidRPr="00E01062" w:rsidTr="00130A7C">
        <w:trPr>
          <w:trHeight w:val="915"/>
        </w:trPr>
        <w:tc>
          <w:tcPr>
            <w:tcW w:w="428" w:type="dxa"/>
            <w:vMerge/>
            <w:shd w:val="clear" w:color="auto" w:fill="auto"/>
          </w:tcPr>
          <w:p w:rsidR="00063D9B" w:rsidRPr="00E01062" w:rsidRDefault="00063D9B" w:rsidP="00427454">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5F3453">
            <w:pPr>
              <w:rPr>
                <w:sz w:val="18"/>
                <w:szCs w:val="18"/>
              </w:rPr>
            </w:pPr>
          </w:p>
        </w:tc>
        <w:tc>
          <w:tcPr>
            <w:tcW w:w="2835" w:type="dxa"/>
            <w:vMerge/>
            <w:shd w:val="clear" w:color="auto" w:fill="auto"/>
          </w:tcPr>
          <w:p w:rsidR="00063D9B" w:rsidRPr="00E01062" w:rsidRDefault="00063D9B" w:rsidP="001216FD">
            <w:pPr>
              <w:rPr>
                <w:sz w:val="18"/>
                <w:szCs w:val="18"/>
              </w:rPr>
            </w:pPr>
          </w:p>
        </w:tc>
        <w:tc>
          <w:tcPr>
            <w:tcW w:w="1134" w:type="dxa"/>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Внебю</w:t>
            </w:r>
            <w:r w:rsidRPr="00E01062">
              <w:rPr>
                <w:sz w:val="18"/>
                <w:szCs w:val="18"/>
              </w:rPr>
              <w:t>д</w:t>
            </w:r>
            <w:r w:rsidRPr="00E01062">
              <w:rPr>
                <w:sz w:val="18"/>
                <w:szCs w:val="18"/>
              </w:rPr>
              <w:t>жетные исто</w:t>
            </w:r>
            <w:r w:rsidRPr="00E01062">
              <w:rPr>
                <w:sz w:val="18"/>
                <w:szCs w:val="18"/>
              </w:rPr>
              <w:t>ч</w:t>
            </w:r>
            <w:r w:rsidRPr="00E01062">
              <w:rPr>
                <w:sz w:val="18"/>
                <w:szCs w:val="18"/>
              </w:rPr>
              <w:t>ники</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063D9B" w:rsidRPr="00E01062" w:rsidTr="00130A7C">
        <w:trPr>
          <w:trHeight w:val="465"/>
        </w:trPr>
        <w:tc>
          <w:tcPr>
            <w:tcW w:w="428" w:type="dxa"/>
            <w:vMerge w:val="restart"/>
            <w:shd w:val="clear" w:color="auto" w:fill="auto"/>
          </w:tcPr>
          <w:p w:rsidR="00063D9B" w:rsidRPr="00E01062" w:rsidRDefault="00695D41" w:rsidP="00695D41">
            <w:pPr>
              <w:widowControl w:val="0"/>
              <w:autoSpaceDE w:val="0"/>
              <w:autoSpaceDN w:val="0"/>
              <w:adjustRightInd w:val="0"/>
              <w:jc w:val="center"/>
              <w:rPr>
                <w:sz w:val="18"/>
                <w:szCs w:val="18"/>
              </w:rPr>
            </w:pPr>
            <w:r w:rsidRPr="00E01062">
              <w:rPr>
                <w:sz w:val="18"/>
                <w:szCs w:val="18"/>
              </w:rPr>
              <w:t>1.1.</w:t>
            </w:r>
            <w:r w:rsidRPr="00E01062">
              <w:rPr>
                <w:sz w:val="18"/>
                <w:szCs w:val="18"/>
              </w:rPr>
              <w:lastRenderedPageBreak/>
              <w:t>3</w:t>
            </w:r>
          </w:p>
        </w:tc>
        <w:tc>
          <w:tcPr>
            <w:tcW w:w="1098" w:type="dxa"/>
            <w:vMerge w:val="restart"/>
            <w:shd w:val="clear" w:color="auto" w:fill="auto"/>
          </w:tcPr>
          <w:p w:rsidR="00130A7C" w:rsidRPr="00E01062" w:rsidRDefault="00130A7C" w:rsidP="001216FD">
            <w:pPr>
              <w:rPr>
                <w:i/>
                <w:sz w:val="18"/>
                <w:szCs w:val="18"/>
              </w:rPr>
            </w:pPr>
            <w:r w:rsidRPr="00E01062">
              <w:rPr>
                <w:i/>
                <w:sz w:val="18"/>
                <w:szCs w:val="18"/>
              </w:rPr>
              <w:lastRenderedPageBreak/>
              <w:t>Меропр</w:t>
            </w:r>
            <w:r w:rsidRPr="00E01062">
              <w:rPr>
                <w:i/>
                <w:sz w:val="18"/>
                <w:szCs w:val="18"/>
              </w:rPr>
              <w:t>и</w:t>
            </w:r>
            <w:r w:rsidRPr="00E01062">
              <w:rPr>
                <w:i/>
                <w:sz w:val="18"/>
                <w:szCs w:val="18"/>
              </w:rPr>
              <w:t>ятие 3.</w:t>
            </w:r>
          </w:p>
          <w:p w:rsidR="00063D9B" w:rsidRPr="00E01062" w:rsidRDefault="00695D41" w:rsidP="001216FD">
            <w:pPr>
              <w:rPr>
                <w:sz w:val="18"/>
                <w:szCs w:val="18"/>
              </w:rPr>
            </w:pPr>
            <w:r w:rsidRPr="00E01062">
              <w:rPr>
                <w:sz w:val="18"/>
                <w:szCs w:val="18"/>
              </w:rPr>
              <w:lastRenderedPageBreak/>
              <w:t>Обеспеч</w:t>
            </w:r>
            <w:r w:rsidRPr="00E01062">
              <w:rPr>
                <w:sz w:val="18"/>
                <w:szCs w:val="18"/>
              </w:rPr>
              <w:t>е</w:t>
            </w:r>
            <w:r w:rsidRPr="00E01062">
              <w:rPr>
                <w:sz w:val="18"/>
                <w:szCs w:val="18"/>
              </w:rPr>
              <w:t>ние реал</w:t>
            </w:r>
            <w:r w:rsidRPr="00E01062">
              <w:rPr>
                <w:sz w:val="18"/>
                <w:szCs w:val="18"/>
              </w:rPr>
              <w:t>и</w:t>
            </w:r>
            <w:r w:rsidRPr="00E01062">
              <w:rPr>
                <w:sz w:val="18"/>
                <w:szCs w:val="18"/>
              </w:rPr>
              <w:t>зации оч</w:t>
            </w:r>
            <w:r w:rsidRPr="00E01062">
              <w:rPr>
                <w:sz w:val="18"/>
                <w:szCs w:val="18"/>
              </w:rPr>
              <w:t>е</w:t>
            </w:r>
            <w:r w:rsidRPr="00E01062">
              <w:rPr>
                <w:sz w:val="18"/>
                <w:szCs w:val="18"/>
              </w:rPr>
              <w:t>редниками права на приобр</w:t>
            </w:r>
            <w:r w:rsidRPr="00E01062">
              <w:rPr>
                <w:sz w:val="18"/>
                <w:szCs w:val="18"/>
              </w:rPr>
              <w:t>е</w:t>
            </w:r>
            <w:r w:rsidRPr="00E01062">
              <w:rPr>
                <w:sz w:val="18"/>
                <w:szCs w:val="18"/>
              </w:rPr>
              <w:t>тение ж</w:t>
            </w:r>
            <w:r w:rsidRPr="00E01062">
              <w:rPr>
                <w:sz w:val="18"/>
                <w:szCs w:val="18"/>
              </w:rPr>
              <w:t>и</w:t>
            </w:r>
            <w:r w:rsidRPr="00E01062">
              <w:rPr>
                <w:sz w:val="18"/>
                <w:szCs w:val="18"/>
              </w:rPr>
              <w:t xml:space="preserve">лья </w:t>
            </w:r>
            <w:proofErr w:type="gramStart"/>
            <w:r w:rsidRPr="00E01062">
              <w:rPr>
                <w:sz w:val="18"/>
                <w:szCs w:val="18"/>
              </w:rPr>
              <w:t>эк</w:t>
            </w:r>
            <w:r w:rsidRPr="00E01062">
              <w:rPr>
                <w:sz w:val="18"/>
                <w:szCs w:val="18"/>
              </w:rPr>
              <w:t>о</w:t>
            </w:r>
            <w:r w:rsidRPr="00E01062">
              <w:rPr>
                <w:sz w:val="18"/>
                <w:szCs w:val="18"/>
              </w:rPr>
              <w:t>ном</w:t>
            </w:r>
            <w:r w:rsidR="00AD2883" w:rsidRPr="00E01062">
              <w:rPr>
                <w:sz w:val="18"/>
                <w:szCs w:val="18"/>
              </w:rPr>
              <w:t>-</w:t>
            </w:r>
            <w:r w:rsidRPr="00E01062">
              <w:rPr>
                <w:sz w:val="18"/>
                <w:szCs w:val="18"/>
              </w:rPr>
              <w:t>класса</w:t>
            </w:r>
            <w:proofErr w:type="gramEnd"/>
          </w:p>
        </w:tc>
        <w:tc>
          <w:tcPr>
            <w:tcW w:w="2835" w:type="dxa"/>
            <w:vMerge w:val="restart"/>
            <w:shd w:val="clear" w:color="auto" w:fill="auto"/>
          </w:tcPr>
          <w:p w:rsidR="00063D9B" w:rsidRPr="00E01062" w:rsidRDefault="00827E63" w:rsidP="00827E63">
            <w:pPr>
              <w:rPr>
                <w:sz w:val="18"/>
                <w:szCs w:val="18"/>
              </w:rPr>
            </w:pPr>
            <w:proofErr w:type="gramStart"/>
            <w:r w:rsidRPr="00E01062">
              <w:rPr>
                <w:sz w:val="18"/>
                <w:szCs w:val="18"/>
              </w:rPr>
              <w:lastRenderedPageBreak/>
              <w:t>Ф</w:t>
            </w:r>
            <w:r w:rsidR="00063D9B" w:rsidRPr="00E01062">
              <w:rPr>
                <w:sz w:val="18"/>
                <w:szCs w:val="18"/>
              </w:rPr>
              <w:t>ормирование списков очере</w:t>
            </w:r>
            <w:r w:rsidR="00063D9B" w:rsidRPr="00E01062">
              <w:rPr>
                <w:sz w:val="18"/>
                <w:szCs w:val="18"/>
              </w:rPr>
              <w:t>д</w:t>
            </w:r>
            <w:r w:rsidR="00063D9B" w:rsidRPr="00E01062">
              <w:rPr>
                <w:sz w:val="18"/>
                <w:szCs w:val="18"/>
              </w:rPr>
              <w:t xml:space="preserve">ников на приобретение жилья </w:t>
            </w:r>
            <w:r w:rsidR="00063D9B" w:rsidRPr="00E01062">
              <w:rPr>
                <w:sz w:val="18"/>
                <w:szCs w:val="18"/>
              </w:rPr>
              <w:lastRenderedPageBreak/>
              <w:t>эконом</w:t>
            </w:r>
            <w:r w:rsidR="007A3574" w:rsidRPr="00E01062">
              <w:rPr>
                <w:sz w:val="18"/>
                <w:szCs w:val="18"/>
              </w:rPr>
              <w:t>-</w:t>
            </w:r>
            <w:r w:rsidR="00063D9B" w:rsidRPr="00E01062">
              <w:rPr>
                <w:sz w:val="18"/>
                <w:szCs w:val="18"/>
              </w:rPr>
              <w:t>класса,  утверждение и публикация списков, сопрово</w:t>
            </w:r>
            <w:r w:rsidR="00063D9B" w:rsidRPr="00E01062">
              <w:rPr>
                <w:sz w:val="18"/>
                <w:szCs w:val="18"/>
              </w:rPr>
              <w:t>ж</w:t>
            </w:r>
            <w:r w:rsidR="00063D9B" w:rsidRPr="00E01062">
              <w:rPr>
                <w:sz w:val="18"/>
                <w:szCs w:val="18"/>
              </w:rPr>
              <w:t>дение сделок по приобретению очередниками жилых помещений эконом</w:t>
            </w:r>
            <w:r w:rsidR="007A3574" w:rsidRPr="00E01062">
              <w:rPr>
                <w:sz w:val="18"/>
                <w:szCs w:val="18"/>
              </w:rPr>
              <w:t>-</w:t>
            </w:r>
            <w:r w:rsidR="00063D9B" w:rsidRPr="00E01062">
              <w:rPr>
                <w:sz w:val="18"/>
                <w:szCs w:val="18"/>
              </w:rPr>
              <w:t>класса в соотве</w:t>
            </w:r>
            <w:r w:rsidR="00063D9B" w:rsidRPr="00E01062">
              <w:rPr>
                <w:sz w:val="18"/>
                <w:szCs w:val="18"/>
              </w:rPr>
              <w:t>т</w:t>
            </w:r>
            <w:r w:rsidR="00063D9B" w:rsidRPr="00E01062">
              <w:rPr>
                <w:sz w:val="18"/>
                <w:szCs w:val="18"/>
              </w:rPr>
              <w:t>ствии с требованиями и условиями ре</w:t>
            </w:r>
            <w:r w:rsidR="00063D9B" w:rsidRPr="00E01062">
              <w:rPr>
                <w:sz w:val="18"/>
                <w:szCs w:val="18"/>
              </w:rPr>
              <w:t>а</w:t>
            </w:r>
            <w:r w:rsidR="00063D9B" w:rsidRPr="00E01062">
              <w:rPr>
                <w:sz w:val="18"/>
                <w:szCs w:val="18"/>
              </w:rPr>
              <w:t xml:space="preserve">лизации </w:t>
            </w:r>
            <w:r w:rsidR="00695D41" w:rsidRPr="00E01062">
              <w:rPr>
                <w:sz w:val="18"/>
                <w:szCs w:val="18"/>
              </w:rPr>
              <w:t>программы «Жилье для российской семьи» в рамках го</w:t>
            </w:r>
            <w:r w:rsidR="00695D41" w:rsidRPr="00E01062">
              <w:rPr>
                <w:sz w:val="18"/>
                <w:szCs w:val="18"/>
              </w:rPr>
              <w:t>с</w:t>
            </w:r>
            <w:r w:rsidR="00695D41" w:rsidRPr="00E01062">
              <w:rPr>
                <w:sz w:val="18"/>
                <w:szCs w:val="18"/>
              </w:rPr>
              <w:t>ударственной программы Ро</w:t>
            </w:r>
            <w:r w:rsidR="00695D41" w:rsidRPr="00E01062">
              <w:rPr>
                <w:sz w:val="18"/>
                <w:szCs w:val="18"/>
              </w:rPr>
              <w:t>с</w:t>
            </w:r>
            <w:r w:rsidR="00695D41" w:rsidRPr="00E01062">
              <w:rPr>
                <w:sz w:val="18"/>
                <w:szCs w:val="18"/>
              </w:rPr>
              <w:t>сийской Федерации «Обеспеч</w:t>
            </w:r>
            <w:r w:rsidR="00695D41" w:rsidRPr="00E01062">
              <w:rPr>
                <w:sz w:val="18"/>
                <w:szCs w:val="18"/>
              </w:rPr>
              <w:t>е</w:t>
            </w:r>
            <w:r w:rsidR="00695D41" w:rsidRPr="00E01062">
              <w:rPr>
                <w:sz w:val="18"/>
                <w:szCs w:val="18"/>
              </w:rPr>
              <w:t>ние доступным и комфортным жильем и коммунальными усл</w:t>
            </w:r>
            <w:r w:rsidR="00695D41" w:rsidRPr="00E01062">
              <w:rPr>
                <w:sz w:val="18"/>
                <w:szCs w:val="18"/>
              </w:rPr>
              <w:t>у</w:t>
            </w:r>
            <w:r w:rsidR="00695D41" w:rsidRPr="00E01062">
              <w:rPr>
                <w:sz w:val="18"/>
                <w:szCs w:val="18"/>
              </w:rPr>
              <w:t>гами граждан Российской Фед</w:t>
            </w:r>
            <w:r w:rsidR="00695D41" w:rsidRPr="00E01062">
              <w:rPr>
                <w:sz w:val="18"/>
                <w:szCs w:val="18"/>
              </w:rPr>
              <w:t>е</w:t>
            </w:r>
            <w:r w:rsidR="00695D41" w:rsidRPr="00E01062">
              <w:rPr>
                <w:sz w:val="18"/>
                <w:szCs w:val="18"/>
              </w:rPr>
              <w:t>рации, утв. постановлением Пр</w:t>
            </w:r>
            <w:r w:rsidR="00695D41" w:rsidRPr="00E01062">
              <w:rPr>
                <w:sz w:val="18"/>
                <w:szCs w:val="18"/>
              </w:rPr>
              <w:t>а</w:t>
            </w:r>
            <w:r w:rsidR="00695D41" w:rsidRPr="00E01062">
              <w:rPr>
                <w:sz w:val="18"/>
                <w:szCs w:val="18"/>
              </w:rPr>
              <w:t>вительства РФ от 15.04.2014 № 323</w:t>
            </w:r>
            <w:proofErr w:type="gramEnd"/>
          </w:p>
        </w:tc>
        <w:tc>
          <w:tcPr>
            <w:tcW w:w="1134" w:type="dxa"/>
            <w:shd w:val="clear" w:color="auto" w:fill="auto"/>
          </w:tcPr>
          <w:p w:rsidR="00063D9B" w:rsidRPr="00E01062" w:rsidRDefault="00063D9B" w:rsidP="00665D45">
            <w:pPr>
              <w:widowControl w:val="0"/>
              <w:autoSpaceDE w:val="0"/>
              <w:autoSpaceDN w:val="0"/>
              <w:adjustRightInd w:val="0"/>
              <w:jc w:val="both"/>
              <w:rPr>
                <w:sz w:val="18"/>
                <w:szCs w:val="18"/>
              </w:rPr>
            </w:pPr>
            <w:r w:rsidRPr="00E01062">
              <w:rPr>
                <w:sz w:val="18"/>
                <w:szCs w:val="18"/>
              </w:rPr>
              <w:lastRenderedPageBreak/>
              <w:t>Итого</w:t>
            </w:r>
          </w:p>
        </w:tc>
        <w:tc>
          <w:tcPr>
            <w:tcW w:w="850" w:type="dxa"/>
            <w:vMerge w:val="restart"/>
            <w:shd w:val="clear" w:color="auto" w:fill="auto"/>
          </w:tcPr>
          <w:p w:rsidR="00063D9B" w:rsidRPr="00E01062" w:rsidRDefault="00063D9B" w:rsidP="008F4344">
            <w:pPr>
              <w:widowControl w:val="0"/>
              <w:autoSpaceDE w:val="0"/>
              <w:autoSpaceDN w:val="0"/>
              <w:adjustRightInd w:val="0"/>
              <w:jc w:val="center"/>
              <w:rPr>
                <w:sz w:val="18"/>
                <w:szCs w:val="18"/>
              </w:rPr>
            </w:pPr>
            <w:r w:rsidRPr="00E01062">
              <w:rPr>
                <w:sz w:val="18"/>
                <w:szCs w:val="18"/>
              </w:rPr>
              <w:t>201</w:t>
            </w:r>
            <w:r w:rsidR="008F4344" w:rsidRPr="00E01062">
              <w:rPr>
                <w:sz w:val="18"/>
                <w:szCs w:val="18"/>
              </w:rPr>
              <w:t>7</w:t>
            </w:r>
            <w:r w:rsidRPr="00E01062">
              <w:rPr>
                <w:sz w:val="18"/>
                <w:szCs w:val="18"/>
              </w:rPr>
              <w:t>-20</w:t>
            </w:r>
            <w:r w:rsidR="008F4344" w:rsidRPr="00E01062">
              <w:rPr>
                <w:sz w:val="18"/>
                <w:szCs w:val="18"/>
              </w:rPr>
              <w:t>21</w:t>
            </w: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val="restart"/>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В пределах финансовых средств, предусмотренных на осно</w:t>
            </w:r>
            <w:r w:rsidRPr="00E01062">
              <w:rPr>
                <w:sz w:val="18"/>
                <w:szCs w:val="18"/>
              </w:rPr>
              <w:t>в</w:t>
            </w:r>
            <w:r w:rsidRPr="00E01062">
              <w:rPr>
                <w:sz w:val="18"/>
                <w:szCs w:val="18"/>
              </w:rPr>
              <w:t>ную деятельность исполнителей</w:t>
            </w:r>
          </w:p>
        </w:tc>
        <w:tc>
          <w:tcPr>
            <w:tcW w:w="1018" w:type="dxa"/>
            <w:vMerge w:val="restart"/>
            <w:shd w:val="clear" w:color="auto" w:fill="auto"/>
          </w:tcPr>
          <w:p w:rsidR="00063D9B" w:rsidRPr="00E01062" w:rsidRDefault="00063D9B" w:rsidP="00A10891">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 xml:space="preserve">ное </w:t>
            </w:r>
            <w:r w:rsidRPr="00E01062">
              <w:rPr>
                <w:sz w:val="18"/>
                <w:szCs w:val="18"/>
              </w:rPr>
              <w:lastRenderedPageBreak/>
              <w:t>Управл</w:t>
            </w:r>
            <w:r w:rsidRPr="00E01062">
              <w:rPr>
                <w:sz w:val="18"/>
                <w:szCs w:val="18"/>
              </w:rPr>
              <w:t>е</w:t>
            </w:r>
            <w:r w:rsidRPr="00E01062">
              <w:rPr>
                <w:sz w:val="18"/>
                <w:szCs w:val="18"/>
              </w:rPr>
              <w:t xml:space="preserve">ние </w:t>
            </w:r>
          </w:p>
        </w:tc>
        <w:tc>
          <w:tcPr>
            <w:tcW w:w="1027" w:type="dxa"/>
            <w:vMerge w:val="restart"/>
            <w:shd w:val="clear" w:color="auto" w:fill="auto"/>
          </w:tcPr>
          <w:p w:rsidR="00063D9B" w:rsidRPr="00E01062" w:rsidRDefault="00063D9B" w:rsidP="00D0412F">
            <w:pPr>
              <w:widowControl w:val="0"/>
              <w:autoSpaceDE w:val="0"/>
              <w:autoSpaceDN w:val="0"/>
              <w:adjustRightInd w:val="0"/>
              <w:jc w:val="center"/>
              <w:rPr>
                <w:sz w:val="18"/>
                <w:szCs w:val="18"/>
              </w:rPr>
            </w:pPr>
            <w:r w:rsidRPr="00E01062">
              <w:rPr>
                <w:sz w:val="18"/>
                <w:szCs w:val="18"/>
              </w:rPr>
              <w:lastRenderedPageBreak/>
              <w:t>Формир</w:t>
            </w:r>
            <w:r w:rsidRPr="00E01062">
              <w:rPr>
                <w:sz w:val="18"/>
                <w:szCs w:val="18"/>
              </w:rPr>
              <w:t>о</w:t>
            </w:r>
            <w:r w:rsidRPr="00E01062">
              <w:rPr>
                <w:sz w:val="18"/>
                <w:szCs w:val="18"/>
              </w:rPr>
              <w:t xml:space="preserve">вание </w:t>
            </w:r>
            <w:r w:rsidRPr="00E01062">
              <w:rPr>
                <w:sz w:val="18"/>
                <w:szCs w:val="18"/>
              </w:rPr>
              <w:lastRenderedPageBreak/>
              <w:t>списков</w:t>
            </w:r>
            <w:r w:rsidR="00695D41" w:rsidRPr="00E01062">
              <w:rPr>
                <w:sz w:val="18"/>
                <w:szCs w:val="18"/>
              </w:rPr>
              <w:t xml:space="preserve"> </w:t>
            </w:r>
            <w:r w:rsidR="007873AA" w:rsidRPr="00E01062">
              <w:rPr>
                <w:sz w:val="18"/>
                <w:szCs w:val="18"/>
              </w:rPr>
              <w:t xml:space="preserve">на </w:t>
            </w:r>
            <w:r w:rsidR="00695D41" w:rsidRPr="00E01062">
              <w:rPr>
                <w:sz w:val="18"/>
                <w:szCs w:val="18"/>
              </w:rPr>
              <w:t>прио</w:t>
            </w:r>
            <w:r w:rsidR="00695D41" w:rsidRPr="00E01062">
              <w:rPr>
                <w:sz w:val="18"/>
                <w:szCs w:val="18"/>
              </w:rPr>
              <w:t>б</w:t>
            </w:r>
            <w:r w:rsidR="00695D41" w:rsidRPr="00E01062">
              <w:rPr>
                <w:sz w:val="18"/>
                <w:szCs w:val="18"/>
              </w:rPr>
              <w:t>рет</w:t>
            </w:r>
            <w:r w:rsidR="00695D41" w:rsidRPr="00E01062">
              <w:rPr>
                <w:sz w:val="18"/>
                <w:szCs w:val="18"/>
              </w:rPr>
              <w:t>е</w:t>
            </w:r>
            <w:r w:rsidR="00695D41" w:rsidRPr="00E01062">
              <w:rPr>
                <w:sz w:val="18"/>
                <w:szCs w:val="18"/>
              </w:rPr>
              <w:t>ние очередн</w:t>
            </w:r>
            <w:r w:rsidR="00695D41" w:rsidRPr="00E01062">
              <w:rPr>
                <w:sz w:val="18"/>
                <w:szCs w:val="18"/>
              </w:rPr>
              <w:t>и</w:t>
            </w:r>
            <w:r w:rsidR="00695D41" w:rsidRPr="00E01062">
              <w:rPr>
                <w:sz w:val="18"/>
                <w:szCs w:val="18"/>
              </w:rPr>
              <w:t>ками ж</w:t>
            </w:r>
            <w:r w:rsidR="00695D41" w:rsidRPr="00E01062">
              <w:rPr>
                <w:sz w:val="18"/>
                <w:szCs w:val="18"/>
              </w:rPr>
              <w:t>и</w:t>
            </w:r>
            <w:r w:rsidR="00695D41" w:rsidRPr="00E01062">
              <w:rPr>
                <w:sz w:val="18"/>
                <w:szCs w:val="18"/>
              </w:rPr>
              <w:t>лья эк</w:t>
            </w:r>
            <w:r w:rsidR="00695D41" w:rsidRPr="00E01062">
              <w:rPr>
                <w:sz w:val="18"/>
                <w:szCs w:val="18"/>
              </w:rPr>
              <w:t>о</w:t>
            </w:r>
            <w:r w:rsidR="00695D41" w:rsidRPr="00E01062">
              <w:rPr>
                <w:sz w:val="18"/>
                <w:szCs w:val="18"/>
              </w:rPr>
              <w:t>номкласса на льго</w:t>
            </w:r>
            <w:r w:rsidR="00695D41" w:rsidRPr="00E01062">
              <w:rPr>
                <w:sz w:val="18"/>
                <w:szCs w:val="18"/>
              </w:rPr>
              <w:t>т</w:t>
            </w:r>
            <w:r w:rsidR="00695D41" w:rsidRPr="00E01062">
              <w:rPr>
                <w:sz w:val="18"/>
                <w:szCs w:val="18"/>
              </w:rPr>
              <w:t>ных усл</w:t>
            </w:r>
            <w:r w:rsidR="00695D41" w:rsidRPr="00E01062">
              <w:rPr>
                <w:sz w:val="18"/>
                <w:szCs w:val="18"/>
              </w:rPr>
              <w:t>о</w:t>
            </w:r>
            <w:r w:rsidR="00695D41" w:rsidRPr="00E01062">
              <w:rPr>
                <w:sz w:val="18"/>
                <w:szCs w:val="18"/>
              </w:rPr>
              <w:t>виях, сн</w:t>
            </w:r>
            <w:r w:rsidR="00695D41" w:rsidRPr="00E01062">
              <w:rPr>
                <w:sz w:val="18"/>
                <w:szCs w:val="18"/>
              </w:rPr>
              <w:t>я</w:t>
            </w:r>
            <w:r w:rsidR="00695D41" w:rsidRPr="00E01062">
              <w:rPr>
                <w:sz w:val="18"/>
                <w:szCs w:val="18"/>
              </w:rPr>
              <w:t>тие с оч</w:t>
            </w:r>
            <w:r w:rsidR="00695D41" w:rsidRPr="00E01062">
              <w:rPr>
                <w:sz w:val="18"/>
                <w:szCs w:val="18"/>
              </w:rPr>
              <w:t>е</w:t>
            </w:r>
            <w:r w:rsidR="00695D41" w:rsidRPr="00E01062">
              <w:rPr>
                <w:sz w:val="18"/>
                <w:szCs w:val="18"/>
              </w:rPr>
              <w:t>реди</w:t>
            </w:r>
          </w:p>
        </w:tc>
      </w:tr>
      <w:tr w:rsidR="00063D9B" w:rsidRPr="00E01062" w:rsidTr="00130A7C">
        <w:trPr>
          <w:trHeight w:val="540"/>
        </w:trPr>
        <w:tc>
          <w:tcPr>
            <w:tcW w:w="428" w:type="dxa"/>
            <w:vMerge/>
            <w:shd w:val="clear" w:color="auto" w:fill="auto"/>
          </w:tcPr>
          <w:p w:rsidR="00063D9B" w:rsidRPr="00E01062" w:rsidRDefault="00063D9B" w:rsidP="005F3453">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1216FD">
            <w:pPr>
              <w:rPr>
                <w:sz w:val="18"/>
                <w:szCs w:val="18"/>
              </w:rPr>
            </w:pPr>
          </w:p>
        </w:tc>
        <w:tc>
          <w:tcPr>
            <w:tcW w:w="2835" w:type="dxa"/>
            <w:vMerge/>
            <w:shd w:val="clear" w:color="auto" w:fill="auto"/>
          </w:tcPr>
          <w:p w:rsidR="00063D9B" w:rsidRPr="00E01062" w:rsidRDefault="00063D9B" w:rsidP="000F3759">
            <w:pPr>
              <w:rPr>
                <w:sz w:val="18"/>
                <w:szCs w:val="18"/>
              </w:rPr>
            </w:pPr>
          </w:p>
        </w:tc>
        <w:tc>
          <w:tcPr>
            <w:tcW w:w="1134" w:type="dxa"/>
            <w:shd w:val="clear" w:color="auto" w:fill="auto"/>
          </w:tcPr>
          <w:p w:rsidR="00063D9B" w:rsidRPr="00E01062" w:rsidRDefault="00A10891" w:rsidP="00665D45">
            <w:pPr>
              <w:widowControl w:val="0"/>
              <w:autoSpaceDE w:val="0"/>
              <w:autoSpaceDN w:val="0"/>
              <w:adjustRightInd w:val="0"/>
              <w:jc w:val="center"/>
              <w:rPr>
                <w:sz w:val="18"/>
                <w:szCs w:val="18"/>
              </w:rPr>
            </w:pPr>
            <w:r w:rsidRPr="00E01062">
              <w:rPr>
                <w:sz w:val="18"/>
                <w:szCs w:val="18"/>
              </w:rPr>
              <w:t>Средства бюджета г.о.Истра</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063D9B" w:rsidRPr="00E01062" w:rsidTr="00130A7C">
        <w:trPr>
          <w:trHeight w:val="510"/>
        </w:trPr>
        <w:tc>
          <w:tcPr>
            <w:tcW w:w="428" w:type="dxa"/>
            <w:vMerge/>
            <w:shd w:val="clear" w:color="auto" w:fill="auto"/>
          </w:tcPr>
          <w:p w:rsidR="00063D9B" w:rsidRPr="00E01062" w:rsidRDefault="00063D9B" w:rsidP="005F3453">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1216FD">
            <w:pPr>
              <w:rPr>
                <w:sz w:val="18"/>
                <w:szCs w:val="18"/>
              </w:rPr>
            </w:pPr>
          </w:p>
        </w:tc>
        <w:tc>
          <w:tcPr>
            <w:tcW w:w="2835" w:type="dxa"/>
            <w:vMerge/>
            <w:shd w:val="clear" w:color="auto" w:fill="auto"/>
          </w:tcPr>
          <w:p w:rsidR="00063D9B" w:rsidRPr="00E01062" w:rsidRDefault="00063D9B" w:rsidP="000F3759">
            <w:pPr>
              <w:rPr>
                <w:sz w:val="18"/>
                <w:szCs w:val="18"/>
              </w:rPr>
            </w:pPr>
          </w:p>
        </w:tc>
        <w:tc>
          <w:tcPr>
            <w:tcW w:w="1134" w:type="dxa"/>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Средства  бюджетов поселений</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063D9B" w:rsidRPr="00E01062" w:rsidTr="00130A7C">
        <w:trPr>
          <w:trHeight w:val="675"/>
        </w:trPr>
        <w:tc>
          <w:tcPr>
            <w:tcW w:w="428" w:type="dxa"/>
            <w:vMerge/>
            <w:shd w:val="clear" w:color="auto" w:fill="auto"/>
          </w:tcPr>
          <w:p w:rsidR="00063D9B" w:rsidRPr="00E01062" w:rsidRDefault="00063D9B" w:rsidP="005F3453">
            <w:pPr>
              <w:widowControl w:val="0"/>
              <w:autoSpaceDE w:val="0"/>
              <w:autoSpaceDN w:val="0"/>
              <w:adjustRightInd w:val="0"/>
              <w:jc w:val="center"/>
              <w:rPr>
                <w:sz w:val="18"/>
                <w:szCs w:val="18"/>
              </w:rPr>
            </w:pPr>
          </w:p>
        </w:tc>
        <w:tc>
          <w:tcPr>
            <w:tcW w:w="1098" w:type="dxa"/>
            <w:vMerge/>
            <w:shd w:val="clear" w:color="auto" w:fill="auto"/>
          </w:tcPr>
          <w:p w:rsidR="00063D9B" w:rsidRPr="00E01062" w:rsidRDefault="00063D9B" w:rsidP="001216FD">
            <w:pPr>
              <w:rPr>
                <w:sz w:val="18"/>
                <w:szCs w:val="18"/>
              </w:rPr>
            </w:pPr>
          </w:p>
        </w:tc>
        <w:tc>
          <w:tcPr>
            <w:tcW w:w="2835" w:type="dxa"/>
            <w:vMerge/>
            <w:shd w:val="clear" w:color="auto" w:fill="auto"/>
          </w:tcPr>
          <w:p w:rsidR="00063D9B" w:rsidRPr="00E01062" w:rsidRDefault="00063D9B" w:rsidP="000F3759">
            <w:pPr>
              <w:rPr>
                <w:sz w:val="18"/>
                <w:szCs w:val="18"/>
              </w:rPr>
            </w:pPr>
          </w:p>
        </w:tc>
        <w:tc>
          <w:tcPr>
            <w:tcW w:w="1134" w:type="dxa"/>
            <w:shd w:val="clear" w:color="auto" w:fill="auto"/>
          </w:tcPr>
          <w:p w:rsidR="00063D9B" w:rsidRPr="00E01062" w:rsidRDefault="00063D9B" w:rsidP="00665D45">
            <w:pPr>
              <w:widowControl w:val="0"/>
              <w:autoSpaceDE w:val="0"/>
              <w:autoSpaceDN w:val="0"/>
              <w:adjustRightInd w:val="0"/>
              <w:jc w:val="center"/>
              <w:rPr>
                <w:sz w:val="18"/>
                <w:szCs w:val="18"/>
              </w:rPr>
            </w:pPr>
            <w:r w:rsidRPr="00E01062">
              <w:rPr>
                <w:sz w:val="18"/>
                <w:szCs w:val="18"/>
              </w:rPr>
              <w:t>Внебю</w:t>
            </w:r>
            <w:r w:rsidRPr="00E01062">
              <w:rPr>
                <w:sz w:val="18"/>
                <w:szCs w:val="18"/>
              </w:rPr>
              <w:t>д</w:t>
            </w:r>
            <w:r w:rsidRPr="00E01062">
              <w:rPr>
                <w:sz w:val="18"/>
                <w:szCs w:val="18"/>
              </w:rPr>
              <w:t>жетные исто</w:t>
            </w:r>
            <w:r w:rsidRPr="00E01062">
              <w:rPr>
                <w:sz w:val="18"/>
                <w:szCs w:val="18"/>
              </w:rPr>
              <w:t>ч</w:t>
            </w:r>
            <w:r w:rsidRPr="00E01062">
              <w:rPr>
                <w:sz w:val="18"/>
                <w:szCs w:val="18"/>
              </w:rPr>
              <w:t>ники</w:t>
            </w:r>
          </w:p>
        </w:tc>
        <w:tc>
          <w:tcPr>
            <w:tcW w:w="850"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134"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993" w:type="dxa"/>
            <w:shd w:val="clear" w:color="auto" w:fill="auto"/>
          </w:tcPr>
          <w:p w:rsidR="00063D9B" w:rsidRPr="00E01062" w:rsidRDefault="00063D9B" w:rsidP="00D0412F">
            <w:pPr>
              <w:widowControl w:val="0"/>
              <w:autoSpaceDE w:val="0"/>
              <w:autoSpaceDN w:val="0"/>
              <w:adjustRightInd w:val="0"/>
              <w:jc w:val="center"/>
              <w:rPr>
                <w:sz w:val="18"/>
                <w:szCs w:val="18"/>
              </w:rPr>
            </w:pPr>
          </w:p>
        </w:tc>
        <w:tc>
          <w:tcPr>
            <w:tcW w:w="4505" w:type="dxa"/>
            <w:gridSpan w:val="5"/>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18"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c>
          <w:tcPr>
            <w:tcW w:w="1027" w:type="dxa"/>
            <w:vMerge/>
            <w:shd w:val="clear" w:color="auto" w:fill="auto"/>
          </w:tcPr>
          <w:p w:rsidR="00063D9B" w:rsidRPr="00E01062" w:rsidRDefault="00063D9B" w:rsidP="00D0412F">
            <w:pPr>
              <w:widowControl w:val="0"/>
              <w:autoSpaceDE w:val="0"/>
              <w:autoSpaceDN w:val="0"/>
              <w:adjustRightInd w:val="0"/>
              <w:jc w:val="center"/>
              <w:rPr>
                <w:sz w:val="18"/>
                <w:szCs w:val="18"/>
              </w:rPr>
            </w:pPr>
          </w:p>
        </w:tc>
      </w:tr>
      <w:tr w:rsidR="00AC52EC" w:rsidRPr="00E01062" w:rsidTr="00A10891">
        <w:trPr>
          <w:trHeight w:val="278"/>
        </w:trPr>
        <w:tc>
          <w:tcPr>
            <w:tcW w:w="428" w:type="dxa"/>
            <w:vMerge w:val="restart"/>
            <w:shd w:val="clear" w:color="auto" w:fill="auto"/>
          </w:tcPr>
          <w:p w:rsidR="00AC52EC" w:rsidRPr="00E01062" w:rsidRDefault="00695D41" w:rsidP="001231DD">
            <w:pPr>
              <w:widowControl w:val="0"/>
              <w:autoSpaceDE w:val="0"/>
              <w:autoSpaceDN w:val="0"/>
              <w:adjustRightInd w:val="0"/>
              <w:jc w:val="center"/>
              <w:rPr>
                <w:sz w:val="18"/>
                <w:szCs w:val="18"/>
              </w:rPr>
            </w:pPr>
            <w:r w:rsidRPr="00E01062">
              <w:rPr>
                <w:sz w:val="18"/>
                <w:szCs w:val="18"/>
              </w:rPr>
              <w:t>1.1</w:t>
            </w:r>
            <w:r w:rsidR="001231DD" w:rsidRPr="00E01062">
              <w:rPr>
                <w:sz w:val="18"/>
                <w:szCs w:val="18"/>
              </w:rPr>
              <w:t>4</w:t>
            </w:r>
          </w:p>
        </w:tc>
        <w:tc>
          <w:tcPr>
            <w:tcW w:w="1098" w:type="dxa"/>
            <w:vMerge w:val="restart"/>
            <w:shd w:val="clear" w:color="auto" w:fill="auto"/>
          </w:tcPr>
          <w:p w:rsidR="00130A7C" w:rsidRPr="00E01062" w:rsidRDefault="00130A7C" w:rsidP="00695D41">
            <w:pPr>
              <w:rPr>
                <w:i/>
                <w:sz w:val="18"/>
                <w:szCs w:val="18"/>
              </w:rPr>
            </w:pPr>
            <w:r w:rsidRPr="00E01062">
              <w:rPr>
                <w:i/>
                <w:sz w:val="18"/>
                <w:szCs w:val="18"/>
              </w:rPr>
              <w:t>Меропр</w:t>
            </w:r>
            <w:r w:rsidRPr="00E01062">
              <w:rPr>
                <w:i/>
                <w:sz w:val="18"/>
                <w:szCs w:val="18"/>
              </w:rPr>
              <w:t>и</w:t>
            </w:r>
            <w:r w:rsidRPr="00E01062">
              <w:rPr>
                <w:i/>
                <w:sz w:val="18"/>
                <w:szCs w:val="18"/>
              </w:rPr>
              <w:t>ятие 4.</w:t>
            </w:r>
          </w:p>
          <w:p w:rsidR="00AC52EC" w:rsidRPr="00E01062" w:rsidRDefault="00087328" w:rsidP="00695D41">
            <w:pPr>
              <w:rPr>
                <w:sz w:val="18"/>
                <w:szCs w:val="18"/>
              </w:rPr>
            </w:pPr>
            <w:r w:rsidRPr="00E01062">
              <w:rPr>
                <w:sz w:val="18"/>
                <w:szCs w:val="18"/>
              </w:rPr>
              <w:t>Подгото</w:t>
            </w:r>
            <w:r w:rsidRPr="00E01062">
              <w:rPr>
                <w:sz w:val="18"/>
                <w:szCs w:val="18"/>
              </w:rPr>
              <w:t>в</w:t>
            </w:r>
            <w:r w:rsidRPr="00E01062">
              <w:rPr>
                <w:sz w:val="18"/>
                <w:szCs w:val="18"/>
              </w:rPr>
              <w:t xml:space="preserve">ка </w:t>
            </w:r>
            <w:r w:rsidR="00AC52EC" w:rsidRPr="00E01062">
              <w:rPr>
                <w:sz w:val="18"/>
                <w:szCs w:val="18"/>
              </w:rPr>
              <w:t>мун</w:t>
            </w:r>
            <w:r w:rsidR="00AC52EC" w:rsidRPr="00E01062">
              <w:rPr>
                <w:sz w:val="18"/>
                <w:szCs w:val="18"/>
              </w:rPr>
              <w:t>и</w:t>
            </w:r>
            <w:r w:rsidR="00AC52EC" w:rsidRPr="00E01062">
              <w:rPr>
                <w:sz w:val="18"/>
                <w:szCs w:val="18"/>
              </w:rPr>
              <w:t>ципальн</w:t>
            </w:r>
            <w:r w:rsidR="00AC52EC" w:rsidRPr="00E01062">
              <w:rPr>
                <w:sz w:val="18"/>
                <w:szCs w:val="18"/>
              </w:rPr>
              <w:t>о</w:t>
            </w:r>
            <w:r w:rsidR="00AC52EC" w:rsidRPr="00E01062">
              <w:rPr>
                <w:sz w:val="18"/>
                <w:szCs w:val="18"/>
              </w:rPr>
              <w:t>го жили</w:t>
            </w:r>
            <w:r w:rsidR="00AC52EC" w:rsidRPr="00E01062">
              <w:rPr>
                <w:sz w:val="18"/>
                <w:szCs w:val="18"/>
              </w:rPr>
              <w:t>щ</w:t>
            </w:r>
            <w:r w:rsidR="00AC52EC" w:rsidRPr="00E01062">
              <w:rPr>
                <w:sz w:val="18"/>
                <w:szCs w:val="18"/>
              </w:rPr>
              <w:t xml:space="preserve">ного фонда </w:t>
            </w:r>
            <w:r w:rsidRPr="00E01062">
              <w:rPr>
                <w:sz w:val="18"/>
                <w:szCs w:val="18"/>
              </w:rPr>
              <w:t>к засел</w:t>
            </w:r>
            <w:r w:rsidRPr="00E01062">
              <w:rPr>
                <w:sz w:val="18"/>
                <w:szCs w:val="18"/>
              </w:rPr>
              <w:t>е</w:t>
            </w:r>
            <w:r w:rsidRPr="00E01062">
              <w:rPr>
                <w:sz w:val="18"/>
                <w:szCs w:val="18"/>
              </w:rPr>
              <w:t>нию</w:t>
            </w:r>
          </w:p>
        </w:tc>
        <w:tc>
          <w:tcPr>
            <w:tcW w:w="2835" w:type="dxa"/>
            <w:vMerge w:val="restart"/>
            <w:shd w:val="clear" w:color="auto" w:fill="auto"/>
          </w:tcPr>
          <w:p w:rsidR="00AC52EC" w:rsidRPr="00E01062" w:rsidRDefault="00E3084E" w:rsidP="005F3453">
            <w:pPr>
              <w:rPr>
                <w:sz w:val="18"/>
                <w:szCs w:val="18"/>
              </w:rPr>
            </w:pPr>
            <w:r w:rsidRPr="00E01062">
              <w:rPr>
                <w:sz w:val="18"/>
                <w:szCs w:val="18"/>
              </w:rPr>
              <w:t>1.О</w:t>
            </w:r>
            <w:r w:rsidR="00695D41" w:rsidRPr="00E01062">
              <w:rPr>
                <w:sz w:val="18"/>
                <w:szCs w:val="18"/>
              </w:rPr>
              <w:t>ценк</w:t>
            </w:r>
            <w:r w:rsidR="00087328" w:rsidRPr="00E01062">
              <w:rPr>
                <w:sz w:val="18"/>
                <w:szCs w:val="18"/>
              </w:rPr>
              <w:t>а</w:t>
            </w:r>
            <w:r w:rsidR="00695D41" w:rsidRPr="00E01062">
              <w:rPr>
                <w:sz w:val="18"/>
                <w:szCs w:val="18"/>
              </w:rPr>
              <w:t xml:space="preserve"> стоимости </w:t>
            </w:r>
            <w:r w:rsidR="00087328" w:rsidRPr="00E01062">
              <w:rPr>
                <w:sz w:val="18"/>
                <w:szCs w:val="18"/>
              </w:rPr>
              <w:t>жилых п</w:t>
            </w:r>
            <w:r w:rsidR="00087328" w:rsidRPr="00E01062">
              <w:rPr>
                <w:sz w:val="18"/>
                <w:szCs w:val="18"/>
              </w:rPr>
              <w:t>о</w:t>
            </w:r>
            <w:r w:rsidR="00087328" w:rsidRPr="00E01062">
              <w:rPr>
                <w:sz w:val="18"/>
                <w:szCs w:val="18"/>
              </w:rPr>
              <w:t>мещений, принимаемых в  мун</w:t>
            </w:r>
            <w:r w:rsidR="00087328" w:rsidRPr="00E01062">
              <w:rPr>
                <w:sz w:val="18"/>
                <w:szCs w:val="18"/>
              </w:rPr>
              <w:t>и</w:t>
            </w:r>
            <w:r w:rsidR="00087328" w:rsidRPr="00E01062">
              <w:rPr>
                <w:sz w:val="18"/>
                <w:szCs w:val="18"/>
              </w:rPr>
              <w:t>ципальную собственность по результатам реализации инвес</w:t>
            </w:r>
            <w:r w:rsidR="00087328" w:rsidRPr="00E01062">
              <w:rPr>
                <w:sz w:val="18"/>
                <w:szCs w:val="18"/>
              </w:rPr>
              <w:t>т</w:t>
            </w:r>
            <w:r w:rsidR="00087328" w:rsidRPr="00E01062">
              <w:rPr>
                <w:sz w:val="18"/>
                <w:szCs w:val="18"/>
              </w:rPr>
              <w:t>контрактов, дого</w:t>
            </w:r>
            <w:r w:rsidR="007A3574" w:rsidRPr="00E01062">
              <w:rPr>
                <w:sz w:val="18"/>
                <w:szCs w:val="18"/>
              </w:rPr>
              <w:t>в</w:t>
            </w:r>
            <w:r w:rsidR="00087328" w:rsidRPr="00E01062">
              <w:rPr>
                <w:sz w:val="18"/>
                <w:szCs w:val="18"/>
              </w:rPr>
              <w:t>оров, соглаш</w:t>
            </w:r>
            <w:r w:rsidR="00087328" w:rsidRPr="00E01062">
              <w:rPr>
                <w:sz w:val="18"/>
                <w:szCs w:val="18"/>
              </w:rPr>
              <w:t>е</w:t>
            </w:r>
            <w:r w:rsidR="00087328" w:rsidRPr="00E01062">
              <w:rPr>
                <w:sz w:val="18"/>
                <w:szCs w:val="18"/>
              </w:rPr>
              <w:t>ний, по договорам</w:t>
            </w:r>
            <w:r w:rsidR="001231DD" w:rsidRPr="00E01062">
              <w:rPr>
                <w:sz w:val="18"/>
                <w:szCs w:val="18"/>
              </w:rPr>
              <w:t xml:space="preserve"> </w:t>
            </w:r>
            <w:r w:rsidR="00087328" w:rsidRPr="00E01062">
              <w:rPr>
                <w:sz w:val="18"/>
                <w:szCs w:val="18"/>
              </w:rPr>
              <w:t xml:space="preserve"> мены, дар</w:t>
            </w:r>
            <w:r w:rsidR="00087328" w:rsidRPr="00E01062">
              <w:rPr>
                <w:sz w:val="18"/>
                <w:szCs w:val="18"/>
              </w:rPr>
              <w:t>е</w:t>
            </w:r>
            <w:r w:rsidR="00087328" w:rsidRPr="00E01062">
              <w:rPr>
                <w:sz w:val="18"/>
                <w:szCs w:val="18"/>
              </w:rPr>
              <w:t>ния, прочее  (о</w:t>
            </w:r>
            <w:r w:rsidR="00695D41" w:rsidRPr="00E01062">
              <w:rPr>
                <w:sz w:val="18"/>
                <w:szCs w:val="18"/>
              </w:rPr>
              <w:t>пределение р</w:t>
            </w:r>
            <w:r w:rsidR="00695D41" w:rsidRPr="00E01062">
              <w:rPr>
                <w:sz w:val="18"/>
                <w:szCs w:val="18"/>
              </w:rPr>
              <w:t>ы</w:t>
            </w:r>
            <w:r w:rsidR="00695D41" w:rsidRPr="00E01062">
              <w:rPr>
                <w:sz w:val="18"/>
                <w:szCs w:val="18"/>
              </w:rPr>
              <w:t>ночной стоимости объектов в порядке и способами, устано</w:t>
            </w:r>
            <w:r w:rsidR="00695D41" w:rsidRPr="00E01062">
              <w:rPr>
                <w:sz w:val="18"/>
                <w:szCs w:val="18"/>
              </w:rPr>
              <w:t>в</w:t>
            </w:r>
            <w:r w:rsidR="00695D41" w:rsidRPr="00E01062">
              <w:rPr>
                <w:sz w:val="18"/>
                <w:szCs w:val="18"/>
              </w:rPr>
              <w:t>ленными Фед</w:t>
            </w:r>
            <w:r w:rsidR="00695D41" w:rsidRPr="00E01062">
              <w:rPr>
                <w:sz w:val="18"/>
                <w:szCs w:val="18"/>
              </w:rPr>
              <w:t>е</w:t>
            </w:r>
            <w:r w:rsidR="00695D41" w:rsidRPr="00E01062">
              <w:rPr>
                <w:sz w:val="18"/>
                <w:szCs w:val="18"/>
              </w:rPr>
              <w:t>ральным законом от 05.04.2013 N 44-ФЗ "О ко</w:t>
            </w:r>
            <w:r w:rsidR="00695D41" w:rsidRPr="00E01062">
              <w:rPr>
                <w:sz w:val="18"/>
                <w:szCs w:val="18"/>
              </w:rPr>
              <w:t>н</w:t>
            </w:r>
            <w:r w:rsidR="00695D41" w:rsidRPr="00E01062">
              <w:rPr>
                <w:sz w:val="18"/>
                <w:szCs w:val="18"/>
              </w:rPr>
              <w:t>трактной системе в сфере зак</w:t>
            </w:r>
            <w:r w:rsidR="00695D41" w:rsidRPr="00E01062">
              <w:rPr>
                <w:sz w:val="18"/>
                <w:szCs w:val="18"/>
              </w:rPr>
              <w:t>у</w:t>
            </w:r>
            <w:r w:rsidR="00695D41" w:rsidRPr="00E01062">
              <w:rPr>
                <w:sz w:val="18"/>
                <w:szCs w:val="18"/>
              </w:rPr>
              <w:t>пок товаров, работ, услуг для обеспечения государственных и м</w:t>
            </w:r>
            <w:r w:rsidR="00695D41" w:rsidRPr="00E01062">
              <w:rPr>
                <w:sz w:val="18"/>
                <w:szCs w:val="18"/>
              </w:rPr>
              <w:t>у</w:t>
            </w:r>
            <w:r w:rsidR="00695D41" w:rsidRPr="00E01062">
              <w:rPr>
                <w:sz w:val="18"/>
                <w:szCs w:val="18"/>
              </w:rPr>
              <w:t>ниципальных нужд"</w:t>
            </w:r>
            <w:r w:rsidR="00087328" w:rsidRPr="00E01062">
              <w:rPr>
                <w:sz w:val="18"/>
                <w:szCs w:val="18"/>
              </w:rPr>
              <w:t>)</w:t>
            </w:r>
          </w:p>
          <w:p w:rsidR="00E3084E" w:rsidRPr="00E01062" w:rsidRDefault="00087328" w:rsidP="001231DD">
            <w:pPr>
              <w:rPr>
                <w:sz w:val="18"/>
                <w:szCs w:val="18"/>
              </w:rPr>
            </w:pPr>
            <w:r w:rsidRPr="00E01062">
              <w:rPr>
                <w:sz w:val="18"/>
                <w:szCs w:val="18"/>
              </w:rPr>
              <w:t>2.</w:t>
            </w:r>
            <w:r w:rsidR="001231DD" w:rsidRPr="00E01062">
              <w:rPr>
                <w:sz w:val="18"/>
                <w:szCs w:val="18"/>
              </w:rPr>
              <w:t xml:space="preserve"> </w:t>
            </w:r>
            <w:proofErr w:type="gramStart"/>
            <w:r w:rsidR="001231DD" w:rsidRPr="00E01062">
              <w:rPr>
                <w:sz w:val="18"/>
                <w:szCs w:val="18"/>
              </w:rPr>
              <w:t>С</w:t>
            </w:r>
            <w:r w:rsidRPr="00E01062">
              <w:rPr>
                <w:sz w:val="18"/>
                <w:szCs w:val="18"/>
              </w:rPr>
              <w:t xml:space="preserve">оставление </w:t>
            </w:r>
            <w:r w:rsidR="007A3574" w:rsidRPr="00E01062">
              <w:rPr>
                <w:sz w:val="18"/>
                <w:szCs w:val="18"/>
              </w:rPr>
              <w:t>дефектных</w:t>
            </w:r>
            <w:r w:rsidRPr="00E01062">
              <w:rPr>
                <w:sz w:val="18"/>
                <w:szCs w:val="18"/>
              </w:rPr>
              <w:t xml:space="preserve"> вед</w:t>
            </w:r>
            <w:r w:rsidRPr="00E01062">
              <w:rPr>
                <w:sz w:val="18"/>
                <w:szCs w:val="18"/>
              </w:rPr>
              <w:t>о</w:t>
            </w:r>
            <w:r w:rsidRPr="00E01062">
              <w:rPr>
                <w:sz w:val="18"/>
                <w:szCs w:val="18"/>
              </w:rPr>
              <w:t>мостей, составление и утвержд</w:t>
            </w:r>
            <w:r w:rsidRPr="00E01062">
              <w:rPr>
                <w:sz w:val="18"/>
                <w:szCs w:val="18"/>
              </w:rPr>
              <w:t>е</w:t>
            </w:r>
            <w:r w:rsidRPr="00E01062">
              <w:rPr>
                <w:sz w:val="18"/>
                <w:szCs w:val="18"/>
              </w:rPr>
              <w:t>ние смет, проведение конкурсных проц</w:t>
            </w:r>
            <w:r w:rsidRPr="00E01062">
              <w:rPr>
                <w:sz w:val="18"/>
                <w:szCs w:val="18"/>
              </w:rPr>
              <w:t>е</w:t>
            </w:r>
            <w:r w:rsidRPr="00E01062">
              <w:rPr>
                <w:sz w:val="18"/>
                <w:szCs w:val="18"/>
              </w:rPr>
              <w:t>дур</w:t>
            </w:r>
            <w:r w:rsidR="001231DD" w:rsidRPr="00E01062">
              <w:rPr>
                <w:sz w:val="18"/>
                <w:szCs w:val="18"/>
              </w:rPr>
              <w:t xml:space="preserve"> в порядке и способами, устано</w:t>
            </w:r>
            <w:r w:rsidR="001231DD" w:rsidRPr="00E01062">
              <w:rPr>
                <w:sz w:val="18"/>
                <w:szCs w:val="18"/>
              </w:rPr>
              <w:t>в</w:t>
            </w:r>
            <w:r w:rsidR="001231DD" w:rsidRPr="00E01062">
              <w:rPr>
                <w:sz w:val="18"/>
                <w:szCs w:val="18"/>
              </w:rPr>
              <w:t>ленными Федеральным законом от 05.04.2013 N 44-ФЗ "О контрактной системе в сфере закупок товаров, работ, услуг для обеспечения гос</w:t>
            </w:r>
            <w:r w:rsidR="001231DD" w:rsidRPr="00E01062">
              <w:rPr>
                <w:sz w:val="18"/>
                <w:szCs w:val="18"/>
              </w:rPr>
              <w:t>у</w:t>
            </w:r>
            <w:r w:rsidR="001231DD" w:rsidRPr="00E01062">
              <w:rPr>
                <w:sz w:val="18"/>
                <w:szCs w:val="18"/>
              </w:rPr>
              <w:t>дарственных и муниципальных нужд"</w:t>
            </w:r>
            <w:r w:rsidRPr="00E01062">
              <w:rPr>
                <w:sz w:val="18"/>
                <w:szCs w:val="18"/>
              </w:rPr>
              <w:t>,</w:t>
            </w:r>
            <w:r w:rsidR="001231DD" w:rsidRPr="00E01062">
              <w:rPr>
                <w:sz w:val="18"/>
                <w:szCs w:val="18"/>
              </w:rPr>
              <w:t xml:space="preserve"> провед</w:t>
            </w:r>
            <w:r w:rsidR="001231DD" w:rsidRPr="00E01062">
              <w:rPr>
                <w:sz w:val="18"/>
                <w:szCs w:val="18"/>
              </w:rPr>
              <w:t>е</w:t>
            </w:r>
            <w:r w:rsidR="001231DD" w:rsidRPr="00E01062">
              <w:rPr>
                <w:sz w:val="18"/>
                <w:szCs w:val="18"/>
              </w:rPr>
              <w:t>ние ремонтных и о</w:t>
            </w:r>
            <w:r w:rsidR="001231DD" w:rsidRPr="00E01062">
              <w:rPr>
                <w:sz w:val="18"/>
                <w:szCs w:val="18"/>
              </w:rPr>
              <w:t>т</w:t>
            </w:r>
            <w:r w:rsidR="001231DD" w:rsidRPr="00E01062">
              <w:rPr>
                <w:sz w:val="18"/>
                <w:szCs w:val="18"/>
              </w:rPr>
              <w:t>делочных работ в муниципальных кварт</w:t>
            </w:r>
            <w:r w:rsidR="001231DD" w:rsidRPr="00E01062">
              <w:rPr>
                <w:sz w:val="18"/>
                <w:szCs w:val="18"/>
              </w:rPr>
              <w:t>и</w:t>
            </w:r>
            <w:r w:rsidR="00E01062">
              <w:rPr>
                <w:sz w:val="18"/>
                <w:szCs w:val="18"/>
              </w:rPr>
              <w:t xml:space="preserve">рах, </w:t>
            </w:r>
            <w:r w:rsidRPr="00E01062">
              <w:rPr>
                <w:sz w:val="18"/>
                <w:szCs w:val="18"/>
              </w:rPr>
              <w:t>прием-передача выполне</w:t>
            </w:r>
            <w:r w:rsidRPr="00E01062">
              <w:rPr>
                <w:sz w:val="18"/>
                <w:szCs w:val="18"/>
              </w:rPr>
              <w:t>н</w:t>
            </w:r>
            <w:r w:rsidRPr="00E01062">
              <w:rPr>
                <w:sz w:val="18"/>
                <w:szCs w:val="18"/>
              </w:rPr>
              <w:t xml:space="preserve">ных работ  </w:t>
            </w:r>
            <w:proofErr w:type="gramEnd"/>
          </w:p>
        </w:tc>
        <w:tc>
          <w:tcPr>
            <w:tcW w:w="1134" w:type="dxa"/>
            <w:shd w:val="clear" w:color="auto" w:fill="auto"/>
          </w:tcPr>
          <w:p w:rsidR="00AC52EC" w:rsidRPr="00E01062" w:rsidRDefault="00AC52EC" w:rsidP="00665D45">
            <w:pPr>
              <w:widowControl w:val="0"/>
              <w:autoSpaceDE w:val="0"/>
              <w:autoSpaceDN w:val="0"/>
              <w:adjustRightInd w:val="0"/>
              <w:jc w:val="both"/>
              <w:rPr>
                <w:sz w:val="18"/>
                <w:szCs w:val="18"/>
              </w:rPr>
            </w:pPr>
            <w:r w:rsidRPr="00E01062">
              <w:rPr>
                <w:sz w:val="18"/>
                <w:szCs w:val="18"/>
              </w:rPr>
              <w:t xml:space="preserve">Итого </w:t>
            </w:r>
          </w:p>
        </w:tc>
        <w:tc>
          <w:tcPr>
            <w:tcW w:w="850" w:type="dxa"/>
            <w:vMerge w:val="restart"/>
            <w:shd w:val="clear" w:color="auto" w:fill="auto"/>
          </w:tcPr>
          <w:p w:rsidR="00AC52EC" w:rsidRPr="00E01062" w:rsidRDefault="00AC52EC" w:rsidP="008F4344">
            <w:pPr>
              <w:widowControl w:val="0"/>
              <w:autoSpaceDE w:val="0"/>
              <w:autoSpaceDN w:val="0"/>
              <w:adjustRightInd w:val="0"/>
              <w:jc w:val="center"/>
              <w:rPr>
                <w:sz w:val="18"/>
                <w:szCs w:val="18"/>
              </w:rPr>
            </w:pPr>
            <w:r w:rsidRPr="00E01062">
              <w:rPr>
                <w:sz w:val="18"/>
                <w:szCs w:val="18"/>
              </w:rPr>
              <w:t>201</w:t>
            </w:r>
            <w:r w:rsidR="008F4344" w:rsidRPr="00E01062">
              <w:rPr>
                <w:sz w:val="18"/>
                <w:szCs w:val="18"/>
              </w:rPr>
              <w:t>7</w:t>
            </w:r>
            <w:r w:rsidRPr="00E01062">
              <w:rPr>
                <w:sz w:val="18"/>
                <w:szCs w:val="18"/>
              </w:rPr>
              <w:t>-20</w:t>
            </w:r>
            <w:r w:rsidR="008F4344" w:rsidRPr="00E01062">
              <w:rPr>
                <w:sz w:val="18"/>
                <w:szCs w:val="18"/>
              </w:rPr>
              <w:t>21</w:t>
            </w:r>
          </w:p>
        </w:tc>
        <w:tc>
          <w:tcPr>
            <w:tcW w:w="1134" w:type="dxa"/>
            <w:shd w:val="clear" w:color="auto" w:fill="auto"/>
          </w:tcPr>
          <w:p w:rsidR="00AC52EC" w:rsidRPr="00E01062" w:rsidRDefault="00AC52EC" w:rsidP="00D0412F">
            <w:pPr>
              <w:widowControl w:val="0"/>
              <w:autoSpaceDE w:val="0"/>
              <w:autoSpaceDN w:val="0"/>
              <w:adjustRightInd w:val="0"/>
              <w:jc w:val="center"/>
              <w:rPr>
                <w:sz w:val="18"/>
                <w:szCs w:val="18"/>
              </w:rPr>
            </w:pPr>
          </w:p>
        </w:tc>
        <w:tc>
          <w:tcPr>
            <w:tcW w:w="993" w:type="dxa"/>
            <w:shd w:val="clear" w:color="auto" w:fill="auto"/>
          </w:tcPr>
          <w:p w:rsidR="00AC52EC" w:rsidRPr="00E01062" w:rsidRDefault="00AC52EC" w:rsidP="00D0412F">
            <w:pPr>
              <w:widowControl w:val="0"/>
              <w:autoSpaceDE w:val="0"/>
              <w:autoSpaceDN w:val="0"/>
              <w:adjustRightInd w:val="0"/>
              <w:jc w:val="center"/>
              <w:rPr>
                <w:sz w:val="18"/>
                <w:szCs w:val="18"/>
              </w:rPr>
            </w:pPr>
          </w:p>
        </w:tc>
        <w:tc>
          <w:tcPr>
            <w:tcW w:w="992" w:type="dxa"/>
            <w:shd w:val="clear" w:color="auto" w:fill="auto"/>
          </w:tcPr>
          <w:p w:rsidR="00AC52EC" w:rsidRPr="00E01062" w:rsidRDefault="00AC52EC" w:rsidP="00665D45">
            <w:pPr>
              <w:widowControl w:val="0"/>
              <w:autoSpaceDE w:val="0"/>
              <w:autoSpaceDN w:val="0"/>
              <w:adjustRightInd w:val="0"/>
              <w:jc w:val="center"/>
              <w:rPr>
                <w:sz w:val="18"/>
                <w:szCs w:val="18"/>
              </w:rPr>
            </w:pPr>
          </w:p>
        </w:tc>
        <w:tc>
          <w:tcPr>
            <w:tcW w:w="992" w:type="dxa"/>
            <w:shd w:val="clear" w:color="auto" w:fill="auto"/>
          </w:tcPr>
          <w:p w:rsidR="00AC52EC" w:rsidRPr="00E01062" w:rsidRDefault="00AC52EC" w:rsidP="00665D45">
            <w:pPr>
              <w:widowControl w:val="0"/>
              <w:autoSpaceDE w:val="0"/>
              <w:autoSpaceDN w:val="0"/>
              <w:adjustRightInd w:val="0"/>
              <w:jc w:val="center"/>
              <w:rPr>
                <w:sz w:val="18"/>
                <w:szCs w:val="18"/>
              </w:rPr>
            </w:pPr>
          </w:p>
        </w:tc>
        <w:tc>
          <w:tcPr>
            <w:tcW w:w="992" w:type="dxa"/>
            <w:shd w:val="clear" w:color="auto" w:fill="auto"/>
          </w:tcPr>
          <w:p w:rsidR="00AC52EC" w:rsidRPr="00E01062" w:rsidRDefault="00AC52EC" w:rsidP="00665D45">
            <w:pPr>
              <w:widowControl w:val="0"/>
              <w:autoSpaceDE w:val="0"/>
              <w:autoSpaceDN w:val="0"/>
              <w:adjustRightInd w:val="0"/>
              <w:jc w:val="center"/>
              <w:rPr>
                <w:sz w:val="18"/>
                <w:szCs w:val="18"/>
              </w:rPr>
            </w:pPr>
          </w:p>
        </w:tc>
        <w:tc>
          <w:tcPr>
            <w:tcW w:w="851" w:type="dxa"/>
            <w:shd w:val="clear" w:color="auto" w:fill="auto"/>
          </w:tcPr>
          <w:p w:rsidR="00AC52EC" w:rsidRPr="00E01062" w:rsidRDefault="00AC52EC" w:rsidP="00665D45">
            <w:pPr>
              <w:widowControl w:val="0"/>
              <w:autoSpaceDE w:val="0"/>
              <w:autoSpaceDN w:val="0"/>
              <w:adjustRightInd w:val="0"/>
              <w:jc w:val="center"/>
              <w:rPr>
                <w:sz w:val="18"/>
                <w:szCs w:val="18"/>
              </w:rPr>
            </w:pPr>
          </w:p>
        </w:tc>
        <w:tc>
          <w:tcPr>
            <w:tcW w:w="678" w:type="dxa"/>
            <w:shd w:val="clear" w:color="auto" w:fill="auto"/>
          </w:tcPr>
          <w:p w:rsidR="00AC52EC" w:rsidRPr="00E01062" w:rsidRDefault="00AC52EC" w:rsidP="00665D45">
            <w:pPr>
              <w:widowControl w:val="0"/>
              <w:autoSpaceDE w:val="0"/>
              <w:autoSpaceDN w:val="0"/>
              <w:adjustRightInd w:val="0"/>
              <w:jc w:val="center"/>
              <w:rPr>
                <w:sz w:val="18"/>
                <w:szCs w:val="18"/>
              </w:rPr>
            </w:pPr>
          </w:p>
        </w:tc>
        <w:tc>
          <w:tcPr>
            <w:tcW w:w="1018" w:type="dxa"/>
            <w:vMerge w:val="restart"/>
            <w:shd w:val="clear" w:color="auto" w:fill="auto"/>
          </w:tcPr>
          <w:p w:rsidR="00AC52EC" w:rsidRPr="00E01062" w:rsidRDefault="001231DD" w:rsidP="008D62DD">
            <w:pPr>
              <w:widowControl w:val="0"/>
              <w:autoSpaceDE w:val="0"/>
              <w:autoSpaceDN w:val="0"/>
              <w:adjustRightInd w:val="0"/>
              <w:jc w:val="center"/>
              <w:rPr>
                <w:sz w:val="18"/>
                <w:szCs w:val="18"/>
              </w:rPr>
            </w:pPr>
            <w:r w:rsidRPr="00E01062">
              <w:rPr>
                <w:sz w:val="18"/>
                <w:szCs w:val="18"/>
              </w:rPr>
              <w:t>М</w:t>
            </w:r>
            <w:r w:rsidR="008D62DD" w:rsidRPr="00E01062">
              <w:rPr>
                <w:sz w:val="18"/>
                <w:szCs w:val="18"/>
              </w:rPr>
              <w:t>КУ</w:t>
            </w:r>
            <w:r w:rsidRPr="00E01062">
              <w:rPr>
                <w:sz w:val="18"/>
                <w:szCs w:val="18"/>
              </w:rPr>
              <w:t xml:space="preserve"> УКС, КУИ</w:t>
            </w:r>
          </w:p>
        </w:tc>
        <w:tc>
          <w:tcPr>
            <w:tcW w:w="1027" w:type="dxa"/>
            <w:vMerge w:val="restart"/>
            <w:shd w:val="clear" w:color="auto" w:fill="auto"/>
          </w:tcPr>
          <w:p w:rsidR="00AC52EC" w:rsidRPr="00E01062" w:rsidRDefault="00695D41" w:rsidP="00E01062">
            <w:pPr>
              <w:widowControl w:val="0"/>
              <w:autoSpaceDE w:val="0"/>
              <w:autoSpaceDN w:val="0"/>
              <w:adjustRightInd w:val="0"/>
              <w:jc w:val="center"/>
              <w:rPr>
                <w:sz w:val="18"/>
                <w:szCs w:val="18"/>
              </w:rPr>
            </w:pPr>
            <w:r w:rsidRPr="00E01062">
              <w:rPr>
                <w:sz w:val="18"/>
                <w:szCs w:val="18"/>
              </w:rPr>
              <w:t>Получ</w:t>
            </w:r>
            <w:r w:rsidRPr="00E01062">
              <w:rPr>
                <w:sz w:val="18"/>
                <w:szCs w:val="18"/>
              </w:rPr>
              <w:t>е</w:t>
            </w:r>
            <w:r w:rsidRPr="00E01062">
              <w:rPr>
                <w:sz w:val="18"/>
                <w:szCs w:val="18"/>
              </w:rPr>
              <w:t>ние адм</w:t>
            </w:r>
            <w:r w:rsidRPr="00E01062">
              <w:rPr>
                <w:sz w:val="18"/>
                <w:szCs w:val="18"/>
              </w:rPr>
              <w:t>и</w:t>
            </w:r>
            <w:r w:rsidRPr="00E01062">
              <w:rPr>
                <w:sz w:val="18"/>
                <w:szCs w:val="18"/>
              </w:rPr>
              <w:t>нистрац</w:t>
            </w:r>
            <w:r w:rsidRPr="00E01062">
              <w:rPr>
                <w:sz w:val="18"/>
                <w:szCs w:val="18"/>
              </w:rPr>
              <w:t>и</w:t>
            </w:r>
            <w:r w:rsidRPr="00E01062">
              <w:rPr>
                <w:sz w:val="18"/>
                <w:szCs w:val="18"/>
              </w:rPr>
              <w:t>ей отч</w:t>
            </w:r>
            <w:r w:rsidRPr="00E01062">
              <w:rPr>
                <w:sz w:val="18"/>
                <w:szCs w:val="18"/>
              </w:rPr>
              <w:t>е</w:t>
            </w:r>
            <w:r w:rsidRPr="00E01062">
              <w:rPr>
                <w:sz w:val="18"/>
                <w:szCs w:val="18"/>
              </w:rPr>
              <w:t>тов эк</w:t>
            </w:r>
            <w:r w:rsidRPr="00E01062">
              <w:rPr>
                <w:sz w:val="18"/>
                <w:szCs w:val="18"/>
              </w:rPr>
              <w:t>с</w:t>
            </w:r>
            <w:r w:rsidRPr="00E01062">
              <w:rPr>
                <w:sz w:val="18"/>
                <w:szCs w:val="18"/>
              </w:rPr>
              <w:t>пертной организ</w:t>
            </w:r>
            <w:r w:rsidRPr="00E01062">
              <w:rPr>
                <w:sz w:val="18"/>
                <w:szCs w:val="18"/>
              </w:rPr>
              <w:t>а</w:t>
            </w:r>
            <w:r w:rsidRPr="00E01062">
              <w:rPr>
                <w:sz w:val="18"/>
                <w:szCs w:val="18"/>
              </w:rPr>
              <w:t>ции о р</w:t>
            </w:r>
            <w:r w:rsidRPr="00E01062">
              <w:rPr>
                <w:sz w:val="18"/>
                <w:szCs w:val="18"/>
              </w:rPr>
              <w:t>ы</w:t>
            </w:r>
            <w:r w:rsidRPr="00E01062">
              <w:rPr>
                <w:sz w:val="18"/>
                <w:szCs w:val="18"/>
              </w:rPr>
              <w:t>ночной стоимости мун</w:t>
            </w:r>
            <w:r w:rsidR="00E01062">
              <w:rPr>
                <w:sz w:val="18"/>
                <w:szCs w:val="18"/>
              </w:rPr>
              <w:t>иц</w:t>
            </w:r>
            <w:r w:rsidR="00E01062">
              <w:rPr>
                <w:sz w:val="18"/>
                <w:szCs w:val="18"/>
              </w:rPr>
              <w:t>и</w:t>
            </w:r>
            <w:r w:rsidR="00E01062">
              <w:rPr>
                <w:sz w:val="18"/>
                <w:szCs w:val="18"/>
              </w:rPr>
              <w:t>пал</w:t>
            </w:r>
            <w:r w:rsidR="00E01062">
              <w:rPr>
                <w:sz w:val="18"/>
                <w:szCs w:val="18"/>
              </w:rPr>
              <w:t>ь</w:t>
            </w:r>
            <w:r w:rsidR="00E01062">
              <w:rPr>
                <w:sz w:val="18"/>
                <w:szCs w:val="18"/>
              </w:rPr>
              <w:t xml:space="preserve">ных </w:t>
            </w:r>
            <w:r w:rsidRPr="00E01062">
              <w:rPr>
                <w:sz w:val="18"/>
                <w:szCs w:val="18"/>
              </w:rPr>
              <w:t>ква</w:t>
            </w:r>
            <w:r w:rsidRPr="00E01062">
              <w:rPr>
                <w:sz w:val="18"/>
                <w:szCs w:val="18"/>
              </w:rPr>
              <w:t>р</w:t>
            </w:r>
            <w:r w:rsidRPr="00E01062">
              <w:rPr>
                <w:sz w:val="18"/>
                <w:szCs w:val="18"/>
              </w:rPr>
              <w:t>тир</w:t>
            </w:r>
            <w:r w:rsidR="001231DD" w:rsidRPr="00E01062">
              <w:rPr>
                <w:sz w:val="18"/>
                <w:szCs w:val="18"/>
              </w:rPr>
              <w:t>, приемка выпо</w:t>
            </w:r>
            <w:r w:rsidR="001231DD" w:rsidRPr="00E01062">
              <w:rPr>
                <w:sz w:val="18"/>
                <w:szCs w:val="18"/>
              </w:rPr>
              <w:t>л</w:t>
            </w:r>
            <w:r w:rsidR="001231DD" w:rsidRPr="00E01062">
              <w:rPr>
                <w:sz w:val="18"/>
                <w:szCs w:val="18"/>
              </w:rPr>
              <w:t>ненных ремон</w:t>
            </w:r>
            <w:r w:rsidR="001231DD" w:rsidRPr="00E01062">
              <w:rPr>
                <w:sz w:val="18"/>
                <w:szCs w:val="18"/>
              </w:rPr>
              <w:t>т</w:t>
            </w:r>
            <w:r w:rsidR="001231DD" w:rsidRPr="00E01062">
              <w:rPr>
                <w:sz w:val="18"/>
                <w:szCs w:val="18"/>
              </w:rPr>
              <w:t>ных (о</w:t>
            </w:r>
            <w:r w:rsidR="001231DD" w:rsidRPr="00E01062">
              <w:rPr>
                <w:sz w:val="18"/>
                <w:szCs w:val="18"/>
              </w:rPr>
              <w:t>т</w:t>
            </w:r>
            <w:r w:rsidR="001231DD" w:rsidRPr="00E01062">
              <w:rPr>
                <w:sz w:val="18"/>
                <w:szCs w:val="18"/>
              </w:rPr>
              <w:t>дело</w:t>
            </w:r>
            <w:r w:rsidR="001231DD" w:rsidRPr="00E01062">
              <w:rPr>
                <w:sz w:val="18"/>
                <w:szCs w:val="18"/>
              </w:rPr>
              <w:t>ч</w:t>
            </w:r>
            <w:r w:rsidR="001231DD" w:rsidRPr="00E01062">
              <w:rPr>
                <w:sz w:val="18"/>
                <w:szCs w:val="18"/>
              </w:rPr>
              <w:t>ных) р</w:t>
            </w:r>
            <w:r w:rsidR="001231DD" w:rsidRPr="00E01062">
              <w:rPr>
                <w:sz w:val="18"/>
                <w:szCs w:val="18"/>
              </w:rPr>
              <w:t>а</w:t>
            </w:r>
            <w:r w:rsidR="001231DD" w:rsidRPr="00E01062">
              <w:rPr>
                <w:sz w:val="18"/>
                <w:szCs w:val="18"/>
              </w:rPr>
              <w:t>бот</w:t>
            </w:r>
          </w:p>
        </w:tc>
      </w:tr>
      <w:tr w:rsidR="00AC52EC" w:rsidRPr="00E01062" w:rsidTr="00264A74">
        <w:trPr>
          <w:trHeight w:val="1635"/>
        </w:trPr>
        <w:tc>
          <w:tcPr>
            <w:tcW w:w="428" w:type="dxa"/>
            <w:vMerge/>
            <w:tcBorders>
              <w:bottom w:val="single" w:sz="4" w:space="0" w:color="auto"/>
            </w:tcBorders>
            <w:shd w:val="clear" w:color="auto" w:fill="auto"/>
          </w:tcPr>
          <w:p w:rsidR="00AC52EC" w:rsidRPr="00E01062" w:rsidRDefault="00AC52EC" w:rsidP="00DA5436">
            <w:pPr>
              <w:widowControl w:val="0"/>
              <w:autoSpaceDE w:val="0"/>
              <w:autoSpaceDN w:val="0"/>
              <w:adjustRightInd w:val="0"/>
              <w:jc w:val="center"/>
              <w:rPr>
                <w:sz w:val="18"/>
                <w:szCs w:val="18"/>
              </w:rPr>
            </w:pPr>
          </w:p>
        </w:tc>
        <w:tc>
          <w:tcPr>
            <w:tcW w:w="1098" w:type="dxa"/>
            <w:vMerge/>
            <w:tcBorders>
              <w:bottom w:val="single" w:sz="4" w:space="0" w:color="auto"/>
            </w:tcBorders>
            <w:shd w:val="clear" w:color="auto" w:fill="auto"/>
          </w:tcPr>
          <w:p w:rsidR="00AC52EC" w:rsidRPr="00E01062" w:rsidRDefault="00AC52EC" w:rsidP="00DA5436">
            <w:pPr>
              <w:rPr>
                <w:sz w:val="18"/>
                <w:szCs w:val="18"/>
              </w:rPr>
            </w:pPr>
          </w:p>
        </w:tc>
        <w:tc>
          <w:tcPr>
            <w:tcW w:w="2835" w:type="dxa"/>
            <w:vMerge/>
            <w:tcBorders>
              <w:bottom w:val="single" w:sz="4" w:space="0" w:color="auto"/>
            </w:tcBorders>
            <w:shd w:val="clear" w:color="auto" w:fill="auto"/>
          </w:tcPr>
          <w:p w:rsidR="00AC52EC" w:rsidRPr="00E01062" w:rsidRDefault="00AC52EC" w:rsidP="005F3453">
            <w:pPr>
              <w:rPr>
                <w:sz w:val="18"/>
                <w:szCs w:val="18"/>
              </w:rPr>
            </w:pPr>
          </w:p>
        </w:tc>
        <w:tc>
          <w:tcPr>
            <w:tcW w:w="1134" w:type="dxa"/>
            <w:tcBorders>
              <w:bottom w:val="single" w:sz="4" w:space="0" w:color="auto"/>
            </w:tcBorders>
            <w:shd w:val="clear" w:color="auto" w:fill="auto"/>
          </w:tcPr>
          <w:p w:rsidR="00AC52EC" w:rsidRPr="00E01062" w:rsidRDefault="00A10891" w:rsidP="00665D45">
            <w:pPr>
              <w:widowControl w:val="0"/>
              <w:autoSpaceDE w:val="0"/>
              <w:autoSpaceDN w:val="0"/>
              <w:adjustRightInd w:val="0"/>
              <w:jc w:val="both"/>
              <w:rPr>
                <w:sz w:val="18"/>
                <w:szCs w:val="18"/>
              </w:rPr>
            </w:pPr>
            <w:r w:rsidRPr="00E01062">
              <w:rPr>
                <w:sz w:val="18"/>
                <w:szCs w:val="18"/>
              </w:rPr>
              <w:t>Средства бюджета г.о.Истра</w:t>
            </w:r>
          </w:p>
        </w:tc>
        <w:tc>
          <w:tcPr>
            <w:tcW w:w="850" w:type="dxa"/>
            <w:vMerge/>
            <w:tcBorders>
              <w:bottom w:val="single" w:sz="4" w:space="0" w:color="auto"/>
            </w:tcBorders>
            <w:shd w:val="clear" w:color="auto" w:fill="auto"/>
          </w:tcPr>
          <w:p w:rsidR="00AC52EC" w:rsidRPr="00E01062" w:rsidRDefault="00AC52EC" w:rsidP="00D0412F">
            <w:pPr>
              <w:widowControl w:val="0"/>
              <w:autoSpaceDE w:val="0"/>
              <w:autoSpaceDN w:val="0"/>
              <w:adjustRightInd w:val="0"/>
              <w:jc w:val="center"/>
              <w:rPr>
                <w:sz w:val="18"/>
                <w:szCs w:val="18"/>
              </w:rPr>
            </w:pPr>
          </w:p>
        </w:tc>
        <w:tc>
          <w:tcPr>
            <w:tcW w:w="1134" w:type="dxa"/>
            <w:tcBorders>
              <w:bottom w:val="single" w:sz="4" w:space="0" w:color="auto"/>
            </w:tcBorders>
            <w:shd w:val="clear" w:color="auto" w:fill="auto"/>
          </w:tcPr>
          <w:p w:rsidR="00AC52EC" w:rsidRPr="00E01062" w:rsidRDefault="00AC52EC" w:rsidP="00D0412F">
            <w:pPr>
              <w:widowControl w:val="0"/>
              <w:autoSpaceDE w:val="0"/>
              <w:autoSpaceDN w:val="0"/>
              <w:adjustRightInd w:val="0"/>
              <w:jc w:val="center"/>
              <w:rPr>
                <w:sz w:val="18"/>
                <w:szCs w:val="18"/>
              </w:rPr>
            </w:pPr>
          </w:p>
        </w:tc>
        <w:tc>
          <w:tcPr>
            <w:tcW w:w="993" w:type="dxa"/>
            <w:tcBorders>
              <w:bottom w:val="single" w:sz="4" w:space="0" w:color="auto"/>
            </w:tcBorders>
            <w:shd w:val="clear" w:color="auto" w:fill="auto"/>
          </w:tcPr>
          <w:p w:rsidR="00AC52EC" w:rsidRPr="00E01062" w:rsidRDefault="00AC52EC" w:rsidP="00D0412F">
            <w:pPr>
              <w:widowControl w:val="0"/>
              <w:autoSpaceDE w:val="0"/>
              <w:autoSpaceDN w:val="0"/>
              <w:adjustRightInd w:val="0"/>
              <w:jc w:val="center"/>
              <w:rPr>
                <w:sz w:val="18"/>
                <w:szCs w:val="18"/>
              </w:rPr>
            </w:pPr>
          </w:p>
        </w:tc>
        <w:tc>
          <w:tcPr>
            <w:tcW w:w="992" w:type="dxa"/>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992" w:type="dxa"/>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992" w:type="dxa"/>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851" w:type="dxa"/>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678" w:type="dxa"/>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1018" w:type="dxa"/>
            <w:vMerge/>
            <w:tcBorders>
              <w:bottom w:val="single" w:sz="4" w:space="0" w:color="auto"/>
            </w:tcBorders>
            <w:shd w:val="clear" w:color="auto" w:fill="auto"/>
          </w:tcPr>
          <w:p w:rsidR="00AC52EC" w:rsidRPr="00E01062" w:rsidRDefault="00AC52EC" w:rsidP="00665D45">
            <w:pPr>
              <w:widowControl w:val="0"/>
              <w:autoSpaceDE w:val="0"/>
              <w:autoSpaceDN w:val="0"/>
              <w:adjustRightInd w:val="0"/>
              <w:jc w:val="center"/>
              <w:rPr>
                <w:sz w:val="18"/>
                <w:szCs w:val="18"/>
              </w:rPr>
            </w:pPr>
          </w:p>
        </w:tc>
        <w:tc>
          <w:tcPr>
            <w:tcW w:w="1027" w:type="dxa"/>
            <w:vMerge/>
            <w:tcBorders>
              <w:bottom w:val="single" w:sz="4" w:space="0" w:color="auto"/>
            </w:tcBorders>
            <w:shd w:val="clear" w:color="auto" w:fill="auto"/>
          </w:tcPr>
          <w:p w:rsidR="00AC52EC" w:rsidRPr="00E01062" w:rsidRDefault="00AC52EC" w:rsidP="00D0412F">
            <w:pPr>
              <w:widowControl w:val="0"/>
              <w:autoSpaceDE w:val="0"/>
              <w:autoSpaceDN w:val="0"/>
              <w:adjustRightInd w:val="0"/>
              <w:jc w:val="center"/>
              <w:rPr>
                <w:sz w:val="18"/>
                <w:szCs w:val="18"/>
              </w:rPr>
            </w:pPr>
          </w:p>
        </w:tc>
      </w:tr>
      <w:tr w:rsidR="00813B95" w:rsidRPr="00E01062" w:rsidTr="00264A74">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695D41" w:rsidP="00695D41">
            <w:pPr>
              <w:widowControl w:val="0"/>
              <w:autoSpaceDE w:val="0"/>
              <w:autoSpaceDN w:val="0"/>
              <w:adjustRightInd w:val="0"/>
              <w:jc w:val="center"/>
              <w:rPr>
                <w:sz w:val="18"/>
                <w:szCs w:val="18"/>
              </w:rPr>
            </w:pPr>
            <w:r w:rsidRPr="00E01062">
              <w:rPr>
                <w:sz w:val="18"/>
                <w:szCs w:val="18"/>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0F3759">
            <w:pPr>
              <w:rPr>
                <w:sz w:val="18"/>
                <w:szCs w:val="18"/>
              </w:rPr>
            </w:pPr>
            <w:r w:rsidRPr="00E01062">
              <w:rPr>
                <w:sz w:val="18"/>
                <w:szCs w:val="18"/>
              </w:rPr>
              <w:t>Заполн</w:t>
            </w:r>
            <w:r w:rsidRPr="00E01062">
              <w:rPr>
                <w:sz w:val="18"/>
                <w:szCs w:val="18"/>
              </w:rPr>
              <w:t>е</w:t>
            </w:r>
            <w:r w:rsidRPr="00E01062">
              <w:rPr>
                <w:sz w:val="18"/>
                <w:szCs w:val="18"/>
              </w:rPr>
              <w:t>ние уст</w:t>
            </w:r>
            <w:r w:rsidRPr="00E01062">
              <w:rPr>
                <w:sz w:val="18"/>
                <w:szCs w:val="18"/>
              </w:rPr>
              <w:t>а</w:t>
            </w:r>
            <w:r w:rsidRPr="00E01062">
              <w:rPr>
                <w:sz w:val="18"/>
                <w:szCs w:val="18"/>
              </w:rPr>
              <w:t>новле</w:t>
            </w:r>
            <w:r w:rsidRPr="00E01062">
              <w:rPr>
                <w:sz w:val="18"/>
                <w:szCs w:val="18"/>
              </w:rPr>
              <w:t>н</w:t>
            </w:r>
            <w:r w:rsidRPr="00E01062">
              <w:rPr>
                <w:sz w:val="18"/>
                <w:szCs w:val="18"/>
              </w:rPr>
              <w:t>ных форм отч</w:t>
            </w:r>
            <w:r w:rsidRPr="00E01062">
              <w:rPr>
                <w:sz w:val="18"/>
                <w:szCs w:val="18"/>
              </w:rPr>
              <w:t>е</w:t>
            </w:r>
            <w:r w:rsidRPr="00E01062">
              <w:rPr>
                <w:sz w:val="18"/>
                <w:szCs w:val="18"/>
              </w:rPr>
              <w:t xml:space="preserve">тов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0F3759">
            <w:pPr>
              <w:rPr>
                <w:sz w:val="18"/>
                <w:szCs w:val="18"/>
              </w:rPr>
            </w:pPr>
            <w:r w:rsidRPr="00E01062">
              <w:rPr>
                <w:sz w:val="18"/>
                <w:szCs w:val="18"/>
              </w:rPr>
              <w:t>Заполнение установленных форм отчетов и направление информ</w:t>
            </w:r>
            <w:r w:rsidRPr="00E01062">
              <w:rPr>
                <w:sz w:val="18"/>
                <w:szCs w:val="18"/>
              </w:rPr>
              <w:t>а</w:t>
            </w:r>
            <w:r w:rsidRPr="00E01062">
              <w:rPr>
                <w:sz w:val="18"/>
                <w:szCs w:val="18"/>
              </w:rPr>
              <w:t>ции в Минстрой МО (по Согл</w:t>
            </w:r>
            <w:r w:rsidRPr="00E01062">
              <w:rPr>
                <w:sz w:val="18"/>
                <w:szCs w:val="18"/>
              </w:rPr>
              <w:t>а</w:t>
            </w:r>
            <w:r w:rsidRPr="00E01062">
              <w:rPr>
                <w:sz w:val="18"/>
                <w:szCs w:val="18"/>
              </w:rPr>
              <w:t>шению об информационном вз</w:t>
            </w:r>
            <w:r w:rsidRPr="00E01062">
              <w:rPr>
                <w:sz w:val="18"/>
                <w:szCs w:val="18"/>
              </w:rPr>
              <w:t>а</w:t>
            </w:r>
            <w:r w:rsidRPr="00E01062">
              <w:rPr>
                <w:sz w:val="18"/>
                <w:szCs w:val="18"/>
              </w:rPr>
              <w:t>имодействии), в комитет экон</w:t>
            </w:r>
            <w:r w:rsidRPr="00E01062">
              <w:rPr>
                <w:sz w:val="18"/>
                <w:szCs w:val="18"/>
              </w:rPr>
              <w:t>о</w:t>
            </w:r>
            <w:r w:rsidRPr="00E01062">
              <w:rPr>
                <w:sz w:val="18"/>
                <w:szCs w:val="18"/>
              </w:rPr>
              <w:t xml:space="preserve">мической политики и развития </w:t>
            </w:r>
            <w:r w:rsidRPr="00E01062">
              <w:rPr>
                <w:sz w:val="18"/>
                <w:szCs w:val="18"/>
              </w:rPr>
              <w:lastRenderedPageBreak/>
              <w:t>района – ежемесячно, ежеква</w:t>
            </w:r>
            <w:r w:rsidRPr="00E01062">
              <w:rPr>
                <w:sz w:val="18"/>
                <w:szCs w:val="18"/>
              </w:rPr>
              <w:t>р</w:t>
            </w:r>
            <w:r w:rsidRPr="00E01062">
              <w:rPr>
                <w:sz w:val="18"/>
                <w:szCs w:val="18"/>
              </w:rPr>
              <w:t>тально, ежегодно в установле</w:t>
            </w:r>
            <w:r w:rsidRPr="00E01062">
              <w:rPr>
                <w:sz w:val="18"/>
                <w:szCs w:val="18"/>
              </w:rPr>
              <w:t>н</w:t>
            </w:r>
            <w:r w:rsidRPr="00E01062">
              <w:rPr>
                <w:sz w:val="18"/>
                <w:szCs w:val="18"/>
              </w:rPr>
              <w:t>ные сроки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r w:rsidRPr="00E01062">
              <w:rPr>
                <w:sz w:val="18"/>
                <w:szCs w:val="18"/>
              </w:rPr>
              <w:lastRenderedPageBreak/>
              <w:t>Итого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6D0D23">
            <w:pPr>
              <w:widowControl w:val="0"/>
              <w:autoSpaceDE w:val="0"/>
              <w:autoSpaceDN w:val="0"/>
              <w:adjustRightInd w:val="0"/>
              <w:jc w:val="center"/>
              <w:rPr>
                <w:sz w:val="18"/>
                <w:szCs w:val="18"/>
              </w:rPr>
            </w:pPr>
            <w:r w:rsidRPr="00E01062">
              <w:rPr>
                <w:sz w:val="18"/>
                <w:szCs w:val="18"/>
              </w:rPr>
              <w:t>201</w:t>
            </w:r>
            <w:r w:rsidR="006D0D23" w:rsidRPr="00E01062">
              <w:rPr>
                <w:sz w:val="18"/>
                <w:szCs w:val="18"/>
              </w:rPr>
              <w:t>7</w:t>
            </w:r>
            <w:r w:rsidRPr="00E01062">
              <w:rPr>
                <w:sz w:val="18"/>
                <w:szCs w:val="18"/>
              </w:rPr>
              <w:t>-20</w:t>
            </w:r>
            <w:r w:rsidR="006D0D23" w:rsidRPr="00E01062">
              <w:rPr>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678" w:type="dxa"/>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r w:rsidRPr="00E01062">
              <w:rPr>
                <w:sz w:val="18"/>
                <w:szCs w:val="18"/>
              </w:rPr>
              <w:t>Жили</w:t>
            </w:r>
            <w:r w:rsidRPr="00E01062">
              <w:rPr>
                <w:sz w:val="18"/>
                <w:szCs w:val="18"/>
              </w:rPr>
              <w:t>щ</w:t>
            </w:r>
            <w:r w:rsidRPr="00E01062">
              <w:rPr>
                <w:sz w:val="18"/>
                <w:szCs w:val="18"/>
              </w:rPr>
              <w:t>ное управл</w:t>
            </w:r>
            <w:r w:rsidRPr="00E01062">
              <w:rPr>
                <w:sz w:val="18"/>
                <w:szCs w:val="18"/>
              </w:rPr>
              <w:t>е</w:t>
            </w:r>
            <w:r w:rsidRPr="00E01062">
              <w:rPr>
                <w:sz w:val="18"/>
                <w:szCs w:val="18"/>
              </w:rPr>
              <w:t>ние</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r w:rsidRPr="00E01062">
              <w:rPr>
                <w:sz w:val="18"/>
                <w:szCs w:val="18"/>
              </w:rPr>
              <w:t>отчеты</w:t>
            </w:r>
          </w:p>
        </w:tc>
      </w:tr>
      <w:tr w:rsidR="00813B95" w:rsidRPr="00E01062" w:rsidTr="00264A74">
        <w:tc>
          <w:tcPr>
            <w:tcW w:w="428"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1098"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2835"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1134" w:type="dxa"/>
            <w:tcBorders>
              <w:top w:val="single" w:sz="4" w:space="0" w:color="auto"/>
            </w:tcBorders>
            <w:shd w:val="clear" w:color="auto" w:fill="auto"/>
          </w:tcPr>
          <w:p w:rsidR="00813B95" w:rsidRPr="00E01062" w:rsidRDefault="00A10891" w:rsidP="00D0412F">
            <w:pPr>
              <w:widowControl w:val="0"/>
              <w:autoSpaceDE w:val="0"/>
              <w:autoSpaceDN w:val="0"/>
              <w:adjustRightInd w:val="0"/>
              <w:jc w:val="center"/>
              <w:rPr>
                <w:sz w:val="18"/>
                <w:szCs w:val="18"/>
              </w:rPr>
            </w:pPr>
            <w:r w:rsidRPr="00E01062">
              <w:rPr>
                <w:sz w:val="18"/>
                <w:szCs w:val="18"/>
              </w:rPr>
              <w:t>Средства бюджета г.о.Истра</w:t>
            </w:r>
          </w:p>
        </w:tc>
        <w:tc>
          <w:tcPr>
            <w:tcW w:w="850"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1134" w:type="dxa"/>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993" w:type="dxa"/>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4505" w:type="dxa"/>
            <w:gridSpan w:val="5"/>
            <w:tcBorders>
              <w:top w:val="single" w:sz="4" w:space="0" w:color="auto"/>
              <w:bottom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r w:rsidRPr="00E01062">
              <w:rPr>
                <w:sz w:val="18"/>
                <w:szCs w:val="18"/>
              </w:rPr>
              <w:t>В пределах финансовых средств, предусмотренных на осно</w:t>
            </w:r>
            <w:r w:rsidRPr="00E01062">
              <w:rPr>
                <w:sz w:val="18"/>
                <w:szCs w:val="18"/>
              </w:rPr>
              <w:t>в</w:t>
            </w:r>
            <w:r w:rsidRPr="00E01062">
              <w:rPr>
                <w:sz w:val="18"/>
                <w:szCs w:val="18"/>
              </w:rPr>
              <w:t>ную деятельность исполнителей</w:t>
            </w:r>
          </w:p>
        </w:tc>
        <w:tc>
          <w:tcPr>
            <w:tcW w:w="1018"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c>
          <w:tcPr>
            <w:tcW w:w="1027" w:type="dxa"/>
            <w:vMerge/>
            <w:tcBorders>
              <w:top w:val="single" w:sz="4" w:space="0" w:color="auto"/>
            </w:tcBorders>
            <w:shd w:val="clear" w:color="auto" w:fill="auto"/>
          </w:tcPr>
          <w:p w:rsidR="00813B95" w:rsidRPr="00E01062" w:rsidRDefault="00813B95" w:rsidP="00D0412F">
            <w:pPr>
              <w:widowControl w:val="0"/>
              <w:autoSpaceDE w:val="0"/>
              <w:autoSpaceDN w:val="0"/>
              <w:adjustRightInd w:val="0"/>
              <w:jc w:val="center"/>
              <w:rPr>
                <w:sz w:val="18"/>
                <w:szCs w:val="18"/>
              </w:rPr>
            </w:pPr>
          </w:p>
        </w:tc>
      </w:tr>
    </w:tbl>
    <w:p w:rsidR="000F3759" w:rsidRPr="00B72F18" w:rsidRDefault="000F3759" w:rsidP="00130A7C">
      <w:pPr>
        <w:autoSpaceDE w:val="0"/>
        <w:autoSpaceDN w:val="0"/>
        <w:adjustRightInd w:val="0"/>
        <w:jc w:val="right"/>
        <w:outlineLvl w:val="0"/>
        <w:rPr>
          <w:rFonts w:ascii="Courier New" w:hAnsi="Courier New" w:cs="Courier New"/>
          <w:sz w:val="16"/>
          <w:szCs w:val="16"/>
        </w:rPr>
      </w:pPr>
    </w:p>
    <w:sectPr w:rsidR="000F3759" w:rsidRPr="00B72F18" w:rsidSect="00824964">
      <w:pgSz w:w="16838" w:h="11906" w:orient="landscape"/>
      <w:pgMar w:top="3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78C"/>
    <w:rsid w:val="00010822"/>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931"/>
    <w:rsid w:val="00022D0E"/>
    <w:rsid w:val="00023A04"/>
    <w:rsid w:val="00024A0A"/>
    <w:rsid w:val="00025336"/>
    <w:rsid w:val="00025ADE"/>
    <w:rsid w:val="00030312"/>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3772"/>
    <w:rsid w:val="000739DF"/>
    <w:rsid w:val="00073B36"/>
    <w:rsid w:val="0007440B"/>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1E28"/>
    <w:rsid w:val="00092F8C"/>
    <w:rsid w:val="00093A49"/>
    <w:rsid w:val="0009495D"/>
    <w:rsid w:val="00094EB1"/>
    <w:rsid w:val="00095086"/>
    <w:rsid w:val="00096B94"/>
    <w:rsid w:val="00097451"/>
    <w:rsid w:val="00097764"/>
    <w:rsid w:val="000A0158"/>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3D19"/>
    <w:rsid w:val="000D3EF8"/>
    <w:rsid w:val="000D4D19"/>
    <w:rsid w:val="000D594D"/>
    <w:rsid w:val="000D5B80"/>
    <w:rsid w:val="000D5DFF"/>
    <w:rsid w:val="000D6021"/>
    <w:rsid w:val="000E03CC"/>
    <w:rsid w:val="000E35BB"/>
    <w:rsid w:val="000E55C0"/>
    <w:rsid w:val="000E6016"/>
    <w:rsid w:val="000E6081"/>
    <w:rsid w:val="000E616B"/>
    <w:rsid w:val="000E686A"/>
    <w:rsid w:val="000E7E08"/>
    <w:rsid w:val="000F0020"/>
    <w:rsid w:val="000F257C"/>
    <w:rsid w:val="000F2955"/>
    <w:rsid w:val="000F3759"/>
    <w:rsid w:val="000F3D75"/>
    <w:rsid w:val="000F4D56"/>
    <w:rsid w:val="000F6925"/>
    <w:rsid w:val="000F6A7F"/>
    <w:rsid w:val="000F7447"/>
    <w:rsid w:val="000F74BC"/>
    <w:rsid w:val="000F7A3E"/>
    <w:rsid w:val="00100BB6"/>
    <w:rsid w:val="001015AB"/>
    <w:rsid w:val="001047A6"/>
    <w:rsid w:val="00104D69"/>
    <w:rsid w:val="00105685"/>
    <w:rsid w:val="00105F29"/>
    <w:rsid w:val="001061EF"/>
    <w:rsid w:val="00106FB2"/>
    <w:rsid w:val="00111188"/>
    <w:rsid w:val="00111612"/>
    <w:rsid w:val="00111B76"/>
    <w:rsid w:val="00111D88"/>
    <w:rsid w:val="0011228B"/>
    <w:rsid w:val="00113E9C"/>
    <w:rsid w:val="00114605"/>
    <w:rsid w:val="0011500B"/>
    <w:rsid w:val="00115A07"/>
    <w:rsid w:val="00115B60"/>
    <w:rsid w:val="00120468"/>
    <w:rsid w:val="001216B9"/>
    <w:rsid w:val="001216FD"/>
    <w:rsid w:val="00121BAE"/>
    <w:rsid w:val="00121D8E"/>
    <w:rsid w:val="00122059"/>
    <w:rsid w:val="001220CC"/>
    <w:rsid w:val="00122AB7"/>
    <w:rsid w:val="00122C11"/>
    <w:rsid w:val="001231DD"/>
    <w:rsid w:val="0012461D"/>
    <w:rsid w:val="001257FA"/>
    <w:rsid w:val="001300F6"/>
    <w:rsid w:val="001301B2"/>
    <w:rsid w:val="00130A7C"/>
    <w:rsid w:val="0013149E"/>
    <w:rsid w:val="00134898"/>
    <w:rsid w:val="00141216"/>
    <w:rsid w:val="00142254"/>
    <w:rsid w:val="00142EA2"/>
    <w:rsid w:val="00143026"/>
    <w:rsid w:val="00143547"/>
    <w:rsid w:val="001453BC"/>
    <w:rsid w:val="00145583"/>
    <w:rsid w:val="0014558B"/>
    <w:rsid w:val="00147974"/>
    <w:rsid w:val="00147A25"/>
    <w:rsid w:val="00152926"/>
    <w:rsid w:val="00153774"/>
    <w:rsid w:val="0015483C"/>
    <w:rsid w:val="00156F81"/>
    <w:rsid w:val="00160599"/>
    <w:rsid w:val="00160787"/>
    <w:rsid w:val="00161398"/>
    <w:rsid w:val="001620E2"/>
    <w:rsid w:val="001624A3"/>
    <w:rsid w:val="0016280A"/>
    <w:rsid w:val="0016343C"/>
    <w:rsid w:val="00163F53"/>
    <w:rsid w:val="00165E68"/>
    <w:rsid w:val="0016615C"/>
    <w:rsid w:val="00166D34"/>
    <w:rsid w:val="00167F2A"/>
    <w:rsid w:val="00172E81"/>
    <w:rsid w:val="00173ED0"/>
    <w:rsid w:val="00174697"/>
    <w:rsid w:val="0017473E"/>
    <w:rsid w:val="0017544D"/>
    <w:rsid w:val="00176752"/>
    <w:rsid w:val="00177D0B"/>
    <w:rsid w:val="001811BE"/>
    <w:rsid w:val="00181319"/>
    <w:rsid w:val="0018226F"/>
    <w:rsid w:val="0018227B"/>
    <w:rsid w:val="00183189"/>
    <w:rsid w:val="00183552"/>
    <w:rsid w:val="00184573"/>
    <w:rsid w:val="00184BC6"/>
    <w:rsid w:val="00184BE8"/>
    <w:rsid w:val="001855FB"/>
    <w:rsid w:val="00185DA0"/>
    <w:rsid w:val="00185E8E"/>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1431"/>
    <w:rsid w:val="001C295C"/>
    <w:rsid w:val="001C2991"/>
    <w:rsid w:val="001C5444"/>
    <w:rsid w:val="001C546C"/>
    <w:rsid w:val="001C556D"/>
    <w:rsid w:val="001C683A"/>
    <w:rsid w:val="001C7C8F"/>
    <w:rsid w:val="001C7F81"/>
    <w:rsid w:val="001D09A5"/>
    <w:rsid w:val="001D1987"/>
    <w:rsid w:val="001D3D66"/>
    <w:rsid w:val="001D4902"/>
    <w:rsid w:val="001D52A3"/>
    <w:rsid w:val="001D6521"/>
    <w:rsid w:val="001D6849"/>
    <w:rsid w:val="001D75AF"/>
    <w:rsid w:val="001D764D"/>
    <w:rsid w:val="001E35AC"/>
    <w:rsid w:val="001E55A7"/>
    <w:rsid w:val="001E5B96"/>
    <w:rsid w:val="001E6240"/>
    <w:rsid w:val="001E65ED"/>
    <w:rsid w:val="001E6DF7"/>
    <w:rsid w:val="001F0A25"/>
    <w:rsid w:val="001F366F"/>
    <w:rsid w:val="001F58D4"/>
    <w:rsid w:val="001F6E18"/>
    <w:rsid w:val="002007AD"/>
    <w:rsid w:val="002009B8"/>
    <w:rsid w:val="00203049"/>
    <w:rsid w:val="002031E1"/>
    <w:rsid w:val="002044E2"/>
    <w:rsid w:val="002045D1"/>
    <w:rsid w:val="00206354"/>
    <w:rsid w:val="00210415"/>
    <w:rsid w:val="00211423"/>
    <w:rsid w:val="002129B6"/>
    <w:rsid w:val="00214CAC"/>
    <w:rsid w:val="00215123"/>
    <w:rsid w:val="002157CB"/>
    <w:rsid w:val="00216793"/>
    <w:rsid w:val="0021691C"/>
    <w:rsid w:val="00217F39"/>
    <w:rsid w:val="00223362"/>
    <w:rsid w:val="0022507B"/>
    <w:rsid w:val="00225A96"/>
    <w:rsid w:val="00225F58"/>
    <w:rsid w:val="00225F89"/>
    <w:rsid w:val="00227549"/>
    <w:rsid w:val="00227730"/>
    <w:rsid w:val="00227CCF"/>
    <w:rsid w:val="00231D25"/>
    <w:rsid w:val="002335A8"/>
    <w:rsid w:val="0023438C"/>
    <w:rsid w:val="002354B0"/>
    <w:rsid w:val="00235CAC"/>
    <w:rsid w:val="00235DBF"/>
    <w:rsid w:val="002362C9"/>
    <w:rsid w:val="00237DDF"/>
    <w:rsid w:val="00240526"/>
    <w:rsid w:val="0024257A"/>
    <w:rsid w:val="0024527A"/>
    <w:rsid w:val="002455AE"/>
    <w:rsid w:val="0024650F"/>
    <w:rsid w:val="00246B16"/>
    <w:rsid w:val="002518EA"/>
    <w:rsid w:val="002525CC"/>
    <w:rsid w:val="00252F95"/>
    <w:rsid w:val="002544B1"/>
    <w:rsid w:val="002546BB"/>
    <w:rsid w:val="00255C9C"/>
    <w:rsid w:val="00257519"/>
    <w:rsid w:val="00260EFA"/>
    <w:rsid w:val="002619B9"/>
    <w:rsid w:val="0026208D"/>
    <w:rsid w:val="00263319"/>
    <w:rsid w:val="00263563"/>
    <w:rsid w:val="00263AD9"/>
    <w:rsid w:val="00264A74"/>
    <w:rsid w:val="0026536F"/>
    <w:rsid w:val="00267E54"/>
    <w:rsid w:val="00270190"/>
    <w:rsid w:val="00273026"/>
    <w:rsid w:val="002745B6"/>
    <w:rsid w:val="00274C88"/>
    <w:rsid w:val="00274CCE"/>
    <w:rsid w:val="00275643"/>
    <w:rsid w:val="002767A9"/>
    <w:rsid w:val="00277A40"/>
    <w:rsid w:val="002808F8"/>
    <w:rsid w:val="00280AEE"/>
    <w:rsid w:val="00281391"/>
    <w:rsid w:val="002824D0"/>
    <w:rsid w:val="00282AEF"/>
    <w:rsid w:val="00282B59"/>
    <w:rsid w:val="00283780"/>
    <w:rsid w:val="00290985"/>
    <w:rsid w:val="00290E2C"/>
    <w:rsid w:val="002913EF"/>
    <w:rsid w:val="0029181D"/>
    <w:rsid w:val="00291FF2"/>
    <w:rsid w:val="00293009"/>
    <w:rsid w:val="0029318B"/>
    <w:rsid w:val="002943F3"/>
    <w:rsid w:val="00294901"/>
    <w:rsid w:val="00294EC3"/>
    <w:rsid w:val="00296CEF"/>
    <w:rsid w:val="00297228"/>
    <w:rsid w:val="00297973"/>
    <w:rsid w:val="002A009C"/>
    <w:rsid w:val="002A0E49"/>
    <w:rsid w:val="002A2976"/>
    <w:rsid w:val="002A2A64"/>
    <w:rsid w:val="002A4211"/>
    <w:rsid w:val="002A455F"/>
    <w:rsid w:val="002A4652"/>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A8"/>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21AE"/>
    <w:rsid w:val="002F21E3"/>
    <w:rsid w:val="002F3BBC"/>
    <w:rsid w:val="002F3C78"/>
    <w:rsid w:val="002F5338"/>
    <w:rsid w:val="002F62AE"/>
    <w:rsid w:val="00300920"/>
    <w:rsid w:val="00302BD5"/>
    <w:rsid w:val="003038D3"/>
    <w:rsid w:val="00303A75"/>
    <w:rsid w:val="00305144"/>
    <w:rsid w:val="003065EB"/>
    <w:rsid w:val="00306FF4"/>
    <w:rsid w:val="003076EB"/>
    <w:rsid w:val="00310A09"/>
    <w:rsid w:val="00317E42"/>
    <w:rsid w:val="00320A4E"/>
    <w:rsid w:val="00321CF3"/>
    <w:rsid w:val="0032488D"/>
    <w:rsid w:val="00324B17"/>
    <w:rsid w:val="00325C42"/>
    <w:rsid w:val="00325D39"/>
    <w:rsid w:val="00326AF9"/>
    <w:rsid w:val="0032721F"/>
    <w:rsid w:val="00327DE8"/>
    <w:rsid w:val="00330680"/>
    <w:rsid w:val="003316CF"/>
    <w:rsid w:val="00331ED2"/>
    <w:rsid w:val="0033516C"/>
    <w:rsid w:val="00335942"/>
    <w:rsid w:val="00335A4D"/>
    <w:rsid w:val="0033680D"/>
    <w:rsid w:val="00337261"/>
    <w:rsid w:val="003372FA"/>
    <w:rsid w:val="003419A7"/>
    <w:rsid w:val="00343111"/>
    <w:rsid w:val="00343832"/>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578"/>
    <w:rsid w:val="00377706"/>
    <w:rsid w:val="00377912"/>
    <w:rsid w:val="00380C22"/>
    <w:rsid w:val="003810AD"/>
    <w:rsid w:val="003815A6"/>
    <w:rsid w:val="0038215D"/>
    <w:rsid w:val="00382F2A"/>
    <w:rsid w:val="00385E81"/>
    <w:rsid w:val="003866EE"/>
    <w:rsid w:val="00387C88"/>
    <w:rsid w:val="0039012E"/>
    <w:rsid w:val="003908BB"/>
    <w:rsid w:val="00390E3B"/>
    <w:rsid w:val="00391A85"/>
    <w:rsid w:val="003924FC"/>
    <w:rsid w:val="003933CC"/>
    <w:rsid w:val="00395209"/>
    <w:rsid w:val="003956DB"/>
    <w:rsid w:val="003963F4"/>
    <w:rsid w:val="003A077F"/>
    <w:rsid w:val="003A08AB"/>
    <w:rsid w:val="003A4B52"/>
    <w:rsid w:val="003A4F0F"/>
    <w:rsid w:val="003A5D8B"/>
    <w:rsid w:val="003A6515"/>
    <w:rsid w:val="003A6637"/>
    <w:rsid w:val="003B0F2E"/>
    <w:rsid w:val="003B16F1"/>
    <w:rsid w:val="003B1B12"/>
    <w:rsid w:val="003B494C"/>
    <w:rsid w:val="003B6CEB"/>
    <w:rsid w:val="003B7FF1"/>
    <w:rsid w:val="003C1252"/>
    <w:rsid w:val="003C2961"/>
    <w:rsid w:val="003C4119"/>
    <w:rsid w:val="003C4852"/>
    <w:rsid w:val="003C4CD1"/>
    <w:rsid w:val="003C6026"/>
    <w:rsid w:val="003C6782"/>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64DE"/>
    <w:rsid w:val="003F709F"/>
    <w:rsid w:val="003F72DE"/>
    <w:rsid w:val="00400132"/>
    <w:rsid w:val="004005B4"/>
    <w:rsid w:val="00400EEC"/>
    <w:rsid w:val="00402258"/>
    <w:rsid w:val="004030E5"/>
    <w:rsid w:val="00404302"/>
    <w:rsid w:val="00404AAC"/>
    <w:rsid w:val="00404BB4"/>
    <w:rsid w:val="00404C01"/>
    <w:rsid w:val="00404C88"/>
    <w:rsid w:val="00405445"/>
    <w:rsid w:val="00407A08"/>
    <w:rsid w:val="00412DFE"/>
    <w:rsid w:val="004167DF"/>
    <w:rsid w:val="00416A1F"/>
    <w:rsid w:val="00417B6D"/>
    <w:rsid w:val="004203AD"/>
    <w:rsid w:val="00422BCC"/>
    <w:rsid w:val="004235E3"/>
    <w:rsid w:val="00423E1E"/>
    <w:rsid w:val="0042477C"/>
    <w:rsid w:val="00424C0D"/>
    <w:rsid w:val="00424C62"/>
    <w:rsid w:val="00425247"/>
    <w:rsid w:val="004258E9"/>
    <w:rsid w:val="00427454"/>
    <w:rsid w:val="004302D6"/>
    <w:rsid w:val="00430CFE"/>
    <w:rsid w:val="0043294A"/>
    <w:rsid w:val="00432B2D"/>
    <w:rsid w:val="004349E2"/>
    <w:rsid w:val="00434ADF"/>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6204A"/>
    <w:rsid w:val="00462323"/>
    <w:rsid w:val="00464603"/>
    <w:rsid w:val="00465164"/>
    <w:rsid w:val="004651E1"/>
    <w:rsid w:val="0046758E"/>
    <w:rsid w:val="0046784D"/>
    <w:rsid w:val="00470933"/>
    <w:rsid w:val="00470BF6"/>
    <w:rsid w:val="004711B5"/>
    <w:rsid w:val="004711F3"/>
    <w:rsid w:val="004713A7"/>
    <w:rsid w:val="0047152F"/>
    <w:rsid w:val="00471960"/>
    <w:rsid w:val="0047392F"/>
    <w:rsid w:val="004740CF"/>
    <w:rsid w:val="0047546D"/>
    <w:rsid w:val="00476FFC"/>
    <w:rsid w:val="004779DB"/>
    <w:rsid w:val="00477E02"/>
    <w:rsid w:val="00480053"/>
    <w:rsid w:val="0048126E"/>
    <w:rsid w:val="004818DD"/>
    <w:rsid w:val="00484139"/>
    <w:rsid w:val="004843E7"/>
    <w:rsid w:val="004849A3"/>
    <w:rsid w:val="00484EA2"/>
    <w:rsid w:val="00484FD3"/>
    <w:rsid w:val="00486A05"/>
    <w:rsid w:val="00486A4E"/>
    <w:rsid w:val="00486BB0"/>
    <w:rsid w:val="00487EF7"/>
    <w:rsid w:val="00491008"/>
    <w:rsid w:val="004926A7"/>
    <w:rsid w:val="004944D3"/>
    <w:rsid w:val="004954B6"/>
    <w:rsid w:val="00495D2A"/>
    <w:rsid w:val="00496C54"/>
    <w:rsid w:val="004A01BB"/>
    <w:rsid w:val="004A0BB1"/>
    <w:rsid w:val="004A1DCB"/>
    <w:rsid w:val="004A2450"/>
    <w:rsid w:val="004A3E8A"/>
    <w:rsid w:val="004A540A"/>
    <w:rsid w:val="004A6275"/>
    <w:rsid w:val="004B14AF"/>
    <w:rsid w:val="004B23BF"/>
    <w:rsid w:val="004B5791"/>
    <w:rsid w:val="004B6121"/>
    <w:rsid w:val="004B6B5E"/>
    <w:rsid w:val="004B7AC0"/>
    <w:rsid w:val="004C0635"/>
    <w:rsid w:val="004C2AFC"/>
    <w:rsid w:val="004C2F11"/>
    <w:rsid w:val="004C5148"/>
    <w:rsid w:val="004C537F"/>
    <w:rsid w:val="004C6810"/>
    <w:rsid w:val="004C6867"/>
    <w:rsid w:val="004C6FE0"/>
    <w:rsid w:val="004C747B"/>
    <w:rsid w:val="004D038D"/>
    <w:rsid w:val="004D090A"/>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EC0"/>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978"/>
    <w:rsid w:val="00550DAE"/>
    <w:rsid w:val="00550F6B"/>
    <w:rsid w:val="0055207F"/>
    <w:rsid w:val="0055348F"/>
    <w:rsid w:val="00554A35"/>
    <w:rsid w:val="00556DDD"/>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4F46"/>
    <w:rsid w:val="00575396"/>
    <w:rsid w:val="00575D3D"/>
    <w:rsid w:val="00576293"/>
    <w:rsid w:val="005770CA"/>
    <w:rsid w:val="005809EB"/>
    <w:rsid w:val="00580BB4"/>
    <w:rsid w:val="00580F63"/>
    <w:rsid w:val="00581646"/>
    <w:rsid w:val="00581FC6"/>
    <w:rsid w:val="00583105"/>
    <w:rsid w:val="00584045"/>
    <w:rsid w:val="0058673F"/>
    <w:rsid w:val="00586D4D"/>
    <w:rsid w:val="00587447"/>
    <w:rsid w:val="00587E87"/>
    <w:rsid w:val="00590838"/>
    <w:rsid w:val="00590910"/>
    <w:rsid w:val="00590A1D"/>
    <w:rsid w:val="0059123F"/>
    <w:rsid w:val="00591DE2"/>
    <w:rsid w:val="005938B8"/>
    <w:rsid w:val="005941A9"/>
    <w:rsid w:val="00594B77"/>
    <w:rsid w:val="00595456"/>
    <w:rsid w:val="005978AF"/>
    <w:rsid w:val="005A05DA"/>
    <w:rsid w:val="005A10E4"/>
    <w:rsid w:val="005A1CD5"/>
    <w:rsid w:val="005A26B8"/>
    <w:rsid w:val="005A27EF"/>
    <w:rsid w:val="005A2AC4"/>
    <w:rsid w:val="005A2B72"/>
    <w:rsid w:val="005A358F"/>
    <w:rsid w:val="005A36C8"/>
    <w:rsid w:val="005A73B0"/>
    <w:rsid w:val="005A77B5"/>
    <w:rsid w:val="005B0818"/>
    <w:rsid w:val="005B25F7"/>
    <w:rsid w:val="005B2DEB"/>
    <w:rsid w:val="005B46E7"/>
    <w:rsid w:val="005B4B71"/>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241F"/>
    <w:rsid w:val="005D313A"/>
    <w:rsid w:val="005D44C8"/>
    <w:rsid w:val="005D48C6"/>
    <w:rsid w:val="005D538F"/>
    <w:rsid w:val="005D7296"/>
    <w:rsid w:val="005D7D63"/>
    <w:rsid w:val="005E12DB"/>
    <w:rsid w:val="005E25FD"/>
    <w:rsid w:val="005E436F"/>
    <w:rsid w:val="005E4ED7"/>
    <w:rsid w:val="005E5264"/>
    <w:rsid w:val="005E5EAE"/>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7718"/>
    <w:rsid w:val="0060020D"/>
    <w:rsid w:val="00600C9D"/>
    <w:rsid w:val="00602012"/>
    <w:rsid w:val="00602B9A"/>
    <w:rsid w:val="006032AE"/>
    <w:rsid w:val="00603C32"/>
    <w:rsid w:val="0060498A"/>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D2"/>
    <w:rsid w:val="0063680A"/>
    <w:rsid w:val="00636D22"/>
    <w:rsid w:val="00640340"/>
    <w:rsid w:val="00640531"/>
    <w:rsid w:val="00642548"/>
    <w:rsid w:val="0064397D"/>
    <w:rsid w:val="0064429F"/>
    <w:rsid w:val="0064794D"/>
    <w:rsid w:val="00647ACE"/>
    <w:rsid w:val="0065152A"/>
    <w:rsid w:val="00651953"/>
    <w:rsid w:val="00654773"/>
    <w:rsid w:val="00654D04"/>
    <w:rsid w:val="00655765"/>
    <w:rsid w:val="00655CA7"/>
    <w:rsid w:val="00656011"/>
    <w:rsid w:val="00656F74"/>
    <w:rsid w:val="00657087"/>
    <w:rsid w:val="00660254"/>
    <w:rsid w:val="00665B41"/>
    <w:rsid w:val="00665D45"/>
    <w:rsid w:val="00665EF7"/>
    <w:rsid w:val="00666FBA"/>
    <w:rsid w:val="00667163"/>
    <w:rsid w:val="00670590"/>
    <w:rsid w:val="00670E54"/>
    <w:rsid w:val="00671B7E"/>
    <w:rsid w:val="00672640"/>
    <w:rsid w:val="006727AD"/>
    <w:rsid w:val="006749D4"/>
    <w:rsid w:val="006761CD"/>
    <w:rsid w:val="00676271"/>
    <w:rsid w:val="0067794D"/>
    <w:rsid w:val="0068173B"/>
    <w:rsid w:val="00681996"/>
    <w:rsid w:val="00681A96"/>
    <w:rsid w:val="006823C7"/>
    <w:rsid w:val="00682A66"/>
    <w:rsid w:val="006838F2"/>
    <w:rsid w:val="00683944"/>
    <w:rsid w:val="00686725"/>
    <w:rsid w:val="0069026E"/>
    <w:rsid w:val="00690D16"/>
    <w:rsid w:val="00691C3F"/>
    <w:rsid w:val="0069451B"/>
    <w:rsid w:val="006946BB"/>
    <w:rsid w:val="00695D41"/>
    <w:rsid w:val="006965F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6B28"/>
    <w:rsid w:val="006B766A"/>
    <w:rsid w:val="006C015A"/>
    <w:rsid w:val="006C1C66"/>
    <w:rsid w:val="006C254B"/>
    <w:rsid w:val="006C3B5A"/>
    <w:rsid w:val="006C3CB8"/>
    <w:rsid w:val="006C3E60"/>
    <w:rsid w:val="006C3F52"/>
    <w:rsid w:val="006C5058"/>
    <w:rsid w:val="006C5654"/>
    <w:rsid w:val="006C5C5E"/>
    <w:rsid w:val="006C63D8"/>
    <w:rsid w:val="006C6481"/>
    <w:rsid w:val="006C7399"/>
    <w:rsid w:val="006C75BD"/>
    <w:rsid w:val="006D0D23"/>
    <w:rsid w:val="006D11DC"/>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988"/>
    <w:rsid w:val="00733D98"/>
    <w:rsid w:val="00733F70"/>
    <w:rsid w:val="00736205"/>
    <w:rsid w:val="0073683E"/>
    <w:rsid w:val="00736AE1"/>
    <w:rsid w:val="00736E8A"/>
    <w:rsid w:val="007374DB"/>
    <w:rsid w:val="0073753F"/>
    <w:rsid w:val="00742C64"/>
    <w:rsid w:val="007433C8"/>
    <w:rsid w:val="007435CF"/>
    <w:rsid w:val="007436C5"/>
    <w:rsid w:val="00746881"/>
    <w:rsid w:val="00750D88"/>
    <w:rsid w:val="00750F08"/>
    <w:rsid w:val="00753DB2"/>
    <w:rsid w:val="0075685B"/>
    <w:rsid w:val="00756BDC"/>
    <w:rsid w:val="007571D6"/>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61"/>
    <w:rsid w:val="007B4E1F"/>
    <w:rsid w:val="007B4EEB"/>
    <w:rsid w:val="007B5312"/>
    <w:rsid w:val="007B571D"/>
    <w:rsid w:val="007B6554"/>
    <w:rsid w:val="007B6E1F"/>
    <w:rsid w:val="007C0FD5"/>
    <w:rsid w:val="007C18E5"/>
    <w:rsid w:val="007C1E6C"/>
    <w:rsid w:val="007C2A59"/>
    <w:rsid w:val="007C2B37"/>
    <w:rsid w:val="007C304B"/>
    <w:rsid w:val="007C3B13"/>
    <w:rsid w:val="007C4081"/>
    <w:rsid w:val="007C5612"/>
    <w:rsid w:val="007C6033"/>
    <w:rsid w:val="007C741D"/>
    <w:rsid w:val="007D0688"/>
    <w:rsid w:val="007D12B4"/>
    <w:rsid w:val="007D1C3E"/>
    <w:rsid w:val="007D1D38"/>
    <w:rsid w:val="007D2575"/>
    <w:rsid w:val="007D263A"/>
    <w:rsid w:val="007D2FD3"/>
    <w:rsid w:val="007D39EF"/>
    <w:rsid w:val="007D4D1E"/>
    <w:rsid w:val="007D5791"/>
    <w:rsid w:val="007D6596"/>
    <w:rsid w:val="007E037A"/>
    <w:rsid w:val="007E0629"/>
    <w:rsid w:val="007E1208"/>
    <w:rsid w:val="007E2013"/>
    <w:rsid w:val="007E3E66"/>
    <w:rsid w:val="007E6009"/>
    <w:rsid w:val="007E6103"/>
    <w:rsid w:val="007E6243"/>
    <w:rsid w:val="007E6461"/>
    <w:rsid w:val="007E7787"/>
    <w:rsid w:val="007E7F4B"/>
    <w:rsid w:val="007F0CFD"/>
    <w:rsid w:val="007F2446"/>
    <w:rsid w:val="007F6B4A"/>
    <w:rsid w:val="007F764B"/>
    <w:rsid w:val="007F77F8"/>
    <w:rsid w:val="008003F1"/>
    <w:rsid w:val="0080043D"/>
    <w:rsid w:val="008005C4"/>
    <w:rsid w:val="00800D33"/>
    <w:rsid w:val="00802BA2"/>
    <w:rsid w:val="008038AC"/>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630"/>
    <w:rsid w:val="008175D6"/>
    <w:rsid w:val="008225DF"/>
    <w:rsid w:val="00822872"/>
    <w:rsid w:val="0082294D"/>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6EE"/>
    <w:rsid w:val="00851BB4"/>
    <w:rsid w:val="00851CAC"/>
    <w:rsid w:val="00852329"/>
    <w:rsid w:val="008530BA"/>
    <w:rsid w:val="008563DF"/>
    <w:rsid w:val="008565AA"/>
    <w:rsid w:val="00856C75"/>
    <w:rsid w:val="008570C0"/>
    <w:rsid w:val="008570E8"/>
    <w:rsid w:val="00857864"/>
    <w:rsid w:val="00860111"/>
    <w:rsid w:val="00860774"/>
    <w:rsid w:val="00860D2A"/>
    <w:rsid w:val="00861389"/>
    <w:rsid w:val="00862B7E"/>
    <w:rsid w:val="00862E51"/>
    <w:rsid w:val="00863876"/>
    <w:rsid w:val="00865EFE"/>
    <w:rsid w:val="00866C00"/>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31E2"/>
    <w:rsid w:val="008A35A4"/>
    <w:rsid w:val="008A386B"/>
    <w:rsid w:val="008A47EC"/>
    <w:rsid w:val="008A4AFE"/>
    <w:rsid w:val="008A5C86"/>
    <w:rsid w:val="008A5FFF"/>
    <w:rsid w:val="008A64DD"/>
    <w:rsid w:val="008A79CA"/>
    <w:rsid w:val="008A7F9D"/>
    <w:rsid w:val="008B098B"/>
    <w:rsid w:val="008B4470"/>
    <w:rsid w:val="008B61D9"/>
    <w:rsid w:val="008B6C54"/>
    <w:rsid w:val="008B7360"/>
    <w:rsid w:val="008B75C4"/>
    <w:rsid w:val="008B7E62"/>
    <w:rsid w:val="008C024C"/>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CBA"/>
    <w:rsid w:val="008E3517"/>
    <w:rsid w:val="008E3D95"/>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8A2"/>
    <w:rsid w:val="009509DB"/>
    <w:rsid w:val="00950A59"/>
    <w:rsid w:val="00951E56"/>
    <w:rsid w:val="00952944"/>
    <w:rsid w:val="00953A2F"/>
    <w:rsid w:val="0095447E"/>
    <w:rsid w:val="009544E3"/>
    <w:rsid w:val="009555D8"/>
    <w:rsid w:val="00956DF2"/>
    <w:rsid w:val="00957A78"/>
    <w:rsid w:val="009611BA"/>
    <w:rsid w:val="00961FC7"/>
    <w:rsid w:val="00962644"/>
    <w:rsid w:val="00963519"/>
    <w:rsid w:val="009648B4"/>
    <w:rsid w:val="00964FAD"/>
    <w:rsid w:val="00966FD5"/>
    <w:rsid w:val="009671B9"/>
    <w:rsid w:val="009675A3"/>
    <w:rsid w:val="009702A7"/>
    <w:rsid w:val="00970733"/>
    <w:rsid w:val="009708E2"/>
    <w:rsid w:val="00970F5B"/>
    <w:rsid w:val="009728E8"/>
    <w:rsid w:val="00972CE8"/>
    <w:rsid w:val="0097418C"/>
    <w:rsid w:val="0097533C"/>
    <w:rsid w:val="00975381"/>
    <w:rsid w:val="00977451"/>
    <w:rsid w:val="00980153"/>
    <w:rsid w:val="0098187A"/>
    <w:rsid w:val="009822B0"/>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233B"/>
    <w:rsid w:val="009F327A"/>
    <w:rsid w:val="009F5062"/>
    <w:rsid w:val="009F5473"/>
    <w:rsid w:val="009F63EF"/>
    <w:rsid w:val="009F6FDC"/>
    <w:rsid w:val="009F72B0"/>
    <w:rsid w:val="009F7604"/>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7DEE"/>
    <w:rsid w:val="00A30F6A"/>
    <w:rsid w:val="00A32B0E"/>
    <w:rsid w:val="00A32CB0"/>
    <w:rsid w:val="00A341BA"/>
    <w:rsid w:val="00A3565A"/>
    <w:rsid w:val="00A358DF"/>
    <w:rsid w:val="00A364E9"/>
    <w:rsid w:val="00A3666E"/>
    <w:rsid w:val="00A36EDD"/>
    <w:rsid w:val="00A41CF5"/>
    <w:rsid w:val="00A41DB8"/>
    <w:rsid w:val="00A4259B"/>
    <w:rsid w:val="00A43683"/>
    <w:rsid w:val="00A45AD2"/>
    <w:rsid w:val="00A461B0"/>
    <w:rsid w:val="00A50622"/>
    <w:rsid w:val="00A50AF9"/>
    <w:rsid w:val="00A516E7"/>
    <w:rsid w:val="00A51A23"/>
    <w:rsid w:val="00A5336F"/>
    <w:rsid w:val="00A5394A"/>
    <w:rsid w:val="00A53BBE"/>
    <w:rsid w:val="00A54CEF"/>
    <w:rsid w:val="00A55557"/>
    <w:rsid w:val="00A56582"/>
    <w:rsid w:val="00A567AD"/>
    <w:rsid w:val="00A57953"/>
    <w:rsid w:val="00A57ABF"/>
    <w:rsid w:val="00A609BB"/>
    <w:rsid w:val="00A61039"/>
    <w:rsid w:val="00A61D2F"/>
    <w:rsid w:val="00A62582"/>
    <w:rsid w:val="00A625DE"/>
    <w:rsid w:val="00A6332A"/>
    <w:rsid w:val="00A6757E"/>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90434"/>
    <w:rsid w:val="00A90D55"/>
    <w:rsid w:val="00A921C0"/>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EC4"/>
    <w:rsid w:val="00AB498F"/>
    <w:rsid w:val="00AB49C4"/>
    <w:rsid w:val="00AB53E8"/>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490"/>
    <w:rsid w:val="00AD583A"/>
    <w:rsid w:val="00AD5AC9"/>
    <w:rsid w:val="00AD731C"/>
    <w:rsid w:val="00AD741C"/>
    <w:rsid w:val="00AE097C"/>
    <w:rsid w:val="00AE3383"/>
    <w:rsid w:val="00AE5518"/>
    <w:rsid w:val="00AE6FD0"/>
    <w:rsid w:val="00AF28C9"/>
    <w:rsid w:val="00AF2F4C"/>
    <w:rsid w:val="00AF5109"/>
    <w:rsid w:val="00AF5A26"/>
    <w:rsid w:val="00AF60E9"/>
    <w:rsid w:val="00AF6310"/>
    <w:rsid w:val="00AF67AD"/>
    <w:rsid w:val="00AF6CBF"/>
    <w:rsid w:val="00B00828"/>
    <w:rsid w:val="00B018D8"/>
    <w:rsid w:val="00B02AA7"/>
    <w:rsid w:val="00B046C1"/>
    <w:rsid w:val="00B0530D"/>
    <w:rsid w:val="00B10407"/>
    <w:rsid w:val="00B137C3"/>
    <w:rsid w:val="00B13F1C"/>
    <w:rsid w:val="00B13F6F"/>
    <w:rsid w:val="00B15C15"/>
    <w:rsid w:val="00B15CAB"/>
    <w:rsid w:val="00B17FBC"/>
    <w:rsid w:val="00B238F0"/>
    <w:rsid w:val="00B23D33"/>
    <w:rsid w:val="00B246BC"/>
    <w:rsid w:val="00B25FAD"/>
    <w:rsid w:val="00B26ED6"/>
    <w:rsid w:val="00B27E5F"/>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5150"/>
    <w:rsid w:val="00B4674F"/>
    <w:rsid w:val="00B46EF3"/>
    <w:rsid w:val="00B47CD3"/>
    <w:rsid w:val="00B47F10"/>
    <w:rsid w:val="00B5156F"/>
    <w:rsid w:val="00B51891"/>
    <w:rsid w:val="00B520F8"/>
    <w:rsid w:val="00B532AC"/>
    <w:rsid w:val="00B535F7"/>
    <w:rsid w:val="00B541F4"/>
    <w:rsid w:val="00B545AE"/>
    <w:rsid w:val="00B55224"/>
    <w:rsid w:val="00B603B3"/>
    <w:rsid w:val="00B61C28"/>
    <w:rsid w:val="00B64B1A"/>
    <w:rsid w:val="00B65839"/>
    <w:rsid w:val="00B66108"/>
    <w:rsid w:val="00B6666A"/>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23F5"/>
    <w:rsid w:val="00B9304E"/>
    <w:rsid w:val="00B93A3E"/>
    <w:rsid w:val="00B951D8"/>
    <w:rsid w:val="00B95E80"/>
    <w:rsid w:val="00B9632A"/>
    <w:rsid w:val="00B97075"/>
    <w:rsid w:val="00B9712B"/>
    <w:rsid w:val="00BA08B2"/>
    <w:rsid w:val="00BA0DFD"/>
    <w:rsid w:val="00BA1C34"/>
    <w:rsid w:val="00BA1DAA"/>
    <w:rsid w:val="00BA2947"/>
    <w:rsid w:val="00BA7375"/>
    <w:rsid w:val="00BB18A8"/>
    <w:rsid w:val="00BB205A"/>
    <w:rsid w:val="00BB2AFF"/>
    <w:rsid w:val="00BB2B9E"/>
    <w:rsid w:val="00BB3EA2"/>
    <w:rsid w:val="00BB43DC"/>
    <w:rsid w:val="00BB5079"/>
    <w:rsid w:val="00BB541F"/>
    <w:rsid w:val="00BB55A6"/>
    <w:rsid w:val="00BC10A4"/>
    <w:rsid w:val="00BC262B"/>
    <w:rsid w:val="00BC31FC"/>
    <w:rsid w:val="00BC5BC4"/>
    <w:rsid w:val="00BC645A"/>
    <w:rsid w:val="00BC6F3C"/>
    <w:rsid w:val="00BD19A3"/>
    <w:rsid w:val="00BD31E3"/>
    <w:rsid w:val="00BD486E"/>
    <w:rsid w:val="00BD59A7"/>
    <w:rsid w:val="00BD5BB4"/>
    <w:rsid w:val="00BD643A"/>
    <w:rsid w:val="00BE1401"/>
    <w:rsid w:val="00BE1E85"/>
    <w:rsid w:val="00BE1FB0"/>
    <w:rsid w:val="00BE2845"/>
    <w:rsid w:val="00BE2E6B"/>
    <w:rsid w:val="00BE3E8C"/>
    <w:rsid w:val="00BE481B"/>
    <w:rsid w:val="00BE48FA"/>
    <w:rsid w:val="00BE538C"/>
    <w:rsid w:val="00BE67D6"/>
    <w:rsid w:val="00BE6F9A"/>
    <w:rsid w:val="00BE6FF3"/>
    <w:rsid w:val="00BE71CA"/>
    <w:rsid w:val="00BE766C"/>
    <w:rsid w:val="00BF02EF"/>
    <w:rsid w:val="00BF0900"/>
    <w:rsid w:val="00BF09A9"/>
    <w:rsid w:val="00BF16E8"/>
    <w:rsid w:val="00BF2CC7"/>
    <w:rsid w:val="00BF2CDD"/>
    <w:rsid w:val="00BF33DB"/>
    <w:rsid w:val="00BF3513"/>
    <w:rsid w:val="00BF36C9"/>
    <w:rsid w:val="00BF39C8"/>
    <w:rsid w:val="00BF3AAE"/>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1876"/>
    <w:rsid w:val="00C1199B"/>
    <w:rsid w:val="00C132AA"/>
    <w:rsid w:val="00C135AC"/>
    <w:rsid w:val="00C14321"/>
    <w:rsid w:val="00C15304"/>
    <w:rsid w:val="00C16641"/>
    <w:rsid w:val="00C168FB"/>
    <w:rsid w:val="00C177DC"/>
    <w:rsid w:val="00C2058A"/>
    <w:rsid w:val="00C21773"/>
    <w:rsid w:val="00C22709"/>
    <w:rsid w:val="00C2421C"/>
    <w:rsid w:val="00C24354"/>
    <w:rsid w:val="00C26533"/>
    <w:rsid w:val="00C26E29"/>
    <w:rsid w:val="00C317B2"/>
    <w:rsid w:val="00C32D6D"/>
    <w:rsid w:val="00C32ED1"/>
    <w:rsid w:val="00C33402"/>
    <w:rsid w:val="00C33E0E"/>
    <w:rsid w:val="00C33E7D"/>
    <w:rsid w:val="00C33F18"/>
    <w:rsid w:val="00C34603"/>
    <w:rsid w:val="00C34A09"/>
    <w:rsid w:val="00C34FFE"/>
    <w:rsid w:val="00C35613"/>
    <w:rsid w:val="00C37573"/>
    <w:rsid w:val="00C41803"/>
    <w:rsid w:val="00C4309C"/>
    <w:rsid w:val="00C43732"/>
    <w:rsid w:val="00C43FE6"/>
    <w:rsid w:val="00C451CB"/>
    <w:rsid w:val="00C47CE6"/>
    <w:rsid w:val="00C502C2"/>
    <w:rsid w:val="00C50759"/>
    <w:rsid w:val="00C5165E"/>
    <w:rsid w:val="00C51A88"/>
    <w:rsid w:val="00C5499B"/>
    <w:rsid w:val="00C55006"/>
    <w:rsid w:val="00C554CE"/>
    <w:rsid w:val="00C563FF"/>
    <w:rsid w:val="00C56C0D"/>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406B"/>
    <w:rsid w:val="00C74B6F"/>
    <w:rsid w:val="00C7508D"/>
    <w:rsid w:val="00C766BC"/>
    <w:rsid w:val="00C770AC"/>
    <w:rsid w:val="00C77576"/>
    <w:rsid w:val="00C81355"/>
    <w:rsid w:val="00C82C7F"/>
    <w:rsid w:val="00C835D8"/>
    <w:rsid w:val="00C85CDE"/>
    <w:rsid w:val="00C862F6"/>
    <w:rsid w:val="00C8654F"/>
    <w:rsid w:val="00C90188"/>
    <w:rsid w:val="00C93205"/>
    <w:rsid w:val="00C9360C"/>
    <w:rsid w:val="00C940CA"/>
    <w:rsid w:val="00C9532D"/>
    <w:rsid w:val="00C954EF"/>
    <w:rsid w:val="00C95DCC"/>
    <w:rsid w:val="00C9605F"/>
    <w:rsid w:val="00C96413"/>
    <w:rsid w:val="00C97A96"/>
    <w:rsid w:val="00C97D0D"/>
    <w:rsid w:val="00C97D7B"/>
    <w:rsid w:val="00CA02F6"/>
    <w:rsid w:val="00CA1515"/>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657E"/>
    <w:rsid w:val="00CD6917"/>
    <w:rsid w:val="00CD7875"/>
    <w:rsid w:val="00CD7C39"/>
    <w:rsid w:val="00CD7CC9"/>
    <w:rsid w:val="00CE104A"/>
    <w:rsid w:val="00CE2BC5"/>
    <w:rsid w:val="00CE2ECE"/>
    <w:rsid w:val="00CE39CC"/>
    <w:rsid w:val="00CE4429"/>
    <w:rsid w:val="00CE5920"/>
    <w:rsid w:val="00CE6727"/>
    <w:rsid w:val="00CE6FFF"/>
    <w:rsid w:val="00CF0470"/>
    <w:rsid w:val="00CF2434"/>
    <w:rsid w:val="00CF2C2B"/>
    <w:rsid w:val="00CF2D4D"/>
    <w:rsid w:val="00CF3D79"/>
    <w:rsid w:val="00CF6D8A"/>
    <w:rsid w:val="00CF749A"/>
    <w:rsid w:val="00CF7651"/>
    <w:rsid w:val="00D00B18"/>
    <w:rsid w:val="00D0194C"/>
    <w:rsid w:val="00D040CD"/>
    <w:rsid w:val="00D0412F"/>
    <w:rsid w:val="00D071D1"/>
    <w:rsid w:val="00D07DD4"/>
    <w:rsid w:val="00D1049F"/>
    <w:rsid w:val="00D12C47"/>
    <w:rsid w:val="00D13188"/>
    <w:rsid w:val="00D14D4B"/>
    <w:rsid w:val="00D1533D"/>
    <w:rsid w:val="00D1594A"/>
    <w:rsid w:val="00D15BA0"/>
    <w:rsid w:val="00D20022"/>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CBA"/>
    <w:rsid w:val="00D358FA"/>
    <w:rsid w:val="00D35E86"/>
    <w:rsid w:val="00D37140"/>
    <w:rsid w:val="00D43178"/>
    <w:rsid w:val="00D432C0"/>
    <w:rsid w:val="00D436FB"/>
    <w:rsid w:val="00D43A69"/>
    <w:rsid w:val="00D44041"/>
    <w:rsid w:val="00D4451F"/>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6174F"/>
    <w:rsid w:val="00D61D33"/>
    <w:rsid w:val="00D6223C"/>
    <w:rsid w:val="00D62F2A"/>
    <w:rsid w:val="00D663EC"/>
    <w:rsid w:val="00D66486"/>
    <w:rsid w:val="00D7305B"/>
    <w:rsid w:val="00D74A45"/>
    <w:rsid w:val="00D75273"/>
    <w:rsid w:val="00D75C7D"/>
    <w:rsid w:val="00D7621E"/>
    <w:rsid w:val="00D76953"/>
    <w:rsid w:val="00D76A9D"/>
    <w:rsid w:val="00D76C8A"/>
    <w:rsid w:val="00D76EC9"/>
    <w:rsid w:val="00D7750B"/>
    <w:rsid w:val="00D77F40"/>
    <w:rsid w:val="00D822CD"/>
    <w:rsid w:val="00D828F1"/>
    <w:rsid w:val="00D8399A"/>
    <w:rsid w:val="00D83E7B"/>
    <w:rsid w:val="00D8528B"/>
    <w:rsid w:val="00D876B4"/>
    <w:rsid w:val="00D87879"/>
    <w:rsid w:val="00D87E24"/>
    <w:rsid w:val="00D91E4D"/>
    <w:rsid w:val="00D92604"/>
    <w:rsid w:val="00D92938"/>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487"/>
    <w:rsid w:val="00DB771B"/>
    <w:rsid w:val="00DC0B8A"/>
    <w:rsid w:val="00DC10E4"/>
    <w:rsid w:val="00DC1567"/>
    <w:rsid w:val="00DC1F37"/>
    <w:rsid w:val="00DC4D56"/>
    <w:rsid w:val="00DC4F6D"/>
    <w:rsid w:val="00DC4F96"/>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4BEF"/>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062"/>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5FA"/>
    <w:rsid w:val="00E44D0A"/>
    <w:rsid w:val="00E456EF"/>
    <w:rsid w:val="00E51FF4"/>
    <w:rsid w:val="00E56994"/>
    <w:rsid w:val="00E60B14"/>
    <w:rsid w:val="00E64066"/>
    <w:rsid w:val="00E650E8"/>
    <w:rsid w:val="00E652FF"/>
    <w:rsid w:val="00E65A0F"/>
    <w:rsid w:val="00E65A3B"/>
    <w:rsid w:val="00E66255"/>
    <w:rsid w:val="00E66B23"/>
    <w:rsid w:val="00E67D2E"/>
    <w:rsid w:val="00E70FF7"/>
    <w:rsid w:val="00E711FC"/>
    <w:rsid w:val="00E729D9"/>
    <w:rsid w:val="00E738C3"/>
    <w:rsid w:val="00E73EE0"/>
    <w:rsid w:val="00E748C5"/>
    <w:rsid w:val="00E74B62"/>
    <w:rsid w:val="00E750FF"/>
    <w:rsid w:val="00E7593C"/>
    <w:rsid w:val="00E76729"/>
    <w:rsid w:val="00E7684B"/>
    <w:rsid w:val="00E77138"/>
    <w:rsid w:val="00E82C04"/>
    <w:rsid w:val="00E83D30"/>
    <w:rsid w:val="00E85001"/>
    <w:rsid w:val="00E86936"/>
    <w:rsid w:val="00E91335"/>
    <w:rsid w:val="00E94618"/>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7AF2"/>
    <w:rsid w:val="00F02C24"/>
    <w:rsid w:val="00F0631F"/>
    <w:rsid w:val="00F06861"/>
    <w:rsid w:val="00F069B1"/>
    <w:rsid w:val="00F07683"/>
    <w:rsid w:val="00F07B0C"/>
    <w:rsid w:val="00F1037A"/>
    <w:rsid w:val="00F111B0"/>
    <w:rsid w:val="00F12D2D"/>
    <w:rsid w:val="00F1393B"/>
    <w:rsid w:val="00F140B6"/>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6A8"/>
    <w:rsid w:val="00F44884"/>
    <w:rsid w:val="00F44A90"/>
    <w:rsid w:val="00F465E1"/>
    <w:rsid w:val="00F467E6"/>
    <w:rsid w:val="00F4753F"/>
    <w:rsid w:val="00F47A02"/>
    <w:rsid w:val="00F506B9"/>
    <w:rsid w:val="00F50791"/>
    <w:rsid w:val="00F507A9"/>
    <w:rsid w:val="00F50DA1"/>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7132C"/>
    <w:rsid w:val="00F71DA2"/>
    <w:rsid w:val="00F7281F"/>
    <w:rsid w:val="00F728D1"/>
    <w:rsid w:val="00F73800"/>
    <w:rsid w:val="00F747C9"/>
    <w:rsid w:val="00F74BBD"/>
    <w:rsid w:val="00F759A6"/>
    <w:rsid w:val="00F76C91"/>
    <w:rsid w:val="00F76F79"/>
    <w:rsid w:val="00F775A2"/>
    <w:rsid w:val="00F77940"/>
    <w:rsid w:val="00F804F2"/>
    <w:rsid w:val="00F81EAE"/>
    <w:rsid w:val="00F836EC"/>
    <w:rsid w:val="00F844FC"/>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B28"/>
    <w:rsid w:val="00FB799A"/>
    <w:rsid w:val="00FB7A52"/>
    <w:rsid w:val="00FC0684"/>
    <w:rsid w:val="00FC1BAA"/>
    <w:rsid w:val="00FC1C79"/>
    <w:rsid w:val="00FC2A48"/>
    <w:rsid w:val="00FC4018"/>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867"/>
    <w:rsid w:val="00FE5B6C"/>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9AEC9F9E8DDFEEB0605AF75A2221970835CD27609CF58DC5FF41DAF2K509G"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353E8427E14C2A431E4E9E3EB69D93A777C66EA65761DE4CC9A837E37Cn95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53E8427E14C2A431E4E9E3EB69D93A777C66EA65761DE4CC9A837E37Cn955G"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B5462-3A6C-413F-B885-86BFF230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83</Pages>
  <Words>42228</Words>
  <Characters>240702</Characters>
  <Application>Microsoft Office Word</Application>
  <DocSecurity>0</DocSecurity>
  <Lines>2005</Lines>
  <Paragraphs>564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282366</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Gil6</cp:lastModifiedBy>
  <cp:revision>3</cp:revision>
  <cp:lastPrinted>2017-03-10T08:54:00Z</cp:lastPrinted>
  <dcterms:created xsi:type="dcterms:W3CDTF">2017-07-20T09:26:00Z</dcterms:created>
  <dcterms:modified xsi:type="dcterms:W3CDTF">2017-07-20T11:58:00Z</dcterms:modified>
</cp:coreProperties>
</file>