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CDB" w:rsidRDefault="00906CDB" w:rsidP="00304E35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/>
        </w:rPr>
        <w:t xml:space="preserve"> </w:t>
      </w:r>
      <w:r w:rsidRPr="001E4D49">
        <w:rPr>
          <w:b/>
        </w:rPr>
        <w:t xml:space="preserve"> </w:t>
      </w:r>
      <w:r>
        <w:t xml:space="preserve">   </w:t>
      </w:r>
      <w:r w:rsidRPr="009D7394">
        <w:t xml:space="preserve"> </w:t>
      </w:r>
      <w:r>
        <w:rPr>
          <w:bCs/>
        </w:rPr>
        <w:t xml:space="preserve">Приложение №8  </w:t>
      </w:r>
    </w:p>
    <w:p w:rsidR="00906CDB" w:rsidRDefault="00906CDB" w:rsidP="00304E35">
      <w:pPr>
        <w:adjustRightInd w:val="0"/>
        <w:spacing w:line="134" w:lineRule="atLeast"/>
        <w:jc w:val="right"/>
        <w:textAlignment w:val="center"/>
        <w:rPr>
          <w:bCs/>
          <w:lang w:eastAsia="ar-SA"/>
        </w:rPr>
      </w:pPr>
      <w:r>
        <w:rPr>
          <w:bCs/>
        </w:rPr>
        <w:t>к Решению Совета депутатов</w:t>
      </w:r>
    </w:p>
    <w:p w:rsidR="00906CDB" w:rsidRDefault="00906CDB" w:rsidP="00304E35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Истринского муниципального района</w:t>
      </w:r>
    </w:p>
    <w:p w:rsidR="00906CDB" w:rsidRDefault="00906CDB" w:rsidP="00304E35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Московской области</w:t>
      </w:r>
    </w:p>
    <w:p w:rsidR="00906CDB" w:rsidRDefault="00906CDB" w:rsidP="00304E35">
      <w:pPr>
        <w:keepNext/>
        <w:jc w:val="right"/>
        <w:outlineLvl w:val="2"/>
        <w:rPr>
          <w:b/>
          <w:bCs/>
        </w:rPr>
      </w:pPr>
      <w:r>
        <w:rPr>
          <w:bCs/>
        </w:rPr>
        <w:t>от 09.10.2015 г. № 1/9</w:t>
      </w:r>
    </w:p>
    <w:p w:rsidR="00906CDB" w:rsidRDefault="00906CDB" w:rsidP="003C7B4C">
      <w:pPr>
        <w:keepNext/>
        <w:jc w:val="center"/>
        <w:outlineLvl w:val="2"/>
        <w:rPr>
          <w:b/>
          <w:bCs/>
        </w:rPr>
      </w:pPr>
    </w:p>
    <w:p w:rsidR="00906CDB" w:rsidRDefault="00906CDB" w:rsidP="003C7B4C">
      <w:pPr>
        <w:keepNext/>
        <w:jc w:val="center"/>
        <w:outlineLvl w:val="2"/>
        <w:rPr>
          <w:b/>
          <w:bCs/>
        </w:rPr>
      </w:pPr>
    </w:p>
    <w:p w:rsidR="00906CDB" w:rsidRDefault="00906CDB" w:rsidP="003C7B4C">
      <w:pPr>
        <w:keepNext/>
        <w:jc w:val="center"/>
        <w:outlineLvl w:val="2"/>
        <w:rPr>
          <w:b/>
          <w:bCs/>
        </w:rPr>
      </w:pPr>
      <w:r>
        <w:rPr>
          <w:b/>
          <w:bCs/>
        </w:rPr>
        <w:t>ПЕРЕЧЕНЬ</w:t>
      </w:r>
    </w:p>
    <w:p w:rsidR="00906CDB" w:rsidRDefault="00906CDB" w:rsidP="003C7B4C">
      <w:pPr>
        <w:jc w:val="center"/>
        <w:rPr>
          <w:b/>
        </w:rPr>
      </w:pPr>
      <w:bookmarkStart w:id="0" w:name="_GoBack"/>
      <w:bookmarkEnd w:id="0"/>
      <w:r>
        <w:rPr>
          <w:b/>
        </w:rPr>
        <w:t>имущества, находящегося в муниципальной собственности сельского поселения Онуфриевское Истринского муниципального района Московской области и подлежащего передаче в муниципальную собственность муниципального образования «Истринский муниципальный район Московской области»</w:t>
      </w:r>
    </w:p>
    <w:p w:rsidR="00906CDB" w:rsidRDefault="00906CDB" w:rsidP="003C7B4C">
      <w:pPr>
        <w:jc w:val="center"/>
        <w:rPr>
          <w:b/>
        </w:rPr>
      </w:pPr>
    </w:p>
    <w:p w:rsidR="00906CDB" w:rsidRPr="00CA10FF" w:rsidRDefault="00906CDB" w:rsidP="00CA10FF">
      <w:r>
        <w:t>Недвижимое имущество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268"/>
        <w:gridCol w:w="3544"/>
        <w:gridCol w:w="3543"/>
      </w:tblGrid>
      <w:tr w:rsidR="00906CDB" w:rsidTr="0074179D">
        <w:trPr>
          <w:trHeight w:val="916"/>
        </w:trPr>
        <w:tc>
          <w:tcPr>
            <w:tcW w:w="851" w:type="dxa"/>
          </w:tcPr>
          <w:p w:rsidR="00906CDB" w:rsidRDefault="00906CDB" w:rsidP="0047648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906CDB" w:rsidRDefault="00906CDB" w:rsidP="0047648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268" w:type="dxa"/>
          </w:tcPr>
          <w:p w:rsidR="00906CDB" w:rsidRDefault="00906CDB" w:rsidP="0047648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906CDB" w:rsidRDefault="00906CDB" w:rsidP="0047648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объекта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firstLine="6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Адрес</w:t>
            </w:r>
          </w:p>
          <w:p w:rsidR="00906CDB" w:rsidRDefault="00906CDB" w:rsidP="00476483">
            <w:pPr>
              <w:ind w:firstLine="680"/>
              <w:jc w:val="both"/>
              <w:rPr>
                <w:lang w:eastAsia="en-US"/>
              </w:rPr>
            </w:pPr>
          </w:p>
        </w:tc>
        <w:tc>
          <w:tcPr>
            <w:tcW w:w="3543" w:type="dxa"/>
          </w:tcPr>
          <w:p w:rsidR="00906CDB" w:rsidRDefault="00906CDB" w:rsidP="00476483">
            <w:pPr>
              <w:ind w:firstLine="6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Индивидуализирующие характеристики имущества (кадастровый номер)</w:t>
            </w:r>
          </w:p>
          <w:p w:rsidR="00906CDB" w:rsidRDefault="00906CDB" w:rsidP="00476483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342"/>
        </w:trPr>
        <w:tc>
          <w:tcPr>
            <w:tcW w:w="851" w:type="dxa"/>
            <w:vAlign w:val="center"/>
          </w:tcPr>
          <w:p w:rsidR="00906CDB" w:rsidRDefault="00906CDB">
            <w:pPr>
              <w:ind w:firstLine="68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906CDB" w:rsidRDefault="00906CDB">
            <w:pPr>
              <w:ind w:firstLine="68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544" w:type="dxa"/>
            <w:vAlign w:val="center"/>
          </w:tcPr>
          <w:p w:rsidR="00906CDB" w:rsidRDefault="00906CDB">
            <w:pPr>
              <w:ind w:firstLine="68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43" w:type="dxa"/>
            <w:vAlign w:val="center"/>
          </w:tcPr>
          <w:p w:rsidR="00906CDB" w:rsidRDefault="00906CDB">
            <w:pPr>
              <w:ind w:firstLine="68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906CDB" w:rsidTr="00476483">
        <w:trPr>
          <w:trHeight w:val="342"/>
        </w:trPr>
        <w:tc>
          <w:tcPr>
            <w:tcW w:w="851" w:type="dxa"/>
            <w:vAlign w:val="center"/>
          </w:tcPr>
          <w:p w:rsidR="00906CDB" w:rsidRDefault="00906CDB">
            <w:pPr>
              <w:ind w:firstLine="680"/>
              <w:jc w:val="center"/>
              <w:rPr>
                <w:lang w:eastAsia="en-US"/>
              </w:rPr>
            </w:pPr>
          </w:p>
        </w:tc>
        <w:tc>
          <w:tcPr>
            <w:tcW w:w="9355" w:type="dxa"/>
            <w:gridSpan w:val="3"/>
            <w:vAlign w:val="center"/>
          </w:tcPr>
          <w:p w:rsidR="00906CDB" w:rsidRDefault="00906CDB">
            <w:pPr>
              <w:ind w:firstLine="68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Дороги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 д. Шеино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Онуфриевский с.о., дер.Шейно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1000 п.м., ширина 4,0 п.м.,</w:t>
            </w:r>
          </w:p>
          <w:p w:rsidR="00906CDB" w:rsidRDefault="00906CDB" w:rsidP="00821B5F">
            <w:pPr>
              <w:ind w:right="-108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Инв.БТИ № 13793-1</w:t>
            </w:r>
          </w:p>
          <w:p w:rsidR="00906CDB" w:rsidRDefault="00906CDB">
            <w:pPr>
              <w:ind w:right="-108"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Дорога д. 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Житянино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Онуфриевский с.о., дер. Житянино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3300 п.м., ширина 4,0 п.м.,</w:t>
            </w:r>
          </w:p>
          <w:p w:rsidR="00906CDB" w:rsidRDefault="00906CDB" w:rsidP="00821B5F">
            <w:pPr>
              <w:ind w:right="-108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БТИ № 13793-2</w:t>
            </w:r>
          </w:p>
          <w:p w:rsidR="00906CDB" w:rsidRDefault="00906CDB">
            <w:pPr>
              <w:ind w:right="-108"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Дорога 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Онуфриевский с.о., дер. Онуфриево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Протяженность 1440 п.м. </w:t>
            </w:r>
          </w:p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Инв.</w:t>
            </w:r>
            <w:r>
              <w:rPr>
                <w:bCs/>
                <w:lang w:eastAsia="en-US"/>
              </w:rPr>
              <w:t xml:space="preserve"> БТИ</w:t>
            </w:r>
            <w:r>
              <w:rPr>
                <w:lang w:eastAsia="en-US"/>
              </w:rPr>
              <w:t xml:space="preserve"> № 13793-3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Онуфриевский с.о., дер.Ремянники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200 п.м.,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ширина 1 п.м.</w:t>
            </w:r>
          </w:p>
          <w:p w:rsidR="00906CDB" w:rsidRDefault="00906CDB" w:rsidP="00821B5F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Инв. БТИ № 13793-4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Дороги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Онуфриевский с.о., дер.Загорье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800 п.м.,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ширина 1 п.м.</w:t>
            </w:r>
          </w:p>
          <w:p w:rsidR="00906CDB" w:rsidRDefault="00906CDB" w:rsidP="00821B5F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Инв. БТИ № 13793-5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д. Алексеевка, ул.Медовая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440м.,</w:t>
            </w:r>
          </w:p>
          <w:p w:rsidR="00906CDB" w:rsidRDefault="00906CDB" w:rsidP="00821B5F">
            <w:pPr>
              <w:ind w:right="-108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Кадастровый номер:</w:t>
            </w:r>
          </w:p>
          <w:p w:rsidR="00906CDB" w:rsidRPr="00821B5F" w:rsidRDefault="00906CDB" w:rsidP="00821B5F">
            <w:pPr>
              <w:ind w:right="-108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50:08:0060217:211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Дорога-д.Алексеевка,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ул.Заречная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Онуфриевское с/пос., д.</w:t>
            </w:r>
          </w:p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Алексеевка, ул.Заречная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Протяженность 300м,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50:08:0090223:398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Онуфриевское с/пос.,</w:t>
            </w:r>
          </w:p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с.Онуфриево, ул.Новая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427 м"/>
              </w:smartTagPr>
              <w:r>
                <w:rPr>
                  <w:lang w:eastAsia="en-US"/>
                </w:rPr>
                <w:t>427 м</w:t>
              </w:r>
            </w:smartTag>
            <w:r>
              <w:rPr>
                <w:lang w:eastAsia="en-US"/>
              </w:rPr>
              <w:t>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50:08:0060206:314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с/пос. Онуфриевское, д. Алексеевка, ул.Сосновая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505 м"/>
              </w:smartTagPr>
              <w:r>
                <w:rPr>
                  <w:lang w:eastAsia="en-US"/>
                </w:rPr>
                <w:t>505 м</w:t>
              </w:r>
            </w:smartTag>
            <w:r>
              <w:rPr>
                <w:lang w:eastAsia="en-US"/>
              </w:rPr>
              <w:t>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50:08:0090223:405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Дорога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д. Горнево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700 м"/>
              </w:smartTagPr>
              <w:r>
                <w:rPr>
                  <w:lang w:eastAsia="en-US"/>
                </w:rPr>
                <w:t>700 м</w:t>
              </w:r>
            </w:smartTag>
            <w:r>
              <w:rPr>
                <w:lang w:eastAsia="en-US"/>
              </w:rPr>
              <w:t>,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номер:50:08:0060434:72</w:t>
            </w:r>
          </w:p>
        </w:tc>
      </w:tr>
      <w:tr w:rsidR="00906CDB" w:rsidTr="00476483">
        <w:trPr>
          <w:trHeight w:val="828"/>
        </w:trPr>
        <w:tc>
          <w:tcPr>
            <w:tcW w:w="851" w:type="dxa"/>
          </w:tcPr>
          <w:p w:rsidR="00906CDB" w:rsidRDefault="00906CDB">
            <w:pPr>
              <w:pStyle w:val="ListParagraph"/>
              <w:ind w:left="360" w:firstLine="680"/>
              <w:jc w:val="both"/>
            </w:pPr>
          </w:p>
        </w:tc>
        <w:tc>
          <w:tcPr>
            <w:tcW w:w="9355" w:type="dxa"/>
            <w:gridSpan w:val="3"/>
            <w:vAlign w:val="center"/>
          </w:tcPr>
          <w:p w:rsidR="00906CDB" w:rsidRDefault="00906CDB">
            <w:pPr>
              <w:ind w:firstLine="68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Жилищный фонд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</w:t>
            </w:r>
          </w:p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Центральная, д.10, кв.7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64,4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50:08:0000000:81298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сельское поселение Онуфриевское, с.Онуфриево, ул. Центральная, д.11, кв.16</w:t>
            </w:r>
          </w:p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49,9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50:08:0000000:160228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сельское поселение Онуфриевское, село Онуфриево, ул. Центральная, д.11, кв.21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65,6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50:08:0000000:160218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обл., Истринский р-н,</w:t>
            </w:r>
          </w:p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с/п Онуфриевское, село Онуфриево, улица Центральная,14, кв.18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43,5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50:08:0000000:82771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2-комнатная 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с/пос. Онуфриевское, с. Онуфриево, ул. Центральная, д.15, кв.12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44,5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bCs/>
                <w:color w:val="343434"/>
                <w:lang w:eastAsia="en-US"/>
              </w:rPr>
              <w:t>50:08:0000000:81411</w:t>
            </w:r>
            <w:r>
              <w:rPr>
                <w:lang w:eastAsia="en-US"/>
              </w:rPr>
              <w:t xml:space="preserve"> 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 Центральная, д.15, кв.15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46,4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50:08:0000000:82853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обл., Истринский р-н,</w:t>
            </w:r>
          </w:p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с/п Онуфриевское, село Онуфриево, улица Центральная, 15, кв.22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39,4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50:08:0000000:82861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ул.Центральная, д. 16, кв.4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57,7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50:08:0000000:82939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ул.Центральная, д.16, кв.11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41,1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50:08:0000000:82931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ул.Центральная, дом 17, кв.3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216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 30,5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50:08:0000000:82964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3544" w:type="dxa"/>
          </w:tcPr>
          <w:p w:rsidR="00906CDB" w:rsidRDefault="00906CDB" w:rsidP="00476483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ул.Центральная, д.25, кв.7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66,2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50:08:0000000:62744</w:t>
            </w:r>
          </w:p>
          <w:p w:rsidR="00906CDB" w:rsidRDefault="00906CDB">
            <w:pPr>
              <w:ind w:firstLine="680"/>
              <w:jc w:val="both"/>
              <w:rPr>
                <w:lang w:eastAsia="en-US"/>
              </w:rPr>
            </w:pP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 Центральная, д.25, кв.12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70,2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50:08:0000000:62732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с/п Онуфриевское, с. Онуфриево, ул. Центральная, д.25, кв.18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66,4 кв.м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50:08:0000000:62738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Истринский район, сельское поселение Онуфриевское, село Онуфриево, ул. Центральная, д.26, кв.8</w:t>
            </w:r>
          </w:p>
        </w:tc>
        <w:tc>
          <w:tcPr>
            <w:tcW w:w="3543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48,6 кв.м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50:08:0000000:160226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р-н Истринский, с. Онуфриево, ул. Центральная, д 28, кв. 7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67,9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50:08:0000000:62947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Квартира 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р-н Истринский, с. Онуфриево ул. Центральная, д. 28, кв. 10</w:t>
            </w:r>
          </w:p>
        </w:tc>
        <w:tc>
          <w:tcPr>
            <w:tcW w:w="3543" w:type="dxa"/>
          </w:tcPr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55,3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50:08:0000000:62950</w:t>
            </w:r>
          </w:p>
        </w:tc>
      </w:tr>
      <w:tr w:rsidR="00906CDB" w:rsidTr="0074179D">
        <w:trPr>
          <w:trHeight w:val="828"/>
        </w:trPr>
        <w:tc>
          <w:tcPr>
            <w:tcW w:w="851" w:type="dxa"/>
          </w:tcPr>
          <w:p w:rsidR="00906CDB" w:rsidRDefault="00906CDB" w:rsidP="000D3616">
            <w:pPr>
              <w:pStyle w:val="ListParagraph"/>
              <w:numPr>
                <w:ilvl w:val="0"/>
                <w:numId w:val="1"/>
              </w:numPr>
              <w:jc w:val="both"/>
            </w:pPr>
          </w:p>
        </w:tc>
        <w:tc>
          <w:tcPr>
            <w:tcW w:w="2268" w:type="dxa"/>
          </w:tcPr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3544" w:type="dxa"/>
          </w:tcPr>
          <w:p w:rsidR="00906CDB" w:rsidRDefault="00906CDB" w:rsidP="00C05D84">
            <w:pPr>
              <w:ind w:left="-108"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Московская область, р-н Истринский, с. Онуфриево, ул. Центральная, д28, кв11</w:t>
            </w:r>
          </w:p>
          <w:p w:rsidR="00906CDB" w:rsidRDefault="00906CDB" w:rsidP="00821B5F">
            <w:pPr>
              <w:ind w:left="-108" w:right="-108"/>
              <w:jc w:val="both"/>
              <w:rPr>
                <w:lang w:eastAsia="en-US"/>
              </w:rPr>
            </w:pPr>
          </w:p>
        </w:tc>
        <w:tc>
          <w:tcPr>
            <w:tcW w:w="3543" w:type="dxa"/>
          </w:tcPr>
          <w:p w:rsidR="00906CDB" w:rsidRDefault="00906CDB" w:rsidP="00821B5F">
            <w:pPr>
              <w:ind w:right="-108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 площадь 49,5 кв.м.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Кадастровый номер:</w:t>
            </w:r>
          </w:p>
          <w:p w:rsidR="00906CDB" w:rsidRDefault="00906CDB" w:rsidP="00821B5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50:08:0000000:62951</w:t>
            </w:r>
          </w:p>
        </w:tc>
      </w:tr>
    </w:tbl>
    <w:p w:rsidR="00906CDB" w:rsidRDefault="00906CDB" w:rsidP="003C7B4C">
      <w:pPr>
        <w:jc w:val="center"/>
      </w:pPr>
    </w:p>
    <w:p w:rsidR="00906CDB" w:rsidRDefault="00906CDB" w:rsidP="003C7B4C">
      <w:pPr>
        <w:jc w:val="center"/>
      </w:pPr>
    </w:p>
    <w:p w:rsidR="00906CDB" w:rsidRDefault="00906CDB"/>
    <w:sectPr w:rsidR="00906CDB" w:rsidSect="004764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454F1"/>
    <w:multiLevelType w:val="hybridMultilevel"/>
    <w:tmpl w:val="A2A043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43F"/>
    <w:rsid w:val="00076B96"/>
    <w:rsid w:val="000D3616"/>
    <w:rsid w:val="000F2374"/>
    <w:rsid w:val="001E4D49"/>
    <w:rsid w:val="00304E35"/>
    <w:rsid w:val="003A0DCD"/>
    <w:rsid w:val="003C7B4C"/>
    <w:rsid w:val="00476483"/>
    <w:rsid w:val="00612A32"/>
    <w:rsid w:val="006F6C04"/>
    <w:rsid w:val="0074179D"/>
    <w:rsid w:val="0077133F"/>
    <w:rsid w:val="00821B5F"/>
    <w:rsid w:val="00895E2C"/>
    <w:rsid w:val="00906CDB"/>
    <w:rsid w:val="009D5359"/>
    <w:rsid w:val="009D7394"/>
    <w:rsid w:val="00AF44FA"/>
    <w:rsid w:val="00C05D84"/>
    <w:rsid w:val="00CA10FF"/>
    <w:rsid w:val="00CD343F"/>
    <w:rsid w:val="00D8298D"/>
    <w:rsid w:val="00E87BB0"/>
    <w:rsid w:val="00ED1FBD"/>
    <w:rsid w:val="00FD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B4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3C7B4C"/>
    <w:pPr>
      <w:autoSpaceDE w:val="0"/>
      <w:autoSpaceDN w:val="0"/>
      <w:jc w:val="center"/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C7B4C"/>
    <w:rPr>
      <w:rFonts w:ascii="Times New Roman" w:hAnsi="Times New Roman" w:cs="Times New Roman"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3C7B4C"/>
    <w:pPr>
      <w:suppressAutoHyphens/>
      <w:ind w:left="720"/>
      <w:contextualSpacing/>
    </w:pPr>
    <w:rPr>
      <w:lang w:eastAsia="ar-SA"/>
    </w:rPr>
  </w:style>
  <w:style w:type="paragraph" w:customStyle="1" w:styleId="1">
    <w:name w:val="заголовок 1"/>
    <w:basedOn w:val="Normal"/>
    <w:next w:val="Normal"/>
    <w:uiPriority w:val="99"/>
    <w:rsid w:val="003C7B4C"/>
    <w:pPr>
      <w:keepNext/>
      <w:autoSpaceDE w:val="0"/>
      <w:autoSpaceDN w:val="0"/>
      <w:outlineLvl w:val="0"/>
    </w:pPr>
  </w:style>
  <w:style w:type="paragraph" w:styleId="BalloonText">
    <w:name w:val="Balloon Text"/>
    <w:basedOn w:val="Normal"/>
    <w:link w:val="BalloonTextChar"/>
    <w:uiPriority w:val="99"/>
    <w:semiHidden/>
    <w:rsid w:val="003C7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7B4C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713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70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3</Pages>
  <Words>745</Words>
  <Characters>4252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Imuschestvo20</cp:lastModifiedBy>
  <cp:revision>16</cp:revision>
  <cp:lastPrinted>2015-09-18T11:27:00Z</cp:lastPrinted>
  <dcterms:created xsi:type="dcterms:W3CDTF">2015-09-17T08:06:00Z</dcterms:created>
  <dcterms:modified xsi:type="dcterms:W3CDTF">2015-10-13T10:54:00Z</dcterms:modified>
</cp:coreProperties>
</file>