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636" w:rsidRPr="00531636" w:rsidRDefault="00531636" w:rsidP="00531636">
      <w:pPr>
        <w:jc w:val="center"/>
        <w:outlineLvl w:val="0"/>
        <w:rPr>
          <w:b/>
          <w:sz w:val="24"/>
        </w:rPr>
      </w:pPr>
      <w:r w:rsidRPr="00531636">
        <w:rPr>
          <w:noProof/>
          <w:sz w:val="24"/>
        </w:rPr>
        <w:drawing>
          <wp:inline distT="0" distB="0" distL="0" distR="0" wp14:anchorId="636B15DB" wp14:editId="1E325671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636" w:rsidRPr="00531636" w:rsidRDefault="00531636" w:rsidP="00531636">
      <w:pPr>
        <w:jc w:val="center"/>
        <w:outlineLvl w:val="0"/>
        <w:rPr>
          <w:b/>
          <w:sz w:val="24"/>
        </w:rPr>
      </w:pPr>
    </w:p>
    <w:p w:rsidR="00531636" w:rsidRPr="00531636" w:rsidRDefault="00531636" w:rsidP="00531636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531636">
        <w:rPr>
          <w:b/>
          <w:sz w:val="28"/>
          <w:szCs w:val="28"/>
        </w:rPr>
        <w:t>ГЛАВА</w:t>
      </w:r>
    </w:p>
    <w:p w:rsidR="00531636" w:rsidRPr="00531636" w:rsidRDefault="00531636" w:rsidP="00531636">
      <w:pPr>
        <w:spacing w:line="360" w:lineRule="auto"/>
        <w:jc w:val="center"/>
        <w:outlineLvl w:val="0"/>
        <w:rPr>
          <w:b/>
          <w:sz w:val="28"/>
        </w:rPr>
      </w:pPr>
      <w:r w:rsidRPr="00531636">
        <w:rPr>
          <w:b/>
          <w:sz w:val="28"/>
        </w:rPr>
        <w:t>ГОРОДСКОГО ОКРУГА ИСТРА</w:t>
      </w:r>
    </w:p>
    <w:p w:rsidR="00531636" w:rsidRPr="00531636" w:rsidRDefault="00531636" w:rsidP="00531636">
      <w:pPr>
        <w:jc w:val="center"/>
        <w:outlineLvl w:val="0"/>
        <w:rPr>
          <w:b/>
          <w:sz w:val="28"/>
          <w:szCs w:val="28"/>
        </w:rPr>
      </w:pPr>
      <w:r w:rsidRPr="00531636">
        <w:rPr>
          <w:b/>
          <w:sz w:val="28"/>
          <w:szCs w:val="28"/>
        </w:rPr>
        <w:t>МОСКОВСКОЙ ОБЛАСТИ</w:t>
      </w:r>
    </w:p>
    <w:p w:rsidR="00531636" w:rsidRPr="00531636" w:rsidRDefault="00531636" w:rsidP="00531636">
      <w:pPr>
        <w:jc w:val="center"/>
        <w:outlineLvl w:val="0"/>
        <w:rPr>
          <w:b/>
          <w:sz w:val="24"/>
        </w:rPr>
      </w:pPr>
    </w:p>
    <w:p w:rsidR="00531636" w:rsidRPr="00531636" w:rsidRDefault="00531636" w:rsidP="00531636">
      <w:pPr>
        <w:jc w:val="center"/>
        <w:rPr>
          <w:b/>
          <w:sz w:val="28"/>
        </w:rPr>
      </w:pPr>
      <w:r w:rsidRPr="005316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2AE566" wp14:editId="64AF444F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0" t="19050" r="19050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76BC4" id="Прямая соединительная линия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9LXVQIAAGU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8aPS11UCAABl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 w:rsidRPr="005316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2DC64C4" wp14:editId="4C12736B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A6960F" id="Прямая соединительная линия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" o:allowincell="f" strokeweight="1pt"/>
            </w:pict>
          </mc:Fallback>
        </mc:AlternateContent>
      </w:r>
    </w:p>
    <w:p w:rsidR="00531636" w:rsidRPr="00531636" w:rsidRDefault="00531636" w:rsidP="00531636">
      <w:pPr>
        <w:jc w:val="center"/>
        <w:rPr>
          <w:b/>
          <w:sz w:val="28"/>
          <w:szCs w:val="28"/>
        </w:rPr>
      </w:pPr>
    </w:p>
    <w:p w:rsidR="00531636" w:rsidRPr="00531636" w:rsidRDefault="00531636" w:rsidP="00531636">
      <w:pPr>
        <w:jc w:val="center"/>
        <w:rPr>
          <w:b/>
          <w:sz w:val="28"/>
          <w:szCs w:val="28"/>
        </w:rPr>
      </w:pPr>
      <w:r w:rsidRPr="00531636">
        <w:rPr>
          <w:b/>
          <w:sz w:val="28"/>
          <w:szCs w:val="28"/>
        </w:rPr>
        <w:t>П О С Т А Н О В Л Е Н И Е</w:t>
      </w:r>
    </w:p>
    <w:p w:rsidR="00531636" w:rsidRPr="00531636" w:rsidRDefault="00531636" w:rsidP="00531636">
      <w:pPr>
        <w:jc w:val="both"/>
        <w:rPr>
          <w:sz w:val="24"/>
          <w:szCs w:val="24"/>
        </w:rPr>
      </w:pPr>
    </w:p>
    <w:p w:rsidR="00531636" w:rsidRPr="00531636" w:rsidRDefault="00531636" w:rsidP="00531636">
      <w:pPr>
        <w:jc w:val="center"/>
        <w:rPr>
          <w:sz w:val="28"/>
          <w:szCs w:val="28"/>
        </w:rPr>
      </w:pPr>
      <w:r w:rsidRPr="00531636">
        <w:rPr>
          <w:sz w:val="28"/>
          <w:szCs w:val="28"/>
        </w:rPr>
        <w:t>от ____________№________</w:t>
      </w:r>
    </w:p>
    <w:p w:rsidR="00531636" w:rsidRPr="00531636" w:rsidRDefault="00531636" w:rsidP="00531636">
      <w:pPr>
        <w:jc w:val="both"/>
        <w:rPr>
          <w:sz w:val="24"/>
          <w:szCs w:val="24"/>
        </w:rPr>
      </w:pPr>
    </w:p>
    <w:p w:rsidR="00C96CBC" w:rsidRPr="009B0FC9" w:rsidRDefault="00D118B8" w:rsidP="00C96CBC">
      <w:pPr>
        <w:jc w:val="center"/>
        <w:rPr>
          <w:i/>
          <w:sz w:val="26"/>
          <w:szCs w:val="26"/>
        </w:rPr>
      </w:pPr>
      <w:r w:rsidRPr="00FE375A">
        <w:rPr>
          <w:b/>
          <w:bCs/>
          <w:sz w:val="26"/>
          <w:szCs w:val="26"/>
        </w:rPr>
        <w:t>О внесении изменений в</w:t>
      </w:r>
      <w:r w:rsidR="00FE375A" w:rsidRPr="00FE375A">
        <w:rPr>
          <w:b/>
          <w:bCs/>
          <w:sz w:val="26"/>
          <w:szCs w:val="26"/>
        </w:rPr>
        <w:t xml:space="preserve"> </w:t>
      </w:r>
      <w:r w:rsidR="00FE375A" w:rsidRPr="00FE375A">
        <w:rPr>
          <w:b/>
          <w:sz w:val="26"/>
          <w:szCs w:val="26"/>
        </w:rPr>
        <w:t xml:space="preserve">постановление администрации городского округа </w:t>
      </w:r>
      <w:r w:rsidR="00FE375A" w:rsidRPr="00C96CBC">
        <w:rPr>
          <w:b/>
          <w:bCs/>
          <w:sz w:val="26"/>
          <w:szCs w:val="26"/>
        </w:rPr>
        <w:t>Истра</w:t>
      </w:r>
      <w:r w:rsidR="00C96CBC">
        <w:rPr>
          <w:b/>
          <w:bCs/>
          <w:sz w:val="26"/>
          <w:szCs w:val="26"/>
        </w:rPr>
        <w:t xml:space="preserve"> от </w:t>
      </w:r>
      <w:r w:rsidR="00C96CBC" w:rsidRPr="00C96CBC">
        <w:rPr>
          <w:b/>
          <w:bCs/>
          <w:sz w:val="26"/>
          <w:szCs w:val="26"/>
        </w:rPr>
        <w:t>12.04.2018 № 1781/4 «Об утверждении новой редакции муниципальной программы «Предпринимательство городского округа Истра в 2017 – 2021 годах</w:t>
      </w:r>
      <w:r w:rsidR="00C96CBC" w:rsidRPr="00936CAA">
        <w:rPr>
          <w:b/>
          <w:bCs/>
          <w:sz w:val="26"/>
          <w:szCs w:val="26"/>
        </w:rPr>
        <w:t>»</w:t>
      </w:r>
      <w:r w:rsidR="00936CAA">
        <w:rPr>
          <w:b/>
          <w:bCs/>
          <w:sz w:val="26"/>
          <w:szCs w:val="26"/>
        </w:rPr>
        <w:t xml:space="preserve"> </w:t>
      </w:r>
      <w:r w:rsidR="00DC33A2" w:rsidRPr="00DC33A2">
        <w:rPr>
          <w:b/>
          <w:bCs/>
          <w:sz w:val="26"/>
          <w:szCs w:val="26"/>
        </w:rPr>
        <w:t>(в ред</w:t>
      </w:r>
      <w:r w:rsidR="00DC33A2">
        <w:rPr>
          <w:b/>
          <w:bCs/>
          <w:sz w:val="26"/>
          <w:szCs w:val="26"/>
        </w:rPr>
        <w:t xml:space="preserve">. </w:t>
      </w:r>
      <w:r w:rsidR="00DC33A2" w:rsidRPr="00DC33A2">
        <w:rPr>
          <w:b/>
          <w:bCs/>
          <w:sz w:val="26"/>
          <w:szCs w:val="26"/>
        </w:rPr>
        <w:t>от 06.09.2018 № 5073/9)</w:t>
      </w:r>
    </w:p>
    <w:p w:rsidR="00D118B8" w:rsidRPr="00FE375A" w:rsidRDefault="00D118B8" w:rsidP="00D118B8">
      <w:pPr>
        <w:jc w:val="center"/>
        <w:rPr>
          <w:b/>
          <w:bCs/>
          <w:sz w:val="26"/>
          <w:szCs w:val="26"/>
        </w:rPr>
      </w:pPr>
    </w:p>
    <w:p w:rsidR="00D118B8" w:rsidRPr="00FE375A" w:rsidRDefault="00723524" w:rsidP="00723524">
      <w:pPr>
        <w:pStyle w:val="a5"/>
        <w:tabs>
          <w:tab w:val="left" w:pos="720"/>
        </w:tabs>
        <w:jc w:val="both"/>
        <w:rPr>
          <w:sz w:val="26"/>
          <w:szCs w:val="26"/>
        </w:rPr>
      </w:pPr>
      <w:r w:rsidRPr="00FE375A">
        <w:rPr>
          <w:sz w:val="26"/>
          <w:szCs w:val="26"/>
        </w:rPr>
        <w:t xml:space="preserve">          </w:t>
      </w:r>
      <w:r w:rsidR="00D118B8" w:rsidRPr="00FE375A">
        <w:rPr>
          <w:sz w:val="26"/>
          <w:szCs w:val="26"/>
        </w:rPr>
        <w:t>В соответствии</w:t>
      </w:r>
      <w:r w:rsidR="00CD2A6C" w:rsidRPr="00FE375A">
        <w:rPr>
          <w:sz w:val="26"/>
          <w:szCs w:val="26"/>
        </w:rPr>
        <w:t xml:space="preserve"> с </w:t>
      </w:r>
      <w:r w:rsidR="00561646" w:rsidRPr="00FE375A">
        <w:rPr>
          <w:sz w:val="26"/>
          <w:szCs w:val="26"/>
        </w:rPr>
        <w:t>Постановлением админи</w:t>
      </w:r>
      <w:r w:rsidR="008F249E" w:rsidRPr="00FE375A">
        <w:rPr>
          <w:sz w:val="26"/>
          <w:szCs w:val="26"/>
        </w:rPr>
        <w:t>с</w:t>
      </w:r>
      <w:r w:rsidR="00561646" w:rsidRPr="00FE375A">
        <w:rPr>
          <w:sz w:val="26"/>
          <w:szCs w:val="26"/>
        </w:rPr>
        <w:t xml:space="preserve">трации городского округа Истра Московской области от </w:t>
      </w:r>
      <w:r w:rsidR="005C001E">
        <w:rPr>
          <w:sz w:val="26"/>
          <w:szCs w:val="26"/>
        </w:rPr>
        <w:t>17</w:t>
      </w:r>
      <w:r w:rsidR="00561646" w:rsidRPr="00FE375A">
        <w:rPr>
          <w:sz w:val="26"/>
          <w:szCs w:val="26"/>
        </w:rPr>
        <w:t>.04.2018</w:t>
      </w:r>
      <w:r w:rsidR="00C96CBC">
        <w:rPr>
          <w:sz w:val="26"/>
          <w:szCs w:val="26"/>
        </w:rPr>
        <w:t xml:space="preserve"> </w:t>
      </w:r>
      <w:r w:rsidR="00561646" w:rsidRPr="00FE375A">
        <w:rPr>
          <w:sz w:val="26"/>
          <w:szCs w:val="26"/>
        </w:rPr>
        <w:t xml:space="preserve">№ </w:t>
      </w:r>
      <w:r w:rsidR="00F65384">
        <w:rPr>
          <w:sz w:val="26"/>
          <w:szCs w:val="26"/>
        </w:rPr>
        <w:t>1904</w:t>
      </w:r>
      <w:r w:rsidR="00561646" w:rsidRPr="00FE375A">
        <w:rPr>
          <w:sz w:val="26"/>
          <w:szCs w:val="26"/>
        </w:rPr>
        <w:t>/4 «Об утверждении порядка разработки, реализации и оценки эффективности муниципальных программ городского округа Истра»</w:t>
      </w:r>
      <w:r w:rsidR="0018418E" w:rsidRPr="00FE375A">
        <w:rPr>
          <w:sz w:val="26"/>
          <w:szCs w:val="26"/>
        </w:rPr>
        <w:t xml:space="preserve"> и </w:t>
      </w:r>
      <w:r w:rsidR="001F5B41" w:rsidRPr="00FE375A">
        <w:rPr>
          <w:sz w:val="26"/>
          <w:szCs w:val="26"/>
        </w:rPr>
        <w:t>Ре</w:t>
      </w:r>
      <w:r w:rsidR="008F249E" w:rsidRPr="00FE375A">
        <w:rPr>
          <w:sz w:val="26"/>
          <w:szCs w:val="26"/>
        </w:rPr>
        <w:t>шени</w:t>
      </w:r>
      <w:r w:rsidR="00EC38AA">
        <w:rPr>
          <w:sz w:val="26"/>
          <w:szCs w:val="26"/>
        </w:rPr>
        <w:t>ями</w:t>
      </w:r>
      <w:r w:rsidR="00561646" w:rsidRPr="00FE375A">
        <w:rPr>
          <w:sz w:val="26"/>
          <w:szCs w:val="26"/>
        </w:rPr>
        <w:t xml:space="preserve"> </w:t>
      </w:r>
      <w:r w:rsidR="008F249E" w:rsidRPr="00FE375A">
        <w:rPr>
          <w:sz w:val="26"/>
          <w:szCs w:val="26"/>
        </w:rPr>
        <w:t>Совета депутатов</w:t>
      </w:r>
      <w:r w:rsidR="005236E1" w:rsidRPr="00FE375A">
        <w:rPr>
          <w:sz w:val="26"/>
          <w:szCs w:val="26"/>
        </w:rPr>
        <w:t xml:space="preserve"> городского округа Истра №1/</w:t>
      </w:r>
      <w:r w:rsidR="00EC38AA">
        <w:rPr>
          <w:sz w:val="26"/>
          <w:szCs w:val="26"/>
        </w:rPr>
        <w:t>21</w:t>
      </w:r>
      <w:r w:rsidR="005236E1" w:rsidRPr="00FE375A">
        <w:rPr>
          <w:sz w:val="26"/>
          <w:szCs w:val="26"/>
        </w:rPr>
        <w:t xml:space="preserve"> от </w:t>
      </w:r>
      <w:r w:rsidR="00EC38AA">
        <w:rPr>
          <w:sz w:val="26"/>
          <w:szCs w:val="26"/>
        </w:rPr>
        <w:t>18</w:t>
      </w:r>
      <w:r w:rsidR="005236E1" w:rsidRPr="00FE375A">
        <w:rPr>
          <w:sz w:val="26"/>
          <w:szCs w:val="26"/>
        </w:rPr>
        <w:t>.</w:t>
      </w:r>
      <w:r w:rsidR="00EC38AA">
        <w:rPr>
          <w:sz w:val="26"/>
          <w:szCs w:val="26"/>
        </w:rPr>
        <w:t>12</w:t>
      </w:r>
      <w:r w:rsidR="005236E1" w:rsidRPr="00FE375A">
        <w:rPr>
          <w:sz w:val="26"/>
          <w:szCs w:val="26"/>
        </w:rPr>
        <w:t xml:space="preserve">.2018 </w:t>
      </w:r>
      <w:r w:rsidR="00EC38AA" w:rsidRPr="00EC38AA">
        <w:rPr>
          <w:sz w:val="26"/>
          <w:szCs w:val="26"/>
        </w:rPr>
        <w:t>«О бюджете городского округа Истра на 2019 год и плановый период 2020 и 2021 годов»</w:t>
      </w:r>
      <w:r w:rsidR="00EC38AA">
        <w:rPr>
          <w:sz w:val="26"/>
          <w:szCs w:val="26"/>
        </w:rPr>
        <w:t xml:space="preserve"> и </w:t>
      </w:r>
      <w:r w:rsidR="00EC38AA" w:rsidRPr="00FE375A">
        <w:rPr>
          <w:sz w:val="26"/>
          <w:szCs w:val="26"/>
        </w:rPr>
        <w:t>№</w:t>
      </w:r>
      <w:r w:rsidR="00EC38AA">
        <w:rPr>
          <w:sz w:val="26"/>
          <w:szCs w:val="26"/>
        </w:rPr>
        <w:t>2</w:t>
      </w:r>
      <w:r w:rsidR="00EC38AA" w:rsidRPr="00FE375A">
        <w:rPr>
          <w:sz w:val="26"/>
          <w:szCs w:val="26"/>
        </w:rPr>
        <w:t>/</w:t>
      </w:r>
      <w:r w:rsidR="00EC38AA">
        <w:rPr>
          <w:sz w:val="26"/>
          <w:szCs w:val="26"/>
        </w:rPr>
        <w:t>21</w:t>
      </w:r>
      <w:r w:rsidR="00EC38AA" w:rsidRPr="00FE375A">
        <w:rPr>
          <w:sz w:val="26"/>
          <w:szCs w:val="26"/>
        </w:rPr>
        <w:t xml:space="preserve"> от </w:t>
      </w:r>
      <w:r w:rsidR="00EC38AA">
        <w:rPr>
          <w:sz w:val="26"/>
          <w:szCs w:val="26"/>
        </w:rPr>
        <w:t>18</w:t>
      </w:r>
      <w:r w:rsidR="00EC38AA" w:rsidRPr="00FE375A">
        <w:rPr>
          <w:sz w:val="26"/>
          <w:szCs w:val="26"/>
        </w:rPr>
        <w:t>.</w:t>
      </w:r>
      <w:r w:rsidR="00EC38AA">
        <w:rPr>
          <w:sz w:val="26"/>
          <w:szCs w:val="26"/>
        </w:rPr>
        <w:t>12</w:t>
      </w:r>
      <w:r w:rsidR="00EC38AA" w:rsidRPr="00FE375A">
        <w:rPr>
          <w:sz w:val="26"/>
          <w:szCs w:val="26"/>
        </w:rPr>
        <w:t xml:space="preserve">.2018 </w:t>
      </w:r>
      <w:r w:rsidR="00EC38AA" w:rsidRPr="00EC38AA">
        <w:rPr>
          <w:sz w:val="26"/>
          <w:szCs w:val="26"/>
        </w:rPr>
        <w:t>«О внесении изменений в Решение Совета депутатов городского округа Истра «О бюджете городского округа Истра на 2018 год и плановый период 2019 и 2020 годов»</w:t>
      </w:r>
    </w:p>
    <w:p w:rsidR="00D118B8" w:rsidRPr="00FE375A" w:rsidRDefault="00D118B8" w:rsidP="00D118B8">
      <w:pPr>
        <w:jc w:val="center"/>
        <w:rPr>
          <w:b/>
          <w:sz w:val="26"/>
          <w:szCs w:val="26"/>
        </w:rPr>
      </w:pPr>
    </w:p>
    <w:p w:rsidR="00D118B8" w:rsidRPr="00FE375A" w:rsidRDefault="00D118B8" w:rsidP="00D118B8">
      <w:pPr>
        <w:jc w:val="center"/>
        <w:rPr>
          <w:b/>
          <w:sz w:val="26"/>
          <w:szCs w:val="26"/>
        </w:rPr>
      </w:pPr>
      <w:r w:rsidRPr="00FE375A">
        <w:rPr>
          <w:b/>
          <w:sz w:val="26"/>
          <w:szCs w:val="26"/>
        </w:rPr>
        <w:t>ПОСТАНОВЛЯЮ:</w:t>
      </w:r>
    </w:p>
    <w:p w:rsidR="005236E1" w:rsidRPr="00FE375A" w:rsidRDefault="005236E1" w:rsidP="00D118B8">
      <w:pPr>
        <w:jc w:val="center"/>
        <w:rPr>
          <w:b/>
          <w:sz w:val="26"/>
          <w:szCs w:val="26"/>
        </w:rPr>
      </w:pPr>
    </w:p>
    <w:p w:rsidR="005236E1" w:rsidRPr="00FE375A" w:rsidRDefault="00BD75E6" w:rsidP="003D5681">
      <w:pPr>
        <w:jc w:val="both"/>
        <w:rPr>
          <w:sz w:val="26"/>
          <w:szCs w:val="26"/>
        </w:rPr>
      </w:pPr>
      <w:r w:rsidRPr="00FE375A">
        <w:rPr>
          <w:sz w:val="26"/>
          <w:szCs w:val="26"/>
        </w:rPr>
        <w:t xml:space="preserve">1.   </w:t>
      </w:r>
      <w:r w:rsidR="005236E1" w:rsidRPr="00FE375A">
        <w:rPr>
          <w:sz w:val="26"/>
          <w:szCs w:val="26"/>
        </w:rPr>
        <w:t>Внести следующие изменения в муниципальную программу городского округа Истра Московской области «Предпринимательство городского округа Истра в</w:t>
      </w:r>
      <w:r w:rsidR="0018418E" w:rsidRPr="00FE375A">
        <w:rPr>
          <w:sz w:val="26"/>
          <w:szCs w:val="26"/>
        </w:rPr>
        <w:t xml:space="preserve"> </w:t>
      </w:r>
      <w:r w:rsidR="005236E1" w:rsidRPr="00FE375A">
        <w:rPr>
          <w:sz w:val="26"/>
          <w:szCs w:val="26"/>
        </w:rPr>
        <w:t>2017 – 2021 годах:</w:t>
      </w:r>
    </w:p>
    <w:p w:rsidR="00D118B8" w:rsidRPr="00FE375A" w:rsidRDefault="00D118B8" w:rsidP="003D5681">
      <w:pPr>
        <w:tabs>
          <w:tab w:val="left" w:pos="720"/>
        </w:tabs>
        <w:autoSpaceDE w:val="0"/>
        <w:autoSpaceDN w:val="0"/>
        <w:jc w:val="both"/>
        <w:rPr>
          <w:sz w:val="26"/>
          <w:szCs w:val="26"/>
        </w:rPr>
      </w:pPr>
      <w:r w:rsidRPr="00FE375A">
        <w:rPr>
          <w:sz w:val="26"/>
          <w:szCs w:val="26"/>
        </w:rPr>
        <w:t xml:space="preserve">     </w:t>
      </w:r>
      <w:r w:rsidR="00BD75E6" w:rsidRPr="00FE375A">
        <w:rPr>
          <w:sz w:val="26"/>
          <w:szCs w:val="26"/>
        </w:rPr>
        <w:t xml:space="preserve">   </w:t>
      </w:r>
      <w:r w:rsidR="008E2163" w:rsidRPr="00FE375A">
        <w:rPr>
          <w:sz w:val="26"/>
          <w:szCs w:val="26"/>
        </w:rPr>
        <w:t xml:space="preserve">1.1 </w:t>
      </w:r>
      <w:r w:rsidRPr="00FE375A">
        <w:rPr>
          <w:sz w:val="26"/>
          <w:szCs w:val="26"/>
        </w:rPr>
        <w:t xml:space="preserve">Паспорт муниципальной программы «Предпринимательство городского округа Истра в 2017 – 2021 годах» </w:t>
      </w:r>
      <w:r w:rsidR="00CD2A6C" w:rsidRPr="00FE375A">
        <w:rPr>
          <w:sz w:val="26"/>
          <w:szCs w:val="26"/>
        </w:rPr>
        <w:t>изложить</w:t>
      </w:r>
      <w:r w:rsidRPr="00FE375A">
        <w:rPr>
          <w:sz w:val="26"/>
          <w:szCs w:val="26"/>
        </w:rPr>
        <w:t xml:space="preserve"> в новой редакции (Прил</w:t>
      </w:r>
      <w:r w:rsidR="00FE375A">
        <w:rPr>
          <w:sz w:val="26"/>
          <w:szCs w:val="26"/>
        </w:rPr>
        <w:t xml:space="preserve">ожение №1 к настоящему </w:t>
      </w:r>
      <w:r w:rsidR="003B2FF9">
        <w:rPr>
          <w:sz w:val="26"/>
          <w:szCs w:val="26"/>
        </w:rPr>
        <w:t>п</w:t>
      </w:r>
      <w:r w:rsidR="00FE375A">
        <w:rPr>
          <w:sz w:val="26"/>
          <w:szCs w:val="26"/>
        </w:rPr>
        <w:t>остановлению</w:t>
      </w:r>
      <w:r w:rsidRPr="00FE375A">
        <w:rPr>
          <w:sz w:val="26"/>
          <w:szCs w:val="26"/>
        </w:rPr>
        <w:t>)</w:t>
      </w:r>
    </w:p>
    <w:p w:rsidR="003B2FF9" w:rsidRPr="00FE375A" w:rsidRDefault="00BD75E6" w:rsidP="003B2FF9">
      <w:pPr>
        <w:tabs>
          <w:tab w:val="left" w:pos="720"/>
        </w:tabs>
        <w:autoSpaceDE w:val="0"/>
        <w:autoSpaceDN w:val="0"/>
        <w:jc w:val="both"/>
        <w:rPr>
          <w:sz w:val="26"/>
          <w:szCs w:val="26"/>
        </w:rPr>
      </w:pPr>
      <w:r w:rsidRPr="00FE375A">
        <w:rPr>
          <w:sz w:val="26"/>
          <w:szCs w:val="26"/>
        </w:rPr>
        <w:t xml:space="preserve">        1.</w:t>
      </w:r>
      <w:r w:rsidR="00EC38AA">
        <w:rPr>
          <w:sz w:val="26"/>
          <w:szCs w:val="26"/>
        </w:rPr>
        <w:t>2</w:t>
      </w:r>
      <w:r w:rsidR="003B2FF9">
        <w:rPr>
          <w:sz w:val="26"/>
          <w:szCs w:val="26"/>
        </w:rPr>
        <w:t xml:space="preserve"> Изложить п</w:t>
      </w:r>
      <w:r w:rsidR="004E4845" w:rsidRPr="00FE375A">
        <w:rPr>
          <w:sz w:val="26"/>
          <w:szCs w:val="26"/>
        </w:rPr>
        <w:t>одпрограмм</w:t>
      </w:r>
      <w:r w:rsidR="003B2FF9">
        <w:rPr>
          <w:sz w:val="26"/>
          <w:szCs w:val="26"/>
        </w:rPr>
        <w:t xml:space="preserve">у </w:t>
      </w:r>
      <w:r w:rsidR="004E4845" w:rsidRPr="00FE375A">
        <w:rPr>
          <w:sz w:val="26"/>
          <w:szCs w:val="26"/>
        </w:rPr>
        <w:t xml:space="preserve">«Содействие развитию малого и среднего предпринимательства» в новой редакции </w:t>
      </w:r>
      <w:r w:rsidR="003B2FF9" w:rsidRPr="00FE375A">
        <w:rPr>
          <w:sz w:val="26"/>
          <w:szCs w:val="26"/>
        </w:rPr>
        <w:t>(Прил</w:t>
      </w:r>
      <w:r w:rsidR="003B2FF9">
        <w:rPr>
          <w:sz w:val="26"/>
          <w:szCs w:val="26"/>
        </w:rPr>
        <w:t>ожение №</w:t>
      </w:r>
      <w:r w:rsidR="00EC38AA">
        <w:rPr>
          <w:sz w:val="26"/>
          <w:szCs w:val="26"/>
        </w:rPr>
        <w:t>2</w:t>
      </w:r>
      <w:r w:rsidR="003B2FF9">
        <w:rPr>
          <w:sz w:val="26"/>
          <w:szCs w:val="26"/>
        </w:rPr>
        <w:t xml:space="preserve"> к настоящему постановлению</w:t>
      </w:r>
      <w:r w:rsidR="003B2FF9" w:rsidRPr="00FE375A">
        <w:rPr>
          <w:sz w:val="26"/>
          <w:szCs w:val="26"/>
        </w:rPr>
        <w:t>)</w:t>
      </w:r>
    </w:p>
    <w:p w:rsidR="00EC38AA" w:rsidRPr="00FE375A" w:rsidRDefault="00EC38AA" w:rsidP="00EC38AA">
      <w:pPr>
        <w:tabs>
          <w:tab w:val="left" w:pos="720"/>
        </w:tabs>
        <w:autoSpaceDE w:val="0"/>
        <w:autoSpaceDN w:val="0"/>
        <w:jc w:val="both"/>
        <w:rPr>
          <w:sz w:val="26"/>
          <w:szCs w:val="26"/>
        </w:rPr>
      </w:pPr>
      <w:r w:rsidRPr="00FE375A">
        <w:rPr>
          <w:sz w:val="26"/>
          <w:szCs w:val="26"/>
        </w:rPr>
        <w:t xml:space="preserve">        1.3</w:t>
      </w:r>
      <w:r>
        <w:rPr>
          <w:sz w:val="26"/>
          <w:szCs w:val="26"/>
        </w:rPr>
        <w:t xml:space="preserve"> Изложить п</w:t>
      </w:r>
      <w:r w:rsidRPr="00FE375A">
        <w:rPr>
          <w:sz w:val="26"/>
          <w:szCs w:val="26"/>
        </w:rPr>
        <w:t>одпрограмм</w:t>
      </w:r>
      <w:r>
        <w:rPr>
          <w:sz w:val="26"/>
          <w:szCs w:val="26"/>
        </w:rPr>
        <w:t xml:space="preserve">у </w:t>
      </w:r>
      <w:r w:rsidRPr="00FE375A">
        <w:rPr>
          <w:sz w:val="26"/>
          <w:szCs w:val="26"/>
        </w:rPr>
        <w:t>«</w:t>
      </w:r>
      <w:r w:rsidRPr="00EC38AA">
        <w:rPr>
          <w:sz w:val="26"/>
          <w:szCs w:val="26"/>
        </w:rPr>
        <w:t>Улучшение условий и охраны труда на предприятиях округа</w:t>
      </w:r>
      <w:r w:rsidRPr="00FE375A">
        <w:rPr>
          <w:sz w:val="26"/>
          <w:szCs w:val="26"/>
        </w:rPr>
        <w:t>» в новой редакции (Прил</w:t>
      </w:r>
      <w:r>
        <w:rPr>
          <w:sz w:val="26"/>
          <w:szCs w:val="26"/>
        </w:rPr>
        <w:t>ожение №3 к настоящему постановлению</w:t>
      </w:r>
      <w:r w:rsidRPr="00FE375A">
        <w:rPr>
          <w:sz w:val="26"/>
          <w:szCs w:val="26"/>
        </w:rPr>
        <w:t>)</w:t>
      </w:r>
    </w:p>
    <w:p w:rsidR="004E4845" w:rsidRPr="00FE375A" w:rsidRDefault="004E4845" w:rsidP="00E7393F">
      <w:pPr>
        <w:tabs>
          <w:tab w:val="left" w:pos="720"/>
        </w:tabs>
        <w:autoSpaceDE w:val="0"/>
        <w:autoSpaceDN w:val="0"/>
        <w:jc w:val="both"/>
        <w:rPr>
          <w:sz w:val="26"/>
          <w:szCs w:val="26"/>
        </w:rPr>
      </w:pPr>
    </w:p>
    <w:p w:rsidR="00D118B8" w:rsidRPr="00FE375A" w:rsidRDefault="00BD75E6" w:rsidP="00CD2A6C">
      <w:pPr>
        <w:tabs>
          <w:tab w:val="left" w:pos="720"/>
        </w:tabs>
        <w:autoSpaceDE w:val="0"/>
        <w:autoSpaceDN w:val="0"/>
        <w:jc w:val="both"/>
        <w:rPr>
          <w:bCs/>
          <w:sz w:val="26"/>
          <w:szCs w:val="26"/>
        </w:rPr>
      </w:pPr>
      <w:r w:rsidRPr="00FE375A">
        <w:rPr>
          <w:sz w:val="26"/>
          <w:szCs w:val="26"/>
        </w:rPr>
        <w:t>2.</w:t>
      </w:r>
      <w:r w:rsidR="00723524" w:rsidRPr="00FE375A">
        <w:rPr>
          <w:sz w:val="26"/>
          <w:szCs w:val="26"/>
        </w:rPr>
        <w:t xml:space="preserve"> </w:t>
      </w:r>
      <w:r w:rsidR="00BA0FC9">
        <w:rPr>
          <w:bCs/>
          <w:sz w:val="26"/>
          <w:szCs w:val="26"/>
        </w:rPr>
        <w:t xml:space="preserve">Управлению по </w:t>
      </w:r>
      <w:r w:rsidR="00D118B8" w:rsidRPr="00FE375A">
        <w:rPr>
          <w:bCs/>
          <w:sz w:val="26"/>
          <w:szCs w:val="26"/>
        </w:rPr>
        <w:t>информационной политик</w:t>
      </w:r>
      <w:r w:rsidR="00BA0FC9">
        <w:rPr>
          <w:bCs/>
          <w:sz w:val="26"/>
          <w:szCs w:val="26"/>
        </w:rPr>
        <w:t>е</w:t>
      </w:r>
      <w:r w:rsidR="00D118B8" w:rsidRPr="00FE375A">
        <w:rPr>
          <w:bCs/>
          <w:sz w:val="26"/>
          <w:szCs w:val="26"/>
        </w:rPr>
        <w:t xml:space="preserve">, информатизации и связям с общественностью администрации </w:t>
      </w:r>
      <w:r w:rsidR="00D118B8" w:rsidRPr="00FE375A">
        <w:rPr>
          <w:sz w:val="26"/>
          <w:szCs w:val="26"/>
        </w:rPr>
        <w:t>городского округа Истра</w:t>
      </w:r>
      <w:r w:rsidR="00D118B8" w:rsidRPr="00FE375A">
        <w:rPr>
          <w:bCs/>
          <w:sz w:val="26"/>
          <w:szCs w:val="26"/>
        </w:rPr>
        <w:t xml:space="preserve"> (Жаров А.А.) разместить </w:t>
      </w:r>
      <w:r w:rsidR="00D118B8" w:rsidRPr="00FE375A">
        <w:rPr>
          <w:bCs/>
          <w:sz w:val="26"/>
          <w:szCs w:val="26"/>
        </w:rPr>
        <w:lastRenderedPageBreak/>
        <w:t xml:space="preserve">настоящее постановление на официальном сайте администрации </w:t>
      </w:r>
      <w:r w:rsidR="00D118B8" w:rsidRPr="00FE375A">
        <w:rPr>
          <w:sz w:val="26"/>
          <w:szCs w:val="26"/>
        </w:rPr>
        <w:t>городского округа Истра</w:t>
      </w:r>
      <w:r w:rsidR="00D118B8" w:rsidRPr="00FE375A">
        <w:rPr>
          <w:bCs/>
          <w:sz w:val="26"/>
          <w:szCs w:val="26"/>
        </w:rPr>
        <w:t xml:space="preserve"> (www.istra-adm.ru) в сети Интернет. </w:t>
      </w:r>
    </w:p>
    <w:p w:rsidR="00D118B8" w:rsidRPr="00FE375A" w:rsidRDefault="00BD75E6" w:rsidP="00CD2A6C">
      <w:pPr>
        <w:pStyle w:val="a5"/>
        <w:widowControl w:val="0"/>
        <w:tabs>
          <w:tab w:val="left" w:pos="540"/>
        </w:tabs>
        <w:jc w:val="both"/>
        <w:rPr>
          <w:sz w:val="26"/>
          <w:szCs w:val="26"/>
        </w:rPr>
      </w:pPr>
      <w:r w:rsidRPr="00FE375A">
        <w:rPr>
          <w:sz w:val="26"/>
          <w:szCs w:val="26"/>
        </w:rPr>
        <w:t>3.</w:t>
      </w:r>
      <w:r w:rsidR="00D118B8" w:rsidRPr="00FE375A">
        <w:rPr>
          <w:sz w:val="26"/>
          <w:szCs w:val="26"/>
        </w:rPr>
        <w:t xml:space="preserve"> Контроль за выполнением настоящего постановления возложить на </w:t>
      </w:r>
      <w:r w:rsidR="000B3F5A">
        <w:rPr>
          <w:sz w:val="26"/>
          <w:szCs w:val="26"/>
        </w:rPr>
        <w:t xml:space="preserve">первого </w:t>
      </w:r>
      <w:r w:rsidR="00D118B8" w:rsidRPr="00FE375A">
        <w:rPr>
          <w:sz w:val="26"/>
          <w:szCs w:val="26"/>
        </w:rPr>
        <w:t xml:space="preserve">заместителя </w:t>
      </w:r>
      <w:r w:rsidR="00881E49">
        <w:rPr>
          <w:sz w:val="26"/>
          <w:szCs w:val="26"/>
        </w:rPr>
        <w:t>главы</w:t>
      </w:r>
      <w:r w:rsidR="00D118B8" w:rsidRPr="00FE375A">
        <w:rPr>
          <w:sz w:val="26"/>
          <w:szCs w:val="26"/>
        </w:rPr>
        <w:t xml:space="preserve"> администрации городского округа Истра </w:t>
      </w:r>
      <w:r w:rsidR="000B3F5A">
        <w:rPr>
          <w:sz w:val="26"/>
          <w:szCs w:val="26"/>
        </w:rPr>
        <w:t>Вишкареву И.С.</w:t>
      </w:r>
      <w:bookmarkStart w:id="0" w:name="_GoBack"/>
      <w:bookmarkEnd w:id="0"/>
    </w:p>
    <w:p w:rsidR="00F73A0F" w:rsidRPr="00FE375A" w:rsidRDefault="00F73A0F" w:rsidP="00CD2A6C">
      <w:pPr>
        <w:pStyle w:val="a5"/>
        <w:widowControl w:val="0"/>
        <w:tabs>
          <w:tab w:val="left" w:pos="540"/>
        </w:tabs>
        <w:jc w:val="both"/>
        <w:rPr>
          <w:sz w:val="26"/>
          <w:szCs w:val="26"/>
        </w:rPr>
      </w:pPr>
    </w:p>
    <w:p w:rsidR="00F73A0F" w:rsidRPr="00FE375A" w:rsidRDefault="00F73A0F" w:rsidP="00CD2A6C">
      <w:pPr>
        <w:pStyle w:val="a5"/>
        <w:widowControl w:val="0"/>
        <w:tabs>
          <w:tab w:val="left" w:pos="540"/>
        </w:tabs>
        <w:jc w:val="both"/>
        <w:rPr>
          <w:sz w:val="26"/>
          <w:szCs w:val="26"/>
        </w:rPr>
      </w:pPr>
    </w:p>
    <w:p w:rsidR="00D118B8" w:rsidRPr="00FE375A" w:rsidRDefault="00D118B8" w:rsidP="00D118B8">
      <w:pPr>
        <w:tabs>
          <w:tab w:val="left" w:pos="360"/>
        </w:tabs>
        <w:ind w:left="180" w:hanging="180"/>
        <w:jc w:val="both"/>
        <w:rPr>
          <w:sz w:val="26"/>
          <w:szCs w:val="26"/>
        </w:rPr>
      </w:pPr>
    </w:p>
    <w:p w:rsidR="00B56DEC" w:rsidRPr="00FE375A" w:rsidRDefault="00B43088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D118B8" w:rsidRPr="00FE375A" w:rsidRDefault="00D118B8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  <w:r w:rsidRPr="00FE375A">
        <w:rPr>
          <w:sz w:val="26"/>
          <w:szCs w:val="26"/>
        </w:rPr>
        <w:t xml:space="preserve">городского округа Истра                                         </w:t>
      </w:r>
      <w:r w:rsidR="00FE375A">
        <w:rPr>
          <w:sz w:val="26"/>
          <w:szCs w:val="26"/>
        </w:rPr>
        <w:t xml:space="preserve">        </w:t>
      </w:r>
      <w:r w:rsidRPr="00FE375A">
        <w:rPr>
          <w:sz w:val="26"/>
          <w:szCs w:val="26"/>
        </w:rPr>
        <w:t xml:space="preserve">                      </w:t>
      </w:r>
      <w:r w:rsidR="00B43088">
        <w:rPr>
          <w:sz w:val="26"/>
          <w:szCs w:val="26"/>
        </w:rPr>
        <w:t>А.Г. Вихарев</w:t>
      </w:r>
    </w:p>
    <w:p w:rsidR="001A1950" w:rsidRPr="00FE375A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</w:p>
    <w:p w:rsidR="001A1950" w:rsidRPr="00FE375A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</w:p>
    <w:p w:rsidR="001A1950" w:rsidRPr="00FE375A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</w:p>
    <w:p w:rsidR="001A1950" w:rsidRPr="00FE375A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6"/>
          <w:szCs w:val="26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EA5FFF" w:rsidRDefault="00EA5FFF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EA5FFF" w:rsidRDefault="00EA5FFF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EA5FFF" w:rsidRDefault="00EA5FFF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EA5FFF" w:rsidRDefault="00EA5FFF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EA5FFF" w:rsidRDefault="00EA5FFF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F163EC" w:rsidRDefault="00F163EC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1A1950" w:rsidRPr="00E6698A" w:rsidRDefault="001A1950" w:rsidP="00B56DEC">
      <w:pPr>
        <w:pStyle w:val="a3"/>
        <w:tabs>
          <w:tab w:val="num" w:pos="540"/>
          <w:tab w:val="left" w:pos="2790"/>
        </w:tabs>
        <w:ind w:left="180" w:hanging="180"/>
        <w:jc w:val="left"/>
        <w:rPr>
          <w:sz w:val="28"/>
          <w:szCs w:val="28"/>
        </w:rPr>
      </w:pPr>
    </w:p>
    <w:p w:rsidR="00D118B8" w:rsidRPr="00E6698A" w:rsidRDefault="00D118B8" w:rsidP="00D118B8">
      <w:pPr>
        <w:pStyle w:val="a3"/>
        <w:tabs>
          <w:tab w:val="left" w:pos="2790"/>
        </w:tabs>
        <w:jc w:val="left"/>
        <w:rPr>
          <w:sz w:val="28"/>
          <w:szCs w:val="28"/>
        </w:rPr>
      </w:pPr>
    </w:p>
    <w:p w:rsidR="00D118B8" w:rsidRDefault="00D118B8" w:rsidP="00D118B8">
      <w:pPr>
        <w:pStyle w:val="a7"/>
        <w:ind w:left="-142"/>
        <w:rPr>
          <w:rFonts w:ascii="Times New Roman" w:hAnsi="Times New Roman"/>
          <w:b w:val="0"/>
          <w:sz w:val="24"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2410"/>
        <w:gridCol w:w="2268"/>
      </w:tblGrid>
      <w:tr w:rsidR="00D118B8" w:rsidRPr="00FA2E22" w:rsidTr="000C3BC7">
        <w:tc>
          <w:tcPr>
            <w:tcW w:w="4928" w:type="dxa"/>
            <w:vAlign w:val="center"/>
          </w:tcPr>
          <w:p w:rsidR="00E6698A" w:rsidRDefault="00E6698A" w:rsidP="000C3BC7">
            <w:pPr>
              <w:rPr>
                <w:sz w:val="24"/>
                <w:szCs w:val="24"/>
              </w:rPr>
            </w:pPr>
          </w:p>
          <w:p w:rsidR="00E6698A" w:rsidRDefault="00E6698A" w:rsidP="000C3BC7">
            <w:pPr>
              <w:rPr>
                <w:sz w:val="24"/>
                <w:szCs w:val="24"/>
              </w:rPr>
            </w:pPr>
          </w:p>
          <w:p w:rsidR="001A1950" w:rsidRDefault="001A1950" w:rsidP="000C3BC7">
            <w:pPr>
              <w:rPr>
                <w:sz w:val="24"/>
                <w:szCs w:val="24"/>
              </w:rPr>
            </w:pPr>
          </w:p>
          <w:p w:rsidR="001A1950" w:rsidRDefault="001A1950" w:rsidP="000C3BC7">
            <w:pPr>
              <w:rPr>
                <w:sz w:val="24"/>
                <w:szCs w:val="24"/>
              </w:rPr>
            </w:pPr>
          </w:p>
          <w:p w:rsidR="00B90E62" w:rsidRDefault="00B90E62" w:rsidP="000C3BC7">
            <w:pPr>
              <w:rPr>
                <w:sz w:val="24"/>
                <w:szCs w:val="24"/>
              </w:rPr>
            </w:pPr>
          </w:p>
          <w:p w:rsidR="00B90E62" w:rsidRDefault="00B90E62" w:rsidP="000C3BC7">
            <w:pPr>
              <w:rPr>
                <w:sz w:val="24"/>
                <w:szCs w:val="24"/>
              </w:rPr>
            </w:pPr>
          </w:p>
          <w:p w:rsidR="00B90E62" w:rsidRDefault="00B90E62" w:rsidP="000C3BC7">
            <w:pPr>
              <w:rPr>
                <w:sz w:val="24"/>
                <w:szCs w:val="24"/>
              </w:rPr>
            </w:pPr>
          </w:p>
          <w:p w:rsidR="004B74BE" w:rsidRDefault="004B74BE" w:rsidP="000C3BC7">
            <w:pPr>
              <w:rPr>
                <w:sz w:val="24"/>
                <w:szCs w:val="24"/>
              </w:rPr>
            </w:pPr>
          </w:p>
          <w:p w:rsidR="004B74BE" w:rsidRDefault="004B74BE" w:rsidP="000C3BC7">
            <w:pPr>
              <w:rPr>
                <w:sz w:val="24"/>
                <w:szCs w:val="24"/>
              </w:rPr>
            </w:pPr>
          </w:p>
          <w:p w:rsidR="00B90E62" w:rsidRDefault="00B90E62" w:rsidP="000C3BC7">
            <w:pPr>
              <w:rPr>
                <w:sz w:val="24"/>
                <w:szCs w:val="24"/>
              </w:rPr>
            </w:pPr>
          </w:p>
          <w:p w:rsidR="00E6698A" w:rsidRDefault="00E6698A" w:rsidP="000C3BC7">
            <w:pPr>
              <w:rPr>
                <w:sz w:val="24"/>
                <w:szCs w:val="24"/>
              </w:rPr>
            </w:pPr>
          </w:p>
          <w:p w:rsidR="00E6698A" w:rsidRDefault="00E6698A" w:rsidP="000C3BC7">
            <w:pPr>
              <w:rPr>
                <w:sz w:val="24"/>
                <w:szCs w:val="24"/>
              </w:rPr>
            </w:pPr>
          </w:p>
          <w:p w:rsidR="00E6698A" w:rsidRDefault="00E6698A" w:rsidP="000C3BC7">
            <w:pPr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lastRenderedPageBreak/>
              <w:t>Проект Постановления согласован:</w:t>
            </w: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  <w:p w:rsidR="007F4A98" w:rsidRPr="007F4A98" w:rsidRDefault="004B74BE" w:rsidP="007F4A98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7F4A98" w:rsidRPr="00FA2E22" w:rsidTr="00877D0B">
        <w:trPr>
          <w:trHeight w:val="156"/>
        </w:trPr>
        <w:tc>
          <w:tcPr>
            <w:tcW w:w="4928" w:type="dxa"/>
          </w:tcPr>
          <w:p w:rsidR="007F4A98" w:rsidRPr="00FA2E22" w:rsidRDefault="007F4A98" w:rsidP="007F4A98">
            <w:pPr>
              <w:rPr>
                <w:sz w:val="24"/>
                <w:szCs w:val="24"/>
              </w:rPr>
            </w:pPr>
          </w:p>
          <w:p w:rsidR="007F4A98" w:rsidRPr="007F4A98" w:rsidRDefault="007F4A98" w:rsidP="007F4A98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>Первый заместитель главы</w:t>
            </w:r>
          </w:p>
          <w:p w:rsidR="007F4A98" w:rsidRPr="00FA2E22" w:rsidRDefault="007F4A98" w:rsidP="007F4A98">
            <w:pPr>
              <w:rPr>
                <w:sz w:val="24"/>
                <w:szCs w:val="24"/>
              </w:rPr>
            </w:pPr>
            <w:r w:rsidRPr="007F4A98">
              <w:rPr>
                <w:sz w:val="24"/>
                <w:szCs w:val="24"/>
              </w:rPr>
              <w:t xml:space="preserve">администрации городского округа Истра                                 </w:t>
            </w:r>
          </w:p>
        </w:tc>
        <w:tc>
          <w:tcPr>
            <w:tcW w:w="2410" w:type="dxa"/>
            <w:vAlign w:val="center"/>
          </w:tcPr>
          <w:p w:rsidR="007F4A98" w:rsidRPr="00FA2E22" w:rsidRDefault="007F4A98" w:rsidP="007F4A9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F4A98" w:rsidRPr="00FA2E22" w:rsidRDefault="007F4A98" w:rsidP="007F4A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И.С. Вишкарева</w:t>
            </w:r>
          </w:p>
        </w:tc>
      </w:tr>
      <w:tr w:rsidR="00D118B8" w:rsidRPr="00FA2E22" w:rsidTr="000C3BC7">
        <w:tc>
          <w:tcPr>
            <w:tcW w:w="4928" w:type="dxa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Управляющий делами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  <w:p w:rsidR="00D118B8" w:rsidRPr="00FA2E22" w:rsidRDefault="00D118B8" w:rsidP="00B90E62">
            <w:pPr>
              <w:tabs>
                <w:tab w:val="left" w:pos="42"/>
              </w:tabs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 </w:t>
            </w:r>
            <w:r w:rsidR="00B90E62">
              <w:rPr>
                <w:sz w:val="24"/>
                <w:szCs w:val="24"/>
              </w:rPr>
              <w:t xml:space="preserve">С.Е. </w:t>
            </w:r>
            <w:r w:rsidR="00405174">
              <w:rPr>
                <w:sz w:val="24"/>
                <w:szCs w:val="24"/>
              </w:rPr>
              <w:t>Юркова</w:t>
            </w: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FA2E22">
              <w:rPr>
                <w:sz w:val="24"/>
                <w:szCs w:val="24"/>
              </w:rPr>
              <w:t>ачальник управления по финансам</w:t>
            </w: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и казначейству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tabs>
                <w:tab w:val="left" w:pos="42"/>
              </w:tabs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И.А.Баркова</w:t>
            </w:r>
          </w:p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Начальник управления </w:t>
            </w: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>экономического развития администрации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Е.А. Кузнецова</w:t>
            </w:r>
          </w:p>
        </w:tc>
      </w:tr>
      <w:tr w:rsidR="00D118B8" w:rsidRPr="00FA2E22" w:rsidTr="000C3BC7">
        <w:trPr>
          <w:trHeight w:val="375"/>
        </w:trPr>
        <w:tc>
          <w:tcPr>
            <w:tcW w:w="4928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spacing w:before="120" w:after="120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spacing w:before="120" w:after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Начальник юридического управления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ind w:left="42" w:hanging="42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</w:t>
            </w:r>
          </w:p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FA2E22">
              <w:rPr>
                <w:sz w:val="24"/>
                <w:szCs w:val="24"/>
              </w:rPr>
              <w:t>Е.А. Крук</w:t>
            </w: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spacing w:before="120"/>
              <w:rPr>
                <w:color w:val="FF0000"/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Начальник отдела внутреннего муниципального контроля администрации </w:t>
            </w:r>
            <w:r>
              <w:rPr>
                <w:sz w:val="24"/>
                <w:szCs w:val="24"/>
              </w:rP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>Ф.Е. Апанасенко</w:t>
            </w: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  <w:vAlign w:val="center"/>
          </w:tcPr>
          <w:p w:rsidR="00D118B8" w:rsidRPr="00FA2E22" w:rsidRDefault="00D118B8" w:rsidP="000C3BC7">
            <w:pPr>
              <w:spacing w:before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Проект Постановления представлен </w:t>
            </w:r>
            <w:r>
              <w:rPr>
                <w:sz w:val="24"/>
                <w:szCs w:val="24"/>
              </w:rPr>
              <w:t>у</w:t>
            </w:r>
            <w:r w:rsidRPr="00FA2E22">
              <w:rPr>
                <w:sz w:val="24"/>
                <w:szCs w:val="24"/>
              </w:rPr>
              <w:t>правлением экономического развития</w:t>
            </w:r>
          </w:p>
        </w:tc>
        <w:tc>
          <w:tcPr>
            <w:tcW w:w="2410" w:type="dxa"/>
            <w:vAlign w:val="center"/>
          </w:tcPr>
          <w:p w:rsidR="00D118B8" w:rsidRPr="00FA2E22" w:rsidRDefault="00D118B8" w:rsidP="000C3BC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jc w:val="center"/>
              <w:rPr>
                <w:sz w:val="24"/>
                <w:szCs w:val="24"/>
              </w:rPr>
            </w:pPr>
          </w:p>
        </w:tc>
      </w:tr>
      <w:tr w:rsidR="00D118B8" w:rsidRPr="00FA2E22" w:rsidTr="000C3BC7">
        <w:tc>
          <w:tcPr>
            <w:tcW w:w="4928" w:type="dxa"/>
          </w:tcPr>
          <w:p w:rsidR="00D118B8" w:rsidRPr="00FA2E22" w:rsidRDefault="00D118B8" w:rsidP="000C3BC7">
            <w:pPr>
              <w:pStyle w:val="a9"/>
              <w:spacing w:before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>Исполнитель:</w:t>
            </w:r>
          </w:p>
          <w:p w:rsidR="00D118B8" w:rsidRPr="00FA2E22" w:rsidRDefault="00D118B8" w:rsidP="000C3BC7">
            <w:pPr>
              <w:pStyle w:val="a9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Главный специалист отдела социально-экономического развития и координации муниципальных программ </w:t>
            </w:r>
            <w:r>
              <w:rPr>
                <w:sz w:val="24"/>
                <w:szCs w:val="24"/>
              </w:rPr>
              <w:t>у</w:t>
            </w:r>
            <w:r w:rsidRPr="00FA2E22">
              <w:rPr>
                <w:sz w:val="24"/>
                <w:szCs w:val="24"/>
              </w:rPr>
              <w:t xml:space="preserve">правления экономического развития </w:t>
            </w:r>
          </w:p>
          <w:p w:rsidR="00D118B8" w:rsidRPr="00FA2E22" w:rsidRDefault="00D118B8" w:rsidP="000C3BC7">
            <w:pPr>
              <w:spacing w:after="120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>тел. 8(498)314-53-10</w:t>
            </w:r>
          </w:p>
        </w:tc>
        <w:tc>
          <w:tcPr>
            <w:tcW w:w="2410" w:type="dxa"/>
          </w:tcPr>
          <w:p w:rsidR="00D118B8" w:rsidRPr="00FA2E22" w:rsidRDefault="00D118B8" w:rsidP="000C3BC7">
            <w:pPr>
              <w:jc w:val="right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jc w:val="right"/>
              <w:rPr>
                <w:sz w:val="24"/>
                <w:szCs w:val="24"/>
              </w:rPr>
            </w:pPr>
          </w:p>
          <w:p w:rsidR="00D118B8" w:rsidRPr="00FA2E22" w:rsidRDefault="00D118B8" w:rsidP="000C3BC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118B8" w:rsidRPr="00FA2E22" w:rsidRDefault="00D118B8" w:rsidP="000C3BC7">
            <w:pPr>
              <w:ind w:left="42"/>
              <w:rPr>
                <w:sz w:val="24"/>
                <w:szCs w:val="24"/>
              </w:rPr>
            </w:pPr>
            <w:r w:rsidRPr="00FA2E22">
              <w:rPr>
                <w:sz w:val="24"/>
                <w:szCs w:val="24"/>
              </w:rPr>
              <w:t xml:space="preserve"> Т. В. Котова</w:t>
            </w:r>
          </w:p>
        </w:tc>
      </w:tr>
    </w:tbl>
    <w:p w:rsidR="00D118B8" w:rsidRDefault="00D118B8" w:rsidP="00D118B8">
      <w:pPr>
        <w:pStyle w:val="2"/>
        <w:spacing w:line="240" w:lineRule="auto"/>
        <w:jc w:val="both"/>
      </w:pPr>
    </w:p>
    <w:p w:rsidR="00791076" w:rsidRDefault="00D118B8" w:rsidP="004B01C3">
      <w:pPr>
        <w:pStyle w:val="2"/>
        <w:spacing w:line="240" w:lineRule="auto"/>
        <w:jc w:val="both"/>
        <w:rPr>
          <w:szCs w:val="24"/>
        </w:rPr>
      </w:pPr>
      <w:r w:rsidRPr="000C4DAC">
        <w:rPr>
          <w:sz w:val="22"/>
          <w:szCs w:val="22"/>
        </w:rPr>
        <w:t xml:space="preserve">Разослано: ОО - </w:t>
      </w:r>
      <w:r>
        <w:rPr>
          <w:sz w:val="22"/>
          <w:szCs w:val="22"/>
        </w:rPr>
        <w:t>1</w:t>
      </w:r>
      <w:r w:rsidRPr="000C4DAC">
        <w:rPr>
          <w:sz w:val="22"/>
          <w:szCs w:val="22"/>
        </w:rPr>
        <w:t xml:space="preserve"> экземпляр, </w:t>
      </w:r>
      <w:r w:rsidR="00BA0FC9"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по финансам и казначейству - 1экземпляр, </w:t>
      </w:r>
      <w:r w:rsidR="00BA0FC9">
        <w:rPr>
          <w:sz w:val="22"/>
          <w:szCs w:val="22"/>
        </w:rPr>
        <w:t>у</w:t>
      </w:r>
      <w:r w:rsidRPr="000C4DAC">
        <w:rPr>
          <w:sz w:val="22"/>
          <w:szCs w:val="22"/>
        </w:rPr>
        <w:t xml:space="preserve">правление экономического развития – 1 экземпляр, </w:t>
      </w:r>
      <w:r w:rsidR="00BA0FC9">
        <w:rPr>
          <w:sz w:val="22"/>
          <w:szCs w:val="22"/>
        </w:rPr>
        <w:t>у</w:t>
      </w:r>
      <w:r w:rsidRPr="000C4DAC">
        <w:rPr>
          <w:sz w:val="22"/>
          <w:szCs w:val="22"/>
        </w:rPr>
        <w:t>правление бухгалтерского учета, контроля и отчетности - 1 экземпляр</w:t>
      </w:r>
    </w:p>
    <w:sectPr w:rsidR="0079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F55" w:rsidRDefault="00454F55" w:rsidP="00616E86">
      <w:r>
        <w:separator/>
      </w:r>
    </w:p>
  </w:endnote>
  <w:endnote w:type="continuationSeparator" w:id="0">
    <w:p w:rsidR="00454F55" w:rsidRDefault="00454F55" w:rsidP="0061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F55" w:rsidRDefault="00454F55" w:rsidP="00616E86">
      <w:r>
        <w:separator/>
      </w:r>
    </w:p>
  </w:footnote>
  <w:footnote w:type="continuationSeparator" w:id="0">
    <w:p w:rsidR="00454F55" w:rsidRDefault="00454F55" w:rsidP="00616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B76B5"/>
    <w:multiLevelType w:val="hybridMultilevel"/>
    <w:tmpl w:val="12443B24"/>
    <w:lvl w:ilvl="0" w:tplc="06B0C69E">
      <w:start w:val="1"/>
      <w:numFmt w:val="decimal"/>
      <w:lvlText w:val="%1."/>
      <w:lvlJc w:val="left"/>
      <w:pPr>
        <w:tabs>
          <w:tab w:val="num" w:pos="227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76"/>
    <w:rsid w:val="00091228"/>
    <w:rsid w:val="00097871"/>
    <w:rsid w:val="000B3F5A"/>
    <w:rsid w:val="000D1E74"/>
    <w:rsid w:val="0018418E"/>
    <w:rsid w:val="00186E0E"/>
    <w:rsid w:val="001A1950"/>
    <w:rsid w:val="001C7819"/>
    <w:rsid w:val="001F5B41"/>
    <w:rsid w:val="0024106C"/>
    <w:rsid w:val="003B0411"/>
    <w:rsid w:val="003B0E7B"/>
    <w:rsid w:val="003B2FF9"/>
    <w:rsid w:val="003C1952"/>
    <w:rsid w:val="003D5681"/>
    <w:rsid w:val="00405174"/>
    <w:rsid w:val="00454F55"/>
    <w:rsid w:val="004B01C3"/>
    <w:rsid w:val="004B74BE"/>
    <w:rsid w:val="004C1CA6"/>
    <w:rsid w:val="004E4845"/>
    <w:rsid w:val="005236E1"/>
    <w:rsid w:val="0052651A"/>
    <w:rsid w:val="00531505"/>
    <w:rsid w:val="00531636"/>
    <w:rsid w:val="005443A7"/>
    <w:rsid w:val="00550958"/>
    <w:rsid w:val="005612DD"/>
    <w:rsid w:val="00561646"/>
    <w:rsid w:val="005A69DC"/>
    <w:rsid w:val="005C001E"/>
    <w:rsid w:val="005E7055"/>
    <w:rsid w:val="00616E86"/>
    <w:rsid w:val="0063254D"/>
    <w:rsid w:val="00635604"/>
    <w:rsid w:val="006632D7"/>
    <w:rsid w:val="006C5EB3"/>
    <w:rsid w:val="00723524"/>
    <w:rsid w:val="00737407"/>
    <w:rsid w:val="00791076"/>
    <w:rsid w:val="007B18EF"/>
    <w:rsid w:val="007F4A98"/>
    <w:rsid w:val="00881E49"/>
    <w:rsid w:val="008E2163"/>
    <w:rsid w:val="008E75DD"/>
    <w:rsid w:val="008F249E"/>
    <w:rsid w:val="009310B5"/>
    <w:rsid w:val="00936CAA"/>
    <w:rsid w:val="009B7132"/>
    <w:rsid w:val="00A01839"/>
    <w:rsid w:val="00A5665A"/>
    <w:rsid w:val="00A66663"/>
    <w:rsid w:val="00AA6074"/>
    <w:rsid w:val="00B43088"/>
    <w:rsid w:val="00B56DEC"/>
    <w:rsid w:val="00B90E62"/>
    <w:rsid w:val="00BA0FC9"/>
    <w:rsid w:val="00BB6D7F"/>
    <w:rsid w:val="00BD75E6"/>
    <w:rsid w:val="00C72346"/>
    <w:rsid w:val="00C96CBC"/>
    <w:rsid w:val="00CD2A6C"/>
    <w:rsid w:val="00D118B8"/>
    <w:rsid w:val="00D65BD0"/>
    <w:rsid w:val="00DC33A2"/>
    <w:rsid w:val="00E01E32"/>
    <w:rsid w:val="00E162A9"/>
    <w:rsid w:val="00E6698A"/>
    <w:rsid w:val="00E7393F"/>
    <w:rsid w:val="00E75808"/>
    <w:rsid w:val="00EA5FFF"/>
    <w:rsid w:val="00EC38AA"/>
    <w:rsid w:val="00EE56D4"/>
    <w:rsid w:val="00F163EC"/>
    <w:rsid w:val="00F23BBC"/>
    <w:rsid w:val="00F41D21"/>
    <w:rsid w:val="00F65384"/>
    <w:rsid w:val="00F73A0F"/>
    <w:rsid w:val="00FE375A"/>
    <w:rsid w:val="00F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8240E-6C99-41F0-87BA-3B5A1CFA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107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91076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7910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791076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791076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header"/>
    <w:basedOn w:val="a"/>
    <w:link w:val="aa"/>
    <w:unhideWhenUsed/>
    <w:rsid w:val="00616E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16E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16E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265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2651A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118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11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нак Знак13 Знак Знак"/>
    <w:basedOn w:val="a"/>
    <w:rsid w:val="00D118B8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styleId="af">
    <w:name w:val="List Paragraph"/>
    <w:basedOn w:val="a"/>
    <w:uiPriority w:val="34"/>
    <w:qFormat/>
    <w:rsid w:val="00BD75E6"/>
    <w:pPr>
      <w:ind w:left="720"/>
      <w:contextualSpacing/>
    </w:pPr>
  </w:style>
  <w:style w:type="paragraph" w:customStyle="1" w:styleId="130">
    <w:name w:val="Знак Знак13 Знак Знак"/>
    <w:basedOn w:val="a"/>
    <w:rsid w:val="004E4845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customStyle="1" w:styleId="1">
    <w:name w:val="Абзац списка1"/>
    <w:basedOn w:val="a"/>
    <w:uiPriority w:val="99"/>
    <w:rsid w:val="00E6698A"/>
    <w:pPr>
      <w:ind w:left="720"/>
    </w:pPr>
    <w:rPr>
      <w:rFonts w:ascii="Calibri" w:hAnsi="Calibri" w:cs="Calibri"/>
      <w:sz w:val="24"/>
      <w:szCs w:val="24"/>
      <w:lang w:eastAsia="en-US"/>
    </w:rPr>
  </w:style>
  <w:style w:type="paragraph" w:customStyle="1" w:styleId="131">
    <w:name w:val="Знак Знак13 Знак Знак"/>
    <w:basedOn w:val="a"/>
    <w:rsid w:val="00FE375A"/>
    <w:pPr>
      <w:spacing w:after="160" w:line="240" w:lineRule="exact"/>
      <w:jc w:val="both"/>
    </w:pPr>
    <w:rPr>
      <w:rFonts w:ascii="Verdana" w:hAnsi="Verdana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5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>exif_MSED_7f4bd83ee5ddfd6ece5bbd84e6fcc2a1e5869dcb9922985e765a5976884001d0</dc:description>
  <cp:lastModifiedBy>Татьяна Вячеславовна Котова</cp:lastModifiedBy>
  <cp:revision>62</cp:revision>
  <cp:lastPrinted>2019-01-16T07:25:00Z</cp:lastPrinted>
  <dcterms:created xsi:type="dcterms:W3CDTF">2018-04-04T06:28:00Z</dcterms:created>
  <dcterms:modified xsi:type="dcterms:W3CDTF">2019-01-21T08:05:00Z</dcterms:modified>
</cp:coreProperties>
</file>