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F5F" w:rsidRPr="00E73BE1" w:rsidRDefault="006F2F5F" w:rsidP="006F2F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  <w:r w:rsidRPr="00E73BE1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6F2F5F" w:rsidRPr="00E73BE1" w:rsidRDefault="00233EBE" w:rsidP="006F2F5F">
      <w:pPr>
        <w:spacing w:after="0"/>
        <w:ind w:firstLine="110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6F2F5F"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 </w:t>
      </w:r>
      <w:r w:rsidR="00624F0A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="00624F0A">
        <w:rPr>
          <w:rFonts w:ascii="Times New Roman" w:hAnsi="Times New Roman" w:cs="Times New Roman"/>
          <w:sz w:val="24"/>
          <w:szCs w:val="24"/>
        </w:rPr>
        <w:t xml:space="preserve">_ </w:t>
      </w:r>
      <w:r w:rsidR="006F2F5F" w:rsidRPr="003C5A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24F0A">
        <w:rPr>
          <w:rFonts w:ascii="Times New Roman" w:hAnsi="Times New Roman" w:cs="Times New Roman"/>
          <w:sz w:val="24"/>
          <w:szCs w:val="24"/>
        </w:rPr>
        <w:t>__________</w:t>
      </w:r>
      <w:r w:rsidR="006F2F5F">
        <w:rPr>
          <w:rFonts w:ascii="Times New Roman" w:hAnsi="Times New Roman" w:cs="Times New Roman"/>
          <w:sz w:val="24"/>
          <w:szCs w:val="24"/>
        </w:rPr>
        <w:t>_</w:t>
      </w:r>
      <w:r w:rsidR="0096048C">
        <w:rPr>
          <w:rFonts w:ascii="Times New Roman" w:hAnsi="Times New Roman" w:cs="Times New Roman"/>
          <w:sz w:val="24"/>
          <w:szCs w:val="24"/>
        </w:rPr>
        <w:t xml:space="preserve"> </w:t>
      </w:r>
      <w:r w:rsidR="006F2F5F" w:rsidRPr="003C5A4F">
        <w:rPr>
          <w:rFonts w:ascii="Times New Roman" w:hAnsi="Times New Roman" w:cs="Times New Roman"/>
          <w:sz w:val="24"/>
          <w:szCs w:val="24"/>
        </w:rPr>
        <w:t>201</w:t>
      </w:r>
      <w:r w:rsidR="006F2F5F">
        <w:rPr>
          <w:rFonts w:ascii="Times New Roman" w:hAnsi="Times New Roman" w:cs="Times New Roman"/>
          <w:sz w:val="24"/>
          <w:szCs w:val="24"/>
        </w:rPr>
        <w:t>9</w:t>
      </w:r>
      <w:r w:rsidR="0096048C">
        <w:rPr>
          <w:rFonts w:ascii="Times New Roman" w:hAnsi="Times New Roman" w:cs="Times New Roman"/>
          <w:sz w:val="24"/>
          <w:szCs w:val="24"/>
        </w:rPr>
        <w:t xml:space="preserve"> </w:t>
      </w:r>
      <w:r w:rsidR="006F2F5F" w:rsidRPr="003C5A4F">
        <w:rPr>
          <w:rFonts w:ascii="Times New Roman" w:hAnsi="Times New Roman" w:cs="Times New Roman"/>
          <w:sz w:val="24"/>
          <w:szCs w:val="24"/>
        </w:rPr>
        <w:t xml:space="preserve"> № </w:t>
      </w:r>
      <w:r w:rsidR="00624F0A">
        <w:rPr>
          <w:rFonts w:ascii="Times New Roman" w:hAnsi="Times New Roman" w:cs="Times New Roman"/>
          <w:sz w:val="24"/>
          <w:szCs w:val="24"/>
        </w:rPr>
        <w:t>_____</w:t>
      </w:r>
      <w:r w:rsidR="006F2F5F">
        <w:rPr>
          <w:rFonts w:ascii="Times New Roman" w:hAnsi="Times New Roman" w:cs="Times New Roman"/>
          <w:sz w:val="24"/>
          <w:szCs w:val="24"/>
        </w:rPr>
        <w:t>_</w:t>
      </w:r>
    </w:p>
    <w:p w:rsidR="006F2F5F" w:rsidRDefault="006F2F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«Предпринимательство городского округа Истра в 2017-2021 годах»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485F" w:rsidRPr="00E73BE1" w:rsidRDefault="003D485F" w:rsidP="00147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3D485F" w:rsidRPr="00E73BE1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«Предпринимательство городского округа Истра в 2017-2021 годах»</w:t>
      </w:r>
    </w:p>
    <w:p w:rsidR="003D485F" w:rsidRPr="00E73BE1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55"/>
      </w:tblGrid>
      <w:tr w:rsidR="003D485F" w:rsidRPr="00E73BE1" w:rsidTr="00C526D6">
        <w:tc>
          <w:tcPr>
            <w:tcW w:w="3191" w:type="dxa"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E73BE1" w:rsidRDefault="003D485F" w:rsidP="005E6338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</w:p>
        </w:tc>
      </w:tr>
      <w:tr w:rsidR="007A73B7" w:rsidRPr="00E73BE1" w:rsidTr="00C526D6">
        <w:trPr>
          <w:trHeight w:val="1049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Истра (</w:t>
            </w:r>
            <w:r w:rsidR="00C7258F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E829B2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инвестиций, инноваций и «точек роста»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3B7" w:rsidRPr="00E73BE1" w:rsidTr="00C526D6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городского округа Истра и сохранение жизни и здоровья работников в процессе трудовой деятельности.</w:t>
            </w:r>
          </w:p>
        </w:tc>
      </w:tr>
      <w:tr w:rsidR="00C526D6" w:rsidRPr="00E73BE1" w:rsidTr="00C526D6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«Содействие развитию малого и среднего предпринимательства»</w:t>
            </w:r>
          </w:p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и охрана труда на предприятиях округа»</w:t>
            </w:r>
          </w:p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устойчивого экономического развития»</w:t>
            </w:r>
          </w:p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85F" w:rsidRPr="00E73BE1" w:rsidTr="00C526D6">
        <w:trPr>
          <w:trHeight w:val="367"/>
        </w:trPr>
        <w:tc>
          <w:tcPr>
            <w:tcW w:w="3191" w:type="dxa"/>
            <w:vMerge w:val="restart"/>
          </w:tcPr>
          <w:p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E73BE1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D485F" w:rsidRPr="00E73BE1" w:rsidTr="00C526D6">
        <w:tc>
          <w:tcPr>
            <w:tcW w:w="3191" w:type="dxa"/>
            <w:vMerge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3D485F" w:rsidRPr="00E73BE1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60" w:type="dxa"/>
            <w:vAlign w:val="center"/>
          </w:tcPr>
          <w:p w:rsidR="003D485F" w:rsidRPr="00E73BE1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55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3D485F" w:rsidRPr="00E829B2" w:rsidTr="00E4329A">
        <w:tc>
          <w:tcPr>
            <w:tcW w:w="3191" w:type="dxa"/>
          </w:tcPr>
          <w:p w:rsidR="003D485F" w:rsidRPr="00E73BE1" w:rsidRDefault="00C526D6" w:rsidP="001474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="003D485F"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Истра </w:t>
            </w:r>
          </w:p>
        </w:tc>
        <w:tc>
          <w:tcPr>
            <w:tcW w:w="1980" w:type="dxa"/>
            <w:vAlign w:val="center"/>
          </w:tcPr>
          <w:p w:rsidR="00E4329A" w:rsidRPr="00E829B2" w:rsidRDefault="00E4329A" w:rsidP="00E432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5F" w:rsidRPr="00E829B2" w:rsidRDefault="00C57379" w:rsidP="00E4329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6504.5</w:t>
            </w:r>
          </w:p>
        </w:tc>
        <w:tc>
          <w:tcPr>
            <w:tcW w:w="2046" w:type="dxa"/>
            <w:vAlign w:val="bottom"/>
          </w:tcPr>
          <w:p w:rsidR="003D485F" w:rsidRPr="00E829B2" w:rsidRDefault="003D485F" w:rsidP="004214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3D485F" w:rsidRPr="00E829B2" w:rsidRDefault="00E4329A" w:rsidP="004214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</w:rPr>
              <w:t>1065,7</w:t>
            </w:r>
          </w:p>
        </w:tc>
        <w:tc>
          <w:tcPr>
            <w:tcW w:w="2054" w:type="dxa"/>
            <w:vAlign w:val="bottom"/>
          </w:tcPr>
          <w:p w:rsidR="003D485F" w:rsidRPr="00E829B2" w:rsidRDefault="00E4329A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54" w:type="dxa"/>
            <w:vAlign w:val="bottom"/>
          </w:tcPr>
          <w:p w:rsidR="003D485F" w:rsidRPr="00E829B2" w:rsidRDefault="00C57379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2055" w:type="dxa"/>
            <w:vAlign w:val="bottom"/>
          </w:tcPr>
          <w:p w:rsidR="003D485F" w:rsidRPr="00E829B2" w:rsidRDefault="00C57379" w:rsidP="000436B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</w:tr>
      <w:tr w:rsidR="00C526D6" w:rsidRPr="00E829B2" w:rsidTr="00E4329A">
        <w:trPr>
          <w:trHeight w:val="794"/>
        </w:trPr>
        <w:tc>
          <w:tcPr>
            <w:tcW w:w="3191" w:type="dxa"/>
            <w:vAlign w:val="center"/>
          </w:tcPr>
          <w:p w:rsidR="00C526D6" w:rsidRPr="00C526D6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C526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E4329A" w:rsidRPr="00E829B2" w:rsidRDefault="00E4329A" w:rsidP="00E4329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26D6" w:rsidRPr="00E829B2" w:rsidRDefault="00C57379" w:rsidP="001530C4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6504.5</w:t>
            </w:r>
          </w:p>
        </w:tc>
        <w:tc>
          <w:tcPr>
            <w:tcW w:w="2046" w:type="dxa"/>
            <w:vAlign w:val="bottom"/>
          </w:tcPr>
          <w:p w:rsidR="00C526D6" w:rsidRPr="00E829B2" w:rsidRDefault="00C526D6" w:rsidP="005834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C526D6" w:rsidRPr="00E829B2" w:rsidRDefault="00E4329A" w:rsidP="005834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</w:rPr>
              <w:t>1065,7</w:t>
            </w:r>
          </w:p>
        </w:tc>
        <w:tc>
          <w:tcPr>
            <w:tcW w:w="2054" w:type="dxa"/>
            <w:vAlign w:val="bottom"/>
          </w:tcPr>
          <w:p w:rsidR="00C526D6" w:rsidRPr="00E829B2" w:rsidRDefault="00E4329A" w:rsidP="005834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54" w:type="dxa"/>
            <w:vAlign w:val="bottom"/>
          </w:tcPr>
          <w:p w:rsidR="00C526D6" w:rsidRPr="00E829B2" w:rsidRDefault="00C57379" w:rsidP="0058346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2055" w:type="dxa"/>
            <w:vAlign w:val="bottom"/>
          </w:tcPr>
          <w:p w:rsidR="00C526D6" w:rsidRPr="00E829B2" w:rsidRDefault="00C57379" w:rsidP="0058346D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829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1500</w:t>
            </w:r>
          </w:p>
        </w:tc>
      </w:tr>
    </w:tbl>
    <w:p w:rsidR="00A401CC" w:rsidRPr="00E73BE1" w:rsidRDefault="00A401CC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939" w:rsidRDefault="003A1939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E401B" w:rsidRDefault="00FE401B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40896" w:rsidRDefault="00D40896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624F0A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:rsidR="003D485F" w:rsidRPr="00E73BE1" w:rsidRDefault="003D485F" w:rsidP="00624F0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624F0A">
      <w:pPr>
        <w:widowControl w:val="0"/>
        <w:autoSpaceDE w:val="0"/>
        <w:autoSpaceDN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 Городской округ Истра исторически сложился как развитый </w:t>
      </w:r>
      <w:r w:rsidR="00CE1D4A"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округ 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Московской области с многоплановой экономикой, которая включает в себя высокоразвитую сеть научно-производственных предприятий, сконцентрированных на ряде ведущих направлений научно-технического прогресса, широкопрофильные агропромышленные, промышленные, строительные, транспортные и другие предприятия и организации сферы материального производства общероссийского, регионального и местного значения, а также развитую социальную инфраструктуру. </w:t>
      </w:r>
    </w:p>
    <w:p w:rsidR="003D485F" w:rsidRPr="00E73BE1" w:rsidRDefault="003D485F" w:rsidP="00624F0A">
      <w:pPr>
        <w:widowControl w:val="0"/>
        <w:autoSpaceDE w:val="0"/>
        <w:autoSpaceDN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Развитие экономики городского округа Истра прогнозируется в условиях реализации государственной политики, направленной на улучшение инвестиционного климата, повышение конкурентоспособности и эффективности бизнеса, на стимулирование экономического роста и модернизации, а также на повышение эффективности расходов бюджета. Основные приоритеты социально-экономического развития городского округа Истра на пятилетнюю перспективу:</w:t>
      </w:r>
    </w:p>
    <w:p w:rsidR="003D485F" w:rsidRPr="00E73BE1" w:rsidRDefault="003D485F" w:rsidP="00624F0A">
      <w:pPr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1) Улучшение условий проживания, стабилизация демографической ситуации путем повышения рождаемости, увеличение продолжительности жизни населения; </w:t>
      </w:r>
    </w:p>
    <w:p w:rsidR="003D485F" w:rsidRPr="00E73BE1" w:rsidRDefault="003D485F" w:rsidP="00624F0A">
      <w:pPr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2) Обеспечение занятости населения, сохранение и создание рабочих мест;</w:t>
      </w:r>
    </w:p>
    <w:p w:rsidR="003D485F" w:rsidRPr="00E73BE1" w:rsidRDefault="003D485F" w:rsidP="00624F0A">
      <w:pPr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3) Развитие отраслей социальной сферы, повышение качества, доступности и разнообразия, предоставляемых гражданам муниципальных услуг; </w:t>
      </w:r>
    </w:p>
    <w:p w:rsidR="003D485F" w:rsidRPr="00E73BE1" w:rsidRDefault="003D485F" w:rsidP="00624F0A">
      <w:pPr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4) Организация культурного досуга и обеспечение населения муниципального образования услугами культуры;</w:t>
      </w:r>
    </w:p>
    <w:p w:rsidR="003D485F" w:rsidRPr="00E73BE1" w:rsidRDefault="003D485F" w:rsidP="00624F0A">
      <w:pPr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5) Повышение уровня физкультурно-оздоровительной и профилактической работы с населением, пропаганда и поддержание здорового образа жизни;</w:t>
      </w:r>
    </w:p>
    <w:p w:rsidR="003D485F" w:rsidRPr="00E73BE1" w:rsidRDefault="003D485F" w:rsidP="00624F0A">
      <w:pPr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6) 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</w:t>
      </w:r>
    </w:p>
    <w:p w:rsidR="003D485F" w:rsidRPr="00E73BE1" w:rsidRDefault="003D485F" w:rsidP="00624F0A">
      <w:pPr>
        <w:autoSpaceDE w:val="0"/>
        <w:autoSpaceDN w:val="0"/>
        <w:snapToGrid w:val="0"/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7) Создание условий для комфортного проживания населения путем реализации мероприятий по благоустройству территории города, ремонту и реконструкции объектов жилищно-коммунального хозяйства; </w:t>
      </w:r>
    </w:p>
    <w:p w:rsidR="003D485F" w:rsidRPr="00E73BE1" w:rsidRDefault="003D485F" w:rsidP="00624F0A">
      <w:pPr>
        <w:autoSpaceDE w:val="0"/>
        <w:autoSpaceDN w:val="0"/>
        <w:snapToGrid w:val="0"/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8) Экономия и рациональное использование топливно-энергетических ресурсов, разработка мер, стимулирующих энергосбережение и повышение энергетической эффективности в сфере жилищно-коммунального хозяйства.</w:t>
      </w:r>
    </w:p>
    <w:p w:rsidR="003D485F" w:rsidRPr="00E73BE1" w:rsidRDefault="003D485F" w:rsidP="00624F0A">
      <w:pPr>
        <w:spacing w:after="0"/>
        <w:ind w:right="567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Экономическая ситуация в </w:t>
      </w:r>
      <w:r w:rsidR="00B85E0F" w:rsidRPr="00E73BE1">
        <w:rPr>
          <w:rFonts w:ascii="Times New Roman" w:hAnsi="Times New Roman" w:cs="Times New Roman"/>
          <w:sz w:val="24"/>
          <w:szCs w:val="24"/>
          <w:lang w:eastAsia="ru-RU"/>
        </w:rPr>
        <w:t>округе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определяется прежде всего положением 3</w:t>
      </w:r>
      <w:r w:rsidR="00A500E1" w:rsidRPr="00E73BE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 крупных и средних промышленных предприятий, относящихся к следующим видам деятельности: производство пищевых продуктов, металлургическое и химическое производство, производство 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строительных материалов. Кроме того, важнейшим фактором, обусловливающим социально-экономическое положение округа, является привлечение инвестиций в строительство новых предприятий.</w:t>
      </w:r>
    </w:p>
    <w:p w:rsidR="008002A4" w:rsidRPr="00E73BE1" w:rsidRDefault="008002A4" w:rsidP="00624F0A">
      <w:pPr>
        <w:spacing w:after="0"/>
        <w:ind w:right="567"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Объем отгруженных товаров, выполненных работ и услуг по промышленным видам деятельности крупных и средних предприятий в отчетном периоде в целом по муниципальному образованию, в 2016 оду составил 77156,2 млн. руб. Это на 15,3 % больше, чем за аналогичный период прошлого года (66945,3 млн. руб.).</w:t>
      </w:r>
    </w:p>
    <w:p w:rsidR="008002A4" w:rsidRPr="00E73BE1" w:rsidRDefault="008002A4" w:rsidP="00624F0A">
      <w:pPr>
        <w:spacing w:after="0"/>
        <w:ind w:right="567"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 учётом складывающейся ситуации темп роста объема отгруженных товаров собственного производства, выполненных работ и услуг собственными силами по промышленным видам деятельности в 2016 году составил 115,3%.</w:t>
      </w:r>
    </w:p>
    <w:p w:rsidR="008002A4" w:rsidRPr="00E73BE1" w:rsidRDefault="008002A4" w:rsidP="00624F0A">
      <w:pPr>
        <w:spacing w:after="0"/>
        <w:ind w:right="567"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изменением экономической ситуации в стране происходят изменения в сфере развития предпринимательства. В последний год всё больше открывается малых предприятий, которые регистрируются как предприниматель без образования юридического лица, а обществ с ограниченной ответственностью единицы. </w:t>
      </w:r>
    </w:p>
    <w:p w:rsidR="008002A4" w:rsidRPr="00E73BE1" w:rsidRDefault="008002A4" w:rsidP="00624F0A">
      <w:pPr>
        <w:spacing w:after="0"/>
        <w:ind w:right="567"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35,8% от всех работающих в муниципальном образовании, суммарный оборот малых и средних предприятий, 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ru-RU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ru-RU"/>
        </w:rPr>
        <w:t>, составил около 50 млрд. руб., что составляет 24,8% от общего оборота по полному кругу предприятий округа.</w:t>
      </w:r>
    </w:p>
    <w:p w:rsidR="008002A4" w:rsidRPr="00E73BE1" w:rsidRDefault="008002A4" w:rsidP="00624F0A">
      <w:pPr>
        <w:spacing w:after="0"/>
        <w:ind w:right="567"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Уровень инвестиционной активности является одним из основных факторов, характеризующих развитие экономики округа в целом. </w:t>
      </w:r>
    </w:p>
    <w:p w:rsidR="008002A4" w:rsidRPr="00E73BE1" w:rsidRDefault="008002A4" w:rsidP="00624F0A">
      <w:pPr>
        <w:spacing w:after="0"/>
        <w:ind w:right="567"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В 2016 году инвестиции в основной капитал (в ценах соответствующих лет) составили 23975,2 млн. руб., что выше уровня 2015 года (20902,65 млн. руб.), индекс физического объема составил 109,6%, при индексе-дефляторе цен 104,7%. </w:t>
      </w:r>
    </w:p>
    <w:p w:rsidR="003D485F" w:rsidRPr="00E73BE1" w:rsidRDefault="003D485F" w:rsidP="00624F0A">
      <w:pPr>
        <w:spacing w:after="0"/>
        <w:ind w:right="567"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На территории г</w:t>
      </w:r>
      <w:r w:rsidR="00C97590" w:rsidRPr="00E73BE1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>родского округа Истра по состоянию на 01.01.2017 года проживает — 121363 человека.</w:t>
      </w:r>
    </w:p>
    <w:p w:rsidR="003D485F" w:rsidRPr="00E73BE1" w:rsidRDefault="003D485F" w:rsidP="00624F0A">
      <w:pPr>
        <w:widowControl w:val="0"/>
        <w:autoSpaceDE w:val="0"/>
        <w:autoSpaceDN w:val="0"/>
        <w:adjustRightInd w:val="0"/>
        <w:spacing w:after="0" w:line="240" w:lineRule="auto"/>
        <w:ind w:right="567"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624F0A">
      <w:pPr>
        <w:widowControl w:val="0"/>
        <w:autoSpaceDE w:val="0"/>
        <w:autoSpaceDN w:val="0"/>
        <w:adjustRightInd w:val="0"/>
        <w:spacing w:after="0" w:line="240" w:lineRule="auto"/>
        <w:ind w:right="567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Цель</w:t>
      </w:r>
      <w:r w:rsidR="00212FF8"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Достижение устойчиво высоких темпов экономического роста, обеспечивающих повышение уровня жизни жите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softHyphen/>
        <w:t>лей городского округа Истра и сохранение жизни и здоровья работников в процессе трудовой деятельности.</w:t>
      </w:r>
    </w:p>
    <w:p w:rsidR="00D624B6" w:rsidRDefault="00D624B6" w:rsidP="00624F0A">
      <w:pPr>
        <w:widowControl w:val="0"/>
        <w:autoSpaceDE w:val="0"/>
        <w:autoSpaceDN w:val="0"/>
        <w:adjustRightInd w:val="0"/>
        <w:spacing w:after="0" w:line="240" w:lineRule="auto"/>
        <w:ind w:right="567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624F0A">
      <w:pPr>
        <w:widowControl w:val="0"/>
        <w:autoSpaceDE w:val="0"/>
        <w:autoSpaceDN w:val="0"/>
        <w:adjustRightInd w:val="0"/>
        <w:spacing w:after="0" w:line="240" w:lineRule="auto"/>
        <w:ind w:right="567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«Содействие развитию малого и среднего предпринимательства» (приложение № 1 к программе).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3D485F" w:rsidRPr="00E73BE1" w:rsidRDefault="003D485F" w:rsidP="00624F0A">
      <w:pPr>
        <w:spacing w:after="0" w:line="240" w:lineRule="auto"/>
        <w:ind w:right="567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485F" w:rsidRPr="00E73BE1" w:rsidRDefault="003D485F" w:rsidP="00624F0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righ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(процент к предыдущему году);</w:t>
      </w:r>
    </w:p>
    <w:p w:rsidR="003D485F" w:rsidRPr="00E73BE1" w:rsidRDefault="003D485F" w:rsidP="00624F0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righ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увеличение доли оборота малых и средних предприятий в общем обороте по полному кругу предприятий городского округа Истра (процент)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«Улучшение условий и охрана труда на предприятиях округа» (приложение № 2 к программе)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 сохранение жизни и здоровья работников в процессе трудовой деятельности на территории городского округа Истра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E73BE1" w:rsidRDefault="003D485F" w:rsidP="00624F0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righ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снижение смертности и травматизма населения в трудоспособном возрасте по предотвратимым причинам, обусловленным производственными   факторами;</w:t>
      </w:r>
    </w:p>
    <w:p w:rsidR="003D485F" w:rsidRPr="00E73BE1" w:rsidRDefault="003D485F" w:rsidP="00624F0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righ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сокращение количества рабочих мест, не отвечающих требованиям безопасности и гигиены;</w:t>
      </w:r>
    </w:p>
    <w:p w:rsidR="003D485F" w:rsidRPr="00E73BE1" w:rsidRDefault="003D485F" w:rsidP="00624F0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righ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снижение уровня производственного травматизма;</w:t>
      </w:r>
    </w:p>
    <w:p w:rsidR="003D485F" w:rsidRPr="00E73BE1" w:rsidRDefault="003D485F" w:rsidP="00624F0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righ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предотвращение роста напряженности на рынке труда в городском округе Истра.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«Создание условий для устойчивого экономического развития» (приложение № 3 к программе)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Подпрограммы - создание условий для формирования конкурентоспособной экономики городского округа Истра, способной обеспечить устойчивое экономическое развитие округа.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E73BE1" w:rsidRDefault="003D485F" w:rsidP="00624F0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righ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благоприятных условий ведения предпринимательской деятельности для привлечения инвестиций в экономику городского округа Истра;</w:t>
      </w:r>
    </w:p>
    <w:p w:rsidR="003D485F" w:rsidRPr="00E73BE1" w:rsidRDefault="003D485F" w:rsidP="00624F0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righ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повышение эффективности занятости населения городского округа Истра;</w:t>
      </w: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624F0A">
      <w:pPr>
        <w:autoSpaceDE w:val="0"/>
        <w:autoSpaceDN w:val="0"/>
        <w:adjustRightInd w:val="0"/>
        <w:spacing w:after="0" w:line="240" w:lineRule="auto"/>
        <w:ind w:right="567" w:firstLine="709"/>
        <w:jc w:val="both"/>
        <w:rPr>
          <w:rFonts w:ascii="Times New Roman" w:hAnsi="Times New Roman" w:cs="Times New Roman"/>
          <w:sz w:val="28"/>
          <w:szCs w:val="28"/>
        </w:rPr>
        <w:sectPr w:rsidR="003D485F" w:rsidRPr="00E73BE1" w:rsidSect="005E6619">
          <w:headerReference w:type="default" r:id="rId8"/>
          <w:footerReference w:type="default" r:id="rId9"/>
          <w:pgSz w:w="16840" w:h="11907" w:orient="landscape"/>
          <w:pgMar w:top="540" w:right="340" w:bottom="719" w:left="1134" w:header="720" w:footer="720" w:gutter="0"/>
          <w:cols w:space="720"/>
          <w:noEndnote/>
          <w:docGrid w:linePitch="299"/>
        </w:sectPr>
      </w:pPr>
    </w:p>
    <w:p w:rsidR="0003085B" w:rsidRPr="00E73BE1" w:rsidRDefault="0003085B" w:rsidP="0003085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03085B" w:rsidRPr="00E73BE1" w:rsidRDefault="0003085B" w:rsidP="0003085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30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709"/>
        <w:gridCol w:w="6805"/>
        <w:gridCol w:w="992"/>
        <w:gridCol w:w="992"/>
        <w:gridCol w:w="1134"/>
        <w:gridCol w:w="709"/>
        <w:gridCol w:w="851"/>
        <w:gridCol w:w="850"/>
        <w:gridCol w:w="851"/>
        <w:gridCol w:w="850"/>
        <w:gridCol w:w="1559"/>
      </w:tblGrid>
      <w:tr w:rsidR="008002D1" w:rsidRPr="00E73BE1" w:rsidTr="00553AA0">
        <w:tc>
          <w:tcPr>
            <w:tcW w:w="709" w:type="dxa"/>
            <w:vMerge w:val="restart"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5" w:type="dxa"/>
            <w:vMerge w:val="restart"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992" w:type="dxa"/>
            <w:vMerge w:val="restart"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401B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92" w:type="dxa"/>
            <w:vMerge w:val="restart"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Базовое зна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чение пока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зателя</w:t>
            </w:r>
          </w:p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(на начало реализации подпро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грамм)</w:t>
            </w:r>
          </w:p>
        </w:tc>
        <w:tc>
          <w:tcPr>
            <w:tcW w:w="4111" w:type="dxa"/>
            <w:gridSpan w:val="5"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  <w:tc>
          <w:tcPr>
            <w:tcW w:w="1559" w:type="dxa"/>
            <w:vMerge w:val="restart"/>
          </w:tcPr>
          <w:p w:rsidR="008002D1" w:rsidRPr="00E73BE1" w:rsidRDefault="008002D1" w:rsidP="00553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AA0">
              <w:rPr>
                <w:rFonts w:ascii="Times New Roman" w:hAnsi="Times New Roman" w:cs="Times New Roman"/>
                <w:sz w:val="18"/>
                <w:szCs w:val="18"/>
              </w:rPr>
              <w:t>Номер основного мероприятия в перечне мероприятий подпрограммы</w:t>
            </w:r>
          </w:p>
        </w:tc>
      </w:tr>
      <w:tr w:rsidR="008002D1" w:rsidRPr="00E73BE1" w:rsidTr="00553AA0">
        <w:tc>
          <w:tcPr>
            <w:tcW w:w="709" w:type="dxa"/>
            <w:vMerge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5" w:type="dxa"/>
            <w:vMerge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002D1" w:rsidRPr="00E73BE1" w:rsidRDefault="008002D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002D1" w:rsidRPr="00E73BE1" w:rsidRDefault="008002D1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1" w:type="dxa"/>
          </w:tcPr>
          <w:p w:rsidR="008002D1" w:rsidRPr="00E73BE1" w:rsidRDefault="008002D1" w:rsidP="0037600C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0" w:type="dxa"/>
          </w:tcPr>
          <w:p w:rsidR="008002D1" w:rsidRPr="00E73BE1" w:rsidRDefault="008002D1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1" w:type="dxa"/>
          </w:tcPr>
          <w:p w:rsidR="008002D1" w:rsidRPr="00E73BE1" w:rsidRDefault="008002D1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0" w:type="dxa"/>
          </w:tcPr>
          <w:p w:rsidR="008002D1" w:rsidRPr="00E73BE1" w:rsidRDefault="008002D1" w:rsidP="0037600C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559" w:type="dxa"/>
            <w:vMerge/>
          </w:tcPr>
          <w:p w:rsidR="008002D1" w:rsidRPr="00E73BE1" w:rsidRDefault="008002D1" w:rsidP="0037600C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553AA0" w:rsidRPr="00E73BE1" w:rsidTr="00553AA0">
        <w:tc>
          <w:tcPr>
            <w:tcW w:w="709" w:type="dxa"/>
          </w:tcPr>
          <w:p w:rsidR="00553AA0" w:rsidRPr="00E73BE1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05" w:type="dxa"/>
          </w:tcPr>
          <w:p w:rsidR="00553AA0" w:rsidRPr="00E73BE1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553AA0" w:rsidRPr="00553AA0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</w:tcPr>
          <w:p w:rsidR="00553AA0" w:rsidRPr="00553AA0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</w:tcPr>
          <w:p w:rsidR="00553AA0" w:rsidRPr="00553AA0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</w:tcPr>
          <w:p w:rsidR="00553AA0" w:rsidRPr="00553AA0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</w:tcPr>
          <w:p w:rsidR="00553AA0" w:rsidRPr="00553AA0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850" w:type="dxa"/>
          </w:tcPr>
          <w:p w:rsidR="00553AA0" w:rsidRPr="00553AA0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851" w:type="dxa"/>
          </w:tcPr>
          <w:p w:rsidR="00553AA0" w:rsidRPr="00553AA0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553AA0" w:rsidRPr="00553AA0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559" w:type="dxa"/>
          </w:tcPr>
          <w:p w:rsidR="00553AA0" w:rsidRPr="00E73BE1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3AA0" w:rsidRPr="00E73BE1" w:rsidTr="00553AA0">
        <w:tc>
          <w:tcPr>
            <w:tcW w:w="709" w:type="dxa"/>
          </w:tcPr>
          <w:p w:rsidR="00553AA0" w:rsidRPr="00E73BE1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34" w:type="dxa"/>
            <w:gridSpan w:val="9"/>
          </w:tcPr>
          <w:p w:rsidR="00553AA0" w:rsidRPr="00E73BE1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«Содействие развитию малого и среднего предпринимательства»</w:t>
            </w:r>
          </w:p>
        </w:tc>
        <w:tc>
          <w:tcPr>
            <w:tcW w:w="1559" w:type="dxa"/>
          </w:tcPr>
          <w:p w:rsidR="00553AA0" w:rsidRPr="00E73BE1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53AA0" w:rsidRPr="00E73BE1" w:rsidTr="00553AA0">
        <w:tc>
          <w:tcPr>
            <w:tcW w:w="709" w:type="dxa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05" w:type="dxa"/>
            <w:vAlign w:val="center"/>
          </w:tcPr>
          <w:p w:rsidR="00584D91" w:rsidRPr="002D5699" w:rsidRDefault="00584D91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 w:rsidR="002D5699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округа Истра</w:t>
            </w:r>
          </w:p>
        </w:tc>
        <w:tc>
          <w:tcPr>
            <w:tcW w:w="992" w:type="dxa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3AA0" w:rsidRPr="00C87019" w:rsidRDefault="003B4619" w:rsidP="00C87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</w:t>
            </w:r>
            <w:r w:rsidR="00C87019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709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851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851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0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559" w:type="dxa"/>
          </w:tcPr>
          <w:p w:rsidR="00553AA0" w:rsidRPr="00A63F47" w:rsidRDefault="00A63F47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</w:tr>
      <w:tr w:rsidR="00553AA0" w:rsidRPr="00E73BE1" w:rsidTr="00553AA0">
        <w:tc>
          <w:tcPr>
            <w:tcW w:w="709" w:type="dxa"/>
          </w:tcPr>
          <w:p w:rsidR="00553AA0" w:rsidRPr="003B461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05" w:type="dxa"/>
            <w:vAlign w:val="center"/>
          </w:tcPr>
          <w:p w:rsidR="00584D91" w:rsidRPr="002D5699" w:rsidRDefault="00584D91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Число субъектов МСП</w:t>
            </w:r>
            <w:r w:rsidR="002D5699">
              <w:rPr>
                <w:rFonts w:ascii="Times New Roman" w:hAnsi="Times New Roman" w:cs="Times New Roman"/>
                <w:sz w:val="18"/>
                <w:szCs w:val="18"/>
              </w:rPr>
              <w:t xml:space="preserve"> в городском округе Истра</w:t>
            </w: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 xml:space="preserve"> в расчете на 10 тыс. человек населения</w:t>
            </w:r>
          </w:p>
        </w:tc>
        <w:tc>
          <w:tcPr>
            <w:tcW w:w="992" w:type="dxa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</w:t>
            </w:r>
          </w:p>
        </w:tc>
        <w:tc>
          <w:tcPr>
            <w:tcW w:w="709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</w:t>
            </w:r>
          </w:p>
        </w:tc>
        <w:tc>
          <w:tcPr>
            <w:tcW w:w="851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363,9</w:t>
            </w:r>
          </w:p>
        </w:tc>
        <w:tc>
          <w:tcPr>
            <w:tcW w:w="850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388,7</w:t>
            </w:r>
          </w:p>
        </w:tc>
        <w:tc>
          <w:tcPr>
            <w:tcW w:w="851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446,3</w:t>
            </w:r>
          </w:p>
        </w:tc>
        <w:tc>
          <w:tcPr>
            <w:tcW w:w="850" w:type="dxa"/>
            <w:vAlign w:val="center"/>
          </w:tcPr>
          <w:p w:rsidR="00553AA0" w:rsidRPr="003B4619" w:rsidRDefault="00C87019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453,5</w:t>
            </w:r>
          </w:p>
        </w:tc>
        <w:tc>
          <w:tcPr>
            <w:tcW w:w="1559" w:type="dxa"/>
          </w:tcPr>
          <w:p w:rsidR="00553AA0" w:rsidRPr="00A63F47" w:rsidRDefault="00B813BE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878C4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A63F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3AA0" w:rsidRPr="00E73BE1" w:rsidTr="00553AA0">
        <w:trPr>
          <w:trHeight w:val="430"/>
        </w:trPr>
        <w:tc>
          <w:tcPr>
            <w:tcW w:w="709" w:type="dxa"/>
          </w:tcPr>
          <w:p w:rsidR="00553AA0" w:rsidRPr="003B461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05" w:type="dxa"/>
            <w:vAlign w:val="center"/>
          </w:tcPr>
          <w:p w:rsidR="00553AA0" w:rsidRPr="002D5699" w:rsidRDefault="00584D91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Вновь созданные предприятия МСП в сфере производства или услуг</w:t>
            </w:r>
          </w:p>
        </w:tc>
        <w:tc>
          <w:tcPr>
            <w:tcW w:w="992" w:type="dxa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  <w:vAlign w:val="center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  <w:vAlign w:val="center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vAlign w:val="center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  <w:vAlign w:val="center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850" w:type="dxa"/>
            <w:vAlign w:val="center"/>
          </w:tcPr>
          <w:p w:rsidR="00553AA0" w:rsidRPr="003B461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619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559" w:type="dxa"/>
          </w:tcPr>
          <w:p w:rsidR="00553AA0" w:rsidRPr="003B4619" w:rsidRDefault="00A63F47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53AA0" w:rsidRPr="0058346D" w:rsidTr="00553AA0">
        <w:trPr>
          <w:trHeight w:val="430"/>
        </w:trPr>
        <w:tc>
          <w:tcPr>
            <w:tcW w:w="709" w:type="dxa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6805" w:type="dxa"/>
            <w:vAlign w:val="center"/>
          </w:tcPr>
          <w:p w:rsidR="00553AA0" w:rsidRPr="002D5699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992" w:type="dxa"/>
          </w:tcPr>
          <w:p w:rsidR="00553AA0" w:rsidRPr="002D5699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2D5699" w:rsidRDefault="00553AA0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553AA0" w:rsidRPr="002D5699" w:rsidRDefault="00553AA0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53AA0" w:rsidRPr="002D5699" w:rsidRDefault="00806F4A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</w:t>
            </w:r>
          </w:p>
        </w:tc>
        <w:tc>
          <w:tcPr>
            <w:tcW w:w="709" w:type="dxa"/>
            <w:vAlign w:val="center"/>
          </w:tcPr>
          <w:p w:rsidR="00553AA0" w:rsidRPr="002D5699" w:rsidRDefault="00806F4A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</w:t>
            </w:r>
          </w:p>
        </w:tc>
        <w:tc>
          <w:tcPr>
            <w:tcW w:w="851" w:type="dxa"/>
            <w:vAlign w:val="center"/>
          </w:tcPr>
          <w:p w:rsidR="00553AA0" w:rsidRPr="002D5699" w:rsidRDefault="00553AA0" w:rsidP="005D3B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</w:t>
            </w:r>
            <w:r w:rsidR="005D3B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553AA0" w:rsidRPr="002D5699" w:rsidRDefault="00553AA0" w:rsidP="005D3B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</w:t>
            </w:r>
            <w:r w:rsidR="005D3B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553AA0" w:rsidRPr="002D5699" w:rsidRDefault="00553AA0" w:rsidP="005D3B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</w:t>
            </w:r>
            <w:r w:rsidR="005D3B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0" w:type="dxa"/>
            <w:vAlign w:val="center"/>
          </w:tcPr>
          <w:p w:rsidR="00553AA0" w:rsidRPr="002D5699" w:rsidRDefault="00553AA0" w:rsidP="005D3B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</w:t>
            </w:r>
            <w:r w:rsidR="005D3B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559" w:type="dxa"/>
          </w:tcPr>
          <w:p w:rsidR="00553AA0" w:rsidRPr="00244937" w:rsidRDefault="00244937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53AA0" w:rsidRPr="00E73BE1" w:rsidTr="00553AA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709" w:type="dxa"/>
          </w:tcPr>
          <w:p w:rsidR="00553AA0" w:rsidRPr="00E73BE1" w:rsidRDefault="00553AA0" w:rsidP="003760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34" w:type="dxa"/>
            <w:gridSpan w:val="9"/>
            <w:vAlign w:val="center"/>
          </w:tcPr>
          <w:p w:rsidR="00553AA0" w:rsidRPr="00E73BE1" w:rsidRDefault="00553AA0" w:rsidP="003760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«Улучшение условий и охрана труда на предприятиях округа»</w:t>
            </w:r>
          </w:p>
        </w:tc>
        <w:tc>
          <w:tcPr>
            <w:tcW w:w="1559" w:type="dxa"/>
          </w:tcPr>
          <w:p w:rsidR="00553AA0" w:rsidRPr="00E73BE1" w:rsidRDefault="00553AA0" w:rsidP="003760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53AA0" w:rsidRPr="00E73BE1" w:rsidTr="00553AA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</w:tcPr>
          <w:p w:rsidR="00553AA0" w:rsidRPr="00E73BE1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05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</w:t>
            </w:r>
          </w:p>
        </w:tc>
        <w:tc>
          <w:tcPr>
            <w:tcW w:w="992" w:type="dxa"/>
          </w:tcPr>
          <w:p w:rsidR="00553AA0" w:rsidRDefault="00553AA0" w:rsidP="0088474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E73BE1" w:rsidRDefault="00553AA0" w:rsidP="0088474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Единица,Кч</w:t>
            </w:r>
            <w:proofErr w:type="spellEnd"/>
          </w:p>
        </w:tc>
        <w:tc>
          <w:tcPr>
            <w:tcW w:w="1134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0,067</w:t>
            </w:r>
          </w:p>
        </w:tc>
        <w:tc>
          <w:tcPr>
            <w:tcW w:w="709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  <w:tc>
          <w:tcPr>
            <w:tcW w:w="851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  <w:tc>
          <w:tcPr>
            <w:tcW w:w="850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0,064</w:t>
            </w:r>
          </w:p>
        </w:tc>
        <w:tc>
          <w:tcPr>
            <w:tcW w:w="851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0,063</w:t>
            </w:r>
          </w:p>
        </w:tc>
        <w:tc>
          <w:tcPr>
            <w:tcW w:w="850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0,062</w:t>
            </w:r>
          </w:p>
        </w:tc>
        <w:tc>
          <w:tcPr>
            <w:tcW w:w="1559" w:type="dxa"/>
          </w:tcPr>
          <w:p w:rsidR="00553AA0" w:rsidRPr="00E73BE1" w:rsidRDefault="0024493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53AA0" w:rsidRPr="00E73BE1" w:rsidTr="00553AA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</w:tcPr>
          <w:p w:rsidR="00553AA0" w:rsidRPr="00E73BE1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05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</w:t>
            </w:r>
          </w:p>
        </w:tc>
        <w:tc>
          <w:tcPr>
            <w:tcW w:w="992" w:type="dxa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1134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709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1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0" w:type="dxa"/>
            <w:vAlign w:val="center"/>
          </w:tcPr>
          <w:p w:rsidR="00553AA0" w:rsidRPr="00E73BE1" w:rsidRDefault="00553AA0" w:rsidP="0037600C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B4619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851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59" w:type="dxa"/>
          </w:tcPr>
          <w:p w:rsidR="00553AA0" w:rsidRPr="00E73BE1" w:rsidRDefault="0024493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2;</w:t>
            </w:r>
            <w:r w:rsidR="00B878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53AA0" w:rsidRPr="0088474D" w:rsidTr="00553AA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709" w:type="dxa"/>
          </w:tcPr>
          <w:p w:rsidR="00553AA0" w:rsidRPr="0088474D" w:rsidRDefault="00A63F47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05" w:type="dxa"/>
            <w:vAlign w:val="center"/>
          </w:tcPr>
          <w:p w:rsidR="00553AA0" w:rsidRPr="0088474D" w:rsidRDefault="00553AA0" w:rsidP="0088474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Зарплата без долгов -</w:t>
            </w: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 xml:space="preserve"> Задолженность по выплате заработной платы (кол-во орга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низаций; численность работников и </w:t>
            </w: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сумма задолженности)</w:t>
            </w:r>
          </w:p>
        </w:tc>
        <w:tc>
          <w:tcPr>
            <w:tcW w:w="992" w:type="dxa"/>
          </w:tcPr>
          <w:p w:rsidR="00553AA0" w:rsidRPr="0088474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88474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vAlign w:val="center"/>
          </w:tcPr>
          <w:p w:rsidR="00553AA0" w:rsidRPr="0088474D" w:rsidRDefault="00806F4A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553AA0" w:rsidRPr="0088474D" w:rsidRDefault="00806F4A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553AA0" w:rsidRPr="0088474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553AA0" w:rsidRPr="0088474D" w:rsidRDefault="00553AA0" w:rsidP="003C1934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553AA0" w:rsidRPr="0088474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553AA0" w:rsidRPr="0088474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</w:tcPr>
          <w:p w:rsidR="00553AA0" w:rsidRPr="0088474D" w:rsidRDefault="0024493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553AA0" w:rsidRPr="00E73BE1" w:rsidTr="00553AA0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709" w:type="dxa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34" w:type="dxa"/>
            <w:gridSpan w:val="9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«Создание условий для устойчивого экономического развития»</w:t>
            </w:r>
          </w:p>
        </w:tc>
        <w:tc>
          <w:tcPr>
            <w:tcW w:w="1559" w:type="dxa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53AA0" w:rsidRPr="00E73BE1" w:rsidTr="008002D1">
        <w:tblPrEx>
          <w:tblLook w:val="01E0" w:firstRow="1" w:lastRow="1" w:firstColumn="1" w:lastColumn="1" w:noHBand="0" w:noVBand="0"/>
        </w:tblPrEx>
        <w:trPr>
          <w:trHeight w:val="385"/>
        </w:trPr>
        <w:tc>
          <w:tcPr>
            <w:tcW w:w="709" w:type="dxa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6805" w:type="dxa"/>
            <w:vAlign w:val="center"/>
          </w:tcPr>
          <w:p w:rsidR="00553AA0" w:rsidRPr="002D5699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992" w:type="dxa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709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102,45</w:t>
            </w:r>
          </w:p>
        </w:tc>
        <w:tc>
          <w:tcPr>
            <w:tcW w:w="851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103,99</w:t>
            </w:r>
          </w:p>
        </w:tc>
        <w:tc>
          <w:tcPr>
            <w:tcW w:w="850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104,65</w:t>
            </w:r>
          </w:p>
        </w:tc>
        <w:tc>
          <w:tcPr>
            <w:tcW w:w="851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108,11</w:t>
            </w:r>
          </w:p>
        </w:tc>
        <w:tc>
          <w:tcPr>
            <w:tcW w:w="850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108,15</w:t>
            </w:r>
          </w:p>
        </w:tc>
        <w:tc>
          <w:tcPr>
            <w:tcW w:w="1559" w:type="dxa"/>
          </w:tcPr>
          <w:p w:rsidR="00553AA0" w:rsidRPr="00E73BE1" w:rsidRDefault="0024493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553AA0" w:rsidRPr="00E73BE1" w:rsidTr="008002D1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709" w:type="dxa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6805" w:type="dxa"/>
            <w:vAlign w:val="center"/>
          </w:tcPr>
          <w:p w:rsidR="00553AA0" w:rsidRPr="002D5699" w:rsidRDefault="00553AA0" w:rsidP="002D569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мест, всего</w:t>
            </w:r>
          </w:p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709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851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</w:p>
        </w:tc>
        <w:tc>
          <w:tcPr>
            <w:tcW w:w="850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851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850" w:type="dxa"/>
            <w:vAlign w:val="center"/>
          </w:tcPr>
          <w:p w:rsidR="00553AA0" w:rsidRPr="00E73BE1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</w:tcPr>
          <w:p w:rsidR="00553AA0" w:rsidRPr="00E73BE1" w:rsidRDefault="0024493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3AA0" w:rsidRPr="0058346D" w:rsidTr="008002D1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709" w:type="dxa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3</w:t>
            </w:r>
          </w:p>
        </w:tc>
        <w:tc>
          <w:tcPr>
            <w:tcW w:w="6805" w:type="dxa"/>
            <w:vAlign w:val="center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Инвестируй в Подмосковье. Объем инвестиций, привлеченных в основной капитал (без учета бюджетных инвестиций и жилищного строительства), на душу населения</w:t>
            </w:r>
          </w:p>
        </w:tc>
        <w:tc>
          <w:tcPr>
            <w:tcW w:w="992" w:type="dxa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134" w:type="dxa"/>
            <w:vAlign w:val="center"/>
          </w:tcPr>
          <w:p w:rsidR="00553AA0" w:rsidRPr="0058346D" w:rsidRDefault="00A63F4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709" w:type="dxa"/>
            <w:vAlign w:val="center"/>
          </w:tcPr>
          <w:p w:rsidR="00553AA0" w:rsidRPr="0058346D" w:rsidRDefault="00A63F4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851" w:type="dxa"/>
            <w:vAlign w:val="center"/>
          </w:tcPr>
          <w:p w:rsidR="00553AA0" w:rsidRPr="00A63F47" w:rsidRDefault="00A63F4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39,07</w:t>
            </w:r>
          </w:p>
        </w:tc>
        <w:tc>
          <w:tcPr>
            <w:tcW w:w="850" w:type="dxa"/>
            <w:vAlign w:val="center"/>
          </w:tcPr>
          <w:p w:rsidR="00553AA0" w:rsidRPr="00A63F47" w:rsidRDefault="00A63F4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vAlign w:val="center"/>
          </w:tcPr>
          <w:p w:rsidR="00553AA0" w:rsidRPr="00A63F47" w:rsidRDefault="00A63F4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850" w:type="dxa"/>
            <w:vAlign w:val="center"/>
          </w:tcPr>
          <w:p w:rsidR="00553AA0" w:rsidRPr="00A63F47" w:rsidRDefault="00A63F4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559" w:type="dxa"/>
          </w:tcPr>
          <w:p w:rsidR="00553AA0" w:rsidRPr="00244937" w:rsidRDefault="0024493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2D5699" w:rsidRPr="00B314F3" w:rsidTr="00464E30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709" w:type="dxa"/>
          </w:tcPr>
          <w:p w:rsidR="002D5699" w:rsidRPr="002D5699" w:rsidRDefault="002D5699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6805" w:type="dxa"/>
            <w:vAlign w:val="center"/>
          </w:tcPr>
          <w:p w:rsidR="002D5699" w:rsidRPr="002D5699" w:rsidRDefault="002D5699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D569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Территории промышленного роста. Заполнение промышленных площадок, индустриальных парков.</w:t>
            </w:r>
          </w:p>
          <w:p w:rsidR="002D5699" w:rsidRPr="002D5699" w:rsidRDefault="002D5699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2D569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2D5699" w:rsidRPr="00B314F3" w:rsidRDefault="002D5699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2D5699" w:rsidRPr="00B314F3" w:rsidRDefault="002D5699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14F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2D5699" w:rsidRPr="00B314F3" w:rsidRDefault="00655910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709" w:type="dxa"/>
            <w:vAlign w:val="center"/>
          </w:tcPr>
          <w:p w:rsidR="002D5699" w:rsidRPr="00B314F3" w:rsidRDefault="00655910" w:rsidP="00655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851" w:type="dxa"/>
            <w:vAlign w:val="center"/>
          </w:tcPr>
          <w:p w:rsidR="002D5699" w:rsidRPr="00B314F3" w:rsidRDefault="002D5699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314F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36,8</w:t>
            </w:r>
          </w:p>
        </w:tc>
        <w:tc>
          <w:tcPr>
            <w:tcW w:w="850" w:type="dxa"/>
            <w:vAlign w:val="center"/>
          </w:tcPr>
          <w:p w:rsidR="002D5699" w:rsidRPr="00B314F3" w:rsidRDefault="00655910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851" w:type="dxa"/>
            <w:vAlign w:val="center"/>
          </w:tcPr>
          <w:p w:rsidR="002D5699" w:rsidRPr="00655910" w:rsidRDefault="00655910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50" w:type="dxa"/>
            <w:vAlign w:val="center"/>
          </w:tcPr>
          <w:p w:rsidR="002D5699" w:rsidRPr="00655910" w:rsidRDefault="00655910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559" w:type="dxa"/>
          </w:tcPr>
          <w:p w:rsidR="002D5699" w:rsidRPr="00B314F3" w:rsidRDefault="002D5699" w:rsidP="0046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553AA0" w:rsidRPr="0058346D" w:rsidTr="008002D1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709" w:type="dxa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6805" w:type="dxa"/>
            <w:vAlign w:val="center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Количество привлеченных резидентов индустриальных парков, технопарков, промышленных площадок</w:t>
            </w:r>
          </w:p>
        </w:tc>
        <w:tc>
          <w:tcPr>
            <w:tcW w:w="992" w:type="dxa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53AA0" w:rsidRPr="0058346D" w:rsidRDefault="00A550B3" w:rsidP="00A550B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553AA0" w:rsidRPr="0058346D" w:rsidRDefault="00A550B3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559" w:type="dxa"/>
          </w:tcPr>
          <w:p w:rsidR="00553AA0" w:rsidRPr="002D5699" w:rsidRDefault="002D569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53AA0" w:rsidRPr="0058346D" w:rsidTr="008002D1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709" w:type="dxa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6805" w:type="dxa"/>
            <w:vAlign w:val="center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резидентов индустриальных парков, технопарков, промышленных площадок, начавших производство </w:t>
            </w:r>
          </w:p>
        </w:tc>
        <w:tc>
          <w:tcPr>
            <w:tcW w:w="992" w:type="dxa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53AA0" w:rsidRPr="0058346D" w:rsidRDefault="00432FF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553AA0" w:rsidRPr="0058346D" w:rsidRDefault="00432FF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553AA0" w:rsidRPr="0058346D" w:rsidRDefault="002D569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553AA0" w:rsidRPr="0058346D" w:rsidTr="008002D1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709" w:type="dxa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6805" w:type="dxa"/>
            <w:vAlign w:val="center"/>
          </w:tcPr>
          <w:p w:rsidR="00553AA0" w:rsidRPr="002D5699" w:rsidRDefault="00553AA0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5699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новых индустриальных парков, технопарков, промышленных площадок</w:t>
            </w:r>
          </w:p>
        </w:tc>
        <w:tc>
          <w:tcPr>
            <w:tcW w:w="992" w:type="dxa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553AA0" w:rsidRPr="0058346D" w:rsidRDefault="00432FF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553AA0" w:rsidRPr="0058346D" w:rsidRDefault="00432FF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53AA0" w:rsidRPr="0058346D" w:rsidRDefault="0082613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553AA0" w:rsidRPr="0058346D" w:rsidRDefault="00553AA0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53AA0" w:rsidRPr="00826137" w:rsidRDefault="00826137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553AA0" w:rsidRPr="0058346D" w:rsidRDefault="00553AA0" w:rsidP="007C36D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559" w:type="dxa"/>
          </w:tcPr>
          <w:p w:rsidR="00553AA0" w:rsidRPr="002D5699" w:rsidRDefault="002D5699" w:rsidP="007C36D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03085B" w:rsidRPr="00E73BE1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показателей оценки эффективности реализации Программы (подпрограмм)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Подпрограмма «Содействие развитию малого и среднего предпринимательства»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226CB0" w:rsidRPr="00226CB0">
        <w:rPr>
          <w:rFonts w:ascii="Times New Roman" w:hAnsi="Times New Roman" w:cs="Times New Roman"/>
          <w:b/>
          <w:bCs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городского округа Истра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городском округе Истра, выраженное в процентах. 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Формы статистической отчетности: ПМ, МП (микро), П-4, 1-предприятие. Представляют органы государственной статистики.</w:t>
      </w:r>
    </w:p>
    <w:p w:rsidR="005A12C8" w:rsidRPr="00E73BE1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226CB0" w:rsidRPr="00226CB0">
        <w:rPr>
          <w:rFonts w:ascii="Times New Roman" w:hAnsi="Times New Roman" w:cs="Times New Roman"/>
          <w:b/>
          <w:bCs/>
          <w:sz w:val="24"/>
          <w:szCs w:val="24"/>
        </w:rPr>
        <w:t>Число субъектов МСП в городском округе Истра в расчете на 10 тыс. человек населения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количества </w:t>
      </w:r>
      <w:r w:rsidR="00226CB0">
        <w:rPr>
          <w:rFonts w:ascii="Times New Roman" w:hAnsi="Times New Roman" w:cs="Times New Roman"/>
          <w:sz w:val="24"/>
          <w:szCs w:val="24"/>
        </w:rPr>
        <w:t xml:space="preserve">субъектов МСП </w:t>
      </w:r>
      <w:r w:rsidRPr="00E73BE1">
        <w:rPr>
          <w:rFonts w:ascii="Times New Roman" w:hAnsi="Times New Roman" w:cs="Times New Roman"/>
          <w:sz w:val="24"/>
          <w:szCs w:val="24"/>
        </w:rPr>
        <w:t>в городском округе Истра к численности постоянного населения в расчете на 100000 человек постоянного населения округа.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226CB0" w:rsidRPr="00226CB0">
        <w:t xml:space="preserve"> </w:t>
      </w:r>
      <w:r w:rsidR="00226CB0" w:rsidRPr="00226CB0">
        <w:rPr>
          <w:rFonts w:ascii="Times New Roman" w:hAnsi="Times New Roman" w:cs="Times New Roman"/>
          <w:b/>
          <w:bCs/>
          <w:sz w:val="24"/>
          <w:szCs w:val="24"/>
        </w:rPr>
        <w:t>Вновь созданные предприятия МСП в сфере производства или услуг</w:t>
      </w: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Рассчитывается на основе данных ИФНС о зарегистрированных предприятиях в сфере производства и услуг.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4. Малый бизнес большого региона. Прирост количества субъектов малого и среднего предпринимательства на 10 тыс. населения.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4F7730" w:rsidP="0003085B">
      <w:pPr>
        <w:widowControl w:val="0"/>
        <w:tabs>
          <w:tab w:val="left" w:pos="6635"/>
        </w:tabs>
        <w:snapToGri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Пр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×10 000</m:t>
        </m:r>
      </m:oMath>
      <w:r w:rsidR="0003085B" w:rsidRPr="00E73B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где: </w:t>
      </w:r>
    </w:p>
    <w:tbl>
      <w:tblPr>
        <w:tblW w:w="9408" w:type="dxa"/>
        <w:tblInd w:w="817" w:type="dxa"/>
        <w:tblLook w:val="01E0" w:firstRow="1" w:lastRow="1" w:firstColumn="1" w:lastColumn="1" w:noHBand="0" w:noVBand="0"/>
      </w:tblPr>
      <w:tblGrid>
        <w:gridCol w:w="2196"/>
        <w:gridCol w:w="356"/>
        <w:gridCol w:w="6856"/>
      </w:tblGrid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Прк</w:t>
            </w:r>
            <w:proofErr w:type="spellEnd"/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Кt</w:t>
            </w:r>
            <w:proofErr w:type="spellEnd"/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средних, малых предприятий, </w:t>
            </w: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индивидуальных предпринимателей (далее - субъекты МСП) на конец отчетного периода, единиц, </w:t>
            </w: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Кt-1</w:t>
            </w:r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 на начало отчетного года, единиц;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4F7730" w:rsidRDefault="00E94848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</m:t>
                    </m:r>
                  </m:sub>
                </m:sSub>
              </m:oMath>
            </m:oMathPara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образования Московской области, человек по состоянию на 1 января отчетного года.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Количество субъектов МСП определяется суммированием данных о количестве средних и малых предприятий (включая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) и индивидуальных предпринимателей по всем видам экономической деятельности. 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Источником информации для формирования показателей служат данные из Единого реестра субъектов малого и среднего предпринимательства Федеральной налоговой службы России. 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73BE1">
        <w:rPr>
          <w:rFonts w:ascii="Times New Roman" w:hAnsi="Times New Roman" w:cs="Times New Roman"/>
          <w:b/>
          <w:bCs/>
        </w:rPr>
        <w:t>Подпрограмма «Улучшение условий и охрана труда на предприятиях округа»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Показатели эффективности реализации Подпрограммы характеризуют улучшение условий труда работников, снижение рисков несчастных случаев на производстве, снижение смертности от предотвратимых причин, увеличение продолжительности жизни и улучшение здоровья работающего населения в соответствии с </w:t>
      </w:r>
      <w:hyperlink r:id="rId10" w:history="1">
        <w:r w:rsidRPr="00E73BE1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демографической политики Российской Федерации на период до 2025 года, утвержденной Указом Президента Российской Федерации от 09.10.2007 N 1351 "Об утверждении Концепции демографической политики Российской Федерации на период до 2025 года".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определяется степенью достижения следующих показателей Подпрограммы: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1. 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годовой статистической </w:t>
      </w:r>
      <w:hyperlink r:id="rId11" w:history="1">
        <w:r w:rsidRPr="00E73BE1">
          <w:rPr>
            <w:rFonts w:ascii="Times New Roman" w:hAnsi="Times New Roman" w:cs="Times New Roman"/>
            <w:sz w:val="24"/>
            <w:szCs w:val="24"/>
          </w:rPr>
          <w:t>форме           N 7-травматизм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"Сведения о травматизме на производстве и профессиональных заболеваниях".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П1 = ГР5 / ГР3 x 1000, где: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П1 - число пострадавших в результате несчастных случаев на производстве с утратой трудоспособности на один рабочий день и более и со </w:t>
      </w:r>
      <w:r w:rsidRPr="00E73BE1">
        <w:rPr>
          <w:rFonts w:ascii="Times New Roman" w:hAnsi="Times New Roman" w:cs="Times New Roman"/>
          <w:sz w:val="24"/>
          <w:szCs w:val="24"/>
        </w:rPr>
        <w:lastRenderedPageBreak/>
        <w:t>смертельным исходом в расчете на 1000 работающих;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ГР5 - численность пострадавших с утратой трудоспособности на один рабочий день и более и со смертельным исходом;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ГР3 - среднесписочная численность работающих.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2. 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о результатах аттестации рабочих мест по условиям труда, представляемых в Государственную инспекцию труда в Московской области работодателями, в соответствии с </w:t>
      </w:r>
      <w:hyperlink r:id="rId12" w:history="1">
        <w:r w:rsidRPr="00E73BE1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от 31.08.2011 N 193 "Об организации работы по реализации пункта 45 Порядка проведения аттестации рабочих мест по условиям труда, утвержденного приказом Министерства здравоохранения и социального развития Российской Федерации от 26 апреля 2011 года N 342н", сведений, представляемых в Комитет по труду и занятости населения Московской области аккредитованными аттестующими организациями в соответствии с приказом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России от 17.02.2010 N 91 "О проведении общероссийского мониторинга условий и охраны труда", и данных государственного статистического наблюдения по </w:t>
      </w:r>
      <w:hyperlink r:id="rId13" w:history="1">
        <w:r w:rsidRPr="00E73BE1">
          <w:rPr>
            <w:rFonts w:ascii="Times New Roman" w:hAnsi="Times New Roman" w:cs="Times New Roman"/>
            <w:sz w:val="24"/>
            <w:szCs w:val="24"/>
          </w:rPr>
          <w:t>форме N П-4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"Сведения о численности, заработной плате и движении работников".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П9 = КАРМ / 500000 x 100, где: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    n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П9 -  удельный вес рабочих мест, на которых проведена аттестация по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условиям труда, в общем количестве рабочих мест, подлежащих аттестации по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условиям труда;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КАРМ - количество   аттестованных   рабочих   мест по условиям труда в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n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организациях Московской области за пять лет, предшествующих отчетному году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n, рассчитанное по формуле: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         n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КАРМ =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SUM  КАРМ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    n   i=n-5     i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500000 - среднее количество рабочих мест, подлежащих аттестации по условиям труда.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3.  Зарплата без долгов. Задолженность по выплате заработной платы (кол-во организаций; численность работников, сумма задолженности).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Источник информации для расчета показателя «Зарплата без долгов «Задолженность по выплате заработной платы (количество организаций, численность работников и сумма задолженности)» является информация, размещенная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на</w:t>
      </w:r>
      <w:r w:rsidR="00306A71">
        <w:rPr>
          <w:rFonts w:ascii="Times New Roman" w:hAnsi="Times New Roman" w:cs="Times New Roman"/>
          <w:sz w:val="24"/>
          <w:szCs w:val="24"/>
        </w:rPr>
        <w:t xml:space="preserve"> </w:t>
      </w:r>
      <w:r w:rsidRPr="00E73BE1">
        <w:rPr>
          <w:rFonts w:ascii="Times New Roman" w:hAnsi="Times New Roman" w:cs="Times New Roman"/>
          <w:sz w:val="24"/>
          <w:szCs w:val="24"/>
        </w:rPr>
        <w:t>портале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ГАС «Управление» муниципальными районами, городскими округами Московской области, а также информация предоставленная Государственной инспекцией труда в Московской области.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Оценка выполнения показателя основывается по следующим критериям: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lastRenderedPageBreak/>
        <w:t>наличие задолженности в организациях, осуществляющих деятельность на территории муниципального образования;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количество организаций, осуществляющих деятельность на территории муниципального образования, допустивших задолженность по заработной плате;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количество работников, перед которыми имеется задолженность по заработной плате;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задолженности по заработной плате в муниципальных учреждениях и предприятиях, а также в организациях с муниципальной долей собственности;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организаций с задолженностью по заработной плате свыше 25 млн. рублей.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Подпрограмма «Создание условий для устойчивого экономического развития»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1. Увеличение среднемесячной заработной платы работников организаций, не относящихся к субъектам малого и среднего предпринимательства.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УВЗП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=  ЗП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t     *100 -100%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ЗП </w:t>
      </w:r>
      <w:r w:rsidRPr="00E73BE1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73BE1">
        <w:rPr>
          <w:rFonts w:ascii="Times New Roman" w:hAnsi="Times New Roman" w:cs="Times New Roman"/>
          <w:sz w:val="24"/>
          <w:szCs w:val="24"/>
        </w:rPr>
        <w:t>-1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где: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ЗП t среднемесячная заработная плата работников организаций, не относящихся к субъектам малого и среднего предпринимательства за отчетный год;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ЗП t-1 среднемесячная заработная плата работников организаций, не относящихся к субъектам малого и среднего предпринимательства за аналогичный период прошлого года.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Формы статистической отчетности: П-4. Представляют органы государственной статистики.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2. Количество созданных рабочих мест, всего.</w:t>
      </w:r>
    </w:p>
    <w:p w:rsidR="0003085B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Учитываются все созданные рабочие места на новых и действующих предприятиях. Формы статистической отчетности: П-4. Представляют органы государственной статистики.</w:t>
      </w:r>
    </w:p>
    <w:p w:rsidR="00067EA1" w:rsidRDefault="00067EA1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EA1" w:rsidRDefault="00067EA1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EA1" w:rsidRPr="00E73BE1" w:rsidRDefault="00067EA1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3. Инвестируй в Подмосковье. Объем инвестиций, привлеченных в основной капитал (без учета бюджетных инвестиций и жилищного строительства), на душу населения.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Показатель включает объем инвестиций, привлеченных за отчетный период в основной капитал по организациям, не относящимся к субъектам малого предпринимательства, за исключением средств бюджетов всех уровней, а также инвестиций, направленных на жилищное строительство. Отражается нарастающим итогом в тысячах рублей.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lastRenderedPageBreak/>
        <w:t>Расчет показателя осуществляется по следующей формуле: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ИД = ИКС - ИБ - ИЖ,</w:t>
      </w: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9181" w:type="dxa"/>
        <w:tblInd w:w="1046" w:type="dxa"/>
        <w:tblLook w:val="01E0" w:firstRow="1" w:lastRow="1" w:firstColumn="1" w:lastColumn="1" w:noHBand="0" w:noVBand="0"/>
      </w:tblPr>
      <w:tblGrid>
        <w:gridCol w:w="905"/>
        <w:gridCol w:w="425"/>
        <w:gridCol w:w="111"/>
        <w:gridCol w:w="7629"/>
        <w:gridCol w:w="111"/>
      </w:tblGrid>
      <w:tr w:rsidR="0003085B" w:rsidRPr="00E73BE1" w:rsidTr="0037600C">
        <w:trPr>
          <w:gridAfter w:val="1"/>
          <w:wAfter w:w="111" w:type="dxa"/>
        </w:trPr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  <w:tc>
          <w:tcPr>
            <w:tcW w:w="425" w:type="dxa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br/>
              <w:t>и жилищного строительства);</w:t>
            </w:r>
          </w:p>
        </w:tc>
      </w:tr>
      <w:tr w:rsidR="0003085B" w:rsidRPr="00E73BE1" w:rsidTr="0037600C"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ИКС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по организациям,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br/>
              <w:t>не относящимся к субъектам малого предпринимательства;</w:t>
            </w:r>
          </w:p>
        </w:tc>
      </w:tr>
      <w:tr w:rsidR="0003085B" w:rsidRPr="00E73BE1" w:rsidTr="0037600C"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бюджетов всех уровней по организациям, не относящимся к субъектам малого предпринимательства;</w:t>
            </w:r>
          </w:p>
        </w:tc>
      </w:tr>
      <w:tr w:rsidR="0003085B" w:rsidRPr="00E73BE1" w:rsidTr="0037600C"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направленные на жилищное строительство, по организациям, не относящимся к субъектам малого предпринимательства;</w:t>
            </w:r>
          </w:p>
          <w:p w:rsidR="0003085B" w:rsidRPr="00E73BE1" w:rsidRDefault="0003085B" w:rsidP="003760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Источником информации являются данные формы статистического наблюдения № П-2 «Сведения об инвестициях в нефинансовые активы», размещенные на отчетную дату на портале Правительства Московской области в рамках Госзаказа на статистическую информацию.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нарастающим итогом в тысячах рублей. </w:t>
      </w: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4. Территории промышленного роста. </w:t>
      </w:r>
      <w:r w:rsidR="00067EA1" w:rsidRPr="00067EA1">
        <w:rPr>
          <w:rFonts w:ascii="Times New Roman" w:hAnsi="Times New Roman" w:cs="Times New Roman"/>
          <w:b/>
          <w:bCs/>
          <w:sz w:val="24"/>
          <w:szCs w:val="24"/>
        </w:rPr>
        <w:t>Заполнение промышленных площадок, индустриальных парков.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pStyle w:val="aff8"/>
        <w:framePr w:w="8926" w:h="271" w:hRule="exact" w:hSpace="180" w:wrap="around" w:vAnchor="text" w:hAnchor="page" w:x="1516" w:y="164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E73BE1">
        <w:rPr>
          <w:rFonts w:ascii="Times New Roman" w:hAnsi="Times New Roman" w:cs="Times New Roman"/>
          <w:sz w:val="24"/>
          <w:szCs w:val="24"/>
          <w:lang w:eastAsia="en-US"/>
        </w:rPr>
        <w:t xml:space="preserve">Процент заполняемости индустриального парка, % = </w:t>
      </w: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Sr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>*100</w:t>
      </w:r>
      <w:proofErr w:type="gramStart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/( </w:t>
      </w: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proofErr w:type="spellEnd"/>
      <w:proofErr w:type="gram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Spi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>)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 - Общая площадь индустриального парка, Га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Sr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 - Площадь индустриального парка, занятая резидентами, Га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Spi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 - Площадь индустриального парка, предназначенная для объектов инфраструктуры, Га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9C1CBA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5</w:t>
      </w:r>
      <w:r w:rsidR="0003085B"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Количество привлеченных резидентов индустриальных парков, технопарков, промышленных площадок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Отражается информация о количестве привлеченных резидентов за текущий год.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lastRenderedPageBreak/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03085B" w:rsidRPr="00E73BE1" w:rsidRDefault="009C1CBA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</w:t>
      </w:r>
      <w:r w:rsidR="0003085B"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 Количество резидентов индустриальных парков, технопарков, промышленных площадок, начавших производство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Отражается информация о количестве резидентов, начавших производство в текущем году.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03085B" w:rsidRPr="00E73BE1" w:rsidRDefault="009C1CBA" w:rsidP="000308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3085B" w:rsidRPr="00E73BE1">
        <w:rPr>
          <w:rFonts w:ascii="Times New Roman" w:hAnsi="Times New Roman" w:cs="Times New Roman"/>
          <w:b/>
          <w:bCs/>
          <w:sz w:val="24"/>
          <w:szCs w:val="24"/>
        </w:rPr>
        <w:t>. Количество созданных новых индустриальных парков, технопарков, промышленных площадок</w:t>
      </w:r>
    </w:p>
    <w:p w:rsidR="0003085B" w:rsidRPr="00E73BE1" w:rsidRDefault="0003085B" w:rsidP="0003085B">
      <w:pPr>
        <w:pStyle w:val="aff8"/>
        <w:spacing w:after="0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Информация вносится нарастающим итогом за отчетный период. Базовое значение показателя по всем муниципальным районам Московской области на 01.01.2018 принимается равным нулю.</w:t>
      </w:r>
      <w:r w:rsidRPr="00E73BE1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3085B" w:rsidRPr="00E73BE1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Источником информации являются ОМСУ, управляющие компании индустриальных парков, технопарков, а также информация, опубликованная в ГИСИП (</w:t>
      </w:r>
      <w:hyperlink r:id="rId14" w:history="1">
        <w:r w:rsidRPr="00E73BE1">
          <w:rPr>
            <w:sz w:val="24"/>
            <w:szCs w:val="24"/>
            <w:lang w:eastAsia="ru-RU"/>
          </w:rPr>
          <w:t>https://www.gisip.ru</w:t>
        </w:r>
      </w:hyperlink>
      <w:r w:rsidRPr="00E73BE1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03085B" w:rsidRPr="00E73BE1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155F" w:rsidRPr="00E73BE1" w:rsidRDefault="0038155F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C1CBA" w:rsidRDefault="009C1CBA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C1CBA" w:rsidRDefault="009C1CBA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306A71" w:rsidRDefault="00306A71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306A71" w:rsidRDefault="00306A71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306A71" w:rsidRDefault="00306A71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306A71" w:rsidRDefault="00306A71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306A71" w:rsidRDefault="00306A71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306A71" w:rsidRDefault="00306A71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7B6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 Обоснование финансовых ресурсов, необходимых для реализации мероприятий муниципальной программы </w:t>
      </w:r>
    </w:p>
    <w:p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7B63">
        <w:rPr>
          <w:rFonts w:ascii="Times New Roman" w:hAnsi="Times New Roman" w:cs="Times New Roman"/>
          <w:bCs/>
          <w:sz w:val="24"/>
          <w:szCs w:val="24"/>
        </w:rPr>
        <w:t>городского округа Истра «Предпринимательство городского округа Истра в 2017-2021 годах»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92"/>
        <w:gridCol w:w="1610"/>
        <w:gridCol w:w="91"/>
        <w:gridCol w:w="5863"/>
        <w:gridCol w:w="90"/>
        <w:gridCol w:w="3170"/>
        <w:gridCol w:w="91"/>
        <w:gridCol w:w="1015"/>
      </w:tblGrid>
      <w:tr w:rsidR="00167B63" w:rsidRPr="00167B63" w:rsidTr="0058346D">
        <w:trPr>
          <w:trHeight w:val="795"/>
        </w:trPr>
        <w:tc>
          <w:tcPr>
            <w:tcW w:w="3203" w:type="dxa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702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:rsidTr="0058346D">
        <w:tc>
          <w:tcPr>
            <w:tcW w:w="15225" w:type="dxa"/>
            <w:gridSpan w:val="9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развитию малого и среднего предпринимательства»</w:t>
            </w: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167B63" w:rsidRPr="00167B63" w:rsidTr="0058346D">
        <w:trPr>
          <w:trHeight w:val="600"/>
        </w:trPr>
        <w:tc>
          <w:tcPr>
            <w:tcW w:w="3295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   Реализация механизмов государственной поддержки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953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67B63" w:rsidRPr="00167B63" w:rsidTr="0058346D"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1.1 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 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 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150,0 тыс. руб. х 2 = 300,0 тыс. руб.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D40896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57379"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678.5</w:t>
            </w:r>
          </w:p>
          <w:p w:rsidR="00167B63" w:rsidRPr="0014615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333,5</w:t>
            </w:r>
          </w:p>
          <w:p w:rsidR="00167B63" w:rsidRPr="0014615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2018 г. – 0,0</w:t>
            </w:r>
          </w:p>
          <w:p w:rsidR="00167B63" w:rsidRPr="0014615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2019 г. – 115,0</w:t>
            </w:r>
          </w:p>
          <w:p w:rsidR="00167B63" w:rsidRPr="0014615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2020 г. – 115,0</w:t>
            </w:r>
          </w:p>
          <w:p w:rsidR="00167B63" w:rsidRPr="00167B63" w:rsidRDefault="00167B63" w:rsidP="00C573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C57379" w:rsidRPr="00D4089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7B63" w:rsidRPr="00167B63" w:rsidTr="0058346D">
        <w:trPr>
          <w:trHeight w:val="1189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1.2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350,0 тыс. руб. х 2 = 700,0 тыс. руб.</w:t>
            </w:r>
          </w:p>
        </w:tc>
        <w:tc>
          <w:tcPr>
            <w:tcW w:w="3261" w:type="dxa"/>
            <w:gridSpan w:val="2"/>
          </w:tcPr>
          <w:p w:rsidR="00167B63" w:rsidRPr="00D40896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57379"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3767.6</w:t>
            </w:r>
          </w:p>
          <w:p w:rsidR="00167B63" w:rsidRPr="00CB6D50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346,5</w:t>
            </w:r>
          </w:p>
          <w:p w:rsidR="00167B63" w:rsidRPr="00CB6D50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2018 г. – </w:t>
            </w:r>
            <w:r w:rsidR="00146157" w:rsidRPr="00CB6D50">
              <w:rPr>
                <w:rFonts w:ascii="Times New Roman" w:hAnsi="Times New Roman" w:cs="Times New Roman"/>
                <w:sz w:val="20"/>
                <w:szCs w:val="20"/>
              </w:rPr>
              <w:t>766,1</w:t>
            </w:r>
          </w:p>
          <w:p w:rsidR="00167B63" w:rsidRPr="00CB6D50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2019 г. –  </w:t>
            </w:r>
            <w:r w:rsidR="00146157" w:rsidRPr="00CB6D50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  <w:p w:rsidR="00167B63" w:rsidRPr="00C57379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2020 г. –  </w:t>
            </w:r>
            <w:r w:rsidR="00C57379" w:rsidRPr="00D40896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  <w:r w:rsidR="00C5737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167B63" w:rsidRPr="0058346D" w:rsidRDefault="00167B63" w:rsidP="00C573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2021 г. –  </w:t>
            </w:r>
            <w:r w:rsidR="00C57379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58346D">
        <w:trPr>
          <w:trHeight w:val="784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 Популяризация роли предпринимательства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58346D">
        <w:trPr>
          <w:trHeight w:val="1189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 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701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</w:tcPr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68656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2017 г. – 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2018 г. -  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2019 г. – 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2020 г. –  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 xml:space="preserve">2021 г. -  </w:t>
            </w:r>
            <w:r w:rsidR="006865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58346D">
        <w:trPr>
          <w:trHeight w:val="1777"/>
        </w:trPr>
        <w:tc>
          <w:tcPr>
            <w:tcW w:w="3295" w:type="dxa"/>
            <w:gridSpan w:val="2"/>
            <w:tcBorders>
              <w:bottom w:val="single" w:sz="4" w:space="0" w:color="000000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2.2 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656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2017 г. –70,0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2018 г. -  70,0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2019 г. – 70,0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2020 г. – 70,0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 xml:space="preserve">2021 г. -  </w:t>
            </w:r>
            <w:r w:rsidR="006865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7B63" w:rsidRPr="00167B63" w:rsidTr="0058346D">
        <w:tc>
          <w:tcPr>
            <w:tcW w:w="15225" w:type="dxa"/>
            <w:gridSpan w:val="9"/>
          </w:tcPr>
          <w:p w:rsidR="00167B63" w:rsidRPr="00167B63" w:rsidRDefault="00167B63" w:rsidP="0016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условий и охрана труда на предприятиях округа»</w:t>
            </w:r>
          </w:p>
          <w:p w:rsidR="00167B63" w:rsidRPr="00167B63" w:rsidRDefault="00167B63" w:rsidP="0016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58346D">
        <w:trPr>
          <w:trHeight w:val="744"/>
        </w:trPr>
        <w:tc>
          <w:tcPr>
            <w:tcW w:w="3295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 Сокращение количества рабочих мест, отвечающих требованиям безопасности и гигиены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58346D">
        <w:tc>
          <w:tcPr>
            <w:tcW w:w="3295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2.1 Направление на обучение (проживание) по охране труда и трудовому законодательству 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Плановый метод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="00F34B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632C7" w:rsidRPr="005143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2017 г. – 0,00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2018 г. – </w:t>
            </w:r>
            <w:r w:rsidR="001632C7" w:rsidRPr="005143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2019 г. – 20,00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2020 г. – 20,00</w:t>
            </w:r>
          </w:p>
          <w:p w:rsidR="00167B63" w:rsidRPr="00167B63" w:rsidRDefault="00167B63" w:rsidP="00F3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F34BD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5" w:type="dxa"/>
            <w:tcBorders>
              <w:top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58346D">
        <w:trPr>
          <w:trHeight w:val="28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2.4 Проведение торжественных мероприятий в связи с Праздником труда Подмосковья (материальное поощрение, цветы для награждения номинантов, участвующих в празднике труда Подмосковья)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Всего:  </w:t>
            </w:r>
            <w:r w:rsidR="00815D32">
              <w:rPr>
                <w:rFonts w:ascii="Times New Roman" w:hAnsi="Times New Roman" w:cs="Times New Roman"/>
                <w:bCs/>
                <w:sz w:val="20"/>
                <w:szCs w:val="20"/>
              </w:rPr>
              <w:t>1238</w:t>
            </w:r>
            <w:proofErr w:type="gramEnd"/>
            <w:r w:rsidR="00815D32">
              <w:rPr>
                <w:rFonts w:ascii="Times New Roman" w:hAnsi="Times New Roman" w:cs="Times New Roman"/>
                <w:bCs/>
                <w:sz w:val="20"/>
                <w:szCs w:val="20"/>
              </w:rPr>
              <w:t>,4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128,80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2018 г. – </w:t>
            </w:r>
            <w:r w:rsidR="00514381" w:rsidRPr="00514381">
              <w:rPr>
                <w:rFonts w:ascii="Times New Roman" w:hAnsi="Times New Roman" w:cs="Times New Roman"/>
                <w:bCs/>
                <w:sz w:val="20"/>
                <w:szCs w:val="20"/>
              </w:rPr>
              <w:t>149,6</w:t>
            </w:r>
            <w:r w:rsidRPr="0051438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514381" w:rsidRPr="0051438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815D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167B63" w:rsidRDefault="00167B63" w:rsidP="00815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815D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58346D">
        <w:trPr>
          <w:trHeight w:val="28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Снижение уровня производственного травматизма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58346D">
        <w:trPr>
          <w:trHeight w:val="28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 Организация проведения обучения по вопросам охраны труда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3A41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Pr="00353A4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16437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53A41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>2017 г. – 60,00</w:t>
            </w:r>
          </w:p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80,00</w:t>
            </w:r>
          </w:p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353A41" w:rsidRPr="00353A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16437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353A41" w:rsidRDefault="00167B63" w:rsidP="00164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16437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Pr="00167B63" w:rsidRDefault="00167B63" w:rsidP="00167B6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7.Отчетность о ходе реализации мероприятий муниципальной программы</w:t>
      </w:r>
    </w:p>
    <w:p w:rsidR="00167B63" w:rsidRPr="00167B63" w:rsidRDefault="00C7258F" w:rsidP="00167B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</w:t>
      </w:r>
      <w:r w:rsidR="00884F70">
        <w:rPr>
          <w:rFonts w:ascii="Times New Roman" w:hAnsi="Times New Roman" w:cs="Times New Roman"/>
          <w:sz w:val="24"/>
          <w:szCs w:val="24"/>
        </w:rPr>
        <w:t xml:space="preserve"> инвестиций, инноваций  и «точек» роста администрации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 городского округа Истра формирует и представляет отчеты о ходе реализации мероприятий муниципальной программы в </w:t>
      </w:r>
      <w:hyperlink r:id="rId15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="00167B63" w:rsidRPr="00167B6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167B63" w:rsidRPr="00167B63">
        <w:rPr>
          <w:rFonts w:ascii="Times New Roman" w:hAnsi="Times New Roman" w:cs="Times New Roman"/>
          <w:sz w:val="24"/>
          <w:szCs w:val="24"/>
        </w:rPr>
        <w:t xml:space="preserve">, установленном постановлением администрации Городского округа Истра № </w:t>
      </w:r>
      <w:r w:rsidR="00A423DA">
        <w:rPr>
          <w:rFonts w:ascii="Times New Roman" w:hAnsi="Times New Roman" w:cs="Times New Roman"/>
          <w:sz w:val="24"/>
          <w:szCs w:val="24"/>
        </w:rPr>
        <w:t>1904</w:t>
      </w:r>
      <w:r w:rsidR="00167B63" w:rsidRPr="00167B63">
        <w:rPr>
          <w:rFonts w:ascii="Times New Roman" w:hAnsi="Times New Roman" w:cs="Times New Roman"/>
          <w:sz w:val="24"/>
          <w:szCs w:val="24"/>
        </w:rPr>
        <w:t xml:space="preserve">/4 от </w:t>
      </w:r>
      <w:r w:rsidR="00A423DA">
        <w:rPr>
          <w:rFonts w:ascii="Times New Roman" w:hAnsi="Times New Roman" w:cs="Times New Roman"/>
          <w:sz w:val="24"/>
          <w:szCs w:val="24"/>
        </w:rPr>
        <w:t>17</w:t>
      </w:r>
      <w:r w:rsidR="00167B63" w:rsidRPr="00167B63">
        <w:rPr>
          <w:rFonts w:ascii="Times New Roman" w:hAnsi="Times New Roman" w:cs="Times New Roman"/>
          <w:sz w:val="24"/>
          <w:szCs w:val="24"/>
        </w:rPr>
        <w:t>.04.2018 «Об утверждении</w:t>
      </w:r>
      <w:r w:rsidR="00A423DA">
        <w:rPr>
          <w:rFonts w:ascii="Times New Roman" w:hAnsi="Times New Roman" w:cs="Times New Roman"/>
          <w:sz w:val="24"/>
          <w:szCs w:val="24"/>
        </w:rPr>
        <w:t xml:space="preserve"> новой редакции </w:t>
      </w:r>
      <w:r w:rsidR="00167B63" w:rsidRPr="00167B63">
        <w:rPr>
          <w:rFonts w:ascii="Times New Roman" w:hAnsi="Times New Roman" w:cs="Times New Roman"/>
          <w:sz w:val="24"/>
          <w:szCs w:val="24"/>
        </w:rPr>
        <w:t>порядка разработки, реализации и оценки эффективности муниципальных программ городского округа Истра».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66133" w:rsidRPr="00E73BE1" w:rsidRDefault="00E66133" w:rsidP="00E661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  <w:r w:rsidRPr="00E73BE1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E66133" w:rsidRDefault="00233EBE" w:rsidP="00E661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E66133"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</w:p>
    <w:p w:rsidR="00E66133" w:rsidRPr="00E73BE1" w:rsidRDefault="00DF2EDA" w:rsidP="00E6613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E66133">
        <w:rPr>
          <w:rFonts w:ascii="Times New Roman" w:hAnsi="Times New Roman" w:cs="Times New Roman"/>
          <w:sz w:val="24"/>
          <w:szCs w:val="24"/>
        </w:rPr>
        <w:t>_</w:t>
      </w:r>
      <w:r w:rsidR="00E66133" w:rsidRPr="003C5A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</w:t>
      </w:r>
      <w:r w:rsidR="00E66133">
        <w:rPr>
          <w:rFonts w:ascii="Times New Roman" w:hAnsi="Times New Roman" w:cs="Times New Roman"/>
          <w:sz w:val="24"/>
          <w:szCs w:val="24"/>
        </w:rPr>
        <w:t>_</w:t>
      </w:r>
      <w:r w:rsidR="0096048C">
        <w:rPr>
          <w:rFonts w:ascii="Times New Roman" w:hAnsi="Times New Roman" w:cs="Times New Roman"/>
          <w:sz w:val="24"/>
          <w:szCs w:val="24"/>
        </w:rPr>
        <w:t xml:space="preserve"> </w:t>
      </w:r>
      <w:r w:rsidR="00E66133" w:rsidRPr="003C5A4F">
        <w:rPr>
          <w:rFonts w:ascii="Times New Roman" w:hAnsi="Times New Roman" w:cs="Times New Roman"/>
          <w:sz w:val="24"/>
          <w:szCs w:val="24"/>
        </w:rPr>
        <w:t>201</w:t>
      </w:r>
      <w:r w:rsidR="00E66133">
        <w:rPr>
          <w:rFonts w:ascii="Times New Roman" w:hAnsi="Times New Roman" w:cs="Times New Roman"/>
          <w:sz w:val="24"/>
          <w:szCs w:val="24"/>
        </w:rPr>
        <w:t>9</w:t>
      </w:r>
      <w:r w:rsidR="0096048C">
        <w:rPr>
          <w:rFonts w:ascii="Times New Roman" w:hAnsi="Times New Roman" w:cs="Times New Roman"/>
          <w:sz w:val="24"/>
          <w:szCs w:val="24"/>
        </w:rPr>
        <w:t xml:space="preserve"> </w:t>
      </w:r>
      <w:r w:rsidR="00E66133" w:rsidRPr="003C5A4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E66133">
        <w:rPr>
          <w:rFonts w:ascii="Times New Roman" w:hAnsi="Times New Roman" w:cs="Times New Roman"/>
          <w:sz w:val="24"/>
          <w:szCs w:val="24"/>
        </w:rPr>
        <w:t>_</w:t>
      </w:r>
    </w:p>
    <w:p w:rsidR="00167B63" w:rsidRPr="00167B63" w:rsidRDefault="00167B63" w:rsidP="00167B63">
      <w:pPr>
        <w:autoSpaceDE w:val="0"/>
        <w:autoSpaceDN w:val="0"/>
        <w:adjustRightInd w:val="0"/>
        <w:spacing w:before="60" w:after="60" w:line="240" w:lineRule="auto"/>
        <w:ind w:right="-1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>Подпрограмма «Содействие развитию малого и среднего предпринимательства»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«Содействие развитию малого и среднего предпринимательства» 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167B63" w:rsidRPr="00167B63" w:rsidTr="0058346D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626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(</w:t>
            </w:r>
            <w:r w:rsidR="00C7258F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62623C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67B63" w:rsidRPr="00167B63" w:rsidTr="0058346D">
        <w:trPr>
          <w:trHeight w:val="970"/>
        </w:trPr>
        <w:tc>
          <w:tcPr>
            <w:tcW w:w="3758" w:type="dxa"/>
            <w:vMerge w:val="restar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167B63" w:rsidRPr="00167B63" w:rsidTr="0058346D"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167B63" w:rsidRPr="00167B63" w:rsidTr="0058346D"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167B63" w:rsidRPr="0062623C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167B63" w:rsidRPr="0062623C" w:rsidRDefault="00DA2107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836,1</w:t>
            </w:r>
          </w:p>
        </w:tc>
        <w:tc>
          <w:tcPr>
            <w:tcW w:w="1100" w:type="dxa"/>
          </w:tcPr>
          <w:p w:rsidR="00167B63" w:rsidRPr="0062623C" w:rsidRDefault="00DA2107" w:rsidP="00167B63">
            <w:pPr>
              <w:jc w:val="center"/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1032" w:type="dxa"/>
          </w:tcPr>
          <w:p w:rsidR="00167B63" w:rsidRPr="0062623C" w:rsidRDefault="00BB4D8D" w:rsidP="00167B63">
            <w:pPr>
              <w:jc w:val="center"/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972" w:type="dxa"/>
          </w:tcPr>
          <w:p w:rsidR="00167B63" w:rsidRPr="0062623C" w:rsidRDefault="00BB4D8D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1432" w:type="dxa"/>
            <w:gridSpan w:val="2"/>
          </w:tcPr>
          <w:p w:rsidR="00167B63" w:rsidRPr="0062623C" w:rsidRDefault="00BB4D8D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4796,1</w:t>
            </w:r>
          </w:p>
        </w:tc>
      </w:tr>
      <w:tr w:rsidR="00167B63" w:rsidRPr="00167B63" w:rsidTr="0058346D">
        <w:trPr>
          <w:trHeight w:val="773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167B63" w:rsidRPr="0062623C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167B63" w:rsidRPr="0062623C" w:rsidRDefault="00DA2107" w:rsidP="00167B63">
            <w:pPr>
              <w:jc w:val="center"/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836,1</w:t>
            </w:r>
          </w:p>
        </w:tc>
        <w:tc>
          <w:tcPr>
            <w:tcW w:w="1100" w:type="dxa"/>
          </w:tcPr>
          <w:p w:rsidR="00167B63" w:rsidRPr="0062623C" w:rsidRDefault="00DA2107" w:rsidP="00167B63">
            <w:pPr>
              <w:jc w:val="center"/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1032" w:type="dxa"/>
          </w:tcPr>
          <w:p w:rsidR="00167B63" w:rsidRPr="0062623C" w:rsidRDefault="00BB4D8D" w:rsidP="00167B63">
            <w:pPr>
              <w:jc w:val="center"/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972" w:type="dxa"/>
          </w:tcPr>
          <w:p w:rsidR="00167B63" w:rsidRPr="0062623C" w:rsidRDefault="00BB4D8D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1432" w:type="dxa"/>
            <w:gridSpan w:val="2"/>
          </w:tcPr>
          <w:p w:rsidR="00167B63" w:rsidRPr="0062623C" w:rsidRDefault="00BB4D8D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623C">
              <w:rPr>
                <w:rFonts w:ascii="Times New Roman" w:hAnsi="Times New Roman" w:cs="Times New Roman"/>
                <w:sz w:val="20"/>
                <w:szCs w:val="20"/>
              </w:rPr>
              <w:t>4796,1</w:t>
            </w:r>
          </w:p>
        </w:tc>
      </w:tr>
      <w:tr w:rsidR="00167B63" w:rsidRPr="00167B63" w:rsidTr="0058346D">
        <w:trPr>
          <w:trHeight w:val="833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58346D">
        <w:trPr>
          <w:trHeight w:val="790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58346D">
        <w:trPr>
          <w:trHeight w:val="790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C404B7" w:rsidRDefault="00C404B7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4241AB" w:rsidRPr="00167B63" w:rsidRDefault="004241AB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«Содействие развитию малого и среднего предпринимательства»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Малые и средние предприятия играют важную роль в экономике городского округа Истра. 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35.8 % от всех работающих в муниципальном образовании;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суммарный оборот малых и средних предприятий, включая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>, составил около 50 млрд. руб., что составляет 24,8 % от общего оборота по полному кругу предприятий.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 итогам 2016 года структура малых и средних предприятий, включая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>, по видам экономической деятельности сложилась следующим образом: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торговля и общественное питание - 37,5%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- 13,9%,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строительство –11,2%,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транспорт и связь –5,0%,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- 24 %,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8,4% - другие отрасли.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1000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микропредприятиях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 xml:space="preserve"> занято 23,9 % от общей численности работающих на субъектах малого и среднего предпринимательства.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200 малых предприятий. На малых предприятиях занято около 36% от общей численности работающих на субъектах малого и среднего предпринимательства.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 итогам 2016 года насчитывалось 23 средних предприятий. На средних предприятиях занято 11,2% от общей численности работающих на субъектах малого и среднего предпринимательства. Доля оборота малых и средних предприятий составляет 24,8% от общего оборота по полному кругу предприятий муниципального образования.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2016 году составило более 5100 единиц.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35,8 % от общей численности занятого населения.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На сегодняшний день основными барьерами, которые препятствуют развитию субъектов малого и среднего предпринимательства в городском округе Истра, являются: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lastRenderedPageBreak/>
        <w:t>неразвитость системы информационно-консультационной поддержки;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ограниченная доступность финансовых ресурсов, обусловленная сложностью получения заемного финансирования для субъектов малого и среднего предпринимательства и высокой стоимостью банковских кредитов;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Поскольку малые и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 xml:space="preserve">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Целью подпрограммы «Содействие развитию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направлениям: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поддержка высокотехнологичных и инновационных компаний;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обеспечение участия субъектов малого и среднего предпринимательства в региональных, межрегиональных и общероссийских форумах и </w:t>
      </w:r>
      <w:r w:rsidRPr="00167B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конференциях, проводимых в целях популяризации предпринимательства;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организация работы по популяризации предпринимательства в школах и вузах (образовательные курсы, семинары, мастер-классы, экскурсии на предприятия).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развития малого и среднего предпринимательства в городском округе Истра являются: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научно-техническая и инновационная деятельность;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технологическое оснащение и переоснащение производства;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создание и развитие инфраструктуры поддержки субъектов малого и среднего предпринимательства.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 xml:space="preserve">        Достижение цели Подпрограммы «Содействие развитию малого и среднего предпринимательства» осуществляется путем выполнения мероприятий.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должны быть зарегистрированы и осуществлять свою деятельность на территории городского округа Истра, не иметь задолженности перед бюджетами всех уровней.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бизнес-план;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01FB" w:rsidRDefault="001001FB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2. Перечень мероприятий Подпрограммы «Содействие развитию малого и среднего предпринимательства»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0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014"/>
        <w:gridCol w:w="1205"/>
        <w:gridCol w:w="1205"/>
        <w:gridCol w:w="1271"/>
        <w:gridCol w:w="825"/>
        <w:gridCol w:w="786"/>
        <w:gridCol w:w="17"/>
        <w:gridCol w:w="784"/>
        <w:gridCol w:w="909"/>
        <w:gridCol w:w="18"/>
        <w:gridCol w:w="15"/>
        <w:gridCol w:w="51"/>
        <w:gridCol w:w="743"/>
        <w:gridCol w:w="27"/>
        <w:gridCol w:w="27"/>
        <w:gridCol w:w="12"/>
        <w:gridCol w:w="42"/>
        <w:gridCol w:w="671"/>
        <w:gridCol w:w="1274"/>
        <w:gridCol w:w="1090"/>
        <w:gridCol w:w="236"/>
      </w:tblGrid>
      <w:tr w:rsidR="000677F6" w:rsidRPr="00167B63" w:rsidTr="00FA09CF">
        <w:trPr>
          <w:gridAfter w:val="1"/>
          <w:wAfter w:w="79" w:type="pct"/>
          <w:trHeight w:val="810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428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F6">
              <w:rPr>
                <w:rFonts w:ascii="Times New Roman" w:hAnsi="Times New Roman" w:cs="Times New Roman"/>
                <w:sz w:val="20"/>
                <w:szCs w:val="20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 w:rsidRPr="000677F6"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proofErr w:type="spellEnd"/>
            <w:r w:rsidRPr="000677F6">
              <w:rPr>
                <w:rFonts w:ascii="Times New Roman" w:hAnsi="Times New Roman" w:cs="Times New Roman"/>
                <w:sz w:val="20"/>
                <w:szCs w:val="20"/>
              </w:rPr>
              <w:t>. программы (тыс. руб.)</w:t>
            </w:r>
          </w:p>
        </w:tc>
        <w:tc>
          <w:tcPr>
            <w:tcW w:w="278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81" w:type="pct"/>
            <w:gridSpan w:val="1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429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67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FA09CF" w:rsidRPr="00167B63" w:rsidTr="00FA09CF">
        <w:trPr>
          <w:gridAfter w:val="1"/>
          <w:wAfter w:w="79" w:type="pct"/>
          <w:trHeight w:val="1245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85" w:type="pct"/>
            <w:gridSpan w:val="4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44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429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602"/>
        </w:trPr>
        <w:tc>
          <w:tcPr>
            <w:tcW w:w="213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5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6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0" w:type="pct"/>
            <w:gridSpan w:val="2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7" w:type="pct"/>
            <w:gridSpan w:val="3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5" w:type="pct"/>
            <w:gridSpan w:val="4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4" w:type="pct"/>
            <w:gridSpan w:val="3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A09CF" w:rsidRPr="00167B63" w:rsidTr="00FA09CF">
        <w:trPr>
          <w:gridAfter w:val="1"/>
          <w:wAfter w:w="79" w:type="pct"/>
          <w:trHeight w:val="569"/>
        </w:trPr>
        <w:tc>
          <w:tcPr>
            <w:tcW w:w="213" w:type="pct"/>
            <w:vMerge w:val="restart"/>
            <w:tcBorders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 Реализация механизмов государственной поддержки субъектов малого и среднего предпринимательства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819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82762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4446,1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815239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766</w:t>
            </w:r>
            <w:r w:rsidRPr="0081523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,1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815239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19559F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9559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2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F6" w:rsidRPr="0019559F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9559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C7258F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0677F6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545"/>
        </w:trPr>
        <w:tc>
          <w:tcPr>
            <w:tcW w:w="213" w:type="pct"/>
            <w:vMerge/>
            <w:tcBorders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82762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4446,1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680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815239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766,1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815239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F6" w:rsidRPr="0019559F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19559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n-US"/>
              </w:rPr>
              <w:t>1</w:t>
            </w:r>
            <w:r w:rsidRPr="0019559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000</w:t>
            </w:r>
          </w:p>
        </w:tc>
        <w:tc>
          <w:tcPr>
            <w:tcW w:w="2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677F6" w:rsidRPr="0019559F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19559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545"/>
        </w:trPr>
        <w:tc>
          <w:tcPr>
            <w:tcW w:w="213" w:type="pct"/>
            <w:vMerge/>
            <w:tcBorders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545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</w:tcBorders>
          </w:tcPr>
          <w:p w:rsidR="000677F6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  <w:p w:rsidR="000677F6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7F6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7F6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7F6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3" w:type="pct"/>
            <w:gridSpan w:val="4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vMerge/>
            <w:tcBorders>
              <w:top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675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140EEB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278" w:type="pct"/>
          </w:tcPr>
          <w:p w:rsidR="000677F6" w:rsidRPr="00140EEB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678,5</w:t>
            </w:r>
          </w:p>
        </w:tc>
        <w:tc>
          <w:tcPr>
            <w:tcW w:w="265" w:type="pct"/>
          </w:tcPr>
          <w:p w:rsidR="000677F6" w:rsidRPr="00140EEB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40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333,5</w:t>
            </w:r>
          </w:p>
        </w:tc>
        <w:tc>
          <w:tcPr>
            <w:tcW w:w="270" w:type="pct"/>
            <w:gridSpan w:val="2"/>
          </w:tcPr>
          <w:p w:rsidR="000677F6" w:rsidRPr="00140EEB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7" w:type="pct"/>
            <w:gridSpan w:val="3"/>
          </w:tcPr>
          <w:p w:rsidR="000677F6" w:rsidRPr="00140EEB" w:rsidRDefault="000677F6" w:rsidP="000677F6">
            <w:pPr>
              <w:rPr>
                <w:b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76" w:type="pct"/>
            <w:gridSpan w:val="3"/>
          </w:tcPr>
          <w:p w:rsidR="000677F6" w:rsidRPr="00140EEB" w:rsidRDefault="000677F6" w:rsidP="000677F6">
            <w:pPr>
              <w:rPr>
                <w:b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53" w:type="pct"/>
            <w:gridSpan w:val="4"/>
          </w:tcPr>
          <w:p w:rsidR="000677F6" w:rsidRPr="00140EEB" w:rsidRDefault="000677F6" w:rsidP="000677F6">
            <w:pPr>
              <w:rPr>
                <w:b/>
              </w:rPr>
            </w:pPr>
            <w:r w:rsidRPr="00140EEB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429" w:type="pct"/>
            <w:vMerge w:val="restart"/>
          </w:tcPr>
          <w:p w:rsidR="000677F6" w:rsidRPr="00167B63" w:rsidRDefault="00C7258F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0677F6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FA09CF" w:rsidRPr="00167B63" w:rsidTr="00FA09CF">
        <w:trPr>
          <w:gridAfter w:val="1"/>
          <w:wAfter w:w="79" w:type="pct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140EEB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EEB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78" w:type="pct"/>
          </w:tcPr>
          <w:p w:rsidR="000677F6" w:rsidRPr="00140EEB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0EEB">
              <w:rPr>
                <w:rFonts w:ascii="Times New Roman" w:hAnsi="Times New Roman" w:cs="Times New Roman"/>
                <w:bCs/>
                <w:sz w:val="20"/>
                <w:szCs w:val="20"/>
              </w:rPr>
              <w:t>678,5</w:t>
            </w:r>
          </w:p>
        </w:tc>
        <w:tc>
          <w:tcPr>
            <w:tcW w:w="265" w:type="pct"/>
          </w:tcPr>
          <w:p w:rsidR="000677F6" w:rsidRPr="00140EEB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0EEB">
              <w:rPr>
                <w:rFonts w:ascii="Times New Roman" w:hAnsi="Times New Roman" w:cs="Times New Roman"/>
                <w:bCs/>
                <w:sz w:val="20"/>
                <w:szCs w:val="20"/>
              </w:rPr>
              <w:t>333,5</w:t>
            </w:r>
          </w:p>
        </w:tc>
        <w:tc>
          <w:tcPr>
            <w:tcW w:w="270" w:type="pct"/>
            <w:gridSpan w:val="2"/>
          </w:tcPr>
          <w:p w:rsidR="000677F6" w:rsidRPr="00140EEB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E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7" w:type="pct"/>
            <w:gridSpan w:val="3"/>
          </w:tcPr>
          <w:p w:rsidR="000677F6" w:rsidRPr="00140EEB" w:rsidRDefault="000677F6" w:rsidP="000677F6">
            <w:r w:rsidRPr="00140EEB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76" w:type="pct"/>
            <w:gridSpan w:val="3"/>
          </w:tcPr>
          <w:p w:rsidR="000677F6" w:rsidRPr="00140EEB" w:rsidRDefault="000677F6" w:rsidP="000677F6">
            <w:r w:rsidRPr="00140EEB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53" w:type="pct"/>
            <w:gridSpan w:val="4"/>
          </w:tcPr>
          <w:p w:rsidR="000677F6" w:rsidRPr="00140EEB" w:rsidRDefault="000677F6" w:rsidP="000677F6">
            <w:r w:rsidRPr="00140EEB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" w:type="pct"/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7" w:type="pct"/>
            <w:gridSpan w:val="5"/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3" w:type="pct"/>
            <w:gridSpan w:val="4"/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0677F6">
            <w:pPr>
              <w:spacing w:after="0" w:line="240" w:lineRule="auto"/>
              <w:jc w:val="center"/>
            </w:pPr>
          </w:p>
        </w:tc>
      </w:tr>
      <w:tr w:rsidR="00FA09CF" w:rsidRPr="00167B63" w:rsidTr="00FA09CF">
        <w:trPr>
          <w:trHeight w:val="3615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  <w:tcBorders>
              <w:bottom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2" w:type="pct"/>
            <w:gridSpan w:val="2"/>
            <w:tcBorders>
              <w:bottom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bottom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3" w:type="pct"/>
            <w:gridSpan w:val="4"/>
            <w:tcBorders>
              <w:bottom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vMerge/>
            <w:tcBorders>
              <w:bottom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0677F6">
            <w:pPr>
              <w:spacing w:after="0" w:line="240" w:lineRule="auto"/>
              <w:jc w:val="center"/>
            </w:pPr>
          </w:p>
        </w:tc>
      </w:tr>
      <w:tr w:rsidR="00FA09CF" w:rsidRPr="00167B63" w:rsidTr="00FA09CF">
        <w:trPr>
          <w:gridAfter w:val="1"/>
          <w:wAfter w:w="79" w:type="pct"/>
          <w:trHeight w:val="675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  <w:tcBorders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3B9">
              <w:rPr>
                <w:rFonts w:ascii="Times New Roman" w:hAnsi="Times New Roman" w:cs="Times New Roman"/>
                <w:b/>
                <w:sz w:val="20"/>
                <w:szCs w:val="20"/>
              </w:rPr>
              <w:t>475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3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3767,6</w:t>
            </w:r>
          </w:p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33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346,5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3B9">
              <w:rPr>
                <w:rFonts w:ascii="Times New Roman" w:hAnsi="Times New Roman" w:cs="Times New Roman"/>
                <w:b/>
                <w:sz w:val="20"/>
                <w:szCs w:val="20"/>
              </w:rPr>
              <w:t>766,1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rPr>
                <w:b/>
              </w:rPr>
            </w:pPr>
            <w:r w:rsidRPr="002533B9">
              <w:rPr>
                <w:rFonts w:ascii="Times New Roman" w:hAnsi="Times New Roman" w:cs="Times New Roman"/>
                <w:b/>
                <w:sz w:val="20"/>
                <w:szCs w:val="20"/>
              </w:rPr>
              <w:t>885</w:t>
            </w:r>
          </w:p>
        </w:tc>
        <w:tc>
          <w:tcPr>
            <w:tcW w:w="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rPr>
                <w:b/>
              </w:rPr>
            </w:pPr>
            <w:r w:rsidRPr="002533B9">
              <w:rPr>
                <w:rFonts w:ascii="Times New Roman" w:hAnsi="Times New Roman" w:cs="Times New Roman"/>
                <w:b/>
                <w:sz w:val="20"/>
                <w:szCs w:val="20"/>
              </w:rPr>
              <w:t>885</w:t>
            </w:r>
          </w:p>
        </w:tc>
        <w:tc>
          <w:tcPr>
            <w:tcW w:w="2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rPr>
                <w:b/>
              </w:rPr>
            </w:pPr>
            <w:r w:rsidRPr="002533B9">
              <w:rPr>
                <w:rFonts w:ascii="Times New Roman" w:hAnsi="Times New Roman" w:cs="Times New Roman"/>
                <w:b/>
                <w:sz w:val="20"/>
                <w:szCs w:val="20"/>
              </w:rPr>
              <w:t>885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C7258F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0677F6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367" w:type="pct"/>
            <w:vMerge w:val="restart"/>
            <w:tcBorders>
              <w:lef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FA09CF" w:rsidRPr="00167B63" w:rsidTr="00FA09CF">
        <w:trPr>
          <w:gridAfter w:val="1"/>
          <w:wAfter w:w="79" w:type="pct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0677F6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3B9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3B9">
              <w:rPr>
                <w:rFonts w:ascii="Times New Roman" w:hAnsi="Times New Roman" w:cs="Times New Roman"/>
                <w:bCs/>
                <w:sz w:val="20"/>
                <w:szCs w:val="20"/>
              </w:rPr>
              <w:t>2142,6</w:t>
            </w:r>
          </w:p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3B9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3B9">
              <w:rPr>
                <w:rFonts w:ascii="Times New Roman" w:hAnsi="Times New Roman" w:cs="Times New Roman"/>
                <w:sz w:val="20"/>
                <w:szCs w:val="20"/>
              </w:rPr>
              <w:t>766,1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r w:rsidRPr="002533B9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2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r w:rsidRPr="002533B9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2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2533B9" w:rsidRDefault="000677F6" w:rsidP="000677F6">
            <w:r w:rsidRPr="002533B9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0677F6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jc w:val="both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tabs>
                <w:tab w:val="left" w:pos="1080"/>
                <w:tab w:val="left" w:pos="1755"/>
                <w:tab w:val="center" w:pos="2305"/>
                <w:tab w:val="left" w:pos="3360"/>
                <w:tab w:val="right" w:pos="4610"/>
              </w:tabs>
              <w:jc w:val="both"/>
              <w:rPr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3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  <w:gridSpan w:val="5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0677F6">
            <w:pPr>
              <w:spacing w:after="0" w:line="240" w:lineRule="auto"/>
              <w:jc w:val="center"/>
            </w:pPr>
          </w:p>
        </w:tc>
      </w:tr>
      <w:tr w:rsidR="00FA09CF" w:rsidRPr="00167B63" w:rsidTr="00FA09CF"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2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1" w:type="pct"/>
            <w:gridSpan w:val="4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3" w:type="pct"/>
            <w:gridSpan w:val="4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vMerge/>
            <w:tcBorders>
              <w:top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0677F6">
            <w:pPr>
              <w:spacing w:after="0" w:line="240" w:lineRule="auto"/>
              <w:jc w:val="center"/>
            </w:pPr>
          </w:p>
        </w:tc>
      </w:tr>
      <w:tr w:rsidR="00FA09CF" w:rsidRPr="00167B63" w:rsidTr="00FA09CF">
        <w:trPr>
          <w:gridAfter w:val="1"/>
          <w:wAfter w:w="79" w:type="pct"/>
          <w:trHeight w:val="624"/>
        </w:trPr>
        <w:tc>
          <w:tcPr>
            <w:tcW w:w="213" w:type="pct"/>
            <w:vMerge w:val="restart"/>
          </w:tcPr>
          <w:p w:rsidR="000677F6" w:rsidRPr="00E21E56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1015" w:type="pct"/>
            <w:vMerge w:val="restart"/>
          </w:tcPr>
          <w:p w:rsidR="000677F6" w:rsidRPr="00687B3A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B3A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</w:t>
            </w:r>
          </w:p>
          <w:p w:rsidR="000677F6" w:rsidRPr="00687B3A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B3A">
              <w:rPr>
                <w:rFonts w:ascii="Times New Roman" w:hAnsi="Times New Roman" w:cs="Times New Roman"/>
                <w:sz w:val="20"/>
                <w:szCs w:val="20"/>
              </w:rPr>
              <w:t xml:space="preserve">и молодежных кружках, секциях, студиях, создание и развитие детских центров, производство </w:t>
            </w:r>
          </w:p>
          <w:p w:rsidR="000677F6" w:rsidRPr="00565E0D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B3A">
              <w:rPr>
                <w:rFonts w:ascii="Times New Roman" w:hAnsi="Times New Roman" w:cs="Times New Roman"/>
                <w:sz w:val="20"/>
                <w:szCs w:val="20"/>
              </w:rPr>
              <w:t xml:space="preserve">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</w:t>
            </w:r>
            <w:r w:rsidRPr="00687B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имеющим ограниченный доступ к образовательным услугам, ремесленничество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  <w:gridSpan w:val="5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0677F6" w:rsidRPr="00167B63" w:rsidRDefault="00C7258F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0677F6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367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FA09CF" w:rsidRPr="00167B63" w:rsidTr="00FA09CF">
        <w:trPr>
          <w:gridAfter w:val="1"/>
          <w:wAfter w:w="79" w:type="pct"/>
          <w:trHeight w:val="624"/>
        </w:trPr>
        <w:tc>
          <w:tcPr>
            <w:tcW w:w="213" w:type="pct"/>
            <w:vMerge/>
          </w:tcPr>
          <w:p w:rsidR="000677F6" w:rsidRPr="00565E0D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565E0D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tcBorders>
              <w:bottom w:val="single" w:sz="4" w:space="0" w:color="auto"/>
            </w:tcBorders>
          </w:tcPr>
          <w:p w:rsidR="000677F6" w:rsidRPr="006234FA" w:rsidRDefault="000677F6" w:rsidP="000677F6">
            <w:r w:rsidRPr="006234FA">
              <w:t>0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0677F6" w:rsidRPr="006234FA" w:rsidRDefault="000677F6" w:rsidP="000677F6">
            <w:r w:rsidRPr="006234FA">
              <w:t>0</w:t>
            </w: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:rsidR="000677F6" w:rsidRPr="006234FA" w:rsidRDefault="000677F6" w:rsidP="000677F6">
            <w:r w:rsidRPr="006234FA">
              <w:t>0</w:t>
            </w:r>
          </w:p>
        </w:tc>
        <w:tc>
          <w:tcPr>
            <w:tcW w:w="270" w:type="pct"/>
            <w:gridSpan w:val="2"/>
            <w:tcBorders>
              <w:bottom w:val="single" w:sz="4" w:space="0" w:color="auto"/>
            </w:tcBorders>
          </w:tcPr>
          <w:p w:rsidR="000677F6" w:rsidRPr="006234FA" w:rsidRDefault="000677F6" w:rsidP="000677F6">
            <w:r w:rsidRPr="006234FA">
              <w:t>0</w:t>
            </w:r>
          </w:p>
        </w:tc>
        <w:tc>
          <w:tcPr>
            <w:tcW w:w="317" w:type="pct"/>
            <w:gridSpan w:val="3"/>
            <w:tcBorders>
              <w:bottom w:val="single" w:sz="4" w:space="0" w:color="auto"/>
            </w:tcBorders>
          </w:tcPr>
          <w:p w:rsidR="000677F6" w:rsidRPr="006234FA" w:rsidRDefault="000677F6" w:rsidP="000677F6">
            <w:r w:rsidRPr="006234FA">
              <w:t>0</w:t>
            </w:r>
          </w:p>
        </w:tc>
        <w:tc>
          <w:tcPr>
            <w:tcW w:w="289" w:type="pct"/>
            <w:gridSpan w:val="5"/>
            <w:tcBorders>
              <w:bottom w:val="single" w:sz="4" w:space="0" w:color="auto"/>
            </w:tcBorders>
          </w:tcPr>
          <w:p w:rsidR="000677F6" w:rsidRPr="006234FA" w:rsidRDefault="000677F6" w:rsidP="000677F6">
            <w:r w:rsidRPr="006234FA">
              <w:t>0</w:t>
            </w:r>
          </w:p>
        </w:tc>
        <w:tc>
          <w:tcPr>
            <w:tcW w:w="240" w:type="pct"/>
            <w:gridSpan w:val="2"/>
            <w:tcBorders>
              <w:bottom w:val="single" w:sz="4" w:space="0" w:color="auto"/>
            </w:tcBorders>
          </w:tcPr>
          <w:p w:rsidR="000677F6" w:rsidRDefault="000677F6" w:rsidP="000677F6">
            <w:r w:rsidRPr="006234FA">
              <w:t>0</w:t>
            </w:r>
          </w:p>
        </w:tc>
        <w:tc>
          <w:tcPr>
            <w:tcW w:w="429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624"/>
        </w:trPr>
        <w:tc>
          <w:tcPr>
            <w:tcW w:w="213" w:type="pct"/>
            <w:vMerge/>
          </w:tcPr>
          <w:p w:rsidR="000677F6" w:rsidRPr="00565E0D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565E0D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2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  <w:gridSpan w:val="5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trHeight w:val="624"/>
        </w:trPr>
        <w:tc>
          <w:tcPr>
            <w:tcW w:w="213" w:type="pct"/>
            <w:vMerge/>
          </w:tcPr>
          <w:p w:rsidR="000677F6" w:rsidRPr="00565E0D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565E0D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2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  <w:gridSpan w:val="5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</w:tcBorders>
          </w:tcPr>
          <w:p w:rsidR="000677F6" w:rsidRPr="00167B63" w:rsidRDefault="000677F6" w:rsidP="000677F6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bottom w:val="nil"/>
              <w:right w:val="nil"/>
            </w:tcBorders>
          </w:tcPr>
          <w:p w:rsidR="000677F6" w:rsidRPr="00167B63" w:rsidRDefault="000677F6" w:rsidP="000677F6">
            <w:pPr>
              <w:spacing w:after="0" w:line="240" w:lineRule="auto"/>
              <w:jc w:val="center"/>
            </w:pP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роли предпринимательства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27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576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265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317" w:type="pct"/>
            <w:gridSpan w:val="3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89" w:type="pct"/>
            <w:gridSpan w:val="5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4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429" w:type="pct"/>
            <w:vMerge w:val="restart"/>
          </w:tcPr>
          <w:p w:rsidR="000677F6" w:rsidRPr="00167B63" w:rsidRDefault="00C7258F" w:rsidP="00DF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0677F6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7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576F2">
              <w:rPr>
                <w:rFonts w:ascii="Times New Roman" w:hAnsi="Times New Roman" w:cs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265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317" w:type="pct"/>
            <w:gridSpan w:val="3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9" w:type="pct"/>
            <w:gridSpan w:val="5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4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Проведение ме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роприятий, свя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занных с реали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зацией мер, на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правленных на формирование положительного образа предпри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нимателя, попу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ляризацию роли предпринима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тельства 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65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7" w:type="pct"/>
            <w:gridSpan w:val="3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9" w:type="pct"/>
            <w:gridSpan w:val="5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4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9" w:type="pct"/>
            <w:vMerge w:val="restart"/>
          </w:tcPr>
          <w:p w:rsidR="000677F6" w:rsidRPr="00167B63" w:rsidRDefault="00C7258F" w:rsidP="00DF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0677F6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5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7" w:type="pct"/>
            <w:gridSpan w:val="3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9" w:type="pct"/>
            <w:gridSpan w:val="5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7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</w:p>
        </w:tc>
        <w:tc>
          <w:tcPr>
            <w:tcW w:w="265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317" w:type="pct"/>
            <w:gridSpan w:val="3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89" w:type="pct"/>
            <w:gridSpan w:val="5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4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429" w:type="pct"/>
            <w:vMerge w:val="restart"/>
          </w:tcPr>
          <w:p w:rsidR="000677F6" w:rsidRPr="00167B63" w:rsidRDefault="00C7258F" w:rsidP="00DF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0677F6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  <w:r w:rsidR="000677F6"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 мероприятия для субъектов малого и среднего предпринимательства, в том числе начинающих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предпринимателей</w:t>
            </w: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7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65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17" w:type="pct"/>
            <w:gridSpan w:val="3"/>
          </w:tcPr>
          <w:p w:rsidR="000677F6" w:rsidRPr="007576F2" w:rsidRDefault="000677F6" w:rsidP="000677F6">
            <w:pPr>
              <w:jc w:val="center"/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89" w:type="pct"/>
            <w:gridSpan w:val="5"/>
          </w:tcPr>
          <w:p w:rsidR="000677F6" w:rsidRPr="007576F2" w:rsidRDefault="000677F6" w:rsidP="000677F6">
            <w:pPr>
              <w:jc w:val="center"/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40" w:type="pct"/>
            <w:gridSpan w:val="2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1725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доступности аренды муниципального имущества городского округа Истра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29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FA09CF" w:rsidRPr="00167B63" w:rsidTr="00FA09CF">
        <w:trPr>
          <w:gridAfter w:val="1"/>
          <w:wAfter w:w="79" w:type="pct"/>
          <w:trHeight w:val="1725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7F6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 в отношении муниципального имущества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FA09CF" w:rsidRPr="00167B63" w:rsidTr="00FA09CF">
        <w:trPr>
          <w:gridAfter w:val="1"/>
          <w:wAfter w:w="79" w:type="pct"/>
          <w:trHeight w:val="1725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имущества без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проведения торгов</w:t>
            </w: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3.1.2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Применение понижающего коэффициента к первоначальной величине арендной платы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арендной платы</w:t>
            </w: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90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</w:tr>
      <w:tr w:rsidR="00FA09CF" w:rsidRPr="00167B63" w:rsidTr="00FA09CF">
        <w:trPr>
          <w:gridAfter w:val="1"/>
          <w:wAfter w:w="79" w:type="pct"/>
          <w:trHeight w:val="2679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7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00"/>
        </w:trPr>
        <w:tc>
          <w:tcPr>
            <w:tcW w:w="213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1015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собственности Муниципального образования «Городской округ Истра Московской области» свободного от прав третьих лиц (за исключением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      </w:r>
          </w:p>
        </w:tc>
        <w:tc>
          <w:tcPr>
            <w:tcW w:w="406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67" w:type="pct"/>
            <w:vMerge w:val="restar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собственности Муниципального образования «Городской округ Истра Московской области» свободного от прав третьих лиц</w:t>
            </w:r>
          </w:p>
        </w:tc>
      </w:tr>
      <w:tr w:rsidR="00FA09CF" w:rsidRPr="00167B63" w:rsidTr="00FA09CF">
        <w:trPr>
          <w:gridAfter w:val="1"/>
          <w:wAfter w:w="79" w:type="pct"/>
          <w:trHeight w:val="1255"/>
        </w:trPr>
        <w:tc>
          <w:tcPr>
            <w:tcW w:w="213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2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8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7" w:type="pct"/>
            <w:gridSpan w:val="3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9" w:type="pct"/>
            <w:gridSpan w:val="5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" w:type="pct"/>
            <w:gridSpan w:val="2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  <w:vMerge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00"/>
        </w:trPr>
        <w:tc>
          <w:tcPr>
            <w:tcW w:w="213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4796,1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750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836,1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1070</w:t>
            </w:r>
          </w:p>
        </w:tc>
        <w:tc>
          <w:tcPr>
            <w:tcW w:w="2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1070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/>
                <w:sz w:val="20"/>
                <w:szCs w:val="20"/>
              </w:rPr>
              <w:t>1070</w:t>
            </w:r>
          </w:p>
        </w:tc>
        <w:tc>
          <w:tcPr>
            <w:tcW w:w="429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00"/>
        </w:trPr>
        <w:tc>
          <w:tcPr>
            <w:tcW w:w="213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</w:tcPr>
          <w:p w:rsidR="000677F6" w:rsidRPr="00167B63" w:rsidRDefault="000677F6" w:rsidP="000677F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Cs/>
                <w:sz w:val="20"/>
                <w:szCs w:val="20"/>
              </w:rPr>
              <w:t>4796,1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bCs/>
                <w:sz w:val="20"/>
                <w:szCs w:val="20"/>
              </w:rPr>
              <w:t>836,1</w:t>
            </w:r>
          </w:p>
        </w:tc>
        <w:tc>
          <w:tcPr>
            <w:tcW w:w="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2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F6" w:rsidRPr="007576F2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76F2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429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0677F6" w:rsidRPr="00167B63" w:rsidRDefault="000677F6" w:rsidP="00067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00"/>
        </w:trPr>
        <w:tc>
          <w:tcPr>
            <w:tcW w:w="213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</w:tcPr>
          <w:p w:rsidR="00FA09CF" w:rsidRPr="00167B63" w:rsidRDefault="00FA09CF" w:rsidP="00FA09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FA09CF" w:rsidRPr="00167B63" w:rsidRDefault="00FA09CF" w:rsidP="00FA09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06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1" w:type="pct"/>
            <w:gridSpan w:val="2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3" w:type="pct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gridSpan w:val="4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5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9CF" w:rsidRPr="00167B63" w:rsidTr="00FA09CF">
        <w:trPr>
          <w:gridAfter w:val="1"/>
          <w:wAfter w:w="79" w:type="pct"/>
          <w:trHeight w:val="900"/>
        </w:trPr>
        <w:tc>
          <w:tcPr>
            <w:tcW w:w="213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pct"/>
          </w:tcPr>
          <w:p w:rsidR="00FA09CF" w:rsidRPr="00167B63" w:rsidRDefault="00FA09CF" w:rsidP="00FA09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6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1" w:type="pct"/>
            <w:gridSpan w:val="2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3" w:type="pct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gridSpan w:val="4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6" w:type="pct"/>
            <w:gridSpan w:val="5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</w:tcPr>
          <w:p w:rsidR="00FA09CF" w:rsidRPr="00FA09CF" w:rsidRDefault="00FA09CF" w:rsidP="00FA09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0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" w:type="pct"/>
          </w:tcPr>
          <w:p w:rsidR="00FA09CF" w:rsidRPr="00167B63" w:rsidRDefault="00FA09CF" w:rsidP="00FA0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6079" w:rsidRPr="00E73BE1" w:rsidRDefault="0096048C" w:rsidP="009604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</w:t>
      </w:r>
      <w:r w:rsidR="000A6079" w:rsidRPr="00E73BE1">
        <w:rPr>
          <w:rFonts w:ascii="Times New Roman" w:hAnsi="Times New Roman" w:cs="Times New Roman"/>
          <w:sz w:val="24"/>
          <w:szCs w:val="24"/>
        </w:rPr>
        <w:t>Приложение</w:t>
      </w:r>
      <w:r w:rsidR="000A6079">
        <w:rPr>
          <w:rFonts w:ascii="Times New Roman" w:hAnsi="Times New Roman" w:cs="Times New Roman"/>
          <w:sz w:val="24"/>
          <w:szCs w:val="24"/>
        </w:rPr>
        <w:t xml:space="preserve"> №3 </w:t>
      </w:r>
      <w:r w:rsidR="000A6079" w:rsidRPr="00E73BE1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96048C" w:rsidRDefault="00E94848" w:rsidP="009604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0A6079" w:rsidRPr="00E73BE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96048C" w:rsidRPr="0096048C">
        <w:rPr>
          <w:rFonts w:ascii="Times New Roman" w:hAnsi="Times New Roman" w:cs="Times New Roman"/>
          <w:sz w:val="24"/>
          <w:szCs w:val="24"/>
        </w:rPr>
        <w:t xml:space="preserve"> </w:t>
      </w:r>
      <w:r w:rsidR="0096048C" w:rsidRPr="00E73BE1">
        <w:rPr>
          <w:rFonts w:ascii="Times New Roman" w:hAnsi="Times New Roman" w:cs="Times New Roman"/>
          <w:sz w:val="24"/>
          <w:szCs w:val="24"/>
        </w:rPr>
        <w:t>Истра</w:t>
      </w:r>
    </w:p>
    <w:p w:rsidR="000A6079" w:rsidRPr="00E73BE1" w:rsidRDefault="0096048C" w:rsidP="0096048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0A6079">
        <w:rPr>
          <w:rFonts w:ascii="Times New Roman" w:hAnsi="Times New Roman" w:cs="Times New Roman"/>
          <w:sz w:val="24"/>
          <w:szCs w:val="24"/>
        </w:rPr>
        <w:t>_</w:t>
      </w:r>
      <w:r w:rsidR="000A6079" w:rsidRPr="003C5A4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</w:t>
      </w:r>
      <w:r w:rsidR="000A607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6079" w:rsidRPr="003C5A4F">
        <w:rPr>
          <w:rFonts w:ascii="Times New Roman" w:hAnsi="Times New Roman" w:cs="Times New Roman"/>
          <w:sz w:val="24"/>
          <w:szCs w:val="24"/>
        </w:rPr>
        <w:t>201</w:t>
      </w:r>
      <w:r w:rsidR="000A607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6079" w:rsidRPr="003C5A4F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A6079">
        <w:rPr>
          <w:rFonts w:ascii="Times New Roman" w:hAnsi="Times New Roman" w:cs="Times New Roman"/>
          <w:sz w:val="24"/>
          <w:szCs w:val="24"/>
        </w:rPr>
        <w:t>_</w:t>
      </w:r>
    </w:p>
    <w:p w:rsidR="00C404B7" w:rsidRPr="00E73BE1" w:rsidRDefault="00C404B7" w:rsidP="00C404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Подпрограмма «Создание условий для устойчивого экономического развития»</w:t>
      </w:r>
    </w:p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C404B7" w:rsidRPr="00E73BE1" w:rsidRDefault="00C404B7" w:rsidP="00C404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73BE1">
        <w:rPr>
          <w:rFonts w:ascii="Times New Roman" w:hAnsi="Times New Roman" w:cs="Times New Roman"/>
          <w:sz w:val="24"/>
          <w:szCs w:val="24"/>
        </w:rPr>
        <w:t xml:space="preserve">«Создание условий для устойчивого экономического развития» </w:t>
      </w:r>
    </w:p>
    <w:p w:rsidR="00C404B7" w:rsidRPr="00E73BE1" w:rsidRDefault="00C404B7" w:rsidP="00C404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6"/>
        <w:gridCol w:w="1647"/>
        <w:gridCol w:w="1852"/>
        <w:gridCol w:w="1219"/>
        <w:gridCol w:w="1136"/>
        <w:gridCol w:w="1136"/>
        <w:gridCol w:w="1136"/>
        <w:gridCol w:w="1136"/>
        <w:gridCol w:w="1629"/>
      </w:tblGrid>
      <w:tr w:rsidR="00C404B7" w:rsidRPr="00E73BE1" w:rsidTr="008D15AF">
        <w:tc>
          <w:tcPr>
            <w:tcW w:w="4346" w:type="dxa"/>
            <w:gridSpan w:val="2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C404B7" w:rsidRPr="00E73BE1" w:rsidRDefault="00C404B7" w:rsidP="008D1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  <w:tr w:rsidR="00C404B7" w:rsidRPr="00E73BE1" w:rsidTr="008D15AF">
        <w:tc>
          <w:tcPr>
            <w:tcW w:w="4346" w:type="dxa"/>
            <w:gridSpan w:val="2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905" w:type="dxa"/>
            <w:gridSpan w:val="8"/>
          </w:tcPr>
          <w:p w:rsidR="00C404B7" w:rsidRPr="00E73BE1" w:rsidRDefault="00C404B7" w:rsidP="008D1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формирования конкурентоспособной экономики городского округа Истра, способной обеспечить устойчивое экономическое развитие округа</w:t>
            </w:r>
          </w:p>
        </w:tc>
      </w:tr>
      <w:tr w:rsidR="00C404B7" w:rsidRPr="00E73BE1" w:rsidTr="008D15AF">
        <w:tc>
          <w:tcPr>
            <w:tcW w:w="4346" w:type="dxa"/>
            <w:gridSpan w:val="2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C404B7" w:rsidRPr="00E73BE1" w:rsidRDefault="00C404B7" w:rsidP="00AF69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Московской области (</w:t>
            </w:r>
            <w:r w:rsidR="00C7258F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AF0818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404B7" w:rsidRPr="00E73BE1" w:rsidTr="008D15AF">
        <w:tc>
          <w:tcPr>
            <w:tcW w:w="4346" w:type="dxa"/>
            <w:gridSpan w:val="2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Сроки реализации подпрограммы </w:t>
            </w: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5" w:type="dxa"/>
            <w:gridSpan w:val="8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2017-2021 гг.</w:t>
            </w:r>
          </w:p>
        </w:tc>
      </w:tr>
      <w:tr w:rsidR="00C404B7" w:rsidRPr="00E73BE1" w:rsidTr="008D15AF">
        <w:trPr>
          <w:trHeight w:val="970"/>
        </w:trPr>
        <w:tc>
          <w:tcPr>
            <w:tcW w:w="1888" w:type="dxa"/>
            <w:vMerge w:val="restart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647" w:type="dxa"/>
            <w:vMerge w:val="restart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405" w:type="dxa"/>
            <w:gridSpan w:val="6"/>
          </w:tcPr>
          <w:p w:rsidR="00C404B7" w:rsidRPr="00E73BE1" w:rsidRDefault="00C404B7" w:rsidP="00C725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C404B7" w:rsidRPr="00E73BE1" w:rsidTr="008D15AF">
        <w:tc>
          <w:tcPr>
            <w:tcW w:w="188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C404B7" w:rsidRPr="00E73BE1" w:rsidRDefault="00C404B7" w:rsidP="008D15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C404B7" w:rsidRPr="00E73BE1" w:rsidRDefault="00C404B7" w:rsidP="008D15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C404B7" w:rsidRPr="00E73BE1" w:rsidRDefault="00C404B7" w:rsidP="008D15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C404B7" w:rsidRPr="00E73BE1" w:rsidRDefault="00C404B7" w:rsidP="008D15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C404B7" w:rsidRPr="00E73BE1" w:rsidRDefault="00C404B7" w:rsidP="008D15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632" w:type="dxa"/>
          </w:tcPr>
          <w:p w:rsidR="00C404B7" w:rsidRPr="00E73BE1" w:rsidRDefault="00C404B7" w:rsidP="008D15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C404B7" w:rsidRPr="00E73BE1" w:rsidTr="008D15AF">
        <w:tc>
          <w:tcPr>
            <w:tcW w:w="188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устойчивого экономического развития</w:t>
            </w:r>
          </w:p>
        </w:tc>
        <w:tc>
          <w:tcPr>
            <w:tcW w:w="1647" w:type="dxa"/>
            <w:vMerge w:val="restart"/>
          </w:tcPr>
          <w:p w:rsidR="00C404B7" w:rsidRPr="00E73BE1" w:rsidRDefault="00C404B7" w:rsidP="008D15A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853" w:type="dxa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21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4B7" w:rsidRPr="00E73BE1" w:rsidTr="008D15AF">
        <w:tc>
          <w:tcPr>
            <w:tcW w:w="188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21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4B7" w:rsidRPr="00E73BE1" w:rsidTr="008D15AF">
        <w:trPr>
          <w:trHeight w:val="790"/>
        </w:trPr>
        <w:tc>
          <w:tcPr>
            <w:tcW w:w="188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221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4B7" w:rsidRPr="00E73BE1" w:rsidTr="008D15AF">
        <w:trPr>
          <w:trHeight w:val="561"/>
        </w:trPr>
        <w:tc>
          <w:tcPr>
            <w:tcW w:w="188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21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4B7" w:rsidRPr="00E73BE1" w:rsidTr="008D15AF">
        <w:trPr>
          <w:trHeight w:val="790"/>
        </w:trPr>
        <w:tc>
          <w:tcPr>
            <w:tcW w:w="188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бюджетов поселений</w:t>
            </w: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2" w:type="dxa"/>
            <w:vAlign w:val="center"/>
          </w:tcPr>
          <w:p w:rsidR="00C404B7" w:rsidRPr="00E73BE1" w:rsidRDefault="00C404B7" w:rsidP="008D15AF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404B7" w:rsidRPr="00E73BE1" w:rsidTr="008D15AF">
        <w:tc>
          <w:tcPr>
            <w:tcW w:w="4346" w:type="dxa"/>
            <w:gridSpan w:val="2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Планируемые результаты реализации подпрограммы </w:t>
            </w:r>
          </w:p>
        </w:tc>
        <w:tc>
          <w:tcPr>
            <w:tcW w:w="10905" w:type="dxa"/>
            <w:gridSpan w:val="8"/>
          </w:tcPr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 Увеличение среднемесячной заработной платы работников организаций, не относящихся к субъектам малого и среднего предпринимательства, с 104,6% до 108,15% к 2021 году.</w:t>
            </w:r>
          </w:p>
          <w:p w:rsidR="00C404B7" w:rsidRPr="00E73BE1" w:rsidRDefault="00C404B7" w:rsidP="008D15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2. Количество созданных рабочих мест всего к концу 2021 году составит 6074 единиц. </w:t>
            </w:r>
          </w:p>
          <w:p w:rsidR="00C404B7" w:rsidRPr="00E73BE1" w:rsidRDefault="00C404B7" w:rsidP="008D15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 Увеличение объема инвестиций, привлеченных в основной капитал (без учета бюджетных инвестиций и жилищного строительства) к 2021 году до 4</w:t>
            </w:r>
            <w:r w:rsidR="00432F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тысяч рублей на душу населения.</w:t>
            </w:r>
          </w:p>
          <w:p w:rsidR="00C404B7" w:rsidRPr="00E73BE1" w:rsidRDefault="00C404B7" w:rsidP="008D15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4.Ввод в действие к 2021 5 новых промышленных площадок, индустриальных парков, технопарков и привлечение новых резидентов во вновь созданные/действующие</w:t>
            </w:r>
          </w:p>
          <w:p w:rsidR="00C404B7" w:rsidRPr="00E73BE1" w:rsidRDefault="00C404B7" w:rsidP="00432FF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04B7" w:rsidRPr="00E73BE1" w:rsidRDefault="00C404B7" w:rsidP="00C404B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C404B7" w:rsidRPr="00E73BE1" w:rsidRDefault="00C404B7" w:rsidP="00C404B7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C404B7" w:rsidRPr="00E73BE1" w:rsidRDefault="00C404B7" w:rsidP="00C404B7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подпрограммы, в том числе формулировка основных проблем</w:t>
      </w:r>
    </w:p>
    <w:p w:rsidR="00C404B7" w:rsidRPr="00E73BE1" w:rsidRDefault="00C404B7" w:rsidP="00C404B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Городской округ Истра </w:t>
      </w:r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исторически сложился, как территория Московской области с многоплановой экономикой и развитой социальной </w:t>
      </w:r>
    </w:p>
    <w:p w:rsidR="00C404B7" w:rsidRPr="00E73BE1" w:rsidRDefault="00C404B7" w:rsidP="00C404B7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E73BE1">
        <w:rPr>
          <w:rFonts w:ascii="Times New Roman" w:hAnsi="Times New Roman" w:cs="Times New Roman"/>
          <w:lang w:eastAsia="ar-SA"/>
        </w:rPr>
        <w:t xml:space="preserve">Уровень инвестиционной активности является одним из основных факторов, характеризующих развитие экономики округа в целом.  В 2016 году инвестиции в основной капитал (в ценах соответствующих лет) составили 23975,2 млн. руб., что ниже выше уровня 2015 года (20902,6 млн. руб.), индекс физического объема составил 109,6 %, при индексе-дефляторе цен 104,7 %. </w:t>
      </w:r>
    </w:p>
    <w:p w:rsidR="00C404B7" w:rsidRPr="00E73BE1" w:rsidRDefault="00C404B7" w:rsidP="00C404B7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E73BE1">
        <w:rPr>
          <w:rFonts w:ascii="Times New Roman" w:hAnsi="Times New Roman" w:cs="Times New Roman"/>
          <w:lang w:eastAsia="ar-SA"/>
        </w:rPr>
        <w:t xml:space="preserve">В 2016 году введен в эксплуатацию завод по производству </w:t>
      </w:r>
      <w:proofErr w:type="spellStart"/>
      <w:r w:rsidRPr="00E73BE1">
        <w:rPr>
          <w:rFonts w:ascii="Times New Roman" w:hAnsi="Times New Roman" w:cs="Times New Roman"/>
          <w:lang w:eastAsia="ar-SA"/>
        </w:rPr>
        <w:t>эластомерных</w:t>
      </w:r>
      <w:proofErr w:type="spellEnd"/>
      <w:r w:rsidRPr="00E73BE1">
        <w:rPr>
          <w:rFonts w:ascii="Times New Roman" w:hAnsi="Times New Roman" w:cs="Times New Roman"/>
          <w:lang w:eastAsia="ar-SA"/>
        </w:rPr>
        <w:t xml:space="preserve"> теплоизоляционных систем ООО «К-ФЛЕКС». Закончено строительство 1-ой очереди второго производственного корпуса ЗАО «Благовест Истра» и административно-складского здания ООО «</w:t>
      </w:r>
      <w:proofErr w:type="spellStart"/>
      <w:r w:rsidRPr="00E73BE1">
        <w:rPr>
          <w:rFonts w:ascii="Times New Roman" w:hAnsi="Times New Roman" w:cs="Times New Roman"/>
          <w:lang w:eastAsia="ar-SA"/>
        </w:rPr>
        <w:t>Рентгенпром</w:t>
      </w:r>
      <w:proofErr w:type="spellEnd"/>
      <w:r w:rsidRPr="00E73BE1">
        <w:rPr>
          <w:rFonts w:ascii="Times New Roman" w:hAnsi="Times New Roman" w:cs="Times New Roman"/>
          <w:lang w:eastAsia="ar-SA"/>
        </w:rPr>
        <w:t xml:space="preserve">». </w:t>
      </w:r>
    </w:p>
    <w:p w:rsidR="00C404B7" w:rsidRPr="00E73BE1" w:rsidRDefault="00C404B7" w:rsidP="00C404B7">
      <w:pPr>
        <w:pStyle w:val="a5"/>
        <w:ind w:firstLine="709"/>
        <w:jc w:val="both"/>
        <w:rPr>
          <w:rFonts w:ascii="Times New Roman" w:hAnsi="Times New Roman" w:cs="Times New Roman"/>
          <w:lang w:eastAsia="ar-SA"/>
        </w:rPr>
      </w:pPr>
      <w:r w:rsidRPr="00E73BE1">
        <w:rPr>
          <w:rFonts w:ascii="Times New Roman" w:hAnsi="Times New Roman" w:cs="Times New Roman"/>
          <w:lang w:eastAsia="ar-SA"/>
        </w:rPr>
        <w:t>Не смотря на сложную экономическую ситуацию, ряд предприятий проявляют инвестиционную активность и продолжают реализацию инвестиционных проектов. ООО «</w:t>
      </w:r>
      <w:proofErr w:type="spellStart"/>
      <w:r w:rsidRPr="00E73BE1">
        <w:rPr>
          <w:rFonts w:ascii="Times New Roman" w:hAnsi="Times New Roman" w:cs="Times New Roman"/>
          <w:lang w:eastAsia="ar-SA"/>
        </w:rPr>
        <w:t>Зыковский</w:t>
      </w:r>
      <w:proofErr w:type="spellEnd"/>
      <w:r w:rsidRPr="00E73BE1">
        <w:rPr>
          <w:rFonts w:ascii="Times New Roman" w:hAnsi="Times New Roman" w:cs="Times New Roman"/>
          <w:lang w:eastAsia="ar-SA"/>
        </w:rPr>
        <w:t xml:space="preserve"> пансионат» продолжает реализацию инвестиционного проекта по строительству пансионата для пожилых людей срок реализации которого составляет 5 лет. Планируемый объём инвестиций на реализацию всего проекта составляет 1200 млн. рублей. Якубов Ю.Н инвестирует четыре проекта на общую сумму 7960 млн. рублей: торгово-развлекательный комплекс "</w:t>
      </w:r>
      <w:proofErr w:type="spellStart"/>
      <w:r w:rsidRPr="00E73BE1">
        <w:rPr>
          <w:rFonts w:ascii="Times New Roman" w:hAnsi="Times New Roman" w:cs="Times New Roman"/>
          <w:lang w:eastAsia="ar-SA"/>
        </w:rPr>
        <w:t>Лешково</w:t>
      </w:r>
      <w:proofErr w:type="spellEnd"/>
      <w:r w:rsidRPr="00E73BE1">
        <w:rPr>
          <w:rFonts w:ascii="Times New Roman" w:hAnsi="Times New Roman" w:cs="Times New Roman"/>
          <w:lang w:eastAsia="ar-SA"/>
        </w:rPr>
        <w:t xml:space="preserve">" (ввод 2018 год), торгово- развлекательный комплекс "Захарово" (ввод 2019 год), рынок "Павловская Слобода" и торгово-складской комплекс "Огуз-Парк", которые в 2017 году введены в эксплуатацию. </w:t>
      </w:r>
    </w:p>
    <w:p w:rsidR="00C404B7" w:rsidRPr="00E73BE1" w:rsidRDefault="00C404B7" w:rsidP="00C40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 Продолжается реализация таких инвестиционных проектов как, строительство завода 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металлштамп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ООО «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Стил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Технолоджи» (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пгт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Снегири), индустриального парка «Балтия» (с. Павловска Слобода), «Новопетровское» (д. 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Деньково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>), «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Тапеция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>» (с. Павловская Слобода) и ряда других. Идет подготовка документов для внесения в ГИСИП еще двух индустриальных парков – «Снегирь» (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пгт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 Снегири) и «Новая магистраль» (д. 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ar-SA"/>
        </w:rPr>
        <w:t>Деньково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ar-SA"/>
        </w:rPr>
        <w:t>).</w:t>
      </w:r>
    </w:p>
    <w:p w:rsidR="00C404B7" w:rsidRPr="00E73BE1" w:rsidRDefault="00C404B7" w:rsidP="00C404B7">
      <w:pPr>
        <w:pStyle w:val="26"/>
        <w:suppressAutoHyphens/>
        <w:spacing w:after="0" w:line="240" w:lineRule="auto"/>
        <w:ind w:left="0" w:firstLine="709"/>
        <w:jc w:val="both"/>
        <w:rPr>
          <w:lang w:eastAsia="ar-SA"/>
        </w:rPr>
      </w:pPr>
      <w:r w:rsidRPr="00E73BE1">
        <w:rPr>
          <w:lang w:eastAsia="ar-SA"/>
        </w:rPr>
        <w:lastRenderedPageBreak/>
        <w:t xml:space="preserve">В 2016 году уровень номинальной начисленной заработной платы работников организаций округа по полному кругу увеличился на 7,0% и составил 48096,6 рублей. По крупным и средним предприятиям и организациям средняя заработная плата составит 51749,3 рубля (темп роста – 104,6%), в малом бизнесе –31960,6 рублей (темп роста к уровню 2015 года –118,5 %). </w:t>
      </w:r>
    </w:p>
    <w:p w:rsidR="00C404B7" w:rsidRPr="00E73BE1" w:rsidRDefault="00C404B7" w:rsidP="00C404B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В 2016 году было создано 1085 новых рабочих мест. Основной отраслью, привлекшей создание новых рабочих мест, является промышленность, торговля и общественное питание. В 2017 году на предприятиях округа создано 890 рабочих мест. </w:t>
      </w:r>
    </w:p>
    <w:p w:rsidR="00C404B7" w:rsidRPr="00E73BE1" w:rsidRDefault="00C404B7" w:rsidP="00C404B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404B7" w:rsidRPr="00E73BE1" w:rsidRDefault="00C404B7" w:rsidP="00C404B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404B7" w:rsidRPr="00E73BE1" w:rsidRDefault="00C404B7" w:rsidP="00C404B7">
      <w:pPr>
        <w:widowControl w:val="0"/>
        <w:autoSpaceDE w:val="0"/>
        <w:autoSpaceDN w:val="0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73BE1">
        <w:rPr>
          <w:rFonts w:ascii="Times New Roman" w:hAnsi="Times New Roman" w:cs="Times New Roman"/>
          <w:sz w:val="24"/>
          <w:szCs w:val="24"/>
          <w:lang w:eastAsia="ar-SA"/>
        </w:rPr>
        <w:t xml:space="preserve">Округ динамично развивается и входит в число лидеров Московской области. Основной задачей является улучшение условий жизни и повышение уровня благосостояния населения округа. </w:t>
      </w:r>
    </w:p>
    <w:p w:rsidR="00DF2EDA" w:rsidRDefault="00DF2EDA" w:rsidP="00C404B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2. Описание цели подпрограммы</w:t>
      </w:r>
    </w:p>
    <w:p w:rsidR="00C404B7" w:rsidRPr="00E73BE1" w:rsidRDefault="00C404B7" w:rsidP="00C404B7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Целью подпрограммы является создание условий для формирования конкурентоспособной экономики городского округа Истра, способной обеспечить устойчивое экономическое развитие округа.</w:t>
      </w: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04B7" w:rsidRPr="00E73BE1" w:rsidRDefault="00C404B7" w:rsidP="00C404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3BE1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подпрограммы «Создание условий для устойчивого экономического развития» </w:t>
      </w:r>
    </w:p>
    <w:p w:rsidR="00C404B7" w:rsidRPr="00E73BE1" w:rsidRDefault="00C404B7" w:rsidP="00C404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3BE1">
        <w:rPr>
          <w:rFonts w:ascii="Times New Roman" w:hAnsi="Times New Roman" w:cs="Times New Roman"/>
          <w:b/>
          <w:sz w:val="24"/>
          <w:szCs w:val="24"/>
        </w:rPr>
        <w:t xml:space="preserve"> программы «Предпринимательство городского округа Истра в 2017-2021 годах»</w:t>
      </w:r>
    </w:p>
    <w:p w:rsidR="00C404B7" w:rsidRPr="00E73BE1" w:rsidRDefault="00C404B7" w:rsidP="00C40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548"/>
        <w:gridCol w:w="17"/>
        <w:gridCol w:w="2979"/>
        <w:gridCol w:w="1559"/>
        <w:gridCol w:w="991"/>
        <w:gridCol w:w="1559"/>
        <w:gridCol w:w="811"/>
        <w:gridCol w:w="39"/>
        <w:gridCol w:w="621"/>
        <w:gridCol w:w="49"/>
        <w:gridCol w:w="611"/>
        <w:gridCol w:w="49"/>
        <w:gridCol w:w="501"/>
        <w:gridCol w:w="49"/>
        <w:gridCol w:w="501"/>
        <w:gridCol w:w="49"/>
        <w:gridCol w:w="547"/>
        <w:gridCol w:w="1985"/>
        <w:gridCol w:w="1844"/>
      </w:tblGrid>
      <w:tr w:rsidR="00C7258F" w:rsidRPr="00E73BE1" w:rsidTr="00697D4C">
        <w:tc>
          <w:tcPr>
            <w:tcW w:w="565" w:type="dxa"/>
            <w:gridSpan w:val="2"/>
            <w:vMerge w:val="restart"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79" w:type="dxa"/>
            <w:vMerge w:val="restart"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991" w:type="dxa"/>
            <w:vMerge w:val="restart"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C7258F" w:rsidRPr="00E73BE1" w:rsidRDefault="00C7258F" w:rsidP="00C72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sz w:val="20"/>
                <w:szCs w:val="20"/>
              </w:rPr>
              <w:t xml:space="preserve">Объём финансирования мероприятия в году предшествующему году начала реализации </w:t>
            </w:r>
            <w:proofErr w:type="spellStart"/>
            <w:r w:rsidRPr="00C7258F"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proofErr w:type="spellEnd"/>
            <w:r w:rsidRPr="00C7258F">
              <w:rPr>
                <w:rFonts w:ascii="Times New Roman" w:hAnsi="Times New Roman" w:cs="Times New Roman"/>
                <w:sz w:val="20"/>
                <w:szCs w:val="20"/>
              </w:rPr>
              <w:t>. программы (тыс. руб.)</w:t>
            </w:r>
          </w:p>
        </w:tc>
        <w:tc>
          <w:tcPr>
            <w:tcW w:w="811" w:type="dxa"/>
            <w:vMerge w:val="restart"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3016" w:type="dxa"/>
            <w:gridSpan w:val="10"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985" w:type="dxa"/>
            <w:vMerge w:val="restart"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844" w:type="dxa"/>
            <w:vMerge w:val="restart"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7258F" w:rsidRPr="00E73BE1" w:rsidTr="00697D4C">
        <w:trPr>
          <w:trHeight w:val="648"/>
        </w:trPr>
        <w:tc>
          <w:tcPr>
            <w:tcW w:w="565" w:type="dxa"/>
            <w:gridSpan w:val="2"/>
            <w:vMerge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vMerge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gridSpan w:val="2"/>
          </w:tcPr>
          <w:p w:rsidR="00C7258F" w:rsidRPr="00E73BE1" w:rsidRDefault="00C7258F" w:rsidP="00C72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0" w:type="dxa"/>
            <w:gridSpan w:val="2"/>
          </w:tcPr>
          <w:p w:rsidR="00C7258F" w:rsidRPr="00E73BE1" w:rsidRDefault="00C7258F" w:rsidP="00C72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0" w:type="dxa"/>
            <w:gridSpan w:val="2"/>
          </w:tcPr>
          <w:p w:rsidR="00C7258F" w:rsidRPr="00E73BE1" w:rsidRDefault="00C7258F" w:rsidP="00C72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0" w:type="dxa"/>
            <w:gridSpan w:val="2"/>
          </w:tcPr>
          <w:p w:rsidR="00C7258F" w:rsidRPr="00E73BE1" w:rsidRDefault="00C7258F" w:rsidP="00C72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96" w:type="dxa"/>
            <w:gridSpan w:val="2"/>
          </w:tcPr>
          <w:p w:rsidR="00C7258F" w:rsidRPr="00E73BE1" w:rsidRDefault="00C7258F" w:rsidP="00C72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  <w:vMerge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C7258F" w:rsidRPr="00E73BE1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58F" w:rsidRPr="00E73BE1" w:rsidTr="00697D4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58F" w:rsidRPr="00C7258F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258F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C404B7" w:rsidRPr="00E73BE1" w:rsidTr="00697D4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725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Продвижение инвестиционного потенциала</w:t>
            </w:r>
          </w:p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7258F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sz w:val="20"/>
                <w:szCs w:val="20"/>
              </w:rPr>
              <w:t>Отдел</w:t>
            </w:r>
            <w:r w:rsidR="001B269B" w:rsidRPr="00752A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объема инвестиций в основной капитал.</w:t>
            </w:r>
          </w:p>
        </w:tc>
      </w:tr>
      <w:tr w:rsidR="00C404B7" w:rsidRPr="00E73BE1" w:rsidTr="00697D4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Создание многопрофильных индустриальных парков, индустриальных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парков, технологических парков, промышленных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7258F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1B269B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Увеличение объёма инвестиций в основной капитал, количества созданных рабочих мест, налоговых поступлений.</w:t>
            </w:r>
          </w:p>
        </w:tc>
      </w:tr>
      <w:tr w:rsidR="00C404B7" w:rsidRPr="00E73BE1" w:rsidTr="00697D4C">
        <w:trPr>
          <w:trHeight w:val="984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-ярмарочных мероприятиях, форумах, направленных</w:t>
            </w:r>
          </w:p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на повышение конкурентоспособности и инвестиционной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привлекательности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jc w:val="center"/>
              <w:rPr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7258F" w:rsidP="008D15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1B269B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Увеличение объема инвестиций в основной капитал, привлечение новых инвесторов.</w:t>
            </w:r>
          </w:p>
        </w:tc>
      </w:tr>
      <w:tr w:rsidR="00C404B7" w:rsidRPr="00E73BE1" w:rsidTr="00697D4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Формирование реестра реализуемых инвестиционных проектов, ввод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в систему ЕАС ПИП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jc w:val="center"/>
              <w:rPr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4B7" w:rsidRPr="00E73BE1" w:rsidRDefault="00C7258F" w:rsidP="008D15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1B269B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Формирование реестра и актуализация ЕАС ПИП.</w:t>
            </w:r>
          </w:p>
        </w:tc>
      </w:tr>
      <w:tr w:rsidR="00C404B7" w:rsidRPr="00E73BE1" w:rsidTr="00697D4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  <w:r w:rsidR="00697D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мероприятий по увеличению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</w:rPr>
              <w:t>рабочих мест на территории городского округа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jc w:val="center"/>
              <w:rPr>
                <w:b/>
                <w:bCs/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7258F" w:rsidP="008D15AF">
            <w:pPr>
              <w:jc w:val="center"/>
              <w:rPr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sz w:val="20"/>
                <w:szCs w:val="20"/>
              </w:rPr>
              <w:t>Отдел</w:t>
            </w:r>
            <w:r w:rsidR="001B269B" w:rsidRPr="00752A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количества созданных рабочих мест.</w:t>
            </w:r>
          </w:p>
        </w:tc>
      </w:tr>
      <w:tr w:rsidR="00C404B7" w:rsidRPr="00E73BE1" w:rsidTr="00697D4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Осуществление взаимодействия с потенциальными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инвесторами и действующими организациями по созданию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новых рабочих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jc w:val="center"/>
              <w:rPr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7258F" w:rsidP="008D15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1B269B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созданных рабочих мест.</w:t>
            </w:r>
          </w:p>
        </w:tc>
      </w:tr>
      <w:tr w:rsidR="00C404B7" w:rsidRPr="00E73BE1" w:rsidTr="00697D4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информированию бизнес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сообщества о мерах поддержки инвесторов при реализации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jc w:val="center"/>
              <w:rPr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7258F" w:rsidP="008D15A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1B269B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инвестиций, инноваций и «точек роста»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Привлечение новых инвесторов.</w:t>
            </w:r>
          </w:p>
        </w:tc>
      </w:tr>
      <w:tr w:rsidR="00C404B7" w:rsidRPr="00DB5D5F" w:rsidTr="00697D4C">
        <w:trPr>
          <w:trHeight w:val="137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697D4C"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увеличению</w:t>
            </w:r>
          </w:p>
          <w:p w:rsidR="00C404B7" w:rsidRPr="00752A04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размера заработной платы на территории городского округа Истра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697D4C" w:rsidP="008D15AF">
            <w:pPr>
              <w:jc w:val="center"/>
              <w:rPr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8D15AF">
            <w:pPr>
              <w:jc w:val="center"/>
              <w:rPr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752A04" w:rsidRDefault="00C404B7" w:rsidP="00B27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A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Увеличение размера заработной платы</w:t>
            </w:r>
          </w:p>
        </w:tc>
      </w:tr>
      <w:tr w:rsidR="00C404B7" w:rsidRPr="00E73BE1" w:rsidTr="00697D4C">
        <w:trPr>
          <w:trHeight w:val="1193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Мониторинг динамики размера заработной платы на действующих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предприятиях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jc w:val="center"/>
              <w:rPr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Актуализация информации о динамике заработной платы.</w:t>
            </w:r>
          </w:p>
        </w:tc>
      </w:tr>
      <w:tr w:rsidR="00C404B7" w:rsidRPr="00E73BE1" w:rsidTr="00697D4C">
        <w:trPr>
          <w:trHeight w:val="87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Содействие увеличению размера реальной заработной платы в</w:t>
            </w:r>
          </w:p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соответствии с постановлением Правительства РФ от 30.11.2016 №118 в</w:t>
            </w:r>
          </w:p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рамках трёхстороннего соглашения между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Администрацией городского округа Истра, Координационным Советом профсоюзов и Объединением работодателей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на 2016-2019 годы.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jc w:val="center"/>
              <w:rPr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jc w:val="center"/>
              <w:rPr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Сокращение числа хозяйствующих субъектов, имеющих уровень заработной платы ниже минимального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размера, создание предпосылок для увеличения</w:t>
            </w:r>
            <w:r w:rsidRPr="00E73BE1">
              <w:t xml:space="preserve"> з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аработной платы.</w:t>
            </w:r>
          </w:p>
        </w:tc>
      </w:tr>
      <w:tr w:rsidR="00C404B7" w:rsidRPr="00E73BE1" w:rsidTr="00697D4C">
        <w:trPr>
          <w:trHeight w:val="87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Проведение организационных мероприятий по увеличению заработной</w:t>
            </w:r>
          </w:p>
          <w:p w:rsidR="00C404B7" w:rsidRPr="00E73BE1" w:rsidRDefault="00C404B7" w:rsidP="008D1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платы работников организаций и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697D4C" w:rsidP="008D15AF">
            <w:pPr>
              <w:jc w:val="center"/>
              <w:rPr>
                <w:bCs/>
                <w:sz w:val="20"/>
                <w:szCs w:val="20"/>
              </w:rPr>
            </w:pPr>
            <w:r w:rsidRPr="00697D4C"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срока исполнения подпрограммы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Не требует финансирования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jc w:val="center"/>
              <w:rPr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 городского округа Истра Московской области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4B7" w:rsidRPr="00E73BE1" w:rsidRDefault="00C404B7" w:rsidP="008D15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Сокращение числа хозяйствующих субъектов, имеющих уровень заработной платы ниже минимального размера, создание предпосылок для увеличения</w:t>
            </w:r>
            <w:r w:rsidRPr="00E73BE1">
              <w:t xml:space="preserve"> 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заработной платы.</w:t>
            </w:r>
          </w:p>
        </w:tc>
      </w:tr>
    </w:tbl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04B7" w:rsidRPr="00E73BE1" w:rsidRDefault="00C404B7" w:rsidP="00C404B7"/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404B7" w:rsidRPr="00E73BE1" w:rsidRDefault="00C404B7" w:rsidP="00C404B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D485F" w:rsidRPr="00E73BE1" w:rsidSect="00FF14D8">
      <w:headerReference w:type="default" r:id="rId16"/>
      <w:pgSz w:w="16840" w:h="11907" w:orient="landscape" w:code="9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7CB" w:rsidRDefault="001B47CB">
      <w:r>
        <w:separator/>
      </w:r>
    </w:p>
  </w:endnote>
  <w:endnote w:type="continuationSeparator" w:id="0">
    <w:p w:rsidR="001B47CB" w:rsidRDefault="001B4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848" w:rsidRDefault="00E94848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12454">
      <w:rPr>
        <w:rStyle w:val="af1"/>
        <w:noProof/>
      </w:rPr>
      <w:t>31</w:t>
    </w:r>
    <w:r>
      <w:rPr>
        <w:rStyle w:val="af1"/>
      </w:rPr>
      <w:fldChar w:fldCharType="end"/>
    </w:r>
  </w:p>
  <w:p w:rsidR="00E94848" w:rsidRDefault="00E9484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7CB" w:rsidRDefault="001B47CB">
      <w:r>
        <w:separator/>
      </w:r>
    </w:p>
  </w:footnote>
  <w:footnote w:type="continuationSeparator" w:id="0">
    <w:p w:rsidR="001B47CB" w:rsidRDefault="001B4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848" w:rsidRPr="008A4D2C" w:rsidRDefault="00E94848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848" w:rsidRPr="008A4D2C" w:rsidRDefault="00E94848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007E9"/>
    <w:multiLevelType w:val="hybridMultilevel"/>
    <w:tmpl w:val="6902FFA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D42786"/>
    <w:multiLevelType w:val="hybridMultilevel"/>
    <w:tmpl w:val="74B6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67119"/>
    <w:multiLevelType w:val="hybridMultilevel"/>
    <w:tmpl w:val="4A364D06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6377BA"/>
    <w:multiLevelType w:val="hybridMultilevel"/>
    <w:tmpl w:val="2538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A1015"/>
    <w:multiLevelType w:val="hybridMultilevel"/>
    <w:tmpl w:val="41CCC29A"/>
    <w:lvl w:ilvl="0" w:tplc="3DE27A14">
      <w:start w:val="1"/>
      <w:numFmt w:val="bullet"/>
      <w:lvlText w:val=""/>
      <w:lvlJc w:val="left"/>
      <w:pPr>
        <w:tabs>
          <w:tab w:val="num" w:pos="982"/>
        </w:tabs>
        <w:ind w:left="122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AC5312"/>
    <w:multiLevelType w:val="hybridMultilevel"/>
    <w:tmpl w:val="87649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EB0BE3"/>
    <w:multiLevelType w:val="hybridMultilevel"/>
    <w:tmpl w:val="A9FE0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35234"/>
    <w:multiLevelType w:val="hybridMultilevel"/>
    <w:tmpl w:val="C1F69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311E02"/>
    <w:multiLevelType w:val="hybridMultilevel"/>
    <w:tmpl w:val="BC32520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0E4413"/>
    <w:multiLevelType w:val="hybridMultilevel"/>
    <w:tmpl w:val="7F4873F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047A5C"/>
    <w:multiLevelType w:val="hybridMultilevel"/>
    <w:tmpl w:val="24509380"/>
    <w:lvl w:ilvl="0" w:tplc="1E6EE88E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473B6"/>
    <w:multiLevelType w:val="hybridMultilevel"/>
    <w:tmpl w:val="BDA62632"/>
    <w:lvl w:ilvl="0" w:tplc="326E20E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73" w:hanging="360"/>
      </w:pPr>
    </w:lvl>
    <w:lvl w:ilvl="2" w:tplc="0419001B">
      <w:start w:val="1"/>
      <w:numFmt w:val="lowerRoman"/>
      <w:lvlText w:val="%3."/>
      <w:lvlJc w:val="right"/>
      <w:pPr>
        <w:ind w:left="1893" w:hanging="180"/>
      </w:pPr>
    </w:lvl>
    <w:lvl w:ilvl="3" w:tplc="0419000F">
      <w:start w:val="1"/>
      <w:numFmt w:val="decimal"/>
      <w:lvlText w:val="%4."/>
      <w:lvlJc w:val="left"/>
      <w:pPr>
        <w:ind w:left="2613" w:hanging="360"/>
      </w:pPr>
    </w:lvl>
    <w:lvl w:ilvl="4" w:tplc="04190019">
      <w:start w:val="1"/>
      <w:numFmt w:val="lowerLetter"/>
      <w:lvlText w:val="%5."/>
      <w:lvlJc w:val="left"/>
      <w:pPr>
        <w:ind w:left="3333" w:hanging="360"/>
      </w:pPr>
    </w:lvl>
    <w:lvl w:ilvl="5" w:tplc="0419001B">
      <w:start w:val="1"/>
      <w:numFmt w:val="lowerRoman"/>
      <w:lvlText w:val="%6."/>
      <w:lvlJc w:val="right"/>
      <w:pPr>
        <w:ind w:left="4053" w:hanging="180"/>
      </w:pPr>
    </w:lvl>
    <w:lvl w:ilvl="6" w:tplc="0419000F">
      <w:start w:val="1"/>
      <w:numFmt w:val="decimal"/>
      <w:lvlText w:val="%7."/>
      <w:lvlJc w:val="left"/>
      <w:pPr>
        <w:ind w:left="4773" w:hanging="360"/>
      </w:pPr>
    </w:lvl>
    <w:lvl w:ilvl="7" w:tplc="04190019">
      <w:start w:val="1"/>
      <w:numFmt w:val="lowerLetter"/>
      <w:lvlText w:val="%8."/>
      <w:lvlJc w:val="left"/>
      <w:pPr>
        <w:ind w:left="5493" w:hanging="360"/>
      </w:pPr>
    </w:lvl>
    <w:lvl w:ilvl="8" w:tplc="0419001B">
      <w:start w:val="1"/>
      <w:numFmt w:val="lowerRoman"/>
      <w:lvlText w:val="%9."/>
      <w:lvlJc w:val="right"/>
      <w:pPr>
        <w:ind w:left="6213" w:hanging="180"/>
      </w:pPr>
    </w:lvl>
  </w:abstractNum>
  <w:abstractNum w:abstractNumId="16" w15:restartNumberingAfterBreak="0">
    <w:nsid w:val="418132AC"/>
    <w:multiLevelType w:val="hybridMultilevel"/>
    <w:tmpl w:val="5E9AD27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6DE0759"/>
    <w:multiLevelType w:val="hybridMultilevel"/>
    <w:tmpl w:val="1B34FB46"/>
    <w:lvl w:ilvl="0" w:tplc="EA962134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18" w15:restartNumberingAfterBreak="0">
    <w:nsid w:val="530E7E30"/>
    <w:multiLevelType w:val="hybridMultilevel"/>
    <w:tmpl w:val="958E1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546B2"/>
    <w:multiLevelType w:val="hybridMultilevel"/>
    <w:tmpl w:val="50B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0645E"/>
    <w:multiLevelType w:val="hybridMultilevel"/>
    <w:tmpl w:val="5D5C0C2A"/>
    <w:lvl w:ilvl="0" w:tplc="FD36B182">
      <w:start w:val="11"/>
      <w:numFmt w:val="decimal"/>
      <w:lvlText w:val="%1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 w15:restartNumberingAfterBreak="0">
    <w:nsid w:val="5550333E"/>
    <w:multiLevelType w:val="hybridMultilevel"/>
    <w:tmpl w:val="F6083A54"/>
    <w:lvl w:ilvl="0" w:tplc="E230D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FB4C6C"/>
    <w:multiLevelType w:val="multilevel"/>
    <w:tmpl w:val="32AC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230DA4"/>
    <w:multiLevelType w:val="hybridMultilevel"/>
    <w:tmpl w:val="04D81BA4"/>
    <w:lvl w:ilvl="0" w:tplc="B9A203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A5496"/>
    <w:multiLevelType w:val="hybridMultilevel"/>
    <w:tmpl w:val="7A8483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CB2196"/>
    <w:multiLevelType w:val="hybridMultilevel"/>
    <w:tmpl w:val="6A98C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FA3C72"/>
    <w:multiLevelType w:val="hybridMultilevel"/>
    <w:tmpl w:val="1BA87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606426"/>
    <w:multiLevelType w:val="hybridMultilevel"/>
    <w:tmpl w:val="CC9C2A7C"/>
    <w:lvl w:ilvl="0" w:tplc="3774B72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A40EB4"/>
    <w:multiLevelType w:val="hybridMultilevel"/>
    <w:tmpl w:val="5F4699A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4B832B7"/>
    <w:multiLevelType w:val="hybridMultilevel"/>
    <w:tmpl w:val="98FA1A4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6657C9F"/>
    <w:multiLevelType w:val="hybridMultilevel"/>
    <w:tmpl w:val="AF083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82376"/>
    <w:multiLevelType w:val="hybridMultilevel"/>
    <w:tmpl w:val="4C62D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B57DB1"/>
    <w:multiLevelType w:val="hybridMultilevel"/>
    <w:tmpl w:val="81AAD22A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B0E5613"/>
    <w:multiLevelType w:val="hybridMultilevel"/>
    <w:tmpl w:val="BBDCA1A4"/>
    <w:lvl w:ilvl="0" w:tplc="3DE27A14">
      <w:start w:val="1"/>
      <w:numFmt w:val="bullet"/>
      <w:lvlText w:val=""/>
      <w:lvlJc w:val="left"/>
      <w:pPr>
        <w:tabs>
          <w:tab w:val="num" w:pos="1511"/>
        </w:tabs>
        <w:ind w:left="1749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B2822A4"/>
    <w:multiLevelType w:val="hybridMultilevel"/>
    <w:tmpl w:val="4A3A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06E0E"/>
    <w:multiLevelType w:val="hybridMultilevel"/>
    <w:tmpl w:val="EB9C6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7D1A81"/>
    <w:multiLevelType w:val="hybridMultilevel"/>
    <w:tmpl w:val="E7CE5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F544EB"/>
    <w:multiLevelType w:val="hybridMultilevel"/>
    <w:tmpl w:val="5880B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6270D8"/>
    <w:multiLevelType w:val="hybridMultilevel"/>
    <w:tmpl w:val="6F429F52"/>
    <w:lvl w:ilvl="0" w:tplc="7EE814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757E3107"/>
    <w:multiLevelType w:val="multilevel"/>
    <w:tmpl w:val="FFE6B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70F432E"/>
    <w:multiLevelType w:val="hybridMultilevel"/>
    <w:tmpl w:val="F9A6E0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CF049CB"/>
    <w:multiLevelType w:val="hybridMultilevel"/>
    <w:tmpl w:val="70166D84"/>
    <w:lvl w:ilvl="0" w:tplc="A89AB8B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F76E59"/>
    <w:multiLevelType w:val="hybridMultilevel"/>
    <w:tmpl w:val="4DB22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A61CD5"/>
    <w:multiLevelType w:val="hybridMultilevel"/>
    <w:tmpl w:val="2828D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430FC"/>
    <w:multiLevelType w:val="hybridMultilevel"/>
    <w:tmpl w:val="1F845542"/>
    <w:lvl w:ilvl="0" w:tplc="55ECD620">
      <w:start w:val="1"/>
      <w:numFmt w:val="decimal"/>
      <w:lvlText w:val="%1)"/>
      <w:lvlJc w:val="left"/>
      <w:pPr>
        <w:tabs>
          <w:tab w:val="num" w:pos="388"/>
        </w:tabs>
        <w:ind w:left="38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num w:numId="1">
    <w:abstractNumId w:val="43"/>
  </w:num>
  <w:num w:numId="2">
    <w:abstractNumId w:val="32"/>
  </w:num>
  <w:num w:numId="3">
    <w:abstractNumId w:val="6"/>
  </w:num>
  <w:num w:numId="4">
    <w:abstractNumId w:val="42"/>
  </w:num>
  <w:num w:numId="5">
    <w:abstractNumId w:val="17"/>
  </w:num>
  <w:num w:numId="6">
    <w:abstractNumId w:val="15"/>
  </w:num>
  <w:num w:numId="7">
    <w:abstractNumId w:val="4"/>
  </w:num>
  <w:num w:numId="8">
    <w:abstractNumId w:val="3"/>
  </w:num>
  <w:num w:numId="9">
    <w:abstractNumId w:val="19"/>
  </w:num>
  <w:num w:numId="10">
    <w:abstractNumId w:val="21"/>
  </w:num>
  <w:num w:numId="11">
    <w:abstractNumId w:val="41"/>
  </w:num>
  <w:num w:numId="12">
    <w:abstractNumId w:val="36"/>
  </w:num>
  <w:num w:numId="13">
    <w:abstractNumId w:val="35"/>
  </w:num>
  <w:num w:numId="14">
    <w:abstractNumId w:val="27"/>
  </w:num>
  <w:num w:numId="15">
    <w:abstractNumId w:val="24"/>
  </w:num>
  <w:num w:numId="16">
    <w:abstractNumId w:val="10"/>
  </w:num>
  <w:num w:numId="17">
    <w:abstractNumId w:val="25"/>
  </w:num>
  <w:num w:numId="18">
    <w:abstractNumId w:val="9"/>
  </w:num>
  <w:num w:numId="19">
    <w:abstractNumId w:val="23"/>
  </w:num>
  <w:num w:numId="20">
    <w:abstractNumId w:val="44"/>
  </w:num>
  <w:num w:numId="21">
    <w:abstractNumId w:val="26"/>
  </w:num>
  <w:num w:numId="22">
    <w:abstractNumId w:val="38"/>
  </w:num>
  <w:num w:numId="23">
    <w:abstractNumId w:val="30"/>
  </w:num>
  <w:num w:numId="24">
    <w:abstractNumId w:val="45"/>
  </w:num>
  <w:num w:numId="25">
    <w:abstractNumId w:val="47"/>
  </w:num>
  <w:num w:numId="26">
    <w:abstractNumId w:val="40"/>
  </w:num>
  <w:num w:numId="27">
    <w:abstractNumId w:val="13"/>
  </w:num>
  <w:num w:numId="28">
    <w:abstractNumId w:val="12"/>
  </w:num>
  <w:num w:numId="29">
    <w:abstractNumId w:val="29"/>
  </w:num>
  <w:num w:numId="30">
    <w:abstractNumId w:val="2"/>
  </w:num>
  <w:num w:numId="31">
    <w:abstractNumId w:val="5"/>
  </w:num>
  <w:num w:numId="32">
    <w:abstractNumId w:val="33"/>
  </w:num>
  <w:num w:numId="33">
    <w:abstractNumId w:val="8"/>
  </w:num>
  <w:num w:numId="34">
    <w:abstractNumId w:val="39"/>
  </w:num>
  <w:num w:numId="35">
    <w:abstractNumId w:val="31"/>
  </w:num>
  <w:num w:numId="36">
    <w:abstractNumId w:val="20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16"/>
  </w:num>
  <w:num w:numId="42">
    <w:abstractNumId w:val="34"/>
  </w:num>
  <w:num w:numId="43">
    <w:abstractNumId w:val="28"/>
  </w:num>
  <w:num w:numId="44">
    <w:abstractNumId w:val="11"/>
  </w:num>
  <w:num w:numId="45">
    <w:abstractNumId w:val="46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CFE"/>
    <w:rsid w:val="00000145"/>
    <w:rsid w:val="000004BA"/>
    <w:rsid w:val="00000592"/>
    <w:rsid w:val="00001653"/>
    <w:rsid w:val="0000172B"/>
    <w:rsid w:val="00001B5C"/>
    <w:rsid w:val="00002390"/>
    <w:rsid w:val="000026EE"/>
    <w:rsid w:val="000033A4"/>
    <w:rsid w:val="000038B2"/>
    <w:rsid w:val="00003FD7"/>
    <w:rsid w:val="000049F6"/>
    <w:rsid w:val="00004A52"/>
    <w:rsid w:val="00004C4C"/>
    <w:rsid w:val="000050E7"/>
    <w:rsid w:val="00005102"/>
    <w:rsid w:val="000051F0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DEB"/>
    <w:rsid w:val="00020EC9"/>
    <w:rsid w:val="00021334"/>
    <w:rsid w:val="0002135A"/>
    <w:rsid w:val="0002165C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E1"/>
    <w:rsid w:val="00035F2F"/>
    <w:rsid w:val="00035FED"/>
    <w:rsid w:val="000365A7"/>
    <w:rsid w:val="00036E2E"/>
    <w:rsid w:val="00037335"/>
    <w:rsid w:val="00037494"/>
    <w:rsid w:val="00037B8C"/>
    <w:rsid w:val="0004007C"/>
    <w:rsid w:val="000405A1"/>
    <w:rsid w:val="000407F5"/>
    <w:rsid w:val="000411F5"/>
    <w:rsid w:val="00041F2E"/>
    <w:rsid w:val="00042D19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FE7"/>
    <w:rsid w:val="00055607"/>
    <w:rsid w:val="000566AD"/>
    <w:rsid w:val="000569AA"/>
    <w:rsid w:val="00056B42"/>
    <w:rsid w:val="00056CA1"/>
    <w:rsid w:val="000576F6"/>
    <w:rsid w:val="00057A46"/>
    <w:rsid w:val="00057FDB"/>
    <w:rsid w:val="0006060B"/>
    <w:rsid w:val="0006086C"/>
    <w:rsid w:val="00060CDA"/>
    <w:rsid w:val="00061FD5"/>
    <w:rsid w:val="0006222F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1558"/>
    <w:rsid w:val="00071D07"/>
    <w:rsid w:val="00071D88"/>
    <w:rsid w:val="000738AB"/>
    <w:rsid w:val="00073B2E"/>
    <w:rsid w:val="00073D53"/>
    <w:rsid w:val="0007435F"/>
    <w:rsid w:val="00074373"/>
    <w:rsid w:val="000747F4"/>
    <w:rsid w:val="000748CA"/>
    <w:rsid w:val="00074BD9"/>
    <w:rsid w:val="00074E3A"/>
    <w:rsid w:val="00075CA8"/>
    <w:rsid w:val="0007630E"/>
    <w:rsid w:val="0007645E"/>
    <w:rsid w:val="00076DA9"/>
    <w:rsid w:val="00076EFB"/>
    <w:rsid w:val="000771C4"/>
    <w:rsid w:val="0007724C"/>
    <w:rsid w:val="00077A58"/>
    <w:rsid w:val="00077D5B"/>
    <w:rsid w:val="000806CB"/>
    <w:rsid w:val="00080E3A"/>
    <w:rsid w:val="00081291"/>
    <w:rsid w:val="00081C8B"/>
    <w:rsid w:val="00081ED1"/>
    <w:rsid w:val="000821C8"/>
    <w:rsid w:val="000828E8"/>
    <w:rsid w:val="00082EAA"/>
    <w:rsid w:val="00083B07"/>
    <w:rsid w:val="00083B7C"/>
    <w:rsid w:val="0008400B"/>
    <w:rsid w:val="000850CA"/>
    <w:rsid w:val="000854AD"/>
    <w:rsid w:val="00085EA1"/>
    <w:rsid w:val="0008610B"/>
    <w:rsid w:val="0008658D"/>
    <w:rsid w:val="0008788A"/>
    <w:rsid w:val="00087A14"/>
    <w:rsid w:val="0009007E"/>
    <w:rsid w:val="0009339D"/>
    <w:rsid w:val="00093E93"/>
    <w:rsid w:val="0009416E"/>
    <w:rsid w:val="0009477F"/>
    <w:rsid w:val="0009478D"/>
    <w:rsid w:val="000947D5"/>
    <w:rsid w:val="000949EA"/>
    <w:rsid w:val="000952E4"/>
    <w:rsid w:val="00095AF6"/>
    <w:rsid w:val="00095FEC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B9C"/>
    <w:rsid w:val="000A4AFF"/>
    <w:rsid w:val="000A54E7"/>
    <w:rsid w:val="000A56C1"/>
    <w:rsid w:val="000A5C62"/>
    <w:rsid w:val="000A5F83"/>
    <w:rsid w:val="000A6077"/>
    <w:rsid w:val="000A6079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583"/>
    <w:rsid w:val="000B6D97"/>
    <w:rsid w:val="000B6E47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706B"/>
    <w:rsid w:val="000C720E"/>
    <w:rsid w:val="000C7719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89F"/>
    <w:rsid w:val="000D795C"/>
    <w:rsid w:val="000E024D"/>
    <w:rsid w:val="000E0911"/>
    <w:rsid w:val="000E0D87"/>
    <w:rsid w:val="000E1479"/>
    <w:rsid w:val="000E1560"/>
    <w:rsid w:val="000E1B7E"/>
    <w:rsid w:val="000E2363"/>
    <w:rsid w:val="000E2681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C"/>
    <w:rsid w:val="000F0291"/>
    <w:rsid w:val="000F0E26"/>
    <w:rsid w:val="000F146E"/>
    <w:rsid w:val="000F16D2"/>
    <w:rsid w:val="000F26B4"/>
    <w:rsid w:val="000F2EE0"/>
    <w:rsid w:val="000F366F"/>
    <w:rsid w:val="000F4372"/>
    <w:rsid w:val="000F5B1E"/>
    <w:rsid w:val="000F6473"/>
    <w:rsid w:val="000F683B"/>
    <w:rsid w:val="000F7A83"/>
    <w:rsid w:val="000F7F41"/>
    <w:rsid w:val="001001FB"/>
    <w:rsid w:val="001004F7"/>
    <w:rsid w:val="001007FB"/>
    <w:rsid w:val="001010FE"/>
    <w:rsid w:val="0010156A"/>
    <w:rsid w:val="001016A5"/>
    <w:rsid w:val="001017AD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8BA"/>
    <w:rsid w:val="00103CD7"/>
    <w:rsid w:val="00103EEF"/>
    <w:rsid w:val="001046EE"/>
    <w:rsid w:val="001048E3"/>
    <w:rsid w:val="00104B08"/>
    <w:rsid w:val="00104F54"/>
    <w:rsid w:val="001050B1"/>
    <w:rsid w:val="001052FE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44E3"/>
    <w:rsid w:val="001249A7"/>
    <w:rsid w:val="00125057"/>
    <w:rsid w:val="001253D8"/>
    <w:rsid w:val="001255A1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B8"/>
    <w:rsid w:val="00137DE9"/>
    <w:rsid w:val="00140456"/>
    <w:rsid w:val="001407BC"/>
    <w:rsid w:val="00140C0D"/>
    <w:rsid w:val="00140EEB"/>
    <w:rsid w:val="0014144B"/>
    <w:rsid w:val="001418F3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D40"/>
    <w:rsid w:val="00147424"/>
    <w:rsid w:val="0014774D"/>
    <w:rsid w:val="00147FD5"/>
    <w:rsid w:val="00150A94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D3C"/>
    <w:rsid w:val="00154324"/>
    <w:rsid w:val="00154C24"/>
    <w:rsid w:val="00154C7D"/>
    <w:rsid w:val="0015527C"/>
    <w:rsid w:val="00155BC8"/>
    <w:rsid w:val="00156487"/>
    <w:rsid w:val="00156737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C37"/>
    <w:rsid w:val="00162DC3"/>
    <w:rsid w:val="00162EBF"/>
    <w:rsid w:val="001632C7"/>
    <w:rsid w:val="0016367F"/>
    <w:rsid w:val="00164370"/>
    <w:rsid w:val="00164E71"/>
    <w:rsid w:val="00164F7E"/>
    <w:rsid w:val="001650A5"/>
    <w:rsid w:val="001651A3"/>
    <w:rsid w:val="0016689E"/>
    <w:rsid w:val="00166E57"/>
    <w:rsid w:val="00167B63"/>
    <w:rsid w:val="00167C66"/>
    <w:rsid w:val="00170860"/>
    <w:rsid w:val="00170A8C"/>
    <w:rsid w:val="00171A3B"/>
    <w:rsid w:val="00171F84"/>
    <w:rsid w:val="00172631"/>
    <w:rsid w:val="001732F4"/>
    <w:rsid w:val="0017336B"/>
    <w:rsid w:val="001734D3"/>
    <w:rsid w:val="00173781"/>
    <w:rsid w:val="00174D59"/>
    <w:rsid w:val="001755DF"/>
    <w:rsid w:val="00175689"/>
    <w:rsid w:val="00176664"/>
    <w:rsid w:val="0017704C"/>
    <w:rsid w:val="00177C16"/>
    <w:rsid w:val="00180177"/>
    <w:rsid w:val="00180505"/>
    <w:rsid w:val="00180641"/>
    <w:rsid w:val="001808CA"/>
    <w:rsid w:val="00181406"/>
    <w:rsid w:val="001816CB"/>
    <w:rsid w:val="00181773"/>
    <w:rsid w:val="00181EA2"/>
    <w:rsid w:val="001821CF"/>
    <w:rsid w:val="001825D1"/>
    <w:rsid w:val="00182716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B2B"/>
    <w:rsid w:val="001947B3"/>
    <w:rsid w:val="0019488A"/>
    <w:rsid w:val="0019491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A003B"/>
    <w:rsid w:val="001A0334"/>
    <w:rsid w:val="001A0A33"/>
    <w:rsid w:val="001A1673"/>
    <w:rsid w:val="001A1774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47CB"/>
    <w:rsid w:val="001B5221"/>
    <w:rsid w:val="001B5E78"/>
    <w:rsid w:val="001B6C0D"/>
    <w:rsid w:val="001B6D0C"/>
    <w:rsid w:val="001B6EE8"/>
    <w:rsid w:val="001B7C03"/>
    <w:rsid w:val="001C0F38"/>
    <w:rsid w:val="001C0F7C"/>
    <w:rsid w:val="001C118A"/>
    <w:rsid w:val="001C1256"/>
    <w:rsid w:val="001C268B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D04EC"/>
    <w:rsid w:val="001D0737"/>
    <w:rsid w:val="001D07FC"/>
    <w:rsid w:val="001D0ACB"/>
    <w:rsid w:val="001D104B"/>
    <w:rsid w:val="001D170D"/>
    <w:rsid w:val="001D1885"/>
    <w:rsid w:val="001D1D6D"/>
    <w:rsid w:val="001D1F4E"/>
    <w:rsid w:val="001D206F"/>
    <w:rsid w:val="001D2891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66C2"/>
    <w:rsid w:val="001D6A71"/>
    <w:rsid w:val="001D6B06"/>
    <w:rsid w:val="001D6B2D"/>
    <w:rsid w:val="001D6E6F"/>
    <w:rsid w:val="001D6F60"/>
    <w:rsid w:val="001D71C3"/>
    <w:rsid w:val="001D7427"/>
    <w:rsid w:val="001D7AFA"/>
    <w:rsid w:val="001E0152"/>
    <w:rsid w:val="001E08CE"/>
    <w:rsid w:val="001E0ADB"/>
    <w:rsid w:val="001E0C74"/>
    <w:rsid w:val="001E1042"/>
    <w:rsid w:val="001E2473"/>
    <w:rsid w:val="001E3A80"/>
    <w:rsid w:val="001E3B26"/>
    <w:rsid w:val="001E3CDE"/>
    <w:rsid w:val="001E482B"/>
    <w:rsid w:val="001E5499"/>
    <w:rsid w:val="001E54FF"/>
    <w:rsid w:val="001E5F0D"/>
    <w:rsid w:val="001E6E8B"/>
    <w:rsid w:val="001E77E1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A5B"/>
    <w:rsid w:val="001F635F"/>
    <w:rsid w:val="001F6A00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CFF"/>
    <w:rsid w:val="00205C44"/>
    <w:rsid w:val="00205F5E"/>
    <w:rsid w:val="0020622B"/>
    <w:rsid w:val="002063C5"/>
    <w:rsid w:val="002070A5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14D1"/>
    <w:rsid w:val="00221866"/>
    <w:rsid w:val="00221867"/>
    <w:rsid w:val="002218B6"/>
    <w:rsid w:val="002221F2"/>
    <w:rsid w:val="002222F6"/>
    <w:rsid w:val="00222688"/>
    <w:rsid w:val="002226D1"/>
    <w:rsid w:val="002227BF"/>
    <w:rsid w:val="00222DB7"/>
    <w:rsid w:val="00223994"/>
    <w:rsid w:val="00224463"/>
    <w:rsid w:val="00224869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B6"/>
    <w:rsid w:val="00232666"/>
    <w:rsid w:val="0023329D"/>
    <w:rsid w:val="002335DB"/>
    <w:rsid w:val="00233D1A"/>
    <w:rsid w:val="00233D88"/>
    <w:rsid w:val="00233EBE"/>
    <w:rsid w:val="002347BC"/>
    <w:rsid w:val="00234D75"/>
    <w:rsid w:val="002364E0"/>
    <w:rsid w:val="00236653"/>
    <w:rsid w:val="00236B37"/>
    <w:rsid w:val="00236B5B"/>
    <w:rsid w:val="00237247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A1E"/>
    <w:rsid w:val="002556D0"/>
    <w:rsid w:val="0025630E"/>
    <w:rsid w:val="00256416"/>
    <w:rsid w:val="002565A9"/>
    <w:rsid w:val="002569E8"/>
    <w:rsid w:val="00256A13"/>
    <w:rsid w:val="00256AC9"/>
    <w:rsid w:val="00256B9E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7EB6"/>
    <w:rsid w:val="00270106"/>
    <w:rsid w:val="00270C9F"/>
    <w:rsid w:val="00270E4D"/>
    <w:rsid w:val="00271236"/>
    <w:rsid w:val="00271E94"/>
    <w:rsid w:val="00271F21"/>
    <w:rsid w:val="0027294A"/>
    <w:rsid w:val="002729BF"/>
    <w:rsid w:val="00272DB8"/>
    <w:rsid w:val="00272EAE"/>
    <w:rsid w:val="00272FB8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68"/>
    <w:rsid w:val="00277DE9"/>
    <w:rsid w:val="002804CC"/>
    <w:rsid w:val="00280FDD"/>
    <w:rsid w:val="0028114A"/>
    <w:rsid w:val="00281257"/>
    <w:rsid w:val="002816A3"/>
    <w:rsid w:val="002818BB"/>
    <w:rsid w:val="002824D7"/>
    <w:rsid w:val="00282A4A"/>
    <w:rsid w:val="00282C4E"/>
    <w:rsid w:val="00282CAB"/>
    <w:rsid w:val="00283745"/>
    <w:rsid w:val="00283F24"/>
    <w:rsid w:val="002848E5"/>
    <w:rsid w:val="0028506B"/>
    <w:rsid w:val="00286288"/>
    <w:rsid w:val="00286435"/>
    <w:rsid w:val="0028677F"/>
    <w:rsid w:val="00286781"/>
    <w:rsid w:val="002869A8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D84"/>
    <w:rsid w:val="002930BA"/>
    <w:rsid w:val="002939E1"/>
    <w:rsid w:val="00293B4A"/>
    <w:rsid w:val="00293D31"/>
    <w:rsid w:val="00294036"/>
    <w:rsid w:val="002943AD"/>
    <w:rsid w:val="002946BD"/>
    <w:rsid w:val="00294B17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8BA"/>
    <w:rsid w:val="002C177C"/>
    <w:rsid w:val="002C1FAB"/>
    <w:rsid w:val="002C250D"/>
    <w:rsid w:val="002C25A4"/>
    <w:rsid w:val="002C2626"/>
    <w:rsid w:val="002C2C2C"/>
    <w:rsid w:val="002C3086"/>
    <w:rsid w:val="002C3593"/>
    <w:rsid w:val="002C387D"/>
    <w:rsid w:val="002C3CEC"/>
    <w:rsid w:val="002C3D01"/>
    <w:rsid w:val="002C47E8"/>
    <w:rsid w:val="002C4C78"/>
    <w:rsid w:val="002C5F92"/>
    <w:rsid w:val="002C6E5C"/>
    <w:rsid w:val="002D0340"/>
    <w:rsid w:val="002D03E4"/>
    <w:rsid w:val="002D052B"/>
    <w:rsid w:val="002D05FC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A1F"/>
    <w:rsid w:val="002D3BE2"/>
    <w:rsid w:val="002D47EC"/>
    <w:rsid w:val="002D49BF"/>
    <w:rsid w:val="002D5189"/>
    <w:rsid w:val="002D5699"/>
    <w:rsid w:val="002D60B8"/>
    <w:rsid w:val="002D629F"/>
    <w:rsid w:val="002D6301"/>
    <w:rsid w:val="002D69B7"/>
    <w:rsid w:val="002D70AB"/>
    <w:rsid w:val="002D72C2"/>
    <w:rsid w:val="002D78FD"/>
    <w:rsid w:val="002D7989"/>
    <w:rsid w:val="002E028B"/>
    <w:rsid w:val="002E078B"/>
    <w:rsid w:val="002E0F97"/>
    <w:rsid w:val="002E1898"/>
    <w:rsid w:val="002E1BD8"/>
    <w:rsid w:val="002E1C88"/>
    <w:rsid w:val="002E1DBA"/>
    <w:rsid w:val="002E2057"/>
    <w:rsid w:val="002E36E2"/>
    <w:rsid w:val="002E380D"/>
    <w:rsid w:val="002E385A"/>
    <w:rsid w:val="002E43EF"/>
    <w:rsid w:val="002E45C6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11A7"/>
    <w:rsid w:val="002F11C0"/>
    <w:rsid w:val="002F13ED"/>
    <w:rsid w:val="002F16F6"/>
    <w:rsid w:val="002F1842"/>
    <w:rsid w:val="002F184F"/>
    <w:rsid w:val="002F1924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516A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41E"/>
    <w:rsid w:val="00304D8A"/>
    <w:rsid w:val="003052BB"/>
    <w:rsid w:val="003058F4"/>
    <w:rsid w:val="0030595D"/>
    <w:rsid w:val="00305DD2"/>
    <w:rsid w:val="00305E21"/>
    <w:rsid w:val="003064D8"/>
    <w:rsid w:val="00306A52"/>
    <w:rsid w:val="00306A71"/>
    <w:rsid w:val="00306BE3"/>
    <w:rsid w:val="00306E3B"/>
    <w:rsid w:val="00307367"/>
    <w:rsid w:val="00307613"/>
    <w:rsid w:val="00307721"/>
    <w:rsid w:val="00307B92"/>
    <w:rsid w:val="0031028A"/>
    <w:rsid w:val="003104B5"/>
    <w:rsid w:val="00310C71"/>
    <w:rsid w:val="00310F09"/>
    <w:rsid w:val="00311617"/>
    <w:rsid w:val="0031262C"/>
    <w:rsid w:val="00312A6C"/>
    <w:rsid w:val="00313706"/>
    <w:rsid w:val="003137A2"/>
    <w:rsid w:val="003138AD"/>
    <w:rsid w:val="00313A86"/>
    <w:rsid w:val="0031466F"/>
    <w:rsid w:val="003150CD"/>
    <w:rsid w:val="003157EA"/>
    <w:rsid w:val="0031683B"/>
    <w:rsid w:val="00316BF9"/>
    <w:rsid w:val="00317484"/>
    <w:rsid w:val="00317C2B"/>
    <w:rsid w:val="00320A63"/>
    <w:rsid w:val="00320DE1"/>
    <w:rsid w:val="003212D6"/>
    <w:rsid w:val="00321FE8"/>
    <w:rsid w:val="00323108"/>
    <w:rsid w:val="00324308"/>
    <w:rsid w:val="00324AD7"/>
    <w:rsid w:val="00324BEE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351"/>
    <w:rsid w:val="003349C0"/>
    <w:rsid w:val="003350DE"/>
    <w:rsid w:val="003352F3"/>
    <w:rsid w:val="00335C59"/>
    <w:rsid w:val="00335D33"/>
    <w:rsid w:val="003361E3"/>
    <w:rsid w:val="003362CD"/>
    <w:rsid w:val="00336999"/>
    <w:rsid w:val="003374CE"/>
    <w:rsid w:val="00337845"/>
    <w:rsid w:val="003379BC"/>
    <w:rsid w:val="00337A48"/>
    <w:rsid w:val="00337CB7"/>
    <w:rsid w:val="00337D4B"/>
    <w:rsid w:val="00340205"/>
    <w:rsid w:val="00340BC4"/>
    <w:rsid w:val="00340D97"/>
    <w:rsid w:val="00342354"/>
    <w:rsid w:val="0034299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3A46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223"/>
    <w:rsid w:val="00364672"/>
    <w:rsid w:val="00364899"/>
    <w:rsid w:val="00365DA1"/>
    <w:rsid w:val="00366334"/>
    <w:rsid w:val="00366BAB"/>
    <w:rsid w:val="0036735D"/>
    <w:rsid w:val="00367918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8031F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29B"/>
    <w:rsid w:val="00382898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FDB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222A"/>
    <w:rsid w:val="003F386A"/>
    <w:rsid w:val="003F3CAE"/>
    <w:rsid w:val="003F4641"/>
    <w:rsid w:val="003F4B03"/>
    <w:rsid w:val="003F4C80"/>
    <w:rsid w:val="003F52C0"/>
    <w:rsid w:val="003F55F0"/>
    <w:rsid w:val="003F5CED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308A"/>
    <w:rsid w:val="0040346D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D05"/>
    <w:rsid w:val="00406E7A"/>
    <w:rsid w:val="00407521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842"/>
    <w:rsid w:val="00412B2C"/>
    <w:rsid w:val="0041335F"/>
    <w:rsid w:val="00413EE4"/>
    <w:rsid w:val="00414A10"/>
    <w:rsid w:val="00414A3A"/>
    <w:rsid w:val="0041551D"/>
    <w:rsid w:val="00415FE4"/>
    <w:rsid w:val="00416C8D"/>
    <w:rsid w:val="00417AAF"/>
    <w:rsid w:val="00417AEA"/>
    <w:rsid w:val="00417CF8"/>
    <w:rsid w:val="004200C8"/>
    <w:rsid w:val="00420352"/>
    <w:rsid w:val="004204FF"/>
    <w:rsid w:val="00420AF4"/>
    <w:rsid w:val="00420D36"/>
    <w:rsid w:val="00421461"/>
    <w:rsid w:val="00421738"/>
    <w:rsid w:val="0042289B"/>
    <w:rsid w:val="00423094"/>
    <w:rsid w:val="00423690"/>
    <w:rsid w:val="004241AB"/>
    <w:rsid w:val="0042467C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C3A"/>
    <w:rsid w:val="00432D69"/>
    <w:rsid w:val="00432EF4"/>
    <w:rsid w:val="00432FF2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37F53"/>
    <w:rsid w:val="00440604"/>
    <w:rsid w:val="00440C7E"/>
    <w:rsid w:val="004422AF"/>
    <w:rsid w:val="0044283A"/>
    <w:rsid w:val="0044286B"/>
    <w:rsid w:val="00442B2B"/>
    <w:rsid w:val="00443E7D"/>
    <w:rsid w:val="00443FE8"/>
    <w:rsid w:val="00444237"/>
    <w:rsid w:val="004444EB"/>
    <w:rsid w:val="00444541"/>
    <w:rsid w:val="004446E5"/>
    <w:rsid w:val="00444DA3"/>
    <w:rsid w:val="00444F1F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5E3"/>
    <w:rsid w:val="00466FC0"/>
    <w:rsid w:val="00466FD9"/>
    <w:rsid w:val="004679B7"/>
    <w:rsid w:val="00467D2B"/>
    <w:rsid w:val="00470801"/>
    <w:rsid w:val="00471113"/>
    <w:rsid w:val="004713AC"/>
    <w:rsid w:val="004715F6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804B7"/>
    <w:rsid w:val="00480594"/>
    <w:rsid w:val="00481601"/>
    <w:rsid w:val="00481B59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9A0"/>
    <w:rsid w:val="00485D6F"/>
    <w:rsid w:val="004869F2"/>
    <w:rsid w:val="00486E8A"/>
    <w:rsid w:val="00487143"/>
    <w:rsid w:val="004876BD"/>
    <w:rsid w:val="00487787"/>
    <w:rsid w:val="004878F0"/>
    <w:rsid w:val="00487A9A"/>
    <w:rsid w:val="00487CBB"/>
    <w:rsid w:val="0049012C"/>
    <w:rsid w:val="004901A3"/>
    <w:rsid w:val="004907BC"/>
    <w:rsid w:val="004907C9"/>
    <w:rsid w:val="004909D1"/>
    <w:rsid w:val="00491063"/>
    <w:rsid w:val="004911EC"/>
    <w:rsid w:val="00491B19"/>
    <w:rsid w:val="00492735"/>
    <w:rsid w:val="00493D91"/>
    <w:rsid w:val="00493DA4"/>
    <w:rsid w:val="00494E01"/>
    <w:rsid w:val="0049563E"/>
    <w:rsid w:val="004967DE"/>
    <w:rsid w:val="004974D8"/>
    <w:rsid w:val="004975F2"/>
    <w:rsid w:val="0049774A"/>
    <w:rsid w:val="004A01B3"/>
    <w:rsid w:val="004A088F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27"/>
    <w:rsid w:val="004A534F"/>
    <w:rsid w:val="004A5DCE"/>
    <w:rsid w:val="004A6129"/>
    <w:rsid w:val="004A71D2"/>
    <w:rsid w:val="004A7209"/>
    <w:rsid w:val="004A770B"/>
    <w:rsid w:val="004A7EE3"/>
    <w:rsid w:val="004B029B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B7CB9"/>
    <w:rsid w:val="004C1A30"/>
    <w:rsid w:val="004C2D22"/>
    <w:rsid w:val="004C361F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78D"/>
    <w:rsid w:val="004E3FE2"/>
    <w:rsid w:val="004E56D4"/>
    <w:rsid w:val="004E5965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58E"/>
    <w:rsid w:val="004F1E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4A5"/>
    <w:rsid w:val="005004CA"/>
    <w:rsid w:val="00500E51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54"/>
    <w:rsid w:val="00512462"/>
    <w:rsid w:val="00513589"/>
    <w:rsid w:val="0051363A"/>
    <w:rsid w:val="00514381"/>
    <w:rsid w:val="005143EB"/>
    <w:rsid w:val="00514B01"/>
    <w:rsid w:val="00514D15"/>
    <w:rsid w:val="00514DC8"/>
    <w:rsid w:val="00514DE7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F05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DAB"/>
    <w:rsid w:val="00526F1F"/>
    <w:rsid w:val="00527EDC"/>
    <w:rsid w:val="00530EDE"/>
    <w:rsid w:val="005314E0"/>
    <w:rsid w:val="00531588"/>
    <w:rsid w:val="00531ACE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D02"/>
    <w:rsid w:val="00535018"/>
    <w:rsid w:val="005350B2"/>
    <w:rsid w:val="005356ED"/>
    <w:rsid w:val="00535A94"/>
    <w:rsid w:val="00535A9D"/>
    <w:rsid w:val="00535C52"/>
    <w:rsid w:val="005360E4"/>
    <w:rsid w:val="00536164"/>
    <w:rsid w:val="00536495"/>
    <w:rsid w:val="00536FC4"/>
    <w:rsid w:val="00537111"/>
    <w:rsid w:val="005378DA"/>
    <w:rsid w:val="005405AE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35B"/>
    <w:rsid w:val="00546FF2"/>
    <w:rsid w:val="00551168"/>
    <w:rsid w:val="00551239"/>
    <w:rsid w:val="005514A7"/>
    <w:rsid w:val="00551B9C"/>
    <w:rsid w:val="00551CBF"/>
    <w:rsid w:val="0055248F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50A3"/>
    <w:rsid w:val="00555A9C"/>
    <w:rsid w:val="005560ED"/>
    <w:rsid w:val="0055642D"/>
    <w:rsid w:val="005566C9"/>
    <w:rsid w:val="00556E9E"/>
    <w:rsid w:val="005570A2"/>
    <w:rsid w:val="005573A8"/>
    <w:rsid w:val="0056018E"/>
    <w:rsid w:val="00560778"/>
    <w:rsid w:val="0056099C"/>
    <w:rsid w:val="00560B00"/>
    <w:rsid w:val="0056110C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CDF"/>
    <w:rsid w:val="00565D35"/>
    <w:rsid w:val="00565E0D"/>
    <w:rsid w:val="00565E98"/>
    <w:rsid w:val="00566287"/>
    <w:rsid w:val="00566E0B"/>
    <w:rsid w:val="00567561"/>
    <w:rsid w:val="00567C02"/>
    <w:rsid w:val="00567CEB"/>
    <w:rsid w:val="00570344"/>
    <w:rsid w:val="0057038E"/>
    <w:rsid w:val="005717E3"/>
    <w:rsid w:val="00571AD5"/>
    <w:rsid w:val="00572522"/>
    <w:rsid w:val="005729AF"/>
    <w:rsid w:val="00572E9D"/>
    <w:rsid w:val="00573198"/>
    <w:rsid w:val="005741CE"/>
    <w:rsid w:val="0057438D"/>
    <w:rsid w:val="005747DD"/>
    <w:rsid w:val="00574CBC"/>
    <w:rsid w:val="00574E19"/>
    <w:rsid w:val="005751E2"/>
    <w:rsid w:val="00576261"/>
    <w:rsid w:val="005762CC"/>
    <w:rsid w:val="00576CFC"/>
    <w:rsid w:val="00577449"/>
    <w:rsid w:val="00577CA7"/>
    <w:rsid w:val="005804FE"/>
    <w:rsid w:val="00580DEB"/>
    <w:rsid w:val="00581A60"/>
    <w:rsid w:val="00581B42"/>
    <w:rsid w:val="00582846"/>
    <w:rsid w:val="00582873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3C9"/>
    <w:rsid w:val="00585CF3"/>
    <w:rsid w:val="00585D3C"/>
    <w:rsid w:val="0058668A"/>
    <w:rsid w:val="00586C23"/>
    <w:rsid w:val="00587F2A"/>
    <w:rsid w:val="005901DA"/>
    <w:rsid w:val="0059021D"/>
    <w:rsid w:val="005903C8"/>
    <w:rsid w:val="00590B59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89E"/>
    <w:rsid w:val="0059796B"/>
    <w:rsid w:val="005A01C8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AF3"/>
    <w:rsid w:val="005B145E"/>
    <w:rsid w:val="005B1850"/>
    <w:rsid w:val="005B262B"/>
    <w:rsid w:val="005B3DE8"/>
    <w:rsid w:val="005B41AF"/>
    <w:rsid w:val="005B427C"/>
    <w:rsid w:val="005B46B2"/>
    <w:rsid w:val="005B48B3"/>
    <w:rsid w:val="005B4F48"/>
    <w:rsid w:val="005B56D2"/>
    <w:rsid w:val="005B63DA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E1"/>
    <w:rsid w:val="005C2759"/>
    <w:rsid w:val="005C2B69"/>
    <w:rsid w:val="005C2CFD"/>
    <w:rsid w:val="005C37F1"/>
    <w:rsid w:val="005C4090"/>
    <w:rsid w:val="005C445F"/>
    <w:rsid w:val="005C4D03"/>
    <w:rsid w:val="005C4D2E"/>
    <w:rsid w:val="005C4E12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ABA"/>
    <w:rsid w:val="005D1B54"/>
    <w:rsid w:val="005D2107"/>
    <w:rsid w:val="005D2253"/>
    <w:rsid w:val="005D23AF"/>
    <w:rsid w:val="005D2C8B"/>
    <w:rsid w:val="005D2EAC"/>
    <w:rsid w:val="005D2F40"/>
    <w:rsid w:val="005D3821"/>
    <w:rsid w:val="005D3BDF"/>
    <w:rsid w:val="005D4205"/>
    <w:rsid w:val="005D469C"/>
    <w:rsid w:val="005D46E9"/>
    <w:rsid w:val="005D4809"/>
    <w:rsid w:val="005D4824"/>
    <w:rsid w:val="005D4BC0"/>
    <w:rsid w:val="005D6AA6"/>
    <w:rsid w:val="005E0336"/>
    <w:rsid w:val="005E1AFD"/>
    <w:rsid w:val="005E294E"/>
    <w:rsid w:val="005E2972"/>
    <w:rsid w:val="005E2BC2"/>
    <w:rsid w:val="005E3A76"/>
    <w:rsid w:val="005E3B83"/>
    <w:rsid w:val="005E4615"/>
    <w:rsid w:val="005E4F9B"/>
    <w:rsid w:val="005E4FDD"/>
    <w:rsid w:val="005E50A6"/>
    <w:rsid w:val="005E56F0"/>
    <w:rsid w:val="005E59F7"/>
    <w:rsid w:val="005E5B92"/>
    <w:rsid w:val="005E6110"/>
    <w:rsid w:val="005E6338"/>
    <w:rsid w:val="005E6619"/>
    <w:rsid w:val="005E7C2E"/>
    <w:rsid w:val="005E7F5E"/>
    <w:rsid w:val="005E7FD5"/>
    <w:rsid w:val="005F130E"/>
    <w:rsid w:val="005F1C75"/>
    <w:rsid w:val="005F1D01"/>
    <w:rsid w:val="005F1E14"/>
    <w:rsid w:val="005F1FB1"/>
    <w:rsid w:val="005F2576"/>
    <w:rsid w:val="005F2651"/>
    <w:rsid w:val="005F307F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EA0"/>
    <w:rsid w:val="006050A8"/>
    <w:rsid w:val="0060582C"/>
    <w:rsid w:val="006059BE"/>
    <w:rsid w:val="00605EE3"/>
    <w:rsid w:val="00606821"/>
    <w:rsid w:val="00606953"/>
    <w:rsid w:val="00606BF9"/>
    <w:rsid w:val="00607087"/>
    <w:rsid w:val="006075CE"/>
    <w:rsid w:val="00610B57"/>
    <w:rsid w:val="00611675"/>
    <w:rsid w:val="006124D0"/>
    <w:rsid w:val="006128A2"/>
    <w:rsid w:val="00612B10"/>
    <w:rsid w:val="00612DAD"/>
    <w:rsid w:val="006131BE"/>
    <w:rsid w:val="0061345D"/>
    <w:rsid w:val="00613AEB"/>
    <w:rsid w:val="00613F7C"/>
    <w:rsid w:val="006140FF"/>
    <w:rsid w:val="006149C9"/>
    <w:rsid w:val="00615A1F"/>
    <w:rsid w:val="00616BAE"/>
    <w:rsid w:val="006170F9"/>
    <w:rsid w:val="00617127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4F0A"/>
    <w:rsid w:val="00625F7C"/>
    <w:rsid w:val="00626209"/>
    <w:rsid w:val="0062623C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56E9"/>
    <w:rsid w:val="00646166"/>
    <w:rsid w:val="006466F7"/>
    <w:rsid w:val="00646BB9"/>
    <w:rsid w:val="00647397"/>
    <w:rsid w:val="0064786F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10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DA9"/>
    <w:rsid w:val="006615AF"/>
    <w:rsid w:val="00663525"/>
    <w:rsid w:val="0066358F"/>
    <w:rsid w:val="00663D83"/>
    <w:rsid w:val="00664D63"/>
    <w:rsid w:val="00665AD7"/>
    <w:rsid w:val="006663FC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F79"/>
    <w:rsid w:val="00676D24"/>
    <w:rsid w:val="00676F22"/>
    <w:rsid w:val="00677686"/>
    <w:rsid w:val="0067769C"/>
    <w:rsid w:val="006777A7"/>
    <w:rsid w:val="00677E60"/>
    <w:rsid w:val="006805B4"/>
    <w:rsid w:val="00680EC3"/>
    <w:rsid w:val="006811A5"/>
    <w:rsid w:val="006814B9"/>
    <w:rsid w:val="00681CA1"/>
    <w:rsid w:val="00682207"/>
    <w:rsid w:val="00682446"/>
    <w:rsid w:val="00682AF3"/>
    <w:rsid w:val="00682BCD"/>
    <w:rsid w:val="00683237"/>
    <w:rsid w:val="00683BD9"/>
    <w:rsid w:val="00684154"/>
    <w:rsid w:val="00684390"/>
    <w:rsid w:val="0068454C"/>
    <w:rsid w:val="00684BE4"/>
    <w:rsid w:val="00684C7D"/>
    <w:rsid w:val="00684DDB"/>
    <w:rsid w:val="006851F1"/>
    <w:rsid w:val="006861A2"/>
    <w:rsid w:val="0068651E"/>
    <w:rsid w:val="0068656B"/>
    <w:rsid w:val="00686810"/>
    <w:rsid w:val="00686890"/>
    <w:rsid w:val="00687289"/>
    <w:rsid w:val="00687437"/>
    <w:rsid w:val="006874A5"/>
    <w:rsid w:val="006874DD"/>
    <w:rsid w:val="00687538"/>
    <w:rsid w:val="00687B3A"/>
    <w:rsid w:val="00687FA9"/>
    <w:rsid w:val="0069060F"/>
    <w:rsid w:val="0069079C"/>
    <w:rsid w:val="00690947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97D4C"/>
    <w:rsid w:val="00697D88"/>
    <w:rsid w:val="006A0EAE"/>
    <w:rsid w:val="006A14FB"/>
    <w:rsid w:val="006A165B"/>
    <w:rsid w:val="006A21E3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8CE"/>
    <w:rsid w:val="006B1A3C"/>
    <w:rsid w:val="006B1AE5"/>
    <w:rsid w:val="006B26DA"/>
    <w:rsid w:val="006B2D87"/>
    <w:rsid w:val="006B31E1"/>
    <w:rsid w:val="006B378F"/>
    <w:rsid w:val="006B4214"/>
    <w:rsid w:val="006B4C1A"/>
    <w:rsid w:val="006B54BB"/>
    <w:rsid w:val="006B5AA1"/>
    <w:rsid w:val="006B6262"/>
    <w:rsid w:val="006B6400"/>
    <w:rsid w:val="006B757E"/>
    <w:rsid w:val="006B7A4F"/>
    <w:rsid w:val="006C08B3"/>
    <w:rsid w:val="006C094B"/>
    <w:rsid w:val="006C0ABD"/>
    <w:rsid w:val="006C14DA"/>
    <w:rsid w:val="006C247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EC3"/>
    <w:rsid w:val="006C636B"/>
    <w:rsid w:val="006C6A04"/>
    <w:rsid w:val="006C7202"/>
    <w:rsid w:val="006C7318"/>
    <w:rsid w:val="006C73AD"/>
    <w:rsid w:val="006C77EA"/>
    <w:rsid w:val="006D09EA"/>
    <w:rsid w:val="006D0F47"/>
    <w:rsid w:val="006D12E2"/>
    <w:rsid w:val="006D1B74"/>
    <w:rsid w:val="006D1D4F"/>
    <w:rsid w:val="006D2065"/>
    <w:rsid w:val="006D2455"/>
    <w:rsid w:val="006D245C"/>
    <w:rsid w:val="006D2BFE"/>
    <w:rsid w:val="006D321F"/>
    <w:rsid w:val="006D3440"/>
    <w:rsid w:val="006D3644"/>
    <w:rsid w:val="006D36F1"/>
    <w:rsid w:val="006D3824"/>
    <w:rsid w:val="006D3E8A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06F"/>
    <w:rsid w:val="006F293F"/>
    <w:rsid w:val="006F2F5F"/>
    <w:rsid w:val="006F324A"/>
    <w:rsid w:val="006F3574"/>
    <w:rsid w:val="006F38FD"/>
    <w:rsid w:val="006F3946"/>
    <w:rsid w:val="006F40AC"/>
    <w:rsid w:val="006F45C0"/>
    <w:rsid w:val="006F49CC"/>
    <w:rsid w:val="006F5507"/>
    <w:rsid w:val="006F69CF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88"/>
    <w:rsid w:val="00705F29"/>
    <w:rsid w:val="00706079"/>
    <w:rsid w:val="00706A24"/>
    <w:rsid w:val="00706FB8"/>
    <w:rsid w:val="007078DF"/>
    <w:rsid w:val="00711506"/>
    <w:rsid w:val="00711696"/>
    <w:rsid w:val="007117B0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59EB"/>
    <w:rsid w:val="0071642F"/>
    <w:rsid w:val="007171A5"/>
    <w:rsid w:val="007176F3"/>
    <w:rsid w:val="00717C65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79E"/>
    <w:rsid w:val="007447B6"/>
    <w:rsid w:val="00744F39"/>
    <w:rsid w:val="007452D7"/>
    <w:rsid w:val="00745BF7"/>
    <w:rsid w:val="00746608"/>
    <w:rsid w:val="00746BAF"/>
    <w:rsid w:val="0074770E"/>
    <w:rsid w:val="007477D6"/>
    <w:rsid w:val="007479B9"/>
    <w:rsid w:val="0075036F"/>
    <w:rsid w:val="00750557"/>
    <w:rsid w:val="00750A6A"/>
    <w:rsid w:val="00750AC5"/>
    <w:rsid w:val="00750E53"/>
    <w:rsid w:val="007526DB"/>
    <w:rsid w:val="00752A04"/>
    <w:rsid w:val="00752B1E"/>
    <w:rsid w:val="007531A3"/>
    <w:rsid w:val="00754133"/>
    <w:rsid w:val="007544E6"/>
    <w:rsid w:val="00754705"/>
    <w:rsid w:val="007551DF"/>
    <w:rsid w:val="00755599"/>
    <w:rsid w:val="00755880"/>
    <w:rsid w:val="00755B45"/>
    <w:rsid w:val="007561C5"/>
    <w:rsid w:val="00756721"/>
    <w:rsid w:val="007569E7"/>
    <w:rsid w:val="00756AED"/>
    <w:rsid w:val="007576F2"/>
    <w:rsid w:val="00757F81"/>
    <w:rsid w:val="00761710"/>
    <w:rsid w:val="0076197C"/>
    <w:rsid w:val="00761EDA"/>
    <w:rsid w:val="007629D0"/>
    <w:rsid w:val="007633FF"/>
    <w:rsid w:val="007634E3"/>
    <w:rsid w:val="00763735"/>
    <w:rsid w:val="007638C6"/>
    <w:rsid w:val="00763C35"/>
    <w:rsid w:val="007648D7"/>
    <w:rsid w:val="00765069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B5E"/>
    <w:rsid w:val="00772D59"/>
    <w:rsid w:val="00772F47"/>
    <w:rsid w:val="00773D18"/>
    <w:rsid w:val="00773E0C"/>
    <w:rsid w:val="00773F4B"/>
    <w:rsid w:val="00774EBA"/>
    <w:rsid w:val="007750F1"/>
    <w:rsid w:val="00775233"/>
    <w:rsid w:val="007752BB"/>
    <w:rsid w:val="00775724"/>
    <w:rsid w:val="00775D1E"/>
    <w:rsid w:val="00776317"/>
    <w:rsid w:val="007777EA"/>
    <w:rsid w:val="00777A76"/>
    <w:rsid w:val="00777BF1"/>
    <w:rsid w:val="007802C3"/>
    <w:rsid w:val="00780764"/>
    <w:rsid w:val="00780969"/>
    <w:rsid w:val="00780C53"/>
    <w:rsid w:val="00780E8D"/>
    <w:rsid w:val="007819D1"/>
    <w:rsid w:val="00783447"/>
    <w:rsid w:val="0078371B"/>
    <w:rsid w:val="00783DCE"/>
    <w:rsid w:val="007847F9"/>
    <w:rsid w:val="00784FF0"/>
    <w:rsid w:val="0078513D"/>
    <w:rsid w:val="0078564D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96E"/>
    <w:rsid w:val="00793B3B"/>
    <w:rsid w:val="00793E82"/>
    <w:rsid w:val="00794A30"/>
    <w:rsid w:val="00795AE9"/>
    <w:rsid w:val="007962DC"/>
    <w:rsid w:val="007965E7"/>
    <w:rsid w:val="007970D6"/>
    <w:rsid w:val="007A0603"/>
    <w:rsid w:val="007A0CFA"/>
    <w:rsid w:val="007A0E1E"/>
    <w:rsid w:val="007A0EF3"/>
    <w:rsid w:val="007A196F"/>
    <w:rsid w:val="007A20A5"/>
    <w:rsid w:val="007A27A8"/>
    <w:rsid w:val="007A321C"/>
    <w:rsid w:val="007A3406"/>
    <w:rsid w:val="007A3513"/>
    <w:rsid w:val="007A3E97"/>
    <w:rsid w:val="007A45CD"/>
    <w:rsid w:val="007A4891"/>
    <w:rsid w:val="007A4CF0"/>
    <w:rsid w:val="007A523B"/>
    <w:rsid w:val="007A5D0E"/>
    <w:rsid w:val="007A6973"/>
    <w:rsid w:val="007A6B2F"/>
    <w:rsid w:val="007A6C14"/>
    <w:rsid w:val="007A73B7"/>
    <w:rsid w:val="007A782A"/>
    <w:rsid w:val="007A79F3"/>
    <w:rsid w:val="007A7A96"/>
    <w:rsid w:val="007B1DAC"/>
    <w:rsid w:val="007B1DB2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310C"/>
    <w:rsid w:val="007C36D9"/>
    <w:rsid w:val="007C3AB4"/>
    <w:rsid w:val="007C3BF9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51A7"/>
    <w:rsid w:val="007D52A3"/>
    <w:rsid w:val="007D5A62"/>
    <w:rsid w:val="007D5E18"/>
    <w:rsid w:val="007D6E24"/>
    <w:rsid w:val="007D77FA"/>
    <w:rsid w:val="007D7B0D"/>
    <w:rsid w:val="007E00A8"/>
    <w:rsid w:val="007E029F"/>
    <w:rsid w:val="007E0562"/>
    <w:rsid w:val="007E0C2E"/>
    <w:rsid w:val="007E0CDB"/>
    <w:rsid w:val="007E1147"/>
    <w:rsid w:val="007E1324"/>
    <w:rsid w:val="007E134C"/>
    <w:rsid w:val="007E2485"/>
    <w:rsid w:val="007E389A"/>
    <w:rsid w:val="007E3915"/>
    <w:rsid w:val="007E3FFD"/>
    <w:rsid w:val="007E48A4"/>
    <w:rsid w:val="007E4CE0"/>
    <w:rsid w:val="007E4F3D"/>
    <w:rsid w:val="007E5FFE"/>
    <w:rsid w:val="007E6099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C63"/>
    <w:rsid w:val="007F6D1C"/>
    <w:rsid w:val="007F6DAB"/>
    <w:rsid w:val="007F6F9D"/>
    <w:rsid w:val="007F72F9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BE9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1083"/>
    <w:rsid w:val="00811340"/>
    <w:rsid w:val="008114CF"/>
    <w:rsid w:val="0081195A"/>
    <w:rsid w:val="00811AEB"/>
    <w:rsid w:val="00811ECA"/>
    <w:rsid w:val="0081251C"/>
    <w:rsid w:val="00812555"/>
    <w:rsid w:val="008127B0"/>
    <w:rsid w:val="008127DC"/>
    <w:rsid w:val="00813CB4"/>
    <w:rsid w:val="00813DD0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586"/>
    <w:rsid w:val="00826A5E"/>
    <w:rsid w:val="00826FFE"/>
    <w:rsid w:val="00827329"/>
    <w:rsid w:val="00827622"/>
    <w:rsid w:val="00827A71"/>
    <w:rsid w:val="00827F62"/>
    <w:rsid w:val="00830B84"/>
    <w:rsid w:val="00830C06"/>
    <w:rsid w:val="008313B8"/>
    <w:rsid w:val="00831536"/>
    <w:rsid w:val="00831C15"/>
    <w:rsid w:val="00832206"/>
    <w:rsid w:val="00832DFC"/>
    <w:rsid w:val="00833D0C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2271"/>
    <w:rsid w:val="00842789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C2"/>
    <w:rsid w:val="008506BE"/>
    <w:rsid w:val="008509C4"/>
    <w:rsid w:val="00850E17"/>
    <w:rsid w:val="00850F72"/>
    <w:rsid w:val="00851001"/>
    <w:rsid w:val="00851299"/>
    <w:rsid w:val="0085150C"/>
    <w:rsid w:val="00851559"/>
    <w:rsid w:val="00851941"/>
    <w:rsid w:val="00852646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39E1"/>
    <w:rsid w:val="00863DD9"/>
    <w:rsid w:val="00863ED7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6BAF"/>
    <w:rsid w:val="0087704D"/>
    <w:rsid w:val="0087725F"/>
    <w:rsid w:val="00877562"/>
    <w:rsid w:val="0087793A"/>
    <w:rsid w:val="0088011F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015"/>
    <w:rsid w:val="0088474D"/>
    <w:rsid w:val="00884924"/>
    <w:rsid w:val="00884F70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38B"/>
    <w:rsid w:val="008A363E"/>
    <w:rsid w:val="008A36C2"/>
    <w:rsid w:val="008A4D2C"/>
    <w:rsid w:val="008A5118"/>
    <w:rsid w:val="008A5BA0"/>
    <w:rsid w:val="008A68B5"/>
    <w:rsid w:val="008A6C0A"/>
    <w:rsid w:val="008A76E5"/>
    <w:rsid w:val="008B04A5"/>
    <w:rsid w:val="008B06DA"/>
    <w:rsid w:val="008B0E0B"/>
    <w:rsid w:val="008B0FD6"/>
    <w:rsid w:val="008B1140"/>
    <w:rsid w:val="008B14A6"/>
    <w:rsid w:val="008B1E4E"/>
    <w:rsid w:val="008B3F91"/>
    <w:rsid w:val="008B442D"/>
    <w:rsid w:val="008B44BB"/>
    <w:rsid w:val="008B47CD"/>
    <w:rsid w:val="008B4A46"/>
    <w:rsid w:val="008B4AEB"/>
    <w:rsid w:val="008B4BBC"/>
    <w:rsid w:val="008B4F4E"/>
    <w:rsid w:val="008B509E"/>
    <w:rsid w:val="008B5EDB"/>
    <w:rsid w:val="008B67B0"/>
    <w:rsid w:val="008B6BD6"/>
    <w:rsid w:val="008B6F07"/>
    <w:rsid w:val="008B6F0E"/>
    <w:rsid w:val="008B7B44"/>
    <w:rsid w:val="008B7BFA"/>
    <w:rsid w:val="008C01AC"/>
    <w:rsid w:val="008C06B0"/>
    <w:rsid w:val="008C0709"/>
    <w:rsid w:val="008C071C"/>
    <w:rsid w:val="008C0F81"/>
    <w:rsid w:val="008C19D6"/>
    <w:rsid w:val="008C1C2D"/>
    <w:rsid w:val="008C1CFE"/>
    <w:rsid w:val="008C280E"/>
    <w:rsid w:val="008C3A13"/>
    <w:rsid w:val="008C3B57"/>
    <w:rsid w:val="008C519D"/>
    <w:rsid w:val="008C5522"/>
    <w:rsid w:val="008C5B92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5AF"/>
    <w:rsid w:val="008D1D53"/>
    <w:rsid w:val="008D1F30"/>
    <w:rsid w:val="008D3451"/>
    <w:rsid w:val="008D3A34"/>
    <w:rsid w:val="008D4B5D"/>
    <w:rsid w:val="008D4E7D"/>
    <w:rsid w:val="008D5148"/>
    <w:rsid w:val="008D5573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5BE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906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1450"/>
    <w:rsid w:val="00901621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7E1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8CB"/>
    <w:rsid w:val="00914A57"/>
    <w:rsid w:val="0091511C"/>
    <w:rsid w:val="00915AF9"/>
    <w:rsid w:val="00915B36"/>
    <w:rsid w:val="00915E08"/>
    <w:rsid w:val="00915F0C"/>
    <w:rsid w:val="00917AE5"/>
    <w:rsid w:val="00917DB3"/>
    <w:rsid w:val="00920CAA"/>
    <w:rsid w:val="009226FE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8F9"/>
    <w:rsid w:val="00927828"/>
    <w:rsid w:val="009279F1"/>
    <w:rsid w:val="00927E1F"/>
    <w:rsid w:val="00927F1E"/>
    <w:rsid w:val="00930198"/>
    <w:rsid w:val="00930E68"/>
    <w:rsid w:val="00931C28"/>
    <w:rsid w:val="00931E8A"/>
    <w:rsid w:val="00932690"/>
    <w:rsid w:val="00932878"/>
    <w:rsid w:val="00932C79"/>
    <w:rsid w:val="00932FE7"/>
    <w:rsid w:val="0093342B"/>
    <w:rsid w:val="0093369B"/>
    <w:rsid w:val="009339D7"/>
    <w:rsid w:val="00933D7B"/>
    <w:rsid w:val="009342C7"/>
    <w:rsid w:val="00934531"/>
    <w:rsid w:val="00934719"/>
    <w:rsid w:val="009347AF"/>
    <w:rsid w:val="00934A42"/>
    <w:rsid w:val="0093526D"/>
    <w:rsid w:val="0093562D"/>
    <w:rsid w:val="00935780"/>
    <w:rsid w:val="0093630C"/>
    <w:rsid w:val="00936572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214A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60282"/>
    <w:rsid w:val="0096048C"/>
    <w:rsid w:val="009609B6"/>
    <w:rsid w:val="0096120D"/>
    <w:rsid w:val="009612CE"/>
    <w:rsid w:val="0096138E"/>
    <w:rsid w:val="009614E2"/>
    <w:rsid w:val="00961C57"/>
    <w:rsid w:val="00961FCB"/>
    <w:rsid w:val="00962A43"/>
    <w:rsid w:val="00962FFE"/>
    <w:rsid w:val="009630DA"/>
    <w:rsid w:val="009631D9"/>
    <w:rsid w:val="00963421"/>
    <w:rsid w:val="00963B9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B7B"/>
    <w:rsid w:val="009711C2"/>
    <w:rsid w:val="00971A89"/>
    <w:rsid w:val="009722F1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D34"/>
    <w:rsid w:val="0099411A"/>
    <w:rsid w:val="00994263"/>
    <w:rsid w:val="00994E1F"/>
    <w:rsid w:val="00995AC0"/>
    <w:rsid w:val="00995E8C"/>
    <w:rsid w:val="00996168"/>
    <w:rsid w:val="0099653D"/>
    <w:rsid w:val="009978F9"/>
    <w:rsid w:val="00997C6D"/>
    <w:rsid w:val="009A044F"/>
    <w:rsid w:val="009A108C"/>
    <w:rsid w:val="009A13BE"/>
    <w:rsid w:val="009A1411"/>
    <w:rsid w:val="009A15F5"/>
    <w:rsid w:val="009A179B"/>
    <w:rsid w:val="009A182E"/>
    <w:rsid w:val="009A1CA3"/>
    <w:rsid w:val="009A2030"/>
    <w:rsid w:val="009A211F"/>
    <w:rsid w:val="009A26FF"/>
    <w:rsid w:val="009A2D22"/>
    <w:rsid w:val="009A2FB3"/>
    <w:rsid w:val="009A3326"/>
    <w:rsid w:val="009A35FC"/>
    <w:rsid w:val="009A3E49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2C5A"/>
    <w:rsid w:val="009B33F4"/>
    <w:rsid w:val="009B39A0"/>
    <w:rsid w:val="009B3B25"/>
    <w:rsid w:val="009B3F82"/>
    <w:rsid w:val="009B4455"/>
    <w:rsid w:val="009B5590"/>
    <w:rsid w:val="009B5824"/>
    <w:rsid w:val="009B614B"/>
    <w:rsid w:val="009B7286"/>
    <w:rsid w:val="009B775D"/>
    <w:rsid w:val="009B7885"/>
    <w:rsid w:val="009C035E"/>
    <w:rsid w:val="009C0668"/>
    <w:rsid w:val="009C0879"/>
    <w:rsid w:val="009C09AA"/>
    <w:rsid w:val="009C1142"/>
    <w:rsid w:val="009C172F"/>
    <w:rsid w:val="009C1B51"/>
    <w:rsid w:val="009C1CBA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85"/>
    <w:rsid w:val="009D19C4"/>
    <w:rsid w:val="009D1C22"/>
    <w:rsid w:val="009D2A69"/>
    <w:rsid w:val="009D2CE1"/>
    <w:rsid w:val="009D2D20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56E"/>
    <w:rsid w:val="009E0C04"/>
    <w:rsid w:val="009E0C5B"/>
    <w:rsid w:val="009E10CB"/>
    <w:rsid w:val="009E1386"/>
    <w:rsid w:val="009E2C87"/>
    <w:rsid w:val="009E2D1B"/>
    <w:rsid w:val="009E2E01"/>
    <w:rsid w:val="009E30A6"/>
    <w:rsid w:val="009E31D4"/>
    <w:rsid w:val="009E337A"/>
    <w:rsid w:val="009E4770"/>
    <w:rsid w:val="009E510E"/>
    <w:rsid w:val="009E52DD"/>
    <w:rsid w:val="009E6034"/>
    <w:rsid w:val="009E663C"/>
    <w:rsid w:val="009E6A06"/>
    <w:rsid w:val="009E6E83"/>
    <w:rsid w:val="009E702A"/>
    <w:rsid w:val="009E745C"/>
    <w:rsid w:val="009E7C39"/>
    <w:rsid w:val="009F0185"/>
    <w:rsid w:val="009F0D84"/>
    <w:rsid w:val="009F12C0"/>
    <w:rsid w:val="009F2643"/>
    <w:rsid w:val="009F2C49"/>
    <w:rsid w:val="009F2D83"/>
    <w:rsid w:val="009F3EB4"/>
    <w:rsid w:val="009F4B0A"/>
    <w:rsid w:val="009F52EB"/>
    <w:rsid w:val="009F5CEB"/>
    <w:rsid w:val="009F683F"/>
    <w:rsid w:val="00A00B7E"/>
    <w:rsid w:val="00A01A7B"/>
    <w:rsid w:val="00A02D0A"/>
    <w:rsid w:val="00A0391C"/>
    <w:rsid w:val="00A03B06"/>
    <w:rsid w:val="00A040B3"/>
    <w:rsid w:val="00A042EE"/>
    <w:rsid w:val="00A043AD"/>
    <w:rsid w:val="00A04E53"/>
    <w:rsid w:val="00A0505D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823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AA1"/>
    <w:rsid w:val="00A221D6"/>
    <w:rsid w:val="00A2221B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1F25"/>
    <w:rsid w:val="00A328AC"/>
    <w:rsid w:val="00A32FE0"/>
    <w:rsid w:val="00A33A15"/>
    <w:rsid w:val="00A33CDC"/>
    <w:rsid w:val="00A3412F"/>
    <w:rsid w:val="00A342D8"/>
    <w:rsid w:val="00A348A7"/>
    <w:rsid w:val="00A34FCE"/>
    <w:rsid w:val="00A357C8"/>
    <w:rsid w:val="00A35FFF"/>
    <w:rsid w:val="00A361A8"/>
    <w:rsid w:val="00A36387"/>
    <w:rsid w:val="00A363A8"/>
    <w:rsid w:val="00A366AD"/>
    <w:rsid w:val="00A36AD5"/>
    <w:rsid w:val="00A36CEF"/>
    <w:rsid w:val="00A36F42"/>
    <w:rsid w:val="00A36F63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5039"/>
    <w:rsid w:val="00A550B3"/>
    <w:rsid w:val="00A5599B"/>
    <w:rsid w:val="00A55B9E"/>
    <w:rsid w:val="00A55BD7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FF"/>
    <w:rsid w:val="00A6342D"/>
    <w:rsid w:val="00A63586"/>
    <w:rsid w:val="00A63A8F"/>
    <w:rsid w:val="00A63F47"/>
    <w:rsid w:val="00A64009"/>
    <w:rsid w:val="00A64132"/>
    <w:rsid w:val="00A64911"/>
    <w:rsid w:val="00A64927"/>
    <w:rsid w:val="00A64B54"/>
    <w:rsid w:val="00A65263"/>
    <w:rsid w:val="00A65D14"/>
    <w:rsid w:val="00A66082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F2F"/>
    <w:rsid w:val="00A72061"/>
    <w:rsid w:val="00A72551"/>
    <w:rsid w:val="00A72A00"/>
    <w:rsid w:val="00A73006"/>
    <w:rsid w:val="00A7343E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84F"/>
    <w:rsid w:val="00A8186C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923"/>
    <w:rsid w:val="00A84D8E"/>
    <w:rsid w:val="00A860A8"/>
    <w:rsid w:val="00A864A7"/>
    <w:rsid w:val="00A8695E"/>
    <w:rsid w:val="00A87339"/>
    <w:rsid w:val="00A87B52"/>
    <w:rsid w:val="00A910CB"/>
    <w:rsid w:val="00A917AC"/>
    <w:rsid w:val="00A91B9A"/>
    <w:rsid w:val="00A92D51"/>
    <w:rsid w:val="00A937B7"/>
    <w:rsid w:val="00A93FAA"/>
    <w:rsid w:val="00A93FB4"/>
    <w:rsid w:val="00A94176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1892"/>
    <w:rsid w:val="00AA2559"/>
    <w:rsid w:val="00AA2A53"/>
    <w:rsid w:val="00AA2D5E"/>
    <w:rsid w:val="00AA309B"/>
    <w:rsid w:val="00AA3598"/>
    <w:rsid w:val="00AA3A5A"/>
    <w:rsid w:val="00AA3BFC"/>
    <w:rsid w:val="00AA3C97"/>
    <w:rsid w:val="00AA434D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46CB"/>
    <w:rsid w:val="00AB5460"/>
    <w:rsid w:val="00AB5F38"/>
    <w:rsid w:val="00AB63AD"/>
    <w:rsid w:val="00AB65CC"/>
    <w:rsid w:val="00AB6931"/>
    <w:rsid w:val="00AB6E2C"/>
    <w:rsid w:val="00AC0596"/>
    <w:rsid w:val="00AC05C7"/>
    <w:rsid w:val="00AC1A0F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FD4"/>
    <w:rsid w:val="00AC47E4"/>
    <w:rsid w:val="00AC49B5"/>
    <w:rsid w:val="00AC5049"/>
    <w:rsid w:val="00AC54D7"/>
    <w:rsid w:val="00AC58E4"/>
    <w:rsid w:val="00AC5A01"/>
    <w:rsid w:val="00AC6314"/>
    <w:rsid w:val="00AC63A7"/>
    <w:rsid w:val="00AC68E5"/>
    <w:rsid w:val="00AC6CD8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AA3"/>
    <w:rsid w:val="00AE2234"/>
    <w:rsid w:val="00AE3D15"/>
    <w:rsid w:val="00AE491E"/>
    <w:rsid w:val="00AE4C7C"/>
    <w:rsid w:val="00AE4FA7"/>
    <w:rsid w:val="00AE51A6"/>
    <w:rsid w:val="00AE5E88"/>
    <w:rsid w:val="00AE6141"/>
    <w:rsid w:val="00AE73BA"/>
    <w:rsid w:val="00AF0020"/>
    <w:rsid w:val="00AF0295"/>
    <w:rsid w:val="00AF05E7"/>
    <w:rsid w:val="00AF0818"/>
    <w:rsid w:val="00AF1DCC"/>
    <w:rsid w:val="00AF3118"/>
    <w:rsid w:val="00AF322C"/>
    <w:rsid w:val="00AF387F"/>
    <w:rsid w:val="00AF3C3E"/>
    <w:rsid w:val="00AF44A2"/>
    <w:rsid w:val="00AF46B1"/>
    <w:rsid w:val="00AF587F"/>
    <w:rsid w:val="00AF5D54"/>
    <w:rsid w:val="00AF6432"/>
    <w:rsid w:val="00AF676D"/>
    <w:rsid w:val="00AF69D6"/>
    <w:rsid w:val="00AF69E0"/>
    <w:rsid w:val="00AF7BBC"/>
    <w:rsid w:val="00B0020A"/>
    <w:rsid w:val="00B01952"/>
    <w:rsid w:val="00B020C1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817"/>
    <w:rsid w:val="00B06EDC"/>
    <w:rsid w:val="00B06F9B"/>
    <w:rsid w:val="00B07743"/>
    <w:rsid w:val="00B105A7"/>
    <w:rsid w:val="00B10C13"/>
    <w:rsid w:val="00B112F6"/>
    <w:rsid w:val="00B1166B"/>
    <w:rsid w:val="00B11673"/>
    <w:rsid w:val="00B11D05"/>
    <w:rsid w:val="00B126F9"/>
    <w:rsid w:val="00B12B94"/>
    <w:rsid w:val="00B13090"/>
    <w:rsid w:val="00B13822"/>
    <w:rsid w:val="00B13DB5"/>
    <w:rsid w:val="00B140A6"/>
    <w:rsid w:val="00B1426D"/>
    <w:rsid w:val="00B1481E"/>
    <w:rsid w:val="00B14CCC"/>
    <w:rsid w:val="00B153F2"/>
    <w:rsid w:val="00B15AB4"/>
    <w:rsid w:val="00B15E3E"/>
    <w:rsid w:val="00B1603C"/>
    <w:rsid w:val="00B165D2"/>
    <w:rsid w:val="00B16844"/>
    <w:rsid w:val="00B171D2"/>
    <w:rsid w:val="00B17515"/>
    <w:rsid w:val="00B1783D"/>
    <w:rsid w:val="00B17A90"/>
    <w:rsid w:val="00B17D78"/>
    <w:rsid w:val="00B20394"/>
    <w:rsid w:val="00B2070F"/>
    <w:rsid w:val="00B20E82"/>
    <w:rsid w:val="00B21809"/>
    <w:rsid w:val="00B21A50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7C1"/>
    <w:rsid w:val="00B26623"/>
    <w:rsid w:val="00B2747B"/>
    <w:rsid w:val="00B27748"/>
    <w:rsid w:val="00B278E4"/>
    <w:rsid w:val="00B27944"/>
    <w:rsid w:val="00B27BDB"/>
    <w:rsid w:val="00B27F32"/>
    <w:rsid w:val="00B301FE"/>
    <w:rsid w:val="00B314E0"/>
    <w:rsid w:val="00B32171"/>
    <w:rsid w:val="00B32508"/>
    <w:rsid w:val="00B332E6"/>
    <w:rsid w:val="00B338FC"/>
    <w:rsid w:val="00B34001"/>
    <w:rsid w:val="00B342A1"/>
    <w:rsid w:val="00B3461C"/>
    <w:rsid w:val="00B356EA"/>
    <w:rsid w:val="00B35936"/>
    <w:rsid w:val="00B35E58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8F7"/>
    <w:rsid w:val="00B40BA2"/>
    <w:rsid w:val="00B41186"/>
    <w:rsid w:val="00B4198F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1153"/>
    <w:rsid w:val="00B51BC8"/>
    <w:rsid w:val="00B51EFB"/>
    <w:rsid w:val="00B5260A"/>
    <w:rsid w:val="00B52F01"/>
    <w:rsid w:val="00B53D5C"/>
    <w:rsid w:val="00B53EB4"/>
    <w:rsid w:val="00B5406E"/>
    <w:rsid w:val="00B54140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91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30F"/>
    <w:rsid w:val="00B75F37"/>
    <w:rsid w:val="00B760CA"/>
    <w:rsid w:val="00B76548"/>
    <w:rsid w:val="00B7659C"/>
    <w:rsid w:val="00B765F5"/>
    <w:rsid w:val="00B768B2"/>
    <w:rsid w:val="00B76C83"/>
    <w:rsid w:val="00B80595"/>
    <w:rsid w:val="00B813BE"/>
    <w:rsid w:val="00B8215E"/>
    <w:rsid w:val="00B845B0"/>
    <w:rsid w:val="00B84725"/>
    <w:rsid w:val="00B85C4E"/>
    <w:rsid w:val="00B85E0F"/>
    <w:rsid w:val="00B86304"/>
    <w:rsid w:val="00B86823"/>
    <w:rsid w:val="00B868FA"/>
    <w:rsid w:val="00B87498"/>
    <w:rsid w:val="00B878C4"/>
    <w:rsid w:val="00B903E9"/>
    <w:rsid w:val="00B90525"/>
    <w:rsid w:val="00B90CE6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A5A"/>
    <w:rsid w:val="00BA117F"/>
    <w:rsid w:val="00BA11F6"/>
    <w:rsid w:val="00BA15C2"/>
    <w:rsid w:val="00BA1B90"/>
    <w:rsid w:val="00BA1BFB"/>
    <w:rsid w:val="00BA1CDF"/>
    <w:rsid w:val="00BA1DDD"/>
    <w:rsid w:val="00BA21DB"/>
    <w:rsid w:val="00BA23EB"/>
    <w:rsid w:val="00BA265F"/>
    <w:rsid w:val="00BA266F"/>
    <w:rsid w:val="00BA291D"/>
    <w:rsid w:val="00BA2CD6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D75"/>
    <w:rsid w:val="00BB253C"/>
    <w:rsid w:val="00BB281C"/>
    <w:rsid w:val="00BB2866"/>
    <w:rsid w:val="00BB3D58"/>
    <w:rsid w:val="00BB3EB9"/>
    <w:rsid w:val="00BB4C4E"/>
    <w:rsid w:val="00BB4D8D"/>
    <w:rsid w:val="00BB4D90"/>
    <w:rsid w:val="00BB4E1F"/>
    <w:rsid w:val="00BB54EE"/>
    <w:rsid w:val="00BB5AB7"/>
    <w:rsid w:val="00BB5B8C"/>
    <w:rsid w:val="00BB5CA2"/>
    <w:rsid w:val="00BB60B4"/>
    <w:rsid w:val="00BB632C"/>
    <w:rsid w:val="00BB6423"/>
    <w:rsid w:val="00BB6532"/>
    <w:rsid w:val="00BB6C79"/>
    <w:rsid w:val="00BB782D"/>
    <w:rsid w:val="00BB79CC"/>
    <w:rsid w:val="00BC0196"/>
    <w:rsid w:val="00BC12FA"/>
    <w:rsid w:val="00BC153D"/>
    <w:rsid w:val="00BC18FA"/>
    <w:rsid w:val="00BC23D7"/>
    <w:rsid w:val="00BC2786"/>
    <w:rsid w:val="00BC30D4"/>
    <w:rsid w:val="00BC3615"/>
    <w:rsid w:val="00BC3622"/>
    <w:rsid w:val="00BC3930"/>
    <w:rsid w:val="00BC3D67"/>
    <w:rsid w:val="00BC476E"/>
    <w:rsid w:val="00BC48CF"/>
    <w:rsid w:val="00BC4DE9"/>
    <w:rsid w:val="00BC52EA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D08"/>
    <w:rsid w:val="00BD35F4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36B"/>
    <w:rsid w:val="00BD7409"/>
    <w:rsid w:val="00BD79C9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84A"/>
    <w:rsid w:val="00BF73D7"/>
    <w:rsid w:val="00BF799F"/>
    <w:rsid w:val="00C002EF"/>
    <w:rsid w:val="00C00746"/>
    <w:rsid w:val="00C0099F"/>
    <w:rsid w:val="00C00E29"/>
    <w:rsid w:val="00C013D7"/>
    <w:rsid w:val="00C017FE"/>
    <w:rsid w:val="00C01B5A"/>
    <w:rsid w:val="00C02935"/>
    <w:rsid w:val="00C02958"/>
    <w:rsid w:val="00C032AC"/>
    <w:rsid w:val="00C036F9"/>
    <w:rsid w:val="00C03962"/>
    <w:rsid w:val="00C0451E"/>
    <w:rsid w:val="00C046B7"/>
    <w:rsid w:val="00C05D59"/>
    <w:rsid w:val="00C0652B"/>
    <w:rsid w:val="00C073DF"/>
    <w:rsid w:val="00C0761A"/>
    <w:rsid w:val="00C10B22"/>
    <w:rsid w:val="00C10BD4"/>
    <w:rsid w:val="00C10F5A"/>
    <w:rsid w:val="00C112B5"/>
    <w:rsid w:val="00C123E5"/>
    <w:rsid w:val="00C12F51"/>
    <w:rsid w:val="00C133E2"/>
    <w:rsid w:val="00C145FC"/>
    <w:rsid w:val="00C15999"/>
    <w:rsid w:val="00C159E2"/>
    <w:rsid w:val="00C15BD2"/>
    <w:rsid w:val="00C1674B"/>
    <w:rsid w:val="00C16B7E"/>
    <w:rsid w:val="00C1719B"/>
    <w:rsid w:val="00C173AA"/>
    <w:rsid w:val="00C174E1"/>
    <w:rsid w:val="00C1787E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38A3"/>
    <w:rsid w:val="00C23B7A"/>
    <w:rsid w:val="00C23D11"/>
    <w:rsid w:val="00C2412C"/>
    <w:rsid w:val="00C24668"/>
    <w:rsid w:val="00C25A92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717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4B7"/>
    <w:rsid w:val="00C40899"/>
    <w:rsid w:val="00C40A29"/>
    <w:rsid w:val="00C40E9C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5BD3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6D6"/>
    <w:rsid w:val="00C531EF"/>
    <w:rsid w:val="00C5356D"/>
    <w:rsid w:val="00C53614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BE2"/>
    <w:rsid w:val="00C60C01"/>
    <w:rsid w:val="00C61AB8"/>
    <w:rsid w:val="00C61B13"/>
    <w:rsid w:val="00C61FAC"/>
    <w:rsid w:val="00C620BA"/>
    <w:rsid w:val="00C62212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6BEF"/>
    <w:rsid w:val="00C672FC"/>
    <w:rsid w:val="00C70054"/>
    <w:rsid w:val="00C703EF"/>
    <w:rsid w:val="00C706B3"/>
    <w:rsid w:val="00C70944"/>
    <w:rsid w:val="00C70E4B"/>
    <w:rsid w:val="00C717BD"/>
    <w:rsid w:val="00C71BF3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7768"/>
    <w:rsid w:val="00C77836"/>
    <w:rsid w:val="00C779F4"/>
    <w:rsid w:val="00C77C5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3F4"/>
    <w:rsid w:val="00C83619"/>
    <w:rsid w:val="00C83BB0"/>
    <w:rsid w:val="00C8419D"/>
    <w:rsid w:val="00C846E0"/>
    <w:rsid w:val="00C85173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955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288D"/>
    <w:rsid w:val="00C92B29"/>
    <w:rsid w:val="00C92D20"/>
    <w:rsid w:val="00C933CF"/>
    <w:rsid w:val="00C9389E"/>
    <w:rsid w:val="00C9452C"/>
    <w:rsid w:val="00C94B0C"/>
    <w:rsid w:val="00C94E99"/>
    <w:rsid w:val="00C95045"/>
    <w:rsid w:val="00C9569C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493"/>
    <w:rsid w:val="00CA2678"/>
    <w:rsid w:val="00CA2ADB"/>
    <w:rsid w:val="00CA35BF"/>
    <w:rsid w:val="00CA3C11"/>
    <w:rsid w:val="00CA3E9C"/>
    <w:rsid w:val="00CA42C6"/>
    <w:rsid w:val="00CA45C0"/>
    <w:rsid w:val="00CA4929"/>
    <w:rsid w:val="00CA5642"/>
    <w:rsid w:val="00CA614C"/>
    <w:rsid w:val="00CA64A9"/>
    <w:rsid w:val="00CA66E4"/>
    <w:rsid w:val="00CA67DC"/>
    <w:rsid w:val="00CA7524"/>
    <w:rsid w:val="00CA7AC4"/>
    <w:rsid w:val="00CB0AC0"/>
    <w:rsid w:val="00CB0D35"/>
    <w:rsid w:val="00CB14D9"/>
    <w:rsid w:val="00CB1668"/>
    <w:rsid w:val="00CB1956"/>
    <w:rsid w:val="00CB26AA"/>
    <w:rsid w:val="00CB2B75"/>
    <w:rsid w:val="00CB2CCA"/>
    <w:rsid w:val="00CB3AAB"/>
    <w:rsid w:val="00CB40B0"/>
    <w:rsid w:val="00CB47B3"/>
    <w:rsid w:val="00CB5439"/>
    <w:rsid w:val="00CB5961"/>
    <w:rsid w:val="00CB63BF"/>
    <w:rsid w:val="00CB63CB"/>
    <w:rsid w:val="00CB6707"/>
    <w:rsid w:val="00CB6A6A"/>
    <w:rsid w:val="00CB6D50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68"/>
    <w:rsid w:val="00CD18C3"/>
    <w:rsid w:val="00CD1EFC"/>
    <w:rsid w:val="00CD21AB"/>
    <w:rsid w:val="00CD2311"/>
    <w:rsid w:val="00CD286F"/>
    <w:rsid w:val="00CD33CE"/>
    <w:rsid w:val="00CD3922"/>
    <w:rsid w:val="00CD4BB3"/>
    <w:rsid w:val="00CD4ED4"/>
    <w:rsid w:val="00CD54D3"/>
    <w:rsid w:val="00CD55A9"/>
    <w:rsid w:val="00CD5BF9"/>
    <w:rsid w:val="00CD63C7"/>
    <w:rsid w:val="00CD6850"/>
    <w:rsid w:val="00CD6E41"/>
    <w:rsid w:val="00CD711B"/>
    <w:rsid w:val="00CD721C"/>
    <w:rsid w:val="00CD74E6"/>
    <w:rsid w:val="00CD7914"/>
    <w:rsid w:val="00CD7BB3"/>
    <w:rsid w:val="00CE061D"/>
    <w:rsid w:val="00CE0785"/>
    <w:rsid w:val="00CE136D"/>
    <w:rsid w:val="00CE15C7"/>
    <w:rsid w:val="00CE1855"/>
    <w:rsid w:val="00CE1D4A"/>
    <w:rsid w:val="00CE1EAE"/>
    <w:rsid w:val="00CE2DAD"/>
    <w:rsid w:val="00CE3107"/>
    <w:rsid w:val="00CE3121"/>
    <w:rsid w:val="00CE3C89"/>
    <w:rsid w:val="00CE3F53"/>
    <w:rsid w:val="00CE3F69"/>
    <w:rsid w:val="00CE52E2"/>
    <w:rsid w:val="00CE599B"/>
    <w:rsid w:val="00CE5AE2"/>
    <w:rsid w:val="00CE61BE"/>
    <w:rsid w:val="00CE730B"/>
    <w:rsid w:val="00CE73D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315F"/>
    <w:rsid w:val="00CF3371"/>
    <w:rsid w:val="00CF33EF"/>
    <w:rsid w:val="00CF36A0"/>
    <w:rsid w:val="00CF4CFA"/>
    <w:rsid w:val="00CF4D2C"/>
    <w:rsid w:val="00CF5767"/>
    <w:rsid w:val="00CF5C80"/>
    <w:rsid w:val="00CF5E31"/>
    <w:rsid w:val="00CF6009"/>
    <w:rsid w:val="00CF600E"/>
    <w:rsid w:val="00CF62C8"/>
    <w:rsid w:val="00CF6C1D"/>
    <w:rsid w:val="00CF7CAC"/>
    <w:rsid w:val="00CF7EB8"/>
    <w:rsid w:val="00CF7F48"/>
    <w:rsid w:val="00D0012F"/>
    <w:rsid w:val="00D018F7"/>
    <w:rsid w:val="00D02276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75AF"/>
    <w:rsid w:val="00D07608"/>
    <w:rsid w:val="00D07F10"/>
    <w:rsid w:val="00D07FD3"/>
    <w:rsid w:val="00D10729"/>
    <w:rsid w:val="00D1089E"/>
    <w:rsid w:val="00D1182C"/>
    <w:rsid w:val="00D11AE6"/>
    <w:rsid w:val="00D12778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134"/>
    <w:rsid w:val="00D15788"/>
    <w:rsid w:val="00D15959"/>
    <w:rsid w:val="00D15A91"/>
    <w:rsid w:val="00D160B1"/>
    <w:rsid w:val="00D164D2"/>
    <w:rsid w:val="00D16A6D"/>
    <w:rsid w:val="00D17206"/>
    <w:rsid w:val="00D173FA"/>
    <w:rsid w:val="00D17586"/>
    <w:rsid w:val="00D179BD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58B"/>
    <w:rsid w:val="00D22CD4"/>
    <w:rsid w:val="00D22D84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79A5"/>
    <w:rsid w:val="00D404D3"/>
    <w:rsid w:val="00D40896"/>
    <w:rsid w:val="00D41135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6DC"/>
    <w:rsid w:val="00D50ECF"/>
    <w:rsid w:val="00D50FDD"/>
    <w:rsid w:val="00D5187F"/>
    <w:rsid w:val="00D51DB2"/>
    <w:rsid w:val="00D51FFE"/>
    <w:rsid w:val="00D525E8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6572"/>
    <w:rsid w:val="00D56F41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23A1"/>
    <w:rsid w:val="00D624B6"/>
    <w:rsid w:val="00D62A59"/>
    <w:rsid w:val="00D633DD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705F8"/>
    <w:rsid w:val="00D713D1"/>
    <w:rsid w:val="00D71B91"/>
    <w:rsid w:val="00D721B6"/>
    <w:rsid w:val="00D72A67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8E4"/>
    <w:rsid w:val="00D814FB"/>
    <w:rsid w:val="00D8168B"/>
    <w:rsid w:val="00D82ABC"/>
    <w:rsid w:val="00D82C92"/>
    <w:rsid w:val="00D8316F"/>
    <w:rsid w:val="00D8361B"/>
    <w:rsid w:val="00D83C33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47B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3A1F"/>
    <w:rsid w:val="00D94137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2107"/>
    <w:rsid w:val="00DA2248"/>
    <w:rsid w:val="00DA24E3"/>
    <w:rsid w:val="00DA2706"/>
    <w:rsid w:val="00DA2759"/>
    <w:rsid w:val="00DA2B23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7E3"/>
    <w:rsid w:val="00DB368B"/>
    <w:rsid w:val="00DB4174"/>
    <w:rsid w:val="00DB4578"/>
    <w:rsid w:val="00DB46E3"/>
    <w:rsid w:val="00DB4D8D"/>
    <w:rsid w:val="00DB5280"/>
    <w:rsid w:val="00DB5D5F"/>
    <w:rsid w:val="00DB6EBA"/>
    <w:rsid w:val="00DB71AF"/>
    <w:rsid w:val="00DB74C6"/>
    <w:rsid w:val="00DB7C95"/>
    <w:rsid w:val="00DC0047"/>
    <w:rsid w:val="00DC0071"/>
    <w:rsid w:val="00DC16C5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CB9"/>
    <w:rsid w:val="00DC5DFB"/>
    <w:rsid w:val="00DC5FFB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54D0"/>
    <w:rsid w:val="00DD562F"/>
    <w:rsid w:val="00DD5712"/>
    <w:rsid w:val="00DD58BC"/>
    <w:rsid w:val="00DD5EEE"/>
    <w:rsid w:val="00DD6015"/>
    <w:rsid w:val="00DD61E7"/>
    <w:rsid w:val="00DD6A70"/>
    <w:rsid w:val="00DE05E9"/>
    <w:rsid w:val="00DE061B"/>
    <w:rsid w:val="00DE0D69"/>
    <w:rsid w:val="00DE20C0"/>
    <w:rsid w:val="00DE2151"/>
    <w:rsid w:val="00DE26F4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F4A"/>
    <w:rsid w:val="00DE71E8"/>
    <w:rsid w:val="00DE7D70"/>
    <w:rsid w:val="00DF00CB"/>
    <w:rsid w:val="00DF01F0"/>
    <w:rsid w:val="00DF0734"/>
    <w:rsid w:val="00DF12E0"/>
    <w:rsid w:val="00DF24CA"/>
    <w:rsid w:val="00DF2507"/>
    <w:rsid w:val="00DF2EDA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603"/>
    <w:rsid w:val="00E02334"/>
    <w:rsid w:val="00E02A62"/>
    <w:rsid w:val="00E02B51"/>
    <w:rsid w:val="00E0307D"/>
    <w:rsid w:val="00E03472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7745"/>
    <w:rsid w:val="00E11230"/>
    <w:rsid w:val="00E11231"/>
    <w:rsid w:val="00E113FF"/>
    <w:rsid w:val="00E117F1"/>
    <w:rsid w:val="00E11F7D"/>
    <w:rsid w:val="00E1228B"/>
    <w:rsid w:val="00E124D4"/>
    <w:rsid w:val="00E1311B"/>
    <w:rsid w:val="00E14319"/>
    <w:rsid w:val="00E14E44"/>
    <w:rsid w:val="00E15DB7"/>
    <w:rsid w:val="00E160E0"/>
    <w:rsid w:val="00E166C7"/>
    <w:rsid w:val="00E1735B"/>
    <w:rsid w:val="00E1750D"/>
    <w:rsid w:val="00E20AA4"/>
    <w:rsid w:val="00E20E89"/>
    <w:rsid w:val="00E21732"/>
    <w:rsid w:val="00E21E56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F9E"/>
    <w:rsid w:val="00E2585C"/>
    <w:rsid w:val="00E258C6"/>
    <w:rsid w:val="00E25DF7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765"/>
    <w:rsid w:val="00E41A63"/>
    <w:rsid w:val="00E41B01"/>
    <w:rsid w:val="00E42C93"/>
    <w:rsid w:val="00E4329A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721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4F8"/>
    <w:rsid w:val="00E61586"/>
    <w:rsid w:val="00E61BD6"/>
    <w:rsid w:val="00E62499"/>
    <w:rsid w:val="00E633E1"/>
    <w:rsid w:val="00E63A33"/>
    <w:rsid w:val="00E63D9F"/>
    <w:rsid w:val="00E641CE"/>
    <w:rsid w:val="00E650E3"/>
    <w:rsid w:val="00E65388"/>
    <w:rsid w:val="00E653F4"/>
    <w:rsid w:val="00E65BE5"/>
    <w:rsid w:val="00E66133"/>
    <w:rsid w:val="00E6652A"/>
    <w:rsid w:val="00E66620"/>
    <w:rsid w:val="00E669F0"/>
    <w:rsid w:val="00E675BE"/>
    <w:rsid w:val="00E67827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FEB"/>
    <w:rsid w:val="00E7712C"/>
    <w:rsid w:val="00E779B5"/>
    <w:rsid w:val="00E77B87"/>
    <w:rsid w:val="00E8046B"/>
    <w:rsid w:val="00E809F4"/>
    <w:rsid w:val="00E81E66"/>
    <w:rsid w:val="00E81F7D"/>
    <w:rsid w:val="00E82370"/>
    <w:rsid w:val="00E82604"/>
    <w:rsid w:val="00E8269D"/>
    <w:rsid w:val="00E829B2"/>
    <w:rsid w:val="00E83466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EF7"/>
    <w:rsid w:val="00E910F6"/>
    <w:rsid w:val="00E923DB"/>
    <w:rsid w:val="00E92895"/>
    <w:rsid w:val="00E93974"/>
    <w:rsid w:val="00E947F5"/>
    <w:rsid w:val="00E94848"/>
    <w:rsid w:val="00E94863"/>
    <w:rsid w:val="00E94AC5"/>
    <w:rsid w:val="00E94D97"/>
    <w:rsid w:val="00E957CC"/>
    <w:rsid w:val="00E96781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5154"/>
    <w:rsid w:val="00EC6DD9"/>
    <w:rsid w:val="00EC6E66"/>
    <w:rsid w:val="00ED01F7"/>
    <w:rsid w:val="00ED05E5"/>
    <w:rsid w:val="00ED06A3"/>
    <w:rsid w:val="00ED0E14"/>
    <w:rsid w:val="00ED3666"/>
    <w:rsid w:val="00ED4FF2"/>
    <w:rsid w:val="00ED5884"/>
    <w:rsid w:val="00ED5E1A"/>
    <w:rsid w:val="00ED5FAB"/>
    <w:rsid w:val="00ED797F"/>
    <w:rsid w:val="00ED7F5D"/>
    <w:rsid w:val="00EE0C55"/>
    <w:rsid w:val="00EE1D0D"/>
    <w:rsid w:val="00EE2838"/>
    <w:rsid w:val="00EE2AE3"/>
    <w:rsid w:val="00EE3098"/>
    <w:rsid w:val="00EE37FC"/>
    <w:rsid w:val="00EE3AC6"/>
    <w:rsid w:val="00EE3F0F"/>
    <w:rsid w:val="00EE4539"/>
    <w:rsid w:val="00EE49C2"/>
    <w:rsid w:val="00EE4CD7"/>
    <w:rsid w:val="00EE5359"/>
    <w:rsid w:val="00EE58F1"/>
    <w:rsid w:val="00EE5D5D"/>
    <w:rsid w:val="00EE61AE"/>
    <w:rsid w:val="00EE635E"/>
    <w:rsid w:val="00EE6ED9"/>
    <w:rsid w:val="00EE7676"/>
    <w:rsid w:val="00EE791D"/>
    <w:rsid w:val="00EF0B5E"/>
    <w:rsid w:val="00EF0E88"/>
    <w:rsid w:val="00EF13CD"/>
    <w:rsid w:val="00EF1829"/>
    <w:rsid w:val="00EF1F10"/>
    <w:rsid w:val="00EF2D7C"/>
    <w:rsid w:val="00EF3823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1BA3"/>
    <w:rsid w:val="00F02834"/>
    <w:rsid w:val="00F03AC7"/>
    <w:rsid w:val="00F03CBB"/>
    <w:rsid w:val="00F041B6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6C0"/>
    <w:rsid w:val="00F15BA4"/>
    <w:rsid w:val="00F15DD2"/>
    <w:rsid w:val="00F15E69"/>
    <w:rsid w:val="00F16A24"/>
    <w:rsid w:val="00F17976"/>
    <w:rsid w:val="00F17D26"/>
    <w:rsid w:val="00F20824"/>
    <w:rsid w:val="00F22EE3"/>
    <w:rsid w:val="00F24878"/>
    <w:rsid w:val="00F24C9A"/>
    <w:rsid w:val="00F25258"/>
    <w:rsid w:val="00F2646A"/>
    <w:rsid w:val="00F26C96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5058"/>
    <w:rsid w:val="00F35174"/>
    <w:rsid w:val="00F35640"/>
    <w:rsid w:val="00F3564E"/>
    <w:rsid w:val="00F35FB9"/>
    <w:rsid w:val="00F36402"/>
    <w:rsid w:val="00F36680"/>
    <w:rsid w:val="00F375A5"/>
    <w:rsid w:val="00F37C63"/>
    <w:rsid w:val="00F409D9"/>
    <w:rsid w:val="00F40AA6"/>
    <w:rsid w:val="00F40B23"/>
    <w:rsid w:val="00F40C81"/>
    <w:rsid w:val="00F40F34"/>
    <w:rsid w:val="00F411ED"/>
    <w:rsid w:val="00F4261E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4FFE"/>
    <w:rsid w:val="00F450DB"/>
    <w:rsid w:val="00F45424"/>
    <w:rsid w:val="00F45BF4"/>
    <w:rsid w:val="00F45D60"/>
    <w:rsid w:val="00F45F76"/>
    <w:rsid w:val="00F46BD1"/>
    <w:rsid w:val="00F46DF6"/>
    <w:rsid w:val="00F4795F"/>
    <w:rsid w:val="00F500D7"/>
    <w:rsid w:val="00F5012C"/>
    <w:rsid w:val="00F502FC"/>
    <w:rsid w:val="00F5039D"/>
    <w:rsid w:val="00F508FE"/>
    <w:rsid w:val="00F519E4"/>
    <w:rsid w:val="00F51AE9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5510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D56"/>
    <w:rsid w:val="00F64450"/>
    <w:rsid w:val="00F646C1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520"/>
    <w:rsid w:val="00F775A0"/>
    <w:rsid w:val="00F778B0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318B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CDD"/>
    <w:rsid w:val="00F8747B"/>
    <w:rsid w:val="00F875E8"/>
    <w:rsid w:val="00F8760B"/>
    <w:rsid w:val="00F876C9"/>
    <w:rsid w:val="00F877CC"/>
    <w:rsid w:val="00F87E1D"/>
    <w:rsid w:val="00F9011D"/>
    <w:rsid w:val="00F90450"/>
    <w:rsid w:val="00F904A4"/>
    <w:rsid w:val="00F90613"/>
    <w:rsid w:val="00F90830"/>
    <w:rsid w:val="00F91963"/>
    <w:rsid w:val="00F91B57"/>
    <w:rsid w:val="00F9252B"/>
    <w:rsid w:val="00F928BF"/>
    <w:rsid w:val="00F93849"/>
    <w:rsid w:val="00F93C21"/>
    <w:rsid w:val="00F94C52"/>
    <w:rsid w:val="00F95800"/>
    <w:rsid w:val="00F9580A"/>
    <w:rsid w:val="00F95873"/>
    <w:rsid w:val="00F958F4"/>
    <w:rsid w:val="00F965BD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B4"/>
    <w:rsid w:val="00FA119F"/>
    <w:rsid w:val="00FA1399"/>
    <w:rsid w:val="00FA1561"/>
    <w:rsid w:val="00FA1E26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A6A"/>
    <w:rsid w:val="00FB2B3C"/>
    <w:rsid w:val="00FB2D37"/>
    <w:rsid w:val="00FB3437"/>
    <w:rsid w:val="00FB3570"/>
    <w:rsid w:val="00FB35E4"/>
    <w:rsid w:val="00FB370B"/>
    <w:rsid w:val="00FB3A18"/>
    <w:rsid w:val="00FB3C57"/>
    <w:rsid w:val="00FB47C4"/>
    <w:rsid w:val="00FB50AD"/>
    <w:rsid w:val="00FB61DE"/>
    <w:rsid w:val="00FB6E1F"/>
    <w:rsid w:val="00FB72A9"/>
    <w:rsid w:val="00FB72E4"/>
    <w:rsid w:val="00FB7FF3"/>
    <w:rsid w:val="00FC00D9"/>
    <w:rsid w:val="00FC0190"/>
    <w:rsid w:val="00FC06FB"/>
    <w:rsid w:val="00FC0854"/>
    <w:rsid w:val="00FC138F"/>
    <w:rsid w:val="00FC1EC1"/>
    <w:rsid w:val="00FC2291"/>
    <w:rsid w:val="00FC2A4A"/>
    <w:rsid w:val="00FC2B00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FAF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F02"/>
    <w:rsid w:val="00FE524B"/>
    <w:rsid w:val="00FE5CBE"/>
    <w:rsid w:val="00FE5DC8"/>
    <w:rsid w:val="00FE6029"/>
    <w:rsid w:val="00FE63D3"/>
    <w:rsid w:val="00FE6987"/>
    <w:rsid w:val="00FE6B61"/>
    <w:rsid w:val="00FE6D8A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4348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3DCCE"/>
  <w15:docId w15:val="{9FA9C95E-9198-442A-9EBE-6013EEBB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3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4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2DB6EEA2BB39AEC2E89B7B9B0EE2EECC14D3EC16F9102EF3CBD97E5748FA57E7C841FAB437ACA123DT1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2DB6EEA2BB39AEC2E89B7B9B0EE2EECC14A3BC3659102EF3CBD97E57438TF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DB6EEA2BB39AEC2E89B7B9B0EE2EECC14C3AC2659302EF3CBD97E5748FA57E7C841FAB437ACC113DT0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313B3A72FBE4CB563D4C694B5232597982C5CD58792A27BB37D4E48063A8B7F46F5B1E69887BBB4h3f1F" TargetMode="External"/><Relationship Id="rId10" Type="http://schemas.openxmlformats.org/officeDocument/2006/relationships/hyperlink" Target="consultantplus://offline/ref=D2DB6EEA2BB39AEC2E89B7B9B0EE2EECC14E3EC46A9D02EF3CBD97E5748FA57E7C841FAB437ACF133DTD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gisip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86268-0C63-4709-AEC0-9F0AC3E3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31</Pages>
  <Words>7755</Words>
  <Characters>44208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51860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Вадим Павлович Булавкин</cp:lastModifiedBy>
  <cp:revision>19</cp:revision>
  <cp:lastPrinted>2019-04-09T10:12:00Z</cp:lastPrinted>
  <dcterms:created xsi:type="dcterms:W3CDTF">2019-04-02T15:39:00Z</dcterms:created>
  <dcterms:modified xsi:type="dcterms:W3CDTF">2019-04-09T12:17:00Z</dcterms:modified>
</cp:coreProperties>
</file>