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77" w:rsidRPr="008B6540" w:rsidRDefault="009C10A8" w:rsidP="009C10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10A8">
        <w:rPr>
          <w:rFonts w:ascii="Times New Roman" w:hAnsi="Times New Roman" w:cs="Times New Roman"/>
          <w:sz w:val="28"/>
          <w:szCs w:val="28"/>
        </w:rPr>
        <w:t>Приложение №</w:t>
      </w:r>
      <w:r w:rsidR="003E5EC9">
        <w:rPr>
          <w:rFonts w:ascii="Times New Roman" w:hAnsi="Times New Roman" w:cs="Times New Roman"/>
          <w:sz w:val="28"/>
          <w:szCs w:val="28"/>
        </w:rPr>
        <w:t xml:space="preserve"> </w:t>
      </w:r>
      <w:r w:rsidRPr="008B6540">
        <w:rPr>
          <w:rFonts w:ascii="Times New Roman" w:hAnsi="Times New Roman" w:cs="Times New Roman"/>
          <w:sz w:val="28"/>
          <w:szCs w:val="28"/>
        </w:rPr>
        <w:t>2</w:t>
      </w:r>
    </w:p>
    <w:p w:rsidR="009C10A8" w:rsidRPr="009C10A8" w:rsidRDefault="009C10A8" w:rsidP="009C10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10A8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9C10A8" w:rsidRPr="009C10A8" w:rsidRDefault="009C10A8" w:rsidP="009C10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10A8">
        <w:rPr>
          <w:rFonts w:ascii="Times New Roman" w:hAnsi="Times New Roman" w:cs="Times New Roman"/>
          <w:sz w:val="28"/>
          <w:szCs w:val="28"/>
        </w:rPr>
        <w:t>городского округа Истра</w:t>
      </w:r>
    </w:p>
    <w:p w:rsidR="009C10A8" w:rsidRDefault="003E5EC9" w:rsidP="009C10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B6540">
        <w:rPr>
          <w:rFonts w:ascii="Times New Roman" w:hAnsi="Times New Roman" w:cs="Times New Roman"/>
          <w:sz w:val="28"/>
          <w:szCs w:val="28"/>
        </w:rPr>
        <w:t>т 27.03.2019</w:t>
      </w:r>
      <w:r w:rsidR="009C10A8" w:rsidRPr="009C10A8">
        <w:rPr>
          <w:rFonts w:ascii="Times New Roman" w:hAnsi="Times New Roman" w:cs="Times New Roman"/>
          <w:sz w:val="28"/>
          <w:szCs w:val="28"/>
        </w:rPr>
        <w:t xml:space="preserve"> №</w:t>
      </w:r>
      <w:r w:rsidR="008B654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B6540">
        <w:rPr>
          <w:rFonts w:ascii="Times New Roman" w:hAnsi="Times New Roman" w:cs="Times New Roman"/>
          <w:sz w:val="28"/>
          <w:szCs w:val="28"/>
        </w:rPr>
        <w:t>328/3</w:t>
      </w:r>
    </w:p>
    <w:p w:rsidR="009C10A8" w:rsidRDefault="009C10A8" w:rsidP="009C10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0A8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C10A8" w:rsidRDefault="00F332F8" w:rsidP="009C10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C10A8">
        <w:rPr>
          <w:rFonts w:ascii="Times New Roman" w:hAnsi="Times New Roman" w:cs="Times New Roman"/>
          <w:b/>
          <w:sz w:val="28"/>
          <w:szCs w:val="28"/>
        </w:rPr>
        <w:t>сновных мероприятий по благоустройству, наведению чистоты и порядка на территории город</w:t>
      </w:r>
      <w:r w:rsidR="003E5EC9">
        <w:rPr>
          <w:rFonts w:ascii="Times New Roman" w:hAnsi="Times New Roman" w:cs="Times New Roman"/>
          <w:b/>
          <w:sz w:val="28"/>
          <w:szCs w:val="28"/>
        </w:rPr>
        <w:t>ского округа Истра с 30.03.2019 по 30.04.2019</w:t>
      </w:r>
    </w:p>
    <w:p w:rsidR="009C10A8" w:rsidRDefault="009C10A8" w:rsidP="009C10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072"/>
        <w:gridCol w:w="4500"/>
      </w:tblGrid>
      <w:tr w:rsidR="009C10A8" w:rsidTr="0029417F">
        <w:trPr>
          <w:trHeight w:val="614"/>
        </w:trPr>
        <w:tc>
          <w:tcPr>
            <w:tcW w:w="988" w:type="dxa"/>
          </w:tcPr>
          <w:p w:rsidR="009C10A8" w:rsidRPr="009C10A8" w:rsidRDefault="009C10A8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9072" w:type="dxa"/>
          </w:tcPr>
          <w:p w:rsidR="009C10A8" w:rsidRPr="009C10A8" w:rsidRDefault="009C10A8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A8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</w:t>
            </w:r>
          </w:p>
        </w:tc>
        <w:tc>
          <w:tcPr>
            <w:tcW w:w="4500" w:type="dxa"/>
          </w:tcPr>
          <w:p w:rsidR="009C10A8" w:rsidRPr="009C10A8" w:rsidRDefault="009C10A8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A8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9C10A8" w:rsidTr="0029417F">
        <w:tc>
          <w:tcPr>
            <w:tcW w:w="988" w:type="dxa"/>
          </w:tcPr>
          <w:p w:rsidR="009C10A8" w:rsidRPr="009C10A8" w:rsidRDefault="009C10A8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9C10A8" w:rsidRPr="009C10A8" w:rsidRDefault="009C10A8" w:rsidP="009C10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и вывоз мусора с территории автомобильных дорог, дорог общего пользования, улиц  территории городского округа Истра </w:t>
            </w:r>
          </w:p>
        </w:tc>
        <w:tc>
          <w:tcPr>
            <w:tcW w:w="4500" w:type="dxa"/>
          </w:tcPr>
          <w:p w:rsidR="009C10A8" w:rsidRPr="004F70D6" w:rsidRDefault="004F70D6" w:rsidP="004F70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0D6">
              <w:rPr>
                <w:rFonts w:ascii="Times New Roman" w:hAnsi="Times New Roman" w:cs="Times New Roman"/>
                <w:sz w:val="28"/>
                <w:szCs w:val="28"/>
              </w:rPr>
              <w:t>Предприятия и организации коммунального компл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екса, дорожные предприятия,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МосАвтоД</w:t>
            </w:r>
            <w:r w:rsidRPr="004F70D6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proofErr w:type="spellEnd"/>
          </w:p>
        </w:tc>
      </w:tr>
      <w:tr w:rsidR="009C10A8" w:rsidTr="0029417F">
        <w:tc>
          <w:tcPr>
            <w:tcW w:w="988" w:type="dxa"/>
          </w:tcPr>
          <w:p w:rsidR="009C10A8" w:rsidRPr="009C10A8" w:rsidRDefault="009C10A8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2" w:type="dxa"/>
          </w:tcPr>
          <w:p w:rsidR="009C10A8" w:rsidRPr="009C10A8" w:rsidRDefault="009C10A8" w:rsidP="00294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и вывоз быто</w:t>
            </w:r>
            <w:r w:rsidR="0029417F">
              <w:rPr>
                <w:rFonts w:ascii="Times New Roman" w:hAnsi="Times New Roman" w:cs="Times New Roman"/>
                <w:sz w:val="28"/>
                <w:szCs w:val="28"/>
              </w:rPr>
              <w:t xml:space="preserve">вого и крупногабаритного мусора, </w:t>
            </w:r>
            <w:r w:rsidR="00D31A35"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порядок фасадов зданий, очистка их от объявлений рекламного и информационного характера; приведение в порядок во</w:t>
            </w:r>
            <w:r w:rsidR="00D31A35">
              <w:rPr>
                <w:rFonts w:ascii="Times New Roman" w:hAnsi="Times New Roman" w:cs="Times New Roman"/>
                <w:sz w:val="28"/>
                <w:szCs w:val="28"/>
              </w:rPr>
              <w:t xml:space="preserve"> дворах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17F">
              <w:rPr>
                <w:rFonts w:ascii="Times New Roman" w:hAnsi="Times New Roman" w:cs="Times New Roman"/>
                <w:sz w:val="28"/>
                <w:szCs w:val="28"/>
              </w:rPr>
              <w:t>архитектурных форм, детского игрового и спортивного оборудования</w:t>
            </w:r>
            <w:r w:rsidR="00D31A35">
              <w:rPr>
                <w:rFonts w:ascii="Times New Roman" w:hAnsi="Times New Roman" w:cs="Times New Roman"/>
                <w:sz w:val="28"/>
                <w:szCs w:val="28"/>
              </w:rPr>
              <w:t>; побелка деревьев, бордюров, обрезка кустарников, расположенных перед фасадами жилых домов; приведение</w:t>
            </w:r>
            <w:r w:rsidR="0029417F">
              <w:rPr>
                <w:rFonts w:ascii="Times New Roman" w:hAnsi="Times New Roman" w:cs="Times New Roman"/>
                <w:sz w:val="28"/>
                <w:szCs w:val="28"/>
              </w:rPr>
              <w:t xml:space="preserve"> в порядок контейнерные площадок</w:t>
            </w:r>
            <w:r w:rsidR="00D31A35">
              <w:rPr>
                <w:rFonts w:ascii="Times New Roman" w:hAnsi="Times New Roman" w:cs="Times New Roman"/>
                <w:sz w:val="28"/>
                <w:szCs w:val="28"/>
              </w:rPr>
              <w:t>: р</w:t>
            </w:r>
            <w:r w:rsidR="0029417F">
              <w:rPr>
                <w:rFonts w:ascii="Times New Roman" w:hAnsi="Times New Roman" w:cs="Times New Roman"/>
                <w:sz w:val="28"/>
                <w:szCs w:val="28"/>
              </w:rPr>
              <w:t>емонт и покраска ограждений уборка закрепленных территорий.</w:t>
            </w:r>
          </w:p>
        </w:tc>
        <w:tc>
          <w:tcPr>
            <w:tcW w:w="4500" w:type="dxa"/>
          </w:tcPr>
          <w:p w:rsidR="009C10A8" w:rsidRPr="004F70D6" w:rsidRDefault="004F70D6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0D6">
              <w:rPr>
                <w:rFonts w:ascii="Times New Roman" w:hAnsi="Times New Roman" w:cs="Times New Roman"/>
                <w:sz w:val="28"/>
                <w:szCs w:val="28"/>
              </w:rPr>
              <w:t>Управляющие организации</w:t>
            </w:r>
          </w:p>
          <w:p w:rsidR="004F70D6" w:rsidRDefault="004F70D6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0D6">
              <w:rPr>
                <w:rFonts w:ascii="Times New Roman" w:hAnsi="Times New Roman" w:cs="Times New Roman"/>
                <w:sz w:val="28"/>
                <w:szCs w:val="28"/>
              </w:rPr>
              <w:t>МБУ «ДОДХИБИМР»</w:t>
            </w:r>
          </w:p>
          <w:p w:rsidR="0029417F" w:rsidRDefault="0029417F" w:rsidP="009C1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0D6">
              <w:rPr>
                <w:rFonts w:ascii="Times New Roman" w:hAnsi="Times New Roman" w:cs="Times New Roman"/>
                <w:sz w:val="28"/>
                <w:szCs w:val="28"/>
              </w:rPr>
              <w:t>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ятия, организации учреждения </w:t>
            </w:r>
            <w:r w:rsidRPr="004F70D6">
              <w:rPr>
                <w:rFonts w:ascii="Times New Roman" w:hAnsi="Times New Roman" w:cs="Times New Roman"/>
                <w:sz w:val="28"/>
                <w:szCs w:val="28"/>
              </w:rPr>
              <w:t>независимо от форм собственности, индивидуальные предприниматели</w:t>
            </w:r>
          </w:p>
        </w:tc>
      </w:tr>
      <w:tr w:rsidR="009C10A8" w:rsidTr="0029417F">
        <w:tc>
          <w:tcPr>
            <w:tcW w:w="988" w:type="dxa"/>
          </w:tcPr>
          <w:p w:rsidR="009C10A8" w:rsidRPr="009C10A8" w:rsidRDefault="009C10A8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2" w:type="dxa"/>
          </w:tcPr>
          <w:p w:rsidR="009C10A8" w:rsidRPr="00D31A35" w:rsidRDefault="00D31A35" w:rsidP="00D31A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</w:t>
            </w:r>
            <w:r w:rsidRPr="00D31A35">
              <w:rPr>
                <w:rFonts w:ascii="Times New Roman" w:hAnsi="Times New Roman" w:cs="Times New Roman"/>
                <w:sz w:val="28"/>
                <w:szCs w:val="28"/>
              </w:rPr>
              <w:t>ка и вывоз мусора с территории предприятия; наведение порядка внешнего вида фасадов зданий объектов тепла, водоснабжения и канализации; очистка от бытового мусора территорий, прилегающих к ВЗУ, КНС и ЦТВ в 15-метровой зоне от зданий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00" w:type="dxa"/>
          </w:tcPr>
          <w:p w:rsidR="009C10A8" w:rsidRPr="004F70D6" w:rsidRDefault="004F70D6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70D6">
              <w:rPr>
                <w:rFonts w:ascii="Times New Roman" w:hAnsi="Times New Roman" w:cs="Times New Roman"/>
                <w:sz w:val="28"/>
                <w:szCs w:val="28"/>
              </w:rPr>
              <w:t>Ресурсоснабжающие</w:t>
            </w:r>
            <w:proofErr w:type="spellEnd"/>
            <w:r w:rsidRPr="004F70D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</w:t>
            </w:r>
          </w:p>
        </w:tc>
      </w:tr>
      <w:tr w:rsidR="009C10A8" w:rsidTr="0029417F">
        <w:tc>
          <w:tcPr>
            <w:tcW w:w="988" w:type="dxa"/>
          </w:tcPr>
          <w:p w:rsidR="009C10A8" w:rsidRPr="009C10A8" w:rsidRDefault="009C10A8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2" w:type="dxa"/>
          </w:tcPr>
          <w:p w:rsidR="009C10A8" w:rsidRDefault="00D31A35" w:rsidP="00D31A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A3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уборке дорог, подземных пешеходных переходов, заездных карманов и посадочных площадок, очистка обочин, покраска бордюров, текущий ремонт и покраска автопавильонов и урн, </w:t>
            </w:r>
            <w:r w:rsidRPr="00D31A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ямочного ремонта на автодорогах района после эксплуатации в осенне-зимний период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500" w:type="dxa"/>
          </w:tcPr>
          <w:p w:rsidR="009C10A8" w:rsidRPr="004F70D6" w:rsidRDefault="004F70D6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0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D31A35" w:rsidRPr="004F70D6">
              <w:rPr>
                <w:rFonts w:ascii="Times New Roman" w:hAnsi="Times New Roman" w:cs="Times New Roman"/>
                <w:sz w:val="28"/>
                <w:szCs w:val="28"/>
              </w:rPr>
              <w:t>орожные организации</w:t>
            </w:r>
          </w:p>
        </w:tc>
      </w:tr>
      <w:tr w:rsidR="0029417F" w:rsidTr="0029417F">
        <w:tc>
          <w:tcPr>
            <w:tcW w:w="988" w:type="dxa"/>
          </w:tcPr>
          <w:p w:rsidR="0029417F" w:rsidRPr="009C10A8" w:rsidRDefault="0029417F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072" w:type="dxa"/>
          </w:tcPr>
          <w:p w:rsidR="0029417F" w:rsidRPr="004F70D6" w:rsidRDefault="0029417F" w:rsidP="004F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0D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исправного состояния уличного, дворового освещения, выполнение уборки территории города в соответствии с муниципальным заданием и отдельными заданиями, выдаваемыми администрацией городского округа Истра </w:t>
            </w:r>
          </w:p>
        </w:tc>
        <w:tc>
          <w:tcPr>
            <w:tcW w:w="4500" w:type="dxa"/>
          </w:tcPr>
          <w:p w:rsidR="0029417F" w:rsidRPr="004F70D6" w:rsidRDefault="0029417F" w:rsidP="009C1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0D6">
              <w:rPr>
                <w:rFonts w:ascii="Times New Roman" w:hAnsi="Times New Roman" w:cs="Times New Roman"/>
                <w:sz w:val="28"/>
                <w:szCs w:val="28"/>
              </w:rPr>
              <w:t>МБУ «ДОДХИБИМР</w:t>
            </w:r>
          </w:p>
        </w:tc>
      </w:tr>
    </w:tbl>
    <w:p w:rsidR="009C10A8" w:rsidRPr="009C10A8" w:rsidRDefault="009C10A8" w:rsidP="009C10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C10A8" w:rsidRPr="009C10A8" w:rsidSect="009C10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B24"/>
    <w:rsid w:val="0029417F"/>
    <w:rsid w:val="003A0577"/>
    <w:rsid w:val="003E5EC9"/>
    <w:rsid w:val="004F70D6"/>
    <w:rsid w:val="008B6540"/>
    <w:rsid w:val="009C10A8"/>
    <w:rsid w:val="00D31A35"/>
    <w:rsid w:val="00EF5B24"/>
    <w:rsid w:val="00F14230"/>
    <w:rsid w:val="00F3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70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70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Ильинична Бочкарева</dc:creator>
  <cp:lastModifiedBy>Анастасия Юрьевна Симонова</cp:lastModifiedBy>
  <cp:revision>2</cp:revision>
  <cp:lastPrinted>2019-03-26T16:02:00Z</cp:lastPrinted>
  <dcterms:created xsi:type="dcterms:W3CDTF">2019-03-28T09:20:00Z</dcterms:created>
  <dcterms:modified xsi:type="dcterms:W3CDTF">2019-03-28T09:20:00Z</dcterms:modified>
</cp:coreProperties>
</file>