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3F" w:rsidRPr="0072045C" w:rsidRDefault="00B73F7D" w:rsidP="009A183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9A183F" w:rsidRPr="0072045C">
        <w:rPr>
          <w:sz w:val="20"/>
          <w:szCs w:val="20"/>
        </w:rPr>
        <w:t xml:space="preserve">риложение к </w:t>
      </w:r>
      <w:r w:rsidR="00550264">
        <w:rPr>
          <w:sz w:val="20"/>
          <w:szCs w:val="20"/>
        </w:rPr>
        <w:t>п</w:t>
      </w:r>
      <w:r w:rsidR="009A183F" w:rsidRPr="0072045C">
        <w:rPr>
          <w:sz w:val="20"/>
          <w:szCs w:val="20"/>
        </w:rPr>
        <w:t>о</w:t>
      </w:r>
      <w:r w:rsidR="0036284C">
        <w:rPr>
          <w:sz w:val="20"/>
          <w:szCs w:val="20"/>
        </w:rPr>
        <w:t>становлению</w:t>
      </w:r>
    </w:p>
    <w:p w:rsidR="009A183F" w:rsidRPr="0072045C" w:rsidRDefault="0036284C" w:rsidP="009A183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главы</w:t>
      </w:r>
      <w:r w:rsidR="009A183F" w:rsidRPr="0072045C">
        <w:rPr>
          <w:sz w:val="20"/>
          <w:szCs w:val="20"/>
        </w:rPr>
        <w:t xml:space="preserve"> городского округа Истра</w:t>
      </w:r>
    </w:p>
    <w:p w:rsidR="009A183F" w:rsidRPr="0072045C" w:rsidRDefault="00E24A30" w:rsidP="009A183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72045C">
        <w:rPr>
          <w:sz w:val="20"/>
          <w:szCs w:val="20"/>
        </w:rPr>
        <w:t xml:space="preserve">от </w:t>
      </w:r>
      <w:r w:rsidR="00550264">
        <w:rPr>
          <w:sz w:val="20"/>
          <w:szCs w:val="20"/>
        </w:rPr>
        <w:t>__________</w:t>
      </w:r>
      <w:r>
        <w:rPr>
          <w:sz w:val="20"/>
          <w:szCs w:val="20"/>
        </w:rPr>
        <w:t xml:space="preserve"> </w:t>
      </w:r>
      <w:r w:rsidRPr="0072045C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</w:t>
      </w:r>
      <w:r w:rsidR="006F4B18">
        <w:rPr>
          <w:sz w:val="20"/>
          <w:szCs w:val="20"/>
        </w:rPr>
        <w:t>___________</w:t>
      </w:r>
    </w:p>
    <w:p w:rsidR="00CB6699" w:rsidRDefault="00CB6699" w:rsidP="003B11D8">
      <w:pPr>
        <w:spacing w:line="240" w:lineRule="atLeast"/>
        <w:jc w:val="both"/>
        <w:rPr>
          <w:sz w:val="20"/>
          <w:szCs w:val="20"/>
        </w:rPr>
      </w:pPr>
    </w:p>
    <w:p w:rsidR="00216272" w:rsidRDefault="009A183F" w:rsidP="009A183F">
      <w:pPr>
        <w:spacing w:line="240" w:lineRule="atLeast"/>
        <w:jc w:val="center"/>
        <w:rPr>
          <w:b/>
          <w:sz w:val="32"/>
          <w:szCs w:val="32"/>
        </w:rPr>
      </w:pPr>
      <w:r w:rsidRPr="00B95DA9">
        <w:rPr>
          <w:b/>
          <w:sz w:val="32"/>
          <w:szCs w:val="32"/>
        </w:rPr>
        <w:t>Паспорт подпрограммы</w:t>
      </w:r>
      <w:r w:rsidR="00190A78">
        <w:rPr>
          <w:b/>
          <w:sz w:val="32"/>
          <w:szCs w:val="32"/>
        </w:rPr>
        <w:t xml:space="preserve"> </w:t>
      </w:r>
      <w:r w:rsidR="00AB7DAA">
        <w:rPr>
          <w:b/>
          <w:sz w:val="32"/>
          <w:szCs w:val="32"/>
          <w:lang w:val="en-US"/>
        </w:rPr>
        <w:t>IX</w:t>
      </w:r>
      <w:r w:rsidR="00190A78">
        <w:rPr>
          <w:b/>
          <w:sz w:val="32"/>
          <w:szCs w:val="32"/>
        </w:rPr>
        <w:t xml:space="preserve"> </w:t>
      </w:r>
    </w:p>
    <w:p w:rsidR="009A183F" w:rsidRPr="00B95DA9" w:rsidRDefault="009A183F" w:rsidP="00D52A9D">
      <w:pPr>
        <w:spacing w:line="240" w:lineRule="atLeast"/>
        <w:jc w:val="center"/>
        <w:rPr>
          <w:b/>
          <w:sz w:val="32"/>
          <w:szCs w:val="32"/>
        </w:rPr>
      </w:pPr>
      <w:r w:rsidRPr="00B95DA9">
        <w:rPr>
          <w:b/>
          <w:sz w:val="32"/>
          <w:szCs w:val="32"/>
        </w:rPr>
        <w:t xml:space="preserve"> «</w:t>
      </w:r>
      <w:r w:rsidRPr="00A2395F">
        <w:rPr>
          <w:b/>
          <w:sz w:val="32"/>
          <w:szCs w:val="32"/>
        </w:rPr>
        <w:t xml:space="preserve">Развитие и поддержка </w:t>
      </w:r>
      <w:r w:rsidR="00540B78">
        <w:rPr>
          <w:b/>
          <w:sz w:val="32"/>
          <w:szCs w:val="32"/>
        </w:rPr>
        <w:t>социально ориентированных некоммерческих организаций</w:t>
      </w:r>
      <w:r w:rsidRPr="00B95DA9">
        <w:rPr>
          <w:b/>
          <w:sz w:val="32"/>
          <w:szCs w:val="32"/>
        </w:rPr>
        <w:t>»</w:t>
      </w:r>
    </w:p>
    <w:p w:rsidR="009A183F" w:rsidRPr="002F70FC" w:rsidRDefault="009A183F" w:rsidP="009A183F">
      <w:pPr>
        <w:widowControl w:val="0"/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tbl>
      <w:tblPr>
        <w:tblW w:w="15168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02"/>
        <w:gridCol w:w="1665"/>
        <w:gridCol w:w="1860"/>
        <w:gridCol w:w="1620"/>
        <w:gridCol w:w="1242"/>
        <w:gridCol w:w="1243"/>
        <w:gridCol w:w="1242"/>
        <w:gridCol w:w="1243"/>
        <w:gridCol w:w="1242"/>
        <w:gridCol w:w="1009"/>
      </w:tblGrid>
      <w:tr w:rsidR="009A183F" w:rsidRPr="00107644" w:rsidTr="0021627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FD4D75" w:rsidP="00973D1D">
            <w:pPr>
              <w:widowControl w:val="0"/>
              <w:autoSpaceDE w:val="0"/>
              <w:autoSpaceDN w:val="0"/>
              <w:adjustRightInd w:val="0"/>
            </w:pPr>
            <w:r>
              <w:t>Координатор муниципальной 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CD3505" w:rsidRDefault="00FD4D75" w:rsidP="00973D1D">
            <w:pPr>
              <w:widowControl w:val="0"/>
              <w:autoSpaceDE w:val="0"/>
              <w:autoSpaceDN w:val="0"/>
              <w:adjustRightInd w:val="0"/>
            </w:pPr>
            <w:r>
              <w:t>Министерство социального развития Московской области</w:t>
            </w:r>
          </w:p>
        </w:tc>
      </w:tr>
      <w:tr w:rsidR="009A183F" w:rsidRPr="00107644" w:rsidTr="0021627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Муниципальный заказчик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FD4D75">
            <w:r>
              <w:t xml:space="preserve">Администрации городского округа Истра </w:t>
            </w:r>
          </w:p>
        </w:tc>
      </w:tr>
      <w:tr w:rsidR="00FD4D75" w:rsidRPr="00107644" w:rsidTr="0021627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D75" w:rsidRPr="00107644" w:rsidRDefault="00FD4D75" w:rsidP="00502F8D">
            <w:pPr>
              <w:widowControl w:val="0"/>
              <w:autoSpaceDE w:val="0"/>
              <w:autoSpaceDN w:val="0"/>
              <w:adjustRightInd w:val="0"/>
            </w:pPr>
            <w:r w:rsidRPr="00107644">
              <w:t>Цель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D75" w:rsidRDefault="00FD4D75" w:rsidP="00502F8D">
            <w:pPr>
              <w:widowControl w:val="0"/>
              <w:autoSpaceDE w:val="0"/>
              <w:jc w:val="both"/>
            </w:pPr>
            <w:r>
              <w:t>П</w:t>
            </w:r>
            <w:r w:rsidRPr="000B4AAF">
              <w:t>оддержк</w:t>
            </w:r>
            <w:r>
              <w:t>а</w:t>
            </w:r>
            <w:r w:rsidRPr="000B4AAF">
              <w:t xml:space="preserve"> </w:t>
            </w:r>
            <w:r w:rsidR="00540B78" w:rsidRPr="00540B78">
              <w:t>социально ориентированных некоммерческих организаций</w:t>
            </w:r>
            <w:r>
              <w:t xml:space="preserve">, осуществляющих свою деятельность на </w:t>
            </w:r>
            <w:r w:rsidR="00A51356">
              <w:t xml:space="preserve"> территории </w:t>
            </w:r>
            <w:r w:rsidRPr="000B4AAF">
              <w:t xml:space="preserve">городского округа </w:t>
            </w:r>
            <w:r>
              <w:t>Истра.</w:t>
            </w:r>
          </w:p>
          <w:p w:rsidR="00FD4D75" w:rsidRPr="00107644" w:rsidRDefault="00FD4D75" w:rsidP="00502F8D">
            <w:pPr>
              <w:widowControl w:val="0"/>
              <w:autoSpaceDE w:val="0"/>
              <w:jc w:val="both"/>
            </w:pPr>
          </w:p>
        </w:tc>
      </w:tr>
      <w:tr w:rsidR="009A183F" w:rsidRPr="00107644" w:rsidTr="0021627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Сроки реализации 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BE799C">
            <w:pPr>
              <w:widowControl w:val="0"/>
              <w:autoSpaceDE w:val="0"/>
              <w:autoSpaceDN w:val="0"/>
              <w:adjustRightInd w:val="0"/>
            </w:pPr>
            <w:r w:rsidRPr="00107644">
              <w:t>20</w:t>
            </w:r>
            <w:r w:rsidR="00BE799C">
              <w:t>20</w:t>
            </w:r>
            <w:r w:rsidRPr="00107644">
              <w:t xml:space="preserve"> – 20</w:t>
            </w:r>
            <w:r>
              <w:t>2</w:t>
            </w:r>
            <w:r w:rsidR="00BE799C">
              <w:t>4</w:t>
            </w:r>
            <w:r w:rsidRPr="00107644">
              <w:t xml:space="preserve"> годы</w:t>
            </w:r>
          </w:p>
        </w:tc>
      </w:tr>
      <w:tr w:rsidR="009A183F" w:rsidRPr="00107644" w:rsidTr="00216272">
        <w:trPr>
          <w:trHeight w:val="35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Источники финансирования</w:t>
            </w:r>
            <w:r w:rsidR="00A51356">
              <w:t xml:space="preserve"> муниципальной</w:t>
            </w:r>
            <w:r w:rsidRPr="00107644">
              <w:t xml:space="preserve"> подпрограмм</w:t>
            </w:r>
            <w:r w:rsidR="00A51356">
              <w:t>ы</w:t>
            </w:r>
            <w:r w:rsidRPr="00107644">
              <w:t>, в том числе по годам: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Наименование </w:t>
            </w:r>
            <w:r>
              <w:t>подпрограмм</w:t>
            </w:r>
            <w:r w:rsidRPr="00107644">
              <w:t>ы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Главный распорядитель бюджетных средств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Источник финансирования</w:t>
            </w:r>
          </w:p>
        </w:tc>
        <w:tc>
          <w:tcPr>
            <w:tcW w:w="7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644">
              <w:t>Расходы (тыс. рублей)</w:t>
            </w:r>
          </w:p>
        </w:tc>
      </w:tr>
      <w:tr w:rsidR="009A183F" w:rsidRPr="00107644" w:rsidTr="0021627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BE79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BE799C">
              <w:t>20</w:t>
            </w:r>
            <w:r>
              <w:t xml:space="preserve">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BE79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BE799C">
              <w:t>21</w:t>
            </w:r>
            <w:r>
              <w:t xml:space="preserve"> 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BE79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BE799C">
              <w:t>22</w:t>
            </w:r>
            <w:r>
              <w:t xml:space="preserve">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BE79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BE799C">
              <w:t>23</w:t>
            </w:r>
            <w:r>
              <w:t xml:space="preserve"> 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BE79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BE799C">
              <w:t>24</w:t>
            </w:r>
            <w:r>
              <w:t xml:space="preserve">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644">
              <w:t>Итого</w:t>
            </w:r>
          </w:p>
        </w:tc>
      </w:tr>
      <w:tr w:rsidR="009A183F" w:rsidRPr="00107644" w:rsidTr="0021627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D52A9D">
            <w:pPr>
              <w:widowControl w:val="0"/>
              <w:autoSpaceDE w:val="0"/>
              <w:autoSpaceDN w:val="0"/>
              <w:adjustRightInd w:val="0"/>
            </w:pPr>
            <w:r>
              <w:t>Подпрограмм</w:t>
            </w:r>
            <w:r w:rsidRPr="00107644">
              <w:t>а</w:t>
            </w:r>
            <w:r>
              <w:t xml:space="preserve"> </w:t>
            </w:r>
            <w:r w:rsidRPr="00CD3505">
              <w:t>«</w:t>
            </w:r>
            <w:r>
              <w:t xml:space="preserve">Развитие и поддержка </w:t>
            </w:r>
            <w:r w:rsidR="003D63A7">
              <w:t>СО НКО</w:t>
            </w:r>
            <w:r w:rsidRPr="00CD3505">
              <w:t>»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3E6AF2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3E6AF2">
              <w:t xml:space="preserve">Администрация </w:t>
            </w:r>
            <w:r>
              <w:t>городского округа Истра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Всего:</w:t>
            </w:r>
          </w:p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в том числе: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3249E0" w:rsidRDefault="00BE799C" w:rsidP="00973D1D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E140E1" w:rsidRDefault="009A183F" w:rsidP="00973D1D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3249E0" w:rsidRDefault="009A183F" w:rsidP="00973D1D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3249E0" w:rsidRDefault="009A183F" w:rsidP="00973D1D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3249E0" w:rsidRDefault="009A183F" w:rsidP="00973D1D">
            <w:pPr>
              <w:jc w:val="center"/>
              <w:rPr>
                <w:sz w:val="20"/>
                <w:szCs w:val="20"/>
              </w:rPr>
            </w:pPr>
            <w:r w:rsidRPr="003249E0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E140E1" w:rsidRDefault="009A183F" w:rsidP="00973D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</w:tr>
      <w:tr w:rsidR="009A183F" w:rsidRPr="00107644" w:rsidTr="0021627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Средства бюджета </w:t>
            </w:r>
            <w:r>
              <w:t>городского округа Истра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1B4660" w:rsidRDefault="00BE799C" w:rsidP="00973D1D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E140E1" w:rsidRDefault="009A183F" w:rsidP="00973D1D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E140E1" w:rsidRDefault="009A183F" w:rsidP="00973D1D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E140E1" w:rsidRDefault="009A183F" w:rsidP="00973D1D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E140E1" w:rsidRDefault="009A183F" w:rsidP="00973D1D">
            <w:pPr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E140E1" w:rsidRDefault="009A183F" w:rsidP="00973D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40E1">
              <w:rPr>
                <w:sz w:val="20"/>
                <w:szCs w:val="20"/>
              </w:rPr>
              <w:t>0,00</w:t>
            </w:r>
          </w:p>
        </w:tc>
      </w:tr>
      <w:tr w:rsidR="009A183F" w:rsidRPr="00107644" w:rsidTr="0021627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Средства бюджета  </w:t>
            </w:r>
          </w:p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Московской</w:t>
            </w:r>
          </w:p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области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BE799C" w:rsidP="00973D1D">
            <w:pPr>
              <w:jc w:val="center"/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973D1D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973D1D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973D1D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973D1D">
            <w:pPr>
              <w:jc w:val="center"/>
            </w:pPr>
            <w:r w:rsidRPr="00135A97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1B39D4" w:rsidRDefault="009A183F" w:rsidP="00973D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B4660">
              <w:rPr>
                <w:sz w:val="20"/>
                <w:szCs w:val="20"/>
              </w:rPr>
              <w:t>,00</w:t>
            </w:r>
          </w:p>
        </w:tc>
      </w:tr>
      <w:tr w:rsidR="009A183F" w:rsidRPr="002F70FC" w:rsidTr="00216272">
        <w:trPr>
          <w:trHeight w:val="3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2F70FC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2F70FC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>Внебюджет</w:t>
            </w:r>
            <w:r>
              <w:t>н</w:t>
            </w:r>
            <w:r w:rsidRPr="00107644">
              <w:t>ые источники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BE799C" w:rsidP="00973D1D">
            <w:pPr>
              <w:jc w:val="center"/>
            </w:pPr>
            <w:r w:rsidRPr="00E140E1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973D1D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973D1D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973D1D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Default="009A183F" w:rsidP="00973D1D">
            <w:pPr>
              <w:jc w:val="center"/>
            </w:pPr>
            <w:r w:rsidRPr="000D5DEC">
              <w:rPr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A183F" w:rsidRPr="0002206C" w:rsidRDefault="009A183F" w:rsidP="00973D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B4660">
              <w:rPr>
                <w:sz w:val="20"/>
                <w:szCs w:val="20"/>
              </w:rPr>
              <w:t>,00</w:t>
            </w:r>
          </w:p>
        </w:tc>
      </w:tr>
      <w:tr w:rsidR="009A183F" w:rsidRPr="002F70FC" w:rsidTr="00216272">
        <w:trPr>
          <w:trHeight w:val="50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</w:pPr>
            <w:r w:rsidRPr="00107644">
              <w:t xml:space="preserve">Планируемые результаты реализации </w:t>
            </w:r>
            <w:r w:rsidRPr="00107644">
              <w:lastRenderedPageBreak/>
              <w:t>подпрограммы</w:t>
            </w:r>
          </w:p>
        </w:tc>
        <w:tc>
          <w:tcPr>
            <w:tcW w:w="10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183F" w:rsidRDefault="003E15D2" w:rsidP="00973D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- Создание условий для деятельности СО НКО посредством оказания им</w:t>
            </w:r>
            <w:r w:rsidR="00451628">
              <w:t xml:space="preserve"> финансовой,</w:t>
            </w:r>
            <w:r>
              <w:t xml:space="preserve"> </w:t>
            </w:r>
            <w:r>
              <w:lastRenderedPageBreak/>
              <w:t>имущественной</w:t>
            </w:r>
            <w:r w:rsidR="00451628">
              <w:t>, информационной, консультационной</w:t>
            </w:r>
            <w:r>
              <w:t xml:space="preserve"> поддержки;</w:t>
            </w:r>
          </w:p>
          <w:p w:rsidR="003E15D2" w:rsidRDefault="003E15D2" w:rsidP="00973D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8738BB">
              <w:t>П</w:t>
            </w:r>
            <w:r>
              <w:t>ривлечение СО НКО</w:t>
            </w:r>
            <w:r w:rsidR="008738BB">
              <w:t xml:space="preserve"> в сферу оказания услуг населению городского округа Истра;</w:t>
            </w:r>
          </w:p>
          <w:p w:rsidR="008738BB" w:rsidRDefault="008738BB" w:rsidP="00973D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Создание постоянно действующей системы взаимодействия администрации городского округа Истра, СО НКО и н</w:t>
            </w:r>
            <w:r w:rsidR="00EA2026">
              <w:t>аселения городского округа Истр</w:t>
            </w:r>
            <w:r>
              <w:t>а</w:t>
            </w:r>
            <w:r w:rsidR="00EA2026">
              <w:t>.</w:t>
            </w:r>
          </w:p>
          <w:p w:rsidR="009A183F" w:rsidRPr="00107644" w:rsidRDefault="009A183F" w:rsidP="00973D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B6699" w:rsidRPr="00F751FC" w:rsidRDefault="00CB6699" w:rsidP="00CB6699">
      <w:pPr>
        <w:pStyle w:val="ConsPlusNormal"/>
        <w:shd w:val="clear" w:color="auto" w:fill="FFFFFF"/>
      </w:pPr>
    </w:p>
    <w:p w:rsidR="00CB6699" w:rsidRPr="00AB7DAA" w:rsidRDefault="00CB6699" w:rsidP="00CB669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 xml:space="preserve">Общая характеристика сферы реализации подпрограммы </w:t>
      </w:r>
      <w:r w:rsidR="00AB7DAA">
        <w:rPr>
          <w:rFonts w:eastAsia="SimSun"/>
          <w:b/>
          <w:bCs/>
          <w:lang w:val="en-US"/>
        </w:rPr>
        <w:t>IX</w:t>
      </w:r>
    </w:p>
    <w:p w:rsidR="00CB6699" w:rsidRPr="00CB6699" w:rsidRDefault="00CB6699" w:rsidP="00CB669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 xml:space="preserve"> «</w:t>
      </w:r>
      <w:r w:rsidRPr="00CB6699">
        <w:rPr>
          <w:b/>
        </w:rPr>
        <w:t xml:space="preserve">Развитие и поддержка </w:t>
      </w:r>
      <w:r w:rsidR="00540B78" w:rsidRPr="00540B78">
        <w:rPr>
          <w:b/>
        </w:rPr>
        <w:t>социально ориентированных некоммерческих организаций</w:t>
      </w:r>
      <w:r w:rsidRPr="00CB6699">
        <w:rPr>
          <w:rFonts w:eastAsia="SimSun"/>
          <w:b/>
          <w:bCs/>
        </w:rPr>
        <w:t xml:space="preserve">», </w:t>
      </w:r>
    </w:p>
    <w:p w:rsidR="00CB6699" w:rsidRPr="00CB6699" w:rsidRDefault="00CB6699" w:rsidP="00CB669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>в том числе формулировка основных проблем в указанной сфере</w:t>
      </w:r>
    </w:p>
    <w:p w:rsidR="00CB6699" w:rsidRPr="00CB6699" w:rsidRDefault="00CB6699" w:rsidP="00CB669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center"/>
        <w:rPr>
          <w:rFonts w:eastAsia="SimSun"/>
        </w:rPr>
      </w:pPr>
    </w:p>
    <w:p w:rsidR="00CB6699" w:rsidRPr="00CB6699" w:rsidRDefault="00CB6699" w:rsidP="00CB6699">
      <w:pPr>
        <w:widowControl w:val="0"/>
        <w:shd w:val="clear" w:color="auto" w:fill="FFFFFF"/>
        <w:autoSpaceDE w:val="0"/>
        <w:autoSpaceDN w:val="0"/>
        <w:adjustRightInd w:val="0"/>
        <w:ind w:left="-851" w:firstLine="540"/>
        <w:jc w:val="both"/>
        <w:rPr>
          <w:rFonts w:eastAsia="SimSun"/>
          <w:color w:val="000000"/>
        </w:rPr>
      </w:pPr>
      <w:r w:rsidRPr="00CB6699">
        <w:rPr>
          <w:rFonts w:eastAsia="SimSun"/>
        </w:rPr>
        <w:t xml:space="preserve">Целью подпрограммы 9 является поддержка </w:t>
      </w:r>
      <w:r w:rsidR="003D63A7">
        <w:rPr>
          <w:rFonts w:eastAsia="SimSun"/>
          <w:color w:val="000000"/>
        </w:rPr>
        <w:t>СО НКО</w:t>
      </w:r>
      <w:r w:rsidRPr="00CB6699">
        <w:rPr>
          <w:rFonts w:eastAsia="SimSun"/>
          <w:color w:val="000000"/>
        </w:rPr>
        <w:t xml:space="preserve"> (далее – СО НКО), осуществляющих свою деятельность на территории городского округа Истра.</w:t>
      </w:r>
    </w:p>
    <w:p w:rsidR="00CB6699" w:rsidRPr="00CB6699" w:rsidRDefault="00CB6699" w:rsidP="00CB6699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Реализация подпрограммы 9 направлена на решение основных проблем в сфере развития СО НКО:</w:t>
      </w:r>
    </w:p>
    <w:p w:rsidR="00CB6699" w:rsidRPr="00CB6699" w:rsidRDefault="00CB6699" w:rsidP="00CB6699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:rsidR="00CB6699" w:rsidRPr="00CB6699" w:rsidRDefault="00CB6699" w:rsidP="00CB6699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средств.</w:t>
      </w:r>
    </w:p>
    <w:p w:rsidR="00CB6699" w:rsidRPr="00CB6699" w:rsidRDefault="00CB6699" w:rsidP="00CB6699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низкий уровень информированности населения о деятельности СО НКО;</w:t>
      </w:r>
    </w:p>
    <w:p w:rsidR="00CB6699" w:rsidRPr="00CB6699" w:rsidRDefault="00CB6699" w:rsidP="00CB6699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>неравномерность развития отдельных видов общественной активности.</w:t>
      </w:r>
    </w:p>
    <w:p w:rsidR="00CB6699" w:rsidRPr="00CB6699" w:rsidRDefault="00CB6699" w:rsidP="00CB6699">
      <w:pPr>
        <w:shd w:val="clear" w:color="auto" w:fill="FFFFFF"/>
        <w:ind w:left="-851" w:firstLine="567"/>
        <w:jc w:val="both"/>
        <w:textAlignment w:val="top"/>
      </w:pPr>
      <w:r w:rsidRPr="00CB6699">
        <w:rPr>
          <w:shd w:val="clear" w:color="auto" w:fill="FFFFFF"/>
        </w:rPr>
        <w:t xml:space="preserve">Имущественную поддержку получают более 10 организаций, ведущих свою деятельность на территории городского округа Истра, среди них: </w:t>
      </w:r>
      <w:r w:rsidRPr="00CB6699">
        <w:t>Союз «</w:t>
      </w:r>
      <w:proofErr w:type="spellStart"/>
      <w:r w:rsidRPr="00CB6699">
        <w:t>Торгово</w:t>
      </w:r>
      <w:proofErr w:type="spellEnd"/>
      <w:r w:rsidRPr="00CB6699">
        <w:t xml:space="preserve">–промышленная палата </w:t>
      </w:r>
      <w:proofErr w:type="spellStart"/>
      <w:r w:rsidRPr="00CB6699">
        <w:t>Истринского</w:t>
      </w:r>
      <w:proofErr w:type="spellEnd"/>
      <w:r w:rsidRPr="00CB6699">
        <w:t xml:space="preserve"> муниципального района Московской области»; Автономная некоммерческая организация «Спортивный клуб Олимп»; </w:t>
      </w:r>
      <w:proofErr w:type="spellStart"/>
      <w:r w:rsidRPr="00CB6699">
        <w:t>Истринская</w:t>
      </w:r>
      <w:proofErr w:type="spellEnd"/>
      <w:r w:rsidRPr="00CB6699">
        <w:t xml:space="preserve"> районная молодежная общественная организация Клуб «Исток»; Общественная организация «Федерация  </w:t>
      </w:r>
      <w:proofErr w:type="spellStart"/>
      <w:r w:rsidRPr="00CB6699">
        <w:t>Киокусинкай</w:t>
      </w:r>
      <w:proofErr w:type="spellEnd"/>
      <w:r w:rsidRPr="00CB6699">
        <w:t xml:space="preserve"> </w:t>
      </w:r>
      <w:proofErr w:type="spellStart"/>
      <w:r w:rsidRPr="00CB6699">
        <w:t>Истринского</w:t>
      </w:r>
      <w:proofErr w:type="spellEnd"/>
      <w:r w:rsidRPr="00CB6699">
        <w:t xml:space="preserve"> района»; Автономная некоммерческая организация по работе с молодежью "Набат" и прочие.</w:t>
      </w:r>
    </w:p>
    <w:p w:rsidR="00CB6699" w:rsidRPr="00CB6699" w:rsidRDefault="00CB6699" w:rsidP="00CB6699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</w:p>
    <w:p w:rsidR="00CB6699" w:rsidRPr="00CB6699" w:rsidRDefault="00CB6699" w:rsidP="00CB6699">
      <w:pPr>
        <w:shd w:val="clear" w:color="auto" w:fill="FFFFFF"/>
        <w:ind w:left="-851" w:firstLine="567"/>
        <w:jc w:val="center"/>
        <w:textAlignment w:val="top"/>
        <w:rPr>
          <w:rFonts w:eastAsia="SimSun"/>
          <w:b/>
          <w:bCs/>
        </w:rPr>
      </w:pPr>
      <w:r w:rsidRPr="00CB6699">
        <w:rPr>
          <w:rFonts w:eastAsia="SimSun"/>
          <w:b/>
          <w:bCs/>
        </w:rPr>
        <w:t>Обобщенная характеристика основных мероприятий с обоснованием необходимости их осуществления</w:t>
      </w:r>
    </w:p>
    <w:p w:rsidR="00CB6699" w:rsidRPr="00CB6699" w:rsidRDefault="00CB6699" w:rsidP="00CB6699">
      <w:pPr>
        <w:shd w:val="clear" w:color="auto" w:fill="FFFFFF"/>
        <w:ind w:left="-851" w:firstLine="567"/>
        <w:jc w:val="both"/>
        <w:textAlignment w:val="top"/>
        <w:rPr>
          <w:rFonts w:eastAsia="SimSun"/>
        </w:rPr>
      </w:pPr>
    </w:p>
    <w:p w:rsidR="00451628" w:rsidRDefault="00CB6699" w:rsidP="00451628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 w:rsidRPr="00CB6699">
        <w:rPr>
          <w:rFonts w:eastAsia="SimSun"/>
          <w:color w:val="000000"/>
        </w:rPr>
        <w:t xml:space="preserve">Реализация мероприятия подпрограммы </w:t>
      </w:r>
      <w:r w:rsidR="0092185C">
        <w:rPr>
          <w:rFonts w:eastAsia="SimSun"/>
          <w:color w:val="000000"/>
        </w:rPr>
        <w:t>9</w:t>
      </w:r>
      <w:r w:rsidRPr="00CB6699">
        <w:rPr>
          <w:rFonts w:eastAsia="SimSun"/>
          <w:color w:val="000000"/>
        </w:rPr>
        <w:t xml:space="preserve"> направлена </w:t>
      </w:r>
      <w:proofErr w:type="gramStart"/>
      <w:r w:rsidRPr="00CB6699">
        <w:rPr>
          <w:rFonts w:eastAsia="SimSun"/>
          <w:color w:val="000000"/>
        </w:rPr>
        <w:t>на</w:t>
      </w:r>
      <w:proofErr w:type="gramEnd"/>
      <w:r w:rsidRPr="00CB6699">
        <w:rPr>
          <w:rFonts w:eastAsia="SimSun"/>
          <w:color w:val="000000"/>
        </w:rPr>
        <w:t>:</w:t>
      </w:r>
    </w:p>
    <w:p w:rsidR="00CB6699" w:rsidRPr="00451628" w:rsidRDefault="00451628" w:rsidP="00451628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="00CB6699" w:rsidRPr="00CB6699">
        <w:rPr>
          <w:rFonts w:eastAsia="SimSun"/>
          <w:color w:val="000000"/>
        </w:rPr>
        <w:t xml:space="preserve">создание условий для деятельности СО НКО посредством оказания им </w:t>
      </w:r>
      <w:r>
        <w:t>финансовой, имущественной, информационной, консультационной поддержки;</w:t>
      </w:r>
    </w:p>
    <w:p w:rsidR="00451628" w:rsidRDefault="00451628" w:rsidP="00451628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="00CB6699" w:rsidRPr="00CB6699">
        <w:rPr>
          <w:rFonts w:eastAsia="SimSun"/>
          <w:color w:val="000000"/>
        </w:rPr>
        <w:t xml:space="preserve">привлечение СО НКО в сферу оказания услуг населению </w:t>
      </w:r>
      <w:r w:rsidR="0092185C" w:rsidRPr="00CB6699">
        <w:rPr>
          <w:rFonts w:eastAsia="SimSun"/>
          <w:color w:val="000000"/>
        </w:rPr>
        <w:t>городского округа Истра</w:t>
      </w:r>
      <w:r w:rsidR="00CB6699" w:rsidRPr="00CB6699">
        <w:rPr>
          <w:rFonts w:eastAsia="SimSun"/>
          <w:color w:val="000000"/>
        </w:rPr>
        <w:t>;</w:t>
      </w:r>
    </w:p>
    <w:p w:rsidR="00CB6699" w:rsidRPr="00CB6699" w:rsidRDefault="00451628" w:rsidP="00451628">
      <w:pPr>
        <w:shd w:val="clear" w:color="auto" w:fill="FFFFFF"/>
        <w:ind w:left="-851" w:firstLine="567"/>
        <w:jc w:val="both"/>
        <w:textAlignment w:val="top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- </w:t>
      </w:r>
      <w:r w:rsidR="00CB6699" w:rsidRPr="00CB6699">
        <w:rPr>
          <w:rFonts w:eastAsia="SimSun"/>
          <w:color w:val="000000"/>
        </w:rPr>
        <w:t xml:space="preserve">создание постоянно действующей системы взаимодействия </w:t>
      </w:r>
      <w:r w:rsidR="0092185C">
        <w:t>администрации городского округа Истра</w:t>
      </w:r>
      <w:r w:rsidR="00CB6699" w:rsidRPr="00CB6699">
        <w:rPr>
          <w:rFonts w:eastAsia="SimSun"/>
          <w:color w:val="000000"/>
        </w:rPr>
        <w:t>, СО НКО и населения муниципального образования.</w:t>
      </w:r>
    </w:p>
    <w:p w:rsidR="0092185C" w:rsidRDefault="0092185C" w:rsidP="009A183F">
      <w:pPr>
        <w:spacing w:line="240" w:lineRule="atLeast"/>
        <w:ind w:firstLine="720"/>
        <w:jc w:val="center"/>
        <w:rPr>
          <w:b/>
        </w:rPr>
      </w:pPr>
    </w:p>
    <w:p w:rsidR="00D52A9D" w:rsidRDefault="00D52A9D" w:rsidP="009A183F">
      <w:pPr>
        <w:spacing w:line="240" w:lineRule="atLeast"/>
        <w:ind w:firstLine="720"/>
        <w:jc w:val="center"/>
        <w:rPr>
          <w:b/>
        </w:rPr>
      </w:pPr>
    </w:p>
    <w:p w:rsidR="00540B78" w:rsidRDefault="00540B78" w:rsidP="009A183F">
      <w:pPr>
        <w:spacing w:line="240" w:lineRule="atLeast"/>
        <w:ind w:firstLine="720"/>
        <w:jc w:val="center"/>
        <w:rPr>
          <w:b/>
        </w:rPr>
      </w:pPr>
    </w:p>
    <w:p w:rsidR="00216272" w:rsidRPr="00AB7DAA" w:rsidRDefault="009A183F" w:rsidP="009A183F">
      <w:pPr>
        <w:spacing w:line="240" w:lineRule="atLeast"/>
        <w:ind w:firstLine="720"/>
        <w:jc w:val="center"/>
        <w:rPr>
          <w:b/>
          <w:lang w:val="en-US"/>
        </w:rPr>
      </w:pPr>
      <w:r>
        <w:rPr>
          <w:b/>
        </w:rPr>
        <w:lastRenderedPageBreak/>
        <w:t>Перечень мероприятий</w:t>
      </w:r>
      <w:r w:rsidRPr="00615A2E">
        <w:rPr>
          <w:b/>
        </w:rPr>
        <w:t xml:space="preserve"> </w:t>
      </w:r>
      <w:r>
        <w:rPr>
          <w:b/>
        </w:rPr>
        <w:t>П</w:t>
      </w:r>
      <w:r w:rsidRPr="00615A2E">
        <w:rPr>
          <w:b/>
        </w:rPr>
        <w:t>одпрограммы</w:t>
      </w:r>
      <w:r>
        <w:rPr>
          <w:b/>
        </w:rPr>
        <w:t xml:space="preserve"> </w:t>
      </w:r>
      <w:r w:rsidR="00AB7DAA">
        <w:rPr>
          <w:b/>
          <w:lang w:val="en-US"/>
        </w:rPr>
        <w:t>IX</w:t>
      </w:r>
    </w:p>
    <w:p w:rsidR="009A183F" w:rsidRPr="00615A2E" w:rsidRDefault="009A183F" w:rsidP="009A183F">
      <w:pPr>
        <w:spacing w:line="240" w:lineRule="atLeast"/>
        <w:ind w:firstLine="720"/>
        <w:jc w:val="center"/>
        <w:rPr>
          <w:b/>
        </w:rPr>
      </w:pPr>
      <w:r w:rsidRPr="00615A2E">
        <w:rPr>
          <w:b/>
        </w:rPr>
        <w:t xml:space="preserve"> </w:t>
      </w:r>
      <w:r w:rsidRPr="00F810A1">
        <w:rPr>
          <w:b/>
        </w:rPr>
        <w:t>«</w:t>
      </w:r>
      <w:r w:rsidRPr="00A2395F">
        <w:rPr>
          <w:b/>
        </w:rPr>
        <w:t xml:space="preserve">Развитие и поддержка </w:t>
      </w:r>
      <w:r w:rsidR="00540B78" w:rsidRPr="00540B78">
        <w:rPr>
          <w:b/>
        </w:rPr>
        <w:t>социально ориентированных некоммерческих организаций</w:t>
      </w:r>
      <w:r w:rsidRPr="00F810A1">
        <w:rPr>
          <w:b/>
        </w:rPr>
        <w:t>»</w:t>
      </w:r>
    </w:p>
    <w:p w:rsidR="009A183F" w:rsidRPr="00EB4A57" w:rsidRDefault="009A183F" w:rsidP="009A183F">
      <w:pPr>
        <w:widowControl w:val="0"/>
        <w:autoSpaceDE w:val="0"/>
        <w:autoSpaceDN w:val="0"/>
        <w:adjustRightInd w:val="0"/>
        <w:ind w:firstLine="540"/>
        <w:jc w:val="both"/>
      </w:pPr>
    </w:p>
    <w:p w:rsidR="009A183F" w:rsidRPr="008040C7" w:rsidRDefault="009A183F" w:rsidP="009A183F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7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440"/>
        <w:gridCol w:w="1276"/>
        <w:gridCol w:w="1379"/>
        <w:gridCol w:w="851"/>
        <w:gridCol w:w="850"/>
        <w:gridCol w:w="851"/>
        <w:gridCol w:w="850"/>
        <w:gridCol w:w="851"/>
        <w:gridCol w:w="922"/>
        <w:gridCol w:w="1645"/>
        <w:gridCol w:w="1440"/>
      </w:tblGrid>
      <w:tr w:rsidR="009A183F" w:rsidTr="00216272">
        <w:trPr>
          <w:trHeight w:val="1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№ п\</w:t>
            </w:r>
            <w:proofErr w:type="gramStart"/>
            <w:r w:rsidRPr="00BC3C2D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Мероприятия по реализации муниципальной 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Всего (тыс. руб.)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proofErr w:type="gramStart"/>
            <w:r w:rsidRPr="00BC3C2D">
              <w:rPr>
                <w:sz w:val="18"/>
                <w:szCs w:val="18"/>
              </w:rPr>
              <w:t>Ответственный</w:t>
            </w:r>
            <w:proofErr w:type="gramEnd"/>
            <w:r w:rsidRPr="00BC3C2D">
              <w:rPr>
                <w:sz w:val="18"/>
                <w:szCs w:val="18"/>
              </w:rPr>
              <w:t xml:space="preserve"> за выполнение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Результаты выполнения мероприятия</w:t>
            </w:r>
          </w:p>
        </w:tc>
      </w:tr>
      <w:tr w:rsidR="009A183F" w:rsidTr="0021627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A183F" w:rsidP="00BE799C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 w:rsidR="00BE799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E799C" w:rsidRDefault="009A183F" w:rsidP="00BE799C">
            <w:pPr>
              <w:jc w:val="center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20</w:t>
            </w:r>
            <w:r w:rsidR="00BE799C">
              <w:rPr>
                <w:sz w:val="18"/>
                <w:szCs w:val="18"/>
              </w:rPr>
              <w:t>21</w:t>
            </w:r>
            <w:r w:rsidRPr="00BE799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E799C" w:rsidRDefault="009A183F" w:rsidP="00BE799C">
            <w:pPr>
              <w:jc w:val="center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20</w:t>
            </w:r>
            <w:r w:rsidR="00BE799C">
              <w:rPr>
                <w:sz w:val="18"/>
                <w:szCs w:val="18"/>
              </w:rPr>
              <w:t>22</w:t>
            </w:r>
            <w:r w:rsidRPr="00BE799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A183F" w:rsidP="00BE799C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BE799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BE799C">
              <w:rPr>
                <w:sz w:val="18"/>
                <w:szCs w:val="18"/>
              </w:rPr>
              <w:t>4</w:t>
            </w:r>
          </w:p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</w:p>
        </w:tc>
      </w:tr>
      <w:tr w:rsidR="009A183F" w:rsidTr="00216272">
        <w:trPr>
          <w:trHeight w:val="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A183F" w:rsidP="00973D1D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E799C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E799C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83F" w:rsidRPr="00BC3C2D" w:rsidRDefault="0092185C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7727AF" w:rsidTr="007727AF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  <w:r w:rsidRPr="00E9544E">
              <w:rPr>
                <w:b/>
                <w:sz w:val="20"/>
                <w:szCs w:val="20"/>
              </w:rPr>
              <w:t>Основное мероприятие 02.</w:t>
            </w:r>
            <w:r w:rsidRPr="00F751FC">
              <w:rPr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  <w:r w:rsidRPr="00BC3C2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BC3C2D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24</w:t>
            </w:r>
            <w:r w:rsidRPr="00BC3C2D">
              <w:rPr>
                <w:sz w:val="18"/>
                <w:szCs w:val="18"/>
              </w:rPr>
              <w:t xml:space="preserve"> годы</w:t>
            </w:r>
          </w:p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55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имуществом городского округа Истра; Управление по информационной политике, информатизации и связям с общественность;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64EB9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Стабильное осуществление основной деятельности СО НКО</w:t>
            </w:r>
          </w:p>
        </w:tc>
      </w:tr>
      <w:tr w:rsidR="007727AF" w:rsidTr="007727AF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</w:tr>
      <w:tr w:rsidR="007727AF" w:rsidTr="007727AF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</w:tr>
      <w:tr w:rsidR="007727AF" w:rsidTr="007727AF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</w:tr>
      <w:tr w:rsidR="007727AF" w:rsidTr="007727AF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5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</w:tr>
      <w:tr w:rsidR="007727AF" w:rsidTr="007727AF">
        <w:trPr>
          <w:trHeight w:val="55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  <w:r w:rsidRPr="00F751FC">
              <w:rPr>
                <w:sz w:val="20"/>
                <w:szCs w:val="20"/>
              </w:rPr>
              <w:t>Мероприятие 1. Предоставление имущественной и консультационной поддержки СО НКО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  <w:r w:rsidRPr="002738DF">
              <w:rPr>
                <w:sz w:val="18"/>
                <w:szCs w:val="18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55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осуществляются за счет средств, выделяемых на основную деятельность администрации</w:t>
            </w:r>
          </w:p>
        </w:tc>
        <w:tc>
          <w:tcPr>
            <w:tcW w:w="16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имуществом городского округа Истра; Управление по информационной политике, информатизации и связям с общественность;</w:t>
            </w:r>
          </w:p>
        </w:tc>
        <w:tc>
          <w:tcPr>
            <w:tcW w:w="14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64EB9" w:rsidP="00973D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Стабильное осуществление основной деятельности СО НКО</w:t>
            </w:r>
          </w:p>
        </w:tc>
      </w:tr>
      <w:tr w:rsidR="007727AF" w:rsidTr="007727AF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</w:tr>
      <w:tr w:rsidR="007727AF" w:rsidTr="007727AF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</w:tr>
      <w:tr w:rsidR="007727AF" w:rsidTr="007727AF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55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</w:tr>
      <w:tr w:rsidR="007727AF" w:rsidTr="007727AF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5A4752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4C5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Default="007727AF" w:rsidP="009278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5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27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7AF" w:rsidRPr="00BC3C2D" w:rsidRDefault="007727AF" w:rsidP="00973D1D">
            <w:pPr>
              <w:jc w:val="center"/>
              <w:rPr>
                <w:sz w:val="18"/>
                <w:szCs w:val="18"/>
              </w:rPr>
            </w:pPr>
          </w:p>
        </w:tc>
      </w:tr>
    </w:tbl>
    <w:p w:rsidR="00216272" w:rsidRDefault="00216272" w:rsidP="00216272">
      <w:pPr>
        <w:spacing w:line="240" w:lineRule="atLeast"/>
        <w:jc w:val="center"/>
        <w:rPr>
          <w:b/>
          <w:sz w:val="28"/>
          <w:szCs w:val="28"/>
        </w:rPr>
      </w:pPr>
    </w:p>
    <w:p w:rsidR="00216272" w:rsidRPr="00AB7DAA" w:rsidRDefault="00216272" w:rsidP="00216272">
      <w:pPr>
        <w:spacing w:line="240" w:lineRule="atLeast"/>
        <w:jc w:val="center"/>
        <w:rPr>
          <w:b/>
          <w:sz w:val="28"/>
          <w:szCs w:val="28"/>
          <w:lang w:val="en-US"/>
        </w:rPr>
      </w:pPr>
      <w:r w:rsidRPr="00015FAC">
        <w:rPr>
          <w:b/>
          <w:sz w:val="28"/>
          <w:szCs w:val="28"/>
        </w:rPr>
        <w:t>Планируемые результаты реализации</w:t>
      </w:r>
      <w:r>
        <w:rPr>
          <w:b/>
          <w:sz w:val="28"/>
          <w:szCs w:val="28"/>
        </w:rPr>
        <w:t xml:space="preserve"> Подпрограммы </w:t>
      </w:r>
      <w:r w:rsidR="00AB7DAA">
        <w:rPr>
          <w:b/>
          <w:sz w:val="28"/>
          <w:szCs w:val="28"/>
          <w:lang w:val="en-US"/>
        </w:rPr>
        <w:t>IX</w:t>
      </w:r>
    </w:p>
    <w:p w:rsidR="00216272" w:rsidRDefault="00216272" w:rsidP="00216272">
      <w:pPr>
        <w:spacing w:line="240" w:lineRule="atLeast"/>
        <w:jc w:val="center"/>
        <w:rPr>
          <w:b/>
          <w:sz w:val="28"/>
          <w:szCs w:val="28"/>
        </w:rPr>
      </w:pPr>
    </w:p>
    <w:tbl>
      <w:tblPr>
        <w:tblW w:w="1474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417"/>
        <w:gridCol w:w="992"/>
        <w:gridCol w:w="992"/>
        <w:gridCol w:w="993"/>
        <w:gridCol w:w="992"/>
        <w:gridCol w:w="992"/>
        <w:gridCol w:w="992"/>
        <w:gridCol w:w="993"/>
        <w:gridCol w:w="1417"/>
      </w:tblGrid>
      <w:tr w:rsidR="00216272" w:rsidRPr="004314A7" w:rsidTr="00C97D4F">
        <w:trPr>
          <w:trHeight w:val="690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272" w:rsidRPr="00D52A9D" w:rsidRDefault="00216272" w:rsidP="00D52A9D">
            <w:pPr>
              <w:jc w:val="center"/>
              <w:rPr>
                <w:b/>
                <w:sz w:val="28"/>
                <w:szCs w:val="28"/>
              </w:rPr>
            </w:pPr>
            <w:r w:rsidRPr="00511BF1">
              <w:rPr>
                <w:b/>
                <w:sz w:val="28"/>
                <w:szCs w:val="28"/>
              </w:rPr>
              <w:t xml:space="preserve"> «Развитие и поддержка </w:t>
            </w:r>
            <w:r w:rsidR="00540B78" w:rsidRPr="00540B78">
              <w:rPr>
                <w:b/>
                <w:sz w:val="28"/>
                <w:szCs w:val="28"/>
              </w:rPr>
              <w:t>социально ориентированных некоммерческих организаций</w:t>
            </w:r>
            <w:r w:rsidRPr="00511BF1">
              <w:rPr>
                <w:b/>
                <w:sz w:val="28"/>
                <w:szCs w:val="28"/>
              </w:rPr>
              <w:t>»</w:t>
            </w:r>
          </w:p>
        </w:tc>
      </w:tr>
      <w:tr w:rsidR="00216272" w:rsidRPr="004314A7" w:rsidTr="00C97D4F">
        <w:trPr>
          <w:trHeight w:val="6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 xml:space="preserve">№ </w:t>
            </w:r>
            <w:proofErr w:type="gramStart"/>
            <w:r w:rsidRPr="00511BF1">
              <w:rPr>
                <w:color w:val="000000"/>
              </w:rPr>
              <w:t>п</w:t>
            </w:r>
            <w:proofErr w:type="gramEnd"/>
            <w:r w:rsidRPr="00511BF1">
              <w:rPr>
                <w:color w:val="000000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3C3C3C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Тип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 xml:space="preserve">Единица   измерения 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16272" w:rsidRPr="005A39CD" w:rsidRDefault="005A39CD" w:rsidP="001F7CBA">
            <w:pPr>
              <w:jc w:val="center"/>
              <w:rPr>
                <w:color w:val="000000"/>
              </w:rPr>
            </w:pPr>
            <w:r w:rsidRPr="005A39CD">
              <w:t>Базовое значение на начало реализации подпрограммы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Планируемое значение по годам 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216272" w:rsidRPr="004314A7" w:rsidTr="00C97D4F">
        <w:trPr>
          <w:trHeight w:val="1335"/>
        </w:trPr>
        <w:tc>
          <w:tcPr>
            <w:tcW w:w="5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16272" w:rsidRPr="00511BF1" w:rsidRDefault="00216272" w:rsidP="001F7CBA">
            <w:pPr>
              <w:rPr>
                <w:color w:val="000000"/>
              </w:rPr>
            </w:pPr>
          </w:p>
        </w:tc>
        <w:tc>
          <w:tcPr>
            <w:tcW w:w="4394" w:type="dxa"/>
            <w:vMerge/>
            <w:tcBorders>
              <w:top w:val="single" w:sz="4" w:space="0" w:color="3C3C3C"/>
              <w:left w:val="single" w:sz="4" w:space="0" w:color="3C3C3C"/>
              <w:bottom w:val="nil"/>
              <w:right w:val="single" w:sz="4" w:space="0" w:color="000000"/>
            </w:tcBorders>
            <w:vAlign w:val="center"/>
            <w:hideMark/>
          </w:tcPr>
          <w:p w:rsidR="00216272" w:rsidRPr="00511BF1" w:rsidRDefault="00216272" w:rsidP="001F7CBA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16272" w:rsidRPr="00511BF1" w:rsidRDefault="00216272" w:rsidP="001F7CBA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16272" w:rsidRPr="00511BF1" w:rsidRDefault="00216272" w:rsidP="001F7CBA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16272" w:rsidRPr="00511BF1" w:rsidRDefault="00216272" w:rsidP="001F7CBA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6272" w:rsidRPr="00511BF1" w:rsidRDefault="00216272" w:rsidP="001F7CBA">
            <w:pPr>
              <w:jc w:val="center"/>
            </w:pPr>
            <w:r w:rsidRPr="00511BF1">
              <w:t>20</w:t>
            </w:r>
            <w:r>
              <w:t>20</w:t>
            </w:r>
            <w:r w:rsidRPr="00511BF1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6272" w:rsidRPr="00511BF1" w:rsidRDefault="00216272" w:rsidP="001F7CBA">
            <w:pPr>
              <w:jc w:val="center"/>
            </w:pPr>
            <w:r w:rsidRPr="00511BF1">
              <w:t>20</w:t>
            </w:r>
            <w:r>
              <w:t>21</w:t>
            </w:r>
            <w:r w:rsidRPr="00511BF1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6272" w:rsidRPr="00511BF1" w:rsidRDefault="00216272" w:rsidP="001F7CBA">
            <w:pPr>
              <w:jc w:val="center"/>
            </w:pPr>
            <w:r w:rsidRPr="00511BF1">
              <w:t>20</w:t>
            </w:r>
            <w:r>
              <w:t>22</w:t>
            </w:r>
            <w:r w:rsidRPr="00511BF1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6272" w:rsidRPr="00511BF1" w:rsidRDefault="00216272" w:rsidP="001F7CBA">
            <w:pPr>
              <w:jc w:val="center"/>
            </w:pPr>
            <w:r w:rsidRPr="00511BF1">
              <w:t>202</w:t>
            </w:r>
            <w:r>
              <w:t>3</w:t>
            </w:r>
            <w:r w:rsidRPr="00511BF1"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6272" w:rsidRPr="00511BF1" w:rsidRDefault="00216272" w:rsidP="001F7CBA">
            <w:pPr>
              <w:jc w:val="center"/>
            </w:pPr>
            <w:r w:rsidRPr="00511BF1">
              <w:t>202</w:t>
            </w:r>
            <w:r>
              <w:t>4</w:t>
            </w:r>
            <w:r w:rsidRPr="00511BF1"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216272" w:rsidRPr="00511BF1" w:rsidRDefault="00216272" w:rsidP="001F7CBA">
            <w:pPr>
              <w:rPr>
                <w:color w:val="000000"/>
              </w:rPr>
            </w:pPr>
          </w:p>
        </w:tc>
      </w:tr>
      <w:tr w:rsidR="00216272" w:rsidRPr="004314A7" w:rsidTr="00C97D4F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hideMark/>
          </w:tcPr>
          <w:p w:rsidR="00216272" w:rsidRPr="00511BF1" w:rsidRDefault="00216272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11</w:t>
            </w:r>
          </w:p>
        </w:tc>
      </w:tr>
      <w:tr w:rsidR="00C97D4F" w:rsidRPr="004314A7" w:rsidTr="007727AF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97D4F" w:rsidRPr="00511BF1" w:rsidRDefault="00C97D4F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1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7D4F" w:rsidRPr="00C97D4F" w:rsidRDefault="00C97D4F" w:rsidP="00C97D4F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НКО, которым оказана поддержка органами местного самоуправления всего*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4F" w:rsidRPr="00C97D4F" w:rsidRDefault="00D52A9D" w:rsidP="000754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Приоритетный </w:t>
            </w:r>
            <w:r w:rsidR="00C97D4F" w:rsidRPr="00C97D4F">
              <w:rPr>
                <w:color w:val="000000"/>
              </w:rPr>
              <w:t>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7D4F" w:rsidRPr="00C97D4F" w:rsidRDefault="00C97D4F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4F" w:rsidRPr="00511BF1" w:rsidRDefault="005D1D67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4F" w:rsidRPr="00511BF1" w:rsidRDefault="005D1D67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97D4F" w:rsidRPr="00511BF1" w:rsidRDefault="005D1D67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2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C97D4F" w:rsidRPr="00511BF1" w:rsidRDefault="005D1D67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C97D4F" w:rsidRPr="00511BF1" w:rsidRDefault="005D1D67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3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C97D4F" w:rsidRPr="00511BF1" w:rsidRDefault="005D1D67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C97D4F" w:rsidRPr="00730313" w:rsidRDefault="00C97D4F" w:rsidP="007727AF">
            <w:pPr>
              <w:jc w:val="center"/>
              <w:rPr>
                <w:color w:val="000000"/>
              </w:rPr>
            </w:pPr>
            <w:r w:rsidRPr="00730313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Default="00D52A9D">
            <w:r w:rsidRPr="007F440E">
              <w:rPr>
                <w:color w:val="000000"/>
              </w:rPr>
              <w:t>1.1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C97D4F" w:rsidRDefault="00D52A9D" w:rsidP="00C97D4F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Default="00D52A9D" w:rsidP="007727AF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:rsidR="00D52A9D" w:rsidRDefault="00D52A9D" w:rsidP="007727AF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115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Default="00D52A9D">
            <w:r w:rsidRPr="007F440E">
              <w:rPr>
                <w:color w:val="000000"/>
              </w:rPr>
              <w:t>1.</w:t>
            </w:r>
            <w:r>
              <w:rPr>
                <w:color w:val="000000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C97D4F" w:rsidRDefault="00D52A9D" w:rsidP="00C97D4F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Default="00D52A9D" w:rsidP="007727AF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Default="00D52A9D">
            <w:r w:rsidRPr="007F440E">
              <w:rPr>
                <w:color w:val="000000"/>
              </w:rPr>
              <w:t>1.</w:t>
            </w:r>
            <w:r>
              <w:rPr>
                <w:color w:val="000000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C97D4F" w:rsidRDefault="00D52A9D" w:rsidP="00C97D4F">
            <w:pPr>
              <w:rPr>
                <w:color w:val="000000"/>
              </w:rPr>
            </w:pPr>
            <w:r w:rsidRPr="00C97D4F">
              <w:rPr>
                <w:color w:val="000000"/>
              </w:rPr>
              <w:t>Количество СО НКО в сфере физической культуры и спорта, которым оказана поддержка органами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Default="00D52A9D" w:rsidP="007727AF">
            <w:pPr>
              <w:jc w:val="center"/>
            </w:pPr>
            <w:r w:rsidRPr="00151EE6">
              <w:rPr>
                <w:color w:val="000000"/>
              </w:rPr>
              <w:t>Приоритетный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D3048F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11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AA2E71" w:rsidRDefault="00D52A9D" w:rsidP="00DA1074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>,  которым оказана имущественная  поддержка органами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11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2</w:t>
            </w:r>
            <w:r>
              <w:rPr>
                <w:color w:val="000000"/>
              </w:rPr>
              <w:t>.1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AA2E71" w:rsidRDefault="00D52A9D" w:rsidP="00DA1074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 xml:space="preserve"> в сфере социальной защиты населения,  которым оказана  имущественная поддержка органами местного самоуправления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40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Pr="00511BF1" w:rsidRDefault="00D52A9D" w:rsidP="0007543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AA2E71" w:rsidRDefault="00D52A9D" w:rsidP="00DA1074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 xml:space="preserve">СО НКО </w:t>
            </w:r>
            <w:r w:rsidRPr="00AA2E71">
              <w:t xml:space="preserve">в сфере культуры,  которым оказана  имущественная поддержка  органами местного самоуправления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11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Pr="00511BF1" w:rsidRDefault="00D52A9D" w:rsidP="00075437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2.</w:t>
            </w:r>
            <w:r>
              <w:rPr>
                <w:color w:val="000000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AA2E71" w:rsidRDefault="00D52A9D" w:rsidP="00DA1074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 xml:space="preserve">СО НКО </w:t>
            </w:r>
            <w:r w:rsidRPr="00AA2E71">
              <w:t xml:space="preserve">в сфере образования,  которым оказана имущественная поддержка органами местного самоуправления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D2377F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11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Pr="00511BF1" w:rsidRDefault="00D52A9D" w:rsidP="00075437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2.</w:t>
            </w:r>
            <w:r>
              <w:rPr>
                <w:color w:val="000000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AA2E71" w:rsidRDefault="007727AF" w:rsidP="00DA1074">
            <w:pPr>
              <w:shd w:val="clear" w:color="auto" w:fill="FFFFFF"/>
            </w:pPr>
            <w:r w:rsidRPr="00AA2E71">
              <w:t xml:space="preserve">Количество </w:t>
            </w:r>
            <w:r w:rsidRPr="00C97D4F">
              <w:rPr>
                <w:color w:val="000000"/>
              </w:rPr>
              <w:t>СО НКО</w:t>
            </w:r>
            <w:r w:rsidRPr="00AA2E71">
              <w:t xml:space="preserve"> </w:t>
            </w:r>
            <w:r w:rsidR="00D52A9D" w:rsidRPr="00AA2E71">
              <w:t xml:space="preserve">в сфере физической культуры и спорта,  которым оказана имущественная поддержка органами местного самоуправления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C97D4F" w:rsidRDefault="00D52A9D" w:rsidP="00075437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D52A9D" w:rsidRPr="004314A7" w:rsidTr="007727AF">
        <w:trPr>
          <w:trHeight w:val="144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511BF1" w:rsidRDefault="00D52A9D" w:rsidP="001F7CBA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="007727AF" w:rsidRPr="00C97D4F">
              <w:rPr>
                <w:color w:val="000000"/>
              </w:rPr>
              <w:t>СО 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4325,8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4685,1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D52A9D" w:rsidRPr="004314A7" w:rsidTr="003D63A7">
        <w:trPr>
          <w:trHeight w:val="152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3.1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511BF1" w:rsidRDefault="00D52A9D" w:rsidP="001F7CBA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="007727AF"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 в сфере социальной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D52A9D" w:rsidRPr="004314A7" w:rsidTr="003D63A7">
        <w:trPr>
          <w:trHeight w:val="119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lastRenderedPageBreak/>
              <w:t>3.2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A9D" w:rsidRPr="00511BF1" w:rsidRDefault="00D52A9D" w:rsidP="001F7CBA">
            <w:pPr>
              <w:rPr>
                <w:color w:val="000000"/>
              </w:rPr>
            </w:pPr>
            <w:proofErr w:type="gramStart"/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</w:t>
            </w:r>
            <w:r w:rsidR="007727AF"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сфере культуры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D52A9D" w:rsidRPr="00511BF1" w:rsidRDefault="00D52A9D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1692,7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D52A9D" w:rsidRDefault="00D52A9D" w:rsidP="007727AF">
            <w:pPr>
              <w:jc w:val="center"/>
            </w:pPr>
            <w:r w:rsidRPr="002B61C2">
              <w:rPr>
                <w:color w:val="000000"/>
              </w:rPr>
              <w:t>02</w:t>
            </w:r>
          </w:p>
        </w:tc>
      </w:tr>
      <w:tr w:rsidR="007727AF" w:rsidRPr="004314A7" w:rsidTr="003D63A7">
        <w:trPr>
          <w:trHeight w:val="147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3.4</w:t>
            </w:r>
          </w:p>
        </w:tc>
        <w:tc>
          <w:tcPr>
            <w:tcW w:w="4394" w:type="dxa"/>
            <w:tcBorders>
              <w:top w:val="nil"/>
              <w:left w:val="single" w:sz="4" w:space="0" w:color="3C3C3C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27AF" w:rsidRPr="00511BF1" w:rsidRDefault="007727AF" w:rsidP="001F7CBA">
            <w:pPr>
              <w:rPr>
                <w:color w:val="000000"/>
              </w:rPr>
            </w:pPr>
            <w:r w:rsidRPr="00511BF1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Pr="00C97D4F">
              <w:rPr>
                <w:color w:val="000000"/>
              </w:rPr>
              <w:t>СО НКО</w:t>
            </w:r>
            <w:r w:rsidRPr="00511BF1">
              <w:rPr>
                <w:color w:val="000000"/>
              </w:rPr>
              <w:t xml:space="preserve">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 w:rsidRPr="00C97D4F">
              <w:rPr>
                <w:color w:val="000000"/>
              </w:rPr>
              <w:t>Отраслевой показатель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 w:rsidRPr="00511BF1">
              <w:rPr>
                <w:color w:val="000000"/>
              </w:rPr>
              <w:t>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</w:tcPr>
          <w:p w:rsidR="007727AF" w:rsidRPr="00511BF1" w:rsidRDefault="007727AF" w:rsidP="001F7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2705,7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vAlign w:val="center"/>
            <w:hideMark/>
          </w:tcPr>
          <w:p w:rsidR="007727AF" w:rsidRDefault="007727AF" w:rsidP="007727AF">
            <w:pPr>
              <w:jc w:val="center"/>
            </w:pPr>
            <w:r w:rsidRPr="00D3264D">
              <w:rPr>
                <w:color w:val="000000"/>
              </w:rPr>
              <w:t>02</w:t>
            </w:r>
          </w:p>
        </w:tc>
      </w:tr>
    </w:tbl>
    <w:p w:rsidR="00216272" w:rsidRDefault="00216272" w:rsidP="00216272">
      <w:pPr>
        <w:spacing w:line="240" w:lineRule="atLeast"/>
        <w:jc w:val="center"/>
        <w:rPr>
          <w:sz w:val="20"/>
          <w:szCs w:val="20"/>
        </w:rPr>
      </w:pPr>
    </w:p>
    <w:p w:rsidR="00216272" w:rsidRDefault="00216272" w:rsidP="00216272">
      <w:pPr>
        <w:spacing w:line="240" w:lineRule="atLeast"/>
        <w:jc w:val="center"/>
        <w:rPr>
          <w:sz w:val="20"/>
          <w:szCs w:val="20"/>
        </w:rPr>
      </w:pPr>
    </w:p>
    <w:p w:rsidR="00216272" w:rsidRDefault="00216272" w:rsidP="00216272">
      <w:pPr>
        <w:spacing w:line="240" w:lineRule="atLeast"/>
      </w:pPr>
    </w:p>
    <w:p w:rsidR="003D63A7" w:rsidRDefault="003D63A7" w:rsidP="00216272">
      <w:pPr>
        <w:spacing w:line="240" w:lineRule="atLeast"/>
      </w:pPr>
    </w:p>
    <w:p w:rsidR="003D63A7" w:rsidRPr="00BC0652" w:rsidRDefault="003D63A7" w:rsidP="00216272">
      <w:pPr>
        <w:spacing w:line="240" w:lineRule="atLeast"/>
      </w:pPr>
    </w:p>
    <w:p w:rsidR="00216272" w:rsidRPr="00216272" w:rsidRDefault="00216272" w:rsidP="00216272">
      <w:pPr>
        <w:spacing w:line="240" w:lineRule="atLeast"/>
        <w:jc w:val="center"/>
        <w:rPr>
          <w:b/>
          <w:sz w:val="28"/>
          <w:szCs w:val="28"/>
        </w:rPr>
      </w:pPr>
      <w:r w:rsidRPr="00216272">
        <w:rPr>
          <w:b/>
          <w:sz w:val="28"/>
          <w:szCs w:val="28"/>
        </w:rPr>
        <w:t xml:space="preserve">Методика </w:t>
      </w:r>
      <w:proofErr w:type="gramStart"/>
      <w:r w:rsidRPr="00216272">
        <w:rPr>
          <w:b/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 w:rsidRPr="00216272">
        <w:rPr>
          <w:b/>
          <w:sz w:val="28"/>
          <w:szCs w:val="28"/>
        </w:rPr>
        <w:t xml:space="preserve"> </w:t>
      </w:r>
      <w:r w:rsidR="00AB7DAA">
        <w:rPr>
          <w:b/>
          <w:sz w:val="28"/>
          <w:szCs w:val="28"/>
          <w:lang w:val="en-US"/>
        </w:rPr>
        <w:t>IX</w:t>
      </w:r>
      <w:bookmarkStart w:id="0" w:name="_GoBack"/>
      <w:bookmarkEnd w:id="0"/>
      <w:r w:rsidRPr="00216272">
        <w:rPr>
          <w:b/>
          <w:sz w:val="28"/>
          <w:szCs w:val="28"/>
        </w:rPr>
        <w:t xml:space="preserve"> </w:t>
      </w:r>
    </w:p>
    <w:p w:rsidR="00216272" w:rsidRDefault="00216272" w:rsidP="00075437">
      <w:pPr>
        <w:spacing w:line="240" w:lineRule="atLeast"/>
        <w:jc w:val="center"/>
        <w:rPr>
          <w:sz w:val="28"/>
          <w:szCs w:val="28"/>
        </w:rPr>
      </w:pPr>
      <w:r w:rsidRPr="00216272">
        <w:rPr>
          <w:b/>
          <w:sz w:val="28"/>
          <w:szCs w:val="28"/>
        </w:rPr>
        <w:t xml:space="preserve">«Развитие и поддержка </w:t>
      </w:r>
      <w:r w:rsidR="00540B78" w:rsidRPr="00540B78">
        <w:rPr>
          <w:b/>
          <w:sz w:val="28"/>
          <w:szCs w:val="28"/>
        </w:rPr>
        <w:t>социально ориентированных некоммерческих организаций</w:t>
      </w:r>
      <w:r w:rsidRPr="00216272">
        <w:rPr>
          <w:b/>
          <w:sz w:val="28"/>
          <w:szCs w:val="28"/>
        </w:rPr>
        <w:t>»</w:t>
      </w:r>
    </w:p>
    <w:p w:rsidR="00075437" w:rsidRDefault="00075437" w:rsidP="00075437">
      <w:pPr>
        <w:spacing w:line="240" w:lineRule="atLeast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390"/>
        <w:gridCol w:w="7730"/>
        <w:gridCol w:w="2071"/>
        <w:gridCol w:w="1766"/>
      </w:tblGrid>
      <w:tr w:rsidR="00DA1074" w:rsidRPr="00DA1074" w:rsidTr="00DA1074">
        <w:tc>
          <w:tcPr>
            <w:tcW w:w="0" w:type="auto"/>
            <w:shd w:val="clear" w:color="auto" w:fill="auto"/>
            <w:vAlign w:val="center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планируемого результата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расчета значений планируемых результатов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данных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представления отчетности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53233" w:rsidRPr="00DA1074" w:rsidRDefault="00353233" w:rsidP="00DA1074">
            <w:pPr>
              <w:pStyle w:val="ConsPlusNorma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Количество СО НКО, которым оказана поддержка органами местного самоуправления всего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Показатель рассчитывается по формуле: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</w:t>
            </w:r>
            <w:proofErr w:type="spellEnd"/>
            <w:r w:rsidRPr="00DA1074">
              <w:rPr>
                <w:color w:val="000000"/>
              </w:rPr>
              <w:t>=</w:t>
            </w:r>
            <w:proofErr w:type="spellStart"/>
            <w:r w:rsidRPr="00DA1074">
              <w:rPr>
                <w:color w:val="000000"/>
              </w:rPr>
              <w:t>Ксонкосз+Ксонкокульт+Ксонкообр+Ксонкофс+Ксонкозд</w:t>
            </w:r>
            <w:proofErr w:type="spellEnd"/>
            <w:r w:rsidRPr="00DA1074">
              <w:rPr>
                <w:color w:val="000000"/>
              </w:rPr>
              <w:t>+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+</w:t>
            </w:r>
            <w:proofErr w:type="spellStart"/>
            <w:r w:rsidRPr="00DA1074">
              <w:rPr>
                <w:color w:val="000000"/>
              </w:rPr>
              <w:t>Ксонкоин</w:t>
            </w:r>
            <w:proofErr w:type="spellEnd"/>
            <w:r w:rsidRPr="00DA1074">
              <w:rPr>
                <w:color w:val="000000"/>
              </w:rPr>
              <w:t>,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где: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</w:t>
            </w:r>
            <w:proofErr w:type="spellEnd"/>
            <w:r w:rsidRPr="00DA1074">
              <w:rPr>
                <w:color w:val="000000"/>
              </w:rPr>
              <w:t xml:space="preserve"> – количество СО НКО, которым оказана поддержка органами местного самоуправления всего;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Ксонкосз</w:t>
            </w:r>
            <w:proofErr w:type="spellEnd"/>
            <w:r w:rsidRPr="00DA1074">
              <w:rPr>
                <w:color w:val="00000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Ксонкокульт</w:t>
            </w:r>
            <w:proofErr w:type="spellEnd"/>
            <w:r w:rsidRPr="00DA1074">
              <w:rPr>
                <w:color w:val="000000"/>
              </w:rPr>
              <w:t xml:space="preserve">  – количество СО НКО в сфере культуры, которым оказана поддержка органами местного самоуправления;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Ксонкообр</w:t>
            </w:r>
            <w:proofErr w:type="spellEnd"/>
            <w:r w:rsidRPr="00DA1074">
              <w:rPr>
                <w:color w:val="000000"/>
              </w:rPr>
              <w:t xml:space="preserve"> – количество СО НКО в сфере образования, которым оказана поддержка органами местного самоуправления;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Ксонкофс</w:t>
            </w:r>
            <w:proofErr w:type="spellEnd"/>
            <w:r w:rsidRPr="00DA1074">
              <w:rPr>
                <w:color w:val="000000"/>
              </w:rPr>
              <w:t xml:space="preserve"> –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lastRenderedPageBreak/>
              <w:t>Ксонкозд</w:t>
            </w:r>
            <w:proofErr w:type="spellEnd"/>
            <w:r w:rsidRPr="00DA1074">
              <w:rPr>
                <w:color w:val="000000"/>
              </w:rPr>
              <w:t xml:space="preserve"> – количество СО НКО в сфере охраны здоровья, которым оказана поддержка органами местного самоуправления;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Ксонкоин</w:t>
            </w:r>
            <w:proofErr w:type="spellEnd"/>
            <w:r w:rsidRPr="00DA1074">
              <w:rPr>
                <w:color w:val="000000"/>
              </w:rPr>
              <w:t xml:space="preserve"> 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Единица измерения – единиц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3D63A7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 xml:space="preserve">Источником значений показателя является отчетность </w:t>
            </w:r>
            <w:r w:rsidR="003D63A7"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>1.1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Количество СО НКО в сфере социальной защиты населения, которым оказана поддержка органами местного самоуправления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Показатель рассчитывается по формуле: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object w:dxaOrig="2220" w:dyaOrig="679" w14:anchorId="386F52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ћР±СЉРµРєС‚ 5" o:spid="_x0000_i1025" type="#_x0000_t75" style="width:109.4pt;height:34.6pt;mso-position-horizontal-relative:page;mso-position-vertical-relative:page" o:ole="">
                  <v:imagedata r:id="rId9" o:title=""/>
                </v:shape>
                <o:OLEObject Type="Embed" ProgID="Equation.3" ShapeID="РћР±СЉРµРєС‚ 5" DrawAspect="Content" ObjectID="_1634728538" r:id="rId10">
                  <o:FieldCodes>\s</o:FieldCodes>
                </o:OLEObject>
              </w:object>
            </w:r>
            <w:r w:rsidRPr="00DA1074">
              <w:rPr>
                <w:color w:val="000000"/>
              </w:rPr>
              <w:t>,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где: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Ксонкосз</w:t>
            </w:r>
            <w:proofErr w:type="spellEnd"/>
            <w:r w:rsidRPr="00DA1074">
              <w:rPr>
                <w:color w:val="000000"/>
              </w:rPr>
              <w:t xml:space="preserve">  – количество СО НКО в сфере социальной защиты населения (включая общественные объединения инвалидов), которым оказана поддержка органами местного самоуправления;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N – число СО НКО на территории муниципального образования в сфере социальной защиты населения, получивших поддержку от органов местного самоуправления.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Единица измерения – единиц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Количество СО НКО в сфере культуры, которым оказана поддержка органами местного самоуправления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Показатель рассчитывается по формуле: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object w:dxaOrig="2701" w:dyaOrig="679" w14:anchorId="10F3BBE1">
                <v:shape id="РћР±СЉРµРєС‚ 6" o:spid="_x0000_i1026" type="#_x0000_t75" style="width:134.65pt;height:34.6pt;mso-position-horizontal-relative:page;mso-position-vertical-relative:page" o:ole="">
                  <v:imagedata r:id="rId11" o:title=""/>
                </v:shape>
                <o:OLEObject Type="Embed" ProgID="Equation.3" ShapeID="РћР±СЉРµРєС‚ 6" DrawAspect="Content" ObjectID="_1634728539" r:id="rId12">
                  <o:FieldCodes>\s</o:FieldCodes>
                </o:OLEObject>
              </w:object>
            </w:r>
            <w:r w:rsidRPr="00DA1074">
              <w:rPr>
                <w:color w:val="000000"/>
              </w:rPr>
              <w:t>,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где: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Ксонкокульт</w:t>
            </w:r>
            <w:proofErr w:type="spellEnd"/>
            <w:r w:rsidRPr="00DA1074">
              <w:rPr>
                <w:color w:val="000000"/>
              </w:rPr>
              <w:t xml:space="preserve">  – количество СО НКО в сфере культуры, которым оказана поддержка органами местного самоуправления;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N – число СО НКО на территории муниципального образования в сфере культуры, получивших поддержку от органов местного самоуправления.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Единица измерения – единиц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Количество СО НКО в сфере физической культуры и спорта, </w:t>
            </w:r>
            <w:r w:rsidRPr="00DA1074">
              <w:rPr>
                <w:color w:val="000000"/>
              </w:rPr>
              <w:lastRenderedPageBreak/>
              <w:t>которым оказана поддержка органами местного самоуправления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>Показатель рассчитывается по формуле</w:t>
            </w:r>
            <w:proofErr w:type="gramStart"/>
            <w:r w:rsidRPr="00DA1074">
              <w:rPr>
                <w:color w:val="000000"/>
              </w:rPr>
              <w:t>:,</w:t>
            </w:r>
            <w:proofErr w:type="gramEnd"/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object w:dxaOrig="2299" w:dyaOrig="679" w14:anchorId="3810521B">
                <v:shape id="РћР±СЉРµРєС‚ 8" o:spid="_x0000_i1027" type="#_x0000_t75" style="width:115pt;height:34.6pt;mso-position-horizontal-relative:page;mso-position-vertical-relative:page" o:ole="">
                  <v:imagedata r:id="rId13" o:title=""/>
                </v:shape>
                <o:OLEObject Type="Embed" ProgID="Equation.3" ShapeID="РћР±СЉРµРєС‚ 8" DrawAspect="Content" ObjectID="_1634728540" r:id="rId14">
                  <o:FieldCodes>\s</o:FieldCodes>
                </o:OLEObject>
              </w:object>
            </w:r>
            <w:r w:rsidRPr="00DA1074">
              <w:rPr>
                <w:color w:val="000000"/>
              </w:rPr>
              <w:t>,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где: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proofErr w:type="spellStart"/>
            <w:r w:rsidRPr="00DA1074">
              <w:rPr>
                <w:color w:val="000000"/>
              </w:rPr>
              <w:t>Ксонкофс</w:t>
            </w:r>
            <w:proofErr w:type="spellEnd"/>
            <w:r w:rsidRPr="00DA1074">
              <w:rPr>
                <w:color w:val="000000"/>
              </w:rPr>
              <w:t xml:space="preserve"> –  количество СО НКО в сфере физической культуры и спорта, которым оказана поддержка органами местного самоуправления;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N – число СО НКО на территории муниципального образования в сфере физической культуры и спорта, получивших поддержку от органов местного самоуправления.</w:t>
            </w:r>
          </w:p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Единица измерения – единиц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 xml:space="preserve">Источником значений показателя </w:t>
            </w:r>
            <w:r w:rsidRPr="00DA1074">
              <w:rPr>
                <w:color w:val="000000"/>
              </w:rPr>
              <w:lastRenderedPageBreak/>
              <w:t xml:space="preserve">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Количество </w:t>
            </w:r>
            <w:r w:rsidR="003D63A7" w:rsidRPr="00DA1074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>,  которым оказана имущественная  поддержка органами местного самоуправления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D52A9D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При расчете значения показателя указывается общее 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>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</w:t>
            </w:r>
            <w:r w:rsidR="00D52A9D">
              <w:rPr>
                <w:color w:val="000000"/>
              </w:rPr>
              <w:t>униципальной программы (далее МП)</w:t>
            </w:r>
            <w:r w:rsidRPr="00DA1074">
              <w:rPr>
                <w:color w:val="00000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 xml:space="preserve"> в сфере социальной защиты населения,  которым оказана  имущественная поддержка органами местного самоуправления 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При расчете значения показателя указывается общее 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 xml:space="preserve"> в сфере социальной защиты населения,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 муниципальной собственности, в течение года реализации МП.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 xml:space="preserve"> в сфере культуры,  которым оказана  имущественная поддержка  </w:t>
            </w:r>
            <w:r w:rsidRPr="00DA1074">
              <w:rPr>
                <w:color w:val="000000"/>
              </w:rPr>
              <w:lastRenderedPageBreak/>
              <w:t xml:space="preserve">органами местного самоуправления 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 xml:space="preserve">При расчете значения показателя указывается общее 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 xml:space="preserve"> в сфере культуры,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</w:t>
            </w:r>
            <w:r w:rsidRPr="00DA1074">
              <w:rPr>
                <w:color w:val="000000"/>
              </w:rPr>
              <w:lastRenderedPageBreak/>
              <w:t>собственности, в течение года реализации МП.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lastRenderedPageBreak/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>2.3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 xml:space="preserve"> в сфере образования,  которым оказана имущественная поддержка органами местного самоуправления 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При расчете значения показателя указывается общее 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 xml:space="preserve"> в сфере образования,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 xml:space="preserve"> в сфере физической культуры и спорта,  которым оказана имущественная поддержка органами местного самоуправления 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При расчете значения показателя указывается общее количество </w:t>
            </w:r>
            <w:r w:rsidR="003D63A7">
              <w:rPr>
                <w:color w:val="000000"/>
              </w:rPr>
              <w:t>СО НКО</w:t>
            </w:r>
            <w:r w:rsidRPr="00DA1074">
              <w:rPr>
                <w:color w:val="000000"/>
              </w:rPr>
              <w:t xml:space="preserve"> в сфере физической культуры и спорта,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="003D63A7">
              <w:rPr>
                <w:color w:val="000000"/>
              </w:rPr>
              <w:t>СО НКО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="003D63A7">
              <w:rPr>
                <w:color w:val="000000"/>
              </w:rPr>
              <w:t xml:space="preserve">СО </w:t>
            </w:r>
            <w:proofErr w:type="spellStart"/>
            <w:r w:rsidR="003D63A7">
              <w:rPr>
                <w:color w:val="000000"/>
              </w:rPr>
              <w:t>НКО</w:t>
            </w:r>
            <w:r w:rsidRPr="00DA1074">
              <w:rPr>
                <w:color w:val="000000"/>
              </w:rPr>
              <w:t>в</w:t>
            </w:r>
            <w:proofErr w:type="spellEnd"/>
            <w:r w:rsidRPr="00DA1074">
              <w:rPr>
                <w:color w:val="000000"/>
              </w:rPr>
              <w:t xml:space="preserve"> течение года реализации МП.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Общее количество </w:t>
            </w:r>
            <w:r w:rsidRPr="00DA1074">
              <w:rPr>
                <w:color w:val="000000"/>
              </w:rPr>
              <w:lastRenderedPageBreak/>
              <w:t xml:space="preserve">предоставленной  органами местного самоуправления площади на льготных условиях или в безвозмездное пользование </w:t>
            </w:r>
            <w:r w:rsidR="003D63A7">
              <w:rPr>
                <w:color w:val="000000"/>
              </w:rPr>
              <w:t xml:space="preserve">СО НКО </w:t>
            </w:r>
            <w:r w:rsidRPr="00DA1074">
              <w:rPr>
                <w:color w:val="000000"/>
              </w:rPr>
              <w:t>в сфере социальной защиты населения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 xml:space="preserve">При расчете значения показателя указывается общее количество </w:t>
            </w:r>
            <w:r w:rsidRPr="00DA1074">
              <w:rPr>
                <w:color w:val="000000"/>
              </w:rPr>
              <w:lastRenderedPageBreak/>
              <w:t xml:space="preserve">предоставленной органами местного самоуправления площади на льготных условиях и (или) в безвозмездное пользование </w:t>
            </w:r>
            <w:r w:rsidR="003D63A7">
              <w:rPr>
                <w:color w:val="000000"/>
              </w:rPr>
              <w:t xml:space="preserve">СО </w:t>
            </w:r>
            <w:proofErr w:type="spellStart"/>
            <w:r w:rsidR="003D63A7">
              <w:rPr>
                <w:color w:val="000000"/>
              </w:rPr>
              <w:t>НКО</w:t>
            </w:r>
            <w:r w:rsidRPr="00DA1074">
              <w:rPr>
                <w:color w:val="000000"/>
              </w:rPr>
              <w:t>в</w:t>
            </w:r>
            <w:proofErr w:type="spellEnd"/>
            <w:r w:rsidRPr="00DA1074">
              <w:rPr>
                <w:color w:val="000000"/>
              </w:rPr>
              <w:t xml:space="preserve"> сфере социальной защиты населения в течение года реализации МП.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 xml:space="preserve">Источником </w:t>
            </w:r>
            <w:r w:rsidRPr="00DA1074">
              <w:rPr>
                <w:color w:val="000000"/>
              </w:rPr>
              <w:lastRenderedPageBreak/>
              <w:t xml:space="preserve">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lastRenderedPageBreak/>
              <w:t>3.2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="003D63A7" w:rsidRPr="003D63A7">
              <w:rPr>
                <w:color w:val="000000"/>
              </w:rPr>
              <w:t xml:space="preserve">СО НКО </w:t>
            </w:r>
            <w:r w:rsidRPr="00DA1074">
              <w:rPr>
                <w:color w:val="000000"/>
              </w:rPr>
              <w:t>сфере культуры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="003D63A7">
              <w:rPr>
                <w:color w:val="000000"/>
              </w:rPr>
              <w:t xml:space="preserve">СО НКО </w:t>
            </w:r>
            <w:r w:rsidRPr="00DA1074">
              <w:rPr>
                <w:color w:val="000000"/>
              </w:rPr>
              <w:t>в сфере культуры в течение года реализации МП.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AC33E1">
            <w:pPr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  <w:tr w:rsidR="00DA1074" w:rsidRPr="00DA1074" w:rsidTr="00DA1074">
        <w:tc>
          <w:tcPr>
            <w:tcW w:w="0" w:type="auto"/>
            <w:shd w:val="clear" w:color="auto" w:fill="auto"/>
          </w:tcPr>
          <w:p w:rsidR="00AC33E1" w:rsidRPr="00DA1074" w:rsidRDefault="00AC33E1" w:rsidP="00DA1074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DA1074">
            <w:pPr>
              <w:shd w:val="clear" w:color="auto" w:fill="FFFFFF"/>
              <w:rPr>
                <w:color w:val="000000"/>
              </w:rPr>
            </w:pPr>
            <w:r w:rsidRPr="00DA1074">
              <w:rPr>
                <w:color w:val="000000"/>
              </w:rPr>
              <w:t xml:space="preserve">Общее количество предоставленной  органами местного самоуправления площади на льготных условиях или в безвозмездное пользование </w:t>
            </w:r>
            <w:r w:rsidR="003D63A7" w:rsidRPr="003D63A7">
              <w:rPr>
                <w:color w:val="000000"/>
              </w:rPr>
              <w:t xml:space="preserve">СО НКО </w:t>
            </w:r>
            <w:r w:rsidRPr="00DA1074">
              <w:rPr>
                <w:color w:val="000000"/>
              </w:rPr>
              <w:t>в сфере физической культуры и спорта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DA1074">
            <w:pPr>
              <w:shd w:val="clear" w:color="auto" w:fill="FFFFFF"/>
              <w:tabs>
                <w:tab w:val="left" w:pos="1814"/>
              </w:tabs>
              <w:rPr>
                <w:color w:val="000000"/>
              </w:rPr>
            </w:pPr>
            <w:r w:rsidRPr="00DA1074">
              <w:rPr>
                <w:color w:val="000000"/>
              </w:rPr>
              <w:t xml:space="preserve"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</w:t>
            </w:r>
            <w:r w:rsidR="003D63A7">
              <w:rPr>
                <w:color w:val="000000"/>
              </w:rPr>
              <w:t xml:space="preserve">СО НКО </w:t>
            </w:r>
            <w:r w:rsidRPr="00DA1074">
              <w:rPr>
                <w:color w:val="000000"/>
              </w:rPr>
              <w:t>в сфере физической культуры и спорта в течение года реализации МП.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3D63A7" w:rsidP="00DA1074">
            <w:pPr>
              <w:shd w:val="clear" w:color="auto" w:fill="FFFFFF"/>
              <w:rPr>
                <w:color w:val="000000"/>
              </w:rPr>
            </w:pPr>
            <w:r w:rsidRPr="00DA1074">
              <w:rPr>
                <w:color w:val="000000"/>
              </w:rPr>
              <w:t xml:space="preserve">Источником значений показателя является отчетность </w:t>
            </w:r>
            <w:r>
              <w:rPr>
                <w:color w:val="000000"/>
              </w:rPr>
              <w:t>структурных подразделений администрации городского округа Истра</w:t>
            </w:r>
          </w:p>
        </w:tc>
        <w:tc>
          <w:tcPr>
            <w:tcW w:w="0" w:type="auto"/>
            <w:shd w:val="clear" w:color="auto" w:fill="auto"/>
          </w:tcPr>
          <w:p w:rsidR="00AC33E1" w:rsidRPr="00DA1074" w:rsidRDefault="00AC33E1" w:rsidP="00DA1074">
            <w:pPr>
              <w:shd w:val="clear" w:color="auto" w:fill="FFFFFF"/>
              <w:rPr>
                <w:color w:val="000000"/>
              </w:rPr>
            </w:pPr>
            <w:r w:rsidRPr="00DA1074">
              <w:rPr>
                <w:color w:val="000000"/>
              </w:rPr>
              <w:t>Квартал</w:t>
            </w:r>
          </w:p>
        </w:tc>
      </w:tr>
    </w:tbl>
    <w:p w:rsidR="00353233" w:rsidRPr="00353233" w:rsidRDefault="00353233" w:rsidP="00353233">
      <w:pPr>
        <w:pStyle w:val="ConsPlusNorma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53233" w:rsidRPr="00353233" w:rsidSect="00451628">
      <w:pgSz w:w="16838" w:h="11906" w:orient="landscape"/>
      <w:pgMar w:top="993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6E" w:rsidRDefault="00DD476E" w:rsidP="00277FF7">
      <w:r>
        <w:separator/>
      </w:r>
    </w:p>
  </w:endnote>
  <w:endnote w:type="continuationSeparator" w:id="0">
    <w:p w:rsidR="00DD476E" w:rsidRDefault="00DD476E" w:rsidP="0027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6E" w:rsidRDefault="00DD476E" w:rsidP="00277FF7">
      <w:r>
        <w:separator/>
      </w:r>
    </w:p>
  </w:footnote>
  <w:footnote w:type="continuationSeparator" w:id="0">
    <w:p w:rsidR="00DD476E" w:rsidRDefault="00DD476E" w:rsidP="00277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D24A6C"/>
    <w:multiLevelType w:val="hybridMultilevel"/>
    <w:tmpl w:val="01C0A0AE"/>
    <w:lvl w:ilvl="0" w:tplc="EF3A12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2DA"/>
    <w:rsid w:val="0000013B"/>
    <w:rsid w:val="000016A6"/>
    <w:rsid w:val="0000223A"/>
    <w:rsid w:val="00003C20"/>
    <w:rsid w:val="00003D6A"/>
    <w:rsid w:val="000046D5"/>
    <w:rsid w:val="00007F2C"/>
    <w:rsid w:val="00011C55"/>
    <w:rsid w:val="00012D1D"/>
    <w:rsid w:val="00013104"/>
    <w:rsid w:val="00013315"/>
    <w:rsid w:val="00013490"/>
    <w:rsid w:val="00016C74"/>
    <w:rsid w:val="00016D2A"/>
    <w:rsid w:val="000170B4"/>
    <w:rsid w:val="00017B25"/>
    <w:rsid w:val="00021A53"/>
    <w:rsid w:val="00026F27"/>
    <w:rsid w:val="0003439F"/>
    <w:rsid w:val="00035570"/>
    <w:rsid w:val="000361AC"/>
    <w:rsid w:val="000414B7"/>
    <w:rsid w:val="00041900"/>
    <w:rsid w:val="0004191C"/>
    <w:rsid w:val="00043B21"/>
    <w:rsid w:val="00045709"/>
    <w:rsid w:val="0004612F"/>
    <w:rsid w:val="000500E2"/>
    <w:rsid w:val="00051263"/>
    <w:rsid w:val="000533B1"/>
    <w:rsid w:val="00054CF4"/>
    <w:rsid w:val="00055C9B"/>
    <w:rsid w:val="000578D4"/>
    <w:rsid w:val="000625A0"/>
    <w:rsid w:val="00065A95"/>
    <w:rsid w:val="00070CA7"/>
    <w:rsid w:val="00071A37"/>
    <w:rsid w:val="00071AE1"/>
    <w:rsid w:val="000723C1"/>
    <w:rsid w:val="000740FE"/>
    <w:rsid w:val="00074540"/>
    <w:rsid w:val="00075437"/>
    <w:rsid w:val="00076568"/>
    <w:rsid w:val="00076DD4"/>
    <w:rsid w:val="000801D5"/>
    <w:rsid w:val="00080DB1"/>
    <w:rsid w:val="00081053"/>
    <w:rsid w:val="000818B1"/>
    <w:rsid w:val="00087A10"/>
    <w:rsid w:val="00091561"/>
    <w:rsid w:val="00091C26"/>
    <w:rsid w:val="00094A20"/>
    <w:rsid w:val="0009572F"/>
    <w:rsid w:val="000962F8"/>
    <w:rsid w:val="00096A2B"/>
    <w:rsid w:val="000A4D2E"/>
    <w:rsid w:val="000A7C31"/>
    <w:rsid w:val="000B0AE3"/>
    <w:rsid w:val="000B0C57"/>
    <w:rsid w:val="000B192C"/>
    <w:rsid w:val="000B1E0E"/>
    <w:rsid w:val="000B248C"/>
    <w:rsid w:val="000B2F69"/>
    <w:rsid w:val="000B3090"/>
    <w:rsid w:val="000B4D54"/>
    <w:rsid w:val="000B51DE"/>
    <w:rsid w:val="000B7C75"/>
    <w:rsid w:val="000C0455"/>
    <w:rsid w:val="000C1724"/>
    <w:rsid w:val="000C6CFC"/>
    <w:rsid w:val="000C6E20"/>
    <w:rsid w:val="000C7988"/>
    <w:rsid w:val="000C7BB4"/>
    <w:rsid w:val="000D03F2"/>
    <w:rsid w:val="000D065F"/>
    <w:rsid w:val="000D0CF7"/>
    <w:rsid w:val="000D3C1F"/>
    <w:rsid w:val="000D7B0C"/>
    <w:rsid w:val="000E1B91"/>
    <w:rsid w:val="000E2011"/>
    <w:rsid w:val="000E2F68"/>
    <w:rsid w:val="000E4463"/>
    <w:rsid w:val="000E450F"/>
    <w:rsid w:val="000E56FE"/>
    <w:rsid w:val="000E71AD"/>
    <w:rsid w:val="000E7627"/>
    <w:rsid w:val="000F07BF"/>
    <w:rsid w:val="000F369D"/>
    <w:rsid w:val="000F4BDC"/>
    <w:rsid w:val="000F5D1F"/>
    <w:rsid w:val="000F72AD"/>
    <w:rsid w:val="000F7B5B"/>
    <w:rsid w:val="00100EA3"/>
    <w:rsid w:val="00100F70"/>
    <w:rsid w:val="00101130"/>
    <w:rsid w:val="001037FE"/>
    <w:rsid w:val="00104630"/>
    <w:rsid w:val="0010727A"/>
    <w:rsid w:val="0011270C"/>
    <w:rsid w:val="001130C7"/>
    <w:rsid w:val="001138C0"/>
    <w:rsid w:val="00114868"/>
    <w:rsid w:val="00114C34"/>
    <w:rsid w:val="001150C0"/>
    <w:rsid w:val="00115DEE"/>
    <w:rsid w:val="00116F0E"/>
    <w:rsid w:val="00117CCD"/>
    <w:rsid w:val="00120646"/>
    <w:rsid w:val="00120A4D"/>
    <w:rsid w:val="001215B2"/>
    <w:rsid w:val="0012171D"/>
    <w:rsid w:val="00124358"/>
    <w:rsid w:val="00124E17"/>
    <w:rsid w:val="001252F3"/>
    <w:rsid w:val="00127528"/>
    <w:rsid w:val="00130F0F"/>
    <w:rsid w:val="0013114A"/>
    <w:rsid w:val="00134836"/>
    <w:rsid w:val="001372A1"/>
    <w:rsid w:val="0014081A"/>
    <w:rsid w:val="00140D2C"/>
    <w:rsid w:val="00145BA6"/>
    <w:rsid w:val="001460F0"/>
    <w:rsid w:val="001465C1"/>
    <w:rsid w:val="00146EA3"/>
    <w:rsid w:val="00147873"/>
    <w:rsid w:val="00153770"/>
    <w:rsid w:val="00153E70"/>
    <w:rsid w:val="00154032"/>
    <w:rsid w:val="00155686"/>
    <w:rsid w:val="00155E76"/>
    <w:rsid w:val="001560C6"/>
    <w:rsid w:val="0015719B"/>
    <w:rsid w:val="00157C67"/>
    <w:rsid w:val="00161BAB"/>
    <w:rsid w:val="001621B5"/>
    <w:rsid w:val="00163480"/>
    <w:rsid w:val="00164549"/>
    <w:rsid w:val="00164BE3"/>
    <w:rsid w:val="0016529D"/>
    <w:rsid w:val="00172688"/>
    <w:rsid w:val="00173B48"/>
    <w:rsid w:val="0017541F"/>
    <w:rsid w:val="00177CDD"/>
    <w:rsid w:val="00183370"/>
    <w:rsid w:val="00184360"/>
    <w:rsid w:val="00184B46"/>
    <w:rsid w:val="00185DEA"/>
    <w:rsid w:val="0018799B"/>
    <w:rsid w:val="00190068"/>
    <w:rsid w:val="001903F7"/>
    <w:rsid w:val="00190473"/>
    <w:rsid w:val="00190A78"/>
    <w:rsid w:val="001911E6"/>
    <w:rsid w:val="001914FB"/>
    <w:rsid w:val="001956D7"/>
    <w:rsid w:val="00195768"/>
    <w:rsid w:val="001A0603"/>
    <w:rsid w:val="001A06A0"/>
    <w:rsid w:val="001A103D"/>
    <w:rsid w:val="001A260B"/>
    <w:rsid w:val="001A46C2"/>
    <w:rsid w:val="001A5084"/>
    <w:rsid w:val="001A55BD"/>
    <w:rsid w:val="001A616C"/>
    <w:rsid w:val="001A70D9"/>
    <w:rsid w:val="001A7B76"/>
    <w:rsid w:val="001B13FF"/>
    <w:rsid w:val="001B6741"/>
    <w:rsid w:val="001B6759"/>
    <w:rsid w:val="001C1C40"/>
    <w:rsid w:val="001C37C9"/>
    <w:rsid w:val="001C3DAE"/>
    <w:rsid w:val="001C47CE"/>
    <w:rsid w:val="001D320A"/>
    <w:rsid w:val="001D6BF8"/>
    <w:rsid w:val="001E11DE"/>
    <w:rsid w:val="001E3E8F"/>
    <w:rsid w:val="001E4DD4"/>
    <w:rsid w:val="001E7481"/>
    <w:rsid w:val="001E76BA"/>
    <w:rsid w:val="001E7851"/>
    <w:rsid w:val="001F024C"/>
    <w:rsid w:val="001F0C67"/>
    <w:rsid w:val="001F29B2"/>
    <w:rsid w:val="001F7C36"/>
    <w:rsid w:val="001F7CBA"/>
    <w:rsid w:val="001F7CCC"/>
    <w:rsid w:val="00200A45"/>
    <w:rsid w:val="00200F11"/>
    <w:rsid w:val="00204AAC"/>
    <w:rsid w:val="00207B2C"/>
    <w:rsid w:val="00210075"/>
    <w:rsid w:val="0021061F"/>
    <w:rsid w:val="002112DD"/>
    <w:rsid w:val="002112ED"/>
    <w:rsid w:val="0021162A"/>
    <w:rsid w:val="0021555F"/>
    <w:rsid w:val="002156F1"/>
    <w:rsid w:val="00216057"/>
    <w:rsid w:val="00216272"/>
    <w:rsid w:val="002201FE"/>
    <w:rsid w:val="0022036E"/>
    <w:rsid w:val="00220938"/>
    <w:rsid w:val="002251EF"/>
    <w:rsid w:val="00225A0A"/>
    <w:rsid w:val="002264C2"/>
    <w:rsid w:val="002270F3"/>
    <w:rsid w:val="00230FEA"/>
    <w:rsid w:val="00231C76"/>
    <w:rsid w:val="00232F51"/>
    <w:rsid w:val="002361EE"/>
    <w:rsid w:val="002363B5"/>
    <w:rsid w:val="00240463"/>
    <w:rsid w:val="00241433"/>
    <w:rsid w:val="00241471"/>
    <w:rsid w:val="00242044"/>
    <w:rsid w:val="0024219E"/>
    <w:rsid w:val="0024410B"/>
    <w:rsid w:val="00245102"/>
    <w:rsid w:val="00245E15"/>
    <w:rsid w:val="0024782F"/>
    <w:rsid w:val="00250C21"/>
    <w:rsid w:val="00251D7F"/>
    <w:rsid w:val="002530C2"/>
    <w:rsid w:val="002534B2"/>
    <w:rsid w:val="0025416E"/>
    <w:rsid w:val="0025464F"/>
    <w:rsid w:val="0025631B"/>
    <w:rsid w:val="00261AB7"/>
    <w:rsid w:val="00263F8B"/>
    <w:rsid w:val="00264855"/>
    <w:rsid w:val="00265FC2"/>
    <w:rsid w:val="00267050"/>
    <w:rsid w:val="00267709"/>
    <w:rsid w:val="00267A40"/>
    <w:rsid w:val="0027020D"/>
    <w:rsid w:val="00273510"/>
    <w:rsid w:val="002738DF"/>
    <w:rsid w:val="002743AE"/>
    <w:rsid w:val="00274EED"/>
    <w:rsid w:val="00275679"/>
    <w:rsid w:val="0027762D"/>
    <w:rsid w:val="00277FF7"/>
    <w:rsid w:val="00280CCA"/>
    <w:rsid w:val="002813D4"/>
    <w:rsid w:val="002827AB"/>
    <w:rsid w:val="00282E7D"/>
    <w:rsid w:val="0028362E"/>
    <w:rsid w:val="00283683"/>
    <w:rsid w:val="00284859"/>
    <w:rsid w:val="00285EE2"/>
    <w:rsid w:val="002903E6"/>
    <w:rsid w:val="002920CA"/>
    <w:rsid w:val="0029461B"/>
    <w:rsid w:val="00297748"/>
    <w:rsid w:val="00297F20"/>
    <w:rsid w:val="002B1B37"/>
    <w:rsid w:val="002B518E"/>
    <w:rsid w:val="002B7B78"/>
    <w:rsid w:val="002C1850"/>
    <w:rsid w:val="002C3BCD"/>
    <w:rsid w:val="002C4BFE"/>
    <w:rsid w:val="002D3C2B"/>
    <w:rsid w:val="002D48C3"/>
    <w:rsid w:val="002D492F"/>
    <w:rsid w:val="002D56BD"/>
    <w:rsid w:val="002D728C"/>
    <w:rsid w:val="002D776D"/>
    <w:rsid w:val="002E11D4"/>
    <w:rsid w:val="002E4384"/>
    <w:rsid w:val="002E7B94"/>
    <w:rsid w:val="002F153A"/>
    <w:rsid w:val="002F1DBC"/>
    <w:rsid w:val="002F2B53"/>
    <w:rsid w:val="002F5785"/>
    <w:rsid w:val="0030063C"/>
    <w:rsid w:val="003043C1"/>
    <w:rsid w:val="00304906"/>
    <w:rsid w:val="00306A30"/>
    <w:rsid w:val="00307A3A"/>
    <w:rsid w:val="00310599"/>
    <w:rsid w:val="00310BE5"/>
    <w:rsid w:val="00311889"/>
    <w:rsid w:val="00311CF0"/>
    <w:rsid w:val="00311F41"/>
    <w:rsid w:val="00313613"/>
    <w:rsid w:val="00313ABD"/>
    <w:rsid w:val="0031721D"/>
    <w:rsid w:val="0032082D"/>
    <w:rsid w:val="00320B9A"/>
    <w:rsid w:val="00320FE3"/>
    <w:rsid w:val="00321410"/>
    <w:rsid w:val="00322449"/>
    <w:rsid w:val="00323598"/>
    <w:rsid w:val="003249BC"/>
    <w:rsid w:val="00324BF3"/>
    <w:rsid w:val="00325351"/>
    <w:rsid w:val="00325B9C"/>
    <w:rsid w:val="00327219"/>
    <w:rsid w:val="00327C58"/>
    <w:rsid w:val="0033068C"/>
    <w:rsid w:val="00330BB5"/>
    <w:rsid w:val="00331925"/>
    <w:rsid w:val="00331B07"/>
    <w:rsid w:val="00335DED"/>
    <w:rsid w:val="00342A46"/>
    <w:rsid w:val="003435F2"/>
    <w:rsid w:val="0034465E"/>
    <w:rsid w:val="00344E3A"/>
    <w:rsid w:val="00344F04"/>
    <w:rsid w:val="00345F5B"/>
    <w:rsid w:val="0034687C"/>
    <w:rsid w:val="00346950"/>
    <w:rsid w:val="00350812"/>
    <w:rsid w:val="00352999"/>
    <w:rsid w:val="00352FE0"/>
    <w:rsid w:val="00353233"/>
    <w:rsid w:val="003549E6"/>
    <w:rsid w:val="003550B7"/>
    <w:rsid w:val="003556B5"/>
    <w:rsid w:val="00355D6C"/>
    <w:rsid w:val="00357491"/>
    <w:rsid w:val="00361205"/>
    <w:rsid w:val="0036143D"/>
    <w:rsid w:val="00361C68"/>
    <w:rsid w:val="00361EFC"/>
    <w:rsid w:val="00362415"/>
    <w:rsid w:val="0036284C"/>
    <w:rsid w:val="00362982"/>
    <w:rsid w:val="003636BA"/>
    <w:rsid w:val="00364AC1"/>
    <w:rsid w:val="00367F77"/>
    <w:rsid w:val="003706D7"/>
    <w:rsid w:val="00370AAF"/>
    <w:rsid w:val="00370EAB"/>
    <w:rsid w:val="00375C25"/>
    <w:rsid w:val="00380A25"/>
    <w:rsid w:val="00380EA6"/>
    <w:rsid w:val="003867F3"/>
    <w:rsid w:val="00390081"/>
    <w:rsid w:val="0039102D"/>
    <w:rsid w:val="00391324"/>
    <w:rsid w:val="00393353"/>
    <w:rsid w:val="00396789"/>
    <w:rsid w:val="003A0870"/>
    <w:rsid w:val="003A1EDB"/>
    <w:rsid w:val="003A21B7"/>
    <w:rsid w:val="003A2E43"/>
    <w:rsid w:val="003A4753"/>
    <w:rsid w:val="003A4FAE"/>
    <w:rsid w:val="003A7023"/>
    <w:rsid w:val="003B11D8"/>
    <w:rsid w:val="003B24BD"/>
    <w:rsid w:val="003B3334"/>
    <w:rsid w:val="003B4BA2"/>
    <w:rsid w:val="003B4DD3"/>
    <w:rsid w:val="003B6442"/>
    <w:rsid w:val="003C2F14"/>
    <w:rsid w:val="003C50E8"/>
    <w:rsid w:val="003C6290"/>
    <w:rsid w:val="003C6ED5"/>
    <w:rsid w:val="003D12F0"/>
    <w:rsid w:val="003D18F5"/>
    <w:rsid w:val="003D62B5"/>
    <w:rsid w:val="003D63A7"/>
    <w:rsid w:val="003E15D2"/>
    <w:rsid w:val="003E207E"/>
    <w:rsid w:val="003E2C45"/>
    <w:rsid w:val="003E5582"/>
    <w:rsid w:val="003E5882"/>
    <w:rsid w:val="003E5E51"/>
    <w:rsid w:val="003E71F6"/>
    <w:rsid w:val="003E7F57"/>
    <w:rsid w:val="003F1659"/>
    <w:rsid w:val="003F2AEB"/>
    <w:rsid w:val="003F4F2F"/>
    <w:rsid w:val="003F6B52"/>
    <w:rsid w:val="003F7A58"/>
    <w:rsid w:val="003F7D8E"/>
    <w:rsid w:val="00400408"/>
    <w:rsid w:val="004005D2"/>
    <w:rsid w:val="0040381A"/>
    <w:rsid w:val="00404D84"/>
    <w:rsid w:val="0040794D"/>
    <w:rsid w:val="00413B40"/>
    <w:rsid w:val="00415188"/>
    <w:rsid w:val="00417209"/>
    <w:rsid w:val="00420B04"/>
    <w:rsid w:val="00421506"/>
    <w:rsid w:val="004225CF"/>
    <w:rsid w:val="00422A72"/>
    <w:rsid w:val="00423AD0"/>
    <w:rsid w:val="0042496E"/>
    <w:rsid w:val="00425D2D"/>
    <w:rsid w:val="00426E0D"/>
    <w:rsid w:val="0042709D"/>
    <w:rsid w:val="00432BCA"/>
    <w:rsid w:val="00432CF2"/>
    <w:rsid w:val="00433A40"/>
    <w:rsid w:val="00433BBD"/>
    <w:rsid w:val="0043637A"/>
    <w:rsid w:val="004366B7"/>
    <w:rsid w:val="00437608"/>
    <w:rsid w:val="00440F0C"/>
    <w:rsid w:val="00442016"/>
    <w:rsid w:val="00443DEA"/>
    <w:rsid w:val="00444047"/>
    <w:rsid w:val="00444815"/>
    <w:rsid w:val="00445EF3"/>
    <w:rsid w:val="00451628"/>
    <w:rsid w:val="00451786"/>
    <w:rsid w:val="004517B9"/>
    <w:rsid w:val="0045259C"/>
    <w:rsid w:val="00456197"/>
    <w:rsid w:val="004570BA"/>
    <w:rsid w:val="00462536"/>
    <w:rsid w:val="00463B0E"/>
    <w:rsid w:val="0046458A"/>
    <w:rsid w:val="00474578"/>
    <w:rsid w:val="0047684B"/>
    <w:rsid w:val="0047751D"/>
    <w:rsid w:val="00480975"/>
    <w:rsid w:val="0048658C"/>
    <w:rsid w:val="00486DD6"/>
    <w:rsid w:val="00487842"/>
    <w:rsid w:val="00487FC1"/>
    <w:rsid w:val="00490CB6"/>
    <w:rsid w:val="004919A5"/>
    <w:rsid w:val="004920F0"/>
    <w:rsid w:val="004A01E0"/>
    <w:rsid w:val="004A13F6"/>
    <w:rsid w:val="004A1DD8"/>
    <w:rsid w:val="004A2B25"/>
    <w:rsid w:val="004A31CC"/>
    <w:rsid w:val="004A5489"/>
    <w:rsid w:val="004A5A18"/>
    <w:rsid w:val="004A6D7F"/>
    <w:rsid w:val="004B2976"/>
    <w:rsid w:val="004B317A"/>
    <w:rsid w:val="004B37DD"/>
    <w:rsid w:val="004B3F8F"/>
    <w:rsid w:val="004B4995"/>
    <w:rsid w:val="004B4BAB"/>
    <w:rsid w:val="004B685E"/>
    <w:rsid w:val="004C1E2E"/>
    <w:rsid w:val="004C3FFE"/>
    <w:rsid w:val="004C42D9"/>
    <w:rsid w:val="004C52AF"/>
    <w:rsid w:val="004C53A9"/>
    <w:rsid w:val="004C6C3F"/>
    <w:rsid w:val="004D3182"/>
    <w:rsid w:val="004D4570"/>
    <w:rsid w:val="004E0528"/>
    <w:rsid w:val="004E0E38"/>
    <w:rsid w:val="004E118A"/>
    <w:rsid w:val="004E1523"/>
    <w:rsid w:val="004E306B"/>
    <w:rsid w:val="004E4F00"/>
    <w:rsid w:val="004E5C40"/>
    <w:rsid w:val="004E6EC1"/>
    <w:rsid w:val="004E6F29"/>
    <w:rsid w:val="004F010C"/>
    <w:rsid w:val="004F080D"/>
    <w:rsid w:val="004F0FD4"/>
    <w:rsid w:val="004F28F1"/>
    <w:rsid w:val="004F4B11"/>
    <w:rsid w:val="004F4EDA"/>
    <w:rsid w:val="004F5FA3"/>
    <w:rsid w:val="004F6A0A"/>
    <w:rsid w:val="00501D9F"/>
    <w:rsid w:val="00502F8D"/>
    <w:rsid w:val="00506F29"/>
    <w:rsid w:val="00511CEC"/>
    <w:rsid w:val="00514344"/>
    <w:rsid w:val="0051580D"/>
    <w:rsid w:val="00515A8D"/>
    <w:rsid w:val="00516026"/>
    <w:rsid w:val="0051722F"/>
    <w:rsid w:val="00517960"/>
    <w:rsid w:val="00522100"/>
    <w:rsid w:val="00522529"/>
    <w:rsid w:val="00522608"/>
    <w:rsid w:val="005240F5"/>
    <w:rsid w:val="005276DA"/>
    <w:rsid w:val="005312A2"/>
    <w:rsid w:val="00532F0E"/>
    <w:rsid w:val="00533207"/>
    <w:rsid w:val="005347FD"/>
    <w:rsid w:val="00535C34"/>
    <w:rsid w:val="00535FF8"/>
    <w:rsid w:val="005371BC"/>
    <w:rsid w:val="00537B40"/>
    <w:rsid w:val="00540B78"/>
    <w:rsid w:val="00541487"/>
    <w:rsid w:val="00541A75"/>
    <w:rsid w:val="0054370C"/>
    <w:rsid w:val="00544105"/>
    <w:rsid w:val="00545C70"/>
    <w:rsid w:val="00550264"/>
    <w:rsid w:val="00551256"/>
    <w:rsid w:val="00552E71"/>
    <w:rsid w:val="005538E2"/>
    <w:rsid w:val="005605C8"/>
    <w:rsid w:val="00560F17"/>
    <w:rsid w:val="00562B75"/>
    <w:rsid w:val="00562BCB"/>
    <w:rsid w:val="00567AE3"/>
    <w:rsid w:val="00570A59"/>
    <w:rsid w:val="00575289"/>
    <w:rsid w:val="005759BA"/>
    <w:rsid w:val="0058241E"/>
    <w:rsid w:val="00582FD6"/>
    <w:rsid w:val="00586922"/>
    <w:rsid w:val="00587479"/>
    <w:rsid w:val="00591A39"/>
    <w:rsid w:val="00591BD4"/>
    <w:rsid w:val="00593B9F"/>
    <w:rsid w:val="0059584A"/>
    <w:rsid w:val="00595A5E"/>
    <w:rsid w:val="005A39CD"/>
    <w:rsid w:val="005A4211"/>
    <w:rsid w:val="005A55FD"/>
    <w:rsid w:val="005A5B64"/>
    <w:rsid w:val="005A5F29"/>
    <w:rsid w:val="005B0059"/>
    <w:rsid w:val="005B083B"/>
    <w:rsid w:val="005B34D7"/>
    <w:rsid w:val="005B3CED"/>
    <w:rsid w:val="005B4869"/>
    <w:rsid w:val="005B71AA"/>
    <w:rsid w:val="005B7C61"/>
    <w:rsid w:val="005C19B6"/>
    <w:rsid w:val="005C3331"/>
    <w:rsid w:val="005C4382"/>
    <w:rsid w:val="005C44FC"/>
    <w:rsid w:val="005C4D8D"/>
    <w:rsid w:val="005C611E"/>
    <w:rsid w:val="005C6C4D"/>
    <w:rsid w:val="005D179F"/>
    <w:rsid w:val="005D18D3"/>
    <w:rsid w:val="005D1D67"/>
    <w:rsid w:val="005D2382"/>
    <w:rsid w:val="005D320C"/>
    <w:rsid w:val="005E1C8F"/>
    <w:rsid w:val="005E33FF"/>
    <w:rsid w:val="005E6BB6"/>
    <w:rsid w:val="005F1379"/>
    <w:rsid w:val="005F36EE"/>
    <w:rsid w:val="005F5042"/>
    <w:rsid w:val="005F543E"/>
    <w:rsid w:val="005F5B88"/>
    <w:rsid w:val="005F6F5F"/>
    <w:rsid w:val="005F789B"/>
    <w:rsid w:val="00601BD1"/>
    <w:rsid w:val="00602913"/>
    <w:rsid w:val="00602B0F"/>
    <w:rsid w:val="00604958"/>
    <w:rsid w:val="006110BF"/>
    <w:rsid w:val="00613A8D"/>
    <w:rsid w:val="00614ACD"/>
    <w:rsid w:val="00614F0D"/>
    <w:rsid w:val="00615A2E"/>
    <w:rsid w:val="0061717F"/>
    <w:rsid w:val="00622446"/>
    <w:rsid w:val="006239EE"/>
    <w:rsid w:val="00623B24"/>
    <w:rsid w:val="00623D94"/>
    <w:rsid w:val="00624CED"/>
    <w:rsid w:val="006259D0"/>
    <w:rsid w:val="006314AF"/>
    <w:rsid w:val="006343A6"/>
    <w:rsid w:val="00636C4B"/>
    <w:rsid w:val="00636C85"/>
    <w:rsid w:val="00640508"/>
    <w:rsid w:val="0064111F"/>
    <w:rsid w:val="00642CB9"/>
    <w:rsid w:val="0064378B"/>
    <w:rsid w:val="00643BEB"/>
    <w:rsid w:val="00644526"/>
    <w:rsid w:val="00644D92"/>
    <w:rsid w:val="0064521A"/>
    <w:rsid w:val="0064724E"/>
    <w:rsid w:val="00647B2B"/>
    <w:rsid w:val="00651CF3"/>
    <w:rsid w:val="006520E2"/>
    <w:rsid w:val="006533C0"/>
    <w:rsid w:val="0065354B"/>
    <w:rsid w:val="00653DBA"/>
    <w:rsid w:val="00654155"/>
    <w:rsid w:val="00655808"/>
    <w:rsid w:val="006570D8"/>
    <w:rsid w:val="00657201"/>
    <w:rsid w:val="0066227E"/>
    <w:rsid w:val="006627A9"/>
    <w:rsid w:val="0066549E"/>
    <w:rsid w:val="00666040"/>
    <w:rsid w:val="006664FD"/>
    <w:rsid w:val="00672C65"/>
    <w:rsid w:val="006741E0"/>
    <w:rsid w:val="00674A99"/>
    <w:rsid w:val="0067519F"/>
    <w:rsid w:val="00675396"/>
    <w:rsid w:val="006774EC"/>
    <w:rsid w:val="006775CF"/>
    <w:rsid w:val="006804D3"/>
    <w:rsid w:val="006815C9"/>
    <w:rsid w:val="00681A6E"/>
    <w:rsid w:val="006820D0"/>
    <w:rsid w:val="00683C29"/>
    <w:rsid w:val="00684A79"/>
    <w:rsid w:val="0068519A"/>
    <w:rsid w:val="0068597C"/>
    <w:rsid w:val="0069164A"/>
    <w:rsid w:val="00691C2B"/>
    <w:rsid w:val="00693F7A"/>
    <w:rsid w:val="006950E2"/>
    <w:rsid w:val="0069596F"/>
    <w:rsid w:val="0069755A"/>
    <w:rsid w:val="006A0AC1"/>
    <w:rsid w:val="006A2AB8"/>
    <w:rsid w:val="006A5B22"/>
    <w:rsid w:val="006A6DE0"/>
    <w:rsid w:val="006A7FAB"/>
    <w:rsid w:val="006B1BAF"/>
    <w:rsid w:val="006B1E51"/>
    <w:rsid w:val="006B51F2"/>
    <w:rsid w:val="006B5328"/>
    <w:rsid w:val="006B6047"/>
    <w:rsid w:val="006B655E"/>
    <w:rsid w:val="006B70B2"/>
    <w:rsid w:val="006B729A"/>
    <w:rsid w:val="006C088D"/>
    <w:rsid w:val="006C11F2"/>
    <w:rsid w:val="006C441E"/>
    <w:rsid w:val="006C4B92"/>
    <w:rsid w:val="006C63E4"/>
    <w:rsid w:val="006C6D3D"/>
    <w:rsid w:val="006C6E3F"/>
    <w:rsid w:val="006C7412"/>
    <w:rsid w:val="006D19FD"/>
    <w:rsid w:val="006D20B2"/>
    <w:rsid w:val="006D25E3"/>
    <w:rsid w:val="006D3583"/>
    <w:rsid w:val="006D5947"/>
    <w:rsid w:val="006D78BF"/>
    <w:rsid w:val="006E0EFF"/>
    <w:rsid w:val="006E1414"/>
    <w:rsid w:val="006E19CC"/>
    <w:rsid w:val="006E1A90"/>
    <w:rsid w:val="006E4F8D"/>
    <w:rsid w:val="006F0438"/>
    <w:rsid w:val="006F4B18"/>
    <w:rsid w:val="006F664D"/>
    <w:rsid w:val="00700B5B"/>
    <w:rsid w:val="00702765"/>
    <w:rsid w:val="00704398"/>
    <w:rsid w:val="00704946"/>
    <w:rsid w:val="00705140"/>
    <w:rsid w:val="00705BFE"/>
    <w:rsid w:val="00707272"/>
    <w:rsid w:val="00707BCD"/>
    <w:rsid w:val="00710F2F"/>
    <w:rsid w:val="007130E0"/>
    <w:rsid w:val="00713EE5"/>
    <w:rsid w:val="0071699A"/>
    <w:rsid w:val="00717ADF"/>
    <w:rsid w:val="0072045C"/>
    <w:rsid w:val="007222F0"/>
    <w:rsid w:val="0072451F"/>
    <w:rsid w:val="00724C7B"/>
    <w:rsid w:val="0072784D"/>
    <w:rsid w:val="00730208"/>
    <w:rsid w:val="00730313"/>
    <w:rsid w:val="0073132C"/>
    <w:rsid w:val="007317BB"/>
    <w:rsid w:val="00737830"/>
    <w:rsid w:val="007379CF"/>
    <w:rsid w:val="00740180"/>
    <w:rsid w:val="007412FD"/>
    <w:rsid w:val="00741626"/>
    <w:rsid w:val="00741F31"/>
    <w:rsid w:val="0075011C"/>
    <w:rsid w:val="0075276D"/>
    <w:rsid w:val="007533CC"/>
    <w:rsid w:val="00753F4B"/>
    <w:rsid w:val="007548F7"/>
    <w:rsid w:val="00756023"/>
    <w:rsid w:val="00760A89"/>
    <w:rsid w:val="007614E2"/>
    <w:rsid w:val="00763311"/>
    <w:rsid w:val="00764939"/>
    <w:rsid w:val="00764E3F"/>
    <w:rsid w:val="00764EB9"/>
    <w:rsid w:val="00764EED"/>
    <w:rsid w:val="00765D35"/>
    <w:rsid w:val="0076781D"/>
    <w:rsid w:val="0077087F"/>
    <w:rsid w:val="007727AF"/>
    <w:rsid w:val="00776A19"/>
    <w:rsid w:val="0078135D"/>
    <w:rsid w:val="00782A77"/>
    <w:rsid w:val="00783ECD"/>
    <w:rsid w:val="007845D2"/>
    <w:rsid w:val="00785C5F"/>
    <w:rsid w:val="00786A8B"/>
    <w:rsid w:val="00790F3A"/>
    <w:rsid w:val="00796727"/>
    <w:rsid w:val="00796D33"/>
    <w:rsid w:val="007A2302"/>
    <w:rsid w:val="007A2D3F"/>
    <w:rsid w:val="007A37F0"/>
    <w:rsid w:val="007A3B7A"/>
    <w:rsid w:val="007A3E78"/>
    <w:rsid w:val="007A51EF"/>
    <w:rsid w:val="007A5720"/>
    <w:rsid w:val="007A631A"/>
    <w:rsid w:val="007A7CAF"/>
    <w:rsid w:val="007B0192"/>
    <w:rsid w:val="007B06FA"/>
    <w:rsid w:val="007B2362"/>
    <w:rsid w:val="007B3171"/>
    <w:rsid w:val="007B3282"/>
    <w:rsid w:val="007B3E5A"/>
    <w:rsid w:val="007B45DD"/>
    <w:rsid w:val="007B5042"/>
    <w:rsid w:val="007B6B08"/>
    <w:rsid w:val="007C02C8"/>
    <w:rsid w:val="007C21C0"/>
    <w:rsid w:val="007C2DF1"/>
    <w:rsid w:val="007C2FFE"/>
    <w:rsid w:val="007C4655"/>
    <w:rsid w:val="007C4A14"/>
    <w:rsid w:val="007D2129"/>
    <w:rsid w:val="007D350D"/>
    <w:rsid w:val="007D6980"/>
    <w:rsid w:val="007D7F84"/>
    <w:rsid w:val="007E04B1"/>
    <w:rsid w:val="007E1DE0"/>
    <w:rsid w:val="007E210C"/>
    <w:rsid w:val="007E35EE"/>
    <w:rsid w:val="007E3C0A"/>
    <w:rsid w:val="007E4776"/>
    <w:rsid w:val="007E5EEB"/>
    <w:rsid w:val="007E766E"/>
    <w:rsid w:val="007E79C4"/>
    <w:rsid w:val="007E7E13"/>
    <w:rsid w:val="007E7EA9"/>
    <w:rsid w:val="007F29C1"/>
    <w:rsid w:val="007F3CB9"/>
    <w:rsid w:val="007F3F8C"/>
    <w:rsid w:val="007F7D26"/>
    <w:rsid w:val="00802823"/>
    <w:rsid w:val="00803FD6"/>
    <w:rsid w:val="008040C7"/>
    <w:rsid w:val="00804A71"/>
    <w:rsid w:val="0080532B"/>
    <w:rsid w:val="00805B8C"/>
    <w:rsid w:val="00812243"/>
    <w:rsid w:val="00813D37"/>
    <w:rsid w:val="0081499F"/>
    <w:rsid w:val="0081527E"/>
    <w:rsid w:val="00820830"/>
    <w:rsid w:val="008221B7"/>
    <w:rsid w:val="008245D0"/>
    <w:rsid w:val="00825090"/>
    <w:rsid w:val="00825748"/>
    <w:rsid w:val="00826E1D"/>
    <w:rsid w:val="0082762D"/>
    <w:rsid w:val="0082779E"/>
    <w:rsid w:val="008321C7"/>
    <w:rsid w:val="00835BDB"/>
    <w:rsid w:val="00836349"/>
    <w:rsid w:val="00836D54"/>
    <w:rsid w:val="00840E4B"/>
    <w:rsid w:val="00842F36"/>
    <w:rsid w:val="00844D0E"/>
    <w:rsid w:val="00846257"/>
    <w:rsid w:val="008462CE"/>
    <w:rsid w:val="00847C97"/>
    <w:rsid w:val="00851442"/>
    <w:rsid w:val="00851F13"/>
    <w:rsid w:val="008528EA"/>
    <w:rsid w:val="00854836"/>
    <w:rsid w:val="00855573"/>
    <w:rsid w:val="00857C76"/>
    <w:rsid w:val="008601A0"/>
    <w:rsid w:val="00861C83"/>
    <w:rsid w:val="008631DD"/>
    <w:rsid w:val="00865E17"/>
    <w:rsid w:val="00866C96"/>
    <w:rsid w:val="00866CF3"/>
    <w:rsid w:val="00866D2D"/>
    <w:rsid w:val="0087114B"/>
    <w:rsid w:val="00871810"/>
    <w:rsid w:val="00872D23"/>
    <w:rsid w:val="008738BB"/>
    <w:rsid w:val="008753A1"/>
    <w:rsid w:val="00877D0F"/>
    <w:rsid w:val="0088768E"/>
    <w:rsid w:val="008901C4"/>
    <w:rsid w:val="00890477"/>
    <w:rsid w:val="008905F0"/>
    <w:rsid w:val="00891A10"/>
    <w:rsid w:val="008920FE"/>
    <w:rsid w:val="00892A5F"/>
    <w:rsid w:val="008937B3"/>
    <w:rsid w:val="0089594F"/>
    <w:rsid w:val="008962F7"/>
    <w:rsid w:val="008A0EF0"/>
    <w:rsid w:val="008A1D1C"/>
    <w:rsid w:val="008A2172"/>
    <w:rsid w:val="008A3C6C"/>
    <w:rsid w:val="008A6543"/>
    <w:rsid w:val="008A6EB5"/>
    <w:rsid w:val="008A71A6"/>
    <w:rsid w:val="008B15DD"/>
    <w:rsid w:val="008B1830"/>
    <w:rsid w:val="008B1CE5"/>
    <w:rsid w:val="008B4018"/>
    <w:rsid w:val="008B407B"/>
    <w:rsid w:val="008B4367"/>
    <w:rsid w:val="008B765A"/>
    <w:rsid w:val="008C09D8"/>
    <w:rsid w:val="008C1DB8"/>
    <w:rsid w:val="008C3A57"/>
    <w:rsid w:val="008C62B9"/>
    <w:rsid w:val="008C7F7A"/>
    <w:rsid w:val="008D200F"/>
    <w:rsid w:val="008D39D0"/>
    <w:rsid w:val="008D3D2B"/>
    <w:rsid w:val="008D3FCA"/>
    <w:rsid w:val="008D59D9"/>
    <w:rsid w:val="008E171D"/>
    <w:rsid w:val="008E1E00"/>
    <w:rsid w:val="008E4D19"/>
    <w:rsid w:val="008E4E13"/>
    <w:rsid w:val="008E64C5"/>
    <w:rsid w:val="008E7347"/>
    <w:rsid w:val="008E7E32"/>
    <w:rsid w:val="008E7EDE"/>
    <w:rsid w:val="008F25B8"/>
    <w:rsid w:val="008F2FFC"/>
    <w:rsid w:val="008F4C3C"/>
    <w:rsid w:val="008F5EAB"/>
    <w:rsid w:val="009028F2"/>
    <w:rsid w:val="00905A02"/>
    <w:rsid w:val="00905CB3"/>
    <w:rsid w:val="0091370F"/>
    <w:rsid w:val="0091379D"/>
    <w:rsid w:val="00915EF4"/>
    <w:rsid w:val="00920363"/>
    <w:rsid w:val="0092185C"/>
    <w:rsid w:val="00923319"/>
    <w:rsid w:val="00923911"/>
    <w:rsid w:val="009257BA"/>
    <w:rsid w:val="0092644C"/>
    <w:rsid w:val="0092785A"/>
    <w:rsid w:val="009311C2"/>
    <w:rsid w:val="0093355E"/>
    <w:rsid w:val="009340AA"/>
    <w:rsid w:val="00935038"/>
    <w:rsid w:val="00935261"/>
    <w:rsid w:val="009353D5"/>
    <w:rsid w:val="00935847"/>
    <w:rsid w:val="00937559"/>
    <w:rsid w:val="00941EC3"/>
    <w:rsid w:val="00942421"/>
    <w:rsid w:val="00943776"/>
    <w:rsid w:val="009461C7"/>
    <w:rsid w:val="009477FE"/>
    <w:rsid w:val="00947B87"/>
    <w:rsid w:val="009502CB"/>
    <w:rsid w:val="00950F20"/>
    <w:rsid w:val="0095237A"/>
    <w:rsid w:val="009537CB"/>
    <w:rsid w:val="00954BBB"/>
    <w:rsid w:val="00955873"/>
    <w:rsid w:val="0096252C"/>
    <w:rsid w:val="00962721"/>
    <w:rsid w:val="009668BD"/>
    <w:rsid w:val="00966AEA"/>
    <w:rsid w:val="00967427"/>
    <w:rsid w:val="00967D0C"/>
    <w:rsid w:val="009702E4"/>
    <w:rsid w:val="009710EC"/>
    <w:rsid w:val="0097141B"/>
    <w:rsid w:val="00971905"/>
    <w:rsid w:val="00972562"/>
    <w:rsid w:val="00973D1D"/>
    <w:rsid w:val="00974C9A"/>
    <w:rsid w:val="00975807"/>
    <w:rsid w:val="00975C33"/>
    <w:rsid w:val="009764AF"/>
    <w:rsid w:val="009765F2"/>
    <w:rsid w:val="00980275"/>
    <w:rsid w:val="00982EC4"/>
    <w:rsid w:val="00982F6E"/>
    <w:rsid w:val="00983900"/>
    <w:rsid w:val="009865A8"/>
    <w:rsid w:val="009873C2"/>
    <w:rsid w:val="009903BD"/>
    <w:rsid w:val="00992E56"/>
    <w:rsid w:val="00993C3B"/>
    <w:rsid w:val="0099435B"/>
    <w:rsid w:val="00994927"/>
    <w:rsid w:val="00995150"/>
    <w:rsid w:val="00995CE6"/>
    <w:rsid w:val="009966D2"/>
    <w:rsid w:val="00996C14"/>
    <w:rsid w:val="009970C0"/>
    <w:rsid w:val="009A0197"/>
    <w:rsid w:val="009A183F"/>
    <w:rsid w:val="009A31FC"/>
    <w:rsid w:val="009A320A"/>
    <w:rsid w:val="009A3985"/>
    <w:rsid w:val="009A3D2C"/>
    <w:rsid w:val="009A46B4"/>
    <w:rsid w:val="009B0A30"/>
    <w:rsid w:val="009B0BAD"/>
    <w:rsid w:val="009B13BB"/>
    <w:rsid w:val="009B15FA"/>
    <w:rsid w:val="009B1C4F"/>
    <w:rsid w:val="009B4343"/>
    <w:rsid w:val="009B5626"/>
    <w:rsid w:val="009B5EC2"/>
    <w:rsid w:val="009B711C"/>
    <w:rsid w:val="009B7DAA"/>
    <w:rsid w:val="009C2D40"/>
    <w:rsid w:val="009C2E81"/>
    <w:rsid w:val="009C3B46"/>
    <w:rsid w:val="009C58ED"/>
    <w:rsid w:val="009C5B44"/>
    <w:rsid w:val="009C5C66"/>
    <w:rsid w:val="009C6DDA"/>
    <w:rsid w:val="009D02E4"/>
    <w:rsid w:val="009D076E"/>
    <w:rsid w:val="009D1043"/>
    <w:rsid w:val="009D20EB"/>
    <w:rsid w:val="009D63DB"/>
    <w:rsid w:val="009E4625"/>
    <w:rsid w:val="009E4744"/>
    <w:rsid w:val="009E4840"/>
    <w:rsid w:val="009E51CA"/>
    <w:rsid w:val="009E5D98"/>
    <w:rsid w:val="009E6ADC"/>
    <w:rsid w:val="009E723A"/>
    <w:rsid w:val="009F0153"/>
    <w:rsid w:val="009F156D"/>
    <w:rsid w:val="009F6617"/>
    <w:rsid w:val="009F6C71"/>
    <w:rsid w:val="00A00835"/>
    <w:rsid w:val="00A00B89"/>
    <w:rsid w:val="00A01078"/>
    <w:rsid w:val="00A01DC5"/>
    <w:rsid w:val="00A03C43"/>
    <w:rsid w:val="00A05DA1"/>
    <w:rsid w:val="00A05EAE"/>
    <w:rsid w:val="00A16B5B"/>
    <w:rsid w:val="00A20232"/>
    <w:rsid w:val="00A2071F"/>
    <w:rsid w:val="00A2409D"/>
    <w:rsid w:val="00A24E39"/>
    <w:rsid w:val="00A255CC"/>
    <w:rsid w:val="00A25F61"/>
    <w:rsid w:val="00A26825"/>
    <w:rsid w:val="00A27624"/>
    <w:rsid w:val="00A2764C"/>
    <w:rsid w:val="00A30A84"/>
    <w:rsid w:val="00A30FBF"/>
    <w:rsid w:val="00A31453"/>
    <w:rsid w:val="00A320C7"/>
    <w:rsid w:val="00A3293F"/>
    <w:rsid w:val="00A35D1A"/>
    <w:rsid w:val="00A37528"/>
    <w:rsid w:val="00A422D4"/>
    <w:rsid w:val="00A430E4"/>
    <w:rsid w:val="00A43171"/>
    <w:rsid w:val="00A43295"/>
    <w:rsid w:val="00A43865"/>
    <w:rsid w:val="00A43A54"/>
    <w:rsid w:val="00A4465D"/>
    <w:rsid w:val="00A476B8"/>
    <w:rsid w:val="00A50D3D"/>
    <w:rsid w:val="00A51224"/>
    <w:rsid w:val="00A51356"/>
    <w:rsid w:val="00A5152D"/>
    <w:rsid w:val="00A51531"/>
    <w:rsid w:val="00A51B7C"/>
    <w:rsid w:val="00A53AF6"/>
    <w:rsid w:val="00A549BF"/>
    <w:rsid w:val="00A55573"/>
    <w:rsid w:val="00A55AD0"/>
    <w:rsid w:val="00A55E61"/>
    <w:rsid w:val="00A60125"/>
    <w:rsid w:val="00A63157"/>
    <w:rsid w:val="00A6412F"/>
    <w:rsid w:val="00A6466D"/>
    <w:rsid w:val="00A64C08"/>
    <w:rsid w:val="00A71183"/>
    <w:rsid w:val="00A75C05"/>
    <w:rsid w:val="00A77137"/>
    <w:rsid w:val="00A81E50"/>
    <w:rsid w:val="00A8209A"/>
    <w:rsid w:val="00A82CCB"/>
    <w:rsid w:val="00A842C0"/>
    <w:rsid w:val="00A912F7"/>
    <w:rsid w:val="00A91E7B"/>
    <w:rsid w:val="00A9312F"/>
    <w:rsid w:val="00A94809"/>
    <w:rsid w:val="00A95172"/>
    <w:rsid w:val="00A95D25"/>
    <w:rsid w:val="00A9710E"/>
    <w:rsid w:val="00A97219"/>
    <w:rsid w:val="00AA2E71"/>
    <w:rsid w:val="00AA425D"/>
    <w:rsid w:val="00AA4664"/>
    <w:rsid w:val="00AA4BE3"/>
    <w:rsid w:val="00AA6CAE"/>
    <w:rsid w:val="00AA7644"/>
    <w:rsid w:val="00AB07E9"/>
    <w:rsid w:val="00AB1315"/>
    <w:rsid w:val="00AB1E04"/>
    <w:rsid w:val="00AB261A"/>
    <w:rsid w:val="00AB4F47"/>
    <w:rsid w:val="00AB7075"/>
    <w:rsid w:val="00AB7DAA"/>
    <w:rsid w:val="00AC2895"/>
    <w:rsid w:val="00AC33E1"/>
    <w:rsid w:val="00AC54FE"/>
    <w:rsid w:val="00AD0D13"/>
    <w:rsid w:val="00AE015D"/>
    <w:rsid w:val="00AE036A"/>
    <w:rsid w:val="00AE2E42"/>
    <w:rsid w:val="00AE3937"/>
    <w:rsid w:val="00AE56D5"/>
    <w:rsid w:val="00AF1DC0"/>
    <w:rsid w:val="00AF34DF"/>
    <w:rsid w:val="00AF3A5E"/>
    <w:rsid w:val="00AF4516"/>
    <w:rsid w:val="00AF46F3"/>
    <w:rsid w:val="00AF4DFB"/>
    <w:rsid w:val="00AF7C61"/>
    <w:rsid w:val="00B001F3"/>
    <w:rsid w:val="00B028AB"/>
    <w:rsid w:val="00B03546"/>
    <w:rsid w:val="00B03557"/>
    <w:rsid w:val="00B047BD"/>
    <w:rsid w:val="00B06437"/>
    <w:rsid w:val="00B0786A"/>
    <w:rsid w:val="00B10084"/>
    <w:rsid w:val="00B1047C"/>
    <w:rsid w:val="00B11DB3"/>
    <w:rsid w:val="00B13328"/>
    <w:rsid w:val="00B14568"/>
    <w:rsid w:val="00B211A3"/>
    <w:rsid w:val="00B23949"/>
    <w:rsid w:val="00B2397B"/>
    <w:rsid w:val="00B26BF5"/>
    <w:rsid w:val="00B315E3"/>
    <w:rsid w:val="00B321A5"/>
    <w:rsid w:val="00B3225C"/>
    <w:rsid w:val="00B34436"/>
    <w:rsid w:val="00B36F8C"/>
    <w:rsid w:val="00B37B6A"/>
    <w:rsid w:val="00B37E1C"/>
    <w:rsid w:val="00B435AD"/>
    <w:rsid w:val="00B470BC"/>
    <w:rsid w:val="00B4734D"/>
    <w:rsid w:val="00B505E1"/>
    <w:rsid w:val="00B50CD9"/>
    <w:rsid w:val="00B52D9F"/>
    <w:rsid w:val="00B55371"/>
    <w:rsid w:val="00B558DF"/>
    <w:rsid w:val="00B575B7"/>
    <w:rsid w:val="00B601FC"/>
    <w:rsid w:val="00B63EBE"/>
    <w:rsid w:val="00B642CC"/>
    <w:rsid w:val="00B671C1"/>
    <w:rsid w:val="00B67E4D"/>
    <w:rsid w:val="00B71B5E"/>
    <w:rsid w:val="00B72CB4"/>
    <w:rsid w:val="00B73F7D"/>
    <w:rsid w:val="00B74949"/>
    <w:rsid w:val="00B869FA"/>
    <w:rsid w:val="00B87449"/>
    <w:rsid w:val="00B8752E"/>
    <w:rsid w:val="00B9042B"/>
    <w:rsid w:val="00B90450"/>
    <w:rsid w:val="00B939D9"/>
    <w:rsid w:val="00B95DA9"/>
    <w:rsid w:val="00B97270"/>
    <w:rsid w:val="00BA29C5"/>
    <w:rsid w:val="00BA30BB"/>
    <w:rsid w:val="00BA6108"/>
    <w:rsid w:val="00BB0F14"/>
    <w:rsid w:val="00BB1A2E"/>
    <w:rsid w:val="00BB1EEA"/>
    <w:rsid w:val="00BB23CA"/>
    <w:rsid w:val="00BB2D94"/>
    <w:rsid w:val="00BB3E45"/>
    <w:rsid w:val="00BB6D29"/>
    <w:rsid w:val="00BB7575"/>
    <w:rsid w:val="00BB7DD9"/>
    <w:rsid w:val="00BC03BB"/>
    <w:rsid w:val="00BC3C2D"/>
    <w:rsid w:val="00BC41D2"/>
    <w:rsid w:val="00BC4A99"/>
    <w:rsid w:val="00BC5835"/>
    <w:rsid w:val="00BD2AE8"/>
    <w:rsid w:val="00BD35EF"/>
    <w:rsid w:val="00BD6F95"/>
    <w:rsid w:val="00BE0726"/>
    <w:rsid w:val="00BE0775"/>
    <w:rsid w:val="00BE110A"/>
    <w:rsid w:val="00BE15CE"/>
    <w:rsid w:val="00BE4DB4"/>
    <w:rsid w:val="00BE637B"/>
    <w:rsid w:val="00BE7221"/>
    <w:rsid w:val="00BE799C"/>
    <w:rsid w:val="00BF1100"/>
    <w:rsid w:val="00BF136E"/>
    <w:rsid w:val="00BF27E7"/>
    <w:rsid w:val="00BF31D3"/>
    <w:rsid w:val="00C00ED5"/>
    <w:rsid w:val="00C011E4"/>
    <w:rsid w:val="00C02CD1"/>
    <w:rsid w:val="00C02E59"/>
    <w:rsid w:val="00C06FB0"/>
    <w:rsid w:val="00C10671"/>
    <w:rsid w:val="00C12ACD"/>
    <w:rsid w:val="00C14E65"/>
    <w:rsid w:val="00C14F0D"/>
    <w:rsid w:val="00C25160"/>
    <w:rsid w:val="00C30F20"/>
    <w:rsid w:val="00C31B56"/>
    <w:rsid w:val="00C3214D"/>
    <w:rsid w:val="00C327B5"/>
    <w:rsid w:val="00C32A62"/>
    <w:rsid w:val="00C330F4"/>
    <w:rsid w:val="00C338BC"/>
    <w:rsid w:val="00C34F1C"/>
    <w:rsid w:val="00C358FA"/>
    <w:rsid w:val="00C374F9"/>
    <w:rsid w:val="00C40209"/>
    <w:rsid w:val="00C440A0"/>
    <w:rsid w:val="00C440CB"/>
    <w:rsid w:val="00C4545C"/>
    <w:rsid w:val="00C4547C"/>
    <w:rsid w:val="00C454BE"/>
    <w:rsid w:val="00C45A78"/>
    <w:rsid w:val="00C4612E"/>
    <w:rsid w:val="00C46434"/>
    <w:rsid w:val="00C46907"/>
    <w:rsid w:val="00C46F50"/>
    <w:rsid w:val="00C50349"/>
    <w:rsid w:val="00C516CE"/>
    <w:rsid w:val="00C52127"/>
    <w:rsid w:val="00C5339C"/>
    <w:rsid w:val="00C53AB4"/>
    <w:rsid w:val="00C5705F"/>
    <w:rsid w:val="00C577B9"/>
    <w:rsid w:val="00C603A6"/>
    <w:rsid w:val="00C63B74"/>
    <w:rsid w:val="00C64EBB"/>
    <w:rsid w:val="00C65653"/>
    <w:rsid w:val="00C6595E"/>
    <w:rsid w:val="00C701EC"/>
    <w:rsid w:val="00C72F12"/>
    <w:rsid w:val="00C75292"/>
    <w:rsid w:val="00C764A1"/>
    <w:rsid w:val="00C82334"/>
    <w:rsid w:val="00C87090"/>
    <w:rsid w:val="00C87E19"/>
    <w:rsid w:val="00C87FCF"/>
    <w:rsid w:val="00C90DEE"/>
    <w:rsid w:val="00C923A7"/>
    <w:rsid w:val="00C93E9D"/>
    <w:rsid w:val="00C95B41"/>
    <w:rsid w:val="00C95D6E"/>
    <w:rsid w:val="00C95DD5"/>
    <w:rsid w:val="00C97D4E"/>
    <w:rsid w:val="00C97D4F"/>
    <w:rsid w:val="00CA30F9"/>
    <w:rsid w:val="00CA3BFB"/>
    <w:rsid w:val="00CA4607"/>
    <w:rsid w:val="00CA58A8"/>
    <w:rsid w:val="00CA5D39"/>
    <w:rsid w:val="00CA6044"/>
    <w:rsid w:val="00CA68E6"/>
    <w:rsid w:val="00CA7603"/>
    <w:rsid w:val="00CB2723"/>
    <w:rsid w:val="00CB4D83"/>
    <w:rsid w:val="00CB4FEF"/>
    <w:rsid w:val="00CB622D"/>
    <w:rsid w:val="00CB62A4"/>
    <w:rsid w:val="00CB6699"/>
    <w:rsid w:val="00CB717F"/>
    <w:rsid w:val="00CB784F"/>
    <w:rsid w:val="00CB7A48"/>
    <w:rsid w:val="00CC2737"/>
    <w:rsid w:val="00CC28C1"/>
    <w:rsid w:val="00CC2B53"/>
    <w:rsid w:val="00CC626A"/>
    <w:rsid w:val="00CC7C75"/>
    <w:rsid w:val="00CD0709"/>
    <w:rsid w:val="00CD080C"/>
    <w:rsid w:val="00CD1023"/>
    <w:rsid w:val="00CD26CE"/>
    <w:rsid w:val="00CD4E0C"/>
    <w:rsid w:val="00CD4E4C"/>
    <w:rsid w:val="00CE0C4D"/>
    <w:rsid w:val="00CE1DA7"/>
    <w:rsid w:val="00CE310A"/>
    <w:rsid w:val="00CE3B72"/>
    <w:rsid w:val="00CF127D"/>
    <w:rsid w:val="00CF12DA"/>
    <w:rsid w:val="00CF2634"/>
    <w:rsid w:val="00CF50FE"/>
    <w:rsid w:val="00CF527F"/>
    <w:rsid w:val="00CF5E8C"/>
    <w:rsid w:val="00CF7004"/>
    <w:rsid w:val="00D0131C"/>
    <w:rsid w:val="00D01B92"/>
    <w:rsid w:val="00D01EB2"/>
    <w:rsid w:val="00D025CE"/>
    <w:rsid w:val="00D02CFE"/>
    <w:rsid w:val="00D03AAB"/>
    <w:rsid w:val="00D05A2D"/>
    <w:rsid w:val="00D07724"/>
    <w:rsid w:val="00D10339"/>
    <w:rsid w:val="00D1107E"/>
    <w:rsid w:val="00D113E6"/>
    <w:rsid w:val="00D1223A"/>
    <w:rsid w:val="00D13029"/>
    <w:rsid w:val="00D14E5A"/>
    <w:rsid w:val="00D15961"/>
    <w:rsid w:val="00D16723"/>
    <w:rsid w:val="00D169CA"/>
    <w:rsid w:val="00D1737F"/>
    <w:rsid w:val="00D20101"/>
    <w:rsid w:val="00D20E6C"/>
    <w:rsid w:val="00D21360"/>
    <w:rsid w:val="00D22826"/>
    <w:rsid w:val="00D22C4E"/>
    <w:rsid w:val="00D306CB"/>
    <w:rsid w:val="00D3395C"/>
    <w:rsid w:val="00D33961"/>
    <w:rsid w:val="00D3403B"/>
    <w:rsid w:val="00D36836"/>
    <w:rsid w:val="00D36FF9"/>
    <w:rsid w:val="00D40976"/>
    <w:rsid w:val="00D4224B"/>
    <w:rsid w:val="00D42F6A"/>
    <w:rsid w:val="00D431D5"/>
    <w:rsid w:val="00D439DC"/>
    <w:rsid w:val="00D457F7"/>
    <w:rsid w:val="00D46036"/>
    <w:rsid w:val="00D52788"/>
    <w:rsid w:val="00D52A9D"/>
    <w:rsid w:val="00D541D0"/>
    <w:rsid w:val="00D54C40"/>
    <w:rsid w:val="00D54E4D"/>
    <w:rsid w:val="00D576E1"/>
    <w:rsid w:val="00D610BB"/>
    <w:rsid w:val="00D61104"/>
    <w:rsid w:val="00D61920"/>
    <w:rsid w:val="00D642C7"/>
    <w:rsid w:val="00D66A82"/>
    <w:rsid w:val="00D6733D"/>
    <w:rsid w:val="00D71509"/>
    <w:rsid w:val="00D774C7"/>
    <w:rsid w:val="00D77A7E"/>
    <w:rsid w:val="00D77FED"/>
    <w:rsid w:val="00D833B6"/>
    <w:rsid w:val="00D84309"/>
    <w:rsid w:val="00D877E5"/>
    <w:rsid w:val="00D9038F"/>
    <w:rsid w:val="00D905CB"/>
    <w:rsid w:val="00D90807"/>
    <w:rsid w:val="00D909CD"/>
    <w:rsid w:val="00D90AEE"/>
    <w:rsid w:val="00D957F4"/>
    <w:rsid w:val="00DA02C6"/>
    <w:rsid w:val="00DA1074"/>
    <w:rsid w:val="00DA1CC3"/>
    <w:rsid w:val="00DA3E7D"/>
    <w:rsid w:val="00DA4B05"/>
    <w:rsid w:val="00DA74EE"/>
    <w:rsid w:val="00DA769A"/>
    <w:rsid w:val="00DA7CAA"/>
    <w:rsid w:val="00DB2144"/>
    <w:rsid w:val="00DB2639"/>
    <w:rsid w:val="00DB32E9"/>
    <w:rsid w:val="00DB4405"/>
    <w:rsid w:val="00DB6544"/>
    <w:rsid w:val="00DB697E"/>
    <w:rsid w:val="00DB6AA6"/>
    <w:rsid w:val="00DC04D1"/>
    <w:rsid w:val="00DC0DEE"/>
    <w:rsid w:val="00DC52DE"/>
    <w:rsid w:val="00DC7838"/>
    <w:rsid w:val="00DD042B"/>
    <w:rsid w:val="00DD1583"/>
    <w:rsid w:val="00DD1848"/>
    <w:rsid w:val="00DD26EB"/>
    <w:rsid w:val="00DD337D"/>
    <w:rsid w:val="00DD476E"/>
    <w:rsid w:val="00DD4C1E"/>
    <w:rsid w:val="00DD5061"/>
    <w:rsid w:val="00DD5892"/>
    <w:rsid w:val="00DD5983"/>
    <w:rsid w:val="00DE0809"/>
    <w:rsid w:val="00DE0921"/>
    <w:rsid w:val="00DE0E66"/>
    <w:rsid w:val="00DE2136"/>
    <w:rsid w:val="00DE2C63"/>
    <w:rsid w:val="00DE385D"/>
    <w:rsid w:val="00DE4907"/>
    <w:rsid w:val="00DE728F"/>
    <w:rsid w:val="00DF1012"/>
    <w:rsid w:val="00DF1273"/>
    <w:rsid w:val="00DF1AC0"/>
    <w:rsid w:val="00DF26BB"/>
    <w:rsid w:val="00DF3DEA"/>
    <w:rsid w:val="00DF5D4B"/>
    <w:rsid w:val="00DF6307"/>
    <w:rsid w:val="00E00A46"/>
    <w:rsid w:val="00E01474"/>
    <w:rsid w:val="00E04ED6"/>
    <w:rsid w:val="00E0541A"/>
    <w:rsid w:val="00E0669D"/>
    <w:rsid w:val="00E1024D"/>
    <w:rsid w:val="00E1131D"/>
    <w:rsid w:val="00E113FD"/>
    <w:rsid w:val="00E14C20"/>
    <w:rsid w:val="00E205E7"/>
    <w:rsid w:val="00E20806"/>
    <w:rsid w:val="00E22C47"/>
    <w:rsid w:val="00E23F91"/>
    <w:rsid w:val="00E24A30"/>
    <w:rsid w:val="00E24CFC"/>
    <w:rsid w:val="00E24DDC"/>
    <w:rsid w:val="00E26AB1"/>
    <w:rsid w:val="00E26BE0"/>
    <w:rsid w:val="00E27110"/>
    <w:rsid w:val="00E27F92"/>
    <w:rsid w:val="00E3175F"/>
    <w:rsid w:val="00E328B4"/>
    <w:rsid w:val="00E34706"/>
    <w:rsid w:val="00E34F25"/>
    <w:rsid w:val="00E35AA3"/>
    <w:rsid w:val="00E40807"/>
    <w:rsid w:val="00E426F8"/>
    <w:rsid w:val="00E42F13"/>
    <w:rsid w:val="00E44242"/>
    <w:rsid w:val="00E45AB3"/>
    <w:rsid w:val="00E50DBF"/>
    <w:rsid w:val="00E519E3"/>
    <w:rsid w:val="00E52A58"/>
    <w:rsid w:val="00E60BEA"/>
    <w:rsid w:val="00E61481"/>
    <w:rsid w:val="00E61BB7"/>
    <w:rsid w:val="00E62010"/>
    <w:rsid w:val="00E621C1"/>
    <w:rsid w:val="00E6392E"/>
    <w:rsid w:val="00E642CE"/>
    <w:rsid w:val="00E64B65"/>
    <w:rsid w:val="00E64CF3"/>
    <w:rsid w:val="00E64E49"/>
    <w:rsid w:val="00E64F32"/>
    <w:rsid w:val="00E6690B"/>
    <w:rsid w:val="00E6752B"/>
    <w:rsid w:val="00E71A9D"/>
    <w:rsid w:val="00E7308D"/>
    <w:rsid w:val="00E73B64"/>
    <w:rsid w:val="00E73DC5"/>
    <w:rsid w:val="00E74C64"/>
    <w:rsid w:val="00E76559"/>
    <w:rsid w:val="00E774FD"/>
    <w:rsid w:val="00E77E60"/>
    <w:rsid w:val="00E86242"/>
    <w:rsid w:val="00E86D61"/>
    <w:rsid w:val="00E90488"/>
    <w:rsid w:val="00E938FA"/>
    <w:rsid w:val="00E93D67"/>
    <w:rsid w:val="00E943AB"/>
    <w:rsid w:val="00E9544E"/>
    <w:rsid w:val="00E95EE0"/>
    <w:rsid w:val="00E97863"/>
    <w:rsid w:val="00E97DC4"/>
    <w:rsid w:val="00EA0655"/>
    <w:rsid w:val="00EA08F8"/>
    <w:rsid w:val="00EA1866"/>
    <w:rsid w:val="00EA2026"/>
    <w:rsid w:val="00EA259E"/>
    <w:rsid w:val="00EA365D"/>
    <w:rsid w:val="00EA4EE1"/>
    <w:rsid w:val="00EA6172"/>
    <w:rsid w:val="00EA67FF"/>
    <w:rsid w:val="00EA68A3"/>
    <w:rsid w:val="00EA6E69"/>
    <w:rsid w:val="00EA75C9"/>
    <w:rsid w:val="00EA7FB9"/>
    <w:rsid w:val="00EB045F"/>
    <w:rsid w:val="00EB07F1"/>
    <w:rsid w:val="00EB37C2"/>
    <w:rsid w:val="00EB5F5E"/>
    <w:rsid w:val="00EB7220"/>
    <w:rsid w:val="00EB7FBD"/>
    <w:rsid w:val="00EC0E67"/>
    <w:rsid w:val="00EC55EA"/>
    <w:rsid w:val="00EC76FC"/>
    <w:rsid w:val="00ED30C7"/>
    <w:rsid w:val="00ED30F6"/>
    <w:rsid w:val="00ED4A25"/>
    <w:rsid w:val="00EE0A97"/>
    <w:rsid w:val="00EE0F51"/>
    <w:rsid w:val="00EE28A5"/>
    <w:rsid w:val="00EE2B53"/>
    <w:rsid w:val="00EE4B35"/>
    <w:rsid w:val="00EE6580"/>
    <w:rsid w:val="00EE6B4D"/>
    <w:rsid w:val="00EE70CB"/>
    <w:rsid w:val="00EF7318"/>
    <w:rsid w:val="00F002F2"/>
    <w:rsid w:val="00F00CDE"/>
    <w:rsid w:val="00F024EC"/>
    <w:rsid w:val="00F0257D"/>
    <w:rsid w:val="00F03F1B"/>
    <w:rsid w:val="00F048CE"/>
    <w:rsid w:val="00F04E4E"/>
    <w:rsid w:val="00F06061"/>
    <w:rsid w:val="00F0762E"/>
    <w:rsid w:val="00F1165F"/>
    <w:rsid w:val="00F122EC"/>
    <w:rsid w:val="00F15BF9"/>
    <w:rsid w:val="00F17EAE"/>
    <w:rsid w:val="00F20928"/>
    <w:rsid w:val="00F22352"/>
    <w:rsid w:val="00F239E4"/>
    <w:rsid w:val="00F25D41"/>
    <w:rsid w:val="00F30E9D"/>
    <w:rsid w:val="00F3318D"/>
    <w:rsid w:val="00F33BA4"/>
    <w:rsid w:val="00F40AD1"/>
    <w:rsid w:val="00F44366"/>
    <w:rsid w:val="00F44A51"/>
    <w:rsid w:val="00F475E3"/>
    <w:rsid w:val="00F50F73"/>
    <w:rsid w:val="00F600C5"/>
    <w:rsid w:val="00F62877"/>
    <w:rsid w:val="00F62BF9"/>
    <w:rsid w:val="00F63C09"/>
    <w:rsid w:val="00F66E84"/>
    <w:rsid w:val="00F70901"/>
    <w:rsid w:val="00F71172"/>
    <w:rsid w:val="00F73DAF"/>
    <w:rsid w:val="00F75A63"/>
    <w:rsid w:val="00F823EB"/>
    <w:rsid w:val="00F8307D"/>
    <w:rsid w:val="00F8480C"/>
    <w:rsid w:val="00F864AD"/>
    <w:rsid w:val="00F86D05"/>
    <w:rsid w:val="00F92FB5"/>
    <w:rsid w:val="00F92FE4"/>
    <w:rsid w:val="00F94A48"/>
    <w:rsid w:val="00F964D2"/>
    <w:rsid w:val="00FA01B5"/>
    <w:rsid w:val="00FA1FF3"/>
    <w:rsid w:val="00FA27B1"/>
    <w:rsid w:val="00FA48C1"/>
    <w:rsid w:val="00FA4955"/>
    <w:rsid w:val="00FA5670"/>
    <w:rsid w:val="00FB14C2"/>
    <w:rsid w:val="00FB23D9"/>
    <w:rsid w:val="00FB2496"/>
    <w:rsid w:val="00FB2F6F"/>
    <w:rsid w:val="00FB504C"/>
    <w:rsid w:val="00FB5EB2"/>
    <w:rsid w:val="00FB77AB"/>
    <w:rsid w:val="00FC5959"/>
    <w:rsid w:val="00FC5C24"/>
    <w:rsid w:val="00FC7C66"/>
    <w:rsid w:val="00FD00F1"/>
    <w:rsid w:val="00FD1354"/>
    <w:rsid w:val="00FD4D75"/>
    <w:rsid w:val="00FD5589"/>
    <w:rsid w:val="00FD57CC"/>
    <w:rsid w:val="00FE3A64"/>
    <w:rsid w:val="00FE44A3"/>
    <w:rsid w:val="00FE4985"/>
    <w:rsid w:val="00FE663C"/>
    <w:rsid w:val="00FE71CA"/>
    <w:rsid w:val="00FF0CCF"/>
    <w:rsid w:val="00FF1F55"/>
    <w:rsid w:val="00FF2CC0"/>
    <w:rsid w:val="00FF4A4E"/>
    <w:rsid w:val="00FF5B07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2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801D5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3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035570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035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uiPriority w:val="99"/>
    <w:semiHidden/>
    <w:rsid w:val="00D16723"/>
    <w:rPr>
      <w:rFonts w:cs="Times New Roman"/>
      <w:color w:val="0000FF"/>
      <w:u w:val="single"/>
    </w:rPr>
  </w:style>
  <w:style w:type="paragraph" w:customStyle="1" w:styleId="ConsPlusCell">
    <w:name w:val="ConsPlusCell"/>
    <w:rsid w:val="000D3C1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Emphasis"/>
    <w:qFormat/>
    <w:rsid w:val="00AB4F47"/>
    <w:rPr>
      <w:rFonts w:cs="Times New Roman"/>
      <w:i/>
      <w:iCs/>
    </w:rPr>
  </w:style>
  <w:style w:type="paragraph" w:customStyle="1" w:styleId="1">
    <w:name w:val="Знак1"/>
    <w:basedOn w:val="a"/>
    <w:rsid w:val="00AB4F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826E1D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1C37C9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paragraph" w:styleId="a8">
    <w:name w:val="Document Map"/>
    <w:basedOn w:val="a"/>
    <w:link w:val="a9"/>
    <w:semiHidden/>
    <w:rsid w:val="0032082D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9">
    <w:name w:val="Схема документа Знак"/>
    <w:link w:val="a8"/>
    <w:semiHidden/>
    <w:locked/>
    <w:rsid w:val="0032082D"/>
    <w:rPr>
      <w:rFonts w:ascii="Tahoma" w:eastAsia="Calibri" w:hAnsi="Tahoma" w:cs="Tahoma"/>
      <w:lang w:val="ru-RU" w:eastAsia="ru-RU" w:bidi="ar-SA"/>
    </w:rPr>
  </w:style>
  <w:style w:type="character" w:customStyle="1" w:styleId="10">
    <w:name w:val="Знак Знак1"/>
    <w:semiHidden/>
    <w:locked/>
    <w:rsid w:val="00C440CB"/>
    <w:rPr>
      <w:rFonts w:ascii="Times New Roman" w:hAnsi="Times New Roman" w:cs="Times New Roman"/>
      <w:sz w:val="2"/>
    </w:rPr>
  </w:style>
  <w:style w:type="paragraph" w:customStyle="1" w:styleId="11">
    <w:name w:val="Абзац списка1"/>
    <w:basedOn w:val="a"/>
    <w:rsid w:val="009A183F"/>
    <w:pPr>
      <w:ind w:left="720"/>
    </w:pPr>
    <w:rPr>
      <w:rFonts w:eastAsia="Calibri"/>
      <w:sz w:val="20"/>
      <w:szCs w:val="20"/>
    </w:rPr>
  </w:style>
  <w:style w:type="paragraph" w:styleId="aa">
    <w:name w:val="header"/>
    <w:basedOn w:val="a"/>
    <w:link w:val="ab"/>
    <w:rsid w:val="00277FF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277FF7"/>
    <w:rPr>
      <w:sz w:val="24"/>
      <w:szCs w:val="24"/>
    </w:rPr>
  </w:style>
  <w:style w:type="paragraph" w:styleId="ac">
    <w:name w:val="footer"/>
    <w:basedOn w:val="a"/>
    <w:link w:val="ad"/>
    <w:rsid w:val="00277F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77FF7"/>
    <w:rPr>
      <w:sz w:val="24"/>
      <w:szCs w:val="24"/>
    </w:rPr>
  </w:style>
  <w:style w:type="paragraph" w:customStyle="1" w:styleId="ConsPlusTitle">
    <w:name w:val="ConsPlusTitle"/>
    <w:uiPriority w:val="99"/>
    <w:rsid w:val="002251E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2"/>
    <w:qFormat/>
    <w:locked/>
    <w:rsid w:val="00C46F50"/>
    <w:rPr>
      <w:sz w:val="26"/>
      <w:shd w:val="clear" w:color="auto" w:fill="FFFFFF"/>
    </w:rPr>
  </w:style>
  <w:style w:type="paragraph" w:customStyle="1" w:styleId="12">
    <w:name w:val="Основной текст1"/>
    <w:basedOn w:val="a"/>
    <w:link w:val="ae"/>
    <w:qFormat/>
    <w:rsid w:val="00C46F50"/>
    <w:pPr>
      <w:shd w:val="clear" w:color="auto" w:fill="FFFFFF"/>
      <w:spacing w:line="326" w:lineRule="exact"/>
    </w:pPr>
    <w:rPr>
      <w:sz w:val="26"/>
      <w:szCs w:val="20"/>
    </w:rPr>
  </w:style>
  <w:style w:type="character" w:customStyle="1" w:styleId="ConsPlusNormal0">
    <w:name w:val="ConsPlusNormal Знак"/>
    <w:link w:val="ConsPlusNormal"/>
    <w:locked/>
    <w:rsid w:val="00CB6699"/>
    <w:rPr>
      <w:rFonts w:ascii="Arial" w:hAnsi="Arial" w:cs="Arial"/>
    </w:rPr>
  </w:style>
  <w:style w:type="paragraph" w:styleId="af">
    <w:name w:val="footnote text"/>
    <w:basedOn w:val="a"/>
    <w:link w:val="af0"/>
    <w:uiPriority w:val="99"/>
    <w:unhideWhenUsed/>
    <w:rsid w:val="00C97D4F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0">
    <w:name w:val="Текст сноски Знак"/>
    <w:link w:val="af"/>
    <w:uiPriority w:val="99"/>
    <w:rsid w:val="00C97D4F"/>
    <w:rPr>
      <w:rFonts w:ascii="Calibri" w:eastAsia="Times New Roman" w:hAnsi="Calibri"/>
    </w:rPr>
  </w:style>
  <w:style w:type="character" w:styleId="af1">
    <w:name w:val="footnote reference"/>
    <w:uiPriority w:val="99"/>
    <w:unhideWhenUsed/>
    <w:rsid w:val="00C97D4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2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801D5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3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035570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035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uiPriority w:val="99"/>
    <w:semiHidden/>
    <w:rsid w:val="00D16723"/>
    <w:rPr>
      <w:rFonts w:cs="Times New Roman"/>
      <w:color w:val="0000FF"/>
      <w:u w:val="single"/>
    </w:rPr>
  </w:style>
  <w:style w:type="paragraph" w:customStyle="1" w:styleId="ConsPlusCell">
    <w:name w:val="ConsPlusCell"/>
    <w:rsid w:val="000D3C1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Emphasis"/>
    <w:qFormat/>
    <w:rsid w:val="00AB4F47"/>
    <w:rPr>
      <w:rFonts w:cs="Times New Roman"/>
      <w:i/>
      <w:iCs/>
    </w:rPr>
  </w:style>
  <w:style w:type="paragraph" w:customStyle="1" w:styleId="1">
    <w:name w:val="Знак1"/>
    <w:basedOn w:val="a"/>
    <w:rsid w:val="00AB4F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826E1D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1C37C9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paragraph" w:styleId="a8">
    <w:name w:val="Document Map"/>
    <w:basedOn w:val="a"/>
    <w:link w:val="a9"/>
    <w:semiHidden/>
    <w:rsid w:val="0032082D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9">
    <w:name w:val="Схема документа Знак"/>
    <w:link w:val="a8"/>
    <w:semiHidden/>
    <w:locked/>
    <w:rsid w:val="0032082D"/>
    <w:rPr>
      <w:rFonts w:ascii="Tahoma" w:eastAsia="Calibri" w:hAnsi="Tahoma" w:cs="Tahoma"/>
      <w:lang w:val="ru-RU" w:eastAsia="ru-RU" w:bidi="ar-SA"/>
    </w:rPr>
  </w:style>
  <w:style w:type="character" w:customStyle="1" w:styleId="10">
    <w:name w:val="Знак Знак1"/>
    <w:semiHidden/>
    <w:locked/>
    <w:rsid w:val="00C440CB"/>
    <w:rPr>
      <w:rFonts w:ascii="Times New Roman" w:hAnsi="Times New Roman" w:cs="Times New Roman"/>
      <w:sz w:val="2"/>
    </w:rPr>
  </w:style>
  <w:style w:type="paragraph" w:customStyle="1" w:styleId="11">
    <w:name w:val="Абзац списка1"/>
    <w:basedOn w:val="a"/>
    <w:rsid w:val="009A183F"/>
    <w:pPr>
      <w:ind w:left="720"/>
    </w:pPr>
    <w:rPr>
      <w:rFonts w:eastAsia="Calibri"/>
      <w:sz w:val="20"/>
      <w:szCs w:val="20"/>
    </w:rPr>
  </w:style>
  <w:style w:type="paragraph" w:styleId="aa">
    <w:name w:val="header"/>
    <w:basedOn w:val="a"/>
    <w:link w:val="ab"/>
    <w:rsid w:val="00277FF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277FF7"/>
    <w:rPr>
      <w:sz w:val="24"/>
      <w:szCs w:val="24"/>
    </w:rPr>
  </w:style>
  <w:style w:type="paragraph" w:styleId="ac">
    <w:name w:val="footer"/>
    <w:basedOn w:val="a"/>
    <w:link w:val="ad"/>
    <w:rsid w:val="00277F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77FF7"/>
    <w:rPr>
      <w:sz w:val="24"/>
      <w:szCs w:val="24"/>
    </w:rPr>
  </w:style>
  <w:style w:type="paragraph" w:customStyle="1" w:styleId="ConsPlusTitle">
    <w:name w:val="ConsPlusTitle"/>
    <w:uiPriority w:val="99"/>
    <w:rsid w:val="002251E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2"/>
    <w:qFormat/>
    <w:locked/>
    <w:rsid w:val="00C46F50"/>
    <w:rPr>
      <w:sz w:val="26"/>
      <w:shd w:val="clear" w:color="auto" w:fill="FFFFFF"/>
    </w:rPr>
  </w:style>
  <w:style w:type="paragraph" w:customStyle="1" w:styleId="12">
    <w:name w:val="Основной текст1"/>
    <w:basedOn w:val="a"/>
    <w:link w:val="ae"/>
    <w:qFormat/>
    <w:rsid w:val="00C46F50"/>
    <w:pPr>
      <w:shd w:val="clear" w:color="auto" w:fill="FFFFFF"/>
      <w:spacing w:line="326" w:lineRule="exact"/>
    </w:pPr>
    <w:rPr>
      <w:sz w:val="26"/>
      <w:szCs w:val="20"/>
    </w:rPr>
  </w:style>
  <w:style w:type="character" w:customStyle="1" w:styleId="ConsPlusNormal0">
    <w:name w:val="ConsPlusNormal Знак"/>
    <w:link w:val="ConsPlusNormal"/>
    <w:locked/>
    <w:rsid w:val="00CB6699"/>
    <w:rPr>
      <w:rFonts w:ascii="Arial" w:hAnsi="Arial" w:cs="Arial"/>
    </w:rPr>
  </w:style>
  <w:style w:type="paragraph" w:styleId="af">
    <w:name w:val="footnote text"/>
    <w:basedOn w:val="a"/>
    <w:link w:val="af0"/>
    <w:uiPriority w:val="99"/>
    <w:unhideWhenUsed/>
    <w:rsid w:val="00C97D4F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0">
    <w:name w:val="Текст сноски Знак"/>
    <w:link w:val="af"/>
    <w:uiPriority w:val="99"/>
    <w:rsid w:val="00C97D4F"/>
    <w:rPr>
      <w:rFonts w:ascii="Calibri" w:eastAsia="Times New Roman" w:hAnsi="Calibri"/>
    </w:rPr>
  </w:style>
  <w:style w:type="character" w:styleId="af1">
    <w:name w:val="footnote reference"/>
    <w:uiPriority w:val="99"/>
    <w:unhideWhenUsed/>
    <w:rsid w:val="00C97D4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A6F58-2E23-43E4-AC62-074CB1F8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муниципальной программы "Социальная поддержка населения Истринского муниципального района в 2015 - 2019 годах"</vt:lpstr>
    </vt:vector>
  </TitlesOfParts>
  <Company>Управление соц развития и трудовых отношений</Company>
  <LinksUpToDate>false</LinksUpToDate>
  <CharactersWithSpaces>16708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муниципальной программы "Социальная поддержка населения Истринского муниципального района в 2015 - 2019 годах"</dc:title>
  <dc:creator>Oasp2</dc:creator>
  <cp:lastModifiedBy>Наталья Анатольевна Полозкова</cp:lastModifiedBy>
  <cp:revision>3</cp:revision>
  <cp:lastPrinted>2019-10-28T06:53:00Z</cp:lastPrinted>
  <dcterms:created xsi:type="dcterms:W3CDTF">2019-10-30T11:13:00Z</dcterms:created>
  <dcterms:modified xsi:type="dcterms:W3CDTF">2019-11-08T11:29:00Z</dcterms:modified>
</cp:coreProperties>
</file>