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BE6" w:rsidRDefault="00570BE6" w:rsidP="009E11F8">
      <w:pPr>
        <w:pStyle w:val="a8"/>
      </w:pPr>
      <w:r w:rsidRPr="00CC0229">
        <w:rPr>
          <w:noProof/>
          <w:lang w:val="ru-RU" w:eastAsia="zh-CN"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jc w:val="left"/>
        <w:rPr>
          <w:rFonts w:ascii="Times New Roman" w:hAnsi="Times New Roman"/>
          <w:bCs/>
          <w:sz w:val="28"/>
          <w:szCs w:val="28"/>
        </w:rPr>
      </w:pP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ГОРОДСКОГО ОКРУГА ИСТРА</w:t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</w:rPr>
      </w:pPr>
      <w:r w:rsidRPr="00732037">
        <w:rPr>
          <w:rFonts w:ascii="Times New Roman" w:hAnsi="Times New Roman"/>
          <w:b/>
          <w:bCs/>
          <w:sz w:val="28"/>
          <w:szCs w:val="28"/>
        </w:rPr>
        <w:t>МОСКОВСКОЙ  ОБЛАСТИ</w:t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sz w:val="28"/>
          <w:szCs w:val="28"/>
        </w:rPr>
      </w:pP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17780" t="18415" r="20320" b="196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DEAFB4" id="Прямая соединительная линия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 w:rsidRPr="00732037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8255" t="10795" r="10795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963B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Р Е Ш Е Н И Е</w:t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Cs/>
          <w:sz w:val="28"/>
          <w:szCs w:val="28"/>
          <w:u w:val="single"/>
          <w:lang w:val="ru-RU"/>
        </w:rPr>
      </w:pPr>
      <w:r w:rsidRPr="00732037">
        <w:rPr>
          <w:rFonts w:ascii="Times New Roman" w:hAnsi="Times New Roman"/>
          <w:bCs/>
          <w:sz w:val="28"/>
          <w:szCs w:val="28"/>
        </w:rPr>
        <w:t xml:space="preserve">от   </w:t>
      </w:r>
      <w:r w:rsidRPr="00732037">
        <w:rPr>
          <w:rFonts w:ascii="Times New Roman" w:hAnsi="Times New Roman"/>
          <w:bCs/>
          <w:sz w:val="28"/>
          <w:szCs w:val="28"/>
          <w:lang w:val="ru-RU"/>
        </w:rPr>
        <w:t>_____________</w:t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97201D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Об утверждении отчета об исполнении бюджета </w:t>
      </w:r>
    </w:p>
    <w:p w:rsidR="00732037" w:rsidRPr="00732037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городского округа Истра за 2019 год</w:t>
      </w:r>
    </w:p>
    <w:p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8D183A" w:rsidRP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со  ст. </w:t>
      </w:r>
      <w:r w:rsidR="00BF756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16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 ст. 35</w:t>
      </w:r>
      <w:r w:rsidR="00BF756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="00C622F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ст. 9 Бюджетного кодекса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C622F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Российской Федерации,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на основании Положения </w:t>
      </w:r>
      <w:r w:rsidR="00C622F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 бюджетном процессе в городском округе Истра Московской области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  рассмотрев проект решения Совета депутатов городского округа Истра «</w:t>
      </w:r>
      <w:r w:rsidR="00C622F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 утверждении отчета об исполнении бюджета городского округа Истра за 2019 год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», Совет депутатов городского округа Истра  </w:t>
      </w:r>
    </w:p>
    <w:p w:rsidR="008D183A" w:rsidRP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8D183A" w:rsidRP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Р Е Ш И Л:</w:t>
      </w:r>
    </w:p>
    <w:p w:rsid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b/>
        </w:rPr>
      </w:pPr>
    </w:p>
    <w:p w:rsidR="00570BE6" w:rsidRPr="009824B3" w:rsidRDefault="00570BE6" w:rsidP="00570BE6">
      <w:pPr>
        <w:widowControl w:val="0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 xml:space="preserve">Утвердить отчет об исполнении бюджета городского округа Истра за 2019 год по доходам в </w:t>
      </w:r>
      <w:proofErr w:type="gramStart"/>
      <w:r w:rsidRPr="009824B3">
        <w:rPr>
          <w:sz w:val="28"/>
          <w:szCs w:val="28"/>
        </w:rPr>
        <w:t>сумме  7</w:t>
      </w:r>
      <w:proofErr w:type="gramEnd"/>
      <w:r w:rsidRPr="009824B3">
        <w:rPr>
          <w:sz w:val="28"/>
          <w:szCs w:val="28"/>
        </w:rPr>
        <w:t> 474 802,7 тыс. рублей, по расходам в сумме 7 298 931,2 тыс. рублей, профицит бюджета в сумме 175 871,5 тыс. рублей и по следующим показателям:</w:t>
      </w:r>
    </w:p>
    <w:p w:rsidR="00570BE6" w:rsidRPr="009824B3" w:rsidRDefault="00570BE6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 xml:space="preserve">поступление доходов в бюджет городского округа Истра за 2019 год, согласно приложению </w:t>
      </w:r>
      <w:r w:rsidRPr="009824B3">
        <w:rPr>
          <w:bCs/>
          <w:sz w:val="28"/>
          <w:szCs w:val="28"/>
        </w:rPr>
        <w:t>1</w:t>
      </w:r>
      <w:r w:rsidRPr="009824B3">
        <w:rPr>
          <w:sz w:val="28"/>
          <w:szCs w:val="28"/>
        </w:rPr>
        <w:t xml:space="preserve"> к настоящему Решению;</w:t>
      </w:r>
    </w:p>
    <w:p w:rsidR="001059BB" w:rsidRPr="009824B3" w:rsidRDefault="001059BB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расходы бюджета городского округа Истра за 2019 год по разделам и подразделам классификации расходов бюджетов на 2019 год, согласно приложению 2 к настоящему Решению</w:t>
      </w:r>
    </w:p>
    <w:p w:rsidR="00570BE6" w:rsidRPr="009824B3" w:rsidRDefault="00570BE6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 xml:space="preserve">расходы бюджета городского округа Истра за 2019 год по разделам, подразделам, целевым статьям (муниципальным программам и непрограммным направлениям деятельности) группам и </w:t>
      </w:r>
      <w:proofErr w:type="gramStart"/>
      <w:r w:rsidRPr="009824B3">
        <w:rPr>
          <w:sz w:val="28"/>
          <w:szCs w:val="28"/>
        </w:rPr>
        <w:t>подгруппам  видам</w:t>
      </w:r>
      <w:proofErr w:type="gramEnd"/>
      <w:r w:rsidRPr="009824B3">
        <w:rPr>
          <w:sz w:val="28"/>
          <w:szCs w:val="28"/>
        </w:rPr>
        <w:t xml:space="preserve"> расходов классификации расходов бюджетов на 2019 год, согласно приложению </w:t>
      </w:r>
      <w:r w:rsidR="001059BB" w:rsidRPr="009824B3">
        <w:rPr>
          <w:sz w:val="28"/>
          <w:szCs w:val="28"/>
        </w:rPr>
        <w:t>3</w:t>
      </w:r>
      <w:r w:rsidRPr="009824B3">
        <w:rPr>
          <w:sz w:val="28"/>
          <w:szCs w:val="28"/>
        </w:rPr>
        <w:t xml:space="preserve"> к настоящему Решению;</w:t>
      </w:r>
    </w:p>
    <w:p w:rsidR="00FC3D52" w:rsidRPr="009824B3" w:rsidRDefault="00FC3D52" w:rsidP="00FC3D52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 xml:space="preserve">расходы бюджета городского округа Истра по целевым статьям (муниципальным программам городского округа Истра и непрограммным направлениям деятельности), группам и подгруппам видов расходов классификации расходов бюджетов за 2019 год, согласно приложению </w:t>
      </w:r>
      <w:r w:rsidR="001059BB" w:rsidRPr="009824B3">
        <w:rPr>
          <w:sz w:val="28"/>
          <w:szCs w:val="28"/>
        </w:rPr>
        <w:t>4</w:t>
      </w:r>
      <w:r w:rsidRPr="009824B3">
        <w:rPr>
          <w:sz w:val="28"/>
          <w:szCs w:val="28"/>
        </w:rPr>
        <w:t xml:space="preserve"> к настоящему Решению;</w:t>
      </w:r>
    </w:p>
    <w:p w:rsidR="00570BE6" w:rsidRPr="009824B3" w:rsidRDefault="00570BE6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расходы бюджета городского округа Истра по ведомственной структуре расходов бюджета за 201</w:t>
      </w:r>
      <w:r w:rsidR="009A1C4E" w:rsidRPr="009824B3">
        <w:rPr>
          <w:sz w:val="28"/>
          <w:szCs w:val="28"/>
        </w:rPr>
        <w:t>9</w:t>
      </w:r>
      <w:r w:rsidRPr="009824B3">
        <w:rPr>
          <w:sz w:val="28"/>
          <w:szCs w:val="28"/>
        </w:rPr>
        <w:t xml:space="preserve"> год, согласно приложению </w:t>
      </w:r>
      <w:r w:rsidR="001059BB" w:rsidRPr="009824B3">
        <w:rPr>
          <w:sz w:val="28"/>
          <w:szCs w:val="28"/>
        </w:rPr>
        <w:t>5</w:t>
      </w:r>
      <w:r w:rsidRPr="009824B3">
        <w:rPr>
          <w:sz w:val="28"/>
          <w:szCs w:val="28"/>
        </w:rPr>
        <w:t xml:space="preserve"> к настоящему Решению;</w:t>
      </w:r>
    </w:p>
    <w:p w:rsidR="00570BE6" w:rsidRPr="009824B3" w:rsidRDefault="00570BE6" w:rsidP="00570BE6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источники внутреннего финансирования дефицита бюджета городского округа Истра за 201</w:t>
      </w:r>
      <w:r w:rsidR="0019353A" w:rsidRPr="009824B3">
        <w:rPr>
          <w:sz w:val="28"/>
          <w:szCs w:val="28"/>
        </w:rPr>
        <w:t>9</w:t>
      </w:r>
      <w:r w:rsidRPr="009824B3">
        <w:rPr>
          <w:sz w:val="28"/>
          <w:szCs w:val="28"/>
        </w:rPr>
        <w:t xml:space="preserve"> год, согласно приложению </w:t>
      </w:r>
      <w:r w:rsidR="001059BB" w:rsidRPr="009824B3">
        <w:rPr>
          <w:sz w:val="28"/>
          <w:szCs w:val="28"/>
        </w:rPr>
        <w:t>6</w:t>
      </w:r>
      <w:r w:rsidRPr="009824B3">
        <w:rPr>
          <w:b/>
          <w:bCs/>
          <w:sz w:val="28"/>
          <w:szCs w:val="28"/>
        </w:rPr>
        <w:t xml:space="preserve"> </w:t>
      </w:r>
      <w:r w:rsidRPr="009824B3">
        <w:rPr>
          <w:sz w:val="28"/>
          <w:szCs w:val="28"/>
        </w:rPr>
        <w:t>к настоящему Решению;</w:t>
      </w:r>
    </w:p>
    <w:p w:rsidR="00370BBA" w:rsidRPr="009824B3" w:rsidRDefault="00570BE6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 xml:space="preserve">отчет об использовании бюджетных ассигнований резервного фонда </w:t>
      </w:r>
      <w:r w:rsidRPr="009824B3">
        <w:rPr>
          <w:sz w:val="28"/>
          <w:szCs w:val="28"/>
        </w:rPr>
        <w:lastRenderedPageBreak/>
        <w:t>администрации городского округа Истра за 201</w:t>
      </w:r>
      <w:r w:rsidR="0019353A" w:rsidRPr="009824B3">
        <w:rPr>
          <w:sz w:val="28"/>
          <w:szCs w:val="28"/>
        </w:rPr>
        <w:t>9</w:t>
      </w:r>
      <w:r w:rsidRPr="009824B3">
        <w:rPr>
          <w:sz w:val="28"/>
          <w:szCs w:val="28"/>
        </w:rPr>
        <w:t xml:space="preserve"> год, согласно приложению </w:t>
      </w:r>
      <w:r w:rsidR="001059BB" w:rsidRPr="009824B3">
        <w:rPr>
          <w:sz w:val="28"/>
          <w:szCs w:val="28"/>
        </w:rPr>
        <w:t>7</w:t>
      </w:r>
      <w:r w:rsidRPr="009824B3">
        <w:rPr>
          <w:sz w:val="28"/>
          <w:szCs w:val="28"/>
        </w:rPr>
        <w:t xml:space="preserve"> к настоящему Решению</w:t>
      </w:r>
      <w:r w:rsidR="00370BBA" w:rsidRPr="009824B3">
        <w:rPr>
          <w:sz w:val="28"/>
          <w:szCs w:val="28"/>
        </w:rPr>
        <w:t>;</w:t>
      </w:r>
    </w:p>
    <w:p w:rsidR="00C733C0" w:rsidRPr="009824B3" w:rsidRDefault="00C733C0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информацию о средствах, иным образом зарезервированных в составе утвержденных бюджетных ассигнований бюджета городского округа Истра за 2019 год</w:t>
      </w:r>
      <w:r w:rsidR="009E11F8" w:rsidRPr="009824B3">
        <w:rPr>
          <w:sz w:val="28"/>
          <w:szCs w:val="28"/>
        </w:rPr>
        <w:t xml:space="preserve"> согласно приложению </w:t>
      </w:r>
      <w:r w:rsidR="001059BB" w:rsidRPr="009824B3">
        <w:rPr>
          <w:sz w:val="28"/>
          <w:szCs w:val="28"/>
        </w:rPr>
        <w:t>8</w:t>
      </w:r>
      <w:r w:rsidR="009E11F8" w:rsidRPr="009824B3">
        <w:rPr>
          <w:sz w:val="28"/>
          <w:szCs w:val="28"/>
        </w:rPr>
        <w:t xml:space="preserve"> к настоящему Решению;</w:t>
      </w:r>
    </w:p>
    <w:p w:rsidR="00C733C0" w:rsidRPr="009824B3" w:rsidRDefault="00C733C0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информацию об исполнении бюджетных ассигнований Дорожного фонда городского округа Истра за 2019 год</w:t>
      </w:r>
      <w:r w:rsidR="009E11F8" w:rsidRPr="009824B3">
        <w:rPr>
          <w:sz w:val="28"/>
          <w:szCs w:val="28"/>
        </w:rPr>
        <w:t xml:space="preserve"> согласно приложению </w:t>
      </w:r>
      <w:r w:rsidR="001059BB" w:rsidRPr="009824B3">
        <w:rPr>
          <w:sz w:val="28"/>
          <w:szCs w:val="28"/>
        </w:rPr>
        <w:t>9</w:t>
      </w:r>
      <w:r w:rsidR="009E11F8" w:rsidRPr="009824B3">
        <w:rPr>
          <w:sz w:val="28"/>
          <w:szCs w:val="28"/>
        </w:rPr>
        <w:t xml:space="preserve"> к настоящему Решению</w:t>
      </w:r>
      <w:r w:rsidRPr="009824B3">
        <w:rPr>
          <w:sz w:val="28"/>
          <w:szCs w:val="28"/>
        </w:rPr>
        <w:t>;</w:t>
      </w:r>
    </w:p>
    <w:p w:rsidR="00570BE6" w:rsidRPr="009824B3" w:rsidRDefault="00C733C0" w:rsidP="00570BE6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информацию об использовании бюджетных ассигнований, направляемых на исполнение публичных нормативных обязательств за 2019 год</w:t>
      </w:r>
      <w:r w:rsidR="009E11F8" w:rsidRPr="009824B3">
        <w:rPr>
          <w:sz w:val="28"/>
          <w:szCs w:val="28"/>
        </w:rPr>
        <w:t xml:space="preserve"> согласно приложению</w:t>
      </w:r>
      <w:r w:rsidR="001059BB" w:rsidRPr="009824B3">
        <w:rPr>
          <w:sz w:val="28"/>
          <w:szCs w:val="28"/>
        </w:rPr>
        <w:t xml:space="preserve"> 10</w:t>
      </w:r>
      <w:r w:rsidR="009E11F8" w:rsidRPr="009824B3">
        <w:rPr>
          <w:sz w:val="28"/>
          <w:szCs w:val="28"/>
        </w:rPr>
        <w:t xml:space="preserve"> к настоящему Решению</w:t>
      </w:r>
      <w:r w:rsidR="00570BE6" w:rsidRPr="009824B3">
        <w:rPr>
          <w:sz w:val="28"/>
          <w:szCs w:val="28"/>
        </w:rPr>
        <w:t>.</w:t>
      </w:r>
    </w:p>
    <w:p w:rsidR="00570BE6" w:rsidRPr="005217CA" w:rsidRDefault="0019353A" w:rsidP="002176A7">
      <w:pPr>
        <w:pStyle w:val="ad"/>
        <w:widowControl w:val="0"/>
        <w:numPr>
          <w:ilvl w:val="0"/>
          <w:numId w:val="1"/>
        </w:numPr>
        <w:tabs>
          <w:tab w:val="left" w:pos="1560"/>
          <w:tab w:val="left" w:pos="1701"/>
        </w:tabs>
        <w:ind w:left="0" w:firstLine="851"/>
        <w:jc w:val="both"/>
        <w:rPr>
          <w:sz w:val="28"/>
          <w:szCs w:val="28"/>
        </w:rPr>
      </w:pPr>
      <w:r w:rsidRPr="005217CA">
        <w:rPr>
          <w:color w:val="000000"/>
          <w:sz w:val="28"/>
          <w:szCs w:val="28"/>
        </w:rPr>
        <w:t>Опубликовать настоящее Решение в официальном периодическом печатном издании и разместить на официальном сайте администрации городского округа Истра в информационно-телекоммуникационной сети «Интернет»</w:t>
      </w:r>
      <w:r w:rsidR="00570BE6" w:rsidRPr="005217CA">
        <w:rPr>
          <w:sz w:val="28"/>
          <w:szCs w:val="28"/>
        </w:rPr>
        <w:t>.</w:t>
      </w:r>
    </w:p>
    <w:p w:rsidR="00570BE6" w:rsidRPr="00570BE6" w:rsidRDefault="00570BE6" w:rsidP="00570BE6">
      <w:pPr>
        <w:rPr>
          <w:sz w:val="28"/>
          <w:szCs w:val="28"/>
        </w:rPr>
      </w:pPr>
    </w:p>
    <w:p w:rsidR="00CE6D11" w:rsidRPr="009824B3" w:rsidRDefault="00CE6D11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8"/>
          <w:szCs w:val="28"/>
          <w:lang w:val="ru-RU"/>
        </w:rPr>
      </w:pPr>
    </w:p>
    <w:p w:rsidR="00570BE6" w:rsidRPr="009824B3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sz w:val="28"/>
          <w:szCs w:val="28"/>
        </w:rPr>
      </w:pPr>
      <w:r w:rsidRPr="009824B3">
        <w:rPr>
          <w:rFonts w:ascii="Times New Roman" w:hAnsi="Times New Roman"/>
          <w:b w:val="0"/>
          <w:sz w:val="28"/>
          <w:szCs w:val="28"/>
          <w:lang w:val="ru-RU"/>
        </w:rPr>
        <w:t>Председатель</w:t>
      </w:r>
      <w:r w:rsidRPr="009824B3">
        <w:rPr>
          <w:rFonts w:ascii="Times New Roman" w:hAnsi="Times New Roman"/>
          <w:b w:val="0"/>
          <w:sz w:val="28"/>
          <w:szCs w:val="28"/>
        </w:rPr>
        <w:t xml:space="preserve"> </w:t>
      </w:r>
      <w:r w:rsidRPr="009824B3">
        <w:rPr>
          <w:rFonts w:ascii="Times New Roman" w:hAnsi="Times New Roman"/>
          <w:b w:val="0"/>
          <w:sz w:val="28"/>
          <w:szCs w:val="28"/>
          <w:lang w:val="ru-RU"/>
        </w:rPr>
        <w:t>Совета депутатов</w:t>
      </w:r>
      <w:r w:rsidR="008D183A">
        <w:rPr>
          <w:rFonts w:ascii="Times New Roman" w:hAnsi="Times New Roman"/>
          <w:b w:val="0"/>
          <w:sz w:val="28"/>
          <w:szCs w:val="28"/>
          <w:lang w:val="ru-RU"/>
        </w:rPr>
        <w:t xml:space="preserve">                                                 </w:t>
      </w:r>
      <w:r w:rsidRPr="009824B3">
        <w:rPr>
          <w:rFonts w:ascii="Times New Roman" w:hAnsi="Times New Roman"/>
          <w:b w:val="0"/>
          <w:sz w:val="28"/>
          <w:szCs w:val="28"/>
          <w:lang w:val="ru-RU"/>
        </w:rPr>
        <w:t xml:space="preserve">Глава </w:t>
      </w:r>
    </w:p>
    <w:p w:rsidR="00570BE6" w:rsidRPr="009824B3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8"/>
          <w:szCs w:val="28"/>
          <w:lang w:val="ru-RU"/>
        </w:rPr>
      </w:pPr>
      <w:r w:rsidRPr="009824B3">
        <w:rPr>
          <w:rFonts w:ascii="Times New Roman" w:hAnsi="Times New Roman"/>
          <w:b w:val="0"/>
          <w:sz w:val="28"/>
          <w:szCs w:val="28"/>
        </w:rPr>
        <w:t>городского округа Истра</w:t>
      </w:r>
      <w:r w:rsidRPr="009824B3">
        <w:rPr>
          <w:rFonts w:ascii="Times New Roman" w:hAnsi="Times New Roman"/>
          <w:b w:val="0"/>
          <w:sz w:val="28"/>
          <w:szCs w:val="28"/>
          <w:lang w:val="ru-RU"/>
        </w:rPr>
        <w:tab/>
        <w:t xml:space="preserve">городского округа Истра </w:t>
      </w:r>
    </w:p>
    <w:p w:rsidR="00570BE6" w:rsidRPr="009824B3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8"/>
          <w:szCs w:val="28"/>
          <w:lang w:val="ru-RU"/>
        </w:rPr>
      </w:pPr>
      <w:r w:rsidRPr="009824B3">
        <w:rPr>
          <w:rFonts w:ascii="Times New Roman" w:hAnsi="Times New Roman"/>
          <w:b w:val="0"/>
          <w:sz w:val="28"/>
          <w:szCs w:val="28"/>
        </w:rPr>
        <w:t>А.Г. Скворцов</w:t>
      </w:r>
      <w:r w:rsidR="008D183A">
        <w:rPr>
          <w:rFonts w:ascii="Times New Roman" w:hAnsi="Times New Roman"/>
          <w:b w:val="0"/>
          <w:sz w:val="28"/>
          <w:szCs w:val="28"/>
          <w:lang w:val="ru-RU"/>
        </w:rPr>
        <w:t xml:space="preserve">                                                                              </w:t>
      </w:r>
      <w:r w:rsidRPr="009824B3">
        <w:rPr>
          <w:rFonts w:ascii="Times New Roman" w:hAnsi="Times New Roman"/>
          <w:b w:val="0"/>
          <w:sz w:val="28"/>
          <w:szCs w:val="28"/>
          <w:lang w:val="ru-RU"/>
        </w:rPr>
        <w:t>Т.С.</w:t>
      </w:r>
      <w:r w:rsidR="008D183A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proofErr w:type="spellStart"/>
      <w:r w:rsidRPr="009824B3">
        <w:rPr>
          <w:rFonts w:ascii="Times New Roman" w:hAnsi="Times New Roman"/>
          <w:b w:val="0"/>
          <w:sz w:val="28"/>
          <w:szCs w:val="28"/>
          <w:lang w:val="ru-RU"/>
        </w:rPr>
        <w:t>Витушева</w:t>
      </w:r>
      <w:proofErr w:type="spellEnd"/>
    </w:p>
    <w:p w:rsidR="00570BE6" w:rsidRPr="009824B3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b w:val="0"/>
          <w:sz w:val="28"/>
          <w:szCs w:val="28"/>
          <w:lang w:val="ru-RU"/>
        </w:rPr>
      </w:pPr>
    </w:p>
    <w:p w:rsidR="00570BE6" w:rsidRPr="009824B3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b w:val="0"/>
          <w:sz w:val="28"/>
          <w:szCs w:val="28"/>
          <w:lang w:val="ru-RU"/>
        </w:rPr>
      </w:pPr>
      <w:r w:rsidRPr="009824B3">
        <w:rPr>
          <w:b w:val="0"/>
          <w:sz w:val="28"/>
          <w:szCs w:val="28"/>
          <w:lang w:val="ru-RU"/>
        </w:rPr>
        <w:tab/>
      </w:r>
    </w:p>
    <w:p w:rsidR="009824B3" w:rsidRDefault="009824B3">
      <w:pPr>
        <w:autoSpaceDE/>
        <w:autoSpaceDN/>
        <w:spacing w:after="160" w:line="259" w:lineRule="auto"/>
        <w:rPr>
          <w:lang w:eastAsia="x-none"/>
        </w:rPr>
      </w:pPr>
      <w:r>
        <w:rPr>
          <w:lang w:eastAsia="x-none"/>
        </w:rPr>
        <w:br w:type="page"/>
      </w:r>
      <w:bookmarkStart w:id="0" w:name="_GoBack"/>
      <w:bookmarkEnd w:id="0"/>
    </w:p>
    <w:sectPr w:rsidR="009824B3" w:rsidSect="007503D6">
      <w:pgSz w:w="11906" w:h="16838"/>
      <w:pgMar w:top="567" w:right="737" w:bottom="426" w:left="851" w:header="709" w:footer="30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7C7B1E"/>
    <w:multiLevelType w:val="hybridMultilevel"/>
    <w:tmpl w:val="06868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0270C"/>
    <w:multiLevelType w:val="multilevel"/>
    <w:tmpl w:val="0419001D"/>
    <w:lvl w:ilvl="0">
      <w:start w:val="1"/>
      <w:numFmt w:val="decimal"/>
      <w:lvlText w:val="%1)"/>
      <w:lvlJc w:val="left"/>
      <w:pPr>
        <w:ind w:left="851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571" w:hanging="360"/>
      </w:pPr>
    </w:lvl>
    <w:lvl w:ilvl="3">
      <w:start w:val="1"/>
      <w:numFmt w:val="decimal"/>
      <w:lvlText w:val="(%4)"/>
      <w:lvlJc w:val="left"/>
      <w:pPr>
        <w:ind w:left="1931" w:hanging="360"/>
      </w:pPr>
    </w:lvl>
    <w:lvl w:ilvl="4">
      <w:start w:val="1"/>
      <w:numFmt w:val="lowerLetter"/>
      <w:lvlText w:val="(%5)"/>
      <w:lvlJc w:val="left"/>
      <w:pPr>
        <w:ind w:left="2291" w:hanging="360"/>
      </w:pPr>
    </w:lvl>
    <w:lvl w:ilvl="5">
      <w:start w:val="1"/>
      <w:numFmt w:val="lowerRoman"/>
      <w:lvlText w:val="(%6)"/>
      <w:lvlJc w:val="left"/>
      <w:pPr>
        <w:ind w:left="2651" w:hanging="360"/>
      </w:pPr>
    </w:lvl>
    <w:lvl w:ilvl="6">
      <w:start w:val="1"/>
      <w:numFmt w:val="decimal"/>
      <w:lvlText w:val="%7."/>
      <w:lvlJc w:val="left"/>
      <w:pPr>
        <w:ind w:left="3011" w:hanging="360"/>
      </w:pPr>
    </w:lvl>
    <w:lvl w:ilvl="7">
      <w:start w:val="1"/>
      <w:numFmt w:val="lowerLetter"/>
      <w:lvlText w:val="%8."/>
      <w:lvlJc w:val="left"/>
      <w:pPr>
        <w:ind w:left="3371" w:hanging="360"/>
      </w:pPr>
    </w:lvl>
    <w:lvl w:ilvl="8">
      <w:start w:val="1"/>
      <w:numFmt w:val="lowerRoman"/>
      <w:lvlText w:val="%9."/>
      <w:lvlJc w:val="left"/>
      <w:pPr>
        <w:ind w:left="373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BE6"/>
    <w:rsid w:val="001059BB"/>
    <w:rsid w:val="0019353A"/>
    <w:rsid w:val="002176A7"/>
    <w:rsid w:val="00270283"/>
    <w:rsid w:val="00370BBA"/>
    <w:rsid w:val="005217CA"/>
    <w:rsid w:val="00570BE6"/>
    <w:rsid w:val="00621921"/>
    <w:rsid w:val="00732037"/>
    <w:rsid w:val="00837457"/>
    <w:rsid w:val="008D183A"/>
    <w:rsid w:val="0097201D"/>
    <w:rsid w:val="009824B3"/>
    <w:rsid w:val="009A1C4E"/>
    <w:rsid w:val="009E11F8"/>
    <w:rsid w:val="00AE2721"/>
    <w:rsid w:val="00BF7563"/>
    <w:rsid w:val="00C244E1"/>
    <w:rsid w:val="00C622FE"/>
    <w:rsid w:val="00C733C0"/>
    <w:rsid w:val="00CE6D11"/>
    <w:rsid w:val="00E51B79"/>
    <w:rsid w:val="00FC1729"/>
    <w:rsid w:val="00FC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74192-0397-4A0D-AA6B-5E07A99C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B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0BE6"/>
    <w:pPr>
      <w:keepNext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570BE6"/>
    <w:pPr>
      <w:keepNext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0BE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570BE6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3">
    <w:name w:val="Body Text"/>
    <w:basedOn w:val="a"/>
    <w:link w:val="a4"/>
    <w:uiPriority w:val="99"/>
    <w:rsid w:val="00570BE6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70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570BE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5"/>
    <w:rsid w:val="00570BE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Subtitle"/>
    <w:basedOn w:val="a"/>
    <w:link w:val="a9"/>
    <w:qFormat/>
    <w:rsid w:val="00570BE6"/>
    <w:pPr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a9">
    <w:name w:val="Подзаголовок Знак"/>
    <w:basedOn w:val="a0"/>
    <w:link w:val="a8"/>
    <w:rsid w:val="00570BE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6">
    <w:name w:val="Title"/>
    <w:basedOn w:val="a"/>
    <w:next w:val="a"/>
    <w:link w:val="aa"/>
    <w:uiPriority w:val="10"/>
    <w:qFormat/>
    <w:rsid w:val="00570B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570BE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4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44E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21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Оксана Владимировна Демченко</cp:lastModifiedBy>
  <cp:revision>7</cp:revision>
  <cp:lastPrinted>2020-05-12T09:46:00Z</cp:lastPrinted>
  <dcterms:created xsi:type="dcterms:W3CDTF">2020-04-23T06:17:00Z</dcterms:created>
  <dcterms:modified xsi:type="dcterms:W3CDTF">2020-06-23T07:01:00Z</dcterms:modified>
</cp:coreProperties>
</file>