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5F4FB" w14:textId="77777777" w:rsidR="006B42D0" w:rsidRPr="00983E4F" w:rsidRDefault="006B42D0" w:rsidP="0003315A">
      <w:pPr>
        <w:pStyle w:val="ConsPlusTitle"/>
        <w:jc w:val="right"/>
        <w:outlineLvl w:val="0"/>
        <w:rPr>
          <w:rFonts w:ascii="Times New Roman" w:hAnsi="Times New Roman" w:cs="Times New Roman"/>
          <w:b w:val="0"/>
          <w:i/>
        </w:rPr>
      </w:pPr>
    </w:p>
    <w:tbl>
      <w:tblPr>
        <w:tblW w:w="0" w:type="auto"/>
        <w:tblInd w:w="10314" w:type="dxa"/>
        <w:tblLook w:val="04A0" w:firstRow="1" w:lastRow="0" w:firstColumn="1" w:lastColumn="0" w:noHBand="0" w:noVBand="1"/>
      </w:tblPr>
      <w:tblGrid>
        <w:gridCol w:w="3686"/>
      </w:tblGrid>
      <w:tr w:rsidR="00F6518E" w:rsidRPr="00F6555B" w14:paraId="372AB799" w14:textId="77777777" w:rsidTr="00214C0C">
        <w:tc>
          <w:tcPr>
            <w:tcW w:w="3686" w:type="dxa"/>
            <w:shd w:val="clear" w:color="auto" w:fill="auto"/>
          </w:tcPr>
          <w:p w14:paraId="0205C9EE" w14:textId="77777777" w:rsidR="00F6518E" w:rsidRPr="00F6555B" w:rsidRDefault="00F6518E" w:rsidP="00214C0C">
            <w:pPr>
              <w:autoSpaceDE w:val="0"/>
              <w:autoSpaceDN w:val="0"/>
              <w:adjustRightInd w:val="0"/>
              <w:ind w:right="171"/>
              <w:rPr>
                <w:sz w:val="24"/>
                <w:szCs w:val="20"/>
              </w:rPr>
            </w:pPr>
            <w:r w:rsidRPr="00F6555B">
              <w:rPr>
                <w:sz w:val="24"/>
                <w:szCs w:val="20"/>
              </w:rPr>
              <w:t>Приложение</w:t>
            </w:r>
          </w:p>
          <w:p w14:paraId="3320530E" w14:textId="77777777" w:rsidR="00F6518E" w:rsidRPr="00F6555B" w:rsidRDefault="00F6518E" w:rsidP="00214C0C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</w:rPr>
            </w:pPr>
            <w:r w:rsidRPr="00F6555B">
              <w:rPr>
                <w:sz w:val="24"/>
                <w:szCs w:val="20"/>
              </w:rPr>
              <w:t>к постановлению главы</w:t>
            </w:r>
          </w:p>
          <w:p w14:paraId="7A1EFE47" w14:textId="77777777" w:rsidR="00F6518E" w:rsidRPr="00F6555B" w:rsidRDefault="00F6518E" w:rsidP="00214C0C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</w:rPr>
            </w:pPr>
            <w:r w:rsidRPr="00F6555B">
              <w:rPr>
                <w:sz w:val="24"/>
                <w:szCs w:val="20"/>
              </w:rPr>
              <w:t>городского округа Истра</w:t>
            </w:r>
          </w:p>
          <w:p w14:paraId="120DD17F" w14:textId="77777777" w:rsidR="00F6518E" w:rsidRPr="00F6555B" w:rsidRDefault="00F6518E" w:rsidP="00214C0C">
            <w:pPr>
              <w:autoSpaceDE w:val="0"/>
              <w:autoSpaceDN w:val="0"/>
              <w:adjustRightInd w:val="0"/>
              <w:ind w:right="26"/>
              <w:rPr>
                <w:sz w:val="24"/>
                <w:szCs w:val="20"/>
                <w:u w:val="single"/>
              </w:rPr>
            </w:pPr>
            <w:proofErr w:type="gramStart"/>
            <w:r w:rsidRPr="00F6555B">
              <w:rPr>
                <w:sz w:val="24"/>
                <w:szCs w:val="20"/>
              </w:rPr>
              <w:t>от  _</w:t>
            </w:r>
            <w:proofErr w:type="gramEnd"/>
            <w:r w:rsidRPr="00F6555B">
              <w:rPr>
                <w:sz w:val="24"/>
                <w:szCs w:val="20"/>
              </w:rPr>
              <w:t xml:space="preserve">____________№  </w:t>
            </w:r>
            <w:r w:rsidRPr="00F6555B">
              <w:rPr>
                <w:b/>
                <w:bCs/>
                <w:sz w:val="24"/>
                <w:szCs w:val="20"/>
              </w:rPr>
              <w:t>_____</w:t>
            </w:r>
          </w:p>
        </w:tc>
      </w:tr>
      <w:tr w:rsidR="00F6518E" w14:paraId="29F49347" w14:textId="77777777" w:rsidTr="00214C0C">
        <w:tc>
          <w:tcPr>
            <w:tcW w:w="3686" w:type="dxa"/>
            <w:shd w:val="clear" w:color="auto" w:fill="auto"/>
          </w:tcPr>
          <w:p w14:paraId="7CD246D7" w14:textId="77777777" w:rsidR="00F6518E" w:rsidRDefault="00F6518E" w:rsidP="00214C0C">
            <w:pPr>
              <w:autoSpaceDE w:val="0"/>
              <w:autoSpaceDN w:val="0"/>
              <w:adjustRightInd w:val="0"/>
              <w:ind w:right="26"/>
            </w:pPr>
          </w:p>
        </w:tc>
      </w:tr>
    </w:tbl>
    <w:p w14:paraId="7F56CCBC" w14:textId="77777777" w:rsidR="00F6555B" w:rsidRDefault="00F6518E" w:rsidP="00F6518E">
      <w:pPr>
        <w:autoSpaceDE w:val="0"/>
        <w:autoSpaceDN w:val="0"/>
        <w:adjustRightInd w:val="0"/>
        <w:ind w:right="26"/>
        <w:rPr>
          <w:sz w:val="20"/>
          <w:szCs w:val="16"/>
        </w:rPr>
      </w:pPr>
      <w:r>
        <w:t xml:space="preserve">                                                                                                                                                     </w:t>
      </w:r>
    </w:p>
    <w:p w14:paraId="26C2D74C" w14:textId="7BB8E5DA" w:rsidR="00F6518E" w:rsidRDefault="00F6518E" w:rsidP="00F6518E">
      <w:pPr>
        <w:autoSpaceDE w:val="0"/>
        <w:autoSpaceDN w:val="0"/>
        <w:adjustRightInd w:val="0"/>
        <w:ind w:right="26"/>
      </w:pPr>
      <w:r>
        <w:t xml:space="preserve">                                                         </w:t>
      </w:r>
    </w:p>
    <w:p w14:paraId="1BCA438C" w14:textId="77777777" w:rsidR="00F6518E" w:rsidRPr="00A3194D" w:rsidRDefault="00F6518E" w:rsidP="00F6518E">
      <w:pPr>
        <w:pStyle w:val="ad"/>
        <w:widowControl w:val="0"/>
        <w:autoSpaceDE w:val="0"/>
        <w:autoSpaceDN w:val="0"/>
        <w:adjustRightInd w:val="0"/>
        <w:jc w:val="center"/>
      </w:pPr>
      <w:r w:rsidRPr="00A3194D">
        <w:t>ПАСПОРТ</w:t>
      </w:r>
    </w:p>
    <w:p w14:paraId="398E0988" w14:textId="77777777" w:rsidR="00F6518E" w:rsidRPr="00F6555B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муниципальной программы городского округа Истра</w:t>
      </w:r>
    </w:p>
    <w:p w14:paraId="19107EAD" w14:textId="43CD396D" w:rsidR="00F6518E" w:rsidRPr="00F6555B" w:rsidRDefault="00F6518E" w:rsidP="00F6518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F6555B">
        <w:rPr>
          <w:sz w:val="24"/>
          <w:szCs w:val="24"/>
        </w:rPr>
        <w:t>«Развитие сельского хозяйства» на 2023-</w:t>
      </w:r>
      <w:r w:rsidR="00F6555B" w:rsidRPr="00F6555B">
        <w:rPr>
          <w:sz w:val="24"/>
          <w:szCs w:val="24"/>
        </w:rPr>
        <w:t>2027 годы</w:t>
      </w:r>
    </w:p>
    <w:p w14:paraId="0A92E9B5" w14:textId="27B557D2" w:rsidR="0049454B" w:rsidRDefault="0049454B" w:rsidP="00A97860">
      <w:pPr>
        <w:pStyle w:val="ConsPlusNormal"/>
        <w:spacing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693"/>
        <w:gridCol w:w="1701"/>
        <w:gridCol w:w="1843"/>
        <w:gridCol w:w="1701"/>
        <w:gridCol w:w="1843"/>
        <w:gridCol w:w="2297"/>
      </w:tblGrid>
      <w:tr w:rsidR="00C20309" w:rsidRPr="00D02A21" w14:paraId="41570806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759B" w14:textId="77777777" w:rsidR="00C20309" w:rsidRPr="00D02A21" w:rsidRDefault="00C20309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D8A5A1" w14:textId="2D9C5575" w:rsidR="00C20309" w:rsidRPr="00F6555B" w:rsidRDefault="00F6555B" w:rsidP="00C92760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i/>
                <w:sz w:val="20"/>
                <w:szCs w:val="20"/>
                <w:lang w:eastAsia="ru-RU"/>
              </w:rPr>
            </w:pPr>
            <w:r w:rsidRPr="00F6555B">
              <w:rPr>
                <w:rFonts w:cs="Times New Roman"/>
                <w:sz w:val="20"/>
                <w:szCs w:val="20"/>
              </w:rPr>
              <w:t>Заместитель главы</w:t>
            </w:r>
            <w:r w:rsidR="00F6518E" w:rsidRPr="00F6555B">
              <w:rPr>
                <w:rFonts w:cs="Times New Roman"/>
                <w:sz w:val="20"/>
                <w:szCs w:val="20"/>
              </w:rPr>
              <w:t xml:space="preserve"> администрации городского округа Истра  </w:t>
            </w:r>
          </w:p>
        </w:tc>
      </w:tr>
      <w:tr w:rsidR="00F6518E" w:rsidRPr="00D02A21" w14:paraId="36AE45AF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BB5CE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DA81B2" w14:textId="4DCD5331" w:rsidR="00F6518E" w:rsidRPr="00F6555B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20"/>
                <w:szCs w:val="20"/>
                <w:lang w:eastAsia="ru-RU"/>
              </w:rPr>
            </w:pPr>
            <w:r w:rsidRPr="00F6555B">
              <w:rPr>
                <w:rFonts w:cs="Times New Roman"/>
                <w:sz w:val="20"/>
                <w:szCs w:val="20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6518E" w:rsidRPr="00D02A21" w14:paraId="5616F8EA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1102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FD60AD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02A21">
              <w:rPr>
                <w:rFonts w:cs="Times New Roman"/>
                <w:sz w:val="18"/>
                <w:szCs w:val="18"/>
              </w:rPr>
              <w:t>1. Обеспечение населения Московской области сельскохозяйственной продукцией и продовольствием собственного производства</w:t>
            </w:r>
          </w:p>
          <w:p w14:paraId="1772BCB8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D02A21">
              <w:rPr>
                <w:rFonts w:cs="Times New Roman"/>
                <w:sz w:val="18"/>
                <w:szCs w:val="18"/>
              </w:rPr>
              <w:t>2. Сохранение численности сельского населения</w:t>
            </w:r>
          </w:p>
          <w:p w14:paraId="27BE9997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cs="Times New Roman"/>
                <w:sz w:val="18"/>
                <w:szCs w:val="18"/>
              </w:rPr>
              <w:t>3. Обеспечение эпизоотического и ветеринарно-санитарного благополучия территории Московской области</w:t>
            </w:r>
          </w:p>
        </w:tc>
      </w:tr>
      <w:tr w:rsidR="00F6518E" w:rsidRPr="00D02A21" w14:paraId="27AA01AD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18A7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B68ADF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Подпрограмма 1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– «Развитие отраслей сельского хозяйства </w:t>
            </w:r>
            <w:r w:rsidRPr="00D02A21">
              <w:rPr>
                <w:sz w:val="18"/>
                <w:szCs w:val="18"/>
              </w:rPr>
              <w:t>и перерабатывающей промышленности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>»</w:t>
            </w:r>
          </w:p>
          <w:p w14:paraId="65FA5C6F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Подпрограмма 2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«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В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>овлечение в оборот земель сельскохозяйственного назнач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ения и развитие мелиорации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>»</w:t>
            </w:r>
          </w:p>
          <w:p w14:paraId="50B8FCD8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Подпрограмма 3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«Комплексное развитие сельских территорий»</w:t>
            </w:r>
          </w:p>
          <w:p w14:paraId="63C8C13C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Подпрограмма 4</w:t>
            </w:r>
            <w:r w:rsidRPr="00D02A21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</w:tr>
      <w:tr w:rsidR="00F6518E" w:rsidRPr="00D02A21" w14:paraId="67D5DE10" w14:textId="77777777" w:rsidTr="004B31E3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00F0C62" w14:textId="77777777" w:rsidR="00F6518E" w:rsidRPr="00D02A21" w:rsidRDefault="00F6518E" w:rsidP="00F6518E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  <w:r w:rsidRPr="00D02A21">
              <w:rPr>
                <w:rFonts w:eastAsia="Calibri"/>
                <w:color w:val="000000" w:themeColor="text1"/>
                <w:sz w:val="18"/>
                <w:szCs w:val="18"/>
              </w:rPr>
              <w:t>Краткая характеристика подпрограмм</w:t>
            </w: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5AF0D5" w14:textId="77777777" w:rsidR="00F6518E" w:rsidRPr="00D02A21" w:rsidRDefault="00F6518E" w:rsidP="00F6518E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02A21">
              <w:rPr>
                <w:rFonts w:eastAsia="Times New Roman"/>
                <w:color w:val="000000" w:themeColor="text1"/>
                <w:sz w:val="18"/>
                <w:szCs w:val="18"/>
              </w:rPr>
              <w:t>1. Поддержка и стимулирование развития подотраслей растениеводства и животноводства, а также инвестиционной деятельности</w:t>
            </w:r>
          </w:p>
        </w:tc>
      </w:tr>
      <w:tr w:rsidR="00F6518E" w:rsidRPr="00D02A21" w14:paraId="46F9F70A" w14:textId="77777777" w:rsidTr="004B31E3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12B4FEFB" w14:textId="77777777" w:rsidR="00F6518E" w:rsidRPr="00D02A21" w:rsidRDefault="00F6518E" w:rsidP="00F6518E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A69DA1" w14:textId="77777777" w:rsidR="00F6518E" w:rsidRPr="00D02A21" w:rsidRDefault="00F6518E" w:rsidP="00F6518E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02A21">
              <w:rPr>
                <w:rFonts w:eastAsia="Times New Roman"/>
                <w:color w:val="000000" w:themeColor="text1"/>
                <w:sz w:val="18"/>
                <w:szCs w:val="18"/>
              </w:rPr>
              <w:t>2.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      </w:r>
          </w:p>
        </w:tc>
      </w:tr>
      <w:tr w:rsidR="00F6518E" w:rsidRPr="00D02A21" w14:paraId="1D018B11" w14:textId="77777777" w:rsidTr="004B31E3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7E871465" w14:textId="77777777" w:rsidR="00F6518E" w:rsidRPr="00D02A21" w:rsidRDefault="00F6518E" w:rsidP="00F6518E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2657C3" w14:textId="77777777" w:rsidR="00F6518E" w:rsidRPr="00D02A21" w:rsidRDefault="00F6518E" w:rsidP="00F6518E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02A21">
              <w:rPr>
                <w:rFonts w:eastAsia="Times New Roman"/>
                <w:color w:val="000000" w:themeColor="text1"/>
                <w:sz w:val="18"/>
                <w:szCs w:val="18"/>
              </w:rPr>
              <w:t>3. Реализация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      </w:r>
          </w:p>
        </w:tc>
      </w:tr>
      <w:tr w:rsidR="00F6518E" w:rsidRPr="00D02A21" w14:paraId="1196D253" w14:textId="77777777" w:rsidTr="004B31E3">
        <w:tc>
          <w:tcPr>
            <w:tcW w:w="2977" w:type="dxa"/>
            <w:vMerge/>
            <w:tcBorders>
              <w:right w:val="single" w:sz="4" w:space="0" w:color="auto"/>
            </w:tcBorders>
          </w:tcPr>
          <w:p w14:paraId="5F40B9A1" w14:textId="77777777" w:rsidR="00F6518E" w:rsidRPr="00D02A21" w:rsidRDefault="00F6518E" w:rsidP="00F6518E">
            <w:pPr>
              <w:rPr>
                <w:rFonts w:eastAsia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120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1E4701" w14:textId="3F79D96B" w:rsidR="00F6518E" w:rsidRPr="00D02A21" w:rsidRDefault="00F6518E" w:rsidP="00F6518E">
            <w:pPr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D02A21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4. Реализация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</w:t>
            </w:r>
            <w:r w:rsidR="00DB630E" w:rsidRPr="00D02A21">
              <w:rPr>
                <w:rFonts w:eastAsia="Times New Roman"/>
                <w:color w:val="000000" w:themeColor="text1"/>
                <w:sz w:val="18"/>
                <w:szCs w:val="18"/>
              </w:rPr>
              <w:t>противоэпизоотического</w:t>
            </w:r>
            <w:r w:rsidRPr="00D02A21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благополучия </w:t>
            </w:r>
          </w:p>
        </w:tc>
      </w:tr>
      <w:tr w:rsidR="00F6518E" w:rsidRPr="00D02A21" w14:paraId="557F9E6F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20F6F46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14:paraId="052CC852" w14:textId="2BD2B40B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в том числе по годам реализации программы (тыс. рублей):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0D96E1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620C34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7B1843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2024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5E6F13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2025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D7F03D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2026 год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820D0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2027 год</w:t>
            </w:r>
          </w:p>
        </w:tc>
      </w:tr>
      <w:tr w:rsidR="00F6518E" w:rsidRPr="00D02A21" w14:paraId="06F03702" w14:textId="77777777" w:rsidTr="004B31E3"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</w:tcPr>
          <w:p w14:paraId="1BEDDE1F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EFDEB" w14:textId="2DA2433A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27691,58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FCBC2" w14:textId="2BD4A0CE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9161,21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8B78" w14:textId="7297B249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9231,75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B6B11" w14:textId="18AA1B1F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9298,62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710F2" w14:textId="5C04082D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B602" w14:textId="21BA7DDE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F6518E" w:rsidRPr="00D02A21" w14:paraId="30BAC236" w14:textId="77777777" w:rsidTr="004B31E3">
        <w:tc>
          <w:tcPr>
            <w:tcW w:w="2977" w:type="dxa"/>
            <w:tcBorders>
              <w:top w:val="single" w:sz="4" w:space="0" w:color="auto"/>
              <w:bottom w:val="nil"/>
              <w:right w:val="nil"/>
            </w:tcBorders>
          </w:tcPr>
          <w:p w14:paraId="487AF7C1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9183" w14:textId="6D911E49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25BC" w14:textId="7343CEED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5A4A" w14:textId="0B665668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9D2D" w14:textId="700D9471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8AE73" w14:textId="5404A9E3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4939" w14:textId="51F6469A" w:rsidR="00F6518E" w:rsidRPr="00F6555B" w:rsidRDefault="00F6518E" w:rsidP="00733FB7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F6518E" w:rsidRPr="00D02A21" w14:paraId="4DFF76A3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B9556F" w14:textId="0611D25E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 xml:space="preserve">Средства бюджета городского округа </w:t>
            </w:r>
            <w:r>
              <w:rPr>
                <w:rFonts w:eastAsiaTheme="minorEastAsia" w:cs="Times New Roman"/>
                <w:sz w:val="18"/>
                <w:szCs w:val="18"/>
                <w:lang w:eastAsia="ru-RU"/>
              </w:rPr>
              <w:t>Истра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2D95" w14:textId="02576C97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111669,04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980E" w14:textId="45075CAE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23899,94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0C5A" w14:textId="2FB2430D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21493,60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CC8A" w14:textId="751E1977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22575,50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B7691" w14:textId="590A9B51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21850,00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6781" w14:textId="6684F760" w:rsidR="00F6518E" w:rsidRPr="00F6555B" w:rsidRDefault="00733FB7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21850,00</w:t>
            </w:r>
          </w:p>
        </w:tc>
      </w:tr>
      <w:tr w:rsidR="00F6518E" w:rsidRPr="00D02A21" w14:paraId="33C70907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C771C96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08A5F" w14:textId="3CA84D4D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93D39" w14:textId="1FAA69A0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E7DF5" w14:textId="67A2F31E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3206F" w14:textId="7155B77D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002B0" w14:textId="006D1E57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F4E7" w14:textId="7531A0AE" w:rsidR="00F6518E" w:rsidRPr="00F6555B" w:rsidRDefault="00F6518E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0,00</w:t>
            </w:r>
          </w:p>
        </w:tc>
      </w:tr>
      <w:tr w:rsidR="00F6518E" w:rsidRPr="00D02A21" w14:paraId="1FCEC2E2" w14:textId="77777777" w:rsidTr="004B31E3"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B2137A" w14:textId="77777777" w:rsidR="00F6518E" w:rsidRPr="00D02A21" w:rsidRDefault="00F6518E" w:rsidP="00F6518E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  <w:r w:rsidRPr="00D02A21">
              <w:rPr>
                <w:rFonts w:eastAsiaTheme="minorEastAsia" w:cs="Times New Roman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22987" w14:textId="0E7A7754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139360,62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003C6" w14:textId="7FA4A8F4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33061,15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D93B5" w14:textId="71CF056F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30725,35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832E3" w14:textId="1FEFFEC3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31874,12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07C7" w14:textId="561D6DEB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21850,00</w:t>
            </w: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84AEA" w14:textId="14B370AA" w:rsidR="00F6518E" w:rsidRPr="00F6555B" w:rsidRDefault="001E130D" w:rsidP="00F6518E">
            <w:pPr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6555B">
              <w:rPr>
                <w:rFonts w:cs="Times New Roman"/>
                <w:sz w:val="18"/>
                <w:szCs w:val="18"/>
              </w:rPr>
              <w:t>21850,00</w:t>
            </w:r>
          </w:p>
        </w:tc>
      </w:tr>
    </w:tbl>
    <w:p w14:paraId="586233A0" w14:textId="77777777" w:rsidR="00F6555B" w:rsidRDefault="00F6555B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473EED3" w14:textId="77777777" w:rsidR="00F6555B" w:rsidRDefault="00F6555B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F921B3F" w14:textId="19D75210" w:rsidR="00BD49B4" w:rsidRPr="00B4178F" w:rsidRDefault="00BD49B4" w:rsidP="00BD49B4">
      <w:pPr>
        <w:rPr>
          <w:rFonts w:eastAsia="Times New Roman"/>
          <w:b/>
          <w:bCs/>
          <w:color w:val="000000" w:themeColor="text1"/>
          <w:sz w:val="24"/>
          <w:szCs w:val="24"/>
        </w:rPr>
      </w:pP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 xml:space="preserve">2. 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>Краткая х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арактеристика сферы реализации муниципальной программы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 (подпрограмм)</w:t>
      </w:r>
      <w:r w:rsidRPr="00B4178F">
        <w:rPr>
          <w:rFonts w:eastAsia="Times New Roman"/>
          <w:b/>
          <w:bCs/>
          <w:color w:val="000000" w:themeColor="text1"/>
          <w:sz w:val="24"/>
          <w:szCs w:val="24"/>
        </w:rPr>
        <w:t>, в том числе основные проблемы в сфере развития сельского хозяйства городского округа Истра, описание целей муниципальной программы</w:t>
      </w:r>
    </w:p>
    <w:p w14:paraId="032C1BD4" w14:textId="77777777" w:rsidR="00BD49B4" w:rsidRPr="00B4178F" w:rsidRDefault="00BD49B4" w:rsidP="00BD49B4">
      <w:pPr>
        <w:rPr>
          <w:rFonts w:eastAsia="Times New Roman"/>
          <w:color w:val="000000" w:themeColor="text1"/>
          <w:sz w:val="24"/>
          <w:szCs w:val="24"/>
        </w:rPr>
      </w:pPr>
    </w:p>
    <w:p w14:paraId="22C9E8EA" w14:textId="50D16A73" w:rsidR="00BD49B4" w:rsidRPr="00B4178F" w:rsidRDefault="00ED002B" w:rsidP="00F6555B">
      <w:pPr>
        <w:widowControl w:val="0"/>
        <w:autoSpaceDE w:val="0"/>
        <w:autoSpaceDN w:val="0"/>
        <w:adjustRightInd w:val="0"/>
        <w:ind w:firstLine="708"/>
        <w:jc w:val="both"/>
        <w:rPr>
          <w:rFonts w:cs="Times New Roman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 xml:space="preserve">2.1.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Муниципальная программа определяет цели и задачи развития сельского хозяйства, а именно: </w:t>
      </w:r>
      <w:r w:rsidR="00BD49B4" w:rsidRPr="00B4178F">
        <w:rPr>
          <w:rFonts w:cs="Times New Roman"/>
          <w:sz w:val="24"/>
          <w:szCs w:val="24"/>
        </w:rPr>
        <w:t xml:space="preserve">обеспечение населения городского округа Истра Московской области сельскохозяйственной продукцией и продовольствием собственного производства, сохранение численности сельского населения, обеспечение эпизоотического и ветеринарно-санитарного благополучия территории городского округа Истра. Муниципальная </w:t>
      </w:r>
      <w:r w:rsidR="00B4178F" w:rsidRPr="00B4178F">
        <w:rPr>
          <w:rFonts w:cs="Times New Roman"/>
          <w:sz w:val="24"/>
          <w:szCs w:val="24"/>
        </w:rPr>
        <w:t xml:space="preserve">программа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детерминирует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финансовое обеспечение и механизмы реализации предусмотренных мероприятий,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 достижение значений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показател</w:t>
      </w:r>
      <w:r w:rsidR="00EB51EB">
        <w:rPr>
          <w:rFonts w:eastAsia="Times New Roman"/>
          <w:color w:val="000000" w:themeColor="text1"/>
          <w:sz w:val="24"/>
          <w:szCs w:val="24"/>
        </w:rPr>
        <w:t>ей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их результативности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. Реализация мероприятий муниципальной программы направлено на 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созда</w:t>
      </w:r>
      <w:r w:rsidR="00EB51EB">
        <w:rPr>
          <w:rFonts w:eastAsia="Times New Roman"/>
          <w:color w:val="000000" w:themeColor="text1"/>
          <w:sz w:val="24"/>
          <w:szCs w:val="24"/>
        </w:rPr>
        <w:t>ние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необходимы</w:t>
      </w:r>
      <w:r w:rsidR="00EB51EB">
        <w:rPr>
          <w:rFonts w:eastAsia="Times New Roman"/>
          <w:color w:val="000000" w:themeColor="text1"/>
          <w:sz w:val="24"/>
          <w:szCs w:val="24"/>
        </w:rPr>
        <w:t>х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услови</w:t>
      </w:r>
      <w:r w:rsidR="00EB51EB">
        <w:rPr>
          <w:rFonts w:eastAsia="Times New Roman"/>
          <w:color w:val="000000" w:themeColor="text1"/>
          <w:sz w:val="24"/>
          <w:szCs w:val="24"/>
        </w:rPr>
        <w:t>й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для решения основных производственных, финансово-экономических и социальных проблем в сельском хозяйств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е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, а также в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агропромышленном комплексе в целом для обеспечения населения 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качественной 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>сельскохозяйственной продукцией и продовольствием собственного производства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.</w:t>
      </w:r>
    </w:p>
    <w:p w14:paraId="4AD27C42" w14:textId="78621FDD" w:rsidR="00EB51EB" w:rsidRDefault="00497CB9" w:rsidP="00F6555B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Муниципальная программа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 xml:space="preserve"> направлена на реализацию основных направлений аграрной политики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комплексного развития сельских территорий и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обеспечени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я </w:t>
      </w:r>
      <w:r w:rsidR="00ED002B" w:rsidRPr="00B4178F">
        <w:rPr>
          <w:rFonts w:eastAsia="Times New Roman"/>
          <w:color w:val="000000" w:themeColor="text1"/>
          <w:sz w:val="24"/>
          <w:szCs w:val="24"/>
        </w:rPr>
        <w:t>эпизоотического и ветеринарно-санитарного благополучия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на территории городского округа Истра</w:t>
      </w:r>
      <w:r w:rsidR="00BD49B4" w:rsidRPr="00B4178F">
        <w:rPr>
          <w:rFonts w:eastAsia="Times New Roman"/>
          <w:color w:val="000000" w:themeColor="text1"/>
          <w:sz w:val="24"/>
          <w:szCs w:val="24"/>
        </w:rPr>
        <w:t>:</w:t>
      </w:r>
    </w:p>
    <w:p w14:paraId="36F92C2E" w14:textId="53DDBDE4" w:rsidR="00BD49B4" w:rsidRDefault="00BD49B4" w:rsidP="00F6555B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 xml:space="preserve">Поддержка и стимулирование развития подотраслей растениеводства и животноводства, а также инвестиционной деятельности,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>создания условий для производства, переработки и реализации сельскохозяйственной продукции, сырья и продовольствия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развития мясного и молочного животноводства, в том числе племенного животноводства; создание экономических условий, инвестиционного и инновационного климата в агропромышленном комплексе городского округа Истра для развития предпринимательства, кооперации, агропромышленной интеграции, финансового оздоровления сельскохозяйственных товаропроизводителей</w:t>
      </w:r>
      <w:r w:rsidR="00EB51EB">
        <w:rPr>
          <w:rFonts w:eastAsia="Times New Roman"/>
          <w:color w:val="000000" w:themeColor="text1"/>
          <w:sz w:val="24"/>
          <w:szCs w:val="24"/>
        </w:rPr>
        <w:t xml:space="preserve">; </w:t>
      </w:r>
      <w:r w:rsidR="00EB51EB" w:rsidRPr="00ED002B">
        <w:rPr>
          <w:rFonts w:eastAsia="Times New Roman"/>
          <w:color w:val="000000" w:themeColor="text1"/>
          <w:sz w:val="24"/>
          <w:szCs w:val="24"/>
        </w:rPr>
        <w:t>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EB51EB" w:rsidRPr="00B4178F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B4178F">
        <w:rPr>
          <w:rFonts w:eastAsia="Times New Roman"/>
          <w:color w:val="000000" w:themeColor="text1"/>
          <w:sz w:val="24"/>
          <w:szCs w:val="24"/>
        </w:rPr>
        <w:t>рациональное использование земель сельскохозяйственного назначения с учётом обеспечения плодородия почв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и ликвидации сорного растения 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 борщевика Сосновского</w:t>
      </w:r>
      <w:r w:rsidR="00B4178F" w:rsidRPr="00B4178F">
        <w:rPr>
          <w:rFonts w:eastAsia="Times New Roman"/>
          <w:color w:val="000000" w:themeColor="text1"/>
          <w:sz w:val="24"/>
          <w:szCs w:val="24"/>
        </w:rPr>
        <w:t xml:space="preserve"> на землях сельскохозяйственного назначения</w:t>
      </w:r>
      <w:r w:rsidRPr="00B4178F">
        <w:rPr>
          <w:rFonts w:eastAsia="Times New Roman"/>
          <w:color w:val="000000" w:themeColor="text1"/>
          <w:sz w:val="24"/>
          <w:szCs w:val="24"/>
        </w:rPr>
        <w:t xml:space="preserve">; комплексное развитие сельских территорий, за счет  </w:t>
      </w:r>
      <w:r w:rsidR="00ED002B">
        <w:rPr>
          <w:rFonts w:eastAsia="Times New Roman"/>
          <w:color w:val="000000" w:themeColor="text1"/>
          <w:sz w:val="24"/>
          <w:szCs w:val="24"/>
        </w:rPr>
        <w:t>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 xml:space="preserve">еализации мероприятий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обслуживания, </w:t>
      </w:r>
      <w:r w:rsidRPr="00B4178F">
        <w:rPr>
          <w:rFonts w:eastAsia="Times New Roman"/>
          <w:color w:val="000000" w:themeColor="text1"/>
          <w:sz w:val="24"/>
          <w:szCs w:val="24"/>
        </w:rPr>
        <w:t>повышения уровня инженерного обустройства и благоустройства сельских населенных пунктов  городского округа Истра,  облегчение доступа к товарам и услугам для всех жителей сельских населенных пунктов, увеличение доли сельских  населенных пунктов, обслуживаемых по доставке продовольственных и непродовольственных товаров;  обеспечение эпизоотического и ветеринарно-санитарного благополучия городского округа Истра</w:t>
      </w:r>
      <w:r w:rsidR="00ED002B">
        <w:rPr>
          <w:rFonts w:eastAsia="Times New Roman"/>
          <w:color w:val="000000" w:themeColor="text1"/>
          <w:sz w:val="24"/>
          <w:szCs w:val="24"/>
        </w:rPr>
        <w:t xml:space="preserve"> за счет р</w:t>
      </w:r>
      <w:r w:rsidR="00ED002B" w:rsidRPr="00ED002B">
        <w:rPr>
          <w:rFonts w:eastAsia="Times New Roman"/>
          <w:color w:val="000000" w:themeColor="text1"/>
          <w:sz w:val="24"/>
          <w:szCs w:val="24"/>
        </w:rPr>
        <w:t>еализации ветеринарно-профилактических, противоэпизоотических мероприятий, диагностических исследований, 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</w:t>
      </w:r>
      <w:r w:rsidR="00410AC1">
        <w:rPr>
          <w:rFonts w:eastAsia="Times New Roman"/>
          <w:color w:val="000000" w:themeColor="text1"/>
          <w:sz w:val="24"/>
          <w:szCs w:val="24"/>
        </w:rPr>
        <w:t>.</w:t>
      </w:r>
    </w:p>
    <w:p w14:paraId="7CCAAE57" w14:textId="4E144C7A" w:rsidR="00B5108B" w:rsidRPr="00ED002B" w:rsidRDefault="00B5108B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  <w:t xml:space="preserve">В муниципальную программу «Развитие сельского хозяйства» входит четыре подпрограммы: </w:t>
      </w:r>
      <w:r w:rsidRPr="00B5108B">
        <w:rPr>
          <w:rFonts w:eastAsia="Times New Roman"/>
          <w:color w:val="000000" w:themeColor="text1"/>
          <w:sz w:val="24"/>
          <w:szCs w:val="24"/>
        </w:rPr>
        <w:t>Подпрограмма 1– «Развитие отраслей сельского хозяйства и перерабатывающей промышленности», Подпрограмма 2 – «Вовлечение в оборот земель сельскохозяйственного назначения и развитие мелиорации», Подпрограмма 3 – «Комплексное развитие сельских территорий», Подпрограмма 4 – «Обеспечение эпизоотического и ветеринарно-санитарного благополучия и развитие государственной ветеринарной службы».</w:t>
      </w:r>
    </w:p>
    <w:p w14:paraId="45A14DB2" w14:textId="77777777" w:rsidR="00410AC1" w:rsidRDefault="00410AC1" w:rsidP="00410AC1">
      <w:pPr>
        <w:rPr>
          <w:rFonts w:eastAsia="Times New Roman"/>
          <w:color w:val="000000" w:themeColor="text1"/>
          <w:sz w:val="18"/>
          <w:szCs w:val="18"/>
        </w:rPr>
      </w:pPr>
    </w:p>
    <w:p w14:paraId="643A7E25" w14:textId="77777777" w:rsidR="00F6555B" w:rsidRDefault="00F6555B" w:rsidP="00B5108B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12DBEB1C" w14:textId="77777777" w:rsidR="00F6555B" w:rsidRDefault="00F6555B" w:rsidP="00B5108B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ABF9850" w14:textId="77777777" w:rsidR="00F6555B" w:rsidRDefault="00F6555B" w:rsidP="00B5108B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F90E79E" w14:textId="719C0D85" w:rsidR="00410AC1" w:rsidRDefault="00410AC1" w:rsidP="00B5108B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B5108B">
        <w:rPr>
          <w:rFonts w:eastAsia="Times New Roman"/>
          <w:b/>
          <w:bCs/>
          <w:color w:val="000000" w:themeColor="text1"/>
          <w:sz w:val="24"/>
          <w:szCs w:val="24"/>
        </w:rPr>
        <w:t>Подпрограмма 1 «Развитие отраслей сельского хозяйства и перерабатывающей промышленности»</w:t>
      </w:r>
    </w:p>
    <w:p w14:paraId="53F4B507" w14:textId="77777777" w:rsidR="00F6555B" w:rsidRPr="00B5108B" w:rsidRDefault="00F6555B" w:rsidP="00B5108B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4EFEE456" w14:textId="77777777" w:rsidR="000A2BBB" w:rsidRDefault="00410AC1" w:rsidP="000A2BBB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BD49B4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="00B5108B">
        <w:rPr>
          <w:rFonts w:eastAsia="Times New Roman"/>
          <w:color w:val="000000" w:themeColor="text1"/>
          <w:sz w:val="18"/>
          <w:szCs w:val="18"/>
        </w:rPr>
        <w:tab/>
      </w:r>
      <w:r w:rsidR="000A2BBB" w:rsidRPr="000A2BBB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направленны на оказание поддержки и стимулирование развития подотраслей растениеводства и животноводства, а также инвестиционной деятельности.</w:t>
      </w:r>
    </w:p>
    <w:p w14:paraId="5D38E6C1" w14:textId="1604BE22" w:rsidR="000A2BBB" w:rsidRPr="00D02A21" w:rsidRDefault="000A2BBB" w:rsidP="000A2BBB">
      <w:pPr>
        <w:ind w:firstLine="708"/>
        <w:jc w:val="both"/>
        <w:rPr>
          <w:rFonts w:eastAsia="Times New Roman"/>
          <w:color w:val="000000" w:themeColor="text1"/>
          <w:sz w:val="18"/>
          <w:szCs w:val="18"/>
        </w:rPr>
      </w:pPr>
      <w:r>
        <w:rPr>
          <w:rFonts w:eastAsia="Times New Roman"/>
          <w:color w:val="000000" w:themeColor="text1"/>
          <w:sz w:val="18"/>
          <w:szCs w:val="18"/>
        </w:rPr>
        <w:t xml:space="preserve"> </w:t>
      </w:r>
      <w:r w:rsidR="00410AC1" w:rsidRPr="00B5108B">
        <w:rPr>
          <w:rFonts w:eastAsia="Times New Roman"/>
          <w:color w:val="000000" w:themeColor="text1"/>
          <w:sz w:val="24"/>
          <w:szCs w:val="24"/>
        </w:rPr>
        <w:t>Агропромышленный комплекс (далее – АПК) является одним из важнейших секторов экономики городского округа Истра.</w:t>
      </w:r>
      <w:r w:rsidR="00B5108B" w:rsidRPr="00B5108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410AC1" w:rsidRPr="00B5108B">
        <w:rPr>
          <w:rFonts w:eastAsia="Times New Roman"/>
          <w:color w:val="000000" w:themeColor="text1"/>
          <w:sz w:val="24"/>
          <w:szCs w:val="24"/>
        </w:rPr>
        <w:t>В состав АПК городского округа входят 38 сельскохозяйственных организаций различных форм собственности, в том числе 17 крестьянских (фермерских) хозяйств, 22 предприятия пищевой и перерабатывающей промышленности.</w:t>
      </w:r>
      <w:r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60390585" w14:textId="77777777" w:rsidR="00410AC1" w:rsidRPr="00B5108B" w:rsidRDefault="00410AC1" w:rsidP="000A2BBB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B5108B">
        <w:rPr>
          <w:rFonts w:eastAsia="Times New Roman"/>
          <w:color w:val="000000" w:themeColor="text1"/>
          <w:sz w:val="24"/>
          <w:szCs w:val="24"/>
        </w:rPr>
        <w:t>Отрасль животноводства является ведущей в аграрном секторе экономики городского округа, на её долю приходится свыше 90 % стоимости производимой продукции. Сельхозтоваропроизводители городского округа специализируются на производстве мяса, молока, кисломолочных продуктов, сыра и яиц. Ежегодно сельскохозяйственные предприятия городского округа проводят работу по обновлению молочного стада, приобретению высокопродуктивного скота, сокращению поголовья коров неблагополучных по лейкозу.</w:t>
      </w:r>
    </w:p>
    <w:p w14:paraId="0EB62B3D" w14:textId="77777777" w:rsidR="00B5108B" w:rsidRPr="00B5108B" w:rsidRDefault="00410AC1" w:rsidP="00B5108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B5108B">
        <w:rPr>
          <w:rFonts w:eastAsia="Times New Roman"/>
          <w:color w:val="000000" w:themeColor="text1"/>
          <w:sz w:val="24"/>
          <w:szCs w:val="24"/>
        </w:rPr>
        <w:t>До конца 202</w:t>
      </w:r>
      <w:r w:rsidR="00B5108B" w:rsidRPr="00B5108B">
        <w:rPr>
          <w:rFonts w:eastAsia="Times New Roman"/>
          <w:color w:val="000000" w:themeColor="text1"/>
          <w:sz w:val="24"/>
          <w:szCs w:val="24"/>
        </w:rPr>
        <w:t>7</w:t>
      </w:r>
      <w:r w:rsidRPr="00B5108B">
        <w:rPr>
          <w:rFonts w:eastAsia="Times New Roman"/>
          <w:color w:val="000000" w:themeColor="text1"/>
          <w:sz w:val="24"/>
          <w:szCs w:val="24"/>
        </w:rPr>
        <w:t xml:space="preserve"> года планируется увеличить поголовье дойного стада.</w:t>
      </w:r>
    </w:p>
    <w:p w14:paraId="0695AC7E" w14:textId="238A83BF" w:rsidR="00410AC1" w:rsidRPr="00B5108B" w:rsidRDefault="00410AC1" w:rsidP="00B5108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B5108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0A2BBB">
        <w:rPr>
          <w:rFonts w:eastAsia="Times New Roman"/>
          <w:color w:val="000000" w:themeColor="text1"/>
          <w:sz w:val="24"/>
          <w:szCs w:val="24"/>
        </w:rPr>
        <w:tab/>
      </w:r>
      <w:r w:rsidRPr="00B5108B">
        <w:rPr>
          <w:rFonts w:eastAsia="Times New Roman"/>
          <w:color w:val="000000" w:themeColor="text1"/>
          <w:sz w:val="24"/>
          <w:szCs w:val="24"/>
        </w:rPr>
        <w:t xml:space="preserve">Посевная площадь в сельскохозяйственных организациях и К(Ф)Х городского округа </w:t>
      </w:r>
      <w:r w:rsidR="00B5108B" w:rsidRPr="00B5108B">
        <w:rPr>
          <w:rFonts w:eastAsia="Times New Roman"/>
          <w:color w:val="000000" w:themeColor="text1"/>
          <w:sz w:val="24"/>
          <w:szCs w:val="24"/>
        </w:rPr>
        <w:t>в 2022 году составила</w:t>
      </w:r>
      <w:r w:rsidRPr="00B5108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5108B" w:rsidRPr="00B5108B">
        <w:rPr>
          <w:rFonts w:eastAsia="Times New Roman"/>
          <w:color w:val="000000" w:themeColor="text1"/>
          <w:sz w:val="24"/>
          <w:szCs w:val="24"/>
        </w:rPr>
        <w:t>7062,6 га</w:t>
      </w:r>
      <w:r w:rsidRPr="00B5108B">
        <w:rPr>
          <w:rFonts w:eastAsia="Times New Roman"/>
          <w:color w:val="000000" w:themeColor="text1"/>
          <w:sz w:val="24"/>
          <w:szCs w:val="24"/>
        </w:rPr>
        <w:t>. Посевные площади используются под яровые, озимые, кормовые культуры, картофель и овощи. Обязательным условием получения стабильных урожаев и качественной сельскохозяйственной продукции является сохранение и восстановление плодородия почв сельскохозяйственных угодий. В этих целях необходимо использовать при выращивании сельскохозяйственных растений научно обоснованные дозы агрохимикатов.</w:t>
      </w:r>
    </w:p>
    <w:p w14:paraId="370703D6" w14:textId="77777777" w:rsidR="00410AC1" w:rsidRPr="00B5108B" w:rsidRDefault="00410AC1" w:rsidP="00B5108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B5108B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Необходимость продолжения оказания государственной поддержки организациям агропромышленного комплекса в рамках подпрограммы непосредственно связана с реализацией стратегической задачи, поставленной Президентом Российской Федерации В.В. Путиным в Послании Федеральному Собранию Российской Федерации: «В ближайшие четыре - пять лет мы должны полностью обеспечить свою независимость по всем основным видам продовольствия, а затем Россия должна стать крупнейшим в мире поставщиком продуктов питания». Главным условием выполнения этой задачи является увеличение темпов роста производства отечественного продовольствия и соответствующее повышение уровня государственной поддержки сельскохозяйственного производства.</w:t>
      </w:r>
    </w:p>
    <w:p w14:paraId="6FAEF912" w14:textId="77777777" w:rsidR="00B5108B" w:rsidRDefault="00410AC1" w:rsidP="00410AC1">
      <w:pPr>
        <w:rPr>
          <w:rFonts w:eastAsia="Times New Roman"/>
          <w:color w:val="000000" w:themeColor="text1"/>
          <w:sz w:val="18"/>
          <w:szCs w:val="18"/>
        </w:rPr>
      </w:pPr>
      <w:r>
        <w:rPr>
          <w:rFonts w:eastAsia="Times New Roman"/>
          <w:color w:val="000000" w:themeColor="text1"/>
          <w:sz w:val="18"/>
          <w:szCs w:val="18"/>
        </w:rPr>
        <w:tab/>
      </w:r>
    </w:p>
    <w:p w14:paraId="3901E1FD" w14:textId="6DD1AF79" w:rsidR="00410AC1" w:rsidRDefault="00410AC1" w:rsidP="00517D3F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517D3F">
        <w:rPr>
          <w:rFonts w:eastAsia="Times New Roman"/>
          <w:b/>
          <w:bCs/>
          <w:color w:val="000000" w:themeColor="text1"/>
          <w:sz w:val="24"/>
          <w:szCs w:val="24"/>
        </w:rPr>
        <w:t>Подпрограмма 2 «</w:t>
      </w:r>
      <w:r w:rsidR="00B5108B" w:rsidRPr="00B5108B">
        <w:rPr>
          <w:rFonts w:eastAsia="Times New Roman"/>
          <w:b/>
          <w:bCs/>
          <w:color w:val="000000" w:themeColor="text1"/>
          <w:sz w:val="24"/>
          <w:szCs w:val="24"/>
        </w:rPr>
        <w:t>Вовлечение в оборот земель сельскохозяйственного назначения и развитие мелиорации</w:t>
      </w:r>
      <w:r w:rsidRPr="00517D3F">
        <w:rPr>
          <w:rFonts w:eastAsia="Times New Roman"/>
          <w:b/>
          <w:bCs/>
          <w:color w:val="000000" w:themeColor="text1"/>
          <w:sz w:val="24"/>
          <w:szCs w:val="24"/>
        </w:rPr>
        <w:t>»</w:t>
      </w:r>
    </w:p>
    <w:p w14:paraId="20459E4F" w14:textId="77777777" w:rsidR="00F6555B" w:rsidRPr="00517D3F" w:rsidRDefault="00F6555B" w:rsidP="00517D3F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0E79B4EC" w14:textId="118588F1" w:rsidR="000A2BBB" w:rsidRPr="000A2BBB" w:rsidRDefault="000A2BBB" w:rsidP="00517D3F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0A2BBB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создание условий для развития мелиоративных систем и гидротехнических сооружений в целях предотвращения выбытия из сельскохозяйственного оборота земель сельскохозяйственного назначения.</w:t>
      </w:r>
    </w:p>
    <w:p w14:paraId="68614D7E" w14:textId="77777777" w:rsidR="00F6555B" w:rsidRDefault="00410AC1" w:rsidP="00946EB5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0A2BBB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0A2BBB" w:rsidRPr="000A2BBB">
        <w:rPr>
          <w:rFonts w:eastAsia="Times New Roman"/>
          <w:color w:val="000000" w:themeColor="text1"/>
          <w:sz w:val="24"/>
          <w:szCs w:val="24"/>
        </w:rPr>
        <w:tab/>
      </w:r>
      <w:r w:rsidRPr="000A2BBB">
        <w:rPr>
          <w:rFonts w:eastAsia="Times New Roman"/>
          <w:color w:val="000000" w:themeColor="text1"/>
          <w:sz w:val="24"/>
          <w:szCs w:val="24"/>
        </w:rPr>
        <w:t xml:space="preserve">В мировой практике сельскохозяйственного производства комплексная мелиорация земель, включающая наряду с гидромелиорацией агролесомелиорацию, </w:t>
      </w:r>
      <w:proofErr w:type="spellStart"/>
      <w:r w:rsidRPr="000A2BBB">
        <w:rPr>
          <w:rFonts w:eastAsia="Times New Roman"/>
          <w:color w:val="000000" w:themeColor="text1"/>
          <w:sz w:val="24"/>
          <w:szCs w:val="24"/>
        </w:rPr>
        <w:t>культуртехническую</w:t>
      </w:r>
      <w:proofErr w:type="spellEnd"/>
      <w:r w:rsidRPr="000A2BBB">
        <w:rPr>
          <w:rFonts w:eastAsia="Times New Roman"/>
          <w:color w:val="000000" w:themeColor="text1"/>
          <w:sz w:val="24"/>
          <w:szCs w:val="24"/>
        </w:rPr>
        <w:t xml:space="preserve">, биологическую мелиорацию и другие мелиоративные мероприятия, в сочетании с применением наукоемких аграрных технологий и технических средств, высокопродуктивных культур, сортов и гибридов, расчетных доз удобрений и средств защиты растений является решающим условием стабильно высокого производства сельскохозяйственной продукции. Восстановление и дальнейшее развитие мелиорации будет способствовать не только увеличению валового производства продукции, но и обеспечит надежность и безопасность работы гидротехнических сооружений, а также предотвратит возможность возникновения чрезвычайных ситуаций в зоне влияния указанных </w:t>
      </w:r>
    </w:p>
    <w:p w14:paraId="6CCD8D1D" w14:textId="77777777" w:rsidR="00F6555B" w:rsidRDefault="00F6555B" w:rsidP="00946EB5">
      <w:pPr>
        <w:jc w:val="both"/>
        <w:rPr>
          <w:rFonts w:eastAsia="Times New Roman"/>
          <w:color w:val="000000" w:themeColor="text1"/>
          <w:sz w:val="24"/>
          <w:szCs w:val="24"/>
        </w:rPr>
      </w:pPr>
    </w:p>
    <w:p w14:paraId="22171E70" w14:textId="77E6D02F" w:rsidR="00946EB5" w:rsidRDefault="00410AC1" w:rsidP="00946EB5">
      <w:pPr>
        <w:jc w:val="both"/>
        <w:rPr>
          <w:rFonts w:eastAsia="Times New Roman"/>
          <w:color w:val="000000" w:themeColor="text1"/>
          <w:sz w:val="24"/>
          <w:szCs w:val="24"/>
        </w:rPr>
      </w:pPr>
      <w:r w:rsidRPr="000A2BBB">
        <w:rPr>
          <w:rFonts w:eastAsia="Times New Roman"/>
          <w:color w:val="000000" w:themeColor="text1"/>
          <w:sz w:val="24"/>
          <w:szCs w:val="24"/>
        </w:rPr>
        <w:t>сооружений. Выполнение комплекса мелиоративных мероприятий позволит повысить продуктивность сельскохозяйственных угодий, расширить посевы сельскохозяйственных культур за счет ввода в эксплуатацию мелиорируемых земель и обеспечить устойчивость производства сельскохозяйственной продукции независимо от климатических изменений и природных аномалий.</w:t>
      </w:r>
      <w:r w:rsidR="00946EB5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4B4FD32B" w14:textId="020EE9C0" w:rsidR="00946EB5" w:rsidRPr="00946EB5" w:rsidRDefault="00946EB5" w:rsidP="00946EB5">
      <w:pPr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946EB5">
        <w:rPr>
          <w:rFonts w:eastAsia="Times New Roman"/>
          <w:color w:val="000000" w:themeColor="text1"/>
          <w:sz w:val="24"/>
          <w:szCs w:val="24"/>
        </w:rPr>
        <w:t>Сфера борьбы с борщевиком так же является не менее важной. С 2018 года началась борьба с этим опасным растением. В рамках реализации мероприятий по ликвидации борщевика Сосновского на территории городского округа Истра предусматривается: проведение полного комплекса организационно - хозяйственных, химических, механических мер борьбы   на площадях, заросших борщевиком Сосновского; проведение разъяснительной работы среди населения о способах механического и химического уничтожения борщевика Сосновского и соблюдения предосторожности при борьбе с ним; предотвращение распространения борщевика Сосновского</w:t>
      </w:r>
      <w:r>
        <w:rPr>
          <w:rFonts w:eastAsia="Times New Roman"/>
          <w:color w:val="000000" w:themeColor="text1"/>
          <w:sz w:val="24"/>
          <w:szCs w:val="24"/>
        </w:rPr>
        <w:t>.</w:t>
      </w:r>
    </w:p>
    <w:p w14:paraId="5824900A" w14:textId="77777777" w:rsidR="00F6555B" w:rsidRDefault="00F6555B" w:rsidP="00517D3F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55550472" w14:textId="29D6FF2A" w:rsidR="00410AC1" w:rsidRDefault="00410AC1" w:rsidP="00517D3F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517D3F">
        <w:rPr>
          <w:rFonts w:eastAsia="Times New Roman"/>
          <w:b/>
          <w:bCs/>
          <w:color w:val="000000" w:themeColor="text1"/>
          <w:sz w:val="24"/>
          <w:szCs w:val="24"/>
        </w:rPr>
        <w:t>Подпрограмма 3 «Комплексное развитие сельских территорий»</w:t>
      </w:r>
    </w:p>
    <w:p w14:paraId="3807A628" w14:textId="77777777" w:rsidR="00F6555B" w:rsidRDefault="00F6555B" w:rsidP="00517D3F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38E7B8E3" w14:textId="3BC40B29" w:rsidR="00517D3F" w:rsidRPr="00F072EF" w:rsidRDefault="00517D3F" w:rsidP="00F072EF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ab/>
      </w:r>
      <w:r w:rsidRPr="00F072EF">
        <w:rPr>
          <w:rFonts w:eastAsia="Times New Roman"/>
          <w:color w:val="000000" w:themeColor="text1"/>
          <w:sz w:val="24"/>
          <w:szCs w:val="24"/>
        </w:rPr>
        <w:t>В рамках подпрограммы реализуются мероприятия по улучшению жилищных условий граждан, проживающих на сельских территориях, по обеспечению сельскохозяйственных организаций высококвалифицированными специалистами, по развитию инфраструктуры и торгового обслуживания</w:t>
      </w:r>
    </w:p>
    <w:p w14:paraId="39985E62" w14:textId="7CFDAABC" w:rsidR="00410AC1" w:rsidRPr="00F072EF" w:rsidRDefault="00410AC1" w:rsidP="00F072EF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F072EF">
        <w:rPr>
          <w:rFonts w:eastAsia="Times New Roman"/>
          <w:color w:val="000000" w:themeColor="text1"/>
          <w:sz w:val="24"/>
          <w:szCs w:val="24"/>
        </w:rPr>
        <w:t>Сложная ситуация в сельской местности фактически исключает возможность участия частных инвесторов в развитии территорий, а также застройщиков, способных в массовом порядке возводить благоустроенное жилье. Жители небольших поселений вынуждены проживать в ветхом фонде, а при возведении нового строения использовать устаревшие конструкционные материалы. Также для дальнейшего развития отрасли необходимо принять меры по обеспечению притока в сельские населенные пункты молодых специалистов агропромышленного комплекса, граждан, изъявивших желание переехать в сельскую местность на постоянное место жительства, предоставления им благоустроенного жилья и комфортной среды проживания. Одним из важных приоритетов в решении социальных проблем на селе является 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пунктов.</w:t>
      </w:r>
    </w:p>
    <w:p w14:paraId="5B317883" w14:textId="20562C67" w:rsidR="00410AC1" w:rsidRDefault="00410AC1" w:rsidP="00410AC1">
      <w:pPr>
        <w:rPr>
          <w:rFonts w:eastAsia="Times New Roman"/>
          <w:color w:val="000000" w:themeColor="text1"/>
          <w:sz w:val="18"/>
          <w:szCs w:val="18"/>
        </w:rPr>
      </w:pPr>
      <w:r w:rsidRPr="00BD49B4">
        <w:rPr>
          <w:rFonts w:eastAsia="Times New Roman"/>
          <w:color w:val="000000" w:themeColor="text1"/>
          <w:sz w:val="18"/>
          <w:szCs w:val="18"/>
        </w:rPr>
        <w:t xml:space="preserve">   </w:t>
      </w:r>
      <w:r w:rsidRPr="00BD49B4">
        <w:rPr>
          <w:rFonts w:eastAsia="Times New Roman"/>
          <w:color w:val="000000" w:themeColor="text1"/>
          <w:sz w:val="18"/>
          <w:szCs w:val="18"/>
        </w:rPr>
        <w:tab/>
      </w:r>
      <w:r>
        <w:rPr>
          <w:rFonts w:eastAsia="Times New Roman"/>
          <w:color w:val="000000" w:themeColor="text1"/>
          <w:sz w:val="18"/>
          <w:szCs w:val="18"/>
        </w:rPr>
        <w:tab/>
      </w:r>
    </w:p>
    <w:p w14:paraId="189BB309" w14:textId="77777777" w:rsidR="00F6555B" w:rsidRDefault="00F6555B" w:rsidP="00DD41A3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2D8A9743" w14:textId="3F4A1886" w:rsidR="00410AC1" w:rsidRPr="00DD41A3" w:rsidRDefault="00410AC1" w:rsidP="00DD41A3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DD41A3">
        <w:rPr>
          <w:rFonts w:eastAsia="Times New Roman"/>
          <w:b/>
          <w:bCs/>
          <w:color w:val="000000" w:themeColor="text1"/>
          <w:sz w:val="24"/>
          <w:szCs w:val="24"/>
        </w:rPr>
        <w:t>Подпрограмма 4 «Обеспечение эпизоотического и ветеринарно-санитарного благополучия и развития государственной ветеринарной службы»</w:t>
      </w:r>
    </w:p>
    <w:p w14:paraId="5E7119A0" w14:textId="7BEFD7D8" w:rsidR="00DD41A3" w:rsidRPr="00DD41A3" w:rsidRDefault="00410AC1" w:rsidP="00DD41A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BD49B4">
        <w:rPr>
          <w:rFonts w:eastAsia="Times New Roman"/>
          <w:color w:val="000000" w:themeColor="text1"/>
          <w:sz w:val="18"/>
          <w:szCs w:val="18"/>
        </w:rPr>
        <w:t xml:space="preserve">     </w:t>
      </w:r>
      <w:r w:rsidR="00DD41A3" w:rsidRPr="00DD41A3">
        <w:rPr>
          <w:rFonts w:eastAsia="Times New Roman"/>
          <w:color w:val="000000" w:themeColor="text1"/>
          <w:sz w:val="24"/>
          <w:szCs w:val="24"/>
        </w:rPr>
        <w:t xml:space="preserve">В рамках подпрограммы </w:t>
      </w:r>
      <w:proofErr w:type="gramStart"/>
      <w:r w:rsidR="00DD41A3" w:rsidRPr="00DD41A3">
        <w:rPr>
          <w:rFonts w:eastAsia="Times New Roman"/>
          <w:color w:val="000000" w:themeColor="text1"/>
          <w:sz w:val="24"/>
          <w:szCs w:val="24"/>
        </w:rPr>
        <w:t>реализуются  ветеринарно</w:t>
      </w:r>
      <w:proofErr w:type="gramEnd"/>
      <w:r w:rsidR="00DD41A3" w:rsidRPr="00DD41A3">
        <w:rPr>
          <w:rFonts w:eastAsia="Times New Roman"/>
          <w:color w:val="000000" w:themeColor="text1"/>
          <w:sz w:val="24"/>
          <w:szCs w:val="24"/>
        </w:rPr>
        <w:t xml:space="preserve">-профилактические, противоэпизоотические мероприятия, диагностические исследования, а также </w:t>
      </w:r>
      <w:r w:rsidR="0064629C">
        <w:rPr>
          <w:rFonts w:eastAsia="Times New Roman"/>
          <w:color w:val="000000" w:themeColor="text1"/>
          <w:sz w:val="24"/>
          <w:szCs w:val="24"/>
        </w:rPr>
        <w:t xml:space="preserve">осуществление и </w:t>
      </w:r>
      <w:r w:rsidR="00DD41A3" w:rsidRPr="00DD41A3">
        <w:rPr>
          <w:rFonts w:eastAsia="Times New Roman"/>
          <w:color w:val="000000" w:themeColor="text1"/>
          <w:sz w:val="24"/>
          <w:szCs w:val="24"/>
        </w:rPr>
        <w:t>финансирование переданных муниципальным образованиям государственных полномочий в области обращения с собаками без владельцев и по обустройству и содержанию сибиреязвенных скотомогильников, обеспечение деятельности государственных учреждений ветеринарии Московской области в целях обеспечения противоэпизоотического благополучия.</w:t>
      </w:r>
    </w:p>
    <w:p w14:paraId="56630E49" w14:textId="1E1C79F0" w:rsidR="00946EB5" w:rsidRDefault="0064629C" w:rsidP="0064629C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64629C">
        <w:rPr>
          <w:rFonts w:eastAsia="Times New Roman"/>
          <w:color w:val="000000" w:themeColor="text1"/>
          <w:sz w:val="24"/>
          <w:szCs w:val="24"/>
        </w:rPr>
        <w:t>Мероприятия подпрограммы направлены на обеспечение защиты населения от болезней, общих для человека и животных, выпуск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</w:p>
    <w:p w14:paraId="61E97519" w14:textId="77777777" w:rsidR="00F6555B" w:rsidRDefault="00410AC1" w:rsidP="0064629C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 xml:space="preserve">Бешенство животных занимает особое место, так как ежегодно на территории городского округа Истра регистрируется несколько десятков неблагополучных пунктов. Особую обеспокоенность вызывает бешенство диких животных, поскольку они являются основным резервуаром вируса </w:t>
      </w:r>
    </w:p>
    <w:p w14:paraId="7229AE37" w14:textId="77777777" w:rsidR="00F6555B" w:rsidRDefault="00F6555B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38D9BF8E" w14:textId="543E3951" w:rsidR="00410AC1" w:rsidRPr="00DD41A3" w:rsidRDefault="00410AC1" w:rsidP="00F6555B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в природе и основными распространителями инфекции на новые территории с вовлечением в эпизоотический процесс других видов животных. Рост числа заболеваний приходится на зимний и зимне-весенний периоды. В распространении бешенства среди этих животных принимают участие более мелкие животные - прежде всего мышевидные грызуны, являющиеся основным кормом для лис и близких им видов плотоядных.</w:t>
      </w:r>
    </w:p>
    <w:p w14:paraId="1020AC04" w14:textId="149678BD" w:rsidR="00BD49B4" w:rsidRPr="00BD49B4" w:rsidRDefault="00BD49B4" w:rsidP="00BD49B4">
      <w:pPr>
        <w:rPr>
          <w:rFonts w:eastAsia="Times New Roman"/>
          <w:color w:val="000000" w:themeColor="text1"/>
          <w:sz w:val="18"/>
          <w:szCs w:val="18"/>
        </w:rPr>
      </w:pPr>
    </w:p>
    <w:p w14:paraId="44A61299" w14:textId="1B5FF82F" w:rsidR="00BD49B4" w:rsidRDefault="00BD49B4" w:rsidP="00DD144D">
      <w:pPr>
        <w:rPr>
          <w:rFonts w:eastAsia="Times New Roman"/>
          <w:color w:val="000000" w:themeColor="text1"/>
          <w:sz w:val="18"/>
          <w:szCs w:val="18"/>
        </w:rPr>
      </w:pPr>
      <w:r w:rsidRPr="00BD49B4">
        <w:rPr>
          <w:rFonts w:eastAsia="Times New Roman"/>
          <w:color w:val="000000" w:themeColor="text1"/>
          <w:sz w:val="18"/>
          <w:szCs w:val="18"/>
        </w:rPr>
        <w:t xml:space="preserve"> </w:t>
      </w:r>
    </w:p>
    <w:p w14:paraId="4BC0D221" w14:textId="77777777" w:rsidR="00F6555B" w:rsidRPr="00BD49B4" w:rsidRDefault="00F6555B" w:rsidP="00DD144D">
      <w:pPr>
        <w:rPr>
          <w:rFonts w:eastAsia="Times New Roman"/>
          <w:color w:val="000000" w:themeColor="text1"/>
          <w:sz w:val="18"/>
          <w:szCs w:val="18"/>
        </w:rPr>
      </w:pPr>
    </w:p>
    <w:p w14:paraId="3224559E" w14:textId="0DB6B610" w:rsidR="00BD49B4" w:rsidRDefault="00F6555B" w:rsidP="00FC266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2.2 </w:t>
      </w:r>
      <w:r w:rsidR="00BD49B4" w:rsidRPr="00DD41A3">
        <w:rPr>
          <w:rFonts w:eastAsia="Times New Roman"/>
          <w:b/>
          <w:bCs/>
          <w:color w:val="000000" w:themeColor="text1"/>
          <w:sz w:val="24"/>
          <w:szCs w:val="24"/>
        </w:rPr>
        <w:t>Цели муниципальной программы</w:t>
      </w:r>
    </w:p>
    <w:p w14:paraId="357342E7" w14:textId="77777777" w:rsidR="00F6555B" w:rsidRPr="00DD41A3" w:rsidRDefault="00F6555B" w:rsidP="00F6555B">
      <w:pPr>
        <w:widowControl w:val="0"/>
        <w:autoSpaceDE w:val="0"/>
        <w:autoSpaceDN w:val="0"/>
        <w:adjustRightInd w:val="0"/>
        <w:ind w:firstLine="708"/>
        <w:rPr>
          <w:rFonts w:eastAsia="Times New Roman"/>
          <w:b/>
          <w:bCs/>
          <w:color w:val="000000" w:themeColor="text1"/>
          <w:sz w:val="24"/>
          <w:szCs w:val="24"/>
        </w:rPr>
      </w:pPr>
    </w:p>
    <w:p w14:paraId="7F70608B" w14:textId="77777777" w:rsidR="00BD49B4" w:rsidRPr="00DD41A3" w:rsidRDefault="00BD49B4" w:rsidP="00DD41A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Целями реализации муниципальной программы «Развитие сельского хозяйства» городского округа Истра являются:</w:t>
      </w:r>
    </w:p>
    <w:p w14:paraId="79FAB071" w14:textId="77777777" w:rsidR="00DD41A3" w:rsidRPr="00DD41A3" w:rsidRDefault="00DD41A3" w:rsidP="00DD41A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1. Обеспечение населения Московской области сельскохозяйственной продукцией и продовольствием собственного производства</w:t>
      </w:r>
    </w:p>
    <w:p w14:paraId="214FE014" w14:textId="77777777" w:rsidR="00DD41A3" w:rsidRPr="00DD41A3" w:rsidRDefault="00DD41A3" w:rsidP="00DD41A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2. Сохранение численности сельского населения</w:t>
      </w:r>
    </w:p>
    <w:p w14:paraId="0E8D48C1" w14:textId="08E92074" w:rsidR="00BD49B4" w:rsidRPr="00DD41A3" w:rsidRDefault="00DD41A3" w:rsidP="00DD41A3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D41A3">
        <w:rPr>
          <w:rFonts w:eastAsia="Times New Roman"/>
          <w:color w:val="000000" w:themeColor="text1"/>
          <w:sz w:val="24"/>
          <w:szCs w:val="24"/>
        </w:rPr>
        <w:t>3. Обеспечение эпизоотического и ветеринарно-санитарного благополучия территории Московской области</w:t>
      </w:r>
    </w:p>
    <w:p w14:paraId="657EE74C" w14:textId="5EC36788" w:rsidR="007D1079" w:rsidRDefault="00FC2664" w:rsidP="00B42C7F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37B8BD08" w14:textId="77777777" w:rsidR="00F6555B" w:rsidRDefault="00F6555B" w:rsidP="00B42C7F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161213B3" w14:textId="01240AEA" w:rsidR="00DD41A3" w:rsidRPr="00DE3890" w:rsidRDefault="00FC2664" w:rsidP="00FC2664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>2.</w:t>
      </w:r>
      <w:r w:rsidR="00F6555B">
        <w:rPr>
          <w:rFonts w:eastAsia="Times New Roman"/>
          <w:b/>
          <w:bCs/>
          <w:color w:val="000000" w:themeColor="text1"/>
          <w:sz w:val="24"/>
          <w:szCs w:val="24"/>
        </w:rPr>
        <w:t>3</w:t>
      </w:r>
      <w:r w:rsidR="00DE3890">
        <w:rPr>
          <w:rFonts w:eastAsia="Times New Roman"/>
          <w:b/>
          <w:bCs/>
          <w:color w:val="000000" w:themeColor="text1"/>
          <w:sz w:val="24"/>
          <w:szCs w:val="24"/>
        </w:rPr>
        <w:t xml:space="preserve">. </w:t>
      </w:r>
      <w:r w:rsidR="00DD41A3" w:rsidRPr="00DE3890">
        <w:rPr>
          <w:rFonts w:eastAsia="Times New Roman"/>
          <w:b/>
          <w:bCs/>
          <w:color w:val="000000" w:themeColor="text1"/>
          <w:sz w:val="24"/>
          <w:szCs w:val="24"/>
        </w:rPr>
        <w:t>Инерционный прогноз развития сфер реализации муниципальной программы, включая возможные варианты решения проблем.</w:t>
      </w:r>
    </w:p>
    <w:p w14:paraId="503A2272" w14:textId="77777777" w:rsidR="008E2E65" w:rsidRDefault="008E2E65" w:rsidP="008E2E65">
      <w:pPr>
        <w:pStyle w:val="ConsPlusNormal"/>
        <w:ind w:left="360"/>
        <w:jc w:val="both"/>
        <w:rPr>
          <w:highlight w:val="yellow"/>
        </w:rPr>
      </w:pPr>
    </w:p>
    <w:p w14:paraId="0003E89A" w14:textId="62C4BB0A" w:rsidR="008E2E65" w:rsidRPr="00DE3890" w:rsidRDefault="008E2E65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Вместе с тем, несмотря на принимаемые меры, </w:t>
      </w:r>
      <w:bookmarkStart w:id="0" w:name="_Hlk118301229"/>
      <w:r w:rsidRPr="00DE3890">
        <w:rPr>
          <w:rFonts w:eastAsia="Times New Roman"/>
          <w:color w:val="000000" w:themeColor="text1"/>
          <w:sz w:val="24"/>
          <w:szCs w:val="24"/>
        </w:rPr>
        <w:t xml:space="preserve">ряд важнейших проблем системного характера, сдерживающих развитие отдельных отраслей агропромышленного комплекса, остается нерешенным. </w:t>
      </w:r>
      <w:bookmarkStart w:id="1" w:name="_Hlk118301116"/>
      <w:bookmarkEnd w:id="0"/>
      <w:r w:rsidRPr="00DE3890">
        <w:rPr>
          <w:rFonts w:eastAsia="Times New Roman"/>
          <w:color w:val="000000" w:themeColor="text1"/>
          <w:sz w:val="24"/>
          <w:szCs w:val="24"/>
        </w:rPr>
        <w:t>Основными причинами относительно медленного развития сельского хозяйства остаются: низкие темпы обновления основных производственных фондов и воспроизводства природно-экологического потенциала; финансовая неустойчивость отрасли сельскохозяйственного производства, обусловленная нестабильностью рынков сельскохозяйственной продукции, сырья и продовольствия, недостаточным притоком частных инвестиций, слабым развитием сельскохозяйственного страхования; несовершенство кредитно-финансовой системы, выражающееся в значительных трудностях в привлечении денежных ресурсов сельхозтоваропроизводителями.</w:t>
      </w:r>
    </w:p>
    <w:bookmarkEnd w:id="1"/>
    <w:p w14:paraId="63897BB9" w14:textId="77777777" w:rsidR="00832626" w:rsidRPr="00DE3890" w:rsidRDefault="008E2E65" w:rsidP="00DE3890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Главными приоритетами муниципальной программы являются: развитие импортозамещающих подотраслей сельского хозяйства, включая молочное скотоводство, достижение конкурентоспособности сельскохозяйственной продукции, производимой в городском округе Истра, модернизация и техническое перевооружение агропромышленного производства, создание условий для предотвращения выбытия из сельскохозяйственного оборота земель сельскохозяйственного назначения и ежегодного вовлечения в сельскохозяйственный оборот неиспользуемых земель, развитие системы поддержки сельскохозяйственных организаций, фермеров и развитие сельской кооперации, комплексное развитие сельских территорий, развитие потребительского рынка, </w:t>
      </w:r>
      <w:r w:rsidRPr="00F072EF">
        <w:rPr>
          <w:rFonts w:eastAsia="Times New Roman"/>
          <w:color w:val="000000" w:themeColor="text1"/>
          <w:sz w:val="24"/>
          <w:szCs w:val="24"/>
        </w:rPr>
        <w:t>практическое решение вопросов по обеспечению всех социальных групп населения муниципального образования качественными товарами и услугами по доступным ценам, создание условий для удовлетворения спроса сельского населения на потребительские товары и услуги, обеспечение качества и безопасности их предоставления, облегчение доступа к товарам и услугам для всех жителей сельских населенных пунктов</w:t>
      </w:r>
      <w:r w:rsidR="0064629C" w:rsidRPr="00DE3890">
        <w:rPr>
          <w:rFonts w:eastAsia="Times New Roman"/>
          <w:color w:val="000000" w:themeColor="text1"/>
          <w:sz w:val="24"/>
          <w:szCs w:val="24"/>
        </w:rPr>
        <w:t xml:space="preserve">; </w:t>
      </w:r>
      <w:r w:rsidR="0064629C">
        <w:rPr>
          <w:rFonts w:eastAsia="Times New Roman"/>
          <w:color w:val="000000" w:themeColor="text1"/>
          <w:sz w:val="24"/>
          <w:szCs w:val="24"/>
        </w:rPr>
        <w:t xml:space="preserve">осуществление </w:t>
      </w:r>
      <w:r w:rsidR="0064629C" w:rsidRPr="00DD41A3">
        <w:rPr>
          <w:rFonts w:eastAsia="Times New Roman"/>
          <w:color w:val="000000" w:themeColor="text1"/>
          <w:sz w:val="24"/>
          <w:szCs w:val="24"/>
        </w:rPr>
        <w:t>переданных муниципальным образованиям государственных полномочий в области обращения с собаками без владельцев</w:t>
      </w:r>
      <w:r w:rsidR="0064629C" w:rsidRPr="00DE3890">
        <w:rPr>
          <w:rFonts w:eastAsia="Times New Roman"/>
          <w:color w:val="000000" w:themeColor="text1"/>
          <w:sz w:val="24"/>
          <w:szCs w:val="24"/>
        </w:rPr>
        <w:t xml:space="preserve">, </w:t>
      </w:r>
      <w:r w:rsidR="00946EB5" w:rsidRPr="00DE3890">
        <w:rPr>
          <w:rFonts w:eastAsia="Times New Roman"/>
          <w:color w:val="000000" w:themeColor="text1"/>
          <w:sz w:val="24"/>
          <w:szCs w:val="24"/>
        </w:rPr>
        <w:t xml:space="preserve">обеспечение защиты населения от болезней, общих для человека и животных, 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 xml:space="preserve">содействие </w:t>
      </w:r>
      <w:r w:rsidR="00946EB5" w:rsidRPr="00DE3890">
        <w:rPr>
          <w:rFonts w:eastAsia="Times New Roman"/>
          <w:color w:val="000000" w:themeColor="text1"/>
          <w:sz w:val="24"/>
          <w:szCs w:val="24"/>
        </w:rPr>
        <w:t>выпуск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>у</w:t>
      </w:r>
      <w:r w:rsidR="00946EB5" w:rsidRPr="00DE3890">
        <w:rPr>
          <w:rFonts w:eastAsia="Times New Roman"/>
          <w:color w:val="000000" w:themeColor="text1"/>
          <w:sz w:val="24"/>
          <w:szCs w:val="24"/>
        </w:rPr>
        <w:t xml:space="preserve"> полноценной и безопасной в ветеринарном отношении продукции животноводства, предупреждение заноса, возникновения, распространения и ликвидации болезней животных, снижение заболеваемости животных заразными, в том числе особо опасными, болезнями животных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>.</w:t>
      </w:r>
      <w:r w:rsidR="00832626"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14:paraId="169A24F4" w14:textId="7FF48B1B" w:rsidR="00832626" w:rsidRPr="00DE3890" w:rsidRDefault="00832626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lastRenderedPageBreak/>
        <w:t>Мероприятия муниципальной программы направлены на: повышение удовлетворенности потребителей за счет расширения ассортимента товаров, работ, услуг и повышения их качества;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деятельности; стабильный рост и развитие агропромышленного комплекса городского округа Истра, обеспечение развития малого и среднего предпринимательства, с учетом необходимости обеспечения населения Московской области качественной сельскохозяйственной продукцией и продовольствием собственного производства.</w:t>
      </w:r>
    </w:p>
    <w:p w14:paraId="6E6E29D1" w14:textId="1F8DB227" w:rsidR="008E2E65" w:rsidRPr="00DE3890" w:rsidRDefault="008E2E65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Для решения поставленных задач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>муниципальной программы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осуществляется в соответствии с основополагающими принципами государственной политики по развитию конкуренции, определенными </w:t>
      </w:r>
      <w:r w:rsidR="007545FE" w:rsidRPr="00DE3890">
        <w:rPr>
          <w:rFonts w:eastAsia="Times New Roman"/>
          <w:color w:val="000000" w:themeColor="text1"/>
          <w:sz w:val="24"/>
          <w:szCs w:val="24"/>
        </w:rPr>
        <w:t xml:space="preserve">Указом </w:t>
      </w:r>
      <w:r w:rsidRPr="00DE3890">
        <w:rPr>
          <w:rFonts w:eastAsia="Times New Roman"/>
          <w:color w:val="000000" w:themeColor="text1"/>
          <w:sz w:val="24"/>
          <w:szCs w:val="24"/>
        </w:rPr>
        <w:t>Президента Российской Федерации от 21.12.2017 N 618 "Об основных направлениях государственной политики по развитию конкуренции", с учетом обеспечения приоритета целей и задач по содействию развитию конкуренции во всех сферах экономики Московской области.</w:t>
      </w:r>
    </w:p>
    <w:p w14:paraId="35BE536F" w14:textId="42582829" w:rsidR="00832626" w:rsidRPr="00DE3890" w:rsidRDefault="00832626" w:rsidP="00DE3890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В рамках реализации муниципальной программы необходимо также  предпринимать соответствующие меры по созданию условий для обеспечения стабильного повышения качества и уровня жизни сельского населения; вовлечение в оборот выбывших сельскохозяйственных угодий за счет проведения </w:t>
      </w:r>
      <w:proofErr w:type="spellStart"/>
      <w:r w:rsidRPr="00DE3890">
        <w:rPr>
          <w:rFonts w:eastAsia="Times New Roman"/>
          <w:color w:val="000000" w:themeColor="text1"/>
          <w:sz w:val="24"/>
          <w:szCs w:val="24"/>
        </w:rPr>
        <w:t>культуртехнических</w:t>
      </w:r>
      <w:proofErr w:type="spellEnd"/>
      <w:r w:rsidRPr="00DE3890">
        <w:rPr>
          <w:rFonts w:eastAsia="Times New Roman"/>
          <w:color w:val="000000" w:themeColor="text1"/>
          <w:sz w:val="24"/>
          <w:szCs w:val="24"/>
        </w:rPr>
        <w:t xml:space="preserve"> работ сельскохозяйственными товаропроизводителями; создание условий для наращивания производства и импортозамещения основных видов сельскохозяйственной продукции; ускорение обновления технической базы агропромышленного производства; увеличение инвестиций в развитие сельскохозяйственного производства, в том числе молочного скотоводства, а также развитие комплексов по производству сыров; развитие малых форм хозяйствования на селе и сельской кооперации;</w:t>
      </w:r>
    </w:p>
    <w:p w14:paraId="4585E2DC" w14:textId="11932A9C" w:rsidR="00832626" w:rsidRPr="00DE3890" w:rsidRDefault="00832626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В конечном итоге комплекс мероприятий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 и инженерной инфраструктуры села.</w:t>
      </w:r>
    </w:p>
    <w:p w14:paraId="188CFCDA" w14:textId="77777777" w:rsidR="00785A1D" w:rsidRPr="00DE3890" w:rsidRDefault="00785A1D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Реализация мероприятий муниципальной программы направлена на снижение последствий рисков и повышение уровня гарантированности достижения предусмотренных в ней конечных результатов. К основным рискам относятся: </w:t>
      </w:r>
    </w:p>
    <w:p w14:paraId="3F8F3D7C" w14:textId="6F343FC4" w:rsidR="00785A1D" w:rsidRPr="00DE3890" w:rsidRDefault="00785A1D" w:rsidP="00DE3890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DE3890">
        <w:rPr>
          <w:rFonts w:eastAsia="Times New Roman"/>
          <w:color w:val="000000" w:themeColor="text1"/>
          <w:sz w:val="24"/>
          <w:szCs w:val="24"/>
        </w:rPr>
        <w:tab/>
      </w:r>
      <w:r w:rsidRPr="00DE3890">
        <w:rPr>
          <w:rFonts w:eastAsia="Times New Roman"/>
          <w:color w:val="000000" w:themeColor="text1"/>
          <w:sz w:val="24"/>
          <w:szCs w:val="24"/>
        </w:rPr>
        <w:t>- макроэкономические риски, включающие 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инновационные проекты, переход к новым ресурсосберегающим технологиям, а также обеспечивать реализацию модели ускоренного экономического развития;</w:t>
      </w:r>
    </w:p>
    <w:p w14:paraId="75369CD4" w14:textId="0F9EFD0F" w:rsidR="00785A1D" w:rsidRPr="00DE3890" w:rsidRDefault="00785A1D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 xml:space="preserve"> - внешнеторговые риски, связанные с изменением конъюнктуры мирового рынка продовольствия и </w:t>
      </w:r>
      <w:r w:rsidR="00C11822" w:rsidRPr="00DE3890">
        <w:rPr>
          <w:rFonts w:eastAsia="Times New Roman"/>
          <w:color w:val="000000" w:themeColor="text1"/>
          <w:sz w:val="24"/>
          <w:szCs w:val="24"/>
        </w:rPr>
        <w:t>возникающими,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в связи с этим</w:t>
      </w:r>
      <w:r w:rsidR="00C11822">
        <w:rPr>
          <w:rFonts w:eastAsia="Times New Roman"/>
          <w:color w:val="000000" w:themeColor="text1"/>
          <w:sz w:val="24"/>
          <w:szCs w:val="24"/>
        </w:rPr>
        <w:t>,</w:t>
      </w:r>
      <w:r w:rsidRPr="00DE3890">
        <w:rPr>
          <w:rFonts w:eastAsia="Times New Roman"/>
          <w:color w:val="000000" w:themeColor="text1"/>
          <w:sz w:val="24"/>
          <w:szCs w:val="24"/>
        </w:rPr>
        <w:t xml:space="preserve"> ценовыми колебаниями;</w:t>
      </w:r>
    </w:p>
    <w:p w14:paraId="4B2B689A" w14:textId="1C7E2CAC" w:rsidR="00785A1D" w:rsidRPr="00DE3890" w:rsidRDefault="00785A1D" w:rsidP="00DE3890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- природные риски, связанные с размещением большей части сельскохозяйственного производства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товаропроизводителей, а также к росту импорта продовольственных товаров.</w:t>
      </w:r>
    </w:p>
    <w:p w14:paraId="5B58B1E3" w14:textId="4538C03C" w:rsidR="00785A1D" w:rsidRDefault="00785A1D" w:rsidP="00DE389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DE3890">
        <w:rPr>
          <w:rFonts w:eastAsia="Times New Roman"/>
          <w:color w:val="000000" w:themeColor="text1"/>
          <w:sz w:val="24"/>
          <w:szCs w:val="24"/>
        </w:rPr>
        <w:t>Управление рисками в рамках реализации муниципальной программы будет осуществляться на основе: реализации мероприятий по государственной поддержке сельскохозяйственного производства, в том числе государственной поддержке в сфере сельскохозяйственного страхования; проведения мониторинга угроз развитию агропромышленного комплекса региона, выработки прогнозов, решений и рекомендаций в сфере управления агропромышленным комплексом.</w:t>
      </w:r>
    </w:p>
    <w:p w14:paraId="2D339FF4" w14:textId="308C2B88" w:rsidR="00F6555B" w:rsidRDefault="00F6555B" w:rsidP="00DE389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C6EDCB9" w14:textId="77777777" w:rsidR="00F6555B" w:rsidRPr="00DE3890" w:rsidRDefault="00F6555B" w:rsidP="00DE3890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3AA4F6C8" w14:textId="1B0475A7" w:rsidR="00CC26AD" w:rsidRPr="00394ED1" w:rsidRDefault="00394ED1" w:rsidP="00394ED1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ED1">
        <w:rPr>
          <w:rFonts w:ascii="Times New Roman" w:hAnsi="Times New Roman" w:cs="Times New Roman"/>
          <w:b/>
          <w:bCs/>
          <w:sz w:val="24"/>
          <w:szCs w:val="24"/>
        </w:rPr>
        <w:t>3. Ц</w:t>
      </w:r>
      <w:r w:rsidR="007B3456" w:rsidRPr="00394ED1">
        <w:rPr>
          <w:rFonts w:ascii="Times New Roman" w:hAnsi="Times New Roman" w:cs="Times New Roman"/>
          <w:b/>
          <w:bCs/>
          <w:sz w:val="24"/>
          <w:szCs w:val="24"/>
        </w:rPr>
        <w:t>елевые показатели</w:t>
      </w:r>
      <w:r w:rsidR="00CC26AD" w:rsidRPr="00394E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15CF" w:rsidRPr="00394ED1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CC26AD" w:rsidRPr="00394ED1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сельского хозяйства»</w:t>
      </w:r>
      <w:r w:rsidR="008C15CF" w:rsidRPr="00394ED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7"/>
        <w:gridCol w:w="2563"/>
        <w:gridCol w:w="1957"/>
        <w:gridCol w:w="1310"/>
        <w:gridCol w:w="1667"/>
        <w:gridCol w:w="663"/>
        <w:gridCol w:w="693"/>
        <w:gridCol w:w="9"/>
        <w:gridCol w:w="693"/>
        <w:gridCol w:w="6"/>
        <w:gridCol w:w="693"/>
        <w:gridCol w:w="6"/>
        <w:gridCol w:w="693"/>
        <w:gridCol w:w="6"/>
        <w:gridCol w:w="1380"/>
        <w:gridCol w:w="2311"/>
      </w:tblGrid>
      <w:tr w:rsidR="00D507C6" w:rsidRPr="0028576C" w14:paraId="27EC7278" w14:textId="77777777" w:rsidTr="00B42C7F">
        <w:tc>
          <w:tcPr>
            <w:tcW w:w="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3357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№ </w:t>
            </w:r>
          </w:p>
          <w:p w14:paraId="346A84E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4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1B6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Показатели реализации муниципальной программы</w:t>
            </w:r>
          </w:p>
        </w:tc>
        <w:tc>
          <w:tcPr>
            <w:tcW w:w="64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E4DC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Тип показателя</w:t>
            </w:r>
          </w:p>
        </w:tc>
        <w:tc>
          <w:tcPr>
            <w:tcW w:w="43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AF78E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Единица измерения </w:t>
            </w:r>
            <w:r w:rsidRPr="0028576C">
              <w:rPr>
                <w:rFonts w:eastAsia="Times New Roman"/>
                <w:color w:val="000000" w:themeColor="text1"/>
                <w:sz w:val="18"/>
                <w:szCs w:val="18"/>
              </w:rPr>
              <w:t>(по ОКЕИ)</w:t>
            </w:r>
          </w:p>
        </w:tc>
        <w:tc>
          <w:tcPr>
            <w:tcW w:w="55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CCC5" w14:textId="77777777" w:rsidR="00D507C6" w:rsidRPr="0028576C" w:rsidRDefault="00D507C6" w:rsidP="00E45D2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 xml:space="preserve">Базовое значение показателя                      </w:t>
            </w:r>
          </w:p>
          <w:p w14:paraId="07174E4D" w14:textId="77777777" w:rsidR="00D507C6" w:rsidRPr="0028576C" w:rsidRDefault="00D36B34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(2022 г.)</w:t>
            </w:r>
          </w:p>
        </w:tc>
        <w:tc>
          <w:tcPr>
            <w:tcW w:w="1143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A44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4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63375B" w14:textId="77777777" w:rsidR="00D507C6" w:rsidRPr="0028576C" w:rsidRDefault="00D507C6" w:rsidP="00540F5B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Ответственный ГО за достижение показателя</w:t>
            </w:r>
          </w:p>
        </w:tc>
        <w:tc>
          <w:tcPr>
            <w:tcW w:w="7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4F4A91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D507C6" w:rsidRPr="0028576C" w14:paraId="6348E3DC" w14:textId="77777777" w:rsidTr="00B42C7F">
        <w:trPr>
          <w:trHeight w:val="277"/>
        </w:trPr>
        <w:tc>
          <w:tcPr>
            <w:tcW w:w="15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3E9C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84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EB86A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64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15C13C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3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BEAF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55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4000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2693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2C8CB" w14:textId="77777777" w:rsidR="00D507C6" w:rsidRPr="0028576C" w:rsidRDefault="00D507C6" w:rsidP="000930F5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E319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F744" w14:textId="77777777" w:rsidR="00D507C6" w:rsidRPr="0028576C" w:rsidRDefault="00D507C6" w:rsidP="00893AB3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3ECF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2027 год</w:t>
            </w:r>
          </w:p>
        </w:tc>
        <w:tc>
          <w:tcPr>
            <w:tcW w:w="45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363339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764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57B85E" w14:textId="77777777" w:rsidR="00D507C6" w:rsidRPr="0028576C" w:rsidRDefault="00D507C6" w:rsidP="00C927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D507C6" w:rsidRPr="0028576C" w14:paraId="02A3EF0E" w14:textId="77777777" w:rsidTr="00B42C7F">
        <w:trPr>
          <w:trHeight w:val="151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A568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1AB7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647" w:type="pct"/>
            <w:tcBorders>
              <w:left w:val="single" w:sz="4" w:space="0" w:color="000000"/>
              <w:right w:val="single" w:sz="4" w:space="0" w:color="000000"/>
            </w:tcBorders>
          </w:tcPr>
          <w:p w14:paraId="0D88C104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647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CA92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3CB9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6</w:t>
            </w:r>
          </w:p>
        </w:tc>
        <w:tc>
          <w:tcPr>
            <w:tcW w:w="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D5E73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7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2211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8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BA2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9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F536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10</w:t>
            </w:r>
          </w:p>
        </w:tc>
        <w:tc>
          <w:tcPr>
            <w:tcW w:w="456" w:type="pct"/>
            <w:tcBorders>
              <w:left w:val="single" w:sz="4" w:space="0" w:color="000000"/>
              <w:right w:val="single" w:sz="4" w:space="0" w:color="000000"/>
            </w:tcBorders>
          </w:tcPr>
          <w:p w14:paraId="5926008B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11</w:t>
            </w:r>
          </w:p>
        </w:tc>
        <w:tc>
          <w:tcPr>
            <w:tcW w:w="764" w:type="pct"/>
            <w:tcBorders>
              <w:left w:val="single" w:sz="4" w:space="0" w:color="000000"/>
              <w:right w:val="single" w:sz="4" w:space="0" w:color="000000"/>
            </w:tcBorders>
          </w:tcPr>
          <w:p w14:paraId="21EFABF1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12</w:t>
            </w:r>
          </w:p>
        </w:tc>
      </w:tr>
      <w:tr w:rsidR="00D507C6" w:rsidRPr="0028576C" w14:paraId="75CB681A" w14:textId="77777777" w:rsidTr="00D507C6">
        <w:trPr>
          <w:trHeight w:val="297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6AFE5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</w:t>
            </w:r>
          </w:p>
        </w:tc>
        <w:tc>
          <w:tcPr>
            <w:tcW w:w="4842" w:type="pct"/>
            <w:gridSpan w:val="1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66CCCC" w14:textId="77777777" w:rsidR="00D507C6" w:rsidRPr="003323E7" w:rsidRDefault="00E52B52" w:rsidP="00C9276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Обеспечение населения Московской области сельскохозяйственной продукцией и продовольствием собственного производства</w:t>
            </w:r>
          </w:p>
        </w:tc>
      </w:tr>
      <w:tr w:rsidR="00D507C6" w:rsidRPr="0028576C" w14:paraId="32898B37" w14:textId="77777777" w:rsidTr="00B42C7F">
        <w:trPr>
          <w:trHeight w:val="312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59DEA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1.1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67E636" w14:textId="77777777" w:rsidR="00D507C6" w:rsidRPr="003323E7" w:rsidRDefault="00D507C6" w:rsidP="00C92760">
            <w:pPr>
              <w:rPr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647" w:type="pct"/>
            <w:tcBorders>
              <w:left w:val="single" w:sz="4" w:space="0" w:color="000000"/>
              <w:right w:val="single" w:sz="4" w:space="0" w:color="000000"/>
            </w:tcBorders>
          </w:tcPr>
          <w:p w14:paraId="1CF7750B" w14:textId="77777777" w:rsidR="00D507C6" w:rsidRPr="003323E7" w:rsidRDefault="00D507C6" w:rsidP="00DA0B79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323E7">
              <w:rPr>
                <w:rFonts w:eastAsia="Times New Roman" w:cs="Times New Roman"/>
                <w:sz w:val="18"/>
                <w:szCs w:val="18"/>
              </w:rPr>
              <w:t>Приоритетный, отраслевой (показатель госпрограммы)</w:t>
            </w:r>
          </w:p>
        </w:tc>
        <w:tc>
          <w:tcPr>
            <w:tcW w:w="4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1EF27" w14:textId="77777777" w:rsidR="00D507C6" w:rsidRPr="003323E7" w:rsidRDefault="00D507C6" w:rsidP="00C92760">
            <w:pPr>
              <w:jc w:val="center"/>
              <w:rPr>
                <w:rFonts w:eastAsia="Times New Roman" w:cs="Times New Roman"/>
                <w:i/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%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081EF" w14:textId="7567DA7F" w:rsidR="00D507C6" w:rsidRPr="003323E7" w:rsidRDefault="00D507C6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i/>
                <w:sz w:val="18"/>
                <w:szCs w:val="18"/>
              </w:rPr>
              <w:t xml:space="preserve">Рассчитывается индивидуально </w:t>
            </w:r>
            <w:r w:rsidRPr="003323E7">
              <w:rPr>
                <w:rFonts w:cs="Times New Roman"/>
                <w:i/>
                <w:sz w:val="18"/>
                <w:szCs w:val="18"/>
              </w:rPr>
              <w:br/>
            </w:r>
            <w:r w:rsidR="00F6555B">
              <w:rPr>
                <w:rFonts w:cs="Times New Roman"/>
                <w:sz w:val="18"/>
                <w:szCs w:val="18"/>
              </w:rPr>
              <w:t>-</w:t>
            </w: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94B4" w14:textId="67AB7116" w:rsidR="00D507C6" w:rsidRPr="003323E7" w:rsidRDefault="00F6555B" w:rsidP="00C92760">
            <w:pPr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7FED" w14:textId="1DEF9747" w:rsidR="00D507C6" w:rsidRPr="003323E7" w:rsidRDefault="00F6555B" w:rsidP="00C92760">
            <w:pPr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-</w:t>
            </w:r>
            <w:r w:rsidR="00D507C6" w:rsidRPr="003323E7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68C53" w14:textId="3EC48854" w:rsidR="00D507C6" w:rsidRPr="003323E7" w:rsidRDefault="003323E7" w:rsidP="00C92760">
            <w:pPr>
              <w:rPr>
                <w:sz w:val="18"/>
                <w:szCs w:val="18"/>
              </w:rPr>
            </w:pPr>
            <w:r w:rsidRPr="003323E7">
              <w:rPr>
                <w:sz w:val="18"/>
                <w:szCs w:val="18"/>
              </w:rPr>
              <w:t>-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240AB" w14:textId="11A398C3" w:rsidR="00D507C6" w:rsidRPr="003323E7" w:rsidRDefault="003323E7" w:rsidP="00C92760">
            <w:pPr>
              <w:rPr>
                <w:sz w:val="18"/>
                <w:szCs w:val="18"/>
              </w:rPr>
            </w:pPr>
            <w:r w:rsidRPr="003323E7"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7A4FB" w14:textId="3AE66A85" w:rsidR="00D507C6" w:rsidRPr="003323E7" w:rsidRDefault="003323E7" w:rsidP="00C92760">
            <w:pPr>
              <w:rPr>
                <w:sz w:val="18"/>
                <w:szCs w:val="18"/>
              </w:rPr>
            </w:pPr>
            <w:r w:rsidRPr="003323E7">
              <w:rPr>
                <w:rFonts w:cs="Times New Roman"/>
                <w:i/>
                <w:sz w:val="18"/>
                <w:szCs w:val="18"/>
              </w:rPr>
              <w:t>-</w:t>
            </w:r>
          </w:p>
        </w:tc>
        <w:tc>
          <w:tcPr>
            <w:tcW w:w="456" w:type="pct"/>
            <w:tcBorders>
              <w:left w:val="single" w:sz="4" w:space="0" w:color="000000"/>
              <w:right w:val="single" w:sz="4" w:space="0" w:color="000000"/>
            </w:tcBorders>
          </w:tcPr>
          <w:p w14:paraId="21910841" w14:textId="77777777" w:rsidR="00D507C6" w:rsidRPr="003323E7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64" w:type="pct"/>
            <w:tcBorders>
              <w:left w:val="single" w:sz="4" w:space="0" w:color="000000"/>
              <w:right w:val="single" w:sz="4" w:space="0" w:color="000000"/>
            </w:tcBorders>
          </w:tcPr>
          <w:p w14:paraId="53F65BA3" w14:textId="77777777" w:rsidR="00D507C6" w:rsidRPr="003323E7" w:rsidRDefault="00147B5D" w:rsidP="00C92760">
            <w:pPr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eastAsia="Times New Roman" w:cs="Times New Roman"/>
                <w:sz w:val="18"/>
                <w:szCs w:val="18"/>
                <w:lang w:eastAsia="ru-RU"/>
              </w:rPr>
              <w:t>1.</w:t>
            </w:r>
            <w:r w:rsidRPr="003323E7">
              <w:rPr>
                <w:rFonts w:cs="Times New Roman"/>
                <w:sz w:val="18"/>
                <w:szCs w:val="18"/>
              </w:rPr>
              <w:t>06</w:t>
            </w:r>
            <w:r w:rsidR="003E0F72" w:rsidRPr="003323E7">
              <w:rPr>
                <w:rFonts w:cs="Times New Roman"/>
                <w:sz w:val="18"/>
                <w:szCs w:val="18"/>
              </w:rPr>
              <w:t>.01</w:t>
            </w:r>
            <w:r w:rsidR="0008221E" w:rsidRPr="003323E7">
              <w:rPr>
                <w:rFonts w:cs="Times New Roman"/>
                <w:sz w:val="18"/>
                <w:szCs w:val="18"/>
              </w:rPr>
              <w:t>, 2.01</w:t>
            </w:r>
            <w:r w:rsidR="003E0F72" w:rsidRPr="003323E7">
              <w:rPr>
                <w:rFonts w:cs="Times New Roman"/>
                <w:sz w:val="18"/>
                <w:szCs w:val="18"/>
              </w:rPr>
              <w:t>.01</w:t>
            </w:r>
          </w:p>
          <w:p w14:paraId="2D2654A2" w14:textId="77777777" w:rsidR="00D507C6" w:rsidRPr="003323E7" w:rsidRDefault="00D507C6" w:rsidP="00C92760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D507C6" w:rsidRPr="0028576C" w14:paraId="0410361F" w14:textId="77777777" w:rsidTr="00D507C6">
        <w:trPr>
          <w:trHeight w:val="343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AE97F1" w14:textId="77777777" w:rsidR="00D507C6" w:rsidRPr="0028576C" w:rsidRDefault="00E52B52" w:rsidP="00C92760">
            <w:pPr>
              <w:jc w:val="center"/>
              <w:rPr>
                <w:rFonts w:cs="Times New Roman"/>
                <w:sz w:val="18"/>
                <w:szCs w:val="18"/>
              </w:rPr>
            </w:pPr>
            <w:r w:rsidRPr="0028576C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4842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7E606" w14:textId="77777777" w:rsidR="00D507C6" w:rsidRPr="003323E7" w:rsidRDefault="00E52B52" w:rsidP="00E52B52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3323E7">
              <w:rPr>
                <w:rFonts w:cs="Times New Roman"/>
                <w:sz w:val="18"/>
                <w:szCs w:val="18"/>
              </w:rPr>
              <w:t>Сохранение численности сельского населения</w:t>
            </w:r>
          </w:p>
        </w:tc>
      </w:tr>
      <w:tr w:rsidR="00D507C6" w:rsidRPr="0028576C" w14:paraId="49B4E6F0" w14:textId="77777777" w:rsidTr="00B42C7F">
        <w:trPr>
          <w:trHeight w:val="343"/>
        </w:trPr>
        <w:tc>
          <w:tcPr>
            <w:tcW w:w="1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F8F0BE" w14:textId="77777777" w:rsidR="00D507C6" w:rsidRPr="0028576C" w:rsidRDefault="00E52B52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2</w:t>
            </w:r>
            <w:r w:rsidR="00D507C6" w:rsidRPr="0028576C">
              <w:rPr>
                <w:rFonts w:eastAsia="Times New Roman" w:cs="Times New Roman"/>
                <w:sz w:val="18"/>
                <w:szCs w:val="18"/>
              </w:rPr>
              <w:t>.1</w:t>
            </w:r>
          </w:p>
        </w:tc>
        <w:tc>
          <w:tcPr>
            <w:tcW w:w="8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A3AB" w14:textId="77777777" w:rsidR="00D507C6" w:rsidRPr="00F6555B" w:rsidRDefault="0058246D" w:rsidP="0058246D">
            <w:pPr>
              <w:rPr>
                <w:strike/>
                <w:sz w:val="18"/>
                <w:szCs w:val="18"/>
                <w:highlight w:val="yellow"/>
              </w:rPr>
            </w:pPr>
            <w:r w:rsidRPr="00F6555B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EBD561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8576C">
              <w:rPr>
                <w:rFonts w:eastAsia="Times New Roman" w:cs="Times New Roman"/>
                <w:sz w:val="18"/>
                <w:szCs w:val="18"/>
              </w:rPr>
              <w:t>Соглашение с ФОИВ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65A043" w14:textId="77777777" w:rsidR="0058246D" w:rsidRPr="0028576C" w:rsidRDefault="0058246D" w:rsidP="00C92760">
            <w:pPr>
              <w:jc w:val="center"/>
              <w:rPr>
                <w:sz w:val="18"/>
                <w:szCs w:val="18"/>
              </w:rPr>
            </w:pPr>
            <w:r w:rsidRPr="0028576C">
              <w:rPr>
                <w:sz w:val="18"/>
                <w:szCs w:val="18"/>
              </w:rPr>
              <w:t>%</w:t>
            </w:r>
          </w:p>
        </w:tc>
        <w:tc>
          <w:tcPr>
            <w:tcW w:w="5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48BA" w14:textId="77777777" w:rsidR="00D507C6" w:rsidRDefault="00D507C6" w:rsidP="00C92760">
            <w:pPr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28576C">
              <w:rPr>
                <w:rFonts w:cs="Times New Roman"/>
                <w:i/>
                <w:sz w:val="18"/>
                <w:szCs w:val="18"/>
              </w:rPr>
              <w:t xml:space="preserve">Рассчитывается индивидуально </w:t>
            </w:r>
          </w:p>
          <w:p w14:paraId="17C202C2" w14:textId="63A281C2" w:rsidR="005109EA" w:rsidRPr="0028576C" w:rsidRDefault="005109EA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8CD8" w14:textId="218B9D2C" w:rsidR="00D507C6" w:rsidRPr="005109EA" w:rsidRDefault="00D821C5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EF12" w14:textId="5C11B5CB" w:rsidR="00D507C6" w:rsidRPr="005109EA" w:rsidRDefault="00D821C5" w:rsidP="00C92760">
            <w:pPr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  <w:highlight w:val="yellow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4CA6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83E3F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8A45D" w14:textId="77777777" w:rsidR="00D507C6" w:rsidRPr="0028576C" w:rsidRDefault="00D507C6" w:rsidP="00C92760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45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868DCD" w14:textId="77777777" w:rsidR="00D507C6" w:rsidRPr="0028576C" w:rsidRDefault="00D507C6" w:rsidP="00802A4D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FAE1CB" w14:textId="77777777" w:rsidR="00D507C6" w:rsidRPr="0028576C" w:rsidRDefault="00147B5D" w:rsidP="00523EF3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3.01</w:t>
            </w:r>
            <w:r w:rsidR="00DA17F3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, 3.03</w:t>
            </w:r>
            <w:r w:rsidR="003E0F72">
              <w:rPr>
                <w:rFonts w:eastAsia="Times New Roman" w:cs="Times New Roman"/>
                <w:sz w:val="18"/>
                <w:szCs w:val="18"/>
                <w:lang w:eastAsia="ru-RU"/>
              </w:rPr>
              <w:t>.01</w:t>
            </w:r>
          </w:p>
        </w:tc>
      </w:tr>
    </w:tbl>
    <w:p w14:paraId="3C0C55E3" w14:textId="77777777" w:rsidR="001F3224" w:rsidRDefault="001F3224" w:rsidP="00B53BEA">
      <w:pPr>
        <w:rPr>
          <w:rFonts w:cs="Times New Roman"/>
          <w:sz w:val="24"/>
          <w:szCs w:val="24"/>
        </w:rPr>
      </w:pPr>
      <w:r w:rsidRPr="0026397A">
        <w:rPr>
          <w:color w:val="000000" w:themeColor="text1"/>
          <w:szCs w:val="28"/>
        </w:rPr>
        <w:t xml:space="preserve">         </w:t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195DDDB6" w14:textId="77777777" w:rsidR="00043C1D" w:rsidRDefault="00043C1D" w:rsidP="00976C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0F5600" w14:textId="14EEBC35" w:rsidR="00043C1D" w:rsidRPr="00394ED1" w:rsidRDefault="00394ED1" w:rsidP="00394ED1">
      <w:pPr>
        <w:pStyle w:val="ConsPlusNormal"/>
        <w:spacing w:before="220" w:after="100" w:afterAutospacing="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4ED1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043C1D" w:rsidRPr="00394ED1">
        <w:rPr>
          <w:rFonts w:ascii="Times New Roman" w:hAnsi="Times New Roman" w:cs="Times New Roman"/>
          <w:b/>
          <w:bCs/>
          <w:sz w:val="24"/>
          <w:szCs w:val="24"/>
        </w:rPr>
        <w:t>Методика расчета значений планируемых целевых показателей муниципальной программы «Развитие сельского хозяйства»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2"/>
        <w:gridCol w:w="1276"/>
        <w:gridCol w:w="4678"/>
        <w:gridCol w:w="4252"/>
        <w:gridCol w:w="1560"/>
      </w:tblGrid>
      <w:tr w:rsidR="00043C1D" w:rsidRPr="00652802" w14:paraId="5BEECD8C" w14:textId="77777777" w:rsidTr="007F1DF6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1166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F2FE6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D6D15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Единица</w:t>
            </w:r>
          </w:p>
          <w:p w14:paraId="754EB95C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измерения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EC7D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Порядок расчета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2712C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Источник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C5ED3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Периодичность представления</w:t>
            </w:r>
          </w:p>
        </w:tc>
      </w:tr>
      <w:tr w:rsidR="00043C1D" w:rsidRPr="00652802" w14:paraId="1F36B258" w14:textId="77777777" w:rsidTr="007F1DF6">
        <w:trPr>
          <w:trHeight w:val="1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484D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A702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ED71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C93D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7040C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26DE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6</w:t>
            </w:r>
          </w:p>
        </w:tc>
      </w:tr>
      <w:tr w:rsidR="00043C1D" w:rsidRPr="00652802" w14:paraId="015E88DE" w14:textId="77777777" w:rsidTr="007F1DF6"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AD71" w14:textId="77777777" w:rsidR="00043C1D" w:rsidRPr="00652802" w:rsidRDefault="00043C1D" w:rsidP="007F1DF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1 «Развитие отраслей сельского хозяйства и перерабатывающей промышленности»</w:t>
            </w:r>
          </w:p>
        </w:tc>
      </w:tr>
      <w:tr w:rsidR="00043C1D" w:rsidRPr="00652802" w14:paraId="2BA4E800" w14:textId="77777777" w:rsidTr="007F1DF6">
        <w:trPr>
          <w:trHeight w:val="10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564B2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4D569" w14:textId="77777777" w:rsidR="00043C1D" w:rsidRPr="00652802" w:rsidRDefault="00043C1D" w:rsidP="007F1DF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ECD5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974BE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стоимости продукции сельского хозяйства в хозяйствах всех категорий отчетного года в ценах предыдущего года к стоимости продукции сельского хозяйства предыдущего года в ценах предыдущего года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788D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Данные государственной статистической отчетности: таблица «Индекс производства продукции сельского хозяйства в хозяйствах всех категорий» (предварительные данные)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7B03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Один раз в год</w:t>
            </w:r>
          </w:p>
        </w:tc>
      </w:tr>
      <w:tr w:rsidR="00043C1D" w:rsidRPr="00652802" w14:paraId="6FC509D2" w14:textId="77777777" w:rsidTr="007F1DF6">
        <w:trPr>
          <w:trHeight w:val="224"/>
        </w:trPr>
        <w:tc>
          <w:tcPr>
            <w:tcW w:w="15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50D88" w14:textId="77777777" w:rsidR="00043C1D" w:rsidRPr="00652802" w:rsidRDefault="00043C1D" w:rsidP="007F1DF6">
            <w:pPr>
              <w:pStyle w:val="ad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Подпрограмма 3 «Комплексное развитие сельских территорий»</w:t>
            </w:r>
          </w:p>
        </w:tc>
      </w:tr>
      <w:tr w:rsidR="00043C1D" w:rsidRPr="00652802" w14:paraId="3EB60BDC" w14:textId="77777777" w:rsidTr="007F1DF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162" w14:textId="77777777" w:rsidR="00043C1D" w:rsidRPr="00652802" w:rsidRDefault="00043C1D" w:rsidP="007F1DF6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2.1.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5D5CD" w14:textId="77777777" w:rsidR="00043C1D" w:rsidRPr="00652802" w:rsidRDefault="00043C1D" w:rsidP="007F1DF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Доля сельского населения в общей численности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BD10" w14:textId="77777777" w:rsidR="00043C1D" w:rsidRPr="00652802" w:rsidRDefault="00043C1D" w:rsidP="007F1DF6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Процент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CF35F" w14:textId="77777777" w:rsidR="00043C1D" w:rsidRPr="00652802" w:rsidRDefault="00043C1D" w:rsidP="007F1DF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Значение показателя определяется как отношение численности сельского населения Московской области отчетного года к численности сельского населения предыдущего года (недопущение сокращения)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2DD8" w14:textId="77777777" w:rsidR="00043C1D" w:rsidRPr="00652802" w:rsidRDefault="00043C1D" w:rsidP="007F1DF6">
            <w:pPr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Данные государственной статистической отчетности: статистический сборник «Численность и состав населения Московской области»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8A95B" w14:textId="77777777" w:rsidR="00043C1D" w:rsidRPr="00652802" w:rsidRDefault="00043C1D" w:rsidP="007F1DF6">
            <w:pPr>
              <w:jc w:val="center"/>
              <w:rPr>
                <w:sz w:val="18"/>
                <w:szCs w:val="18"/>
              </w:rPr>
            </w:pPr>
            <w:r w:rsidRPr="00652802">
              <w:rPr>
                <w:sz w:val="18"/>
                <w:szCs w:val="18"/>
              </w:rPr>
              <w:t>Один раз в год</w:t>
            </w:r>
          </w:p>
        </w:tc>
      </w:tr>
    </w:tbl>
    <w:p w14:paraId="68F1BDE0" w14:textId="77777777" w:rsidR="00043C1D" w:rsidRDefault="00043C1D" w:rsidP="00043C1D"/>
    <w:p w14:paraId="1D0E3B1B" w14:textId="1D02C3D6" w:rsidR="00043C1D" w:rsidRDefault="00043C1D" w:rsidP="00976C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1FB0AD" w14:textId="77777777" w:rsidR="00295551" w:rsidRDefault="00295551" w:rsidP="00976C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FE3088" w14:textId="77777777" w:rsidR="00DE0908" w:rsidRDefault="00DE0908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5CEAE742" w14:textId="2C8A67C2" w:rsidR="00394ED1" w:rsidRDefault="00394ED1" w:rsidP="006B5382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6B5382">
        <w:rPr>
          <w:rFonts w:eastAsia="Times New Roman"/>
          <w:b/>
          <w:bCs/>
          <w:color w:val="000000" w:themeColor="text1"/>
          <w:sz w:val="24"/>
          <w:szCs w:val="24"/>
        </w:rPr>
        <w:lastRenderedPageBreak/>
        <w:t>5. Обоснование объема финансовых ресурсов, необходимых для реализации мероприятий муниципальной программы</w:t>
      </w:r>
    </w:p>
    <w:p w14:paraId="54BB519F" w14:textId="77777777" w:rsidR="006B5382" w:rsidRPr="006B5382" w:rsidRDefault="006B5382" w:rsidP="006B5382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773"/>
        <w:gridCol w:w="10"/>
        <w:gridCol w:w="27"/>
        <w:gridCol w:w="3391"/>
        <w:gridCol w:w="13"/>
        <w:gridCol w:w="1829"/>
        <w:gridCol w:w="13"/>
        <w:gridCol w:w="3858"/>
      </w:tblGrid>
      <w:tr w:rsidR="00394ED1" w:rsidRPr="001E35B6" w14:paraId="0C3C801B" w14:textId="77777777" w:rsidTr="00DF1711">
        <w:trPr>
          <w:trHeight w:val="1266"/>
        </w:trPr>
        <w:tc>
          <w:tcPr>
            <w:tcW w:w="3823" w:type="dxa"/>
            <w:shd w:val="clear" w:color="auto" w:fill="auto"/>
            <w:noWrap/>
            <w:vAlign w:val="center"/>
          </w:tcPr>
          <w:p w14:paraId="3AB6AE10" w14:textId="77777777" w:rsidR="00394ED1" w:rsidRPr="00AC2847" w:rsidRDefault="00394ED1" w:rsidP="00DF1711">
            <w:pPr>
              <w:rPr>
                <w:sz w:val="22"/>
              </w:rPr>
            </w:pPr>
          </w:p>
          <w:p w14:paraId="0D40628C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Наименование подпрограммы</w:t>
            </w:r>
          </w:p>
        </w:tc>
        <w:tc>
          <w:tcPr>
            <w:tcW w:w="1783" w:type="dxa"/>
            <w:gridSpan w:val="2"/>
            <w:shd w:val="clear" w:color="auto" w:fill="auto"/>
            <w:noWrap/>
            <w:vAlign w:val="center"/>
          </w:tcPr>
          <w:p w14:paraId="7A115A51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Источник финансирования</w:t>
            </w: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06C2BDE1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Расчёт необходимых финансовых ресурсов на реализацию мероприятия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77FB1C4E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Общий объём финансовых</w:t>
            </w:r>
          </w:p>
          <w:p w14:paraId="7779C5AF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ресурсов, необходимых для реализации мероприятия, в том числе по годам (тыс. руб.)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15A1B367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Эксплуатационные расходы, возникающие в результате реализации мероприятия</w:t>
            </w:r>
          </w:p>
          <w:p w14:paraId="776C2E63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787938CC" w14:textId="77777777" w:rsidTr="00DF1711">
        <w:trPr>
          <w:trHeight w:val="70"/>
        </w:trPr>
        <w:tc>
          <w:tcPr>
            <w:tcW w:w="5633" w:type="dxa"/>
            <w:gridSpan w:val="4"/>
            <w:shd w:val="clear" w:color="auto" w:fill="auto"/>
            <w:noWrap/>
            <w:vAlign w:val="center"/>
          </w:tcPr>
          <w:p w14:paraId="080B5445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 xml:space="preserve">Подпрограмма </w:t>
            </w:r>
            <w:r>
              <w:rPr>
                <w:rFonts w:eastAsia="Calibri"/>
                <w:b/>
                <w:sz w:val="22"/>
              </w:rPr>
              <w:t>1.</w:t>
            </w:r>
            <w:r w:rsidRPr="00AC2847">
              <w:rPr>
                <w:rFonts w:eastAsia="Calibri"/>
                <w:b/>
                <w:sz w:val="22"/>
              </w:rPr>
              <w:t xml:space="preserve"> «Развитие отраслей сельского хозяйства и перерабатывающей промышленности»</w:t>
            </w:r>
          </w:p>
        </w:tc>
        <w:tc>
          <w:tcPr>
            <w:tcW w:w="9104" w:type="dxa"/>
            <w:gridSpan w:val="5"/>
            <w:shd w:val="clear" w:color="auto" w:fill="auto"/>
            <w:noWrap/>
            <w:vAlign w:val="center"/>
          </w:tcPr>
          <w:p w14:paraId="35AC80FB" w14:textId="77777777" w:rsidR="00394ED1" w:rsidRDefault="00394ED1" w:rsidP="00DF1711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 xml:space="preserve">Расчеты расходов на мероприятие производятся, исходя из </w:t>
            </w:r>
            <w:r>
              <w:rPr>
                <w:rFonts w:eastAsia="Calibri"/>
                <w:sz w:val="22"/>
              </w:rPr>
              <w:t xml:space="preserve">размеров субсидий на частичное возмещение выпадающих доходов от фактической реализации молочной продукции, предоставляемых на основании заключенных в установленным порядке соглашений с сельскохозяйственными производителями, </w:t>
            </w:r>
            <w:r w:rsidRPr="00273BF7">
              <w:rPr>
                <w:rFonts w:eastAsia="Calibri"/>
                <w:sz w:val="22"/>
              </w:rPr>
              <w:t xml:space="preserve">с учетом информации о фактических </w:t>
            </w:r>
            <w:proofErr w:type="gramStart"/>
            <w:r w:rsidRPr="00273BF7">
              <w:rPr>
                <w:rFonts w:eastAsia="Calibri"/>
                <w:sz w:val="22"/>
              </w:rPr>
              <w:t>расходах  на</w:t>
            </w:r>
            <w:proofErr w:type="gramEnd"/>
            <w:r w:rsidRPr="00273BF7">
              <w:rPr>
                <w:rFonts w:eastAsia="Calibri"/>
                <w:sz w:val="22"/>
              </w:rPr>
              <w:t xml:space="preserve"> </w:t>
            </w:r>
            <w:r>
              <w:rPr>
                <w:rFonts w:eastAsia="Calibri"/>
                <w:sz w:val="22"/>
              </w:rPr>
              <w:t xml:space="preserve">мероприятие </w:t>
            </w:r>
            <w:r w:rsidRPr="00273BF7">
              <w:rPr>
                <w:rFonts w:eastAsia="Calibri"/>
                <w:sz w:val="22"/>
              </w:rPr>
              <w:t xml:space="preserve"> за базисный и предыдущие годы</w:t>
            </w:r>
          </w:p>
          <w:p w14:paraId="35DCF394" w14:textId="77777777" w:rsidR="00394ED1" w:rsidRPr="00AC2847" w:rsidRDefault="00394ED1" w:rsidP="00DF1711">
            <w:pPr>
              <w:jc w:val="both"/>
              <w:rPr>
                <w:rFonts w:eastAsia="Calibri"/>
                <w:sz w:val="22"/>
              </w:rPr>
            </w:pPr>
          </w:p>
        </w:tc>
      </w:tr>
      <w:tr w:rsidR="00394ED1" w:rsidRPr="001E35B6" w14:paraId="21AE788E" w14:textId="77777777" w:rsidTr="00DF1711">
        <w:trPr>
          <w:trHeight w:val="70"/>
        </w:trPr>
        <w:tc>
          <w:tcPr>
            <w:tcW w:w="3823" w:type="dxa"/>
            <w:vMerge w:val="restart"/>
            <w:shd w:val="clear" w:color="auto" w:fill="auto"/>
            <w:noWrap/>
            <w:vAlign w:val="center"/>
          </w:tcPr>
          <w:p w14:paraId="5D84E79D" w14:textId="77777777" w:rsidR="00394ED1" w:rsidRPr="00AC2847" w:rsidRDefault="00394ED1" w:rsidP="00DF1711">
            <w:pPr>
              <w:rPr>
                <w:sz w:val="22"/>
              </w:rPr>
            </w:pPr>
          </w:p>
          <w:p w14:paraId="4EB65577" w14:textId="3E2C1230" w:rsidR="00394ED1" w:rsidRDefault="00394ED1" w:rsidP="00DF171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 xml:space="preserve"> </w:t>
            </w:r>
            <w:r w:rsidRPr="001F08FF">
              <w:rPr>
                <w:rFonts w:eastAsia="Calibri"/>
                <w:i/>
                <w:sz w:val="22"/>
                <w:u w:val="single"/>
              </w:rPr>
              <w:t xml:space="preserve">Мероприятие </w:t>
            </w:r>
            <w:r w:rsidR="001C5A40">
              <w:rPr>
                <w:rFonts w:eastAsia="Calibri"/>
                <w:i/>
                <w:sz w:val="22"/>
                <w:u w:val="single"/>
              </w:rPr>
              <w:t>06</w:t>
            </w:r>
            <w:r w:rsidRPr="001F08FF">
              <w:rPr>
                <w:rFonts w:eastAsia="Calibri"/>
                <w:i/>
                <w:sz w:val="22"/>
                <w:u w:val="single"/>
              </w:rPr>
              <w:t>.01.</w:t>
            </w:r>
            <w:r>
              <w:rPr>
                <w:rFonts w:eastAsia="Calibri"/>
                <w:sz w:val="22"/>
              </w:rPr>
              <w:t xml:space="preserve"> </w:t>
            </w:r>
          </w:p>
          <w:p w14:paraId="43F9917E" w14:textId="77777777" w:rsidR="00394ED1" w:rsidRPr="00AC2847" w:rsidRDefault="00394ED1" w:rsidP="00DF1711">
            <w:pPr>
              <w:jc w:val="center"/>
              <w:rPr>
                <w:sz w:val="22"/>
              </w:rPr>
            </w:pPr>
            <w:r w:rsidRPr="00AC2847">
              <w:rPr>
                <w:rFonts w:eastAsia="Calibri"/>
                <w:sz w:val="22"/>
              </w:rPr>
              <w:t>Развитие приоритетных отраслей АПК</w:t>
            </w:r>
          </w:p>
        </w:tc>
        <w:tc>
          <w:tcPr>
            <w:tcW w:w="1783" w:type="dxa"/>
            <w:gridSpan w:val="2"/>
            <w:vMerge w:val="restart"/>
            <w:shd w:val="clear" w:color="auto" w:fill="auto"/>
            <w:noWrap/>
            <w:vAlign w:val="center"/>
          </w:tcPr>
          <w:p w14:paraId="584F71C1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7ACBD0ED" w14:textId="77777777" w:rsidR="00394ED1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0F4B2D">
              <w:rPr>
                <w:rFonts w:eastAsia="Calibri"/>
                <w:sz w:val="22"/>
                <w:u w:val="single"/>
              </w:rPr>
              <w:t>Реализация молочной продукции получателями субсидий</w:t>
            </w:r>
            <w:r w:rsidRPr="00AC2847">
              <w:rPr>
                <w:rFonts w:eastAsia="Calibri"/>
                <w:sz w:val="22"/>
              </w:rPr>
              <w:t>:</w:t>
            </w:r>
          </w:p>
          <w:p w14:paraId="3359827C" w14:textId="77777777" w:rsidR="00394ED1" w:rsidRDefault="00394ED1" w:rsidP="00DF171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2</w:t>
            </w:r>
            <w:r>
              <w:rPr>
                <w:rFonts w:eastAsia="Calibri"/>
                <w:sz w:val="22"/>
              </w:rPr>
              <w:t xml:space="preserve">год – </w:t>
            </w:r>
            <w:r w:rsidR="001C5A40">
              <w:rPr>
                <w:rFonts w:eastAsia="Calibri"/>
                <w:sz w:val="22"/>
              </w:rPr>
              <w:t>22000</w:t>
            </w:r>
            <w:r>
              <w:rPr>
                <w:rFonts w:eastAsia="Calibri"/>
                <w:sz w:val="22"/>
              </w:rPr>
              <w:t>ц</w:t>
            </w:r>
          </w:p>
          <w:p w14:paraId="781B0FCD" w14:textId="79C5C668" w:rsidR="00FC3818" w:rsidRDefault="00FC3818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413A277B" w14:textId="77777777" w:rsidR="00394ED1" w:rsidRDefault="00394ED1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</w:p>
          <w:p w14:paraId="5F9B1CAA" w14:textId="1808A79E" w:rsidR="00394ED1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769,45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5CA78537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6F258530" w14:textId="77777777" w:rsidTr="00DF1711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3D53B6CE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F98C0CC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32292249" w14:textId="5A3344F4" w:rsidR="00394ED1" w:rsidRPr="00AC2847" w:rsidRDefault="00394ED1" w:rsidP="00DF1711">
            <w:pPr>
              <w:jc w:val="center"/>
              <w:rPr>
                <w:rFonts w:eastAsia="Calibri"/>
                <w:sz w:val="22"/>
                <w:highlight w:val="yellow"/>
              </w:rPr>
            </w:pPr>
            <w:r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3</w:t>
            </w:r>
            <w:r w:rsidRPr="00AC2847">
              <w:rPr>
                <w:rFonts w:eastAsia="Calibri"/>
                <w:sz w:val="22"/>
              </w:rPr>
              <w:t xml:space="preserve">год - </w:t>
            </w:r>
            <w:r w:rsidR="001C5A40">
              <w:rPr>
                <w:rFonts w:eastAsia="Calibri"/>
                <w:sz w:val="22"/>
              </w:rPr>
              <w:t>22000</w:t>
            </w:r>
            <w:r w:rsidRPr="00AC2847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6F150BA1" w14:textId="2FB7836D" w:rsidR="00394ED1" w:rsidRPr="00DC2EDD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770,00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156C19C6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0E84979D" w14:textId="77777777" w:rsidTr="00DF1711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0D736E7D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20626231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795DAECA" w14:textId="00BDC71B" w:rsidR="00394ED1" w:rsidRPr="004828B3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4</w:t>
            </w:r>
            <w:r w:rsidRPr="004828B3">
              <w:rPr>
                <w:rFonts w:eastAsia="Calibri"/>
                <w:sz w:val="22"/>
              </w:rPr>
              <w:t xml:space="preserve"> год – </w:t>
            </w:r>
            <w:r w:rsidR="001C5A40">
              <w:rPr>
                <w:rFonts w:eastAsia="Calibri"/>
                <w:sz w:val="22"/>
              </w:rPr>
              <w:t>22857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1A07760B" w14:textId="3321993F" w:rsidR="00394ED1" w:rsidRPr="00DC2EDD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800,00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2B4844D0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7E614DA4" w14:textId="77777777" w:rsidTr="00DF1711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0FB9106B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49B79D0E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2411072B" w14:textId="17E1A7E2" w:rsidR="00394ED1" w:rsidRPr="004828B3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5</w:t>
            </w:r>
            <w:r w:rsidRPr="004828B3">
              <w:rPr>
                <w:rFonts w:eastAsia="Calibri"/>
                <w:sz w:val="22"/>
              </w:rPr>
              <w:t xml:space="preserve"> год </w:t>
            </w:r>
            <w:r w:rsidR="001C5A40">
              <w:rPr>
                <w:rFonts w:eastAsia="Calibri"/>
                <w:sz w:val="22"/>
              </w:rPr>
              <w:t>–</w:t>
            </w:r>
            <w:r w:rsidRPr="004828B3">
              <w:rPr>
                <w:rFonts w:eastAsia="Calibri"/>
                <w:sz w:val="22"/>
              </w:rPr>
              <w:t xml:space="preserve"> </w:t>
            </w:r>
            <w:r w:rsidR="001C5A40">
              <w:rPr>
                <w:rFonts w:eastAsia="Calibri"/>
                <w:sz w:val="22"/>
              </w:rPr>
              <w:t xml:space="preserve">24286 </w:t>
            </w:r>
            <w:r w:rsidRPr="004828B3">
              <w:rPr>
                <w:rFonts w:eastAsia="Calibri"/>
                <w:sz w:val="22"/>
              </w:rPr>
              <w:t>ц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3C4CB15F" w14:textId="1BE37CC7" w:rsidR="00394ED1" w:rsidRPr="00DC2EDD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850,00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653D5E8E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76A40647" w14:textId="77777777" w:rsidTr="00DF1711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75EC8788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0E186F76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5A78A981" w14:textId="59959AC7" w:rsidR="00394ED1" w:rsidRPr="004828B3" w:rsidRDefault="00394ED1" w:rsidP="00DF1711">
            <w:pPr>
              <w:jc w:val="center"/>
              <w:rPr>
                <w:rFonts w:eastAsia="Calibri"/>
                <w:sz w:val="22"/>
              </w:rPr>
            </w:pPr>
            <w:r w:rsidRPr="004828B3"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6</w:t>
            </w:r>
            <w:r w:rsidRPr="004828B3">
              <w:rPr>
                <w:rFonts w:eastAsia="Calibri"/>
                <w:sz w:val="22"/>
              </w:rPr>
              <w:t xml:space="preserve"> год - </w:t>
            </w:r>
            <w:r w:rsidR="001C5A40">
              <w:rPr>
                <w:rFonts w:eastAsia="Calibri"/>
                <w:sz w:val="22"/>
              </w:rPr>
              <w:t>24286</w:t>
            </w:r>
            <w:r w:rsidRPr="004828B3"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620B9713" w14:textId="20AC8122" w:rsidR="00394ED1" w:rsidRPr="00DC2EDD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850,00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71AF8C3D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61484AB6" w14:textId="77777777" w:rsidTr="00DF1711">
        <w:trPr>
          <w:trHeight w:val="70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0D91D765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2F00EC13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516D5916" w14:textId="6493F720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202</w:t>
            </w:r>
            <w:r w:rsidR="001C5A40">
              <w:rPr>
                <w:rFonts w:eastAsia="Calibri"/>
                <w:sz w:val="22"/>
              </w:rPr>
              <w:t>7</w:t>
            </w:r>
            <w:r>
              <w:rPr>
                <w:rFonts w:eastAsia="Calibri"/>
                <w:sz w:val="22"/>
              </w:rPr>
              <w:t xml:space="preserve"> год -    </w:t>
            </w:r>
            <w:r w:rsidR="001C5A40">
              <w:rPr>
                <w:rFonts w:eastAsia="Calibri"/>
                <w:sz w:val="22"/>
              </w:rPr>
              <w:t>24286</w:t>
            </w:r>
            <w:r>
              <w:rPr>
                <w:rFonts w:eastAsia="Calibri"/>
                <w:sz w:val="22"/>
              </w:rPr>
              <w:t xml:space="preserve"> ц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6AFF8611" w14:textId="63299DB1" w:rsidR="00394ED1" w:rsidRPr="00DC2EDD" w:rsidRDefault="001C5A40" w:rsidP="00DF1711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850,00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67C73BA6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394ED1" w:rsidRPr="001E35B6" w14:paraId="0DD6620F" w14:textId="77777777" w:rsidTr="00DF1711">
        <w:trPr>
          <w:trHeight w:val="187"/>
        </w:trPr>
        <w:tc>
          <w:tcPr>
            <w:tcW w:w="3823" w:type="dxa"/>
            <w:vMerge/>
            <w:shd w:val="clear" w:color="auto" w:fill="auto"/>
            <w:noWrap/>
            <w:vAlign w:val="center"/>
          </w:tcPr>
          <w:p w14:paraId="2D67082D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shd w:val="clear" w:color="auto" w:fill="auto"/>
            <w:noWrap/>
            <w:vAlign w:val="center"/>
          </w:tcPr>
          <w:p w14:paraId="64B17AF1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shd w:val="clear" w:color="auto" w:fill="auto"/>
            <w:noWrap/>
            <w:vAlign w:val="center"/>
          </w:tcPr>
          <w:p w14:paraId="07C64C2A" w14:textId="77777777" w:rsidR="00394ED1" w:rsidRPr="00AC2847" w:rsidRDefault="00394ED1" w:rsidP="00DF1711">
            <w:pPr>
              <w:jc w:val="center"/>
              <w:rPr>
                <w:rFonts w:eastAsia="Calibri"/>
                <w:b/>
                <w:sz w:val="22"/>
              </w:rPr>
            </w:pPr>
            <w:r w:rsidRPr="00AC2847">
              <w:rPr>
                <w:rFonts w:eastAsia="Calibri"/>
                <w:b/>
                <w:sz w:val="22"/>
              </w:rPr>
              <w:t>Итого: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</w:tcPr>
          <w:p w14:paraId="5D64AE37" w14:textId="6DD5E67B" w:rsidR="00394ED1" w:rsidRPr="00DC2EDD" w:rsidRDefault="001C5A40" w:rsidP="00DF1711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4120,00</w:t>
            </w:r>
          </w:p>
        </w:tc>
        <w:tc>
          <w:tcPr>
            <w:tcW w:w="3858" w:type="dxa"/>
            <w:shd w:val="clear" w:color="auto" w:fill="auto"/>
            <w:noWrap/>
            <w:vAlign w:val="center"/>
          </w:tcPr>
          <w:p w14:paraId="7A7C4E57" w14:textId="77777777" w:rsidR="00394ED1" w:rsidRPr="00AC2847" w:rsidRDefault="00394ED1" w:rsidP="00DF1711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4B7D5A34" w14:textId="77777777" w:rsidTr="0062573B">
        <w:trPr>
          <w:trHeight w:val="1938"/>
        </w:trPr>
        <w:tc>
          <w:tcPr>
            <w:tcW w:w="5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C9610" w14:textId="7B5FE918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  <w:r w:rsidRPr="00FC3818">
              <w:rPr>
                <w:rFonts w:eastAsia="Calibri"/>
                <w:b/>
                <w:sz w:val="22"/>
              </w:rPr>
              <w:t>Подпрограмма 2 – «Вовлечение в оборот земель сельскохозяйственного назначения и развитие мелиорации»</w:t>
            </w: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5E1FD" w14:textId="77777777" w:rsidR="00FC3818" w:rsidRDefault="00FC3818" w:rsidP="00FC3818">
            <w:pPr>
              <w:rPr>
                <w:sz w:val="20"/>
                <w:szCs w:val="20"/>
                <w:highlight w:val="yellow"/>
              </w:rPr>
            </w:pPr>
          </w:p>
          <w:p w14:paraId="130BA29F" w14:textId="77777777" w:rsidR="00FC3818" w:rsidRPr="00273BF7" w:rsidRDefault="00FC3818" w:rsidP="00FC3818">
            <w:pPr>
              <w:jc w:val="both"/>
              <w:rPr>
                <w:rFonts w:eastAsia="Calibri"/>
                <w:sz w:val="22"/>
              </w:rPr>
            </w:pPr>
            <w:r w:rsidRPr="00273BF7">
              <w:rPr>
                <w:rFonts w:eastAsia="Calibri"/>
                <w:sz w:val="22"/>
              </w:rPr>
              <w:t>Расчеты расходов на мероприятие производятся, исходя из величины норматива обработки 1 га площади земель, утвержденный в Московской области. приводятся в соответствие с финансовыми ресурсами бюд</w:t>
            </w:r>
            <w:r>
              <w:rPr>
                <w:rFonts w:eastAsia="Calibri"/>
                <w:sz w:val="22"/>
              </w:rPr>
              <w:t>жета муниципального образования</w:t>
            </w:r>
            <w:r w:rsidRPr="00273BF7">
              <w:rPr>
                <w:rFonts w:eastAsia="Calibri"/>
                <w:sz w:val="22"/>
              </w:rPr>
              <w:t xml:space="preserve">, с учетом информации о фактических расходах  на обработку  за базисный и предыдущие годы в соответствии с данными МБУ ДОДХИБИМР и заключенными муниципальными контрактами </w:t>
            </w:r>
          </w:p>
          <w:p w14:paraId="406A5CF8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0D7C2F1B" w14:textId="77777777" w:rsidTr="00DF1711">
        <w:trPr>
          <w:trHeight w:val="249"/>
        </w:trPr>
        <w:tc>
          <w:tcPr>
            <w:tcW w:w="38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A5B01" w14:textId="77777777" w:rsidR="00FC3818" w:rsidRPr="001F08FF" w:rsidRDefault="00FC3818" w:rsidP="00FC3818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01.02</w:t>
            </w:r>
          </w:p>
          <w:p w14:paraId="7981EE3B" w14:textId="77777777" w:rsidR="00FC3818" w:rsidRPr="00AC2847" w:rsidRDefault="00FC3818" w:rsidP="00FC3818">
            <w:pPr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7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D4878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  <w:r w:rsidRPr="00AC2847">
              <w:rPr>
                <w:rFonts w:eastAsia="Calibri"/>
                <w:sz w:val="22"/>
              </w:rPr>
              <w:t>Бюджет городского округа Истра</w:t>
            </w:r>
          </w:p>
          <w:p w14:paraId="14F1E0F7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B34CF" w14:textId="77777777" w:rsidR="00FC3818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06134E">
              <w:rPr>
                <w:rFonts w:eastAsia="Calibri"/>
                <w:color w:val="0D0D0D"/>
                <w:sz w:val="22"/>
                <w:u w:val="single"/>
              </w:rPr>
              <w:t>Площадь обработанных земель</w:t>
            </w:r>
            <w:r>
              <w:rPr>
                <w:rFonts w:eastAsia="Calibri"/>
                <w:color w:val="0D0D0D"/>
                <w:sz w:val="22"/>
              </w:rPr>
              <w:t xml:space="preserve"> 2022 год – 807,45 га</w:t>
            </w:r>
          </w:p>
          <w:p w14:paraId="1E500E24" w14:textId="1178171C" w:rsidR="00FC3818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4D94" w14:textId="23468A37" w:rsidR="00FC3818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17812,91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BD9B7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65DB4D1E" w14:textId="77777777" w:rsidTr="00DF1711">
        <w:trPr>
          <w:trHeight w:val="249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7D6C7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846F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05EC7" w14:textId="5BB32703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946,9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га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0EAEF" w14:textId="6A909642" w:rsidR="00FC3818" w:rsidRPr="00BB222F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22470,00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1A95D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1B3A14BD" w14:textId="77777777" w:rsidTr="00DF1711">
        <w:trPr>
          <w:trHeight w:val="22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A6D2A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AA1FF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5A740" w14:textId="60E52BEB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946,9</w:t>
            </w:r>
            <w:r w:rsidRPr="004828B3">
              <w:rPr>
                <w:rFonts w:eastAsia="Calibri"/>
                <w:color w:val="0D0D0D"/>
                <w:sz w:val="22"/>
              </w:rPr>
              <w:t xml:space="preserve"> га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E2682" w14:textId="142CDC64" w:rsidR="00FC3818" w:rsidRPr="00BB222F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20000,00</w:t>
            </w:r>
          </w:p>
        </w:tc>
        <w:tc>
          <w:tcPr>
            <w:tcW w:w="3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7FE0E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59BD9CC9" w14:textId="77777777" w:rsidTr="00DF1711">
        <w:trPr>
          <w:trHeight w:val="22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A4C3C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6EC4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52E4B" w14:textId="4B783AEE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CBF7" w14:textId="0F3A05D6" w:rsidR="00FC3818" w:rsidRPr="00BB222F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21000,00</w:t>
            </w:r>
          </w:p>
        </w:tc>
        <w:tc>
          <w:tcPr>
            <w:tcW w:w="3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6789B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3357D84B" w14:textId="77777777" w:rsidTr="00DF1711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B9FD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FF920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50EC6" w14:textId="7BC6BFC7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2026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1000 га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AD15" w14:textId="305F2EB7" w:rsidR="00FC3818" w:rsidRPr="00BB222F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21000,00</w:t>
            </w:r>
          </w:p>
        </w:tc>
        <w:tc>
          <w:tcPr>
            <w:tcW w:w="3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0A85D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3C0F4E9E" w14:textId="77777777" w:rsidTr="00DF1711">
        <w:trPr>
          <w:trHeight w:val="15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18D49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613C4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135C5" w14:textId="3D0EFBBC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2027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- 1000 га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8B22A" w14:textId="2E483F1F" w:rsidR="00FC3818" w:rsidRPr="00BB222F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21000,00</w:t>
            </w:r>
          </w:p>
        </w:tc>
        <w:tc>
          <w:tcPr>
            <w:tcW w:w="3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7C8CE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3F3823EB" w14:textId="77777777" w:rsidTr="00DF1711">
        <w:trPr>
          <w:trHeight w:val="111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7DDB0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17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07E0F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0C61D" w14:textId="77777777" w:rsidR="00FC3818" w:rsidRPr="00AC2847" w:rsidRDefault="00FC3818" w:rsidP="00FC3818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AC284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D1702" w14:textId="12423857" w:rsidR="00FC3818" w:rsidRPr="00BB222F" w:rsidRDefault="00FC3818" w:rsidP="00FC3818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>
              <w:rPr>
                <w:rFonts w:eastAsia="Calibri"/>
                <w:b/>
                <w:color w:val="0D0D0D"/>
                <w:sz w:val="22"/>
              </w:rPr>
              <w:t>105470,00</w:t>
            </w:r>
          </w:p>
        </w:tc>
        <w:tc>
          <w:tcPr>
            <w:tcW w:w="38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884B7" w14:textId="77777777" w:rsidR="00FC3818" w:rsidRPr="00AC2847" w:rsidRDefault="00FC3818" w:rsidP="00FC3818">
            <w:pPr>
              <w:jc w:val="center"/>
              <w:rPr>
                <w:rFonts w:eastAsia="Calibri"/>
                <w:sz w:val="22"/>
              </w:rPr>
            </w:pPr>
          </w:p>
        </w:tc>
      </w:tr>
      <w:tr w:rsidR="00FC3818" w:rsidRPr="001E35B6" w14:paraId="42175E50" w14:textId="77777777" w:rsidTr="00DF1711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633" w:type="dxa"/>
            <w:gridSpan w:val="4"/>
          </w:tcPr>
          <w:p w14:paraId="67C6B421" w14:textId="2FC22523" w:rsidR="00FC3818" w:rsidRPr="00AC2847" w:rsidRDefault="00295551" w:rsidP="00FC3818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Подпрограмма </w:t>
            </w:r>
            <w:r w:rsidRPr="00AC2847">
              <w:rPr>
                <w:sz w:val="22"/>
              </w:rPr>
              <w:t>3</w:t>
            </w:r>
            <w:r w:rsidR="00FC3818">
              <w:rPr>
                <w:sz w:val="22"/>
              </w:rPr>
              <w:t xml:space="preserve">. </w:t>
            </w:r>
            <w:r w:rsidR="00FC3818" w:rsidRPr="00AC2847">
              <w:rPr>
                <w:sz w:val="22"/>
              </w:rPr>
              <w:t xml:space="preserve"> «</w:t>
            </w:r>
            <w:r w:rsidR="00FC3818" w:rsidRPr="00AC2847">
              <w:rPr>
                <w:b/>
                <w:sz w:val="22"/>
              </w:rPr>
              <w:t>Комплексное развитие сельских территорий»</w:t>
            </w:r>
          </w:p>
        </w:tc>
        <w:tc>
          <w:tcPr>
            <w:tcW w:w="9104" w:type="dxa"/>
            <w:gridSpan w:val="5"/>
          </w:tcPr>
          <w:p w14:paraId="4CF933F3" w14:textId="262CBAB0" w:rsidR="00FC3818" w:rsidRDefault="00FC3818" w:rsidP="00FC3818">
            <w:pPr>
              <w:jc w:val="both"/>
              <w:rPr>
                <w:sz w:val="22"/>
              </w:rPr>
            </w:pPr>
            <w:r w:rsidRPr="00B7053D">
              <w:rPr>
                <w:sz w:val="22"/>
              </w:rPr>
              <w:t xml:space="preserve">На основании выписки </w:t>
            </w:r>
            <w:r w:rsidR="00295551" w:rsidRPr="00B7053D">
              <w:rPr>
                <w:sz w:val="22"/>
              </w:rPr>
              <w:t xml:space="preserve">Минсельхозпрода </w:t>
            </w:r>
            <w:r w:rsidR="00295551">
              <w:rPr>
                <w:sz w:val="22"/>
              </w:rPr>
              <w:t>Московской</w:t>
            </w:r>
            <w:r>
              <w:rPr>
                <w:sz w:val="22"/>
              </w:rPr>
              <w:t xml:space="preserve"> области </w:t>
            </w:r>
            <w:r w:rsidRPr="00B7053D">
              <w:rPr>
                <w:sz w:val="22"/>
              </w:rPr>
              <w:t xml:space="preserve">из сводного списка участников – получателей социальных выплат на условиях </w:t>
            </w:r>
            <w:proofErr w:type="gramStart"/>
            <w:r w:rsidRPr="00B7053D">
              <w:rPr>
                <w:sz w:val="22"/>
              </w:rPr>
              <w:t xml:space="preserve">софинансирования </w:t>
            </w:r>
            <w:r>
              <w:rPr>
                <w:sz w:val="22"/>
              </w:rPr>
              <w:t xml:space="preserve"> </w:t>
            </w:r>
            <w:r w:rsidRPr="00B7053D">
              <w:rPr>
                <w:sz w:val="22"/>
              </w:rPr>
              <w:t>из</w:t>
            </w:r>
            <w:proofErr w:type="gramEnd"/>
            <w:r w:rsidRPr="00B7053D">
              <w:rPr>
                <w:sz w:val="22"/>
              </w:rPr>
              <w:t xml:space="preserve"> федерального, регионального и местного бюджетов на 20</w:t>
            </w:r>
            <w:r w:rsidR="00C30709">
              <w:rPr>
                <w:sz w:val="22"/>
              </w:rPr>
              <w:t>23</w:t>
            </w:r>
            <w:r w:rsidRPr="00B7053D">
              <w:rPr>
                <w:sz w:val="22"/>
              </w:rPr>
              <w:t>-20</w:t>
            </w:r>
            <w:r w:rsidR="00C30709">
              <w:rPr>
                <w:sz w:val="22"/>
              </w:rPr>
              <w:t>25</w:t>
            </w:r>
            <w:r w:rsidRPr="00B7053D">
              <w:rPr>
                <w:sz w:val="22"/>
              </w:rPr>
              <w:t xml:space="preserve"> финансовые  годы </w:t>
            </w:r>
          </w:p>
          <w:p w14:paraId="0F4AC294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E35B6" w14:paraId="57D3D8F4" w14:textId="77777777" w:rsidTr="00DF1711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3823" w:type="dxa"/>
            <w:vMerge w:val="restart"/>
          </w:tcPr>
          <w:p w14:paraId="158A05E5" w14:textId="1913349D" w:rsidR="00FC3818" w:rsidRPr="001F08FF" w:rsidRDefault="00FC3818" w:rsidP="00FC3818">
            <w:pPr>
              <w:jc w:val="center"/>
              <w:rPr>
                <w:rFonts w:eastAsia="Calibri"/>
                <w:i/>
                <w:sz w:val="22"/>
                <w:u w:val="single"/>
              </w:rPr>
            </w:pPr>
            <w:r w:rsidRPr="001F08FF">
              <w:rPr>
                <w:rFonts w:eastAsia="Calibri"/>
                <w:i/>
                <w:sz w:val="22"/>
                <w:u w:val="single"/>
              </w:rPr>
              <w:t>Мероприятие 01.0</w:t>
            </w:r>
            <w:r w:rsidR="00C96994">
              <w:rPr>
                <w:rFonts w:eastAsia="Calibri"/>
                <w:i/>
                <w:sz w:val="22"/>
                <w:u w:val="single"/>
              </w:rPr>
              <w:t>1</w:t>
            </w:r>
          </w:p>
          <w:p w14:paraId="6B10EC12" w14:textId="082843DA" w:rsidR="00FC3818" w:rsidRPr="00AC2847" w:rsidRDefault="00FC3818" w:rsidP="00FC3818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783" w:type="dxa"/>
            <w:gridSpan w:val="2"/>
            <w:vMerge w:val="restart"/>
          </w:tcPr>
          <w:p w14:paraId="033D4C21" w14:textId="77777777" w:rsidR="00FC3818" w:rsidRPr="00AC2847" w:rsidRDefault="00FC3818" w:rsidP="00FC3818">
            <w:pPr>
              <w:rPr>
                <w:sz w:val="22"/>
              </w:rPr>
            </w:pPr>
            <w:r w:rsidRPr="00AC2847">
              <w:rPr>
                <w:sz w:val="22"/>
              </w:rPr>
              <w:t>Бюджет Московской области</w:t>
            </w:r>
          </w:p>
        </w:tc>
        <w:tc>
          <w:tcPr>
            <w:tcW w:w="3431" w:type="dxa"/>
            <w:gridSpan w:val="3"/>
          </w:tcPr>
          <w:p w14:paraId="619E3C84" w14:textId="77777777" w:rsidR="00FC3818" w:rsidRPr="007C72AE" w:rsidRDefault="00FC3818" w:rsidP="00FC3818">
            <w:pPr>
              <w:jc w:val="center"/>
              <w:rPr>
                <w:sz w:val="22"/>
                <w:u w:val="single"/>
              </w:rPr>
            </w:pPr>
            <w:r w:rsidRPr="007C72AE">
              <w:rPr>
                <w:sz w:val="22"/>
                <w:u w:val="single"/>
              </w:rPr>
              <w:t>Объем ввода (приобретения) жилья</w:t>
            </w:r>
            <w:r>
              <w:rPr>
                <w:sz w:val="22"/>
                <w:u w:val="single"/>
              </w:rPr>
              <w:t xml:space="preserve">, </w:t>
            </w:r>
            <w:proofErr w:type="spellStart"/>
            <w:proofErr w:type="gramStart"/>
            <w:r>
              <w:rPr>
                <w:sz w:val="22"/>
                <w:u w:val="single"/>
              </w:rPr>
              <w:t>кв.м</w:t>
            </w:r>
            <w:proofErr w:type="spellEnd"/>
            <w:proofErr w:type="gramEnd"/>
          </w:p>
          <w:p w14:paraId="0E848C72" w14:textId="6FA66F9C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C96994">
              <w:rPr>
                <w:rFonts w:eastAsia="Calibri"/>
                <w:color w:val="0D0D0D"/>
                <w:sz w:val="22"/>
              </w:rPr>
              <w:t>2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C96994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0E0C9888" w14:textId="77777777" w:rsidR="00FC3818" w:rsidRDefault="00FC3818" w:rsidP="00FC3818">
            <w:pPr>
              <w:jc w:val="center"/>
              <w:rPr>
                <w:sz w:val="22"/>
              </w:rPr>
            </w:pPr>
          </w:p>
          <w:p w14:paraId="144445D7" w14:textId="77777777" w:rsidR="00FC3818" w:rsidRDefault="00FC3818" w:rsidP="00FC3818">
            <w:pPr>
              <w:jc w:val="center"/>
              <w:rPr>
                <w:sz w:val="22"/>
              </w:rPr>
            </w:pPr>
          </w:p>
          <w:p w14:paraId="670DF6DE" w14:textId="3895E680" w:rsidR="00FC3818" w:rsidRDefault="00C96994" w:rsidP="00FC38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14:paraId="1A3817EF" w14:textId="3055CFB4" w:rsidR="00C96994" w:rsidRPr="00AC2847" w:rsidRDefault="00C96994" w:rsidP="00FC3818">
            <w:pPr>
              <w:jc w:val="center"/>
              <w:rPr>
                <w:sz w:val="22"/>
              </w:rPr>
            </w:pPr>
          </w:p>
        </w:tc>
        <w:tc>
          <w:tcPr>
            <w:tcW w:w="3858" w:type="dxa"/>
          </w:tcPr>
          <w:p w14:paraId="74FAE298" w14:textId="77777777" w:rsidR="00FC3818" w:rsidRPr="00AC2847" w:rsidRDefault="00FC3818" w:rsidP="00FC3818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FC3818" w:rsidRPr="001E35B6" w14:paraId="5704208E" w14:textId="77777777" w:rsidTr="00DF1711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7536ECAB" w14:textId="77777777" w:rsidR="00FC3818" w:rsidRPr="00AC2847" w:rsidRDefault="00FC3818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72248C4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594E6FBA" w14:textId="6D114C07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31211B52" w14:textId="77777777" w:rsidR="00FC3818" w:rsidRPr="00AC2847" w:rsidRDefault="00FC3818" w:rsidP="00FC3818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</w:tcPr>
          <w:p w14:paraId="5E21F014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E35B6" w14:paraId="2E03CC3B" w14:textId="77777777" w:rsidTr="00DF1711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5461DA00" w14:textId="77777777" w:rsidR="00FC3818" w:rsidRPr="00AC2847" w:rsidRDefault="00FC3818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8F519DA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7DED9097" w14:textId="201000E5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1DD0ED3D" w14:textId="77777777" w:rsidR="00FC3818" w:rsidRPr="00AC2847" w:rsidRDefault="00FC3818" w:rsidP="00FC3818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</w:tcPr>
          <w:p w14:paraId="732A04B7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E35B6" w14:paraId="4F58D35C" w14:textId="77777777" w:rsidTr="00DF1711">
        <w:tblPrEx>
          <w:tblLook w:val="0000" w:firstRow="0" w:lastRow="0" w:firstColumn="0" w:lastColumn="0" w:noHBand="0" w:noVBand="0"/>
        </w:tblPrEx>
        <w:trPr>
          <w:trHeight w:val="75"/>
        </w:trPr>
        <w:tc>
          <w:tcPr>
            <w:tcW w:w="3823" w:type="dxa"/>
            <w:vMerge/>
          </w:tcPr>
          <w:p w14:paraId="62BEAEB3" w14:textId="77777777" w:rsidR="00FC3818" w:rsidRPr="00AC2847" w:rsidRDefault="00FC3818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840FCDE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0031A373" w14:textId="75EC5D0D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2"/>
          </w:tcPr>
          <w:p w14:paraId="0B581B3E" w14:textId="77777777" w:rsidR="00FC3818" w:rsidRPr="00AC2847" w:rsidRDefault="00FC3818" w:rsidP="00FC3818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</w:tcPr>
          <w:p w14:paraId="4E19D04C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E35B6" w14:paraId="2409E392" w14:textId="77777777" w:rsidTr="00DF171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1DB14039" w14:textId="77777777" w:rsidR="00FC3818" w:rsidRPr="00AC2847" w:rsidRDefault="00FC3818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3F98F58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07FCE522" w14:textId="22A59AD0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6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2"/>
          </w:tcPr>
          <w:p w14:paraId="0BEF0BBE" w14:textId="77777777" w:rsidR="00FC3818" w:rsidRPr="00AC2847" w:rsidRDefault="00FC3818" w:rsidP="00FC3818">
            <w:pPr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</w:p>
        </w:tc>
        <w:tc>
          <w:tcPr>
            <w:tcW w:w="3858" w:type="dxa"/>
          </w:tcPr>
          <w:p w14:paraId="6CA228F3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080AF0" w:rsidRPr="001E35B6" w14:paraId="73A21F30" w14:textId="77777777" w:rsidTr="00DF171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1B76BDEE" w14:textId="77777777" w:rsidR="00080AF0" w:rsidRPr="00AC2847" w:rsidRDefault="00080AF0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35610AE9" w14:textId="77777777" w:rsidR="00080AF0" w:rsidRPr="00AC2847" w:rsidRDefault="00080AF0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66EC5001" w14:textId="558DE7FB" w:rsidR="00080AF0" w:rsidRPr="00AC2847" w:rsidRDefault="00080AF0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2027 год - 0</w:t>
            </w:r>
          </w:p>
        </w:tc>
        <w:tc>
          <w:tcPr>
            <w:tcW w:w="1842" w:type="dxa"/>
            <w:gridSpan w:val="2"/>
          </w:tcPr>
          <w:p w14:paraId="12C61B85" w14:textId="4009591B" w:rsidR="00080AF0" w:rsidRPr="00AC2847" w:rsidRDefault="00080AF0" w:rsidP="00FC381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3858" w:type="dxa"/>
          </w:tcPr>
          <w:p w14:paraId="551A7909" w14:textId="77777777" w:rsidR="00080AF0" w:rsidRPr="00AC2847" w:rsidRDefault="00080AF0" w:rsidP="00FC3818">
            <w:pPr>
              <w:rPr>
                <w:b/>
                <w:sz w:val="22"/>
              </w:rPr>
            </w:pPr>
          </w:p>
        </w:tc>
      </w:tr>
      <w:tr w:rsidR="00FC3818" w:rsidRPr="001E35B6" w14:paraId="16954799" w14:textId="77777777" w:rsidTr="00DF171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2A6C2418" w14:textId="77777777" w:rsidR="00FC3818" w:rsidRPr="00AC2847" w:rsidRDefault="00FC3818" w:rsidP="00FC3818">
            <w:pPr>
              <w:jc w:val="center"/>
              <w:rPr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1B16E36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5EDDB7A7" w14:textId="75698D96" w:rsidR="00FC3818" w:rsidRPr="00AC2847" w:rsidRDefault="00FC3818" w:rsidP="00FC3818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80AF0">
              <w:rPr>
                <w:b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7ADB57AF" w14:textId="089302B2" w:rsidR="00FC3818" w:rsidRPr="00AC2847" w:rsidRDefault="00080AF0" w:rsidP="00FC38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</w:t>
            </w:r>
          </w:p>
        </w:tc>
        <w:tc>
          <w:tcPr>
            <w:tcW w:w="3858" w:type="dxa"/>
          </w:tcPr>
          <w:p w14:paraId="4BBFC27E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E35B6" w14:paraId="794649D9" w14:textId="77777777" w:rsidTr="00DF171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77E87AAA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2CB6D3E7" w14:textId="77777777" w:rsidR="00FC3818" w:rsidRPr="00AC2847" w:rsidRDefault="00FC3818" w:rsidP="00FC3818">
            <w:pPr>
              <w:rPr>
                <w:sz w:val="22"/>
              </w:rPr>
            </w:pPr>
            <w:r w:rsidRPr="00AC2847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3"/>
          </w:tcPr>
          <w:p w14:paraId="7CEC2067" w14:textId="7374118C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3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</w:t>
            </w:r>
            <w:r>
              <w:rPr>
                <w:rFonts w:eastAsia="Calibri"/>
                <w:color w:val="0D0D0D"/>
                <w:sz w:val="22"/>
              </w:rPr>
              <w:t xml:space="preserve">– </w:t>
            </w:r>
            <w:r w:rsidR="00080AF0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09A4074F" w14:textId="35D65F31" w:rsidR="00FC3818" w:rsidRPr="00AC2847" w:rsidRDefault="00080AF0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74B906C9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</w:p>
        </w:tc>
      </w:tr>
      <w:tr w:rsidR="00FC3818" w:rsidRPr="001E35B6" w14:paraId="21D3790C" w14:textId="77777777" w:rsidTr="00DF1711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188BFB5A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36665D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3B01E03E" w14:textId="6DC9053B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520477EC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10798AEE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4DA87879" w14:textId="77777777" w:rsidTr="00DF171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/>
          </w:tcPr>
          <w:p w14:paraId="48D777C2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D1A2260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3EA568A2" w14:textId="068FC673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6AABEBAF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607D9ACC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10172F97" w14:textId="77777777" w:rsidTr="00DF1711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5322972B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10E24F5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46ACD120" w14:textId="6B02897C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6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2"/>
          </w:tcPr>
          <w:p w14:paraId="6EDF97DB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12D1A798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70E36B04" w14:textId="77777777" w:rsidTr="00DF1711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4895E43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04F22934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592362D7" w14:textId="3CA5AAE7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7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2"/>
          </w:tcPr>
          <w:p w14:paraId="3D93BFBA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682F1271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75ED123E" w14:textId="77777777" w:rsidTr="00DF1711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5F8D5CDB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D3026AF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4B48DB58" w14:textId="5CAEB7A6" w:rsidR="00FC3818" w:rsidRPr="00AC2847" w:rsidRDefault="00FC3818" w:rsidP="00FC3818">
            <w:pPr>
              <w:jc w:val="center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 xml:space="preserve">Итого: </w:t>
            </w:r>
            <w:r w:rsidR="00080AF0">
              <w:rPr>
                <w:b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45139BA8" w14:textId="7C8448DD" w:rsidR="00FC3818" w:rsidRPr="00AC2847" w:rsidRDefault="00080AF0" w:rsidP="00FC3818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0,00</w:t>
            </w:r>
          </w:p>
        </w:tc>
        <w:tc>
          <w:tcPr>
            <w:tcW w:w="3858" w:type="dxa"/>
          </w:tcPr>
          <w:p w14:paraId="1C4749F6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444F51AA" w14:textId="77777777" w:rsidTr="00DF1711">
        <w:tblPrEx>
          <w:tblLook w:val="0000" w:firstRow="0" w:lastRow="0" w:firstColumn="0" w:lastColumn="0" w:noHBand="0" w:noVBand="0"/>
        </w:tblPrEx>
        <w:trPr>
          <w:trHeight w:val="192"/>
        </w:trPr>
        <w:tc>
          <w:tcPr>
            <w:tcW w:w="3823" w:type="dxa"/>
            <w:vMerge/>
          </w:tcPr>
          <w:p w14:paraId="22E1D75A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4D0F50DD" w14:textId="77777777" w:rsidR="00FC3818" w:rsidRPr="00AC2847" w:rsidRDefault="00FC3818" w:rsidP="00FC3818">
            <w:pPr>
              <w:rPr>
                <w:sz w:val="22"/>
              </w:rPr>
            </w:pPr>
            <w:r w:rsidRPr="00AC2847">
              <w:rPr>
                <w:sz w:val="22"/>
              </w:rPr>
              <w:t>Федеральный бюджет</w:t>
            </w:r>
          </w:p>
        </w:tc>
        <w:tc>
          <w:tcPr>
            <w:tcW w:w="3431" w:type="dxa"/>
            <w:gridSpan w:val="3"/>
          </w:tcPr>
          <w:p w14:paraId="5F9E1ED3" w14:textId="3208C4DA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3</w:t>
            </w:r>
            <w:r>
              <w:rPr>
                <w:rFonts w:eastAsia="Calibri"/>
                <w:color w:val="0D0D0D"/>
                <w:sz w:val="22"/>
              </w:rPr>
              <w:t xml:space="preserve"> год –</w:t>
            </w:r>
            <w:r w:rsidRPr="00AC2847">
              <w:rPr>
                <w:rFonts w:eastAsia="Calibri"/>
                <w:color w:val="0D0D0D"/>
                <w:sz w:val="22"/>
              </w:rPr>
              <w:t xml:space="preserve"> </w:t>
            </w:r>
            <w:r w:rsidR="00080AF0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50117E1C" w14:textId="3E022290" w:rsidR="00FC3818" w:rsidRPr="00AC2847" w:rsidRDefault="00080AF0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4A1FE2DF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35A25080" w14:textId="77777777" w:rsidTr="00DF1711">
        <w:tblPrEx>
          <w:tblLook w:val="0000" w:firstRow="0" w:lastRow="0" w:firstColumn="0" w:lastColumn="0" w:noHBand="0" w:noVBand="0"/>
        </w:tblPrEx>
        <w:trPr>
          <w:trHeight w:val="96"/>
        </w:trPr>
        <w:tc>
          <w:tcPr>
            <w:tcW w:w="3823" w:type="dxa"/>
            <w:vMerge/>
          </w:tcPr>
          <w:p w14:paraId="31FCB9A1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476A2B48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4F0B422C" w14:textId="38A96E6D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7DF663BA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705CDD4A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FC3818" w:rsidRPr="001E35B6" w14:paraId="11B86D40" w14:textId="77777777" w:rsidTr="00DF1711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2EF718A4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587912C2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37D18BBF" w14:textId="6F0BCA10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7CEAEE1B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5BBD8C33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36CFB28D" w14:textId="77777777" w:rsidTr="00DF1711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6B43F93A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9BD2321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57F9629B" w14:textId="52AE98E4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6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2"/>
          </w:tcPr>
          <w:p w14:paraId="1548C84D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2438EC58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7F8BA1C3" w14:textId="77777777" w:rsidTr="00DF1711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5901A91B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FC16181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28C64C89" w14:textId="2E87E4A6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7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2"/>
          </w:tcPr>
          <w:p w14:paraId="5A72DFDC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0402EEB1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24245D2B" w14:textId="77777777" w:rsidTr="00DF1711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2AC9AF26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165121A5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41846C71" w14:textId="636E0CBF" w:rsidR="00FC3818" w:rsidRPr="00AC2847" w:rsidRDefault="00FC3818" w:rsidP="00FC38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080AF0">
              <w:rPr>
                <w:b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1040F90E" w14:textId="1CD52721" w:rsidR="00FC3818" w:rsidRPr="00AC2847" w:rsidRDefault="00080AF0" w:rsidP="00FC3818">
            <w:pPr>
              <w:ind w:left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0,00</w:t>
            </w:r>
          </w:p>
        </w:tc>
        <w:tc>
          <w:tcPr>
            <w:tcW w:w="3858" w:type="dxa"/>
          </w:tcPr>
          <w:p w14:paraId="279F44EF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48FD63C2" w14:textId="77777777" w:rsidTr="00DF1711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2216F405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 w:val="restart"/>
          </w:tcPr>
          <w:p w14:paraId="659C1C89" w14:textId="77777777" w:rsidR="00FC3818" w:rsidRPr="00AC2847" w:rsidRDefault="00FC3818" w:rsidP="00FC3818">
            <w:pPr>
              <w:rPr>
                <w:sz w:val="22"/>
              </w:rPr>
            </w:pPr>
            <w:r w:rsidRPr="00AC2847">
              <w:rPr>
                <w:sz w:val="20"/>
              </w:rPr>
              <w:t>Внебюджетные источники</w:t>
            </w:r>
          </w:p>
        </w:tc>
        <w:tc>
          <w:tcPr>
            <w:tcW w:w="3431" w:type="dxa"/>
            <w:gridSpan w:val="3"/>
          </w:tcPr>
          <w:p w14:paraId="30FFA0DE" w14:textId="081E78E6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3</w:t>
            </w:r>
            <w:r>
              <w:rPr>
                <w:rFonts w:eastAsia="Calibri"/>
                <w:color w:val="0D0D0D"/>
                <w:sz w:val="22"/>
              </w:rPr>
              <w:t xml:space="preserve"> год - </w:t>
            </w:r>
            <w:r w:rsidR="00080AF0"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59CB2A1B" w14:textId="53BA6E7A" w:rsidR="00FC3818" w:rsidRPr="00AC2847" w:rsidRDefault="00080AF0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621B3642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39E433CF" w14:textId="77777777" w:rsidTr="00DF1711">
        <w:tblPrEx>
          <w:tblLook w:val="0000" w:firstRow="0" w:lastRow="0" w:firstColumn="0" w:lastColumn="0" w:noHBand="0" w:noVBand="0"/>
        </w:tblPrEx>
        <w:trPr>
          <w:trHeight w:val="126"/>
        </w:trPr>
        <w:tc>
          <w:tcPr>
            <w:tcW w:w="3823" w:type="dxa"/>
            <w:vMerge/>
          </w:tcPr>
          <w:p w14:paraId="3BE8E4E4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0A1C961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09B7842E" w14:textId="63616CB4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4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60568897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895636"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72C2E550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0CE07788" w14:textId="77777777" w:rsidTr="00DF1711">
        <w:tblPrEx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3823" w:type="dxa"/>
            <w:vMerge/>
          </w:tcPr>
          <w:p w14:paraId="02A46EE2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93E900B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7028DBD3" w14:textId="6DBF5212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 w:rsidRPr="00AC2847"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5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</w:t>
            </w:r>
            <w:r>
              <w:rPr>
                <w:rFonts w:eastAsia="Calibri"/>
                <w:color w:val="0D0D0D"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6A8618B9" w14:textId="7777777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3858" w:type="dxa"/>
          </w:tcPr>
          <w:p w14:paraId="356F60C7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7C4256FA" w14:textId="77777777" w:rsidTr="00DF1711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3823" w:type="dxa"/>
            <w:vMerge/>
          </w:tcPr>
          <w:p w14:paraId="1A564997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7B51EDA2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11166082" w14:textId="5D7A71CD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6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– 0</w:t>
            </w:r>
          </w:p>
        </w:tc>
        <w:tc>
          <w:tcPr>
            <w:tcW w:w="1842" w:type="dxa"/>
            <w:gridSpan w:val="2"/>
          </w:tcPr>
          <w:p w14:paraId="22810A0F" w14:textId="324162B7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080AF0"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4B6BA915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14F2EAE7" w14:textId="77777777" w:rsidTr="00DF1711">
        <w:tblPrEx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3823" w:type="dxa"/>
            <w:vMerge/>
          </w:tcPr>
          <w:p w14:paraId="180FB88C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2E2792ED" w14:textId="77777777" w:rsidR="00FC3818" w:rsidRPr="00AC2847" w:rsidRDefault="00FC3818" w:rsidP="00FC3818">
            <w:pPr>
              <w:rPr>
                <w:sz w:val="22"/>
              </w:rPr>
            </w:pPr>
          </w:p>
        </w:tc>
        <w:tc>
          <w:tcPr>
            <w:tcW w:w="3431" w:type="dxa"/>
            <w:gridSpan w:val="3"/>
          </w:tcPr>
          <w:p w14:paraId="3F3C4D30" w14:textId="0C172701" w:rsidR="00FC3818" w:rsidRPr="00AC284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080AF0">
              <w:rPr>
                <w:rFonts w:eastAsia="Calibri"/>
                <w:color w:val="0D0D0D"/>
                <w:sz w:val="22"/>
              </w:rPr>
              <w:t>7</w:t>
            </w:r>
            <w:r w:rsidRPr="00AC2847">
              <w:rPr>
                <w:rFonts w:eastAsia="Calibri"/>
                <w:color w:val="0D0D0D"/>
                <w:sz w:val="22"/>
              </w:rPr>
              <w:t xml:space="preserve"> год - 0</w:t>
            </w:r>
          </w:p>
        </w:tc>
        <w:tc>
          <w:tcPr>
            <w:tcW w:w="1842" w:type="dxa"/>
            <w:gridSpan w:val="2"/>
          </w:tcPr>
          <w:p w14:paraId="076A0208" w14:textId="3A644FCA" w:rsidR="00FC3818" w:rsidRPr="00AC2847" w:rsidRDefault="00FC3818" w:rsidP="00FC3818">
            <w:pPr>
              <w:ind w:left="108"/>
              <w:jc w:val="center"/>
              <w:rPr>
                <w:sz w:val="22"/>
              </w:rPr>
            </w:pPr>
            <w:r w:rsidRPr="00AC2847">
              <w:rPr>
                <w:sz w:val="22"/>
              </w:rPr>
              <w:t>0</w:t>
            </w:r>
            <w:r w:rsidR="00080AF0">
              <w:rPr>
                <w:sz w:val="22"/>
              </w:rPr>
              <w:t>,00</w:t>
            </w:r>
          </w:p>
        </w:tc>
        <w:tc>
          <w:tcPr>
            <w:tcW w:w="3858" w:type="dxa"/>
          </w:tcPr>
          <w:p w14:paraId="08DCAD59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461F6F24" w14:textId="77777777" w:rsidTr="00DF171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462A62E7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83" w:type="dxa"/>
            <w:gridSpan w:val="2"/>
            <w:vMerge/>
          </w:tcPr>
          <w:p w14:paraId="63212097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3431" w:type="dxa"/>
            <w:gridSpan w:val="3"/>
          </w:tcPr>
          <w:p w14:paraId="08EC378C" w14:textId="21A42E51" w:rsidR="00FC3818" w:rsidRPr="00AC2847" w:rsidRDefault="00FC3818" w:rsidP="00FC38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Итого: </w:t>
            </w:r>
            <w:r w:rsidR="00080AF0">
              <w:rPr>
                <w:b/>
                <w:sz w:val="22"/>
              </w:rPr>
              <w:t>0</w:t>
            </w:r>
          </w:p>
        </w:tc>
        <w:tc>
          <w:tcPr>
            <w:tcW w:w="1842" w:type="dxa"/>
            <w:gridSpan w:val="2"/>
          </w:tcPr>
          <w:p w14:paraId="691B9E8B" w14:textId="41FB7062" w:rsidR="00FC3818" w:rsidRPr="00CD0957" w:rsidRDefault="00080AF0" w:rsidP="00FC3818">
            <w:pPr>
              <w:ind w:left="108"/>
              <w:jc w:val="center"/>
              <w:rPr>
                <w:b/>
                <w:sz w:val="22"/>
                <w:highlight w:val="yellow"/>
              </w:rPr>
            </w:pPr>
            <w:r w:rsidRPr="00295551">
              <w:rPr>
                <w:b/>
                <w:sz w:val="22"/>
              </w:rPr>
              <w:t>0,00</w:t>
            </w:r>
          </w:p>
        </w:tc>
        <w:tc>
          <w:tcPr>
            <w:tcW w:w="3858" w:type="dxa"/>
          </w:tcPr>
          <w:p w14:paraId="639E2C89" w14:textId="77777777" w:rsidR="00FC3818" w:rsidRPr="00AC2847" w:rsidRDefault="00FC3818" w:rsidP="00FC3818">
            <w:pPr>
              <w:ind w:left="108"/>
              <w:rPr>
                <w:b/>
                <w:sz w:val="22"/>
              </w:rPr>
            </w:pPr>
          </w:p>
        </w:tc>
      </w:tr>
      <w:tr w:rsidR="00FC3818" w:rsidRPr="001E35B6" w14:paraId="5FE4D665" w14:textId="77777777" w:rsidTr="00DF171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 w:val="restart"/>
          </w:tcPr>
          <w:p w14:paraId="3EF79D15" w14:textId="076D79CF" w:rsidR="00FC3818" w:rsidRPr="0048033B" w:rsidRDefault="00FC3818" w:rsidP="00FC3818">
            <w:pPr>
              <w:jc w:val="both"/>
              <w:rPr>
                <w:i/>
                <w:sz w:val="22"/>
                <w:u w:val="single"/>
              </w:rPr>
            </w:pPr>
            <w:r w:rsidRPr="0048033B">
              <w:rPr>
                <w:i/>
                <w:sz w:val="22"/>
                <w:u w:val="single"/>
              </w:rPr>
              <w:t>Мероприятие 0</w:t>
            </w:r>
            <w:r w:rsidR="00080AF0">
              <w:rPr>
                <w:i/>
                <w:sz w:val="22"/>
                <w:u w:val="single"/>
              </w:rPr>
              <w:t>3</w:t>
            </w:r>
            <w:r w:rsidRPr="0048033B">
              <w:rPr>
                <w:i/>
                <w:sz w:val="22"/>
                <w:u w:val="single"/>
              </w:rPr>
              <w:t>.01</w:t>
            </w:r>
          </w:p>
          <w:p w14:paraId="3C5202C6" w14:textId="0DE6AC1B" w:rsidR="00FC3818" w:rsidRPr="0048033B" w:rsidRDefault="00FC3818" w:rsidP="00FC3818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Частичная компенсация транспортных расходов организаций и </w:t>
            </w:r>
            <w:r w:rsidRPr="0048033B">
              <w:rPr>
                <w:sz w:val="22"/>
              </w:rPr>
              <w:lastRenderedPageBreak/>
              <w:t xml:space="preserve">индивидуальных </w:t>
            </w:r>
            <w:proofErr w:type="gramStart"/>
            <w:r w:rsidRPr="0048033B">
              <w:rPr>
                <w:sz w:val="22"/>
              </w:rPr>
              <w:t>предпринимателей  по</w:t>
            </w:r>
            <w:proofErr w:type="gramEnd"/>
            <w:r w:rsidRPr="0048033B">
              <w:rPr>
                <w:sz w:val="22"/>
              </w:rPr>
              <w:t xml:space="preserve"> доставке продовольственных и промышленных товаров в сельские населенные пункты </w:t>
            </w:r>
          </w:p>
        </w:tc>
        <w:tc>
          <w:tcPr>
            <w:tcW w:w="1783" w:type="dxa"/>
            <w:gridSpan w:val="2"/>
          </w:tcPr>
          <w:p w14:paraId="31413F18" w14:textId="77777777" w:rsidR="00FC3818" w:rsidRPr="00AC2847" w:rsidRDefault="00FC3818" w:rsidP="00FC3818">
            <w:pPr>
              <w:jc w:val="both"/>
              <w:rPr>
                <w:sz w:val="22"/>
              </w:rPr>
            </w:pPr>
            <w:r w:rsidRPr="00AC2847">
              <w:rPr>
                <w:sz w:val="22"/>
              </w:rPr>
              <w:lastRenderedPageBreak/>
              <w:t>Бюджет Московской области</w:t>
            </w:r>
          </w:p>
        </w:tc>
        <w:tc>
          <w:tcPr>
            <w:tcW w:w="3431" w:type="dxa"/>
            <w:gridSpan w:val="3"/>
          </w:tcPr>
          <w:p w14:paraId="2F1E5B67" w14:textId="77777777" w:rsidR="00FC3818" w:rsidRPr="0048033B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48033B">
              <w:rPr>
                <w:sz w:val="22"/>
              </w:rPr>
              <w:t xml:space="preserve">Средства областного бюджета предусмотрены Подпрограммой IV «Развитие потребительского </w:t>
            </w:r>
            <w:r w:rsidRPr="0048033B">
              <w:rPr>
                <w:sz w:val="22"/>
              </w:rPr>
              <w:lastRenderedPageBreak/>
              <w:t>рынка и услуг на территории Московской области» Программы «Предпринимательство Подмосковья»</w:t>
            </w:r>
          </w:p>
        </w:tc>
        <w:tc>
          <w:tcPr>
            <w:tcW w:w="1842" w:type="dxa"/>
            <w:gridSpan w:val="2"/>
          </w:tcPr>
          <w:p w14:paraId="3AA55689" w14:textId="7392FC5B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</w:rPr>
              <w:lastRenderedPageBreak/>
              <w:t xml:space="preserve"> </w:t>
            </w:r>
            <w:r>
              <w:rPr>
                <w:sz w:val="22"/>
                <w:u w:val="single"/>
              </w:rPr>
              <w:t xml:space="preserve"> Всего: </w:t>
            </w:r>
            <w:r w:rsidR="00080AF0">
              <w:rPr>
                <w:sz w:val="22"/>
                <w:u w:val="single"/>
              </w:rPr>
              <w:t>4357,58</w:t>
            </w:r>
          </w:p>
          <w:p w14:paraId="73F5909F" w14:textId="59BCA50A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3</w:t>
            </w:r>
            <w:r w:rsidRPr="00BB222F">
              <w:rPr>
                <w:sz w:val="22"/>
              </w:rPr>
              <w:t xml:space="preserve"> г. – </w:t>
            </w:r>
            <w:r w:rsidR="00080AF0">
              <w:rPr>
                <w:sz w:val="22"/>
              </w:rPr>
              <w:t>1383,21</w:t>
            </w:r>
          </w:p>
          <w:p w14:paraId="2EBA0F36" w14:textId="6538B167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 xml:space="preserve"> 202</w:t>
            </w:r>
            <w:r w:rsidR="00080AF0">
              <w:rPr>
                <w:sz w:val="22"/>
              </w:rPr>
              <w:t>4</w:t>
            </w:r>
            <w:r w:rsidRPr="00BB222F">
              <w:rPr>
                <w:sz w:val="22"/>
              </w:rPr>
              <w:t xml:space="preserve"> г. – </w:t>
            </w:r>
            <w:r w:rsidR="00080AF0">
              <w:rPr>
                <w:sz w:val="22"/>
              </w:rPr>
              <w:t>1453,75</w:t>
            </w:r>
          </w:p>
          <w:p w14:paraId="32E65060" w14:textId="44FF5507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lastRenderedPageBreak/>
              <w:t>202</w:t>
            </w:r>
            <w:r w:rsidR="00080AF0">
              <w:rPr>
                <w:sz w:val="22"/>
              </w:rPr>
              <w:t>5</w:t>
            </w:r>
            <w:r w:rsidRPr="00BB222F">
              <w:rPr>
                <w:sz w:val="22"/>
              </w:rPr>
              <w:t xml:space="preserve"> г. – </w:t>
            </w:r>
            <w:r w:rsidR="00080AF0">
              <w:rPr>
                <w:sz w:val="22"/>
              </w:rPr>
              <w:t>1520,62</w:t>
            </w:r>
          </w:p>
          <w:p w14:paraId="48A650D6" w14:textId="0EE7B360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6</w:t>
            </w:r>
            <w:r w:rsidRPr="00BB222F">
              <w:rPr>
                <w:sz w:val="22"/>
              </w:rPr>
              <w:t xml:space="preserve"> г. </w:t>
            </w:r>
            <w:r w:rsidR="00080AF0" w:rsidRPr="00BB222F">
              <w:rPr>
                <w:sz w:val="22"/>
              </w:rPr>
              <w:t>- 0</w:t>
            </w:r>
            <w:r w:rsidR="00080AF0">
              <w:rPr>
                <w:sz w:val="22"/>
              </w:rPr>
              <w:t>,00</w:t>
            </w:r>
          </w:p>
          <w:p w14:paraId="2F77F30A" w14:textId="49E5F041" w:rsidR="00FC3818" w:rsidRDefault="00FC3818" w:rsidP="00FC3818">
            <w:pPr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7</w:t>
            </w:r>
            <w:r w:rsidRPr="00BB222F">
              <w:rPr>
                <w:sz w:val="22"/>
              </w:rPr>
              <w:t xml:space="preserve"> г. </w:t>
            </w:r>
            <w:r w:rsidR="00080AF0" w:rsidRPr="00BB222F">
              <w:rPr>
                <w:sz w:val="22"/>
              </w:rPr>
              <w:t>- 0</w:t>
            </w:r>
            <w:r w:rsidR="00080AF0">
              <w:rPr>
                <w:sz w:val="22"/>
              </w:rPr>
              <w:t>,00</w:t>
            </w:r>
          </w:p>
          <w:p w14:paraId="27B3A38C" w14:textId="35144394" w:rsidR="00FC3818" w:rsidRPr="00AC2847" w:rsidRDefault="00FC3818" w:rsidP="00FC3818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3858" w:type="dxa"/>
          </w:tcPr>
          <w:p w14:paraId="3195EE54" w14:textId="77777777" w:rsidR="00FC3818" w:rsidRPr="00AC2847" w:rsidRDefault="00FC3818" w:rsidP="00FC3818">
            <w:pPr>
              <w:rPr>
                <w:b/>
                <w:sz w:val="22"/>
              </w:rPr>
            </w:pPr>
            <w:r w:rsidRPr="00AC2847">
              <w:rPr>
                <w:b/>
                <w:sz w:val="22"/>
              </w:rPr>
              <w:lastRenderedPageBreak/>
              <w:tab/>
            </w:r>
            <w:r w:rsidRPr="00AC2847">
              <w:rPr>
                <w:b/>
                <w:sz w:val="22"/>
              </w:rPr>
              <w:tab/>
            </w:r>
            <w:r w:rsidRPr="00AC2847">
              <w:rPr>
                <w:b/>
                <w:sz w:val="22"/>
              </w:rPr>
              <w:tab/>
            </w:r>
          </w:p>
        </w:tc>
      </w:tr>
      <w:tr w:rsidR="00FC3818" w:rsidRPr="001E35B6" w14:paraId="07FC7284" w14:textId="77777777" w:rsidTr="00DF1711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3823" w:type="dxa"/>
            <w:vMerge/>
          </w:tcPr>
          <w:p w14:paraId="6901BE46" w14:textId="77777777" w:rsidR="00FC3818" w:rsidRPr="0048033B" w:rsidRDefault="00FC3818" w:rsidP="00FC3818">
            <w:pPr>
              <w:jc w:val="both"/>
              <w:rPr>
                <w:sz w:val="22"/>
              </w:rPr>
            </w:pPr>
          </w:p>
        </w:tc>
        <w:tc>
          <w:tcPr>
            <w:tcW w:w="1783" w:type="dxa"/>
            <w:gridSpan w:val="2"/>
          </w:tcPr>
          <w:p w14:paraId="02ED7E9E" w14:textId="77777777" w:rsidR="00FC3818" w:rsidRPr="00AC2847" w:rsidRDefault="00FC3818" w:rsidP="00FC3818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Бюджет городского округа Истра</w:t>
            </w:r>
          </w:p>
        </w:tc>
        <w:tc>
          <w:tcPr>
            <w:tcW w:w="3431" w:type="dxa"/>
            <w:gridSpan w:val="3"/>
          </w:tcPr>
          <w:p w14:paraId="6C1F1830" w14:textId="77777777" w:rsidR="00FC3818" w:rsidRPr="0048033B" w:rsidRDefault="00FC3818" w:rsidP="00FC3818">
            <w:pPr>
              <w:jc w:val="both"/>
              <w:rPr>
                <w:sz w:val="22"/>
              </w:rPr>
            </w:pPr>
            <w:r w:rsidRPr="0048033B">
              <w:rPr>
                <w:sz w:val="22"/>
              </w:rPr>
              <w:t>Фактические расходы за базисный и предыдущие годы</w:t>
            </w:r>
          </w:p>
          <w:p w14:paraId="7FEFCA65" w14:textId="77777777" w:rsidR="00FC3818" w:rsidRDefault="00FC3818" w:rsidP="00FC3818">
            <w:pPr>
              <w:jc w:val="both"/>
              <w:rPr>
                <w:sz w:val="22"/>
              </w:rPr>
            </w:pPr>
          </w:p>
          <w:p w14:paraId="2D347742" w14:textId="77777777" w:rsidR="00FC3818" w:rsidRDefault="00FC3818" w:rsidP="00FC3818">
            <w:pPr>
              <w:jc w:val="both"/>
              <w:rPr>
                <w:sz w:val="22"/>
              </w:rPr>
            </w:pPr>
          </w:p>
          <w:p w14:paraId="50CFEE7A" w14:textId="77777777" w:rsidR="00FC3818" w:rsidRPr="0048033B" w:rsidRDefault="00FC3818" w:rsidP="00FC3818">
            <w:pPr>
              <w:jc w:val="both"/>
              <w:rPr>
                <w:sz w:val="22"/>
              </w:rPr>
            </w:pPr>
          </w:p>
        </w:tc>
        <w:tc>
          <w:tcPr>
            <w:tcW w:w="1842" w:type="dxa"/>
            <w:gridSpan w:val="2"/>
          </w:tcPr>
          <w:p w14:paraId="53FC8D72" w14:textId="4B2607C5" w:rsidR="00FC3818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u w:val="single"/>
              </w:rPr>
            </w:pPr>
            <w:r w:rsidRPr="0048033B">
              <w:rPr>
                <w:sz w:val="22"/>
                <w:u w:val="single"/>
              </w:rPr>
              <w:t>Всего</w:t>
            </w:r>
            <w:r>
              <w:rPr>
                <w:sz w:val="22"/>
                <w:u w:val="single"/>
              </w:rPr>
              <w:t xml:space="preserve">: </w:t>
            </w:r>
            <w:r w:rsidR="00080AF0">
              <w:rPr>
                <w:sz w:val="22"/>
                <w:u w:val="single"/>
              </w:rPr>
              <w:t>2079,04</w:t>
            </w:r>
          </w:p>
          <w:p w14:paraId="7DC023B2" w14:textId="7ACE3CDE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3</w:t>
            </w:r>
            <w:r w:rsidRPr="00BB222F">
              <w:rPr>
                <w:sz w:val="22"/>
              </w:rPr>
              <w:t xml:space="preserve">г. – </w:t>
            </w:r>
            <w:r w:rsidR="00080AF0">
              <w:rPr>
                <w:sz w:val="22"/>
              </w:rPr>
              <w:t>659,94</w:t>
            </w:r>
          </w:p>
          <w:p w14:paraId="4F266F68" w14:textId="3B488CF6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4</w:t>
            </w:r>
            <w:r w:rsidRPr="00BB222F">
              <w:rPr>
                <w:sz w:val="22"/>
              </w:rPr>
              <w:t xml:space="preserve"> г. – </w:t>
            </w:r>
            <w:r w:rsidR="00080AF0">
              <w:rPr>
                <w:sz w:val="22"/>
              </w:rPr>
              <w:t>693,60</w:t>
            </w:r>
          </w:p>
          <w:p w14:paraId="108CB97B" w14:textId="39B282C3" w:rsidR="00FC3818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5</w:t>
            </w:r>
            <w:r w:rsidRPr="00BB222F">
              <w:rPr>
                <w:sz w:val="22"/>
              </w:rPr>
              <w:t>г. –</w:t>
            </w:r>
            <w:r w:rsidR="00080AF0">
              <w:rPr>
                <w:sz w:val="22"/>
              </w:rPr>
              <w:t>725,50</w:t>
            </w:r>
          </w:p>
          <w:p w14:paraId="021B480F" w14:textId="1B5D99CF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6</w:t>
            </w:r>
            <w:r w:rsidRPr="00BB222F">
              <w:rPr>
                <w:sz w:val="22"/>
              </w:rPr>
              <w:t xml:space="preserve"> г. – </w:t>
            </w:r>
            <w:r w:rsidR="00080AF0">
              <w:rPr>
                <w:sz w:val="22"/>
              </w:rPr>
              <w:t>0,00</w:t>
            </w:r>
          </w:p>
          <w:p w14:paraId="6BA807F8" w14:textId="7098E721" w:rsidR="00FC3818" w:rsidRPr="00BB222F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BB222F">
              <w:rPr>
                <w:sz w:val="22"/>
              </w:rPr>
              <w:t>202</w:t>
            </w:r>
            <w:r w:rsidR="00080AF0">
              <w:rPr>
                <w:sz w:val="22"/>
              </w:rPr>
              <w:t>7</w:t>
            </w:r>
            <w:r w:rsidRPr="00BB222F">
              <w:rPr>
                <w:sz w:val="22"/>
              </w:rPr>
              <w:t xml:space="preserve"> г. –   </w:t>
            </w:r>
            <w:r w:rsidR="00080AF0">
              <w:rPr>
                <w:sz w:val="22"/>
              </w:rPr>
              <w:t>0,00</w:t>
            </w:r>
          </w:p>
          <w:p w14:paraId="28469F7D" w14:textId="3482F167" w:rsidR="00FC3818" w:rsidRPr="0048033B" w:rsidRDefault="00FC3818" w:rsidP="00FC381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</w:rPr>
            </w:pPr>
          </w:p>
        </w:tc>
        <w:tc>
          <w:tcPr>
            <w:tcW w:w="3858" w:type="dxa"/>
          </w:tcPr>
          <w:p w14:paraId="38614E0F" w14:textId="77777777" w:rsidR="00FC3818" w:rsidRPr="00AC284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74DCB0C3" w14:textId="77777777" w:rsidTr="00DF1711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33" w:type="dxa"/>
            <w:gridSpan w:val="4"/>
          </w:tcPr>
          <w:p w14:paraId="7AC1D5FE" w14:textId="77777777" w:rsidR="00FC3818" w:rsidRPr="001A7077" w:rsidRDefault="00FC3818" w:rsidP="00FC3818">
            <w:pPr>
              <w:jc w:val="center"/>
              <w:rPr>
                <w:b/>
                <w:sz w:val="22"/>
              </w:rPr>
            </w:pPr>
            <w:r w:rsidRPr="001A7077">
              <w:rPr>
                <w:b/>
                <w:sz w:val="22"/>
              </w:rPr>
              <w:t xml:space="preserve">Подпрограмма </w:t>
            </w:r>
            <w:r>
              <w:rPr>
                <w:b/>
                <w:sz w:val="22"/>
              </w:rPr>
              <w:t xml:space="preserve">4. </w:t>
            </w:r>
            <w:r w:rsidRPr="001A7077">
              <w:rPr>
                <w:b/>
                <w:sz w:val="22"/>
              </w:rPr>
              <w:t xml:space="preserve"> «Обеспечение эпизоотического и ветеринарно-санитарного благополучия</w:t>
            </w:r>
            <w:r>
              <w:rPr>
                <w:b/>
                <w:sz w:val="22"/>
              </w:rPr>
              <w:t xml:space="preserve"> </w:t>
            </w:r>
            <w:r w:rsidRPr="00983E4F">
              <w:rPr>
                <w:sz w:val="22"/>
              </w:rPr>
              <w:t>и</w:t>
            </w:r>
            <w:r w:rsidRPr="009F503F">
              <w:rPr>
                <w:b/>
                <w:sz w:val="22"/>
              </w:rPr>
              <w:t xml:space="preserve"> развития государственной ветеринарной службы</w:t>
            </w:r>
            <w:r w:rsidRPr="001A7077">
              <w:rPr>
                <w:b/>
                <w:sz w:val="22"/>
              </w:rPr>
              <w:t>»</w:t>
            </w:r>
          </w:p>
        </w:tc>
        <w:tc>
          <w:tcPr>
            <w:tcW w:w="9104" w:type="dxa"/>
            <w:gridSpan w:val="5"/>
          </w:tcPr>
          <w:p w14:paraId="793B5945" w14:textId="77777777" w:rsidR="00FC3818" w:rsidRPr="001A7077" w:rsidRDefault="00FC3818" w:rsidP="00FC3818">
            <w:pPr>
              <w:rPr>
                <w:b/>
                <w:sz w:val="22"/>
              </w:rPr>
            </w:pPr>
            <w:r>
              <w:rPr>
                <w:sz w:val="22"/>
              </w:rPr>
              <w:t>Субвенция на осуществление переданных полномочий Московской области при осуществлении деятельности по обращению с животными без владельцев</w:t>
            </w:r>
          </w:p>
        </w:tc>
      </w:tr>
      <w:tr w:rsidR="00FC3818" w:rsidRPr="001A7077" w14:paraId="0888CC29" w14:textId="77777777" w:rsidTr="00DF1711">
        <w:tblPrEx>
          <w:tblLook w:val="0000" w:firstRow="0" w:lastRow="0" w:firstColumn="0" w:lastColumn="0" w:noHBand="0" w:noVBand="0"/>
        </w:tblPrEx>
        <w:trPr>
          <w:trHeight w:val="120"/>
        </w:trPr>
        <w:tc>
          <w:tcPr>
            <w:tcW w:w="3823" w:type="dxa"/>
            <w:vMerge w:val="restart"/>
          </w:tcPr>
          <w:p w14:paraId="51761D0E" w14:textId="77777777" w:rsidR="00FC3818" w:rsidRPr="001A7077" w:rsidRDefault="00FC3818" w:rsidP="00FC3818">
            <w:pPr>
              <w:ind w:left="108"/>
              <w:jc w:val="center"/>
              <w:rPr>
                <w:sz w:val="22"/>
              </w:rPr>
            </w:pPr>
          </w:p>
          <w:p w14:paraId="3B457170" w14:textId="77777777" w:rsidR="00FC3818" w:rsidRPr="00232FC2" w:rsidRDefault="00FC3818" w:rsidP="00FC3818">
            <w:pPr>
              <w:jc w:val="both"/>
              <w:rPr>
                <w:i/>
                <w:sz w:val="22"/>
                <w:u w:val="single"/>
              </w:rPr>
            </w:pPr>
            <w:r w:rsidRPr="00232FC2">
              <w:rPr>
                <w:i/>
                <w:sz w:val="22"/>
                <w:u w:val="single"/>
              </w:rPr>
              <w:t>Мероприятие 01.01</w:t>
            </w:r>
          </w:p>
          <w:p w14:paraId="721D96DF" w14:textId="77777777" w:rsidR="00FC3818" w:rsidRPr="002D0947" w:rsidRDefault="00FC3818" w:rsidP="00FC3818">
            <w:pPr>
              <w:ind w:left="108"/>
              <w:rPr>
                <w:sz w:val="22"/>
              </w:rPr>
            </w:pPr>
            <w:r w:rsidRPr="00AC2847">
              <w:rPr>
                <w:sz w:val="22"/>
              </w:rPr>
              <w:t xml:space="preserve">Осуществление переданных полномочий Московской области по организации мероприятий при осуществлении деятельности по обращению с </w:t>
            </w:r>
            <w:r>
              <w:rPr>
                <w:sz w:val="22"/>
              </w:rPr>
              <w:t>собаками</w:t>
            </w:r>
            <w:r w:rsidRPr="00AC2847">
              <w:rPr>
                <w:sz w:val="22"/>
              </w:rPr>
              <w:t xml:space="preserve"> без владельцев</w:t>
            </w:r>
          </w:p>
        </w:tc>
        <w:tc>
          <w:tcPr>
            <w:tcW w:w="1773" w:type="dxa"/>
            <w:vMerge w:val="restart"/>
          </w:tcPr>
          <w:p w14:paraId="7431EA43" w14:textId="77777777" w:rsidR="00FC3818" w:rsidRPr="001A7077" w:rsidRDefault="00FC3818" w:rsidP="00FC3818">
            <w:pPr>
              <w:jc w:val="center"/>
              <w:rPr>
                <w:sz w:val="22"/>
              </w:rPr>
            </w:pPr>
          </w:p>
          <w:p w14:paraId="39F4F2EB" w14:textId="77777777" w:rsidR="00FC3818" w:rsidRPr="001A7077" w:rsidRDefault="00FC3818" w:rsidP="00FC3818">
            <w:pPr>
              <w:jc w:val="center"/>
              <w:rPr>
                <w:sz w:val="22"/>
              </w:rPr>
            </w:pPr>
          </w:p>
          <w:p w14:paraId="0517EE7A" w14:textId="77777777" w:rsidR="00FC3818" w:rsidRPr="001A7077" w:rsidRDefault="00FC3818" w:rsidP="00FC3818">
            <w:pPr>
              <w:jc w:val="center"/>
              <w:rPr>
                <w:sz w:val="22"/>
              </w:rPr>
            </w:pPr>
            <w:r w:rsidRPr="001A7077">
              <w:rPr>
                <w:sz w:val="22"/>
              </w:rPr>
              <w:t>Бюджет Московской области</w:t>
            </w:r>
          </w:p>
        </w:tc>
        <w:tc>
          <w:tcPr>
            <w:tcW w:w="3428" w:type="dxa"/>
            <w:gridSpan w:val="3"/>
          </w:tcPr>
          <w:p w14:paraId="02246E47" w14:textId="77777777" w:rsidR="00FC3818" w:rsidRPr="005248A3" w:rsidRDefault="00FC3818" w:rsidP="00FC3818">
            <w:pPr>
              <w:jc w:val="center"/>
              <w:rPr>
                <w:rFonts w:eastAsia="Calibri"/>
                <w:color w:val="0D0D0D"/>
                <w:sz w:val="22"/>
                <w:u w:val="single"/>
              </w:rPr>
            </w:pPr>
            <w:r w:rsidRPr="005248A3">
              <w:rPr>
                <w:sz w:val="22"/>
                <w:u w:val="single"/>
              </w:rPr>
              <w:t>Количество отловленных животных</w:t>
            </w:r>
            <w:r w:rsidRPr="005248A3">
              <w:rPr>
                <w:rFonts w:eastAsia="Calibri"/>
                <w:color w:val="0D0D0D"/>
                <w:sz w:val="22"/>
                <w:u w:val="single"/>
              </w:rPr>
              <w:t xml:space="preserve"> </w:t>
            </w:r>
          </w:p>
          <w:p w14:paraId="4AA756DC" w14:textId="7E25E160" w:rsidR="00FC3818" w:rsidRPr="001A707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FC6D2A">
              <w:rPr>
                <w:rFonts w:eastAsia="Calibri"/>
                <w:color w:val="0D0D0D"/>
                <w:sz w:val="22"/>
              </w:rPr>
              <w:t>3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FC6D2A">
              <w:rPr>
                <w:rFonts w:eastAsia="Calibri"/>
                <w:color w:val="0D0D0D"/>
                <w:sz w:val="22"/>
              </w:rPr>
              <w:t>602</w:t>
            </w:r>
          </w:p>
        </w:tc>
        <w:tc>
          <w:tcPr>
            <w:tcW w:w="1842" w:type="dxa"/>
            <w:gridSpan w:val="2"/>
          </w:tcPr>
          <w:p w14:paraId="10BC1131" w14:textId="77777777" w:rsidR="00FC3818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9EC320F" w14:textId="77777777" w:rsidR="00FC3818" w:rsidRDefault="00FC3818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</w:p>
          <w:p w14:paraId="15493834" w14:textId="4C3B129B" w:rsidR="00FC3818" w:rsidRPr="001A7077" w:rsidRDefault="00FC6D2A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7778,00</w:t>
            </w:r>
          </w:p>
        </w:tc>
        <w:tc>
          <w:tcPr>
            <w:tcW w:w="3871" w:type="dxa"/>
            <w:gridSpan w:val="2"/>
          </w:tcPr>
          <w:p w14:paraId="34FDD2B2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255AA852" w14:textId="77777777" w:rsidTr="00DF1711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3823" w:type="dxa"/>
            <w:vMerge/>
          </w:tcPr>
          <w:p w14:paraId="030CFE0A" w14:textId="77777777" w:rsidR="00FC3818" w:rsidRPr="001A707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247A8181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3"/>
          </w:tcPr>
          <w:p w14:paraId="0AC6EA5D" w14:textId="35609033" w:rsidR="00FC3818" w:rsidRPr="001A707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FC6D2A">
              <w:rPr>
                <w:rFonts w:eastAsia="Calibri"/>
                <w:color w:val="0D0D0D"/>
                <w:sz w:val="22"/>
              </w:rPr>
              <w:t>4</w:t>
            </w:r>
            <w:r>
              <w:rPr>
                <w:rFonts w:eastAsia="Calibri"/>
                <w:color w:val="0D0D0D"/>
                <w:sz w:val="22"/>
              </w:rPr>
              <w:t xml:space="preserve"> год </w:t>
            </w:r>
            <w:r w:rsidRPr="00BB222F">
              <w:rPr>
                <w:rFonts w:eastAsia="Calibri"/>
                <w:color w:val="0D0D0D"/>
                <w:sz w:val="22"/>
              </w:rPr>
              <w:t xml:space="preserve">– </w:t>
            </w:r>
            <w:r w:rsidR="00295551">
              <w:rPr>
                <w:rFonts w:eastAsia="Calibri"/>
                <w:color w:val="0D0D0D"/>
                <w:sz w:val="22"/>
              </w:rPr>
              <w:t>602</w:t>
            </w:r>
          </w:p>
        </w:tc>
        <w:tc>
          <w:tcPr>
            <w:tcW w:w="1842" w:type="dxa"/>
            <w:gridSpan w:val="2"/>
          </w:tcPr>
          <w:p w14:paraId="0C19BA9E" w14:textId="02F99FEE" w:rsidR="00FC3818" w:rsidRPr="00BB222F" w:rsidRDefault="00FC6D2A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7778,00</w:t>
            </w:r>
          </w:p>
        </w:tc>
        <w:tc>
          <w:tcPr>
            <w:tcW w:w="3871" w:type="dxa"/>
            <w:gridSpan w:val="2"/>
          </w:tcPr>
          <w:p w14:paraId="52190827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5E531004" w14:textId="77777777" w:rsidTr="00DF1711">
        <w:tblPrEx>
          <w:tblLook w:val="0000" w:firstRow="0" w:lastRow="0" w:firstColumn="0" w:lastColumn="0" w:noHBand="0" w:noVBand="0"/>
        </w:tblPrEx>
        <w:trPr>
          <w:trHeight w:val="195"/>
        </w:trPr>
        <w:tc>
          <w:tcPr>
            <w:tcW w:w="3823" w:type="dxa"/>
            <w:vMerge/>
          </w:tcPr>
          <w:p w14:paraId="21F817B3" w14:textId="77777777" w:rsidR="00FC3818" w:rsidRPr="001A707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45B1F390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3"/>
          </w:tcPr>
          <w:p w14:paraId="56D9A45E" w14:textId="501ACC95" w:rsidR="00FC3818" w:rsidRPr="001A707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FC6D2A">
              <w:rPr>
                <w:rFonts w:eastAsia="Calibri"/>
                <w:color w:val="0D0D0D"/>
                <w:sz w:val="22"/>
              </w:rPr>
              <w:t>5</w:t>
            </w:r>
            <w:r>
              <w:rPr>
                <w:rFonts w:eastAsia="Calibri"/>
                <w:color w:val="0D0D0D"/>
                <w:sz w:val="22"/>
              </w:rPr>
              <w:t xml:space="preserve"> год – </w:t>
            </w:r>
            <w:r w:rsidR="00295551">
              <w:rPr>
                <w:rFonts w:eastAsia="Calibri"/>
                <w:color w:val="0D0D0D"/>
                <w:sz w:val="22"/>
              </w:rPr>
              <w:t>602</w:t>
            </w:r>
          </w:p>
        </w:tc>
        <w:tc>
          <w:tcPr>
            <w:tcW w:w="1842" w:type="dxa"/>
            <w:gridSpan w:val="2"/>
          </w:tcPr>
          <w:p w14:paraId="768387CE" w14:textId="1998C2CA" w:rsidR="00FC3818" w:rsidRPr="00BB222F" w:rsidRDefault="00FC6D2A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7778,00</w:t>
            </w:r>
          </w:p>
        </w:tc>
        <w:tc>
          <w:tcPr>
            <w:tcW w:w="3871" w:type="dxa"/>
            <w:gridSpan w:val="2"/>
          </w:tcPr>
          <w:p w14:paraId="2EFDEBFD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49A9C662" w14:textId="77777777" w:rsidTr="00DF1711">
        <w:tblPrEx>
          <w:tblLook w:val="0000" w:firstRow="0" w:lastRow="0" w:firstColumn="0" w:lastColumn="0" w:noHBand="0" w:noVBand="0"/>
        </w:tblPrEx>
        <w:trPr>
          <w:trHeight w:val="150"/>
        </w:trPr>
        <w:tc>
          <w:tcPr>
            <w:tcW w:w="3823" w:type="dxa"/>
            <w:vMerge/>
          </w:tcPr>
          <w:p w14:paraId="339A51C1" w14:textId="77777777" w:rsidR="00FC3818" w:rsidRPr="001A707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423F2CF5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3"/>
          </w:tcPr>
          <w:p w14:paraId="0CAC96A9" w14:textId="303F3E2C" w:rsidR="00FC3818" w:rsidRPr="001A707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r>
              <w:rPr>
                <w:rFonts w:eastAsia="Calibri"/>
                <w:color w:val="0D0D0D"/>
                <w:sz w:val="22"/>
              </w:rPr>
              <w:t>202</w:t>
            </w:r>
            <w:r w:rsidR="00FC6D2A">
              <w:rPr>
                <w:rFonts w:eastAsia="Calibri"/>
                <w:color w:val="0D0D0D"/>
                <w:sz w:val="22"/>
              </w:rPr>
              <w:t xml:space="preserve">6 </w:t>
            </w:r>
            <w:r w:rsidRPr="001A7077">
              <w:rPr>
                <w:rFonts w:eastAsia="Calibri"/>
                <w:color w:val="0D0D0D"/>
                <w:sz w:val="22"/>
              </w:rPr>
              <w:t xml:space="preserve">год – </w:t>
            </w:r>
          </w:p>
        </w:tc>
        <w:tc>
          <w:tcPr>
            <w:tcW w:w="1842" w:type="dxa"/>
            <w:gridSpan w:val="2"/>
          </w:tcPr>
          <w:p w14:paraId="541C9B33" w14:textId="0D13BDCC" w:rsidR="00FC3818" w:rsidRPr="00BB222F" w:rsidRDefault="00FC6D2A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0</w:t>
            </w:r>
            <w:r w:rsidR="00FC3818" w:rsidRPr="00BB222F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71" w:type="dxa"/>
            <w:gridSpan w:val="2"/>
          </w:tcPr>
          <w:p w14:paraId="687ACA24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72C0FC6C" w14:textId="77777777" w:rsidTr="00DF1711">
        <w:tblPrEx>
          <w:tblLook w:val="0000" w:firstRow="0" w:lastRow="0" w:firstColumn="0" w:lastColumn="0" w:noHBand="0" w:noVBand="0"/>
        </w:tblPrEx>
        <w:trPr>
          <w:trHeight w:val="111"/>
        </w:trPr>
        <w:tc>
          <w:tcPr>
            <w:tcW w:w="3823" w:type="dxa"/>
            <w:vMerge/>
          </w:tcPr>
          <w:p w14:paraId="112C6862" w14:textId="77777777" w:rsidR="00FC3818" w:rsidRPr="001A707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6FAD35B7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3"/>
          </w:tcPr>
          <w:p w14:paraId="62F29D92" w14:textId="0540E89E" w:rsidR="00FC3818" w:rsidRPr="001A7077" w:rsidRDefault="00FC3818" w:rsidP="00FC3818">
            <w:pPr>
              <w:jc w:val="center"/>
              <w:rPr>
                <w:rFonts w:eastAsia="Calibri"/>
                <w:color w:val="0D0D0D"/>
                <w:sz w:val="22"/>
              </w:rPr>
            </w:pPr>
            <w:proofErr w:type="gramStart"/>
            <w:r>
              <w:rPr>
                <w:rFonts w:eastAsia="Calibri"/>
                <w:color w:val="0D0D0D"/>
                <w:sz w:val="22"/>
              </w:rPr>
              <w:t>202</w:t>
            </w:r>
            <w:r w:rsidR="00FC6D2A">
              <w:rPr>
                <w:rFonts w:eastAsia="Calibri"/>
                <w:color w:val="0D0D0D"/>
                <w:sz w:val="22"/>
              </w:rPr>
              <w:t xml:space="preserve">7 </w:t>
            </w:r>
            <w:r w:rsidRPr="001A7077">
              <w:rPr>
                <w:rFonts w:eastAsia="Calibri"/>
                <w:color w:val="0D0D0D"/>
                <w:sz w:val="22"/>
              </w:rPr>
              <w:t xml:space="preserve"> год</w:t>
            </w:r>
            <w:proofErr w:type="gramEnd"/>
            <w:r w:rsidRPr="001A7077">
              <w:rPr>
                <w:rFonts w:eastAsia="Calibri"/>
                <w:color w:val="0D0D0D"/>
                <w:sz w:val="22"/>
              </w:rPr>
              <w:t xml:space="preserve"> - </w:t>
            </w:r>
          </w:p>
        </w:tc>
        <w:tc>
          <w:tcPr>
            <w:tcW w:w="1842" w:type="dxa"/>
            <w:gridSpan w:val="2"/>
          </w:tcPr>
          <w:p w14:paraId="1093E00E" w14:textId="498A24A0" w:rsidR="00FC3818" w:rsidRPr="00BB222F" w:rsidRDefault="00FC6D2A" w:rsidP="00FC3818">
            <w:pPr>
              <w:jc w:val="center"/>
              <w:rPr>
                <w:rFonts w:eastAsia="Calibri"/>
                <w:bCs/>
                <w:color w:val="0D0D0D"/>
                <w:sz w:val="22"/>
              </w:rPr>
            </w:pPr>
            <w:r>
              <w:rPr>
                <w:rFonts w:eastAsia="Calibri"/>
                <w:bCs/>
                <w:color w:val="0D0D0D"/>
                <w:sz w:val="22"/>
              </w:rPr>
              <w:t>0</w:t>
            </w:r>
            <w:r w:rsidR="00FC3818" w:rsidRPr="00BB222F">
              <w:rPr>
                <w:rFonts w:eastAsia="Calibri"/>
                <w:bCs/>
                <w:color w:val="0D0D0D"/>
                <w:sz w:val="22"/>
              </w:rPr>
              <w:t>,00</w:t>
            </w:r>
          </w:p>
        </w:tc>
        <w:tc>
          <w:tcPr>
            <w:tcW w:w="3871" w:type="dxa"/>
            <w:gridSpan w:val="2"/>
          </w:tcPr>
          <w:p w14:paraId="14072FC9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  <w:tr w:rsidR="00FC3818" w:rsidRPr="001A7077" w14:paraId="2C35A11E" w14:textId="77777777" w:rsidTr="00DF1711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3823" w:type="dxa"/>
            <w:vMerge/>
          </w:tcPr>
          <w:p w14:paraId="70A0A33B" w14:textId="77777777" w:rsidR="00FC3818" w:rsidRPr="001A7077" w:rsidRDefault="00FC3818" w:rsidP="00FC3818">
            <w:pPr>
              <w:ind w:left="108"/>
              <w:rPr>
                <w:b/>
                <w:sz w:val="22"/>
              </w:rPr>
            </w:pPr>
          </w:p>
        </w:tc>
        <w:tc>
          <w:tcPr>
            <w:tcW w:w="1773" w:type="dxa"/>
            <w:vMerge/>
          </w:tcPr>
          <w:p w14:paraId="5DA31321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  <w:tc>
          <w:tcPr>
            <w:tcW w:w="3428" w:type="dxa"/>
            <w:gridSpan w:val="3"/>
          </w:tcPr>
          <w:p w14:paraId="5421CD33" w14:textId="77777777" w:rsidR="00FC3818" w:rsidRPr="001A7077" w:rsidRDefault="00FC3818" w:rsidP="00FC3818">
            <w:pPr>
              <w:jc w:val="center"/>
              <w:rPr>
                <w:rFonts w:eastAsia="Calibri"/>
                <w:b/>
                <w:color w:val="0D0D0D"/>
                <w:sz w:val="22"/>
              </w:rPr>
            </w:pPr>
            <w:r w:rsidRPr="001A7077">
              <w:rPr>
                <w:rFonts w:eastAsia="Calibri"/>
                <w:b/>
                <w:color w:val="0D0D0D"/>
                <w:sz w:val="22"/>
              </w:rPr>
              <w:t>Итого:</w:t>
            </w:r>
          </w:p>
        </w:tc>
        <w:tc>
          <w:tcPr>
            <w:tcW w:w="1842" w:type="dxa"/>
            <w:gridSpan w:val="2"/>
          </w:tcPr>
          <w:p w14:paraId="2FCA132B" w14:textId="4A7AF4BC" w:rsidR="00FC3818" w:rsidRPr="00BB222F" w:rsidRDefault="00FC6D2A" w:rsidP="00FC3818">
            <w:pPr>
              <w:jc w:val="center"/>
              <w:rPr>
                <w:rFonts w:eastAsia="Calibri"/>
                <w:b/>
                <w:bCs/>
                <w:color w:val="0D0D0D"/>
                <w:sz w:val="22"/>
              </w:rPr>
            </w:pPr>
            <w:r>
              <w:rPr>
                <w:rFonts w:eastAsia="Calibri"/>
                <w:b/>
                <w:bCs/>
                <w:color w:val="0D0D0D"/>
                <w:sz w:val="22"/>
              </w:rPr>
              <w:t>23334,00</w:t>
            </w:r>
          </w:p>
        </w:tc>
        <w:tc>
          <w:tcPr>
            <w:tcW w:w="3871" w:type="dxa"/>
            <w:gridSpan w:val="2"/>
          </w:tcPr>
          <w:p w14:paraId="764E12D6" w14:textId="77777777" w:rsidR="00FC3818" w:rsidRPr="001A7077" w:rsidRDefault="00FC3818" w:rsidP="00FC3818">
            <w:pPr>
              <w:rPr>
                <w:b/>
                <w:sz w:val="22"/>
              </w:rPr>
            </w:pPr>
          </w:p>
        </w:tc>
      </w:tr>
    </w:tbl>
    <w:p w14:paraId="4398B450" w14:textId="678B1522" w:rsidR="00827396" w:rsidRDefault="00827396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C7E4618" w14:textId="0353E129" w:rsidR="006B5382" w:rsidRDefault="006B5382" w:rsidP="00225EC2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14:paraId="275DBF48" w14:textId="6090FABE" w:rsidR="006B5382" w:rsidRPr="009C07FC" w:rsidRDefault="009C07FC" w:rsidP="009C07FC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6. </w:t>
      </w:r>
      <w:r w:rsidR="006B5382" w:rsidRPr="009C07FC">
        <w:rPr>
          <w:rFonts w:eastAsia="Times New Roman"/>
          <w:b/>
          <w:bCs/>
          <w:color w:val="000000" w:themeColor="text1"/>
          <w:sz w:val="24"/>
          <w:szCs w:val="24"/>
        </w:rPr>
        <w:t>Порядок взаимодействия ответственного за выполнение мероприятия подпрограммы с муниципальным заказчиком муниципальной программы «Развитие сельского хозяйства».</w:t>
      </w:r>
    </w:p>
    <w:p w14:paraId="527FEF04" w14:textId="77777777" w:rsidR="006B5382" w:rsidRPr="00716C5F" w:rsidRDefault="006B5382" w:rsidP="006B5382">
      <w:pPr>
        <w:pStyle w:val="ad"/>
        <w:ind w:left="360"/>
        <w:rPr>
          <w:b/>
          <w:u w:val="single"/>
        </w:rPr>
      </w:pPr>
    </w:p>
    <w:p w14:paraId="11015FB2" w14:textId="7A699666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Муниципальным заказчиком муниципальной программы «Развитие сельского хозяйства» на 2020-2024 годы в городском округе Истра (далее – муниципальная программа) (подпрограммы) является </w:t>
      </w:r>
      <w:r w:rsidR="001F15FA"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тдел агропромышленного комплекса </w:t>
      </w:r>
      <w:r w:rsidR="001F15FA">
        <w:rPr>
          <w:rFonts w:eastAsia="Times New Roman"/>
          <w:color w:val="000000" w:themeColor="text1"/>
          <w:sz w:val="24"/>
          <w:szCs w:val="24"/>
        </w:rPr>
        <w:t>управления экономического развития и агропромышленного комплекса а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дминистрации городского округа Истра </w:t>
      </w:r>
    </w:p>
    <w:p w14:paraId="7CC0F113" w14:textId="259C30DE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Ответственными за выполнение мероприятий муниципальной программы и подпрограмм являются: </w:t>
      </w:r>
      <w:r w:rsidR="001F15FA" w:rsidRPr="009C07FC">
        <w:rPr>
          <w:rFonts w:eastAsia="Times New Roman"/>
          <w:color w:val="000000" w:themeColor="text1"/>
          <w:sz w:val="24"/>
          <w:szCs w:val="24"/>
        </w:rPr>
        <w:t>Министерство сельского хозяйства и продовольствия Московской области</w:t>
      </w:r>
      <w:r w:rsidR="001F15FA">
        <w:rPr>
          <w:rFonts w:eastAsia="Times New Roman"/>
          <w:color w:val="000000" w:themeColor="text1"/>
          <w:sz w:val="24"/>
          <w:szCs w:val="24"/>
        </w:rPr>
        <w:t xml:space="preserve">, 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Отдел агропромышленного комплекса управления экономического развития и агропромышленного комплекса, </w:t>
      </w:r>
      <w:r w:rsidR="001F15FA">
        <w:rPr>
          <w:rFonts w:eastAsia="Times New Roman"/>
          <w:color w:val="000000" w:themeColor="text1"/>
          <w:sz w:val="24"/>
          <w:szCs w:val="24"/>
        </w:rPr>
        <w:t xml:space="preserve">МКУ «Инвестиций, потребительского рынка и рекламы городского округа Истра», сельхозтоваропроизводители и </w:t>
      </w:r>
      <w:r w:rsidRPr="009C07FC">
        <w:rPr>
          <w:rFonts w:eastAsia="Times New Roman"/>
          <w:color w:val="000000" w:themeColor="text1"/>
          <w:sz w:val="24"/>
          <w:szCs w:val="24"/>
        </w:rPr>
        <w:t>предприятия агропромышленного комплекса городского округа Истра.</w:t>
      </w:r>
    </w:p>
    <w:p w14:paraId="10ED55B3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Ответственный за выполнение мероприятий подпрограмм муниципальной программы:</w:t>
      </w:r>
    </w:p>
    <w:p w14:paraId="7BFD67CD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1)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формирует прогноз расходов на реализацию мероприятия муниципальной программы (подпрограммы) и направляет его муниципальному заказчику муниципальной программы (подпрограммы);</w:t>
      </w:r>
    </w:p>
    <w:p w14:paraId="43841105" w14:textId="6A70C033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2)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 xml:space="preserve">участвует в </w:t>
      </w:r>
      <w:r w:rsidR="001F15FA">
        <w:rPr>
          <w:rFonts w:eastAsia="Times New Roman"/>
          <w:color w:val="000000" w:themeColor="text1"/>
          <w:sz w:val="24"/>
          <w:szCs w:val="24"/>
        </w:rPr>
        <w:t>Г</w:t>
      </w:r>
      <w:r w:rsidRPr="009C07FC">
        <w:rPr>
          <w:rFonts w:eastAsia="Times New Roman"/>
          <w:color w:val="000000" w:themeColor="text1"/>
          <w:sz w:val="24"/>
          <w:szCs w:val="24"/>
        </w:rPr>
        <w:t xml:space="preserve">осударственной программе «Сельское хозяйство Подмосковья», реализуемой за счет средств бюджета Московской </w:t>
      </w:r>
      <w:r w:rsidRPr="009C07FC">
        <w:rPr>
          <w:rFonts w:eastAsia="Times New Roman"/>
          <w:color w:val="000000" w:themeColor="text1"/>
          <w:sz w:val="24"/>
          <w:szCs w:val="24"/>
        </w:rPr>
        <w:lastRenderedPageBreak/>
        <w:t>области, на условиях софинансирования программных мероприятий за счет средств бюджета городского округа Истра;</w:t>
      </w:r>
    </w:p>
    <w:p w14:paraId="3C8DB5DF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3)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определяет исполнителей мероприятий подпрограммы, в том числе путем проведения торгов, в форме конкурса или аукциона;</w:t>
      </w:r>
    </w:p>
    <w:p w14:paraId="238709AD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4)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участвует в обсуждении вопросов, связанных с реализацией и финансированием муниципальной программы (подпрограммы) в части соответствующего мероприятия;</w:t>
      </w:r>
    </w:p>
    <w:p w14:paraId="0E8AE746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5)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готовит и представляет муниципальному заказчику подпрограммы отчет о реализации мероприятий, отчет об исполнении «Дорожных карт»;</w:t>
      </w:r>
    </w:p>
    <w:p w14:paraId="01D72F77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6)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вводит в подсистему ГАСУ МО информацию о выполнении мероприятия;</w:t>
      </w:r>
    </w:p>
    <w:p w14:paraId="3744A333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        7)</w:t>
      </w:r>
      <w:r w:rsidRPr="009C07FC">
        <w:rPr>
          <w:rFonts w:eastAsia="Times New Roman"/>
          <w:color w:val="000000" w:themeColor="text1"/>
          <w:sz w:val="24"/>
          <w:szCs w:val="24"/>
        </w:rPr>
        <w:tab/>
        <w:t>заключает с Министерством сельского хозяйства и продовольствия Московской области, соглашения о предоставлении субсидии на реализацию мероприятий муниципальной программы (далее – Соглашения) в очередном финансовом году и плановом периоде.</w:t>
      </w:r>
    </w:p>
    <w:p w14:paraId="5F35B37E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При разработке проекта государственной программы, реализуемой за счет средств бюджета Московской области, Министерство сельского хозяйства и продовольствия Московской области, определяет ответственного за выполнение мероприятия государственной программы (подпрограммы), направляет в Администрацию городского округа Истра, в случае если на территории городского округа Истра предполагается реализовывать соответствующие программные мероприятия, предложения по их возможному участию в реализации государственной программы.</w:t>
      </w:r>
    </w:p>
    <w:p w14:paraId="2A33E30F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В случае принятия решения об участии в реализации государственной программы Администрация городского округа Истра, наделенная соответствующими полномочиями, направляет в Министерство сельского хозяйства и продовольствия Московской области гарантийные письма о планируемом софинансировании указанных мероприятий государственной программы (подпрограммы).</w:t>
      </w:r>
    </w:p>
    <w:p w14:paraId="239A7AB6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Муниципальный заказчик муниципальной программы осуществляет координацию деятельности муниципальных заказчиков подпрограмм по подготовке и реализации программных мероприятий, анализу и рациональному использованию средств бюджета городского округа Истра и иных привлекаемых для реализации муниципальной программы источников.</w:t>
      </w:r>
    </w:p>
    <w:p w14:paraId="78625DCC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Муниципальный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 </w:t>
      </w:r>
    </w:p>
    <w:p w14:paraId="70B55876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Реализация основных мероприятий муниципальной программы осуществляется в соответствии с «Дорожными картами», сформированными по форме согласно приложению № 8 к Порядку разработки и реализации муниципальных программ городского округа Истра.</w:t>
      </w:r>
    </w:p>
    <w:p w14:paraId="780FA2B8" w14:textId="60C25DB3" w:rsidR="006B5382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«Дорожные карты» и изменения, вносимые в них, разрабатываются муниципальным заказчиком подпрограммы и (или) ответственным за выполнение мероприятий по согласованию с муниципальным заказчиком программы и утверждаются координатором муниципальной программы.</w:t>
      </w:r>
    </w:p>
    <w:p w14:paraId="1B91823B" w14:textId="383DE1FB" w:rsidR="009C07FC" w:rsidRDefault="009C07FC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AE276CA" w14:textId="44CBFD54" w:rsidR="006B5382" w:rsidRPr="009C07FC" w:rsidRDefault="009C07FC" w:rsidP="009C07FC">
      <w:pPr>
        <w:widowControl w:val="0"/>
        <w:autoSpaceDE w:val="0"/>
        <w:autoSpaceDN w:val="0"/>
        <w:adjustRightInd w:val="0"/>
        <w:rPr>
          <w:rFonts w:eastAsia="Times New Roman"/>
          <w:b/>
          <w:bCs/>
          <w:color w:val="000000" w:themeColor="text1"/>
          <w:sz w:val="24"/>
          <w:szCs w:val="24"/>
        </w:rPr>
      </w:pPr>
      <w:r>
        <w:rPr>
          <w:rFonts w:eastAsia="Times New Roman"/>
          <w:b/>
          <w:bCs/>
          <w:color w:val="000000" w:themeColor="text1"/>
          <w:sz w:val="24"/>
          <w:szCs w:val="24"/>
        </w:rPr>
        <w:t xml:space="preserve">7. </w:t>
      </w:r>
      <w:r w:rsidR="006B5382" w:rsidRPr="009C07FC">
        <w:rPr>
          <w:rFonts w:eastAsia="Times New Roman"/>
          <w:b/>
          <w:bCs/>
          <w:color w:val="000000" w:themeColor="text1"/>
          <w:sz w:val="24"/>
          <w:szCs w:val="24"/>
        </w:rPr>
        <w:t>Состав, форма и сроки представления отчетности о ходе реализации мероприятия ответственным за выполнение мероприятия заказчику программы</w:t>
      </w:r>
    </w:p>
    <w:p w14:paraId="2CF3E64C" w14:textId="77777777" w:rsidR="006B5382" w:rsidRPr="00716C5F" w:rsidRDefault="006B5382" w:rsidP="006B5382">
      <w:pPr>
        <w:pStyle w:val="ad"/>
        <w:ind w:left="360"/>
        <w:rPr>
          <w:b/>
          <w:u w:val="single"/>
        </w:rPr>
      </w:pPr>
    </w:p>
    <w:p w14:paraId="23D6ACF4" w14:textId="74C603DF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 xml:space="preserve">Ответственный за исполнение мероприятий Программы – </w:t>
      </w:r>
      <w:r w:rsidR="001F15FA">
        <w:rPr>
          <w:rFonts w:eastAsia="Times New Roman"/>
          <w:color w:val="000000" w:themeColor="text1"/>
          <w:sz w:val="24"/>
          <w:szCs w:val="24"/>
        </w:rPr>
        <w:t>О</w:t>
      </w:r>
      <w:r w:rsidRPr="009C07FC">
        <w:rPr>
          <w:rFonts w:eastAsia="Times New Roman"/>
          <w:color w:val="000000" w:themeColor="text1"/>
          <w:sz w:val="24"/>
          <w:szCs w:val="24"/>
        </w:rPr>
        <w:t>тдел агропромышленного комплекса управления экономического развития и агропромышленного комплекса администрации городского округа Истра ежеквартально до 15 числа месяца, следующего за отчетным кварталом, формирует в подсистеме ГАСУ МО:</w:t>
      </w:r>
    </w:p>
    <w:p w14:paraId="7DB5E115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а) оперативный отчет о реализации мероприятий муниципальной программы, который содержит:</w:t>
      </w:r>
    </w:p>
    <w:p w14:paraId="4588D7AB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перечень выполненных мероприятий с указанием объемов, источников финансирования, результатов выполнения мероприятий и фактически достигнутых значений результатов реализации муниципальной программы;</w:t>
      </w:r>
    </w:p>
    <w:p w14:paraId="2DC68A79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анализ причин несвоевременного выполнения мероприятий;</w:t>
      </w:r>
    </w:p>
    <w:p w14:paraId="34BB0525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lastRenderedPageBreak/>
        <w:t>б) оперативный (годовой) отчет о выполнении муниципальной программы по объектам строительства, реконструкции и капитального ремонта, который содержит:</w:t>
      </w:r>
    </w:p>
    <w:p w14:paraId="05C13755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- наименование объекта, адрес объекта, планируемые работы;</w:t>
      </w:r>
    </w:p>
    <w:p w14:paraId="60747804" w14:textId="77777777" w:rsidR="006B5382" w:rsidRP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- перечень фактически выполненных работ с указанием объемов, источников финансирования;</w:t>
      </w:r>
    </w:p>
    <w:p w14:paraId="2207B234" w14:textId="77777777" w:rsidR="009C07FC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  <w:r w:rsidRPr="009C07FC">
        <w:rPr>
          <w:rFonts w:eastAsia="Times New Roman"/>
          <w:color w:val="000000" w:themeColor="text1"/>
          <w:sz w:val="24"/>
          <w:szCs w:val="24"/>
        </w:rPr>
        <w:t>- анализ причин невыполнения (несвоевременного выполнения) работ.</w:t>
      </w:r>
    </w:p>
    <w:p w14:paraId="43F19E96" w14:textId="50815ACA" w:rsidR="006B5382" w:rsidRDefault="006B5382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0D84CB88" w14:textId="77777777" w:rsidR="00FD62CB" w:rsidRPr="009C07FC" w:rsidRDefault="00FD62CB" w:rsidP="009C07FC">
      <w:pPr>
        <w:widowControl w:val="0"/>
        <w:autoSpaceDE w:val="0"/>
        <w:autoSpaceDN w:val="0"/>
        <w:adjustRightInd w:val="0"/>
        <w:ind w:firstLine="539"/>
        <w:jc w:val="both"/>
        <w:rPr>
          <w:rFonts w:eastAsia="Times New Roman"/>
          <w:color w:val="000000" w:themeColor="text1"/>
          <w:sz w:val="24"/>
          <w:szCs w:val="24"/>
        </w:rPr>
      </w:pPr>
    </w:p>
    <w:p w14:paraId="544A31E9" w14:textId="4B992075" w:rsidR="000A3745" w:rsidRPr="003E0818" w:rsidRDefault="009C07FC" w:rsidP="009C07FC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E0818" w:rsidRPr="003E0818">
        <w:rPr>
          <w:rFonts w:ascii="Times New Roman" w:hAnsi="Times New Roman" w:cs="Times New Roman"/>
          <w:b/>
          <w:bCs/>
          <w:sz w:val="24"/>
          <w:szCs w:val="24"/>
        </w:rPr>
        <w:t>. П</w:t>
      </w:r>
      <w:r w:rsidR="00C72ED1" w:rsidRPr="003E0818">
        <w:rPr>
          <w:rFonts w:ascii="Times New Roman" w:hAnsi="Times New Roman" w:cs="Times New Roman"/>
          <w:b/>
          <w:bCs/>
          <w:sz w:val="24"/>
          <w:szCs w:val="24"/>
        </w:rPr>
        <w:t>еречень мероприятий П</w:t>
      </w:r>
      <w:r w:rsidR="000A3745" w:rsidRPr="003E0818">
        <w:rPr>
          <w:rFonts w:ascii="Times New Roman" w:hAnsi="Times New Roman" w:cs="Times New Roman"/>
          <w:b/>
          <w:bCs/>
          <w:sz w:val="24"/>
          <w:szCs w:val="24"/>
        </w:rPr>
        <w:t>одпрограмм</w:t>
      </w:r>
      <w:r w:rsidR="003E0818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сельского хозяйства»</w:t>
      </w:r>
      <w:r w:rsidR="000A3745" w:rsidRPr="003E08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D69911C" w14:textId="77777777" w:rsidR="00B50370" w:rsidRPr="003E0818" w:rsidRDefault="00B50370" w:rsidP="00225EC2">
      <w:pPr>
        <w:pStyle w:val="ConsPlusNormal"/>
        <w:ind w:firstLine="53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76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"/>
        <w:gridCol w:w="2555"/>
        <w:gridCol w:w="17"/>
        <w:gridCol w:w="991"/>
        <w:gridCol w:w="13"/>
        <w:gridCol w:w="19"/>
        <w:gridCol w:w="8"/>
        <w:gridCol w:w="38"/>
        <w:gridCol w:w="1619"/>
        <w:gridCol w:w="43"/>
        <w:gridCol w:w="25"/>
        <w:gridCol w:w="37"/>
        <w:gridCol w:w="1028"/>
        <w:gridCol w:w="52"/>
        <w:gridCol w:w="10"/>
        <w:gridCol w:w="25"/>
        <w:gridCol w:w="37"/>
        <w:gridCol w:w="955"/>
        <w:gridCol w:w="22"/>
        <w:gridCol w:w="32"/>
        <w:gridCol w:w="6"/>
        <w:gridCol w:w="60"/>
        <w:gridCol w:w="455"/>
        <w:gridCol w:w="22"/>
        <w:gridCol w:w="30"/>
        <w:gridCol w:w="8"/>
        <w:gridCol w:w="163"/>
        <w:gridCol w:w="354"/>
        <w:gridCol w:w="42"/>
        <w:gridCol w:w="18"/>
        <w:gridCol w:w="51"/>
        <w:gridCol w:w="464"/>
        <w:gridCol w:w="34"/>
        <w:gridCol w:w="8"/>
        <w:gridCol w:w="18"/>
        <w:gridCol w:w="47"/>
        <w:gridCol w:w="637"/>
        <w:gridCol w:w="38"/>
        <w:gridCol w:w="766"/>
        <w:gridCol w:w="44"/>
        <w:gridCol w:w="40"/>
        <w:gridCol w:w="809"/>
        <w:gridCol w:w="42"/>
        <w:gridCol w:w="824"/>
        <w:gridCol w:w="30"/>
        <w:gridCol w:w="928"/>
        <w:gridCol w:w="36"/>
        <w:gridCol w:w="1870"/>
      </w:tblGrid>
      <w:tr w:rsidR="00F449D7" w:rsidRPr="00983E4F" w14:paraId="1F17DFB8" w14:textId="77777777" w:rsidTr="00124575">
        <w:trPr>
          <w:trHeight w:val="286"/>
        </w:trPr>
        <w:tc>
          <w:tcPr>
            <w:tcW w:w="394" w:type="dxa"/>
            <w:vMerge w:val="restart"/>
          </w:tcPr>
          <w:p w14:paraId="15F0B45E" w14:textId="77777777" w:rsidR="00B07E15" w:rsidRPr="00983E4F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№</w:t>
            </w:r>
          </w:p>
          <w:p w14:paraId="4E4441C8" w14:textId="77777777" w:rsidR="00B07E15" w:rsidRPr="00983E4F" w:rsidRDefault="00B07E15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5" w:type="dxa"/>
            <w:vMerge w:val="restart"/>
          </w:tcPr>
          <w:p w14:paraId="2B9C6202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021" w:type="dxa"/>
            <w:gridSpan w:val="3"/>
            <w:vMerge w:val="restart"/>
          </w:tcPr>
          <w:p w14:paraId="2968C417" w14:textId="77777777" w:rsidR="00B07E15" w:rsidRPr="00983E4F" w:rsidRDefault="00B07E15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Сроки </w:t>
            </w:r>
            <w:proofErr w:type="spell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исполне</w:t>
            </w:r>
            <w:r w:rsidR="00334F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ния</w:t>
            </w:r>
            <w:proofErr w:type="spellEnd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меро</w:t>
            </w:r>
            <w:proofErr w:type="spellEnd"/>
            <w:r w:rsidR="00334FA1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приятия</w:t>
            </w:r>
            <w:proofErr w:type="gramEnd"/>
          </w:p>
        </w:tc>
        <w:tc>
          <w:tcPr>
            <w:tcW w:w="1727" w:type="dxa"/>
            <w:gridSpan w:val="5"/>
            <w:vMerge w:val="restart"/>
          </w:tcPr>
          <w:p w14:paraId="33376645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52" w:type="dxa"/>
            <w:gridSpan w:val="5"/>
            <w:vMerge w:val="restart"/>
          </w:tcPr>
          <w:p w14:paraId="6F5B3C95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7009" w:type="dxa"/>
            <w:gridSpan w:val="31"/>
          </w:tcPr>
          <w:p w14:paraId="1A2FFFF7" w14:textId="77777777" w:rsidR="00B07E15" w:rsidRPr="00983E4F" w:rsidRDefault="00B07E15" w:rsidP="00DE090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Объемы финансирования по годам</w:t>
            </w:r>
            <w:r w:rsidR="00DE0908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</w:t>
            </w: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1906" w:type="dxa"/>
            <w:gridSpan w:val="2"/>
            <w:vMerge w:val="restart"/>
          </w:tcPr>
          <w:p w14:paraId="3E7B667F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</w:tr>
      <w:tr w:rsidR="00F449D7" w:rsidRPr="00983E4F" w14:paraId="289B43C7" w14:textId="77777777" w:rsidTr="00124575">
        <w:tc>
          <w:tcPr>
            <w:tcW w:w="394" w:type="dxa"/>
            <w:vMerge/>
          </w:tcPr>
          <w:p w14:paraId="71EE578E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</w:tcPr>
          <w:p w14:paraId="5FA1C7E3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</w:tcPr>
          <w:p w14:paraId="5C7E3F7B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/>
          </w:tcPr>
          <w:p w14:paraId="725640B9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52" w:type="dxa"/>
            <w:gridSpan w:val="5"/>
            <w:vMerge/>
          </w:tcPr>
          <w:p w14:paraId="71FE00C0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</w:tcPr>
          <w:p w14:paraId="386FB638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2023</w:t>
            </w:r>
          </w:p>
          <w:p w14:paraId="30AE4E8C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gridSpan w:val="3"/>
          </w:tcPr>
          <w:p w14:paraId="2A082049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2024</w:t>
            </w:r>
          </w:p>
          <w:p w14:paraId="14CB58AE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gridSpan w:val="2"/>
          </w:tcPr>
          <w:p w14:paraId="5815BB9D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  <w:p w14:paraId="54CB5CE9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4" w:type="dxa"/>
            <w:gridSpan w:val="2"/>
          </w:tcPr>
          <w:p w14:paraId="18B83F8C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  <w:p w14:paraId="6F6A9CB9" w14:textId="77777777" w:rsidR="00B07E15" w:rsidRPr="00983E4F" w:rsidRDefault="00B07E15" w:rsidP="00893A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28" w:type="dxa"/>
          </w:tcPr>
          <w:p w14:paraId="680B4E41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202</w:t>
            </w: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  <w:p w14:paraId="14C606EE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906" w:type="dxa"/>
            <w:gridSpan w:val="2"/>
            <w:vMerge/>
          </w:tcPr>
          <w:p w14:paraId="0C04A0D8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449D7" w:rsidRPr="00983E4F" w14:paraId="50B758EA" w14:textId="77777777" w:rsidTr="00124575">
        <w:trPr>
          <w:trHeight w:val="165"/>
        </w:trPr>
        <w:tc>
          <w:tcPr>
            <w:tcW w:w="394" w:type="dxa"/>
          </w:tcPr>
          <w:p w14:paraId="678403CE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555" w:type="dxa"/>
          </w:tcPr>
          <w:p w14:paraId="4E92DFDC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21" w:type="dxa"/>
            <w:gridSpan w:val="3"/>
          </w:tcPr>
          <w:p w14:paraId="73A2D595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7" w:type="dxa"/>
            <w:gridSpan w:val="5"/>
          </w:tcPr>
          <w:p w14:paraId="48E8AD17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52" w:type="dxa"/>
            <w:gridSpan w:val="5"/>
          </w:tcPr>
          <w:p w14:paraId="21451DDB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526" w:type="dxa"/>
            <w:gridSpan w:val="23"/>
          </w:tcPr>
          <w:p w14:paraId="73970D82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gridSpan w:val="3"/>
          </w:tcPr>
          <w:p w14:paraId="04EE21DA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gridSpan w:val="2"/>
          </w:tcPr>
          <w:p w14:paraId="3E9551C8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4" w:type="dxa"/>
            <w:gridSpan w:val="2"/>
          </w:tcPr>
          <w:p w14:paraId="016F383B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28" w:type="dxa"/>
          </w:tcPr>
          <w:p w14:paraId="22CCE95B" w14:textId="77777777" w:rsidR="00B07E15" w:rsidRPr="00983E4F" w:rsidRDefault="00B07E15" w:rsidP="00C47B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06" w:type="dxa"/>
            <w:gridSpan w:val="2"/>
          </w:tcPr>
          <w:p w14:paraId="2A210B32" w14:textId="77777777" w:rsidR="00B07E15" w:rsidRPr="00983E4F" w:rsidRDefault="00B07E15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11</w:t>
            </w:r>
          </w:p>
        </w:tc>
      </w:tr>
      <w:tr w:rsidR="0010338A" w:rsidRPr="00983E4F" w14:paraId="7BC625D5" w14:textId="77777777" w:rsidTr="00124575">
        <w:trPr>
          <w:trHeight w:val="165"/>
        </w:trPr>
        <w:tc>
          <w:tcPr>
            <w:tcW w:w="15764" w:type="dxa"/>
            <w:gridSpan w:val="48"/>
          </w:tcPr>
          <w:p w14:paraId="24DADFBD" w14:textId="77777777" w:rsidR="0010338A" w:rsidRPr="0010338A" w:rsidRDefault="0010338A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38A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Подпрограмма 1 – «Развитие отраслей сельского хозяйства </w:t>
            </w:r>
            <w:r w:rsidRPr="0010338A">
              <w:rPr>
                <w:sz w:val="18"/>
                <w:szCs w:val="18"/>
              </w:rPr>
              <w:t>и перерабатывающей промышленности</w:t>
            </w:r>
            <w:r w:rsidRPr="0010338A">
              <w:rPr>
                <w:rFonts w:eastAsia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E4678B" w:rsidRPr="005E55F5" w14:paraId="1BE3B343" w14:textId="77777777" w:rsidTr="00124575">
        <w:trPr>
          <w:trHeight w:val="147"/>
        </w:trPr>
        <w:tc>
          <w:tcPr>
            <w:tcW w:w="394" w:type="dxa"/>
            <w:vMerge w:val="restart"/>
          </w:tcPr>
          <w:p w14:paraId="7BA643DA" w14:textId="77777777" w:rsidR="00E4678B" w:rsidRPr="005E55F5" w:rsidRDefault="00E4678B" w:rsidP="00E4678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55" w:type="dxa"/>
            <w:vMerge w:val="restart"/>
            <w:shd w:val="clear" w:color="auto" w:fill="auto"/>
          </w:tcPr>
          <w:p w14:paraId="3485FC8E" w14:textId="77777777" w:rsidR="00E4678B" w:rsidRPr="005E55F5" w:rsidRDefault="00E4678B" w:rsidP="00E4678B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Основное мероприятие 06</w:t>
            </w:r>
            <w:r w:rsidRPr="005E55F5">
              <w:rPr>
                <w:i/>
                <w:sz w:val="18"/>
                <w:szCs w:val="18"/>
              </w:rPr>
              <w:t>.</w:t>
            </w:r>
          </w:p>
          <w:p w14:paraId="13369EE4" w14:textId="77777777" w:rsidR="00E4678B" w:rsidRPr="005E55F5" w:rsidRDefault="00E4678B" w:rsidP="00E4678B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021" w:type="dxa"/>
            <w:gridSpan w:val="3"/>
            <w:vMerge w:val="restart"/>
            <w:shd w:val="clear" w:color="auto" w:fill="auto"/>
          </w:tcPr>
          <w:p w14:paraId="317A595C" w14:textId="2838FE9B" w:rsidR="00E4678B" w:rsidRPr="005E55F5" w:rsidRDefault="00E4678B" w:rsidP="00E4678B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7" w:type="dxa"/>
            <w:gridSpan w:val="5"/>
            <w:shd w:val="clear" w:color="auto" w:fill="auto"/>
          </w:tcPr>
          <w:p w14:paraId="3DC2F1AB" w14:textId="77777777" w:rsidR="00E4678B" w:rsidRPr="005E55F5" w:rsidRDefault="00E4678B" w:rsidP="00E4678B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7ABDFF64" w14:textId="72A6F5A4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4120,00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65FB8A19" w14:textId="3292B8EF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DEDDB23" w14:textId="1C34079F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8FCC9CC" w14:textId="385D9C58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4D66929" w14:textId="1E6573AF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928" w:type="dxa"/>
            <w:shd w:val="clear" w:color="auto" w:fill="auto"/>
          </w:tcPr>
          <w:p w14:paraId="308CF966" w14:textId="7BBAB015" w:rsidR="00E4678B" w:rsidRPr="005E55F5" w:rsidRDefault="00E25941" w:rsidP="00E46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1906" w:type="dxa"/>
            <w:gridSpan w:val="2"/>
            <w:vMerge w:val="restart"/>
          </w:tcPr>
          <w:p w14:paraId="2B489E0A" w14:textId="7F1124C5" w:rsidR="00E4678B" w:rsidRPr="005E55F5" w:rsidRDefault="00E4678B" w:rsidP="00E4678B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E4678B" w:rsidRPr="005E55F5" w14:paraId="025BA8FD" w14:textId="77777777" w:rsidTr="00124575">
        <w:trPr>
          <w:trHeight w:val="349"/>
        </w:trPr>
        <w:tc>
          <w:tcPr>
            <w:tcW w:w="394" w:type="dxa"/>
            <w:vMerge/>
          </w:tcPr>
          <w:p w14:paraId="0960CBB6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173CBB3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325A6FEA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52842E56" w14:textId="77777777" w:rsidR="00E4678B" w:rsidRPr="005E55F5" w:rsidRDefault="00E4678B" w:rsidP="00FA7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3F27A46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7849B1E2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3E3A1EDE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6BEF68D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77055922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23396C5B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6CFEB466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4678B" w:rsidRPr="005E55F5" w14:paraId="79DDC0FC" w14:textId="77777777" w:rsidTr="00124575">
        <w:trPr>
          <w:trHeight w:val="471"/>
        </w:trPr>
        <w:tc>
          <w:tcPr>
            <w:tcW w:w="394" w:type="dxa"/>
            <w:vMerge/>
          </w:tcPr>
          <w:p w14:paraId="116EB62C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5F4F7BAB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07483D1F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795D743F" w14:textId="77777777" w:rsidR="00E4678B" w:rsidRPr="005E55F5" w:rsidRDefault="00E4678B" w:rsidP="00FA7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1141989D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1C887F1A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3B80C789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5673AA5C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2E5B723A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0539D6A4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16EC1491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25941" w:rsidRPr="005E55F5" w14:paraId="767949B6" w14:textId="77777777" w:rsidTr="00124575">
        <w:trPr>
          <w:trHeight w:val="406"/>
        </w:trPr>
        <w:tc>
          <w:tcPr>
            <w:tcW w:w="394" w:type="dxa"/>
            <w:vMerge/>
          </w:tcPr>
          <w:p w14:paraId="4B417A3C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29FB1ED9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21DB3683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71C70499" w14:textId="77777777" w:rsidR="00E25941" w:rsidRPr="005E55F5" w:rsidRDefault="00E25941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7B084695" w14:textId="6C08897C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4120,00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0788BCA4" w14:textId="7C10405F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23B99275" w14:textId="258FFA78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13452CB" w14:textId="57474D9C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F5909BD" w14:textId="7674D1DA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928" w:type="dxa"/>
            <w:shd w:val="clear" w:color="auto" w:fill="auto"/>
          </w:tcPr>
          <w:p w14:paraId="45D78940" w14:textId="7122F27C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1906" w:type="dxa"/>
            <w:gridSpan w:val="2"/>
            <w:vMerge/>
          </w:tcPr>
          <w:p w14:paraId="78B9442C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4678B" w:rsidRPr="005E55F5" w14:paraId="51C947CF" w14:textId="77777777" w:rsidTr="00124575">
        <w:trPr>
          <w:trHeight w:val="261"/>
        </w:trPr>
        <w:tc>
          <w:tcPr>
            <w:tcW w:w="394" w:type="dxa"/>
            <w:vMerge/>
          </w:tcPr>
          <w:p w14:paraId="260DC387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7912E7FC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655A957F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5F261927" w14:textId="77777777" w:rsidR="00E4678B" w:rsidRPr="005E55F5" w:rsidRDefault="00E4678B" w:rsidP="00FA7D6E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539FDC36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36CFE4CD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60895680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0FC85806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13E5AAC2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6CD4A060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34198327" w14:textId="77777777" w:rsidR="00E4678B" w:rsidRPr="005E55F5" w:rsidRDefault="00E4678B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25941" w:rsidRPr="005E55F5" w14:paraId="64B332A0" w14:textId="77777777" w:rsidTr="00124575">
        <w:trPr>
          <w:trHeight w:val="60"/>
        </w:trPr>
        <w:tc>
          <w:tcPr>
            <w:tcW w:w="394" w:type="dxa"/>
            <w:vMerge w:val="restart"/>
          </w:tcPr>
          <w:p w14:paraId="31D4A578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45DCBB32" w14:textId="77777777" w:rsidR="00E25941" w:rsidRPr="005E55F5" w:rsidRDefault="00E25941" w:rsidP="00E25941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 w:rsidRPr="005E55F5">
              <w:rPr>
                <w:i/>
                <w:sz w:val="18"/>
                <w:szCs w:val="18"/>
              </w:rPr>
              <w:t xml:space="preserve">Мероприятие </w:t>
            </w:r>
            <w:r>
              <w:rPr>
                <w:i/>
                <w:sz w:val="18"/>
                <w:szCs w:val="18"/>
              </w:rPr>
              <w:t>06.0</w:t>
            </w:r>
            <w:r w:rsidRPr="005E55F5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40063565" w14:textId="77777777" w:rsidR="00E25941" w:rsidRPr="005E55F5" w:rsidRDefault="00E25941" w:rsidP="00E25941">
            <w:pPr>
              <w:rPr>
                <w:sz w:val="18"/>
                <w:szCs w:val="18"/>
              </w:rPr>
            </w:pPr>
            <w:r w:rsidRPr="005E55F5">
              <w:rPr>
                <w:sz w:val="18"/>
                <w:szCs w:val="18"/>
              </w:rPr>
              <w:t>Развитие приоритетных отраслей АПК</w:t>
            </w:r>
          </w:p>
        </w:tc>
        <w:tc>
          <w:tcPr>
            <w:tcW w:w="1021" w:type="dxa"/>
            <w:gridSpan w:val="3"/>
            <w:vMerge w:val="restart"/>
            <w:shd w:val="clear" w:color="auto" w:fill="auto"/>
          </w:tcPr>
          <w:p w14:paraId="493B416D" w14:textId="43FE9DAB" w:rsidR="00E25941" w:rsidRPr="005E55F5" w:rsidRDefault="00E25941" w:rsidP="00E25941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7" w:type="dxa"/>
            <w:gridSpan w:val="5"/>
            <w:shd w:val="clear" w:color="auto" w:fill="auto"/>
          </w:tcPr>
          <w:p w14:paraId="0149D55B" w14:textId="77777777" w:rsidR="00E25941" w:rsidRPr="005E55F5" w:rsidRDefault="00E25941" w:rsidP="00E25941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088AC6F9" w14:textId="14C2C921" w:rsidR="00E25941" w:rsidRPr="00BE3F98" w:rsidRDefault="00E25941" w:rsidP="00E25941">
            <w:pPr>
              <w:jc w:val="center"/>
              <w:rPr>
                <w:sz w:val="18"/>
                <w:szCs w:val="18"/>
                <w:highlight w:val="cyan"/>
              </w:rPr>
            </w:pPr>
            <w:r>
              <w:rPr>
                <w:sz w:val="18"/>
                <w:szCs w:val="18"/>
              </w:rPr>
              <w:t>4120,00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4EFFF9CD" w14:textId="23CFEC95" w:rsidR="00E25941" w:rsidRPr="005E55F5" w:rsidRDefault="00E25941" w:rsidP="00E259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D1F0D6B" w14:textId="600D2454" w:rsidR="00E25941" w:rsidRPr="005E55F5" w:rsidRDefault="00E25941" w:rsidP="00E259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B529F3B" w14:textId="36EB458E" w:rsidR="00E25941" w:rsidRPr="005E55F5" w:rsidRDefault="00E25941" w:rsidP="00E259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BB380B5" w14:textId="51C5E045" w:rsidR="00E25941" w:rsidRPr="005E55F5" w:rsidRDefault="00E25941" w:rsidP="00E259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928" w:type="dxa"/>
            <w:shd w:val="clear" w:color="auto" w:fill="auto"/>
          </w:tcPr>
          <w:p w14:paraId="605D9DA2" w14:textId="5113C7F3" w:rsidR="00E25941" w:rsidRPr="005E55F5" w:rsidRDefault="00E25941" w:rsidP="00E259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1906" w:type="dxa"/>
            <w:gridSpan w:val="2"/>
            <w:vMerge w:val="restart"/>
          </w:tcPr>
          <w:p w14:paraId="02752FB0" w14:textId="5E11AFB9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AE55D3" w:rsidRPr="005E55F5" w14:paraId="7455AD7B" w14:textId="77777777" w:rsidTr="00124575">
        <w:trPr>
          <w:trHeight w:val="339"/>
        </w:trPr>
        <w:tc>
          <w:tcPr>
            <w:tcW w:w="394" w:type="dxa"/>
            <w:vMerge/>
          </w:tcPr>
          <w:p w14:paraId="49AA0D1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1BC57B49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02175506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54256ED1" w14:textId="77777777" w:rsidR="00AE55D3" w:rsidRPr="005E55F5" w:rsidRDefault="00AE55D3" w:rsidP="007C06A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B192524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4EB29F0F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358CD924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77319FC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15B8C592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6C80309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0CD5777D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55D3" w:rsidRPr="005E55F5" w14:paraId="67E1F4E7" w14:textId="77777777" w:rsidTr="00124575">
        <w:trPr>
          <w:trHeight w:val="413"/>
        </w:trPr>
        <w:tc>
          <w:tcPr>
            <w:tcW w:w="394" w:type="dxa"/>
            <w:vMerge/>
          </w:tcPr>
          <w:p w14:paraId="15ED34EF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48146201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5100AE82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22338B84" w14:textId="77777777" w:rsidR="00AE55D3" w:rsidRPr="005E55F5" w:rsidRDefault="00AE55D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2E7C1C13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6A4DC590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44A11C26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3C1BAC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6A27C12E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122AEDD6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13F2E258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E25941" w:rsidRPr="005E55F5" w14:paraId="2B23D780" w14:textId="77777777" w:rsidTr="00124575">
        <w:trPr>
          <w:trHeight w:val="291"/>
        </w:trPr>
        <w:tc>
          <w:tcPr>
            <w:tcW w:w="394" w:type="dxa"/>
            <w:vMerge/>
          </w:tcPr>
          <w:p w14:paraId="627D1ED4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75148DD8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309287B6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006D2EDB" w14:textId="77777777" w:rsidR="00E25941" w:rsidRPr="005E55F5" w:rsidRDefault="00E25941" w:rsidP="00E25941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77AB43F3" w14:textId="1F955E99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4120,00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005AAA8F" w14:textId="7A6D2440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314DD08B" w14:textId="599B2E90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1463EDD" w14:textId="519E935D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4EE66865" w14:textId="4464C8C9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928" w:type="dxa"/>
            <w:shd w:val="clear" w:color="auto" w:fill="auto"/>
          </w:tcPr>
          <w:p w14:paraId="783FC8CC" w14:textId="2E853C88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850,00</w:t>
            </w:r>
          </w:p>
        </w:tc>
        <w:tc>
          <w:tcPr>
            <w:tcW w:w="1906" w:type="dxa"/>
            <w:gridSpan w:val="2"/>
            <w:vMerge/>
          </w:tcPr>
          <w:p w14:paraId="42073FB5" w14:textId="77777777" w:rsidR="00E25941" w:rsidRPr="005E55F5" w:rsidRDefault="00E25941" w:rsidP="00E2594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55D3" w:rsidRPr="005E55F5" w14:paraId="691E9407" w14:textId="77777777" w:rsidTr="00124575">
        <w:trPr>
          <w:trHeight w:val="373"/>
        </w:trPr>
        <w:tc>
          <w:tcPr>
            <w:tcW w:w="394" w:type="dxa"/>
            <w:vMerge/>
          </w:tcPr>
          <w:p w14:paraId="190F0DB0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718CD7A6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4339FCC8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22A359B4" w14:textId="77777777" w:rsidR="00AE55D3" w:rsidRPr="005E55F5" w:rsidRDefault="00AE55D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6FB50815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26" w:type="dxa"/>
            <w:gridSpan w:val="23"/>
            <w:shd w:val="clear" w:color="auto" w:fill="auto"/>
          </w:tcPr>
          <w:p w14:paraId="0F040897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28CA3F2E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71E695A2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36076475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54A5B90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74B89AFB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55D3" w:rsidRPr="005E55F5" w14:paraId="200AFE5D" w14:textId="77777777" w:rsidTr="00124575">
        <w:trPr>
          <w:trHeight w:val="179"/>
        </w:trPr>
        <w:tc>
          <w:tcPr>
            <w:tcW w:w="394" w:type="dxa"/>
            <w:vMerge w:val="restart"/>
          </w:tcPr>
          <w:p w14:paraId="5521D2B1" w14:textId="77777777" w:rsidR="00AE55D3" w:rsidRPr="009A31C8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0D9CBDB3" w14:textId="77777777" w:rsidR="00AE55D3" w:rsidRPr="00124575" w:rsidRDefault="00AE55D3" w:rsidP="00E45D25">
            <w:pPr>
              <w:rPr>
                <w:sz w:val="18"/>
                <w:szCs w:val="18"/>
              </w:rPr>
            </w:pPr>
            <w:r w:rsidRPr="00124575">
              <w:rPr>
                <w:sz w:val="18"/>
                <w:szCs w:val="18"/>
              </w:rPr>
              <w:t>Производство молока в хозяйствах всех категорий, тыс. тонн</w:t>
            </w:r>
          </w:p>
        </w:tc>
        <w:tc>
          <w:tcPr>
            <w:tcW w:w="1021" w:type="dxa"/>
            <w:gridSpan w:val="3"/>
            <w:vMerge w:val="restart"/>
            <w:shd w:val="clear" w:color="auto" w:fill="auto"/>
          </w:tcPr>
          <w:p w14:paraId="512636FF" w14:textId="77777777" w:rsidR="00AE55D3" w:rsidRPr="00124575" w:rsidRDefault="00AE55D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 w:val="restart"/>
            <w:shd w:val="clear" w:color="auto" w:fill="auto"/>
          </w:tcPr>
          <w:p w14:paraId="4218AC9A" w14:textId="77777777" w:rsidR="00AE55D3" w:rsidRPr="00124575" w:rsidRDefault="00AE55D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 w:val="restart"/>
            <w:shd w:val="clear" w:color="auto" w:fill="auto"/>
          </w:tcPr>
          <w:p w14:paraId="47A2733A" w14:textId="77777777" w:rsidR="00AE55D3" w:rsidRPr="0012457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57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7" w:type="dxa"/>
            <w:gridSpan w:val="3"/>
            <w:vMerge w:val="restart"/>
            <w:shd w:val="clear" w:color="auto" w:fill="auto"/>
          </w:tcPr>
          <w:p w14:paraId="3E2B4566" w14:textId="77777777" w:rsidR="00AE55D3" w:rsidRPr="00124575" w:rsidRDefault="00AE55D3" w:rsidP="00050A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575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509" w:type="dxa"/>
            <w:gridSpan w:val="20"/>
            <w:shd w:val="clear" w:color="auto" w:fill="auto"/>
          </w:tcPr>
          <w:p w14:paraId="1D121EEB" w14:textId="77777777" w:rsidR="00AE55D3" w:rsidRPr="0012457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2457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</w:tcPr>
          <w:p w14:paraId="5B38CE13" w14:textId="77777777" w:rsidR="00AE55D3" w:rsidRPr="00124575" w:rsidRDefault="00AE55D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2457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2D468B4A" w14:textId="77777777" w:rsidR="00AE55D3" w:rsidRPr="00124575" w:rsidRDefault="00AE55D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2457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vMerge w:val="restart"/>
            <w:shd w:val="clear" w:color="auto" w:fill="auto"/>
          </w:tcPr>
          <w:p w14:paraId="065A6E4D" w14:textId="77777777" w:rsidR="00AE55D3" w:rsidRPr="00124575" w:rsidRDefault="00AE55D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2457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28" w:type="dxa"/>
            <w:vMerge w:val="restart"/>
            <w:shd w:val="clear" w:color="auto" w:fill="auto"/>
          </w:tcPr>
          <w:p w14:paraId="56464056" w14:textId="77777777" w:rsidR="00AE55D3" w:rsidRPr="00124575" w:rsidRDefault="00AE55D3" w:rsidP="00E45D25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2457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</w:tcPr>
          <w:p w14:paraId="601EFE34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AE55D3" w:rsidRPr="005E55F5" w14:paraId="6A28ACEA" w14:textId="77777777" w:rsidTr="00124575">
        <w:trPr>
          <w:trHeight w:val="60"/>
        </w:trPr>
        <w:tc>
          <w:tcPr>
            <w:tcW w:w="394" w:type="dxa"/>
            <w:vMerge/>
          </w:tcPr>
          <w:p w14:paraId="60CCF7B8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3248480E" w14:textId="77777777" w:rsidR="00AE55D3" w:rsidRPr="00983E4F" w:rsidRDefault="00AE55D3" w:rsidP="00E45D25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1A00FE61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/>
            <w:shd w:val="clear" w:color="auto" w:fill="auto"/>
          </w:tcPr>
          <w:p w14:paraId="332B990B" w14:textId="77777777" w:rsidR="00AE55D3" w:rsidRPr="005E55F5" w:rsidRDefault="00AE55D3" w:rsidP="00E76BD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shd w:val="clear" w:color="auto" w:fill="auto"/>
          </w:tcPr>
          <w:p w14:paraId="2A9B119D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gridSpan w:val="3"/>
            <w:vMerge/>
            <w:shd w:val="clear" w:color="auto" w:fill="auto"/>
          </w:tcPr>
          <w:p w14:paraId="19FF8CF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gridSpan w:val="5"/>
            <w:shd w:val="clear" w:color="auto" w:fill="auto"/>
          </w:tcPr>
          <w:p w14:paraId="7BD01D98" w14:textId="77777777" w:rsidR="00AE55D3" w:rsidRPr="001D69E2" w:rsidRDefault="00AE55D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5"/>
            <w:shd w:val="clear" w:color="auto" w:fill="auto"/>
          </w:tcPr>
          <w:p w14:paraId="7A0C5B0F" w14:textId="77777777" w:rsidR="00AE55D3" w:rsidRPr="001D69E2" w:rsidRDefault="00AE55D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14:paraId="470E3E9E" w14:textId="77777777" w:rsidR="00AE55D3" w:rsidRPr="001D69E2" w:rsidRDefault="00AE55D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82" w:type="dxa"/>
            <w:gridSpan w:val="6"/>
            <w:shd w:val="clear" w:color="auto" w:fill="auto"/>
            <w:vAlign w:val="center"/>
          </w:tcPr>
          <w:p w14:paraId="08850A18" w14:textId="77777777" w:rsidR="00AE55D3" w:rsidRPr="001D69E2" w:rsidRDefault="00AE55D3" w:rsidP="008D0758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50" w:type="dxa"/>
            <w:gridSpan w:val="3"/>
            <w:vMerge/>
            <w:shd w:val="clear" w:color="auto" w:fill="auto"/>
            <w:vAlign w:val="center"/>
          </w:tcPr>
          <w:p w14:paraId="72E0F443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3B079B5C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vMerge/>
            <w:shd w:val="clear" w:color="auto" w:fill="auto"/>
          </w:tcPr>
          <w:p w14:paraId="2DDFFD5A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14:paraId="050732E0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0037724D" w14:textId="77777777" w:rsidR="00AE55D3" w:rsidRPr="005E55F5" w:rsidRDefault="00AE55D3" w:rsidP="00E76BD3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2C4D87" w:rsidRPr="005E55F5" w14:paraId="55F1D882" w14:textId="77777777" w:rsidTr="00124575">
        <w:trPr>
          <w:trHeight w:val="213"/>
        </w:trPr>
        <w:tc>
          <w:tcPr>
            <w:tcW w:w="394" w:type="dxa"/>
            <w:vMerge/>
          </w:tcPr>
          <w:p w14:paraId="357E8F03" w14:textId="77777777" w:rsidR="002C4D87" w:rsidRPr="005E55F5" w:rsidRDefault="002C4D87" w:rsidP="002C4D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53412D92" w14:textId="77777777" w:rsidR="002C4D87" w:rsidRPr="00983E4F" w:rsidRDefault="002C4D87" w:rsidP="002C4D87">
            <w:pPr>
              <w:rPr>
                <w:sz w:val="18"/>
                <w:szCs w:val="18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067E1ED2" w14:textId="77777777" w:rsidR="002C4D87" w:rsidRPr="005E55F5" w:rsidRDefault="002C4D87" w:rsidP="002C4D8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/>
            <w:shd w:val="clear" w:color="auto" w:fill="auto"/>
          </w:tcPr>
          <w:p w14:paraId="2F711D88" w14:textId="77777777" w:rsidR="002C4D87" w:rsidRPr="005E55F5" w:rsidRDefault="002C4D87" w:rsidP="002C4D8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2186A993" w14:textId="7459C0B9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17" w:type="dxa"/>
            <w:gridSpan w:val="3"/>
            <w:shd w:val="clear" w:color="auto" w:fill="auto"/>
          </w:tcPr>
          <w:p w14:paraId="46242499" w14:textId="32436FD2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739CE443" w14:textId="60259372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7" w:type="dxa"/>
            <w:gridSpan w:val="5"/>
            <w:shd w:val="clear" w:color="auto" w:fill="auto"/>
          </w:tcPr>
          <w:p w14:paraId="64EDC0A5" w14:textId="1C96532F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4"/>
            <w:shd w:val="clear" w:color="auto" w:fill="auto"/>
          </w:tcPr>
          <w:p w14:paraId="10045FC6" w14:textId="4E01F296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gridSpan w:val="6"/>
            <w:shd w:val="clear" w:color="auto" w:fill="auto"/>
          </w:tcPr>
          <w:p w14:paraId="12DADCA4" w14:textId="3BC44D64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14F2B69" w14:textId="74D9DA8E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5413EF4" w14:textId="64A262A2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318C805" w14:textId="44AED42B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14:paraId="58BE3631" w14:textId="020E3E02" w:rsidR="002C4D87" w:rsidRPr="003323E7" w:rsidRDefault="00124575" w:rsidP="002C4D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</w:tcPr>
          <w:p w14:paraId="1431CF7E" w14:textId="77777777" w:rsidR="002C4D87" w:rsidRPr="005E55F5" w:rsidRDefault="002C4D87" w:rsidP="002C4D8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749A0" w:rsidRPr="005E55F5" w14:paraId="779DB2A3" w14:textId="77777777" w:rsidTr="00124575">
        <w:trPr>
          <w:trHeight w:val="2117"/>
        </w:trPr>
        <w:tc>
          <w:tcPr>
            <w:tcW w:w="394" w:type="dxa"/>
          </w:tcPr>
          <w:p w14:paraId="3A0BD4DC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shd w:val="clear" w:color="auto" w:fill="auto"/>
          </w:tcPr>
          <w:p w14:paraId="72F1C965" w14:textId="77777777" w:rsidR="00F749A0" w:rsidRPr="00983E4F" w:rsidRDefault="00F749A0" w:rsidP="00F749A0">
            <w:pPr>
              <w:rPr>
                <w:sz w:val="18"/>
                <w:szCs w:val="18"/>
              </w:rPr>
            </w:pPr>
            <w:r w:rsidRPr="00124575">
              <w:rPr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напитков, млн рублей</w:t>
            </w:r>
          </w:p>
        </w:tc>
        <w:tc>
          <w:tcPr>
            <w:tcW w:w="1021" w:type="dxa"/>
            <w:gridSpan w:val="3"/>
            <w:shd w:val="clear" w:color="auto" w:fill="auto"/>
          </w:tcPr>
          <w:p w14:paraId="40C820DA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58A11A18" w14:textId="77777777" w:rsidR="00F749A0" w:rsidRPr="005E55F5" w:rsidRDefault="00F749A0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3772EED3" w14:textId="540BEAF7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7" w:type="dxa"/>
            <w:gridSpan w:val="3"/>
            <w:shd w:val="clear" w:color="auto" w:fill="auto"/>
          </w:tcPr>
          <w:p w14:paraId="4F40E1E7" w14:textId="6841DC1F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07273F2D" w14:textId="41A67BA9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7" w:type="dxa"/>
            <w:gridSpan w:val="5"/>
            <w:shd w:val="clear" w:color="auto" w:fill="auto"/>
          </w:tcPr>
          <w:p w14:paraId="07AF562D" w14:textId="2AE2D98A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4"/>
            <w:shd w:val="clear" w:color="auto" w:fill="auto"/>
          </w:tcPr>
          <w:p w14:paraId="6C89B1FE" w14:textId="5BC04020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82" w:type="dxa"/>
            <w:gridSpan w:val="6"/>
            <w:shd w:val="clear" w:color="auto" w:fill="auto"/>
          </w:tcPr>
          <w:p w14:paraId="797E5F92" w14:textId="7968DFEB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00255F73" w14:textId="47632179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4CB788C" w14:textId="4107F666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CDC6E6B" w14:textId="69847FEB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14:paraId="2F850C1D" w14:textId="1B2C448C" w:rsidR="00F749A0" w:rsidRPr="005E55F5" w:rsidRDefault="00124575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</w:tcPr>
          <w:p w14:paraId="1E2E7726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749A0" w:rsidRPr="005E55F5" w14:paraId="23FB1667" w14:textId="77777777" w:rsidTr="00124575">
        <w:trPr>
          <w:trHeight w:val="159"/>
        </w:trPr>
        <w:tc>
          <w:tcPr>
            <w:tcW w:w="394" w:type="dxa"/>
            <w:vMerge w:val="restart"/>
          </w:tcPr>
          <w:p w14:paraId="77DAFC24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2707E4B2" w14:textId="77777777" w:rsidR="00F749A0" w:rsidRPr="00394ADA" w:rsidRDefault="00F749A0" w:rsidP="00F749A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94ADA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06.02.</w:t>
            </w:r>
            <w:r w:rsidRPr="00394AD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 xml:space="preserve"> Организация и проведение конкурсов и выставок</w:t>
            </w:r>
          </w:p>
        </w:tc>
        <w:tc>
          <w:tcPr>
            <w:tcW w:w="1021" w:type="dxa"/>
            <w:gridSpan w:val="3"/>
            <w:vMerge w:val="restart"/>
            <w:shd w:val="clear" w:color="auto" w:fill="auto"/>
          </w:tcPr>
          <w:p w14:paraId="74DD3EA0" w14:textId="79229691" w:rsidR="00F749A0" w:rsidRPr="00FC16DD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2023-2027</w:t>
            </w:r>
          </w:p>
        </w:tc>
        <w:tc>
          <w:tcPr>
            <w:tcW w:w="1727" w:type="dxa"/>
            <w:gridSpan w:val="5"/>
            <w:shd w:val="clear" w:color="auto" w:fill="auto"/>
          </w:tcPr>
          <w:p w14:paraId="66B888A4" w14:textId="77777777" w:rsidR="00F749A0" w:rsidRPr="005E55F5" w:rsidRDefault="00F749A0" w:rsidP="00F749A0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505EF9FB" w14:textId="46C77E78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66A8FC6E" w14:textId="6E4BAC9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BE8F787" w14:textId="68290561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36CE1A4" w14:textId="08C04311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319241F" w14:textId="52D99B12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268BA768" w14:textId="011EEEB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 w:val="restart"/>
          </w:tcPr>
          <w:p w14:paraId="56A21B38" w14:textId="1927203E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F749A0" w:rsidRPr="005E55F5" w14:paraId="69AD1A88" w14:textId="77777777" w:rsidTr="00124575">
        <w:trPr>
          <w:trHeight w:val="361"/>
        </w:trPr>
        <w:tc>
          <w:tcPr>
            <w:tcW w:w="394" w:type="dxa"/>
            <w:vMerge/>
          </w:tcPr>
          <w:p w14:paraId="729725D6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2B937A54" w14:textId="77777777" w:rsidR="00F749A0" w:rsidRPr="00394ADA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53C8BE75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573F7574" w14:textId="77777777" w:rsidR="00F749A0" w:rsidRPr="005E55F5" w:rsidRDefault="00F749A0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889D302" w14:textId="0E1D3933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1A70D4D6" w14:textId="1228060A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5A1D8CD" w14:textId="247C5D10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D07201D" w14:textId="520B07D4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567EB3F" w14:textId="0C3821C4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2EB8D39D" w14:textId="60741632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039AEE1A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749A0" w:rsidRPr="005E55F5" w14:paraId="39924E52" w14:textId="77777777" w:rsidTr="00124575">
        <w:trPr>
          <w:trHeight w:val="214"/>
        </w:trPr>
        <w:tc>
          <w:tcPr>
            <w:tcW w:w="394" w:type="dxa"/>
            <w:vMerge/>
          </w:tcPr>
          <w:p w14:paraId="30DFD15D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156F9D3A" w14:textId="77777777" w:rsidR="00F749A0" w:rsidRPr="00394ADA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75EF75A3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shd w:val="clear" w:color="auto" w:fill="auto"/>
          </w:tcPr>
          <w:p w14:paraId="7E80D78F" w14:textId="77777777" w:rsidR="00F749A0" w:rsidRPr="005E55F5" w:rsidRDefault="00F749A0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2FDA9823" w14:textId="60846CA1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26" w:type="dxa"/>
            <w:gridSpan w:val="23"/>
            <w:shd w:val="clear" w:color="auto" w:fill="auto"/>
          </w:tcPr>
          <w:p w14:paraId="700B550C" w14:textId="53484EFA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DCAA17F" w14:textId="180ABBA4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1A273F4" w14:textId="6ECD4EDA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0474A5B" w14:textId="5556FDF3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39FC626C" w14:textId="05593DC1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22588926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749A0" w:rsidRPr="005E55F5" w14:paraId="1D23C69F" w14:textId="77777777" w:rsidTr="00124575">
        <w:trPr>
          <w:trHeight w:val="122"/>
        </w:trPr>
        <w:tc>
          <w:tcPr>
            <w:tcW w:w="394" w:type="dxa"/>
            <w:vMerge w:val="restart"/>
          </w:tcPr>
          <w:p w14:paraId="3CD37F9F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18D3DCD1" w14:textId="77777777" w:rsidR="00F749A0" w:rsidRPr="003323E7" w:rsidRDefault="00F749A0" w:rsidP="00F749A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проведенных конкурсов и выставочных мероприятий</w:t>
            </w:r>
          </w:p>
        </w:tc>
        <w:tc>
          <w:tcPr>
            <w:tcW w:w="1021" w:type="dxa"/>
            <w:gridSpan w:val="3"/>
            <w:vMerge w:val="restart"/>
            <w:shd w:val="clear" w:color="auto" w:fill="auto"/>
          </w:tcPr>
          <w:p w14:paraId="12CB008A" w14:textId="77777777" w:rsidR="00F749A0" w:rsidRPr="003323E7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 w:val="restart"/>
            <w:shd w:val="clear" w:color="auto" w:fill="auto"/>
          </w:tcPr>
          <w:p w14:paraId="10E073F8" w14:textId="77777777" w:rsidR="00F749A0" w:rsidRPr="003323E7" w:rsidRDefault="00F749A0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 w:val="restart"/>
            <w:shd w:val="clear" w:color="auto" w:fill="auto"/>
          </w:tcPr>
          <w:p w14:paraId="0DCDAFAA" w14:textId="77777777" w:rsidR="00F749A0" w:rsidRPr="003323E7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7" w:type="dxa"/>
            <w:gridSpan w:val="3"/>
            <w:vMerge w:val="restart"/>
            <w:shd w:val="clear" w:color="auto" w:fill="auto"/>
          </w:tcPr>
          <w:p w14:paraId="26D8B393" w14:textId="77777777" w:rsidR="00F749A0" w:rsidRPr="003323E7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3323E7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509" w:type="dxa"/>
            <w:gridSpan w:val="20"/>
            <w:shd w:val="clear" w:color="auto" w:fill="auto"/>
          </w:tcPr>
          <w:p w14:paraId="626DC553" w14:textId="77777777" w:rsidR="00F749A0" w:rsidRPr="003323E7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3323E7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2837E077" w14:textId="77777777" w:rsidR="00F749A0" w:rsidRPr="003323E7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3323E7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2AAEA82" w14:textId="77777777" w:rsidR="00F749A0" w:rsidRPr="003323E7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3323E7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1F33652" w14:textId="77777777" w:rsidR="00F749A0" w:rsidRPr="003323E7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3323E7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28" w:type="dxa"/>
            <w:shd w:val="clear" w:color="auto" w:fill="auto"/>
          </w:tcPr>
          <w:p w14:paraId="1A77D15E" w14:textId="77777777" w:rsidR="00F749A0" w:rsidRPr="003323E7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3323E7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</w:tcPr>
          <w:p w14:paraId="01A7CB02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F749A0" w:rsidRPr="005E55F5" w14:paraId="7F080A14" w14:textId="77777777" w:rsidTr="00124575">
        <w:trPr>
          <w:trHeight w:val="92"/>
        </w:trPr>
        <w:tc>
          <w:tcPr>
            <w:tcW w:w="394" w:type="dxa"/>
            <w:vMerge/>
          </w:tcPr>
          <w:p w14:paraId="008792C4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C160F60" w14:textId="77777777" w:rsidR="00F749A0" w:rsidRPr="00FF7812" w:rsidRDefault="00F749A0" w:rsidP="00F749A0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2558D7D7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/>
            <w:shd w:val="clear" w:color="auto" w:fill="auto"/>
          </w:tcPr>
          <w:p w14:paraId="5C5D2766" w14:textId="77777777" w:rsidR="00F749A0" w:rsidRPr="005E55F5" w:rsidRDefault="00F749A0" w:rsidP="00F749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shd w:val="clear" w:color="auto" w:fill="auto"/>
          </w:tcPr>
          <w:p w14:paraId="7CBD5B27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7" w:type="dxa"/>
            <w:gridSpan w:val="3"/>
            <w:vMerge/>
            <w:shd w:val="clear" w:color="auto" w:fill="auto"/>
          </w:tcPr>
          <w:p w14:paraId="075EE4FA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gridSpan w:val="5"/>
            <w:shd w:val="clear" w:color="auto" w:fill="auto"/>
          </w:tcPr>
          <w:p w14:paraId="5E82FD65" w14:textId="77777777" w:rsidR="00F749A0" w:rsidRPr="001D69E2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5"/>
            <w:shd w:val="clear" w:color="auto" w:fill="auto"/>
          </w:tcPr>
          <w:p w14:paraId="623FFCD5" w14:textId="77777777" w:rsidR="00F749A0" w:rsidRPr="001D69E2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4"/>
            <w:shd w:val="clear" w:color="auto" w:fill="auto"/>
            <w:vAlign w:val="center"/>
          </w:tcPr>
          <w:p w14:paraId="4BD35BDB" w14:textId="77777777" w:rsidR="00F749A0" w:rsidRPr="001D69E2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82" w:type="dxa"/>
            <w:gridSpan w:val="6"/>
            <w:shd w:val="clear" w:color="auto" w:fill="auto"/>
            <w:vAlign w:val="center"/>
          </w:tcPr>
          <w:p w14:paraId="0677D0A8" w14:textId="77777777" w:rsidR="00F749A0" w:rsidRPr="001D69E2" w:rsidRDefault="00F749A0" w:rsidP="00F749A0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14:paraId="3D8C6651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E3E0E7C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14:paraId="3DBE9BD0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shd w:val="clear" w:color="auto" w:fill="auto"/>
          </w:tcPr>
          <w:p w14:paraId="546C6290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5D0E0CA5" w14:textId="77777777" w:rsidR="00F749A0" w:rsidRPr="005E55F5" w:rsidRDefault="00F749A0" w:rsidP="00F749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65FD94BA" w14:textId="77777777" w:rsidTr="00124575">
        <w:trPr>
          <w:trHeight w:val="471"/>
        </w:trPr>
        <w:tc>
          <w:tcPr>
            <w:tcW w:w="394" w:type="dxa"/>
            <w:vMerge/>
          </w:tcPr>
          <w:p w14:paraId="72778FEF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FD9A89A" w14:textId="77777777" w:rsidR="00322384" w:rsidRPr="00FF7812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021" w:type="dxa"/>
            <w:gridSpan w:val="3"/>
            <w:vMerge/>
            <w:shd w:val="clear" w:color="auto" w:fill="auto"/>
          </w:tcPr>
          <w:p w14:paraId="0C2601A0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7" w:type="dxa"/>
            <w:gridSpan w:val="5"/>
            <w:vMerge/>
            <w:shd w:val="clear" w:color="auto" w:fill="auto"/>
          </w:tcPr>
          <w:p w14:paraId="29191D56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43872749" w14:textId="47504BA7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7" w:type="dxa"/>
            <w:gridSpan w:val="3"/>
            <w:shd w:val="clear" w:color="auto" w:fill="auto"/>
          </w:tcPr>
          <w:p w14:paraId="32FAFA74" w14:textId="4FAC857F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6167134C" w14:textId="586AF726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7" w:type="dxa"/>
            <w:gridSpan w:val="5"/>
            <w:shd w:val="clear" w:color="auto" w:fill="auto"/>
          </w:tcPr>
          <w:p w14:paraId="4A5C3EAC" w14:textId="5E06432F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5" w:type="dxa"/>
            <w:gridSpan w:val="4"/>
            <w:shd w:val="clear" w:color="auto" w:fill="auto"/>
          </w:tcPr>
          <w:p w14:paraId="4FDD342F" w14:textId="544755D1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2" w:type="dxa"/>
            <w:gridSpan w:val="6"/>
            <w:shd w:val="clear" w:color="auto" w:fill="auto"/>
          </w:tcPr>
          <w:p w14:paraId="7427D7E5" w14:textId="4BCD30AE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 w:rsidRPr="003323E7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379270D1" w14:textId="11A29287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7FEC8E3" w14:textId="2486A740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546D6077" w14:textId="75130645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031A9152" w14:textId="57C5DD3F" w:rsidR="00322384" w:rsidRPr="003323E7" w:rsidRDefault="003323E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2D45B35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3E1F0FC3" w14:textId="77777777" w:rsidTr="00124575">
        <w:trPr>
          <w:trHeight w:val="78"/>
        </w:trPr>
        <w:tc>
          <w:tcPr>
            <w:tcW w:w="15764" w:type="dxa"/>
            <w:gridSpan w:val="48"/>
          </w:tcPr>
          <w:p w14:paraId="4C3F940A" w14:textId="77777777" w:rsidR="00322384" w:rsidRPr="00E22ED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22EDF">
              <w:rPr>
                <w:rFonts w:eastAsia="Times New Roman" w:cs="Times New Roman"/>
                <w:sz w:val="18"/>
                <w:szCs w:val="18"/>
                <w:lang w:eastAsia="ru-RU"/>
              </w:rPr>
              <w:t>Подпрограмма 2 – «Вовлечение в оборот земель сельскохозяйственного назначения и развитие мелиорации»</w:t>
            </w:r>
          </w:p>
        </w:tc>
      </w:tr>
      <w:tr w:rsidR="00322384" w:rsidRPr="00983E4F" w14:paraId="629C7A53" w14:textId="77777777" w:rsidTr="00124575">
        <w:trPr>
          <w:trHeight w:val="203"/>
        </w:trPr>
        <w:tc>
          <w:tcPr>
            <w:tcW w:w="394" w:type="dxa"/>
            <w:vMerge w:val="restart"/>
          </w:tcPr>
          <w:p w14:paraId="48AC744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5" w:type="dxa"/>
            <w:vMerge w:val="restart"/>
            <w:shd w:val="clear" w:color="auto" w:fill="auto"/>
          </w:tcPr>
          <w:p w14:paraId="1AF653E4" w14:textId="77777777" w:rsidR="00322384" w:rsidRPr="00983E4F" w:rsidRDefault="00322384" w:rsidP="00322384">
            <w:pPr>
              <w:rPr>
                <w:strike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trike/>
                <w:sz w:val="18"/>
                <w:szCs w:val="18"/>
              </w:rPr>
              <w:t xml:space="preserve"> </w:t>
            </w:r>
            <w:r w:rsidRPr="00983E4F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1048" w:type="dxa"/>
            <w:gridSpan w:val="5"/>
            <w:vMerge w:val="restart"/>
            <w:shd w:val="clear" w:color="auto" w:fill="auto"/>
          </w:tcPr>
          <w:p w14:paraId="76FD01DB" w14:textId="186EFF99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5" w:type="dxa"/>
            <w:gridSpan w:val="4"/>
            <w:shd w:val="clear" w:color="auto" w:fill="auto"/>
          </w:tcPr>
          <w:p w14:paraId="633D18F4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9F34625" w14:textId="44D707F7" w:rsidR="00322384" w:rsidRPr="00983E4F" w:rsidRDefault="00E22EDF" w:rsidP="0032238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105470,00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44D6DCCC" w14:textId="30E394E1" w:rsidR="00322384" w:rsidRPr="00983E4F" w:rsidRDefault="00E22EDF" w:rsidP="0032238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01E15268" w14:textId="3B1000AE" w:rsidR="00322384" w:rsidRPr="00983E4F" w:rsidRDefault="00E22EDF" w:rsidP="0032238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C232085" w14:textId="158C3E82" w:rsidR="00322384" w:rsidRPr="00983E4F" w:rsidRDefault="00E22EDF" w:rsidP="0032238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24" w:type="dxa"/>
            <w:shd w:val="clear" w:color="auto" w:fill="auto"/>
          </w:tcPr>
          <w:p w14:paraId="2AA365C3" w14:textId="1B105F50" w:rsidR="00322384" w:rsidRPr="00EF69B4" w:rsidRDefault="00E22EDF" w:rsidP="00322384">
            <w:pPr>
              <w:jc w:val="center"/>
              <w:rPr>
                <w:sz w:val="18"/>
                <w:szCs w:val="18"/>
                <w:highlight w:val="yellow"/>
              </w:rPr>
            </w:pPr>
            <w:r w:rsidRPr="00E22ED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5983B358" w14:textId="327D0417" w:rsidR="00322384" w:rsidRPr="00983E4F" w:rsidRDefault="00E22EDF" w:rsidP="00322384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906" w:type="dxa"/>
            <w:gridSpan w:val="2"/>
            <w:vMerge w:val="restart"/>
          </w:tcPr>
          <w:p w14:paraId="2BE7B89F" w14:textId="77777777" w:rsidR="00322384" w:rsidRPr="004828B3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дорожной инфраструктуры </w:t>
            </w:r>
          </w:p>
          <w:p w14:paraId="73A26561" w14:textId="77777777" w:rsidR="00322384" w:rsidRPr="004828B3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2C841814" w14:textId="7C65B07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322384" w:rsidRPr="00983E4F" w14:paraId="263458E6" w14:textId="77777777" w:rsidTr="00124575">
        <w:trPr>
          <w:trHeight w:val="283"/>
        </w:trPr>
        <w:tc>
          <w:tcPr>
            <w:tcW w:w="394" w:type="dxa"/>
            <w:vMerge/>
          </w:tcPr>
          <w:p w14:paraId="280DB1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306AAB5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073AEB7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7A68E290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24C8AB7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22"/>
            <w:shd w:val="clear" w:color="auto" w:fill="auto"/>
          </w:tcPr>
          <w:p w14:paraId="4165F51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7F77D0B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328FBFA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24" w:type="dxa"/>
            <w:shd w:val="clear" w:color="auto" w:fill="auto"/>
          </w:tcPr>
          <w:p w14:paraId="4FB806D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14:paraId="61EA4CA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748B7C8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0AD458AF" w14:textId="77777777" w:rsidTr="00124575">
        <w:trPr>
          <w:trHeight w:val="283"/>
        </w:trPr>
        <w:tc>
          <w:tcPr>
            <w:tcW w:w="394" w:type="dxa"/>
            <w:vMerge/>
          </w:tcPr>
          <w:p w14:paraId="4143491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4D57F9E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431A169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5AE251C3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7677FA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3501" w:type="dxa"/>
            <w:gridSpan w:val="22"/>
            <w:shd w:val="clear" w:color="auto" w:fill="auto"/>
          </w:tcPr>
          <w:p w14:paraId="189A07E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682D427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B5CAA0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24" w:type="dxa"/>
            <w:shd w:val="clear" w:color="auto" w:fill="auto"/>
          </w:tcPr>
          <w:p w14:paraId="1CF28DC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14:paraId="2034F11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2A11E03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5416B" w:rsidRPr="00983E4F" w14:paraId="72CC7308" w14:textId="77777777" w:rsidTr="00124575">
        <w:trPr>
          <w:trHeight w:val="283"/>
        </w:trPr>
        <w:tc>
          <w:tcPr>
            <w:tcW w:w="394" w:type="dxa"/>
            <w:vMerge/>
          </w:tcPr>
          <w:p w14:paraId="0F5AE0DB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2C70FCA3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0598D335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52EB5180" w14:textId="77777777" w:rsidR="0055416B" w:rsidRPr="00983E4F" w:rsidRDefault="0055416B" w:rsidP="0055416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28A26CA6" w14:textId="7DAFEBEC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105470,00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7A2EEB47" w14:textId="0B32775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504EDDD" w14:textId="1979803F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92626DA" w14:textId="6FBC7172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24" w:type="dxa"/>
            <w:shd w:val="clear" w:color="auto" w:fill="auto"/>
          </w:tcPr>
          <w:p w14:paraId="27AD64DE" w14:textId="139ACFB5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22ED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42037329" w14:textId="01058535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906" w:type="dxa"/>
            <w:gridSpan w:val="2"/>
            <w:vMerge/>
          </w:tcPr>
          <w:p w14:paraId="1965D5EC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5416B" w:rsidRPr="00983E4F" w14:paraId="579D3581" w14:textId="77777777" w:rsidTr="00124575">
        <w:trPr>
          <w:trHeight w:val="367"/>
        </w:trPr>
        <w:tc>
          <w:tcPr>
            <w:tcW w:w="394" w:type="dxa"/>
            <w:vMerge/>
          </w:tcPr>
          <w:p w14:paraId="2865F1DE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9FCA424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1C31F8C2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4420F1BC" w14:textId="77777777" w:rsidR="0055416B" w:rsidRPr="00983E4F" w:rsidRDefault="0055416B" w:rsidP="0055416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EE6892C" w14:textId="5BD733A6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105470,00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2D292897" w14:textId="1E48545A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1F06E6E6" w14:textId="3316E488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6D4C850" w14:textId="033AC0F1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24" w:type="dxa"/>
            <w:shd w:val="clear" w:color="auto" w:fill="auto"/>
          </w:tcPr>
          <w:p w14:paraId="0C159F33" w14:textId="663A2DFD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22ED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34891DDA" w14:textId="513B9790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906" w:type="dxa"/>
            <w:gridSpan w:val="2"/>
            <w:vMerge/>
          </w:tcPr>
          <w:p w14:paraId="0B4B0220" w14:textId="77777777" w:rsidR="0055416B" w:rsidRPr="00983E4F" w:rsidRDefault="0055416B" w:rsidP="0055416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1578D28B" w14:textId="77777777" w:rsidTr="00124575">
        <w:trPr>
          <w:trHeight w:val="295"/>
        </w:trPr>
        <w:tc>
          <w:tcPr>
            <w:tcW w:w="394" w:type="dxa"/>
            <w:vMerge w:val="restart"/>
          </w:tcPr>
          <w:p w14:paraId="451A725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22A0B98A" w14:textId="77777777" w:rsidR="00322384" w:rsidRPr="00B42C7F" w:rsidRDefault="00322384" w:rsidP="00322384">
            <w:pPr>
              <w:rPr>
                <w:i/>
                <w:sz w:val="18"/>
                <w:szCs w:val="18"/>
              </w:rPr>
            </w:pPr>
            <w:r w:rsidRPr="00B42C7F">
              <w:rPr>
                <w:i/>
                <w:sz w:val="18"/>
                <w:szCs w:val="18"/>
              </w:rPr>
              <w:t>Мероприятие 01.01</w:t>
            </w:r>
          </w:p>
          <w:p w14:paraId="0AFA9F61" w14:textId="77777777" w:rsidR="00322384" w:rsidRPr="00B42C7F" w:rsidRDefault="00322384" w:rsidP="00322384">
            <w:pPr>
              <w:rPr>
                <w:strike/>
                <w:sz w:val="18"/>
                <w:szCs w:val="18"/>
              </w:rPr>
            </w:pPr>
            <w:r w:rsidRPr="00B42C7F">
              <w:rPr>
                <w:sz w:val="18"/>
                <w:szCs w:val="18"/>
              </w:rPr>
              <w:t xml:space="preserve">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назначения, а также проведение </w:t>
            </w:r>
            <w:proofErr w:type="spellStart"/>
            <w:r w:rsidRPr="00B42C7F">
              <w:rPr>
                <w:sz w:val="18"/>
                <w:szCs w:val="18"/>
              </w:rPr>
              <w:lastRenderedPageBreak/>
              <w:t>культуртехнических</w:t>
            </w:r>
            <w:proofErr w:type="spellEnd"/>
            <w:r w:rsidRPr="00B42C7F"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048" w:type="dxa"/>
            <w:gridSpan w:val="5"/>
            <w:vMerge w:val="restart"/>
            <w:shd w:val="clear" w:color="auto" w:fill="auto"/>
          </w:tcPr>
          <w:p w14:paraId="4BC10136" w14:textId="17DBAF14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lastRenderedPageBreak/>
              <w:t>2023-2027</w:t>
            </w:r>
            <w:r w:rsidRPr="00983E4F">
              <w:rPr>
                <w:rFonts w:cs="Times New Roman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725" w:type="dxa"/>
            <w:gridSpan w:val="4"/>
            <w:shd w:val="clear" w:color="auto" w:fill="auto"/>
          </w:tcPr>
          <w:p w14:paraId="46585E91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4730B45F" w14:textId="037399FD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3284763B" w14:textId="04E721E8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1EB8877C" w14:textId="320C6E1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8324F8E" w14:textId="21E833A9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14:paraId="2D22B435" w14:textId="6412A2EC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276822E2" w14:textId="3A013158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06" w:type="dxa"/>
            <w:gridSpan w:val="2"/>
            <w:vMerge w:val="restart"/>
          </w:tcPr>
          <w:p w14:paraId="1A022029" w14:textId="2B72146A" w:rsidR="00165DE6" w:rsidRDefault="00165DE6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имущественно-земельных отношений </w:t>
            </w:r>
          </w:p>
          <w:p w14:paraId="4DD09B8D" w14:textId="77777777" w:rsidR="002B39E5" w:rsidRDefault="002B39E5" w:rsidP="002B39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</w:p>
          <w:p w14:paraId="4F837229" w14:textId="00BF8150" w:rsidR="002B39E5" w:rsidRDefault="002B39E5" w:rsidP="002B39E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Отдел агропромышленного комплекса управления экономического развития и </w:t>
            </w: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lastRenderedPageBreak/>
              <w:t>агропромышленного комплекса</w:t>
            </w:r>
          </w:p>
          <w:p w14:paraId="610EF278" w14:textId="4023F26F" w:rsidR="00425DA5" w:rsidRPr="00983E4F" w:rsidRDefault="00425DA5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7B02BE78" w14:textId="77777777" w:rsidTr="00124575">
        <w:trPr>
          <w:trHeight w:val="295"/>
        </w:trPr>
        <w:tc>
          <w:tcPr>
            <w:tcW w:w="394" w:type="dxa"/>
            <w:vMerge/>
          </w:tcPr>
          <w:p w14:paraId="5731D60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2DEC4826" w14:textId="77777777" w:rsidR="00322384" w:rsidRPr="00B42C7F" w:rsidRDefault="00322384" w:rsidP="00322384">
            <w:pPr>
              <w:rPr>
                <w:i/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5C989479" w14:textId="77777777" w:rsidR="00322384" w:rsidRPr="00983E4F" w:rsidRDefault="00322384" w:rsidP="00322384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6484C869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550957E8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2"/>
            <w:shd w:val="clear" w:color="auto" w:fill="auto"/>
          </w:tcPr>
          <w:p w14:paraId="627E5178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230861E8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3A0B7AF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shd w:val="clear" w:color="auto" w:fill="auto"/>
          </w:tcPr>
          <w:p w14:paraId="17B3631C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14:paraId="57EDD4EE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vMerge/>
          </w:tcPr>
          <w:p w14:paraId="5A0E8B4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1056BE16" w14:textId="77777777" w:rsidTr="00124575">
        <w:trPr>
          <w:trHeight w:val="295"/>
        </w:trPr>
        <w:tc>
          <w:tcPr>
            <w:tcW w:w="394" w:type="dxa"/>
            <w:vMerge/>
          </w:tcPr>
          <w:p w14:paraId="3351F5F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A55954A" w14:textId="77777777" w:rsidR="00322384" w:rsidRPr="00B42C7F" w:rsidRDefault="00322384" w:rsidP="00322384">
            <w:pPr>
              <w:rPr>
                <w:i/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704D1730" w14:textId="77777777" w:rsidR="00322384" w:rsidRPr="00983E4F" w:rsidRDefault="00322384" w:rsidP="00322384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587F8E70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5E55F5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0883E39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01" w:type="dxa"/>
            <w:gridSpan w:val="22"/>
            <w:shd w:val="clear" w:color="auto" w:fill="auto"/>
          </w:tcPr>
          <w:p w14:paraId="75C7DAE2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shd w:val="clear" w:color="auto" w:fill="auto"/>
          </w:tcPr>
          <w:p w14:paraId="0F250990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1AEC9DBA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4" w:type="dxa"/>
            <w:shd w:val="clear" w:color="auto" w:fill="auto"/>
          </w:tcPr>
          <w:p w14:paraId="026B95D5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14:paraId="745FB4C3" w14:textId="77777777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06" w:type="dxa"/>
            <w:gridSpan w:val="2"/>
            <w:vMerge/>
          </w:tcPr>
          <w:p w14:paraId="16A6996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40620D03" w14:textId="77777777" w:rsidTr="00124575">
        <w:trPr>
          <w:trHeight w:val="357"/>
        </w:trPr>
        <w:tc>
          <w:tcPr>
            <w:tcW w:w="394" w:type="dxa"/>
            <w:vMerge/>
          </w:tcPr>
          <w:p w14:paraId="6AC70D0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714BF13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0971372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575C9B5E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16C14FB3" w14:textId="5ACECF3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111B44BF" w14:textId="4AF141E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5E290822" w14:textId="247B417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729FBC2" w14:textId="278A812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24" w:type="dxa"/>
            <w:shd w:val="clear" w:color="auto" w:fill="auto"/>
          </w:tcPr>
          <w:p w14:paraId="50AC2189" w14:textId="0789FE6E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768F595C" w14:textId="53F2711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7464216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7A3DC307" w14:textId="77777777" w:rsidTr="00124575">
        <w:trPr>
          <w:trHeight w:val="375"/>
        </w:trPr>
        <w:tc>
          <w:tcPr>
            <w:tcW w:w="394" w:type="dxa"/>
            <w:vMerge/>
          </w:tcPr>
          <w:p w14:paraId="0C9A068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0BF94C1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trike/>
                <w:sz w:val="18"/>
                <w:szCs w:val="18"/>
                <w:lang w:eastAsia="ru-RU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75E939D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0F5DCAE0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1C3CA2F5" w14:textId="16E962D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5D445197" w14:textId="12827428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20FAFDBA" w14:textId="31AEDB0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7E48350" w14:textId="1C1573BC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14:paraId="748E7D7C" w14:textId="7E05C51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1970EDB1" w14:textId="3E67F73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1C5B6BA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122EC90D" w14:textId="77777777" w:rsidTr="00124575">
        <w:trPr>
          <w:trHeight w:val="518"/>
        </w:trPr>
        <w:tc>
          <w:tcPr>
            <w:tcW w:w="394" w:type="dxa"/>
            <w:vMerge/>
          </w:tcPr>
          <w:p w14:paraId="2E6FC9D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119E54E2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165DE6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165DE6">
              <w:rPr>
                <w:sz w:val="18"/>
                <w:szCs w:val="18"/>
              </w:rPr>
              <w:t xml:space="preserve"> и государственная собственность на которые не разграничена, поставленных на государственный кадастровый учет, га</w:t>
            </w:r>
          </w:p>
        </w:tc>
        <w:tc>
          <w:tcPr>
            <w:tcW w:w="1048" w:type="dxa"/>
            <w:gridSpan w:val="5"/>
            <w:vMerge w:val="restart"/>
            <w:shd w:val="clear" w:color="auto" w:fill="auto"/>
          </w:tcPr>
          <w:p w14:paraId="022B228B" w14:textId="77777777" w:rsidR="00322384" w:rsidRPr="00EF69B4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25" w:type="dxa"/>
            <w:gridSpan w:val="4"/>
            <w:vMerge w:val="restart"/>
            <w:shd w:val="clear" w:color="auto" w:fill="auto"/>
          </w:tcPr>
          <w:p w14:paraId="4BD8EA10" w14:textId="77777777" w:rsidR="00322384" w:rsidRPr="00EF69B4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52" w:type="dxa"/>
            <w:gridSpan w:val="5"/>
            <w:vMerge w:val="restart"/>
            <w:shd w:val="clear" w:color="auto" w:fill="auto"/>
          </w:tcPr>
          <w:p w14:paraId="5B98512A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gridSpan w:val="3"/>
            <w:vMerge w:val="restart"/>
            <w:shd w:val="clear" w:color="auto" w:fill="auto"/>
          </w:tcPr>
          <w:p w14:paraId="7D6E9192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ab/>
            </w:r>
            <w:r w:rsidRPr="00165DE6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487" w:type="dxa"/>
            <w:gridSpan w:val="19"/>
            <w:shd w:val="clear" w:color="auto" w:fill="auto"/>
          </w:tcPr>
          <w:p w14:paraId="15D37BA9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</w:tcPr>
          <w:p w14:paraId="6D3BD257" w14:textId="77777777" w:rsidR="00322384" w:rsidRPr="00165DE6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2B014C8B" w14:textId="77777777" w:rsidR="00322384" w:rsidRPr="00165DE6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24" w:type="dxa"/>
            <w:vMerge w:val="restart"/>
            <w:shd w:val="clear" w:color="auto" w:fill="auto"/>
          </w:tcPr>
          <w:p w14:paraId="6BE22A90" w14:textId="77777777" w:rsidR="00322384" w:rsidRPr="00165DE6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58" w:type="dxa"/>
            <w:gridSpan w:val="2"/>
            <w:vMerge w:val="restart"/>
            <w:shd w:val="clear" w:color="auto" w:fill="auto"/>
          </w:tcPr>
          <w:p w14:paraId="5E87CDBF" w14:textId="77777777" w:rsidR="00322384" w:rsidRPr="00165DE6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65DE6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</w:tcPr>
          <w:p w14:paraId="1AED06E9" w14:textId="5C8B9C0B" w:rsidR="00322384" w:rsidRPr="005268D9" w:rsidRDefault="00322384" w:rsidP="00165DE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trike/>
                <w:color w:val="FF0000"/>
                <w:sz w:val="18"/>
                <w:szCs w:val="18"/>
                <w:highlight w:val="cyan"/>
                <w:lang w:eastAsia="ru-RU"/>
              </w:rPr>
            </w:pPr>
          </w:p>
        </w:tc>
      </w:tr>
      <w:tr w:rsidR="00322384" w:rsidRPr="00983E4F" w14:paraId="55591183" w14:textId="77777777" w:rsidTr="00124575">
        <w:trPr>
          <w:trHeight w:val="154"/>
        </w:trPr>
        <w:tc>
          <w:tcPr>
            <w:tcW w:w="394" w:type="dxa"/>
            <w:vMerge/>
          </w:tcPr>
          <w:p w14:paraId="27E3B83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61FBEB2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6AE397E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vMerge/>
            <w:shd w:val="clear" w:color="auto" w:fill="auto"/>
          </w:tcPr>
          <w:p w14:paraId="3846EEE1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shd w:val="clear" w:color="auto" w:fill="auto"/>
          </w:tcPr>
          <w:p w14:paraId="1446FAB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gridSpan w:val="3"/>
            <w:vMerge/>
            <w:shd w:val="clear" w:color="auto" w:fill="auto"/>
          </w:tcPr>
          <w:p w14:paraId="020C20B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gridSpan w:val="5"/>
            <w:shd w:val="clear" w:color="auto" w:fill="auto"/>
          </w:tcPr>
          <w:p w14:paraId="264E9EE3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5"/>
            <w:shd w:val="clear" w:color="auto" w:fill="auto"/>
          </w:tcPr>
          <w:p w14:paraId="31321E9E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5"/>
            <w:shd w:val="clear" w:color="auto" w:fill="auto"/>
            <w:vAlign w:val="center"/>
          </w:tcPr>
          <w:p w14:paraId="6ACD6E0F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40" w:type="dxa"/>
            <w:gridSpan w:val="4"/>
            <w:shd w:val="clear" w:color="auto" w:fill="auto"/>
            <w:vAlign w:val="center"/>
          </w:tcPr>
          <w:p w14:paraId="66042D68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50" w:type="dxa"/>
            <w:gridSpan w:val="3"/>
            <w:vMerge/>
            <w:shd w:val="clear" w:color="auto" w:fill="auto"/>
          </w:tcPr>
          <w:p w14:paraId="494EE7A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731957E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24" w:type="dxa"/>
            <w:vMerge/>
            <w:shd w:val="clear" w:color="auto" w:fill="auto"/>
          </w:tcPr>
          <w:p w14:paraId="2E4DB37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2"/>
            <w:vMerge/>
            <w:shd w:val="clear" w:color="auto" w:fill="auto"/>
          </w:tcPr>
          <w:p w14:paraId="75EA12B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2FDD3C25" w14:textId="77777777" w:rsidR="00322384" w:rsidRPr="005268D9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8"/>
                <w:szCs w:val="18"/>
                <w:highlight w:val="cyan"/>
                <w:lang w:eastAsia="ru-RU"/>
              </w:rPr>
            </w:pPr>
          </w:p>
        </w:tc>
      </w:tr>
      <w:tr w:rsidR="00322384" w:rsidRPr="00983E4F" w14:paraId="378BFCAC" w14:textId="77777777" w:rsidTr="00124575">
        <w:trPr>
          <w:trHeight w:val="1083"/>
        </w:trPr>
        <w:tc>
          <w:tcPr>
            <w:tcW w:w="394" w:type="dxa"/>
            <w:vMerge/>
          </w:tcPr>
          <w:p w14:paraId="55019FA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3A5704C4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375E9C0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vMerge/>
            <w:shd w:val="clear" w:color="auto" w:fill="auto"/>
          </w:tcPr>
          <w:p w14:paraId="4394CE06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3EB0A455" w14:textId="2B674F0C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199D16CA" w14:textId="35504438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3A8008EB" w14:textId="6355EF69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97" w:type="dxa"/>
            <w:gridSpan w:val="5"/>
            <w:shd w:val="clear" w:color="auto" w:fill="auto"/>
          </w:tcPr>
          <w:p w14:paraId="5CE2E86D" w14:textId="72CE6B87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07FB7B43" w14:textId="740018D2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0" w:type="dxa"/>
            <w:gridSpan w:val="4"/>
            <w:shd w:val="clear" w:color="auto" w:fill="auto"/>
          </w:tcPr>
          <w:p w14:paraId="55B46EC3" w14:textId="42C51704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060A1C3D" w14:textId="1E10CF7E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CEA0B21" w14:textId="05F4E2DA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49B9C8F4" w14:textId="1EAF8303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775F1BEB" w14:textId="4E41DE4F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</w:tcPr>
          <w:p w14:paraId="16BEFA10" w14:textId="77777777" w:rsidR="00322384" w:rsidRPr="005268D9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trike/>
                <w:color w:val="FF0000"/>
                <w:sz w:val="18"/>
                <w:szCs w:val="18"/>
                <w:highlight w:val="cyan"/>
                <w:lang w:eastAsia="ru-RU"/>
              </w:rPr>
            </w:pPr>
          </w:p>
        </w:tc>
      </w:tr>
      <w:tr w:rsidR="00322384" w:rsidRPr="00983E4F" w14:paraId="1F0EA550" w14:textId="77777777" w:rsidTr="00124575">
        <w:trPr>
          <w:trHeight w:val="1199"/>
        </w:trPr>
        <w:tc>
          <w:tcPr>
            <w:tcW w:w="394" w:type="dxa"/>
            <w:vMerge/>
          </w:tcPr>
          <w:p w14:paraId="1069298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shd w:val="clear" w:color="auto" w:fill="auto"/>
          </w:tcPr>
          <w:p w14:paraId="2D6BE29C" w14:textId="77777777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 xml:space="preserve">Вовлечение в оборот выбывших сельскохозяйственных угодий за счет проведения </w:t>
            </w:r>
            <w:proofErr w:type="spellStart"/>
            <w:r w:rsidRPr="00165DE6">
              <w:rPr>
                <w:sz w:val="18"/>
                <w:szCs w:val="18"/>
              </w:rPr>
              <w:t>культуртехнических</w:t>
            </w:r>
            <w:proofErr w:type="spellEnd"/>
            <w:r w:rsidRPr="00165DE6">
              <w:rPr>
                <w:sz w:val="18"/>
                <w:szCs w:val="18"/>
              </w:rPr>
              <w:t xml:space="preserve"> </w:t>
            </w:r>
            <w:proofErr w:type="gramStart"/>
            <w:r w:rsidRPr="00165DE6">
              <w:rPr>
                <w:sz w:val="18"/>
                <w:szCs w:val="18"/>
              </w:rPr>
              <w:t>мероприятий,  тыс.</w:t>
            </w:r>
            <w:proofErr w:type="gramEnd"/>
            <w:r w:rsidRPr="00165DE6">
              <w:rPr>
                <w:sz w:val="18"/>
                <w:szCs w:val="18"/>
              </w:rPr>
              <w:t xml:space="preserve"> га</w:t>
            </w:r>
          </w:p>
        </w:tc>
        <w:tc>
          <w:tcPr>
            <w:tcW w:w="1048" w:type="dxa"/>
            <w:gridSpan w:val="5"/>
            <w:shd w:val="clear" w:color="auto" w:fill="auto"/>
          </w:tcPr>
          <w:p w14:paraId="1EE1531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453D59B8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5DA7C2CE" w14:textId="2F3EFBF5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07E9464F" w14:textId="1E54A206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1B3B06A4" w14:textId="2FD8869D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97" w:type="dxa"/>
            <w:gridSpan w:val="5"/>
            <w:shd w:val="clear" w:color="auto" w:fill="auto"/>
          </w:tcPr>
          <w:p w14:paraId="427A6F0F" w14:textId="20B104FC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6E03761A" w14:textId="42190A1E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0" w:type="dxa"/>
            <w:gridSpan w:val="4"/>
            <w:shd w:val="clear" w:color="auto" w:fill="auto"/>
          </w:tcPr>
          <w:p w14:paraId="15D6B39E" w14:textId="55A6012E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68B564BA" w14:textId="5C882B35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1E6137B" w14:textId="6EEE86DD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42861C57" w14:textId="4FB8BABB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2DFA1A76" w14:textId="7CE067E1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</w:tcPr>
          <w:p w14:paraId="6ED5E713" w14:textId="5285F974" w:rsidR="00322384" w:rsidRPr="005268D9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trike/>
                <w:color w:val="FF0000"/>
                <w:sz w:val="18"/>
                <w:szCs w:val="18"/>
                <w:highlight w:val="cyan"/>
                <w:lang w:eastAsia="ru-RU"/>
              </w:rPr>
            </w:pPr>
          </w:p>
        </w:tc>
      </w:tr>
      <w:tr w:rsidR="00165DE6" w:rsidRPr="00983E4F" w14:paraId="5D2585D2" w14:textId="77777777" w:rsidTr="00124575">
        <w:trPr>
          <w:trHeight w:val="199"/>
        </w:trPr>
        <w:tc>
          <w:tcPr>
            <w:tcW w:w="394" w:type="dxa"/>
            <w:vMerge/>
          </w:tcPr>
          <w:p w14:paraId="0FE8A6A3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6B4D7402" w14:textId="77777777" w:rsidR="00165DE6" w:rsidRPr="00E1333A" w:rsidRDefault="00165DE6" w:rsidP="00165DE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01.02</w:t>
            </w:r>
          </w:p>
          <w:p w14:paraId="156864CB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333A">
              <w:rPr>
                <w:sz w:val="18"/>
                <w:szCs w:val="18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048" w:type="dxa"/>
            <w:gridSpan w:val="5"/>
            <w:vMerge w:val="restart"/>
            <w:shd w:val="clear" w:color="auto" w:fill="auto"/>
          </w:tcPr>
          <w:p w14:paraId="60EF8128" w14:textId="543E0DAE" w:rsidR="00165DE6" w:rsidRPr="00983E4F" w:rsidRDefault="00165DE6" w:rsidP="00165DE6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5" w:type="dxa"/>
            <w:gridSpan w:val="4"/>
            <w:shd w:val="clear" w:color="auto" w:fill="auto"/>
          </w:tcPr>
          <w:p w14:paraId="5F3ACB53" w14:textId="77777777" w:rsidR="00165DE6" w:rsidRPr="00983E4F" w:rsidRDefault="00165DE6" w:rsidP="00165DE6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6D97094A" w14:textId="57542B49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105470,00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564C496D" w14:textId="43BB09AA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7A9CA04" w14:textId="2284FB65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7B7D91D" w14:textId="252477D8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24" w:type="dxa"/>
            <w:shd w:val="clear" w:color="auto" w:fill="auto"/>
          </w:tcPr>
          <w:p w14:paraId="43110953" w14:textId="0B9DDA0D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22ED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7F9F7C2E" w14:textId="6D70E839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906" w:type="dxa"/>
            <w:gridSpan w:val="2"/>
            <w:vMerge w:val="restart"/>
          </w:tcPr>
          <w:p w14:paraId="3DF7D553" w14:textId="77777777" w:rsidR="00165DE6" w:rsidRPr="004828B3" w:rsidRDefault="00165DE6" w:rsidP="00165DE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4828B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Управление благоустройства, экологии и дорожной инфраструктуры </w:t>
            </w:r>
          </w:p>
          <w:p w14:paraId="2C9ACD6A" w14:textId="77777777" w:rsidR="00165DE6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7AF481E3" w14:textId="77777777" w:rsidR="00165DE6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  <w:p w14:paraId="246BF868" w14:textId="49C73978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165DE6" w:rsidRPr="00983E4F" w14:paraId="727C1D3F" w14:textId="77777777" w:rsidTr="00124575">
        <w:trPr>
          <w:trHeight w:val="276"/>
        </w:trPr>
        <w:tc>
          <w:tcPr>
            <w:tcW w:w="394" w:type="dxa"/>
            <w:vMerge/>
          </w:tcPr>
          <w:p w14:paraId="038BB38B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21737E57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66C294D6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51D4CFA6" w14:textId="77777777" w:rsidR="00165DE6" w:rsidRPr="00983E4F" w:rsidRDefault="00165DE6" w:rsidP="00165DE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6C2F0172" w14:textId="22EC3FE4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105470,00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62577310" w14:textId="47361D75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22470,00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FE6285E" w14:textId="75DAB48E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20000,00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BA78C25" w14:textId="56126C18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824" w:type="dxa"/>
            <w:shd w:val="clear" w:color="auto" w:fill="auto"/>
          </w:tcPr>
          <w:p w14:paraId="75B833CA" w14:textId="264B3251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E22EDF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36A7D01C" w14:textId="09BBE3C1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21000,00</w:t>
            </w:r>
          </w:p>
        </w:tc>
        <w:tc>
          <w:tcPr>
            <w:tcW w:w="1906" w:type="dxa"/>
            <w:gridSpan w:val="2"/>
            <w:vMerge/>
          </w:tcPr>
          <w:p w14:paraId="5EE7823C" w14:textId="77777777" w:rsidR="00165DE6" w:rsidRPr="00983E4F" w:rsidRDefault="00165DE6" w:rsidP="00165DE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2B698F2A" w14:textId="77777777" w:rsidTr="00124575">
        <w:trPr>
          <w:trHeight w:val="323"/>
        </w:trPr>
        <w:tc>
          <w:tcPr>
            <w:tcW w:w="394" w:type="dxa"/>
            <w:vMerge/>
          </w:tcPr>
          <w:p w14:paraId="1E7AF7D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6E82D9F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2CF15B1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shd w:val="clear" w:color="auto" w:fill="auto"/>
          </w:tcPr>
          <w:p w14:paraId="424019DB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02CCF9C" w14:textId="657C66C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501" w:type="dxa"/>
            <w:gridSpan w:val="22"/>
            <w:shd w:val="clear" w:color="auto" w:fill="auto"/>
          </w:tcPr>
          <w:p w14:paraId="42256079" w14:textId="707F3B3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2EF2E2C4" w14:textId="5C1086F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6F246C1" w14:textId="0117DDF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24" w:type="dxa"/>
            <w:shd w:val="clear" w:color="auto" w:fill="auto"/>
          </w:tcPr>
          <w:p w14:paraId="079133E2" w14:textId="0BAA69AE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68800971" w14:textId="23A4E6B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12F7119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3332F403" w14:textId="77777777" w:rsidTr="00124575">
        <w:trPr>
          <w:trHeight w:val="202"/>
        </w:trPr>
        <w:tc>
          <w:tcPr>
            <w:tcW w:w="394" w:type="dxa"/>
            <w:vMerge/>
          </w:tcPr>
          <w:p w14:paraId="0BA60D8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 w:val="restart"/>
            <w:shd w:val="clear" w:color="auto" w:fill="auto"/>
          </w:tcPr>
          <w:p w14:paraId="7C61FAFC" w14:textId="51FE5D2B" w:rsidR="00322384" w:rsidRPr="00165DE6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65DE6">
              <w:rPr>
                <w:sz w:val="18"/>
                <w:szCs w:val="18"/>
              </w:rPr>
              <w:t>Площадь земель, обработанных от борщевика Сосновского</w:t>
            </w:r>
            <w:r w:rsidR="004C0C96" w:rsidRPr="00165DE6">
              <w:rPr>
                <w:sz w:val="18"/>
                <w:szCs w:val="18"/>
              </w:rPr>
              <w:t>, га</w:t>
            </w:r>
          </w:p>
        </w:tc>
        <w:tc>
          <w:tcPr>
            <w:tcW w:w="1048" w:type="dxa"/>
            <w:gridSpan w:val="5"/>
            <w:vMerge w:val="restart"/>
            <w:shd w:val="clear" w:color="auto" w:fill="auto"/>
          </w:tcPr>
          <w:p w14:paraId="55E69AE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vMerge w:val="restart"/>
            <w:shd w:val="clear" w:color="auto" w:fill="auto"/>
          </w:tcPr>
          <w:p w14:paraId="0AD20F80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 w:val="restart"/>
            <w:shd w:val="clear" w:color="auto" w:fill="auto"/>
          </w:tcPr>
          <w:p w14:paraId="37A96B1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4" w:type="dxa"/>
            <w:gridSpan w:val="3"/>
            <w:vMerge w:val="restart"/>
            <w:shd w:val="clear" w:color="auto" w:fill="auto"/>
          </w:tcPr>
          <w:p w14:paraId="797DC65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487" w:type="dxa"/>
            <w:gridSpan w:val="19"/>
            <w:shd w:val="clear" w:color="auto" w:fill="auto"/>
          </w:tcPr>
          <w:p w14:paraId="692EDCE8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5DDA04D" w14:textId="77777777" w:rsidR="00322384" w:rsidRPr="008D0758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25B72A7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24" w:type="dxa"/>
            <w:shd w:val="clear" w:color="auto" w:fill="auto"/>
          </w:tcPr>
          <w:p w14:paraId="694A51D9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6332E239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</w:tcPr>
          <w:p w14:paraId="321D903B" w14:textId="77777777" w:rsidR="00322384" w:rsidRPr="00EF69B4" w:rsidRDefault="00322384" w:rsidP="00165DE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322384" w:rsidRPr="00983E4F" w14:paraId="51D27D1B" w14:textId="77777777" w:rsidTr="00124575">
        <w:trPr>
          <w:trHeight w:val="148"/>
        </w:trPr>
        <w:tc>
          <w:tcPr>
            <w:tcW w:w="394" w:type="dxa"/>
            <w:vMerge/>
          </w:tcPr>
          <w:p w14:paraId="44C7E2F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435C043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3C197E1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vMerge/>
            <w:shd w:val="clear" w:color="auto" w:fill="auto"/>
          </w:tcPr>
          <w:p w14:paraId="39069A89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shd w:val="clear" w:color="auto" w:fill="auto"/>
          </w:tcPr>
          <w:p w14:paraId="4D63485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4" w:type="dxa"/>
            <w:gridSpan w:val="3"/>
            <w:vMerge/>
            <w:shd w:val="clear" w:color="auto" w:fill="auto"/>
          </w:tcPr>
          <w:p w14:paraId="74DC2CB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gridSpan w:val="5"/>
            <w:shd w:val="clear" w:color="auto" w:fill="auto"/>
          </w:tcPr>
          <w:p w14:paraId="3DAD52C2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97" w:type="dxa"/>
            <w:gridSpan w:val="5"/>
            <w:shd w:val="clear" w:color="auto" w:fill="auto"/>
          </w:tcPr>
          <w:p w14:paraId="3D4CBF4F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5"/>
            <w:shd w:val="clear" w:color="auto" w:fill="auto"/>
            <w:vAlign w:val="center"/>
          </w:tcPr>
          <w:p w14:paraId="44540394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40" w:type="dxa"/>
            <w:gridSpan w:val="4"/>
            <w:shd w:val="clear" w:color="auto" w:fill="auto"/>
            <w:vAlign w:val="center"/>
          </w:tcPr>
          <w:p w14:paraId="661A2259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13A4AB8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2F54B21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24" w:type="dxa"/>
            <w:shd w:val="clear" w:color="auto" w:fill="auto"/>
          </w:tcPr>
          <w:p w14:paraId="5F4196C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58" w:type="dxa"/>
            <w:gridSpan w:val="2"/>
            <w:shd w:val="clear" w:color="auto" w:fill="auto"/>
          </w:tcPr>
          <w:p w14:paraId="7241B8B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5E572FD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5DC75429" w14:textId="77777777" w:rsidTr="00124575">
        <w:trPr>
          <w:trHeight w:val="207"/>
        </w:trPr>
        <w:tc>
          <w:tcPr>
            <w:tcW w:w="394" w:type="dxa"/>
            <w:vMerge/>
          </w:tcPr>
          <w:p w14:paraId="13164B4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55" w:type="dxa"/>
            <w:vMerge/>
            <w:shd w:val="clear" w:color="auto" w:fill="auto"/>
          </w:tcPr>
          <w:p w14:paraId="5952AD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8" w:type="dxa"/>
            <w:gridSpan w:val="5"/>
            <w:vMerge/>
            <w:shd w:val="clear" w:color="auto" w:fill="auto"/>
          </w:tcPr>
          <w:p w14:paraId="53E23E2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5" w:type="dxa"/>
            <w:gridSpan w:val="4"/>
            <w:vMerge/>
            <w:shd w:val="clear" w:color="auto" w:fill="auto"/>
          </w:tcPr>
          <w:p w14:paraId="29765BB8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3CA9729E" w14:textId="25565FD5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4" w:type="dxa"/>
            <w:gridSpan w:val="3"/>
            <w:shd w:val="clear" w:color="auto" w:fill="auto"/>
          </w:tcPr>
          <w:p w14:paraId="4B9EE9E5" w14:textId="7DA73A6D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2A7FCF82" w14:textId="137975D1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97" w:type="dxa"/>
            <w:gridSpan w:val="5"/>
            <w:shd w:val="clear" w:color="auto" w:fill="auto"/>
          </w:tcPr>
          <w:p w14:paraId="0448757D" w14:textId="35A97D1D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6ACFE5EB" w14:textId="42317F20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40" w:type="dxa"/>
            <w:gridSpan w:val="4"/>
            <w:shd w:val="clear" w:color="auto" w:fill="auto"/>
          </w:tcPr>
          <w:p w14:paraId="44B45A56" w14:textId="7FE6D44D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55FA79B8" w14:textId="556B7A78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51C77F1" w14:textId="700AC526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4" w:type="dxa"/>
            <w:shd w:val="clear" w:color="auto" w:fill="auto"/>
          </w:tcPr>
          <w:p w14:paraId="303201D6" w14:textId="683A3A77" w:rsidR="00322384" w:rsidRPr="00983E4F" w:rsidRDefault="00165DE6" w:rsidP="00165DE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58" w:type="dxa"/>
            <w:gridSpan w:val="2"/>
            <w:shd w:val="clear" w:color="auto" w:fill="auto"/>
          </w:tcPr>
          <w:p w14:paraId="097D4BCF" w14:textId="1CE1C438" w:rsidR="00322384" w:rsidRPr="00983E4F" w:rsidRDefault="00165DE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</w:tcPr>
          <w:p w14:paraId="26D1E83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39F4B036" w14:textId="77777777" w:rsidTr="00124575">
        <w:trPr>
          <w:trHeight w:val="165"/>
        </w:trPr>
        <w:tc>
          <w:tcPr>
            <w:tcW w:w="15764" w:type="dxa"/>
            <w:gridSpan w:val="48"/>
          </w:tcPr>
          <w:p w14:paraId="42F4873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0338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Подпрограмма 3 – «Комплексное развитие сельских территорий»</w:t>
            </w:r>
          </w:p>
        </w:tc>
      </w:tr>
      <w:tr w:rsidR="00322384" w:rsidRPr="00983E4F" w14:paraId="4E06E028" w14:textId="77777777" w:rsidTr="00124575">
        <w:trPr>
          <w:trHeight w:val="197"/>
        </w:trPr>
        <w:tc>
          <w:tcPr>
            <w:tcW w:w="394" w:type="dxa"/>
            <w:vMerge w:val="restart"/>
          </w:tcPr>
          <w:p w14:paraId="7B18CFE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01ED7571" w14:textId="77777777" w:rsidR="00322384" w:rsidRPr="00983E4F" w:rsidRDefault="00322384" w:rsidP="00322384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 xml:space="preserve">Основное мероприятие 01. </w:t>
            </w:r>
            <w:r w:rsidRPr="00195BCB">
              <w:rPr>
                <w:sz w:val="18"/>
                <w:szCs w:val="18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069" w:type="dxa"/>
            <w:gridSpan w:val="5"/>
            <w:vMerge w:val="restart"/>
            <w:shd w:val="clear" w:color="auto" w:fill="auto"/>
          </w:tcPr>
          <w:p w14:paraId="0DBF2853" w14:textId="71A99013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shd w:val="clear" w:color="auto" w:fill="auto"/>
          </w:tcPr>
          <w:p w14:paraId="797ABB70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7475ACDF" w14:textId="35C24907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0,00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6175EA82" w14:textId="797850C7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03B2750A" w14:textId="17BFEE30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40C51D" w14:textId="39215FB6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FD6EA7C" w14:textId="50618C67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72EE881C" w14:textId="4954299A" w:rsidR="00322384" w:rsidRPr="00B33436" w:rsidRDefault="00322384" w:rsidP="00322384">
            <w:pPr>
              <w:jc w:val="center"/>
              <w:rPr>
                <w:sz w:val="18"/>
                <w:szCs w:val="18"/>
              </w:rPr>
            </w:pPr>
            <w:r w:rsidRPr="00B33436">
              <w:rPr>
                <w:sz w:val="18"/>
                <w:szCs w:val="18"/>
              </w:rPr>
              <w:t>0</w:t>
            </w:r>
          </w:p>
        </w:tc>
        <w:tc>
          <w:tcPr>
            <w:tcW w:w="1906" w:type="dxa"/>
            <w:gridSpan w:val="2"/>
            <w:vMerge w:val="restart"/>
          </w:tcPr>
          <w:p w14:paraId="6FFBC593" w14:textId="53E5604B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43E89E1F" w14:textId="21AC0C84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5C0A9C17" w14:textId="77777777" w:rsidTr="00124575">
        <w:tc>
          <w:tcPr>
            <w:tcW w:w="394" w:type="dxa"/>
            <w:vMerge/>
          </w:tcPr>
          <w:p w14:paraId="78D230A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32A1538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720D57C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04EE2872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F92504A" w14:textId="3CCCDF26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6B1F0D88" w14:textId="1A99855B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215714C4" w14:textId="0E9DB1A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4C46E82" w14:textId="52B512FB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1ED039C2" w14:textId="07A613AF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35449AB9" w14:textId="094DD4A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23F07D7B" w14:textId="7777777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2F31CDB0" w14:textId="77777777" w:rsidTr="00124575">
        <w:tc>
          <w:tcPr>
            <w:tcW w:w="394" w:type="dxa"/>
            <w:vMerge/>
          </w:tcPr>
          <w:p w14:paraId="1E13185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5D99905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6743C93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2E8B8B91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3A75F6D1" w14:textId="09E3C75D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5A8A9228" w14:textId="0263F336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1115E765" w14:textId="4F76097A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05ABF86" w14:textId="7E566343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4722324" w14:textId="532AFF4B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29BADD0B" w14:textId="3390C720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00BEB4FC" w14:textId="7777777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64A59767" w14:textId="77777777" w:rsidTr="00124575">
        <w:trPr>
          <w:trHeight w:val="405"/>
        </w:trPr>
        <w:tc>
          <w:tcPr>
            <w:tcW w:w="394" w:type="dxa"/>
            <w:vMerge/>
          </w:tcPr>
          <w:p w14:paraId="24AC9DE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0D315D8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39DEAAC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2E4A4722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7297B35F" w14:textId="5433D929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40C9436A" w14:textId="641EDF1F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042C15C0" w14:textId="0F629151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2A4B0ADE" w14:textId="536D76DD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1BECAF42" w14:textId="2975DD18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620C2AD3" w14:textId="29AFAF45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07D3D52B" w14:textId="7777777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592E4E7E" w14:textId="77777777" w:rsidTr="00124575">
        <w:trPr>
          <w:trHeight w:val="331"/>
        </w:trPr>
        <w:tc>
          <w:tcPr>
            <w:tcW w:w="394" w:type="dxa"/>
            <w:vMerge/>
          </w:tcPr>
          <w:p w14:paraId="3FAE40E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1AFBD84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4AA3C0ED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072D2E5A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6B57D589" w14:textId="53E3C3D4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23A7D45E" w14:textId="63DC8D15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88AEDB1" w14:textId="1F1D3C24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04CD8D73" w14:textId="3F98FEEE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5CB828DA" w14:textId="6B78BFBC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20041641" w14:textId="12606FE2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57D67408" w14:textId="7777777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778CDAA7" w14:textId="77777777" w:rsidTr="00124575">
        <w:trPr>
          <w:trHeight w:val="223"/>
        </w:trPr>
        <w:tc>
          <w:tcPr>
            <w:tcW w:w="394" w:type="dxa"/>
            <w:vMerge w:val="restart"/>
          </w:tcPr>
          <w:p w14:paraId="60860DB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11C90C6F" w14:textId="77777777" w:rsidR="00322384" w:rsidRPr="00983E4F" w:rsidRDefault="00322384" w:rsidP="00322384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Мероприятие </w:t>
            </w:r>
            <w:r w:rsidRPr="00B33436">
              <w:rPr>
                <w:i/>
                <w:sz w:val="18"/>
                <w:szCs w:val="18"/>
              </w:rPr>
              <w:t>01.01</w:t>
            </w:r>
          </w:p>
          <w:p w14:paraId="68EEC7D4" w14:textId="77777777" w:rsidR="00322384" w:rsidRPr="00983E4F" w:rsidRDefault="00322384" w:rsidP="00322384">
            <w:pPr>
              <w:rPr>
                <w:sz w:val="18"/>
                <w:szCs w:val="18"/>
              </w:rPr>
            </w:pPr>
            <w:r w:rsidRPr="00195BCB">
              <w:rPr>
                <w:sz w:val="18"/>
                <w:szCs w:val="18"/>
              </w:rPr>
              <w:t xml:space="preserve">Улучшение жилищных условий граждан, проживающих на сельских территориях </w:t>
            </w:r>
          </w:p>
        </w:tc>
        <w:tc>
          <w:tcPr>
            <w:tcW w:w="1069" w:type="dxa"/>
            <w:gridSpan w:val="5"/>
            <w:vMerge w:val="restart"/>
            <w:shd w:val="clear" w:color="auto" w:fill="auto"/>
          </w:tcPr>
          <w:p w14:paraId="2B74F120" w14:textId="188C71E1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shd w:val="clear" w:color="auto" w:fill="auto"/>
          </w:tcPr>
          <w:p w14:paraId="40531BB0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4F59F837" w14:textId="18B0E9D3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4994488C" w14:textId="56070A62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58AFF248" w14:textId="67263D6C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70EEA2AC" w14:textId="410F40AF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DE39D9E" w14:textId="01315B5C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7022770F" w14:textId="5D8A8D78" w:rsidR="00322384" w:rsidRPr="00983E4F" w:rsidRDefault="00322384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906" w:type="dxa"/>
            <w:gridSpan w:val="2"/>
            <w:vMerge w:val="restart"/>
          </w:tcPr>
          <w:p w14:paraId="6471014F" w14:textId="42374241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  <w:p w14:paraId="753E7148" w14:textId="5E4C2823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0AFFF1D9" w14:textId="77777777" w:rsidTr="00124575">
        <w:tc>
          <w:tcPr>
            <w:tcW w:w="394" w:type="dxa"/>
            <w:vMerge/>
          </w:tcPr>
          <w:p w14:paraId="71AD307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1C29A33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0468632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33B0C302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1F35F686" w14:textId="2762258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743F4180" w14:textId="7B45EDA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39C0CF00" w14:textId="44BA079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34D20473" w14:textId="2FC103A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8017442" w14:textId="1AB58CB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6AD608ED" w14:textId="41E4E03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30215D2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1E658CB8" w14:textId="77777777" w:rsidTr="00124575">
        <w:tc>
          <w:tcPr>
            <w:tcW w:w="394" w:type="dxa"/>
            <w:vMerge/>
          </w:tcPr>
          <w:p w14:paraId="17EDC04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16F6A20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0EB3143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071BD090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федерального бюджета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511CCF78" w14:textId="04796DC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59502069" w14:textId="4174303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71F8329C" w14:textId="2169D90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9BA7C0A" w14:textId="74B722A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2355EBA" w14:textId="30BA37D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347FF045" w14:textId="72FD09A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2B3153B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131881F7" w14:textId="77777777" w:rsidTr="00124575">
        <w:trPr>
          <w:trHeight w:val="386"/>
        </w:trPr>
        <w:tc>
          <w:tcPr>
            <w:tcW w:w="394" w:type="dxa"/>
            <w:vMerge/>
          </w:tcPr>
          <w:p w14:paraId="38D41E4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3C9A3C7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040DB32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1C9F0C41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1CA5E3B8" w14:textId="7067F746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231DD5F9" w14:textId="5F862DD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4AA679EA" w14:textId="3999833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6F9FD248" w14:textId="514BEDA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15310E9" w14:textId="68EA337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4ABCA51E" w14:textId="7BC4E40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42174E0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0D64B31F" w14:textId="77777777" w:rsidTr="00124575">
        <w:trPr>
          <w:trHeight w:val="359"/>
        </w:trPr>
        <w:tc>
          <w:tcPr>
            <w:tcW w:w="394" w:type="dxa"/>
            <w:vMerge/>
          </w:tcPr>
          <w:p w14:paraId="2E3E8F0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31022FD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3BF2810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shd w:val="clear" w:color="auto" w:fill="auto"/>
          </w:tcPr>
          <w:p w14:paraId="614CEAA5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shd w:val="clear" w:color="auto" w:fill="auto"/>
          </w:tcPr>
          <w:p w14:paraId="5ED29481" w14:textId="4B6C8FD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shd w:val="clear" w:color="auto" w:fill="auto"/>
          </w:tcPr>
          <w:p w14:paraId="4F980D87" w14:textId="1ED65CC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174BC6C4" w14:textId="20B32BCC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5115150F" w14:textId="14A3E63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0D5C1B5" w14:textId="6EC45D5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13750DC1" w14:textId="7E3CDE3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0C9D662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77FAEA66" w14:textId="77777777" w:rsidTr="00124575">
        <w:trPr>
          <w:trHeight w:val="250"/>
        </w:trPr>
        <w:tc>
          <w:tcPr>
            <w:tcW w:w="394" w:type="dxa"/>
            <w:vMerge w:val="restart"/>
          </w:tcPr>
          <w:p w14:paraId="6B3874A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6FDFA33F" w14:textId="7777777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069" w:type="dxa"/>
            <w:gridSpan w:val="5"/>
            <w:vMerge w:val="restart"/>
            <w:shd w:val="clear" w:color="auto" w:fill="auto"/>
          </w:tcPr>
          <w:p w14:paraId="7186A8D6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 w:val="restart"/>
            <w:shd w:val="clear" w:color="auto" w:fill="auto"/>
          </w:tcPr>
          <w:p w14:paraId="56080ACF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 w:val="restart"/>
            <w:shd w:val="clear" w:color="auto" w:fill="auto"/>
          </w:tcPr>
          <w:p w14:paraId="0D9384C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15" w:type="dxa"/>
            <w:gridSpan w:val="4"/>
            <w:vMerge w:val="restart"/>
            <w:shd w:val="clear" w:color="auto" w:fill="auto"/>
          </w:tcPr>
          <w:p w14:paraId="6F59E7D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449" w:type="dxa"/>
            <w:gridSpan w:val="17"/>
            <w:shd w:val="clear" w:color="auto" w:fill="auto"/>
          </w:tcPr>
          <w:p w14:paraId="671FEE42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50" w:type="dxa"/>
            <w:gridSpan w:val="3"/>
            <w:vMerge w:val="restart"/>
            <w:shd w:val="clear" w:color="auto" w:fill="auto"/>
          </w:tcPr>
          <w:p w14:paraId="4F043B02" w14:textId="77777777" w:rsidR="00322384" w:rsidRPr="008D0758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</w:tcPr>
          <w:p w14:paraId="70589E2E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vMerge w:val="restart"/>
            <w:shd w:val="clear" w:color="auto" w:fill="auto"/>
          </w:tcPr>
          <w:p w14:paraId="12B93E7A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28" w:type="dxa"/>
            <w:vMerge w:val="restart"/>
            <w:shd w:val="clear" w:color="auto" w:fill="auto"/>
          </w:tcPr>
          <w:p w14:paraId="679E9A38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</w:tcPr>
          <w:p w14:paraId="4A8F569F" w14:textId="77777777" w:rsidR="00322384" w:rsidRPr="00983E4F" w:rsidRDefault="00322384" w:rsidP="00B3343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0D02C62D" w14:textId="77777777" w:rsidTr="00124575">
        <w:trPr>
          <w:trHeight w:val="250"/>
        </w:trPr>
        <w:tc>
          <w:tcPr>
            <w:tcW w:w="394" w:type="dxa"/>
            <w:vMerge/>
          </w:tcPr>
          <w:p w14:paraId="6FFF46A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2F479CB0" w14:textId="77777777" w:rsidR="00322384" w:rsidRPr="005A3CEC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6952E22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shd w:val="clear" w:color="auto" w:fill="auto"/>
          </w:tcPr>
          <w:p w14:paraId="2BBBDB2D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shd w:val="clear" w:color="auto" w:fill="auto"/>
          </w:tcPr>
          <w:p w14:paraId="60D4065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15" w:type="dxa"/>
            <w:gridSpan w:val="4"/>
            <w:vMerge/>
            <w:shd w:val="clear" w:color="auto" w:fill="auto"/>
          </w:tcPr>
          <w:p w14:paraId="410526C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5" w:type="dxa"/>
            <w:gridSpan w:val="5"/>
            <w:shd w:val="clear" w:color="auto" w:fill="auto"/>
          </w:tcPr>
          <w:p w14:paraId="7DAC9573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77" w:type="dxa"/>
            <w:gridSpan w:val="4"/>
            <w:shd w:val="clear" w:color="auto" w:fill="auto"/>
          </w:tcPr>
          <w:p w14:paraId="60EE46B9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5" w:type="dxa"/>
            <w:gridSpan w:val="5"/>
            <w:shd w:val="clear" w:color="auto" w:fill="auto"/>
            <w:vAlign w:val="center"/>
          </w:tcPr>
          <w:p w14:paraId="301C216B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22" w:type="dxa"/>
            <w:gridSpan w:val="3"/>
            <w:shd w:val="clear" w:color="auto" w:fill="auto"/>
            <w:vAlign w:val="center"/>
          </w:tcPr>
          <w:p w14:paraId="423AC32A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50" w:type="dxa"/>
            <w:gridSpan w:val="3"/>
            <w:vMerge/>
            <w:shd w:val="clear" w:color="auto" w:fill="auto"/>
          </w:tcPr>
          <w:p w14:paraId="635DEC0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</w:tcPr>
          <w:p w14:paraId="2535F86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vMerge/>
            <w:shd w:val="clear" w:color="auto" w:fill="auto"/>
          </w:tcPr>
          <w:p w14:paraId="22886CE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vMerge/>
            <w:shd w:val="clear" w:color="auto" w:fill="auto"/>
          </w:tcPr>
          <w:p w14:paraId="66C6A4B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</w:tcPr>
          <w:p w14:paraId="6DA9252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0C9FCABA" w14:textId="77777777" w:rsidTr="00124575">
        <w:trPr>
          <w:trHeight w:val="250"/>
        </w:trPr>
        <w:tc>
          <w:tcPr>
            <w:tcW w:w="394" w:type="dxa"/>
            <w:vMerge/>
          </w:tcPr>
          <w:p w14:paraId="3E7955A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4FD704E9" w14:textId="77777777" w:rsidR="00322384" w:rsidRPr="005A3CEC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shd w:val="clear" w:color="auto" w:fill="auto"/>
          </w:tcPr>
          <w:p w14:paraId="06E44F6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shd w:val="clear" w:color="auto" w:fill="auto"/>
          </w:tcPr>
          <w:p w14:paraId="7FC75724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shd w:val="clear" w:color="auto" w:fill="auto"/>
          </w:tcPr>
          <w:p w14:paraId="1D6704C7" w14:textId="5FFBFEDD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15" w:type="dxa"/>
            <w:gridSpan w:val="4"/>
            <w:shd w:val="clear" w:color="auto" w:fill="auto"/>
          </w:tcPr>
          <w:p w14:paraId="142F1425" w14:textId="616D4158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6D249EB7" w14:textId="3770BDBD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7" w:type="dxa"/>
            <w:gridSpan w:val="4"/>
            <w:shd w:val="clear" w:color="auto" w:fill="auto"/>
          </w:tcPr>
          <w:p w14:paraId="30E9B310" w14:textId="7B2BBD4B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75" w:type="dxa"/>
            <w:gridSpan w:val="5"/>
            <w:shd w:val="clear" w:color="auto" w:fill="auto"/>
          </w:tcPr>
          <w:p w14:paraId="10874BE6" w14:textId="5809EAF1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2" w:type="dxa"/>
            <w:gridSpan w:val="3"/>
            <w:shd w:val="clear" w:color="auto" w:fill="auto"/>
          </w:tcPr>
          <w:p w14:paraId="31777D4A" w14:textId="0F8713C5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0" w:type="dxa"/>
            <w:gridSpan w:val="3"/>
            <w:shd w:val="clear" w:color="auto" w:fill="auto"/>
          </w:tcPr>
          <w:p w14:paraId="500E4557" w14:textId="4C0E157A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4E87030E" w14:textId="535AC9E7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2C8D11DE" w14:textId="5D0081ED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8" w:type="dxa"/>
            <w:shd w:val="clear" w:color="auto" w:fill="auto"/>
          </w:tcPr>
          <w:p w14:paraId="3AF34D10" w14:textId="77854739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</w:tcPr>
          <w:p w14:paraId="22E0295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1C385A82" w14:textId="77777777" w:rsidTr="00124575">
        <w:trPr>
          <w:trHeight w:val="60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30F14C" w14:textId="77777777" w:rsidR="00322384" w:rsidRPr="005518D8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A5E580" w14:textId="77777777" w:rsidR="00322384" w:rsidRPr="005518D8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Основное мероприятие 03</w:t>
            </w: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 xml:space="preserve">. </w:t>
            </w:r>
          </w:p>
          <w:p w14:paraId="186220C4" w14:textId="77777777" w:rsidR="00322384" w:rsidRPr="005518D8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Обеспечение доступности торгового обслуживания в сельских населенных пунктах</w:t>
            </w:r>
          </w:p>
        </w:tc>
        <w:tc>
          <w:tcPr>
            <w:tcW w:w="10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FBAB3" w14:textId="7E46051F" w:rsidR="00322384" w:rsidRPr="005518D8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210C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FCB" w14:textId="12EC1565" w:rsidR="00322384" w:rsidRPr="00CA6731" w:rsidRDefault="00B33436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6436,62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2EB3" w14:textId="3E9CC2A8" w:rsidR="00322384" w:rsidRPr="005E55F5" w:rsidRDefault="00B33436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2043,15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353C" w14:textId="440A75A9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1F14" w14:textId="44B0F0A2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2246,12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2BC4" w14:textId="6CADAD48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ACE73" w14:textId="5DDD8636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F0039" w14:textId="02C97216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 и рекламы МКУ «Инвестиций, потребительского рынка и рекламы городского округа Истра</w:t>
            </w: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»</w:t>
            </w:r>
          </w:p>
        </w:tc>
      </w:tr>
      <w:tr w:rsidR="00322384" w:rsidRPr="005E55F5" w14:paraId="2428B73A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4F1DD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F6D73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46972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FD8C" w14:textId="77777777" w:rsidR="00322384" w:rsidRPr="005518D8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526" w14:textId="6C67FD72" w:rsidR="00322384" w:rsidRPr="00CA6731" w:rsidRDefault="00B33436" w:rsidP="00322384">
            <w:pPr>
              <w:widowControl w:val="0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4357,58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60539" w14:textId="1C8167E3" w:rsidR="00322384" w:rsidRPr="005E55F5" w:rsidRDefault="00B33436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1D31" w14:textId="6938D8F3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D78F" w14:textId="6A4EEF1B" w:rsidR="00322384" w:rsidRPr="00CA6731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1520,62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8568" w14:textId="75E9C54E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7B54F" w14:textId="244345F6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7358F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479CCC6B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09E81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1980C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6E955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B073" w14:textId="77777777" w:rsidR="00322384" w:rsidRPr="005518D8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0C10" w14:textId="7A0CF8FD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2079,04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84F2" w14:textId="1B461C57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659,94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52E86" w14:textId="7976BB75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B934" w14:textId="13DB9F86" w:rsidR="00322384" w:rsidRPr="00B33436" w:rsidRDefault="00B33436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725,50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BB04C" w14:textId="2662F3DA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1421" w14:textId="3D31C78A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2BE929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48794822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0EE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741D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028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1107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12DB" w14:textId="39C0CEB4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492D" w14:textId="34C69380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3996" w14:textId="4115739C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FB19" w14:textId="6F0106E7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AC1F" w14:textId="1572C6F4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0A62" w14:textId="6F473C01" w:rsidR="00322384" w:rsidRPr="00B33436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4BBD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B33436" w:rsidRPr="005E55F5" w14:paraId="24805626" w14:textId="77777777" w:rsidTr="00124575">
        <w:trPr>
          <w:trHeight w:val="107"/>
        </w:trPr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D11C37" w14:textId="77777777" w:rsidR="00B33436" w:rsidRPr="005E55F5" w:rsidRDefault="00B33436" w:rsidP="00B3343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44EFC" w14:textId="77777777" w:rsidR="00B33436" w:rsidRPr="005518D8" w:rsidRDefault="00B33436" w:rsidP="00B3343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</w:pPr>
            <w:r w:rsidRPr="005518D8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  <w:lang w:eastAsia="ru-RU"/>
              </w:rPr>
              <w:t>Мероприятие 03.01</w:t>
            </w:r>
          </w:p>
          <w:p w14:paraId="25C6EDB1" w14:textId="77777777" w:rsidR="00B33436" w:rsidRPr="005518D8" w:rsidRDefault="00B33436" w:rsidP="00B3343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610F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10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2F2E0" w14:textId="1ACE6C38" w:rsidR="00B33436" w:rsidRDefault="00B33436" w:rsidP="00B33436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5B997877" w14:textId="7D7A3048" w:rsidR="00B33436" w:rsidRPr="005518D8" w:rsidRDefault="00B33436" w:rsidP="00B33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i/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4CEA" w14:textId="77777777" w:rsidR="00B33436" w:rsidRPr="005E55F5" w:rsidRDefault="00B33436" w:rsidP="00B33436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Итого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8520" w14:textId="3F9751ED" w:rsidR="00B33436" w:rsidRPr="00CA6731" w:rsidRDefault="00B33436" w:rsidP="00B33436">
            <w:pPr>
              <w:widowControl w:val="0"/>
              <w:autoSpaceDE w:val="0"/>
              <w:autoSpaceDN w:val="0"/>
              <w:adjustRightInd w:val="0"/>
              <w:ind w:firstLine="245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6436,62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E77A" w14:textId="3B99BCF7" w:rsidR="00B33436" w:rsidRPr="005E55F5" w:rsidRDefault="00B33436" w:rsidP="00B33436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2043,15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61EC6" w14:textId="72B6D5E6" w:rsidR="00B33436" w:rsidRPr="00CA6731" w:rsidRDefault="00B33436" w:rsidP="00B33436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2147,35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3153" w14:textId="7BE97E5D" w:rsidR="00B33436" w:rsidRPr="00CA6731" w:rsidRDefault="00B33436" w:rsidP="00B33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2246,12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1B1E" w14:textId="1F1D9BB3" w:rsidR="00B33436" w:rsidRPr="00CA6731" w:rsidRDefault="00B33436" w:rsidP="00B33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0FD6" w14:textId="44C5AAC5" w:rsidR="00B33436" w:rsidRPr="00CA6731" w:rsidRDefault="00B33436" w:rsidP="00B334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115897" w14:textId="017A756C" w:rsidR="00B33436" w:rsidRPr="005E55F5" w:rsidRDefault="00B33436" w:rsidP="00B33436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proofErr w:type="gramStart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 потребительского</w:t>
            </w:r>
            <w:proofErr w:type="gramEnd"/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 xml:space="preserve"> рынка и рекламы МКУ «Инвестиций, потребительского рынка и рекламы городского округа Истр</w:t>
            </w: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а»</w:t>
            </w:r>
          </w:p>
        </w:tc>
      </w:tr>
      <w:tr w:rsidR="007E4E5A" w:rsidRPr="005E55F5" w14:paraId="03A9B711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5B99B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5E6C4A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6D2BD2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86F" w14:textId="77777777" w:rsidR="007E4E5A" w:rsidRPr="005518D8" w:rsidRDefault="007E4E5A" w:rsidP="007E4E5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B4870" w14:textId="4E497ED7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4357,58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E0C7" w14:textId="6973B231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1383,21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284F" w14:textId="794C02D8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  <w:t>1453,75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1565" w14:textId="0E785357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1520,62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B475" w14:textId="62C7DBDA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D494" w14:textId="412DFE0E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691725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7E4E5A" w:rsidRPr="005E55F5" w14:paraId="01F614A0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E0CBBD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F4CCDA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B411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2B" w14:textId="77777777" w:rsidR="007E4E5A" w:rsidRPr="005518D8" w:rsidRDefault="007E4E5A" w:rsidP="007E4E5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920B" w14:textId="69A1E34F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2079,04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62C" w14:textId="707858F4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659,94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765FA" w14:textId="27F52448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6"/>
                <w:szCs w:val="16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693,60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DFF1" w14:textId="2A78F549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725,50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FC43" w14:textId="6B1E9666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7CC4" w14:textId="3C1B3898" w:rsidR="007E4E5A" w:rsidRPr="00CA6731" w:rsidRDefault="007E4E5A" w:rsidP="007E4E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33436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EF50A9" w14:textId="77777777" w:rsidR="007E4E5A" w:rsidRPr="005E55F5" w:rsidRDefault="007E4E5A" w:rsidP="007E4E5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7220ADAF" w14:textId="77777777" w:rsidTr="00124575">
        <w:trPr>
          <w:trHeight w:val="282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FE90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BC40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96E1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EFC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E55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AB1" w14:textId="18AA17C0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4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1DA3" w14:textId="505DE4DC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E14A" w14:textId="3D21AA08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ind w:firstLine="103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9D17" w14:textId="4F84D424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096" w14:textId="35CB3DBF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B467" w14:textId="510CABF7" w:rsidR="00322384" w:rsidRPr="007E4E5A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7E4E5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B4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2466C4AA" w14:textId="77777777" w:rsidTr="00124575">
        <w:trPr>
          <w:trHeight w:val="345"/>
        </w:trPr>
        <w:tc>
          <w:tcPr>
            <w:tcW w:w="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AB409EF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EDFD4E" w14:textId="77777777" w:rsidR="00322384" w:rsidRPr="00CA6731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Доля сельских населенных пунктов, обслуживаемых по доставке продовольственных и промышленных товаров, в общем числе населенных пунктов, соответствующих критериям отбора, процент</w:t>
            </w:r>
          </w:p>
        </w:tc>
        <w:tc>
          <w:tcPr>
            <w:tcW w:w="106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1B46E5" w14:textId="77777777" w:rsidR="00322384" w:rsidRPr="00CA673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7B8373" w14:textId="77777777" w:rsidR="00322384" w:rsidRPr="00CA6731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6EBED4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B7BA5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38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33E5C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C2BF5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9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F3C5C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0B4D8A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AAA936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2A3CAE" w14:textId="68E8454B" w:rsidR="00322384" w:rsidRPr="005E55F5" w:rsidRDefault="00322384" w:rsidP="00D106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637E89D1" w14:textId="77777777" w:rsidTr="00124575">
        <w:trPr>
          <w:trHeight w:val="176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3855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6F8E22" w14:textId="77777777" w:rsidR="00322384" w:rsidRPr="005A3CEC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C9048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80382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54B0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5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8CC233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7402E555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46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2E24E0AC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CBE473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07F1EF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35B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EE89CB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90232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5FCA7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A46E4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362748EB" w14:textId="77777777" w:rsidTr="00124575">
        <w:trPr>
          <w:trHeight w:val="1220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13D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7A45A" w14:textId="77777777" w:rsidR="00322384" w:rsidRPr="005A3CEC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DF99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AE52" w14:textId="77777777" w:rsidR="00322384" w:rsidRPr="005E55F5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7368" w14:textId="4007B0E4" w:rsidR="00322384" w:rsidRPr="005E55F5" w:rsidRDefault="00B07DF5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1AC0" w14:textId="0219E5E9" w:rsidR="00322384" w:rsidRPr="00322384" w:rsidRDefault="00B07DF5" w:rsidP="00322384">
            <w:r>
              <w:t>-</w:t>
            </w:r>
          </w:p>
        </w:tc>
        <w:tc>
          <w:tcPr>
            <w:tcW w:w="67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38B" w14:textId="3695CF45" w:rsidR="00322384" w:rsidRPr="00322384" w:rsidRDefault="00B07DF5" w:rsidP="00322384">
            <w:r>
              <w:t>-</w:t>
            </w:r>
          </w:p>
        </w:tc>
        <w:tc>
          <w:tcPr>
            <w:tcW w:w="4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BF364" w14:textId="2C3D69AE" w:rsidR="00322384" w:rsidRPr="00322384" w:rsidRDefault="00B07DF5" w:rsidP="00322384">
            <w:r>
              <w:t>-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F947" w14:textId="4B0BF9FF" w:rsidR="00322384" w:rsidRPr="00322384" w:rsidRDefault="00B07DF5" w:rsidP="00322384">
            <w:r>
              <w:t>-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EA3D" w14:textId="258297E9" w:rsidR="00322384" w:rsidRPr="00322384" w:rsidRDefault="00B07DF5" w:rsidP="00322384">
            <w:r>
              <w:t>-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1103" w14:textId="1E0A8B2E" w:rsidR="00322384" w:rsidRPr="00322384" w:rsidRDefault="00B07DF5" w:rsidP="00322384">
            <w:r>
              <w:t>-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5450" w14:textId="158A2CC5" w:rsidR="00322384" w:rsidRPr="005E55F5" w:rsidRDefault="00B07DF5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720F" w14:textId="70E438DC" w:rsidR="00322384" w:rsidRPr="005E55F5" w:rsidRDefault="00B07DF5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59A0" w14:textId="7E665212" w:rsidR="00322384" w:rsidRPr="005E55F5" w:rsidRDefault="00B07DF5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9477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3D7905ED" w14:textId="77777777" w:rsidTr="00124575">
        <w:trPr>
          <w:trHeight w:val="345"/>
        </w:trPr>
        <w:tc>
          <w:tcPr>
            <w:tcW w:w="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252B0D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  <w:t>4</w:t>
            </w:r>
            <w:r w:rsidRPr="003E0F72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8F156BB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i/>
                <w:color w:val="000000" w:themeColor="text1"/>
                <w:sz w:val="18"/>
                <w:szCs w:val="18"/>
              </w:rPr>
            </w:pPr>
            <w:r w:rsidRPr="00B07DF5">
              <w:rPr>
                <w:i/>
                <w:color w:val="000000" w:themeColor="text1"/>
                <w:sz w:val="18"/>
                <w:szCs w:val="18"/>
              </w:rPr>
              <w:t>Основное мероприятие 05</w:t>
            </w:r>
          </w:p>
          <w:p w14:paraId="3D9928F0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color w:val="000000" w:themeColor="text1"/>
                <w:sz w:val="18"/>
                <w:szCs w:val="18"/>
              </w:rPr>
              <w:t>Развитие инженерной инфраструктуры на сельских территориях</w:t>
            </w:r>
            <w:r w:rsidRPr="00B07DF5">
              <w:rPr>
                <w:color w:val="000000" w:themeColor="text1"/>
                <w:sz w:val="18"/>
                <w:szCs w:val="18"/>
              </w:rPr>
              <w:br/>
            </w:r>
            <w:r w:rsidRPr="00B07DF5">
              <w:rPr>
                <w:i/>
                <w:color w:val="000000" w:themeColor="text1"/>
                <w:sz w:val="18"/>
                <w:szCs w:val="18"/>
              </w:rPr>
              <w:t>(мероприятие включается в случае необходимости)</w:t>
            </w:r>
          </w:p>
        </w:tc>
        <w:tc>
          <w:tcPr>
            <w:tcW w:w="106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7C45355" w14:textId="427A067D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BD0C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2EAD" w14:textId="71A76E2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A155" w14:textId="3F3A1B7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5C05" w14:textId="234458D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013D" w14:textId="2DF9F93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3755" w14:textId="69DB5F7A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9E3A" w14:textId="1FEACA5D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11BEB" w14:textId="0D621752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14CDAA" w14:textId="77777777" w:rsidR="00322384" w:rsidRPr="00506714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0671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6A28E228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7AADD432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5366D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5F1EE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EF46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FA92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688A" w14:textId="400AB5A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4423" w14:textId="75E8BE7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DBAE" w14:textId="55A81B9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8F4E" w14:textId="07256DD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8F29" w14:textId="41F3D521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DA0E" w14:textId="42442EC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33D6" w14:textId="4CC34F53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37009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7F7D08F1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7494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39B1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12B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DBE4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7DA3" w14:textId="607A99A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BED1" w14:textId="5A6520E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67E6" w14:textId="07A56195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9667" w14:textId="7BC7047B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E1EF" w14:textId="1D03E104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529C" w14:textId="38DC1385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FAC4" w14:textId="6DE5B094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D3813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4E8F4859" w14:textId="77777777" w:rsidTr="00124575">
        <w:trPr>
          <w:trHeight w:val="345"/>
        </w:trPr>
        <w:tc>
          <w:tcPr>
            <w:tcW w:w="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CCEFCC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1854D4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i/>
                <w:color w:val="000000" w:themeColor="text1"/>
                <w:sz w:val="18"/>
                <w:szCs w:val="18"/>
              </w:rPr>
            </w:pPr>
            <w:r w:rsidRPr="00B07DF5">
              <w:rPr>
                <w:i/>
                <w:color w:val="000000" w:themeColor="text1"/>
                <w:sz w:val="18"/>
                <w:szCs w:val="18"/>
              </w:rPr>
              <w:t>Мероприятие 05.01</w:t>
            </w:r>
          </w:p>
          <w:p w14:paraId="777B1C42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color w:val="000000" w:themeColor="text1"/>
                <w:sz w:val="18"/>
                <w:szCs w:val="18"/>
              </w:rPr>
              <w:t>Развитие газификации в сельской местности</w:t>
            </w:r>
          </w:p>
          <w:p w14:paraId="48F8089C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i/>
                <w:color w:val="000000" w:themeColor="text1"/>
                <w:sz w:val="18"/>
                <w:szCs w:val="18"/>
              </w:rPr>
              <w:t>(мероприятие включается в случае необходимости)</w:t>
            </w:r>
          </w:p>
        </w:tc>
        <w:tc>
          <w:tcPr>
            <w:tcW w:w="106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6F3398" w14:textId="7E160F3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2FC7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4ABF4" w14:textId="24F424F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6E21" w14:textId="453BB38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F782" w14:textId="65E3791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0AE6" w14:textId="1FB400C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D6C6" w14:textId="578D774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2CC4" w14:textId="6925BB1A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35F0" w14:textId="6787CC41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531B8D" w14:textId="77777777" w:rsidR="00322384" w:rsidRPr="00506714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0671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2440371E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3FEA9FD8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75EFD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3F5E4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DCE77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D6EA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8D33" w14:textId="33C375F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AE39" w14:textId="6C908F6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4316D" w14:textId="068DEA4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DC71" w14:textId="5FB3C476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BD95" w14:textId="0E84BD75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D192" w14:textId="1564FC23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C314" w14:textId="5E297AE4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AA578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47B9B442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049A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4756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7B5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B549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94F3" w14:textId="07233248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098B" w14:textId="6C4C9A1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FD34" w14:textId="57686D8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7800" w14:textId="785C752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761C" w14:textId="0E079B29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EF67" w14:textId="54D831B6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3D74" w14:textId="04F7E75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485B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54334CD0" w14:textId="77777777" w:rsidTr="00124575">
        <w:trPr>
          <w:trHeight w:val="345"/>
        </w:trPr>
        <w:tc>
          <w:tcPr>
            <w:tcW w:w="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4522B7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519F0D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i/>
                <w:color w:val="000000" w:themeColor="text1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i/>
                <w:color w:val="000000" w:themeColor="text1"/>
                <w:sz w:val="18"/>
                <w:szCs w:val="18"/>
                <w:lang w:eastAsia="ru-RU"/>
              </w:rPr>
              <w:t>Мероприятие 05.02</w:t>
            </w:r>
          </w:p>
          <w:p w14:paraId="1B4F5DA9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color w:val="000000" w:themeColor="text1"/>
                <w:sz w:val="18"/>
                <w:szCs w:val="18"/>
              </w:rPr>
              <w:t>Проектирование сетей газификации в сельской местности</w:t>
            </w:r>
          </w:p>
          <w:p w14:paraId="4EC8EF1D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i/>
                <w:color w:val="000000" w:themeColor="text1"/>
                <w:sz w:val="18"/>
                <w:szCs w:val="18"/>
              </w:rPr>
              <w:t>(мероприятие включается в случае необходимости)</w:t>
            </w:r>
          </w:p>
        </w:tc>
        <w:tc>
          <w:tcPr>
            <w:tcW w:w="106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8A19C2" w14:textId="12FE55A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E260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2782" w14:textId="5089201E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8DA0" w14:textId="37A2027B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F95D" w14:textId="1BC3783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4ECF" w14:textId="3572AE6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35DC" w14:textId="0B987471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30E1" w14:textId="72B7C52D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2099" w14:textId="0F143D0C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E8ADB5" w14:textId="77777777" w:rsidR="00322384" w:rsidRPr="00506714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0671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5EF766E5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54024B8F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16976F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6F4B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64E4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2FA5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EA0B6" w14:textId="225E01D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42CD" w14:textId="0B788DC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10BE" w14:textId="2853E9C8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0544" w14:textId="1676A5D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DD0B" w14:textId="60C4F096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B294" w14:textId="7E4E8F44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D1D2" w14:textId="26DB2FAC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6615F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472E085D" w14:textId="77777777" w:rsidTr="00124575">
        <w:trPr>
          <w:trHeight w:val="345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82D0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6BE9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975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F2AB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72F2" w14:textId="2C5E053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8C40" w14:textId="02D5E49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446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0D12" w14:textId="41C098A6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5235D" w14:textId="4D8F972E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66A0" w14:textId="18A7A338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D8AC" w14:textId="722D5735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2270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30BD92BF" w14:textId="77777777" w:rsidTr="00124575">
        <w:trPr>
          <w:trHeight w:val="92"/>
        </w:trPr>
        <w:tc>
          <w:tcPr>
            <w:tcW w:w="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03C448" w14:textId="77777777" w:rsidR="00322384" w:rsidRPr="00A928B1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8DD898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B07DF5">
              <w:rPr>
                <w:color w:val="000000" w:themeColor="text1"/>
                <w:sz w:val="18"/>
                <w:szCs w:val="18"/>
              </w:rPr>
              <w:t xml:space="preserve">Результат мероприятия </w:t>
            </w:r>
            <w:r w:rsidRPr="00B07DF5">
              <w:rPr>
                <w:i/>
                <w:color w:val="000000" w:themeColor="text1"/>
                <w:sz w:val="18"/>
                <w:szCs w:val="18"/>
              </w:rPr>
              <w:t>(указывается</w:t>
            </w:r>
            <w:r w:rsidRPr="00B07DF5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B07DF5">
              <w:rPr>
                <w:i/>
                <w:color w:val="000000" w:themeColor="text1"/>
                <w:sz w:val="18"/>
                <w:szCs w:val="18"/>
              </w:rPr>
              <w:t>в случае необходимости</w:t>
            </w:r>
            <w:r w:rsidRPr="00B07DF5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06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7BB224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1EB637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412D34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75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6FF9D6" w14:textId="77777777" w:rsidR="00322384" w:rsidRPr="00B07DF5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389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4755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5163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FDB6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22D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97FF" w14:textId="77777777" w:rsidR="00322384" w:rsidRPr="00B07DF5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B07DF5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90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62FB804" w14:textId="77777777" w:rsidR="00322384" w:rsidRPr="00506714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506714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Управление жилищно-коммунального хозяйства</w:t>
            </w:r>
          </w:p>
          <w:p w14:paraId="1BDAB77A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6C27E69A" w14:textId="77777777" w:rsidTr="00124575">
        <w:trPr>
          <w:trHeight w:val="60"/>
        </w:trPr>
        <w:tc>
          <w:tcPr>
            <w:tcW w:w="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3718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7B84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4C95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DEB9F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0FC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FC3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8332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4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F321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8FAED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29F2" w14:textId="77777777" w:rsidR="00322384" w:rsidRPr="001D69E2" w:rsidRDefault="00322384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8FD3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C15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978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E25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CF3F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12C720B8" w14:textId="77777777" w:rsidTr="00124575">
        <w:trPr>
          <w:trHeight w:val="226"/>
        </w:trPr>
        <w:tc>
          <w:tcPr>
            <w:tcW w:w="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91AA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FA01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CAA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93A0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34C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75224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7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DEE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46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5997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FFB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3E70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2D8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2C0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C08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7BD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13A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5E55F5" w14:paraId="16B46B55" w14:textId="77777777" w:rsidTr="00124575">
        <w:trPr>
          <w:trHeight w:val="345"/>
        </w:trPr>
        <w:tc>
          <w:tcPr>
            <w:tcW w:w="15764" w:type="dxa"/>
            <w:gridSpan w:val="4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F7C6" w14:textId="77777777" w:rsidR="00322384" w:rsidRPr="005E55F5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D5685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Подпрограмма 4– «Обеспечение эпизоотического и ветеринарно-санитарного благополучия и развитие государственной ветеринарной службы»</w:t>
            </w:r>
          </w:p>
        </w:tc>
      </w:tr>
      <w:tr w:rsidR="00322384" w:rsidRPr="00983E4F" w14:paraId="4E9587F8" w14:textId="77777777" w:rsidTr="00124575">
        <w:trPr>
          <w:trHeight w:val="64"/>
        </w:trPr>
        <w:tc>
          <w:tcPr>
            <w:tcW w:w="394" w:type="dxa"/>
            <w:vMerge w:val="restart"/>
          </w:tcPr>
          <w:p w14:paraId="22864DD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983E4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1565AA52" w14:textId="77777777" w:rsidR="00322384" w:rsidRPr="00983E4F" w:rsidRDefault="00322384" w:rsidP="00322384">
            <w:pPr>
              <w:rPr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Основное мероприятие 01.</w:t>
            </w:r>
            <w:r w:rsidRPr="00983E4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Сохранение ветеринарно-санитарного </w:t>
            </w:r>
            <w:r w:rsidRPr="006C2790">
              <w:rPr>
                <w:sz w:val="18"/>
                <w:szCs w:val="18"/>
              </w:rPr>
              <w:t>благополучия</w:t>
            </w:r>
          </w:p>
        </w:tc>
        <w:tc>
          <w:tcPr>
            <w:tcW w:w="1023" w:type="dxa"/>
            <w:gridSpan w:val="3"/>
            <w:vMerge w:val="restart"/>
            <w:shd w:val="clear" w:color="auto" w:fill="auto"/>
          </w:tcPr>
          <w:p w14:paraId="7843C482" w14:textId="66FC02F0" w:rsidR="00322384" w:rsidRPr="00983E4F" w:rsidRDefault="00322384" w:rsidP="00322384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8" w:type="dxa"/>
            <w:gridSpan w:val="4"/>
            <w:shd w:val="clear" w:color="auto" w:fill="auto"/>
          </w:tcPr>
          <w:p w14:paraId="5AD69C52" w14:textId="77777777" w:rsidR="00322384" w:rsidRPr="00983E4F" w:rsidRDefault="00322384" w:rsidP="00322384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7637E19C" w14:textId="0DCF04E1" w:rsidR="00322384" w:rsidRPr="00983E4F" w:rsidRDefault="00C639FA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23334,00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58D7061F" w14:textId="1ECA5D4B" w:rsidR="00322384" w:rsidRPr="00983E4F" w:rsidRDefault="00C639FA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766" w:type="dxa"/>
            <w:shd w:val="clear" w:color="auto" w:fill="auto"/>
          </w:tcPr>
          <w:p w14:paraId="4C12B531" w14:textId="0FAB35A9" w:rsidR="00322384" w:rsidRPr="00983E4F" w:rsidRDefault="00C639FA" w:rsidP="00322384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6"/>
                <w:szCs w:val="16"/>
              </w:rPr>
              <w:t>7778,00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04BE0227" w14:textId="0C55F8DC" w:rsidR="00322384" w:rsidRPr="00983E4F" w:rsidRDefault="00C639FA" w:rsidP="003223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865547C" w14:textId="4CBB3079" w:rsidR="00322384" w:rsidRPr="00C639FA" w:rsidRDefault="00322384" w:rsidP="00322384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3266C302" w14:textId="443F7CA8" w:rsidR="00322384" w:rsidRPr="00C639FA" w:rsidRDefault="00322384" w:rsidP="00322384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1906" w:type="dxa"/>
            <w:gridSpan w:val="2"/>
            <w:vMerge w:val="restart"/>
          </w:tcPr>
          <w:p w14:paraId="2B53F2C7" w14:textId="5571EEC6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C639FA" w:rsidRPr="00983E4F" w14:paraId="19E49D23" w14:textId="77777777" w:rsidTr="00124575">
        <w:tc>
          <w:tcPr>
            <w:tcW w:w="394" w:type="dxa"/>
            <w:vMerge/>
          </w:tcPr>
          <w:p w14:paraId="598E2077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3C805A3C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231283F2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185C8DB8" w14:textId="77777777" w:rsidR="00C639FA" w:rsidRPr="00983E4F" w:rsidRDefault="00C639FA" w:rsidP="00C639F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31B5852A" w14:textId="02B23926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23334,00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1BC27460" w14:textId="622D2BD5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766" w:type="dxa"/>
            <w:shd w:val="clear" w:color="auto" w:fill="auto"/>
          </w:tcPr>
          <w:p w14:paraId="0DF751BB" w14:textId="25BA6C40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6"/>
                <w:szCs w:val="16"/>
              </w:rPr>
              <w:t>7778,00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64073804" w14:textId="1B82A3C1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3FCDD6E" w14:textId="53180A3F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16C76EA0" w14:textId="359EE04F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7BEBA34C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20E8E9EA" w14:textId="77777777" w:rsidTr="00124575">
        <w:trPr>
          <w:trHeight w:val="353"/>
        </w:trPr>
        <w:tc>
          <w:tcPr>
            <w:tcW w:w="394" w:type="dxa"/>
            <w:vMerge/>
          </w:tcPr>
          <w:p w14:paraId="726D0B5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5C5A3C89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0CD14BE2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5458D718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6F40A42F" w14:textId="102EF4D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1DE79191" w14:textId="7473A83B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auto"/>
          </w:tcPr>
          <w:p w14:paraId="57C83021" w14:textId="1409CE4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35EB54A1" w14:textId="573A5FF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201A7AE2" w14:textId="7580641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32E8F423" w14:textId="598CACA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2DEAB9D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423F273D" w14:textId="77777777" w:rsidTr="00124575">
        <w:trPr>
          <w:trHeight w:val="361"/>
        </w:trPr>
        <w:tc>
          <w:tcPr>
            <w:tcW w:w="394" w:type="dxa"/>
            <w:vMerge/>
          </w:tcPr>
          <w:p w14:paraId="22628A4E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3960931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48F7175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4A4763D5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2FCDCC8E" w14:textId="04C79A7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052D25D4" w14:textId="787CC7D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auto"/>
          </w:tcPr>
          <w:p w14:paraId="3010D902" w14:textId="660BD82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1161F4E6" w14:textId="6F6F2D0C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75FCE6DB" w14:textId="17201501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02314E75" w14:textId="44D293B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389B8B6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C639FA" w:rsidRPr="00983E4F" w14:paraId="1454718B" w14:textId="77777777" w:rsidTr="00124575">
        <w:trPr>
          <w:trHeight w:val="282"/>
        </w:trPr>
        <w:tc>
          <w:tcPr>
            <w:tcW w:w="394" w:type="dxa"/>
            <w:vMerge w:val="restart"/>
          </w:tcPr>
          <w:p w14:paraId="0BD12A94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725B13F4" w14:textId="77777777" w:rsidR="00C639FA" w:rsidRPr="00983E4F" w:rsidRDefault="00C639FA" w:rsidP="00C639FA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01.01</w:t>
            </w:r>
          </w:p>
          <w:p w14:paraId="2B196D94" w14:textId="1CEEDD5B" w:rsidR="00C639FA" w:rsidRPr="00983E4F" w:rsidRDefault="00C639FA" w:rsidP="00C639FA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Осуществление переданных полномочий Московской области по организации мероприятий при </w:t>
            </w:r>
            <w:r>
              <w:rPr>
                <w:sz w:val="18"/>
                <w:szCs w:val="18"/>
              </w:rPr>
              <w:t>осуществлении</w:t>
            </w:r>
            <w:r w:rsidRPr="00983E4F">
              <w:rPr>
                <w:sz w:val="18"/>
                <w:szCs w:val="18"/>
              </w:rPr>
              <w:t xml:space="preserve"> деятельности по обращению с </w:t>
            </w:r>
            <w:r>
              <w:rPr>
                <w:sz w:val="18"/>
                <w:szCs w:val="18"/>
              </w:rPr>
              <w:t>собаками</w:t>
            </w:r>
            <w:r w:rsidRPr="00983E4F">
              <w:rPr>
                <w:sz w:val="18"/>
                <w:szCs w:val="18"/>
              </w:rPr>
              <w:t xml:space="preserve"> без владельцев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3" w:type="dxa"/>
            <w:gridSpan w:val="3"/>
            <w:vMerge w:val="restart"/>
            <w:shd w:val="clear" w:color="auto" w:fill="auto"/>
          </w:tcPr>
          <w:p w14:paraId="098D9D03" w14:textId="54D65FD1" w:rsidR="00C639FA" w:rsidRPr="00983E4F" w:rsidRDefault="00C639FA" w:rsidP="00C639FA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708" w:type="dxa"/>
            <w:gridSpan w:val="4"/>
            <w:shd w:val="clear" w:color="auto" w:fill="auto"/>
          </w:tcPr>
          <w:p w14:paraId="18CD3231" w14:textId="77777777" w:rsidR="00C639FA" w:rsidRPr="00983E4F" w:rsidRDefault="00C639FA" w:rsidP="00C639FA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130B3AD3" w14:textId="71818B0C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23334,00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30DC6CE5" w14:textId="1659A4EE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766" w:type="dxa"/>
            <w:shd w:val="clear" w:color="auto" w:fill="auto"/>
          </w:tcPr>
          <w:p w14:paraId="134A6888" w14:textId="4305D354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6"/>
                <w:szCs w:val="16"/>
              </w:rPr>
              <w:t>7778,00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2898ECFE" w14:textId="15151B6E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0DC89FF9" w14:textId="11E7F837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64ADC2CF" w14:textId="67FE708F" w:rsidR="00C639FA" w:rsidRPr="00983E4F" w:rsidRDefault="00C639FA" w:rsidP="00C639FA">
            <w:pPr>
              <w:jc w:val="center"/>
              <w:rPr>
                <w:sz w:val="18"/>
                <w:szCs w:val="18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1906" w:type="dxa"/>
            <w:gridSpan w:val="2"/>
            <w:vMerge w:val="restart"/>
          </w:tcPr>
          <w:p w14:paraId="7917779B" w14:textId="7B6F89D1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C639FA" w:rsidRPr="00983E4F" w14:paraId="7488F510" w14:textId="77777777" w:rsidTr="00124575">
        <w:tc>
          <w:tcPr>
            <w:tcW w:w="394" w:type="dxa"/>
            <w:vMerge/>
          </w:tcPr>
          <w:p w14:paraId="06949B45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0E155B45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645B1831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15BBFD80" w14:textId="77777777" w:rsidR="00C639FA" w:rsidRPr="00983E4F" w:rsidRDefault="00C639FA" w:rsidP="00C639F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67F8C7FA" w14:textId="56BC432F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23334,00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4E1CAFAA" w14:textId="7B5AFCBA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766" w:type="dxa"/>
            <w:shd w:val="clear" w:color="auto" w:fill="auto"/>
          </w:tcPr>
          <w:p w14:paraId="3D8BF189" w14:textId="1237F819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6"/>
                <w:szCs w:val="16"/>
              </w:rPr>
              <w:t>7778,00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3CBDFA5F" w14:textId="08C0E53F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7778,00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5F3AF40A" w14:textId="5EFCE2B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928" w:type="dxa"/>
            <w:shd w:val="clear" w:color="auto" w:fill="auto"/>
          </w:tcPr>
          <w:p w14:paraId="73B10231" w14:textId="59B0EE03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C639FA">
              <w:rPr>
                <w:sz w:val="18"/>
                <w:szCs w:val="18"/>
              </w:rPr>
              <w:t>0,00</w:t>
            </w:r>
          </w:p>
        </w:tc>
        <w:tc>
          <w:tcPr>
            <w:tcW w:w="1906" w:type="dxa"/>
            <w:gridSpan w:val="2"/>
            <w:vMerge/>
          </w:tcPr>
          <w:p w14:paraId="68ADF47B" w14:textId="77777777" w:rsidR="00C639FA" w:rsidRPr="00983E4F" w:rsidRDefault="00C639FA" w:rsidP="00C639F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4F02BDC1" w14:textId="77777777" w:rsidTr="00124575">
        <w:trPr>
          <w:trHeight w:val="233"/>
        </w:trPr>
        <w:tc>
          <w:tcPr>
            <w:tcW w:w="394" w:type="dxa"/>
            <w:vMerge/>
          </w:tcPr>
          <w:p w14:paraId="452E539C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1D4A579F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4810415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32A73A2A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546F2065" w14:textId="363B2C1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463A92F1" w14:textId="171678B9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auto"/>
          </w:tcPr>
          <w:p w14:paraId="5023EFA2" w14:textId="5421FDF0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0DACE9A7" w14:textId="3717CAE3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3D8C704E" w14:textId="26CF331E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4FBD227F" w14:textId="75E8D8C4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25E14AE3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22384" w:rsidRPr="00983E4F" w14:paraId="520FFFFF" w14:textId="77777777" w:rsidTr="00124575">
        <w:trPr>
          <w:trHeight w:val="348"/>
        </w:trPr>
        <w:tc>
          <w:tcPr>
            <w:tcW w:w="394" w:type="dxa"/>
            <w:vMerge/>
          </w:tcPr>
          <w:p w14:paraId="3736866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41CF0FD5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023" w:type="dxa"/>
            <w:gridSpan w:val="3"/>
            <w:vMerge/>
            <w:shd w:val="clear" w:color="auto" w:fill="auto"/>
          </w:tcPr>
          <w:p w14:paraId="3F9F463B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708" w:type="dxa"/>
            <w:gridSpan w:val="4"/>
            <w:shd w:val="clear" w:color="auto" w:fill="auto"/>
          </w:tcPr>
          <w:p w14:paraId="5C5615D5" w14:textId="77777777" w:rsidR="00322384" w:rsidRPr="00983E4F" w:rsidRDefault="00322384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42" w:type="dxa"/>
            <w:gridSpan w:val="4"/>
            <w:shd w:val="clear" w:color="auto" w:fill="auto"/>
          </w:tcPr>
          <w:p w14:paraId="6D906265" w14:textId="00D0D35D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36" w:type="dxa"/>
            <w:gridSpan w:val="24"/>
            <w:shd w:val="clear" w:color="auto" w:fill="auto"/>
          </w:tcPr>
          <w:p w14:paraId="571BAA9C" w14:textId="66494982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auto"/>
          </w:tcPr>
          <w:p w14:paraId="5B6D0E7E" w14:textId="2495FF4F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01D1E03A" w14:textId="29703B0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B93CC7C" w14:textId="5195B118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28" w:type="dxa"/>
            <w:shd w:val="clear" w:color="auto" w:fill="auto"/>
          </w:tcPr>
          <w:p w14:paraId="2018B2D4" w14:textId="76B7C3FA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906" w:type="dxa"/>
            <w:gridSpan w:val="2"/>
            <w:vMerge/>
          </w:tcPr>
          <w:p w14:paraId="6E912A48" w14:textId="77777777" w:rsidR="00322384" w:rsidRPr="00983E4F" w:rsidRDefault="00322384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F54D7" w:rsidRPr="00983E4F" w14:paraId="498B6F91" w14:textId="77777777" w:rsidTr="00124575">
        <w:trPr>
          <w:trHeight w:val="127"/>
        </w:trPr>
        <w:tc>
          <w:tcPr>
            <w:tcW w:w="394" w:type="dxa"/>
            <w:vMerge w:val="restart"/>
          </w:tcPr>
          <w:p w14:paraId="4ADCAC95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0ED5ACE5" w14:textId="77777777" w:rsidR="003F54D7" w:rsidRPr="006D5B3D" w:rsidRDefault="003F54D7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отлову, голов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36567BB9" w14:textId="77777777" w:rsidR="003F54D7" w:rsidRPr="006D5B3D" w:rsidRDefault="003F54D7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 w:val="restart"/>
            <w:shd w:val="clear" w:color="auto" w:fill="auto"/>
          </w:tcPr>
          <w:p w14:paraId="2ED53A54" w14:textId="77777777" w:rsidR="003F54D7" w:rsidRPr="006D5B3D" w:rsidRDefault="003F54D7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vMerge w:val="restart"/>
            <w:shd w:val="clear" w:color="auto" w:fill="auto"/>
          </w:tcPr>
          <w:p w14:paraId="452B855A" w14:textId="77777777" w:rsidR="003F54D7" w:rsidRPr="006D5B3D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9" w:type="dxa"/>
            <w:gridSpan w:val="8"/>
            <w:vMerge w:val="restart"/>
            <w:shd w:val="clear" w:color="auto" w:fill="auto"/>
          </w:tcPr>
          <w:p w14:paraId="31A7A98F" w14:textId="77777777" w:rsidR="003F54D7" w:rsidRPr="006D5B3D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D5B3D"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411" w:type="dxa"/>
            <w:gridSpan w:val="16"/>
            <w:shd w:val="clear" w:color="auto" w:fill="auto"/>
          </w:tcPr>
          <w:p w14:paraId="0820A0F4" w14:textId="77777777" w:rsidR="003F54D7" w:rsidRPr="006D5B3D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6D5B3D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848" w:type="dxa"/>
            <w:gridSpan w:val="3"/>
            <w:vMerge w:val="restart"/>
            <w:shd w:val="clear" w:color="auto" w:fill="auto"/>
          </w:tcPr>
          <w:p w14:paraId="66CB677C" w14:textId="77777777" w:rsidR="003F54D7" w:rsidRPr="006D5B3D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6D5B3D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849" w:type="dxa"/>
            <w:gridSpan w:val="2"/>
            <w:vMerge w:val="restart"/>
            <w:shd w:val="clear" w:color="auto" w:fill="auto"/>
          </w:tcPr>
          <w:p w14:paraId="244DFEC1" w14:textId="77777777" w:rsidR="003F54D7" w:rsidRPr="006D5B3D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6D5B3D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66" w:type="dxa"/>
            <w:gridSpan w:val="2"/>
            <w:vMerge w:val="restart"/>
            <w:shd w:val="clear" w:color="auto" w:fill="auto"/>
          </w:tcPr>
          <w:p w14:paraId="5F32EB82" w14:textId="77777777" w:rsidR="003F54D7" w:rsidRPr="006D5B3D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6D5B3D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94" w:type="dxa"/>
            <w:gridSpan w:val="3"/>
            <w:vMerge w:val="restart"/>
            <w:shd w:val="clear" w:color="auto" w:fill="auto"/>
          </w:tcPr>
          <w:p w14:paraId="3F81B950" w14:textId="77777777" w:rsidR="003F54D7" w:rsidRPr="006D5B3D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6D5B3D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870" w:type="dxa"/>
          </w:tcPr>
          <w:p w14:paraId="6EAEF8CB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3F54D7" w:rsidRPr="00983E4F" w14:paraId="03E8C198" w14:textId="77777777" w:rsidTr="00124575">
        <w:trPr>
          <w:trHeight w:val="176"/>
        </w:trPr>
        <w:tc>
          <w:tcPr>
            <w:tcW w:w="394" w:type="dxa"/>
            <w:vMerge/>
          </w:tcPr>
          <w:p w14:paraId="0543F634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1B48EB48" w14:textId="77777777" w:rsidR="003F54D7" w:rsidRPr="005A3CEC" w:rsidRDefault="003F54D7" w:rsidP="00322384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776DA15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/>
            <w:shd w:val="clear" w:color="auto" w:fill="auto"/>
          </w:tcPr>
          <w:p w14:paraId="059948ED" w14:textId="77777777" w:rsidR="003F54D7" w:rsidRPr="00983E4F" w:rsidRDefault="003F54D7" w:rsidP="0032238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</w:tcPr>
          <w:p w14:paraId="648F51C9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9" w:type="dxa"/>
            <w:gridSpan w:val="8"/>
            <w:vMerge/>
            <w:shd w:val="clear" w:color="auto" w:fill="auto"/>
          </w:tcPr>
          <w:p w14:paraId="694173DE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4"/>
            <w:shd w:val="clear" w:color="auto" w:fill="auto"/>
          </w:tcPr>
          <w:p w14:paraId="0F07026A" w14:textId="77777777" w:rsidR="003F54D7" w:rsidRPr="001D69E2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1AF44C2A" w14:textId="77777777" w:rsidR="003F54D7" w:rsidRPr="001D69E2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291AAED1" w14:textId="77777777" w:rsidR="003F54D7" w:rsidRPr="001D69E2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10" w:type="dxa"/>
            <w:gridSpan w:val="4"/>
            <w:shd w:val="clear" w:color="auto" w:fill="auto"/>
            <w:vAlign w:val="center"/>
          </w:tcPr>
          <w:p w14:paraId="7FB14D4E" w14:textId="77777777" w:rsidR="003F54D7" w:rsidRPr="001D69E2" w:rsidRDefault="003F54D7" w:rsidP="00322384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848" w:type="dxa"/>
            <w:gridSpan w:val="3"/>
            <w:vMerge/>
            <w:shd w:val="clear" w:color="auto" w:fill="auto"/>
          </w:tcPr>
          <w:p w14:paraId="4FEFB12E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49" w:type="dxa"/>
            <w:gridSpan w:val="2"/>
            <w:vMerge/>
            <w:shd w:val="clear" w:color="auto" w:fill="auto"/>
          </w:tcPr>
          <w:p w14:paraId="396D17B0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gridSpan w:val="2"/>
            <w:vMerge/>
            <w:shd w:val="clear" w:color="auto" w:fill="auto"/>
          </w:tcPr>
          <w:p w14:paraId="29329CF2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gridSpan w:val="3"/>
            <w:vMerge/>
            <w:shd w:val="clear" w:color="auto" w:fill="auto"/>
          </w:tcPr>
          <w:p w14:paraId="15BBB9DF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70" w:type="dxa"/>
            <w:vMerge w:val="restart"/>
          </w:tcPr>
          <w:p w14:paraId="5DD65E33" w14:textId="77777777" w:rsidR="003F54D7" w:rsidRPr="00983E4F" w:rsidRDefault="003F54D7" w:rsidP="0032238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6FAA7BD6" w14:textId="77777777" w:rsidTr="00124575">
        <w:trPr>
          <w:trHeight w:val="93"/>
        </w:trPr>
        <w:tc>
          <w:tcPr>
            <w:tcW w:w="394" w:type="dxa"/>
            <w:vMerge/>
          </w:tcPr>
          <w:p w14:paraId="13578963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203E520A" w14:textId="77777777" w:rsidR="0051445C" w:rsidRPr="005A3CEC" w:rsidRDefault="0051445C" w:rsidP="00514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11DE1085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/>
            <w:shd w:val="clear" w:color="auto" w:fill="auto"/>
          </w:tcPr>
          <w:p w14:paraId="0F2C6B5A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shd w:val="clear" w:color="auto" w:fill="auto"/>
          </w:tcPr>
          <w:p w14:paraId="361F158A" w14:textId="7F22FD84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602</w:t>
            </w:r>
          </w:p>
        </w:tc>
        <w:tc>
          <w:tcPr>
            <w:tcW w:w="1139" w:type="dxa"/>
            <w:gridSpan w:val="8"/>
            <w:shd w:val="clear" w:color="auto" w:fill="auto"/>
          </w:tcPr>
          <w:p w14:paraId="618A31A9" w14:textId="265AF8C8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20"/>
                <w:szCs w:val="20"/>
                <w:highlight w:val="yellow"/>
                <w:lang w:eastAsia="ru-RU"/>
              </w:rPr>
              <w:t>602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0DA01B21" w14:textId="66A8CDBF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100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523D88B2" w14:textId="384D3982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110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1DB1E7FD" w14:textId="0745EB17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180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4D1D87C9" w14:textId="1DF4E1AF" w:rsidR="0051445C" w:rsidRPr="006D5B3D" w:rsidRDefault="00CA56FA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212</w:t>
            </w:r>
          </w:p>
        </w:tc>
        <w:tc>
          <w:tcPr>
            <w:tcW w:w="848" w:type="dxa"/>
            <w:gridSpan w:val="3"/>
            <w:shd w:val="clear" w:color="auto" w:fill="auto"/>
          </w:tcPr>
          <w:p w14:paraId="00EF10AD" w14:textId="0DB3812F" w:rsidR="0051445C" w:rsidRPr="006D5B3D" w:rsidRDefault="008465A7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849" w:type="dxa"/>
            <w:gridSpan w:val="2"/>
            <w:shd w:val="clear" w:color="auto" w:fill="auto"/>
          </w:tcPr>
          <w:p w14:paraId="6E5F6A7A" w14:textId="3A6FB04E" w:rsidR="0051445C" w:rsidRPr="006D5B3D" w:rsidRDefault="008465A7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5D84BBE9" w14:textId="69CB7E12" w:rsidR="0051445C" w:rsidRPr="006D5B3D" w:rsidRDefault="008465A7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994" w:type="dxa"/>
            <w:gridSpan w:val="3"/>
            <w:shd w:val="clear" w:color="auto" w:fill="auto"/>
          </w:tcPr>
          <w:p w14:paraId="4829CD1C" w14:textId="3EB05B4C" w:rsidR="0051445C" w:rsidRPr="006D5B3D" w:rsidRDefault="008465A7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</w:pPr>
            <w:r w:rsidRPr="006D5B3D">
              <w:rPr>
                <w:rFonts w:ascii="Times New Roman CYR" w:eastAsiaTheme="minorEastAsia" w:hAnsi="Times New Roman CYR" w:cs="Times New Roman CYR"/>
                <w:color w:val="000000" w:themeColor="text1"/>
                <w:sz w:val="18"/>
                <w:szCs w:val="18"/>
                <w:highlight w:val="yellow"/>
                <w:lang w:eastAsia="ru-RU"/>
              </w:rPr>
              <w:t>-</w:t>
            </w:r>
          </w:p>
        </w:tc>
        <w:tc>
          <w:tcPr>
            <w:tcW w:w="1870" w:type="dxa"/>
            <w:vMerge/>
          </w:tcPr>
          <w:p w14:paraId="06AE817E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724106BB" w14:textId="77777777" w:rsidTr="00124575">
        <w:trPr>
          <w:trHeight w:val="149"/>
        </w:trPr>
        <w:tc>
          <w:tcPr>
            <w:tcW w:w="394" w:type="dxa"/>
            <w:vMerge w:val="restart"/>
          </w:tcPr>
          <w:p w14:paraId="7A5DC25D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79F67346" w14:textId="77777777" w:rsidR="0051445C" w:rsidRPr="00983E4F" w:rsidRDefault="0051445C" w:rsidP="0051445C">
            <w:pPr>
              <w:rPr>
                <w:i/>
                <w:sz w:val="18"/>
                <w:szCs w:val="18"/>
              </w:rPr>
            </w:pPr>
            <w:r w:rsidRPr="00983E4F">
              <w:rPr>
                <w:i/>
                <w:sz w:val="18"/>
                <w:szCs w:val="18"/>
              </w:rPr>
              <w:t>Мероприятие 01.02</w:t>
            </w:r>
          </w:p>
          <w:p w14:paraId="7EB1509E" w14:textId="77777777" w:rsidR="0051445C" w:rsidRPr="00983E4F" w:rsidRDefault="0051445C" w:rsidP="0051445C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4C448D45" w14:textId="731DAAB6" w:rsidR="0051445C" w:rsidRDefault="0051445C" w:rsidP="0051445C">
            <w:pPr>
              <w:ind w:hanging="100"/>
              <w:jc w:val="center"/>
              <w:rPr>
                <w:rFonts w:cs="Times New Roman"/>
                <w:i/>
                <w:sz w:val="18"/>
                <w:szCs w:val="18"/>
              </w:rPr>
            </w:pPr>
          </w:p>
          <w:p w14:paraId="736EB7E7" w14:textId="55E32E03" w:rsidR="0051445C" w:rsidRPr="00983E4F" w:rsidRDefault="0051445C" w:rsidP="0051445C">
            <w:pPr>
              <w:ind w:hanging="100"/>
              <w:jc w:val="center"/>
              <w:rPr>
                <w:sz w:val="18"/>
                <w:szCs w:val="18"/>
              </w:rPr>
            </w:pPr>
            <w:r>
              <w:rPr>
                <w:rFonts w:cs="Times New Roman"/>
                <w:i/>
                <w:sz w:val="18"/>
                <w:szCs w:val="18"/>
              </w:rPr>
              <w:t>2023-2027</w:t>
            </w:r>
          </w:p>
        </w:tc>
        <w:tc>
          <w:tcPr>
            <w:tcW w:w="1697" w:type="dxa"/>
            <w:gridSpan w:val="5"/>
            <w:shd w:val="clear" w:color="auto" w:fill="auto"/>
          </w:tcPr>
          <w:p w14:paraId="79921885" w14:textId="77777777" w:rsidR="0051445C" w:rsidRPr="00983E4F" w:rsidRDefault="0051445C" w:rsidP="0051445C">
            <w:pPr>
              <w:tabs>
                <w:tab w:val="center" w:pos="175"/>
              </w:tabs>
              <w:ind w:hanging="10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ab/>
              <w:t>Итого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74C38D0A" w14:textId="2F798391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3550" w:type="dxa"/>
            <w:gridSpan w:val="24"/>
            <w:shd w:val="clear" w:color="auto" w:fill="auto"/>
          </w:tcPr>
          <w:p w14:paraId="0D06BA0A" w14:textId="63B91E07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8" w:type="dxa"/>
            <w:gridSpan w:val="3"/>
            <w:shd w:val="clear" w:color="auto" w:fill="auto"/>
          </w:tcPr>
          <w:p w14:paraId="561BB96B" w14:textId="4FC1CFE7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9" w:type="dxa"/>
            <w:gridSpan w:val="2"/>
            <w:shd w:val="clear" w:color="auto" w:fill="auto"/>
          </w:tcPr>
          <w:p w14:paraId="00A52906" w14:textId="5951B732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5B2374EA" w14:textId="2EEDD0AF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4" w:type="dxa"/>
            <w:gridSpan w:val="3"/>
            <w:shd w:val="clear" w:color="auto" w:fill="auto"/>
          </w:tcPr>
          <w:p w14:paraId="7A491583" w14:textId="746B830B" w:rsidR="0051445C" w:rsidRPr="00983E4F" w:rsidRDefault="0051445C" w:rsidP="005144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870" w:type="dxa"/>
            <w:vMerge w:val="restart"/>
          </w:tcPr>
          <w:p w14:paraId="60CB4C75" w14:textId="60335944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D8373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Отдел агропромышленного комплекса управления экономического развития и агропромышленного комплекса</w:t>
            </w:r>
          </w:p>
        </w:tc>
      </w:tr>
      <w:tr w:rsidR="0051445C" w:rsidRPr="00983E4F" w14:paraId="1E00CFE2" w14:textId="77777777" w:rsidTr="00124575">
        <w:tc>
          <w:tcPr>
            <w:tcW w:w="394" w:type="dxa"/>
            <w:vMerge/>
          </w:tcPr>
          <w:p w14:paraId="43AC3928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41198BDF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0C17C9C6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shd w:val="clear" w:color="auto" w:fill="auto"/>
          </w:tcPr>
          <w:p w14:paraId="07A469A7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6"/>
                <w:szCs w:val="16"/>
                <w:lang w:eastAsia="ru-RU"/>
              </w:rPr>
            </w:pPr>
            <w:r w:rsidRPr="00983E4F">
              <w:rPr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4975F266" w14:textId="5B8F230C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50" w:type="dxa"/>
            <w:gridSpan w:val="24"/>
            <w:shd w:val="clear" w:color="auto" w:fill="auto"/>
          </w:tcPr>
          <w:p w14:paraId="4CE11EE0" w14:textId="1D406C7C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8" w:type="dxa"/>
            <w:gridSpan w:val="3"/>
            <w:shd w:val="clear" w:color="auto" w:fill="auto"/>
          </w:tcPr>
          <w:p w14:paraId="736A5FD2" w14:textId="4B8EA4D1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gridSpan w:val="2"/>
            <w:shd w:val="clear" w:color="auto" w:fill="auto"/>
          </w:tcPr>
          <w:p w14:paraId="52EB036F" w14:textId="3A55C29D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1CEF94D0" w14:textId="0717CEF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gridSpan w:val="3"/>
            <w:shd w:val="clear" w:color="auto" w:fill="auto"/>
          </w:tcPr>
          <w:p w14:paraId="2E2CC116" w14:textId="376B899C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70" w:type="dxa"/>
            <w:vMerge/>
          </w:tcPr>
          <w:p w14:paraId="05F83473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3EA73007" w14:textId="77777777" w:rsidTr="00124575">
        <w:trPr>
          <w:trHeight w:val="797"/>
        </w:trPr>
        <w:tc>
          <w:tcPr>
            <w:tcW w:w="394" w:type="dxa"/>
            <w:vMerge/>
          </w:tcPr>
          <w:p w14:paraId="2033DC1B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008FCAD5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7650ABF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shd w:val="clear" w:color="auto" w:fill="auto"/>
          </w:tcPr>
          <w:p w14:paraId="6A5A1229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4"/>
                <w:szCs w:val="14"/>
                <w:lang w:eastAsia="ru-RU"/>
              </w:rPr>
            </w:pPr>
            <w:r w:rsidRPr="00983E4F">
              <w:rPr>
                <w:sz w:val="16"/>
                <w:szCs w:val="16"/>
              </w:rPr>
              <w:t xml:space="preserve">Средства бюджета городского округа 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1C778CE5" w14:textId="338B0222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50" w:type="dxa"/>
            <w:gridSpan w:val="24"/>
            <w:shd w:val="clear" w:color="auto" w:fill="auto"/>
          </w:tcPr>
          <w:p w14:paraId="3164EED4" w14:textId="76DDB1BB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8" w:type="dxa"/>
            <w:gridSpan w:val="3"/>
            <w:shd w:val="clear" w:color="auto" w:fill="auto"/>
          </w:tcPr>
          <w:p w14:paraId="082B195B" w14:textId="31F85BE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gridSpan w:val="2"/>
            <w:shd w:val="clear" w:color="auto" w:fill="auto"/>
          </w:tcPr>
          <w:p w14:paraId="78785F78" w14:textId="1FEA8842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3CF36D43" w14:textId="037A0F91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gridSpan w:val="3"/>
            <w:shd w:val="clear" w:color="auto" w:fill="auto"/>
          </w:tcPr>
          <w:p w14:paraId="61B3881E" w14:textId="7CB3DB01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70" w:type="dxa"/>
            <w:vMerge/>
          </w:tcPr>
          <w:p w14:paraId="3F79CC80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7330B8F5" w14:textId="77777777" w:rsidTr="00124575">
        <w:trPr>
          <w:trHeight w:val="352"/>
        </w:trPr>
        <w:tc>
          <w:tcPr>
            <w:tcW w:w="394" w:type="dxa"/>
            <w:vMerge/>
          </w:tcPr>
          <w:p w14:paraId="2EEA5B1B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6FB5D720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E0AC8EF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shd w:val="clear" w:color="auto" w:fill="auto"/>
          </w:tcPr>
          <w:p w14:paraId="6ECB3849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E4F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53B42F5" w14:textId="1AE5B172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3550" w:type="dxa"/>
            <w:gridSpan w:val="24"/>
            <w:shd w:val="clear" w:color="auto" w:fill="auto"/>
          </w:tcPr>
          <w:p w14:paraId="4D845CFC" w14:textId="78D53475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8" w:type="dxa"/>
            <w:gridSpan w:val="3"/>
            <w:shd w:val="clear" w:color="auto" w:fill="auto"/>
          </w:tcPr>
          <w:p w14:paraId="69F02149" w14:textId="264A68BD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49" w:type="dxa"/>
            <w:gridSpan w:val="2"/>
            <w:shd w:val="clear" w:color="auto" w:fill="auto"/>
          </w:tcPr>
          <w:p w14:paraId="3C39E362" w14:textId="0FA0D46F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shd w:val="clear" w:color="auto" w:fill="auto"/>
          </w:tcPr>
          <w:p w14:paraId="13D4F5BB" w14:textId="28025B86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4" w:type="dxa"/>
            <w:gridSpan w:val="3"/>
            <w:shd w:val="clear" w:color="auto" w:fill="auto"/>
          </w:tcPr>
          <w:p w14:paraId="6BE3B337" w14:textId="7D7DFC2B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70" w:type="dxa"/>
            <w:vMerge/>
          </w:tcPr>
          <w:p w14:paraId="195F2C3C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23FE61A0" w14:textId="77777777" w:rsidTr="00124575">
        <w:trPr>
          <w:trHeight w:val="230"/>
        </w:trPr>
        <w:tc>
          <w:tcPr>
            <w:tcW w:w="394" w:type="dxa"/>
            <w:vMerge w:val="restart"/>
          </w:tcPr>
          <w:p w14:paraId="2F3493EE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 w:val="restart"/>
            <w:shd w:val="clear" w:color="auto" w:fill="auto"/>
          </w:tcPr>
          <w:p w14:paraId="0F1BCDEE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A8352D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обустроенных скотомогильников, единиц</w:t>
            </w:r>
          </w:p>
        </w:tc>
        <w:tc>
          <w:tcPr>
            <w:tcW w:w="991" w:type="dxa"/>
            <w:vMerge w:val="restart"/>
            <w:shd w:val="clear" w:color="auto" w:fill="auto"/>
          </w:tcPr>
          <w:p w14:paraId="38B7ED57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 w:val="restart"/>
            <w:shd w:val="clear" w:color="auto" w:fill="auto"/>
          </w:tcPr>
          <w:p w14:paraId="03190032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vMerge w:val="restart"/>
            <w:shd w:val="clear" w:color="auto" w:fill="auto"/>
          </w:tcPr>
          <w:p w14:paraId="71292C9E" w14:textId="77777777" w:rsidR="0051445C" w:rsidRPr="005E55F5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3" w:type="dxa"/>
            <w:gridSpan w:val="7"/>
            <w:vMerge w:val="restart"/>
            <w:shd w:val="clear" w:color="auto" w:fill="auto"/>
          </w:tcPr>
          <w:p w14:paraId="53A19AEB" w14:textId="77777777" w:rsidR="0051445C" w:rsidRPr="005E55F5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sz w:val="16"/>
                <w:szCs w:val="16"/>
              </w:rPr>
              <w:t>Итого 2023 год</w:t>
            </w:r>
          </w:p>
        </w:tc>
        <w:tc>
          <w:tcPr>
            <w:tcW w:w="2455" w:type="dxa"/>
            <w:gridSpan w:val="18"/>
            <w:shd w:val="clear" w:color="auto" w:fill="auto"/>
          </w:tcPr>
          <w:p w14:paraId="79C0FAF7" w14:textId="77777777" w:rsidR="0051445C" w:rsidRPr="005E55F5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В том числе по кварталам:</w:t>
            </w:r>
          </w:p>
        </w:tc>
        <w:tc>
          <w:tcPr>
            <w:tcW w:w="766" w:type="dxa"/>
            <w:vMerge w:val="restart"/>
            <w:shd w:val="clear" w:color="auto" w:fill="auto"/>
          </w:tcPr>
          <w:p w14:paraId="7B68CE83" w14:textId="77777777" w:rsidR="0051445C" w:rsidRPr="008D0758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8D0758">
              <w:rPr>
                <w:rFonts w:eastAsia="Times New Roman"/>
                <w:sz w:val="16"/>
                <w:szCs w:val="16"/>
              </w:rPr>
              <w:t>2024 год</w:t>
            </w:r>
          </w:p>
        </w:tc>
        <w:tc>
          <w:tcPr>
            <w:tcW w:w="935" w:type="dxa"/>
            <w:gridSpan w:val="4"/>
            <w:vMerge w:val="restart"/>
            <w:shd w:val="clear" w:color="auto" w:fill="auto"/>
          </w:tcPr>
          <w:p w14:paraId="7EC7704C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2025 год </w:t>
            </w:r>
          </w:p>
        </w:tc>
        <w:tc>
          <w:tcPr>
            <w:tcW w:w="854" w:type="dxa"/>
            <w:gridSpan w:val="2"/>
            <w:vMerge w:val="restart"/>
            <w:shd w:val="clear" w:color="auto" w:fill="auto"/>
          </w:tcPr>
          <w:p w14:paraId="442C056D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2026 год </w:t>
            </w:r>
          </w:p>
        </w:tc>
        <w:tc>
          <w:tcPr>
            <w:tcW w:w="964" w:type="dxa"/>
            <w:gridSpan w:val="2"/>
            <w:vMerge w:val="restart"/>
            <w:shd w:val="clear" w:color="auto" w:fill="auto"/>
          </w:tcPr>
          <w:p w14:paraId="67D8FD23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 xml:space="preserve">2027 год </w:t>
            </w:r>
          </w:p>
        </w:tc>
        <w:tc>
          <w:tcPr>
            <w:tcW w:w="1870" w:type="dxa"/>
            <w:vMerge w:val="restart"/>
          </w:tcPr>
          <w:p w14:paraId="0A74200E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43D8500F" w14:textId="77777777" w:rsidTr="00124575">
        <w:trPr>
          <w:trHeight w:val="149"/>
        </w:trPr>
        <w:tc>
          <w:tcPr>
            <w:tcW w:w="394" w:type="dxa"/>
            <w:vMerge/>
          </w:tcPr>
          <w:p w14:paraId="70F3F4DD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5A05B5E6" w14:textId="77777777" w:rsidR="0051445C" w:rsidRPr="005A3CEC" w:rsidRDefault="0051445C" w:rsidP="00514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28201CE3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/>
            <w:shd w:val="clear" w:color="auto" w:fill="auto"/>
          </w:tcPr>
          <w:p w14:paraId="7300EC41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</w:tcPr>
          <w:p w14:paraId="057477DF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gridSpan w:val="7"/>
            <w:vMerge/>
            <w:shd w:val="clear" w:color="auto" w:fill="auto"/>
          </w:tcPr>
          <w:p w14:paraId="60275C09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573" w:type="dxa"/>
            <w:gridSpan w:val="5"/>
            <w:shd w:val="clear" w:color="auto" w:fill="auto"/>
          </w:tcPr>
          <w:p w14:paraId="61029DAF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3C68294D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030549F1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III</w:t>
            </w:r>
          </w:p>
        </w:tc>
        <w:tc>
          <w:tcPr>
            <w:tcW w:w="748" w:type="dxa"/>
            <w:gridSpan w:val="5"/>
            <w:shd w:val="clear" w:color="auto" w:fill="auto"/>
            <w:vAlign w:val="center"/>
          </w:tcPr>
          <w:p w14:paraId="7CF2434B" w14:textId="77777777" w:rsidR="0051445C" w:rsidRPr="001D69E2" w:rsidRDefault="0051445C" w:rsidP="0051445C">
            <w:pPr>
              <w:ind w:hanging="79"/>
              <w:jc w:val="center"/>
              <w:rPr>
                <w:rFonts w:eastAsia="Times New Roman"/>
                <w:sz w:val="16"/>
                <w:szCs w:val="16"/>
              </w:rPr>
            </w:pPr>
            <w:r w:rsidRPr="001D69E2">
              <w:rPr>
                <w:rFonts w:eastAsia="Times New Roman"/>
                <w:sz w:val="16"/>
                <w:szCs w:val="16"/>
              </w:rPr>
              <w:t>IV</w:t>
            </w:r>
          </w:p>
        </w:tc>
        <w:tc>
          <w:tcPr>
            <w:tcW w:w="766" w:type="dxa"/>
            <w:vMerge/>
            <w:shd w:val="clear" w:color="auto" w:fill="auto"/>
          </w:tcPr>
          <w:p w14:paraId="750C7C8C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4"/>
            <w:vMerge/>
            <w:shd w:val="clear" w:color="auto" w:fill="auto"/>
          </w:tcPr>
          <w:p w14:paraId="7B12F1C7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2"/>
            <w:vMerge/>
            <w:shd w:val="clear" w:color="auto" w:fill="auto"/>
          </w:tcPr>
          <w:p w14:paraId="20D2674A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  <w:gridSpan w:val="2"/>
            <w:vMerge/>
            <w:shd w:val="clear" w:color="auto" w:fill="auto"/>
          </w:tcPr>
          <w:p w14:paraId="42D14F6F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870" w:type="dxa"/>
            <w:vMerge/>
          </w:tcPr>
          <w:p w14:paraId="72E12F16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  <w:tr w:rsidR="0051445C" w:rsidRPr="00983E4F" w14:paraId="34636827" w14:textId="77777777" w:rsidTr="00124575">
        <w:trPr>
          <w:trHeight w:val="252"/>
        </w:trPr>
        <w:tc>
          <w:tcPr>
            <w:tcW w:w="394" w:type="dxa"/>
            <w:vMerge/>
          </w:tcPr>
          <w:p w14:paraId="5C842D09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2572" w:type="dxa"/>
            <w:gridSpan w:val="2"/>
            <w:vMerge/>
            <w:shd w:val="clear" w:color="auto" w:fill="auto"/>
          </w:tcPr>
          <w:p w14:paraId="55C08716" w14:textId="77777777" w:rsidR="0051445C" w:rsidRPr="005A3CEC" w:rsidRDefault="0051445C" w:rsidP="0051445C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14:paraId="560B4882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  <w:tc>
          <w:tcPr>
            <w:tcW w:w="1697" w:type="dxa"/>
            <w:gridSpan w:val="5"/>
            <w:vMerge/>
            <w:shd w:val="clear" w:color="auto" w:fill="auto"/>
          </w:tcPr>
          <w:p w14:paraId="09E98430" w14:textId="77777777" w:rsidR="0051445C" w:rsidRPr="00983E4F" w:rsidRDefault="0051445C" w:rsidP="0051445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shd w:val="clear" w:color="auto" w:fill="auto"/>
          </w:tcPr>
          <w:p w14:paraId="5E80DA8F" w14:textId="1FB3667E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3" w:type="dxa"/>
            <w:gridSpan w:val="7"/>
            <w:shd w:val="clear" w:color="auto" w:fill="auto"/>
          </w:tcPr>
          <w:p w14:paraId="104D97D6" w14:textId="406FBF1F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3" w:type="dxa"/>
            <w:gridSpan w:val="5"/>
            <w:shd w:val="clear" w:color="auto" w:fill="auto"/>
          </w:tcPr>
          <w:p w14:paraId="0BC6B833" w14:textId="1A03EFD1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61952CA1" w14:textId="2413D974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7" w:type="dxa"/>
            <w:gridSpan w:val="4"/>
            <w:shd w:val="clear" w:color="auto" w:fill="auto"/>
          </w:tcPr>
          <w:p w14:paraId="32DE0DDB" w14:textId="2889F748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48" w:type="dxa"/>
            <w:gridSpan w:val="5"/>
            <w:shd w:val="clear" w:color="auto" w:fill="auto"/>
          </w:tcPr>
          <w:p w14:paraId="0BC65D95" w14:textId="4FE04B3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66" w:type="dxa"/>
            <w:shd w:val="clear" w:color="auto" w:fill="auto"/>
          </w:tcPr>
          <w:p w14:paraId="5400DA7F" w14:textId="6AB25073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35" w:type="dxa"/>
            <w:gridSpan w:val="4"/>
            <w:shd w:val="clear" w:color="auto" w:fill="auto"/>
          </w:tcPr>
          <w:p w14:paraId="3FCB0AE9" w14:textId="55C532F4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4" w:type="dxa"/>
            <w:gridSpan w:val="2"/>
            <w:shd w:val="clear" w:color="auto" w:fill="auto"/>
          </w:tcPr>
          <w:p w14:paraId="6B6E5F23" w14:textId="0940990E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4" w:type="dxa"/>
            <w:gridSpan w:val="2"/>
            <w:shd w:val="clear" w:color="auto" w:fill="auto"/>
          </w:tcPr>
          <w:p w14:paraId="0444C166" w14:textId="0E3C5C78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870" w:type="dxa"/>
            <w:vMerge/>
          </w:tcPr>
          <w:p w14:paraId="5CBC06F2" w14:textId="77777777" w:rsidR="0051445C" w:rsidRPr="00983E4F" w:rsidRDefault="0051445C" w:rsidP="0051445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</w:p>
        </w:tc>
      </w:tr>
    </w:tbl>
    <w:p w14:paraId="6A47662A" w14:textId="77777777" w:rsidR="00FC2664" w:rsidRDefault="00B53BEA" w:rsidP="00B53BEA">
      <w:pPr>
        <w:rPr>
          <w:color w:val="000000" w:themeColor="text1"/>
          <w:szCs w:val="28"/>
        </w:rPr>
      </w:pP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649F6BC5" w14:textId="0967B2EA" w:rsidR="00B53BEA" w:rsidRDefault="00B53BEA" w:rsidP="00B53BEA">
      <w:pPr>
        <w:rPr>
          <w:color w:val="000000" w:themeColor="text1"/>
          <w:szCs w:val="28"/>
        </w:rPr>
      </w:pP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  <w:r w:rsidRPr="0026397A">
        <w:rPr>
          <w:color w:val="000000" w:themeColor="text1"/>
          <w:szCs w:val="28"/>
        </w:rPr>
        <w:tab/>
      </w:r>
    </w:p>
    <w:p w14:paraId="52F648F8" w14:textId="20F1C23C" w:rsidR="00B53BEA" w:rsidRPr="006B1F3C" w:rsidRDefault="006B1F3C" w:rsidP="00D02A21">
      <w:pPr>
        <w:pStyle w:val="ad"/>
        <w:spacing w:after="200" w:line="276" w:lineRule="auto"/>
        <w:rPr>
          <w:b/>
          <w:bCs/>
          <w:szCs w:val="24"/>
        </w:rPr>
      </w:pPr>
      <w:r w:rsidRPr="006B1F3C">
        <w:rPr>
          <w:b/>
          <w:bCs/>
          <w:szCs w:val="24"/>
        </w:rPr>
        <w:lastRenderedPageBreak/>
        <w:t xml:space="preserve">6. </w:t>
      </w:r>
      <w:r w:rsidR="00852319" w:rsidRPr="006B1F3C">
        <w:rPr>
          <w:b/>
          <w:bCs/>
          <w:szCs w:val="24"/>
        </w:rPr>
        <w:t xml:space="preserve">Методика определения </w:t>
      </w:r>
      <w:r w:rsidR="00B53BEA" w:rsidRPr="006B1F3C">
        <w:rPr>
          <w:b/>
          <w:bCs/>
          <w:szCs w:val="24"/>
        </w:rPr>
        <w:t>результатов выполнения мероприятий муниципальной программы</w:t>
      </w:r>
      <w:r w:rsidR="00D36B34" w:rsidRPr="006B1F3C">
        <w:rPr>
          <w:b/>
          <w:bCs/>
          <w:szCs w:val="24"/>
        </w:rPr>
        <w:t xml:space="preserve"> </w:t>
      </w:r>
      <w:r w:rsidR="00B53BEA" w:rsidRPr="006B1F3C">
        <w:rPr>
          <w:b/>
          <w:bCs/>
          <w:szCs w:val="24"/>
        </w:rPr>
        <w:t xml:space="preserve">«Развитие сельского хозяйства» </w:t>
      </w:r>
    </w:p>
    <w:p w14:paraId="4D5A3B38" w14:textId="77777777" w:rsidR="00B53BEA" w:rsidRPr="00852C63" w:rsidRDefault="00B53BEA" w:rsidP="00B53BEA">
      <w:pPr>
        <w:pStyle w:val="ConsPlusNonformat"/>
        <w:ind w:left="2832" w:firstLine="708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276"/>
        <w:gridCol w:w="1276"/>
        <w:gridCol w:w="1275"/>
        <w:gridCol w:w="3261"/>
        <w:gridCol w:w="1134"/>
        <w:gridCol w:w="6662"/>
      </w:tblGrid>
      <w:tr w:rsidR="00B53BEA" w:rsidRPr="006D308E" w14:paraId="49F30C5C" w14:textId="77777777" w:rsidTr="007C06AA">
        <w:tc>
          <w:tcPr>
            <w:tcW w:w="568" w:type="dxa"/>
          </w:tcPr>
          <w:p w14:paraId="199EA71E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276" w:type="dxa"/>
          </w:tcPr>
          <w:p w14:paraId="767DE038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подпрограм</w:t>
            </w:r>
            <w:proofErr w:type="spellEnd"/>
            <w:r w:rsidR="007C06A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мы</w:t>
            </w:r>
            <w:proofErr w:type="gramEnd"/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 ХХ</w:t>
            </w:r>
          </w:p>
        </w:tc>
        <w:tc>
          <w:tcPr>
            <w:tcW w:w="1276" w:type="dxa"/>
          </w:tcPr>
          <w:p w14:paraId="560FB8A2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основного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YY</w:t>
            </w:r>
          </w:p>
        </w:tc>
        <w:tc>
          <w:tcPr>
            <w:tcW w:w="1275" w:type="dxa"/>
          </w:tcPr>
          <w:p w14:paraId="342AF518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 xml:space="preserve">№ мероприятия </w:t>
            </w: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ZZ</w:t>
            </w:r>
          </w:p>
        </w:tc>
        <w:tc>
          <w:tcPr>
            <w:tcW w:w="3261" w:type="dxa"/>
          </w:tcPr>
          <w:p w14:paraId="6F09762D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Наименование результата</w:t>
            </w:r>
          </w:p>
        </w:tc>
        <w:tc>
          <w:tcPr>
            <w:tcW w:w="1134" w:type="dxa"/>
          </w:tcPr>
          <w:p w14:paraId="5907A218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6662" w:type="dxa"/>
          </w:tcPr>
          <w:p w14:paraId="14E25567" w14:textId="77777777" w:rsidR="00B53BEA" w:rsidRPr="006D308E" w:rsidRDefault="00B53BEA" w:rsidP="00B53B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Порядок определения значений</w:t>
            </w:r>
          </w:p>
        </w:tc>
      </w:tr>
      <w:tr w:rsidR="00B53BEA" w:rsidRPr="006D308E" w14:paraId="51C7DE99" w14:textId="77777777" w:rsidTr="007C06AA">
        <w:tc>
          <w:tcPr>
            <w:tcW w:w="568" w:type="dxa"/>
          </w:tcPr>
          <w:p w14:paraId="0C2E0B41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5D726A51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276" w:type="dxa"/>
          </w:tcPr>
          <w:p w14:paraId="09659DFD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275" w:type="dxa"/>
          </w:tcPr>
          <w:p w14:paraId="1A6AB05B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3261" w:type="dxa"/>
          </w:tcPr>
          <w:p w14:paraId="09FC4471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14:paraId="2DDA4B10" w14:textId="77777777" w:rsidR="00B53BEA" w:rsidRPr="006D308E" w:rsidRDefault="00B53BEA" w:rsidP="00B53BE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14:paraId="2A7E7E81" w14:textId="77777777" w:rsidR="00B53BEA" w:rsidRPr="006D308E" w:rsidRDefault="00B53BEA" w:rsidP="00B53BEA">
            <w:pPr>
              <w:pStyle w:val="ConsPlusNormal"/>
              <w:ind w:right="-7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9A31C8" w:rsidRPr="006D308E" w14:paraId="762FE17C" w14:textId="77777777" w:rsidTr="007C06AA">
        <w:tc>
          <w:tcPr>
            <w:tcW w:w="568" w:type="dxa"/>
          </w:tcPr>
          <w:p w14:paraId="7BB37536" w14:textId="77777777" w:rsidR="009A31C8" w:rsidRPr="006D308E" w:rsidRDefault="009A31C8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276" w:type="dxa"/>
          </w:tcPr>
          <w:p w14:paraId="2EA48C75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79AD3772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0535138B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603B6A2D" w14:textId="77777777" w:rsidR="009A31C8" w:rsidRPr="006D308E" w:rsidRDefault="009A31C8" w:rsidP="006E138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Производство молока в хозяйствах всех категорий</w:t>
            </w:r>
          </w:p>
        </w:tc>
        <w:tc>
          <w:tcPr>
            <w:tcW w:w="1134" w:type="dxa"/>
          </w:tcPr>
          <w:p w14:paraId="62652067" w14:textId="77777777" w:rsidR="009A31C8" w:rsidRPr="006D308E" w:rsidRDefault="009A31C8" w:rsidP="006E1386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тыс. тонн</w:t>
            </w:r>
          </w:p>
        </w:tc>
        <w:tc>
          <w:tcPr>
            <w:tcW w:w="6662" w:type="dxa"/>
          </w:tcPr>
          <w:p w14:paraId="5C990A60" w14:textId="77777777" w:rsidR="009A31C8" w:rsidRPr="006D308E" w:rsidRDefault="009A31C8" w:rsidP="002A19EE">
            <w:pPr>
              <w:autoSpaceDE w:val="0"/>
              <w:autoSpaceDN w:val="0"/>
              <w:adjustRightInd w:val="0"/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Значение показателя определяется как объем производства молока в хозяйствах всех категорий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. </w:t>
            </w:r>
            <w:r w:rsidR="002A19EE"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="002A19EE" w:rsidRPr="006D5B3D">
              <w:rPr>
                <w:rFonts w:eastAsia="Calibri" w:cs="Times New Roman"/>
                <w:sz w:val="18"/>
                <w:szCs w:val="18"/>
              </w:rPr>
              <w:t>ежеквартально.</w:t>
            </w:r>
          </w:p>
        </w:tc>
      </w:tr>
      <w:tr w:rsidR="009A31C8" w:rsidRPr="006D308E" w14:paraId="35165958" w14:textId="77777777" w:rsidTr="007C06AA">
        <w:tc>
          <w:tcPr>
            <w:tcW w:w="568" w:type="dxa"/>
          </w:tcPr>
          <w:p w14:paraId="25EA3F5F" w14:textId="77777777" w:rsidR="009A31C8" w:rsidRPr="006D308E" w:rsidRDefault="009A31C8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08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268DD397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14:paraId="29FB048D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275" w:type="dxa"/>
          </w:tcPr>
          <w:p w14:paraId="1DEA4DA5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40B1842A" w14:textId="77777777" w:rsidR="009A31C8" w:rsidRPr="006D308E" w:rsidRDefault="009A31C8" w:rsidP="006E138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Инвестиции в основной капитал по видам экономической деятельности: Растениеводство и животноводство, охота и предоставление соответствующих услуг в этих областях, Производство пищевых продуктов, Производство напитков</w:t>
            </w:r>
          </w:p>
        </w:tc>
        <w:tc>
          <w:tcPr>
            <w:tcW w:w="1134" w:type="dxa"/>
          </w:tcPr>
          <w:p w14:paraId="75281533" w14:textId="77777777" w:rsidR="009A31C8" w:rsidRPr="006D308E" w:rsidRDefault="009A31C8" w:rsidP="006E1386">
            <w:pPr>
              <w:rPr>
                <w:rFonts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t>млн. рублей</w:t>
            </w:r>
          </w:p>
        </w:tc>
        <w:tc>
          <w:tcPr>
            <w:tcW w:w="6662" w:type="dxa"/>
          </w:tcPr>
          <w:p w14:paraId="1DC22C7B" w14:textId="77777777" w:rsidR="009A31C8" w:rsidRPr="006D308E" w:rsidRDefault="009A31C8" w:rsidP="006E138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I=I1+I2+I3, где:</w:t>
            </w:r>
          </w:p>
          <w:p w14:paraId="3D313457" w14:textId="77777777" w:rsidR="009A31C8" w:rsidRPr="006D308E" w:rsidRDefault="009A31C8" w:rsidP="006E138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 - Инвестиции в основной капитал, млн. руб.;</w:t>
            </w:r>
          </w:p>
          <w:p w14:paraId="23B1B64A" w14:textId="0EAB3586" w:rsidR="009A31C8" w:rsidRPr="006D308E" w:rsidRDefault="009A31C8" w:rsidP="006E138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I1 - инвестиции по видам экономической деятельности</w:t>
            </w:r>
            <w:r w:rsidR="008465A7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6D308E">
              <w:rPr>
                <w:rFonts w:eastAsia="Calibri" w:cs="Times New Roman"/>
                <w:sz w:val="18"/>
                <w:szCs w:val="18"/>
              </w:rPr>
              <w:t>Растениеводство и животноводство, охота и предоставление соответствующих услуг в этих областях млн. руб.;</w:t>
            </w:r>
          </w:p>
          <w:p w14:paraId="73AAEFB3" w14:textId="77777777" w:rsidR="009A31C8" w:rsidRPr="006D308E" w:rsidRDefault="009A31C8" w:rsidP="006E138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I</w:t>
            </w:r>
            <w:proofErr w:type="gramStart"/>
            <w:r w:rsidRPr="006D308E">
              <w:rPr>
                <w:rFonts w:eastAsia="Calibri" w:cs="Times New Roman"/>
                <w:sz w:val="18"/>
                <w:szCs w:val="18"/>
              </w:rPr>
              <w:t>2  -</w:t>
            </w:r>
            <w:proofErr w:type="gramEnd"/>
            <w:r w:rsidRPr="006D308E">
              <w:rPr>
                <w:rFonts w:eastAsia="Calibri" w:cs="Times New Roman"/>
                <w:sz w:val="18"/>
                <w:szCs w:val="18"/>
              </w:rPr>
              <w:t xml:space="preserve"> инвестиции по видам экономической деятельности: Производство пищевых продуктов, млн. руб.;</w:t>
            </w:r>
          </w:p>
          <w:p w14:paraId="7FBA966B" w14:textId="77777777" w:rsidR="009A31C8" w:rsidRPr="006D308E" w:rsidRDefault="009A31C8" w:rsidP="006E1386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 xml:space="preserve">I3 – инвестиции по видам экономической деятельности: Производство напитков» </w:t>
            </w:r>
          </w:p>
          <w:p w14:paraId="34297265" w14:textId="77777777" w:rsidR="009A31C8" w:rsidRPr="006D308E" w:rsidRDefault="009A31C8" w:rsidP="002A19EE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eastAsia="Calibri" w:cs="Times New Roman"/>
                <w:sz w:val="18"/>
                <w:szCs w:val="18"/>
              </w:rPr>
              <w:t>Показатель рассчитывается ежеквартально нарастающим итогом на основании оперативных данных муниципальных образований, а также на основании данных статистической отчетности.</w:t>
            </w:r>
            <w:r w:rsidR="002A19EE"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  <w:tr w:rsidR="009A31C8" w:rsidRPr="006D308E" w14:paraId="185A53BE" w14:textId="77777777" w:rsidTr="007C06AA">
        <w:tc>
          <w:tcPr>
            <w:tcW w:w="568" w:type="dxa"/>
          </w:tcPr>
          <w:p w14:paraId="356E57D7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652CA8E5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7D585891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14AAAC9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6886C173" w14:textId="77777777" w:rsidR="009A31C8" w:rsidRPr="00983E4F" w:rsidRDefault="009A31C8" w:rsidP="006E138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Площадь земельных участков, находящихся </w:t>
            </w:r>
            <w:proofErr w:type="gramStart"/>
            <w:r w:rsidRPr="00983E4F">
              <w:rPr>
                <w:sz w:val="18"/>
                <w:szCs w:val="18"/>
              </w:rPr>
              <w:t>в муниципальной собственности</w:t>
            </w:r>
            <w:proofErr w:type="gramEnd"/>
            <w:r w:rsidRPr="00983E4F">
              <w:rPr>
                <w:sz w:val="18"/>
                <w:szCs w:val="18"/>
              </w:rPr>
              <w:t xml:space="preserve"> и государственная собственно</w:t>
            </w:r>
            <w:r w:rsidR="001D5B20">
              <w:rPr>
                <w:sz w:val="18"/>
                <w:szCs w:val="18"/>
              </w:rPr>
              <w:t>сть на которые не разграничена,</w:t>
            </w:r>
            <w:r w:rsidR="00AF7A60" w:rsidRPr="00983E4F">
              <w:rPr>
                <w:sz w:val="18"/>
                <w:szCs w:val="18"/>
              </w:rPr>
              <w:t xml:space="preserve"> </w:t>
            </w:r>
            <w:r w:rsidR="001D5B20">
              <w:rPr>
                <w:sz w:val="18"/>
                <w:szCs w:val="18"/>
              </w:rPr>
              <w:t>поставленных</w:t>
            </w:r>
            <w:r w:rsidR="00AF7A60">
              <w:rPr>
                <w:sz w:val="18"/>
                <w:szCs w:val="18"/>
              </w:rPr>
              <w:t xml:space="preserve"> на государственный кадастровый учет</w:t>
            </w:r>
          </w:p>
        </w:tc>
        <w:tc>
          <w:tcPr>
            <w:tcW w:w="1134" w:type="dxa"/>
          </w:tcPr>
          <w:p w14:paraId="14B85037" w14:textId="77777777" w:rsidR="009A31C8" w:rsidRPr="00983E4F" w:rsidRDefault="009A31C8" w:rsidP="006E138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FF0000"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7DEA15FC" w14:textId="507D5CA1" w:rsidR="009A31C8" w:rsidRPr="00983E4F" w:rsidRDefault="009A31C8" w:rsidP="006E138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Значение показателя определяется как сумма площадей земельных участков, находящихся в муниципальной собственности и государственная собственность на которые не разграничена</w:t>
            </w:r>
            <w:proofErr w:type="gramStart"/>
            <w:r w:rsidRPr="00983E4F">
              <w:rPr>
                <w:sz w:val="18"/>
                <w:szCs w:val="18"/>
              </w:rPr>
              <w:t xml:space="preserve">, </w:t>
            </w:r>
            <w:r w:rsidR="00AF7A60" w:rsidRPr="00983E4F">
              <w:rPr>
                <w:sz w:val="18"/>
                <w:szCs w:val="18"/>
              </w:rPr>
              <w:t>,</w:t>
            </w:r>
            <w:r w:rsidR="001D5B20">
              <w:rPr>
                <w:sz w:val="18"/>
                <w:szCs w:val="18"/>
              </w:rPr>
              <w:t>поставленных</w:t>
            </w:r>
            <w:proofErr w:type="gramEnd"/>
            <w:r w:rsidR="00AF7A60">
              <w:rPr>
                <w:sz w:val="18"/>
                <w:szCs w:val="18"/>
              </w:rPr>
              <w:t xml:space="preserve"> на государственный кадастровый учет</w:t>
            </w:r>
            <w:r w:rsidR="00AF7A60" w:rsidRPr="00983E4F">
              <w:rPr>
                <w:sz w:val="18"/>
                <w:szCs w:val="18"/>
              </w:rPr>
              <w:t xml:space="preserve"> </w:t>
            </w:r>
            <w:r w:rsidRPr="00983E4F">
              <w:rPr>
                <w:sz w:val="18"/>
                <w:szCs w:val="18"/>
              </w:rPr>
              <w:t>в отчетном году</w:t>
            </w:r>
            <w:r w:rsidR="002A19EE">
              <w:rPr>
                <w:sz w:val="18"/>
                <w:szCs w:val="18"/>
              </w:rPr>
              <w:t>.</w:t>
            </w:r>
            <w:r w:rsidR="002A19EE">
              <w:rPr>
                <w:sz w:val="18"/>
                <w:szCs w:val="18"/>
              </w:rPr>
              <w:br/>
            </w:r>
            <w:r w:rsidR="002A19EE">
              <w:rPr>
                <w:rFonts w:eastAsia="Calibri" w:cs="Times New Roman"/>
                <w:sz w:val="18"/>
                <w:szCs w:val="18"/>
              </w:rPr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  <w:tr w:rsidR="009A31C8" w:rsidRPr="006D308E" w14:paraId="1E8CC6F6" w14:textId="77777777" w:rsidTr="007C06AA">
        <w:tc>
          <w:tcPr>
            <w:tcW w:w="568" w:type="dxa"/>
          </w:tcPr>
          <w:p w14:paraId="5C4B68C7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53FF8271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0C3C1553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780AD6AF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52DAE6FE" w14:textId="77777777" w:rsidR="009A31C8" w:rsidRPr="00983E4F" w:rsidRDefault="009A31C8" w:rsidP="00014800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Вовлечение в оборот выбывших сельскохозяйственных угодий за счет пров</w:t>
            </w:r>
            <w:r>
              <w:rPr>
                <w:sz w:val="18"/>
                <w:szCs w:val="18"/>
              </w:rPr>
              <w:t xml:space="preserve">едения </w:t>
            </w:r>
            <w:proofErr w:type="spellStart"/>
            <w:r>
              <w:rPr>
                <w:sz w:val="18"/>
                <w:szCs w:val="18"/>
              </w:rPr>
              <w:t>культуртехнических</w:t>
            </w:r>
            <w:proofErr w:type="spellEnd"/>
            <w:r>
              <w:rPr>
                <w:sz w:val="18"/>
                <w:szCs w:val="18"/>
              </w:rPr>
              <w:t xml:space="preserve"> мероприятий</w:t>
            </w:r>
          </w:p>
        </w:tc>
        <w:tc>
          <w:tcPr>
            <w:tcW w:w="1134" w:type="dxa"/>
          </w:tcPr>
          <w:p w14:paraId="32DC7C03" w14:textId="77777777" w:rsidR="009A31C8" w:rsidRPr="00983E4F" w:rsidRDefault="009A31C8" w:rsidP="006E138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тыс. га</w:t>
            </w:r>
          </w:p>
        </w:tc>
        <w:tc>
          <w:tcPr>
            <w:tcW w:w="6662" w:type="dxa"/>
          </w:tcPr>
          <w:p w14:paraId="4F8E3B7B" w14:textId="77777777" w:rsidR="009A31C8" w:rsidRPr="00983E4F" w:rsidRDefault="00632922" w:rsidP="00D36B34">
            <w:pPr>
              <w:spacing w:line="228" w:lineRule="auto"/>
              <w:rPr>
                <w:sz w:val="18"/>
                <w:szCs w:val="18"/>
              </w:rPr>
            </w:pPr>
            <w:r w:rsidRPr="00632922">
              <w:rPr>
                <w:sz w:val="18"/>
                <w:szCs w:val="18"/>
              </w:rPr>
              <w:t xml:space="preserve">Значение показателя определяется как сумма площадей земель, вовлеченных в сельскохозяйственный оборот за счет проведения </w:t>
            </w:r>
            <w:proofErr w:type="spellStart"/>
            <w:r w:rsidRPr="00632922">
              <w:rPr>
                <w:sz w:val="18"/>
                <w:szCs w:val="18"/>
              </w:rPr>
              <w:t>культуртехнических</w:t>
            </w:r>
            <w:proofErr w:type="spellEnd"/>
            <w:r w:rsidRPr="00632922">
              <w:rPr>
                <w:sz w:val="18"/>
                <w:szCs w:val="18"/>
              </w:rPr>
              <w:t xml:space="preserve"> работ в отчетном году на мелиорированных (орошаемых и (или) осушаемых) землях</w:t>
            </w:r>
            <w:r w:rsidR="002A19EE">
              <w:rPr>
                <w:sz w:val="18"/>
                <w:szCs w:val="18"/>
              </w:rPr>
              <w:t>.</w:t>
            </w:r>
            <w:r w:rsidR="002A19EE">
              <w:rPr>
                <w:sz w:val="18"/>
                <w:szCs w:val="18"/>
              </w:rPr>
              <w:br/>
            </w:r>
            <w:r w:rsidR="002A19EE" w:rsidRPr="00D36B34">
              <w:rPr>
                <w:sz w:val="18"/>
                <w:szCs w:val="18"/>
              </w:rPr>
              <w:t xml:space="preserve">Периодичность представления – </w:t>
            </w:r>
            <w:r w:rsidR="00D36B34" w:rsidRPr="00D36B34">
              <w:rPr>
                <w:sz w:val="18"/>
                <w:szCs w:val="18"/>
              </w:rPr>
              <w:t>полугодие, 9 месяцев, год</w:t>
            </w:r>
            <w:r w:rsidR="002A19EE" w:rsidRPr="00D36B34">
              <w:rPr>
                <w:sz w:val="18"/>
                <w:szCs w:val="18"/>
              </w:rPr>
              <w:t>.</w:t>
            </w:r>
          </w:p>
        </w:tc>
      </w:tr>
      <w:tr w:rsidR="009A31C8" w:rsidRPr="006D308E" w14:paraId="0EFBEFC9" w14:textId="77777777" w:rsidTr="007C06AA">
        <w:tc>
          <w:tcPr>
            <w:tcW w:w="568" w:type="dxa"/>
          </w:tcPr>
          <w:p w14:paraId="19B986B7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7D71C88F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11280AFE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483A5B42" w14:textId="77777777" w:rsidR="009A31C8" w:rsidRPr="006D308E" w:rsidRDefault="009A31C8" w:rsidP="00B906E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261" w:type="dxa"/>
          </w:tcPr>
          <w:p w14:paraId="01CBDA88" w14:textId="77777777" w:rsidR="009A31C8" w:rsidRPr="00983E4F" w:rsidRDefault="009A31C8" w:rsidP="006E1386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Площадь земель, обработанных от борщевика Сосновского</w:t>
            </w:r>
          </w:p>
        </w:tc>
        <w:tc>
          <w:tcPr>
            <w:tcW w:w="1134" w:type="dxa"/>
          </w:tcPr>
          <w:p w14:paraId="048B47EF" w14:textId="77777777" w:rsidR="009A31C8" w:rsidRPr="00983E4F" w:rsidRDefault="009A31C8" w:rsidP="006E1386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га</w:t>
            </w:r>
          </w:p>
        </w:tc>
        <w:tc>
          <w:tcPr>
            <w:tcW w:w="6662" w:type="dxa"/>
          </w:tcPr>
          <w:p w14:paraId="6E535BF6" w14:textId="77777777" w:rsidR="009A31C8" w:rsidRPr="00983E4F" w:rsidRDefault="009A31C8" w:rsidP="00D46BB2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Значение показателя определяется как сумма площадей земель, обрабо</w:t>
            </w:r>
            <w:r>
              <w:rPr>
                <w:sz w:val="18"/>
                <w:szCs w:val="18"/>
              </w:rPr>
              <w:t>танных от борщевика Сосновского</w:t>
            </w:r>
            <w:r w:rsidR="002A19EE">
              <w:rPr>
                <w:sz w:val="18"/>
                <w:szCs w:val="18"/>
              </w:rPr>
              <w:t>.</w:t>
            </w:r>
            <w:r w:rsidR="002A19EE">
              <w:rPr>
                <w:sz w:val="18"/>
                <w:szCs w:val="18"/>
              </w:rPr>
              <w:br/>
            </w:r>
            <w:r w:rsidR="002A19EE">
              <w:rPr>
                <w:rFonts w:eastAsia="Calibri" w:cs="Times New Roman"/>
                <w:sz w:val="18"/>
                <w:szCs w:val="18"/>
              </w:rPr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</w:t>
            </w:r>
            <w:r w:rsidR="00D36B34" w:rsidRPr="00D36B34">
              <w:rPr>
                <w:sz w:val="18"/>
                <w:szCs w:val="18"/>
              </w:rPr>
              <w:t>полугодие, 9 месяцев, год.</w:t>
            </w:r>
          </w:p>
        </w:tc>
      </w:tr>
      <w:tr w:rsidR="009A31C8" w:rsidRPr="006D308E" w14:paraId="062CB7A5" w14:textId="77777777" w:rsidTr="007C06AA">
        <w:tc>
          <w:tcPr>
            <w:tcW w:w="568" w:type="dxa"/>
          </w:tcPr>
          <w:p w14:paraId="722AAD49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6A46BD5B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36DB455E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150103EA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261" w:type="dxa"/>
          </w:tcPr>
          <w:p w14:paraId="62FFD689" w14:textId="77777777" w:rsidR="00655AAC" w:rsidRPr="00983E4F" w:rsidRDefault="009A31C8" w:rsidP="00D02A21">
            <w:pPr>
              <w:rPr>
                <w:sz w:val="18"/>
                <w:szCs w:val="18"/>
              </w:rPr>
            </w:pPr>
            <w:r w:rsidRPr="00CB072A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Осуществлено строительство (приобретение)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квадратный метр</w:t>
            </w:r>
          </w:p>
        </w:tc>
        <w:tc>
          <w:tcPr>
            <w:tcW w:w="1134" w:type="dxa"/>
          </w:tcPr>
          <w:p w14:paraId="0BD63E42" w14:textId="77777777" w:rsidR="009A31C8" w:rsidRPr="00983E4F" w:rsidRDefault="009A31C8" w:rsidP="00E45D25">
            <w:pPr>
              <w:autoSpaceDE w:val="0"/>
              <w:autoSpaceDN w:val="0"/>
              <w:adjustRightInd w:val="0"/>
              <w:rPr>
                <w:rFonts w:cs="Times New Roman"/>
                <w:sz w:val="18"/>
                <w:szCs w:val="18"/>
              </w:rPr>
            </w:pPr>
            <w:r w:rsidRPr="00983E4F">
              <w:rPr>
                <w:rFonts w:cs="Times New Roman"/>
                <w:sz w:val="18"/>
                <w:szCs w:val="18"/>
              </w:rPr>
              <w:t>квадратный метр</w:t>
            </w:r>
          </w:p>
        </w:tc>
        <w:tc>
          <w:tcPr>
            <w:tcW w:w="6662" w:type="dxa"/>
          </w:tcPr>
          <w:p w14:paraId="351F2073" w14:textId="77777777" w:rsidR="009A31C8" w:rsidRPr="00983E4F" w:rsidRDefault="00873B7C" w:rsidP="00D46BB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873B7C">
              <w:rPr>
                <w:rFonts w:cs="Times New Roman"/>
                <w:sz w:val="18"/>
                <w:szCs w:val="18"/>
              </w:rPr>
              <w:t>Значение показателя определяется как сумма площадей построенного (приобретенного) жилья гражданами, проживающими на сельских территориях или изъявившими желание постоянно проживать на сельских территориях, и нуждающимися в улучшении жилищных условий, которым предоставлены целевые социальные выплаты, в отчетном году</w:t>
            </w:r>
            <w:r w:rsidR="002A19EE">
              <w:rPr>
                <w:rFonts w:cs="Times New Roman"/>
                <w:sz w:val="18"/>
                <w:szCs w:val="18"/>
              </w:rPr>
              <w:t>.</w:t>
            </w:r>
            <w:r w:rsidR="002A19EE">
              <w:rPr>
                <w:rFonts w:cs="Times New Roman"/>
                <w:sz w:val="18"/>
                <w:szCs w:val="18"/>
              </w:rPr>
              <w:br/>
            </w:r>
            <w:r w:rsidR="002A19EE">
              <w:rPr>
                <w:rFonts w:eastAsia="Calibri" w:cs="Times New Roman"/>
                <w:sz w:val="18"/>
                <w:szCs w:val="18"/>
              </w:rPr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  <w:tr w:rsidR="009A31C8" w:rsidRPr="006D308E" w14:paraId="61208955" w14:textId="77777777" w:rsidTr="007C06AA">
        <w:tc>
          <w:tcPr>
            <w:tcW w:w="568" w:type="dxa"/>
          </w:tcPr>
          <w:p w14:paraId="7C8DDC93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6953F6F9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536AD29" w14:textId="77777777" w:rsidR="009A31C8" w:rsidRPr="006D308E" w:rsidRDefault="009A31C8" w:rsidP="000A3F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275" w:type="dxa"/>
          </w:tcPr>
          <w:p w14:paraId="2D9DDDA8" w14:textId="77777777" w:rsidR="009A31C8" w:rsidRPr="006D308E" w:rsidRDefault="009A31C8" w:rsidP="000A3F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1C4D2EC1" w14:textId="77777777" w:rsidR="009A31C8" w:rsidRPr="00983E4F" w:rsidRDefault="009A31C8" w:rsidP="00E45D25">
            <w:pPr>
              <w:rPr>
                <w:sz w:val="18"/>
                <w:szCs w:val="18"/>
              </w:rPr>
            </w:pPr>
            <w:r w:rsidRPr="00014800">
              <w:rPr>
                <w:sz w:val="18"/>
                <w:szCs w:val="18"/>
              </w:rPr>
              <w:t xml:space="preserve">Доля сельских населенных пунктов, обслуживаемых по доставке продовольственных и промышленных </w:t>
            </w:r>
            <w:r w:rsidRPr="00014800">
              <w:rPr>
                <w:sz w:val="18"/>
                <w:szCs w:val="18"/>
              </w:rPr>
              <w:lastRenderedPageBreak/>
              <w:t>товаров, в общем числе населенных пунктов, с</w:t>
            </w:r>
            <w:r>
              <w:rPr>
                <w:sz w:val="18"/>
                <w:szCs w:val="18"/>
              </w:rPr>
              <w:t>оответствующих критериям отбора</w:t>
            </w:r>
          </w:p>
        </w:tc>
        <w:tc>
          <w:tcPr>
            <w:tcW w:w="1134" w:type="dxa"/>
          </w:tcPr>
          <w:p w14:paraId="580768D8" w14:textId="77777777" w:rsidR="009A31C8" w:rsidRPr="00983E4F" w:rsidRDefault="009A31C8" w:rsidP="00E45D25">
            <w:pPr>
              <w:rPr>
                <w:rFonts w:eastAsia="Calibri" w:cs="Times New Roman"/>
                <w:sz w:val="18"/>
                <w:szCs w:val="18"/>
              </w:rPr>
            </w:pPr>
            <w:r w:rsidRPr="006D308E">
              <w:rPr>
                <w:rFonts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662" w:type="dxa"/>
          </w:tcPr>
          <w:p w14:paraId="2F4E124B" w14:textId="77777777" w:rsidR="009A31C8" w:rsidRPr="0017578E" w:rsidRDefault="0017578E" w:rsidP="00D46BB2">
            <w:pPr>
              <w:widowControl w:val="0"/>
              <w:autoSpaceDE w:val="0"/>
              <w:autoSpaceDN w:val="0"/>
              <w:adjustRightInd w:val="0"/>
              <w:outlineLvl w:val="0"/>
              <w:rPr>
                <w:i/>
                <w:sz w:val="18"/>
                <w:szCs w:val="18"/>
              </w:rPr>
            </w:pPr>
            <w:r w:rsidRPr="0017578E">
              <w:rPr>
                <w:rFonts w:eastAsia="Calibri" w:cs="Times New Roman"/>
                <w:sz w:val="18"/>
                <w:szCs w:val="18"/>
              </w:rPr>
              <w:t xml:space="preserve">Значение показателя определяется как отношение обслуживаемых населенных пунктов к общему числу населенных пунктов Московской области, соответствующих критериям отбора получателей субсидии на частичную </w:t>
            </w:r>
            <w:r w:rsidRPr="0017578E">
              <w:rPr>
                <w:rFonts w:eastAsia="Calibri" w:cs="Times New Roman"/>
                <w:sz w:val="18"/>
                <w:szCs w:val="18"/>
              </w:rPr>
              <w:lastRenderedPageBreak/>
              <w:t>компенсацию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</w:t>
            </w:r>
            <w:r w:rsidR="002A19EE">
              <w:rPr>
                <w:rFonts w:eastAsia="Calibri" w:cs="Times New Roman"/>
                <w:sz w:val="18"/>
                <w:szCs w:val="18"/>
              </w:rPr>
              <w:t>.</w:t>
            </w:r>
            <w:r w:rsidR="002A19EE">
              <w:rPr>
                <w:rFonts w:eastAsia="Calibri" w:cs="Times New Roman"/>
                <w:sz w:val="18"/>
                <w:szCs w:val="18"/>
              </w:rPr>
              <w:br/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  <w:tr w:rsidR="009A31C8" w:rsidRPr="006D308E" w14:paraId="11B0B5D5" w14:textId="77777777" w:rsidTr="007C06AA">
        <w:tc>
          <w:tcPr>
            <w:tcW w:w="568" w:type="dxa"/>
            <w:shd w:val="clear" w:color="auto" w:fill="auto"/>
          </w:tcPr>
          <w:p w14:paraId="384163A9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14:paraId="3F9925CF" w14:textId="77777777" w:rsidR="009A31C8" w:rsidRPr="006D308E" w:rsidRDefault="009A31C8" w:rsidP="00B31F6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714C40C0" w14:textId="77777777" w:rsidR="009A31C8" w:rsidRPr="00A81F63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81F63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155CFBB1" w14:textId="77777777" w:rsidR="009A31C8" w:rsidRPr="00A81F63" w:rsidRDefault="009A31C8" w:rsidP="00E45D25">
            <w:pPr>
              <w:rPr>
                <w:sz w:val="18"/>
                <w:szCs w:val="18"/>
              </w:rPr>
            </w:pPr>
            <w:r w:rsidRPr="00A81F63">
              <w:rPr>
                <w:sz w:val="18"/>
                <w:szCs w:val="18"/>
              </w:rPr>
              <w:t>01</w:t>
            </w:r>
          </w:p>
        </w:tc>
        <w:tc>
          <w:tcPr>
            <w:tcW w:w="3261" w:type="dxa"/>
          </w:tcPr>
          <w:p w14:paraId="2B30652E" w14:textId="77777777" w:rsidR="009A31C8" w:rsidRPr="00983E4F" w:rsidRDefault="009A31C8" w:rsidP="00E45D25">
            <w:pPr>
              <w:rPr>
                <w:sz w:val="18"/>
                <w:szCs w:val="18"/>
              </w:rPr>
            </w:pPr>
            <w:r w:rsidRPr="0096348F"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Количество собак без владельцев, подлежащих отлову</w:t>
            </w:r>
          </w:p>
        </w:tc>
        <w:tc>
          <w:tcPr>
            <w:tcW w:w="1134" w:type="dxa"/>
          </w:tcPr>
          <w:p w14:paraId="7AA6722B" w14:textId="77777777" w:rsidR="009A31C8" w:rsidRPr="00983E4F" w:rsidRDefault="009A31C8" w:rsidP="00E45D2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голов</w:t>
            </w:r>
          </w:p>
        </w:tc>
        <w:tc>
          <w:tcPr>
            <w:tcW w:w="6662" w:type="dxa"/>
          </w:tcPr>
          <w:p w14:paraId="5E76E15E" w14:textId="77777777" w:rsidR="009A31C8" w:rsidRPr="00983E4F" w:rsidRDefault="009A31C8" w:rsidP="00D46BB2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Количест</w:t>
            </w:r>
            <w:r>
              <w:rPr>
                <w:sz w:val="18"/>
                <w:szCs w:val="18"/>
              </w:rPr>
              <w:t>во отловленных собак без владельцев</w:t>
            </w:r>
            <w:r w:rsidR="002A19EE">
              <w:rPr>
                <w:sz w:val="18"/>
                <w:szCs w:val="18"/>
              </w:rPr>
              <w:t>.</w:t>
            </w:r>
            <w:r w:rsidR="002A19EE">
              <w:rPr>
                <w:sz w:val="18"/>
                <w:szCs w:val="18"/>
              </w:rPr>
              <w:br/>
            </w:r>
            <w:r w:rsidR="002A19EE">
              <w:rPr>
                <w:rFonts w:eastAsia="Calibri" w:cs="Times New Roman"/>
                <w:sz w:val="18"/>
                <w:szCs w:val="18"/>
              </w:rPr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  <w:tr w:rsidR="009A31C8" w:rsidRPr="006D308E" w14:paraId="2F25A26C" w14:textId="77777777" w:rsidTr="007C06AA">
        <w:tc>
          <w:tcPr>
            <w:tcW w:w="568" w:type="dxa"/>
          </w:tcPr>
          <w:p w14:paraId="433C6852" w14:textId="77777777" w:rsidR="009A31C8" w:rsidRPr="006D308E" w:rsidRDefault="00D36B34" w:rsidP="00216B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9A31C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7F7AF79D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14:paraId="2B7A3C78" w14:textId="77777777" w:rsidR="009A31C8" w:rsidRPr="006D308E" w:rsidRDefault="009A31C8" w:rsidP="006E138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5" w:type="dxa"/>
          </w:tcPr>
          <w:p w14:paraId="0B6E99F2" w14:textId="77777777" w:rsidR="009A31C8" w:rsidRPr="00983E4F" w:rsidRDefault="009A31C8" w:rsidP="000A3F1A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</w:pPr>
            <w:r>
              <w:rPr>
                <w:rFonts w:ascii="Times New Roman CYR" w:eastAsiaTheme="minorEastAsia" w:hAnsi="Times New Roman CYR" w:cs="Times New Roman CYR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261" w:type="dxa"/>
          </w:tcPr>
          <w:p w14:paraId="2D147DEE" w14:textId="77777777" w:rsidR="009A31C8" w:rsidRPr="00983E4F" w:rsidRDefault="009A31C8" w:rsidP="00E45D25">
            <w:pPr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Количество обустроенных сибиреязвенных скотомогильников</w:t>
            </w:r>
          </w:p>
        </w:tc>
        <w:tc>
          <w:tcPr>
            <w:tcW w:w="1134" w:type="dxa"/>
          </w:tcPr>
          <w:p w14:paraId="062FE2F7" w14:textId="77777777" w:rsidR="009A31C8" w:rsidRPr="00983E4F" w:rsidRDefault="009A31C8" w:rsidP="00E45D25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>единиц</w:t>
            </w:r>
          </w:p>
        </w:tc>
        <w:tc>
          <w:tcPr>
            <w:tcW w:w="6662" w:type="dxa"/>
          </w:tcPr>
          <w:p w14:paraId="7622C67D" w14:textId="77777777" w:rsidR="009A31C8" w:rsidRPr="00983E4F" w:rsidRDefault="009A31C8" w:rsidP="00B46CFD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18"/>
                <w:szCs w:val="18"/>
              </w:rPr>
            </w:pPr>
            <w:r w:rsidRPr="00983E4F">
              <w:rPr>
                <w:sz w:val="18"/>
                <w:szCs w:val="18"/>
              </w:rPr>
              <w:t xml:space="preserve">Количество обустроенных </w:t>
            </w:r>
            <w:r>
              <w:rPr>
                <w:sz w:val="18"/>
                <w:szCs w:val="18"/>
              </w:rPr>
              <w:t>сибиреязвенных скотомогильников</w:t>
            </w:r>
            <w:r w:rsidR="002A19EE">
              <w:rPr>
                <w:sz w:val="18"/>
                <w:szCs w:val="18"/>
              </w:rPr>
              <w:t>.</w:t>
            </w:r>
            <w:r w:rsidR="002A19EE">
              <w:rPr>
                <w:sz w:val="18"/>
                <w:szCs w:val="18"/>
              </w:rPr>
              <w:br/>
            </w:r>
            <w:r w:rsidR="002A19EE">
              <w:rPr>
                <w:rFonts w:eastAsia="Calibri" w:cs="Times New Roman"/>
                <w:sz w:val="18"/>
                <w:szCs w:val="18"/>
              </w:rPr>
              <w:t>П</w:t>
            </w:r>
            <w:r w:rsidR="002A19EE" w:rsidRPr="002A19EE">
              <w:rPr>
                <w:rFonts w:eastAsia="Calibri" w:cs="Times New Roman"/>
                <w:sz w:val="18"/>
                <w:szCs w:val="18"/>
              </w:rPr>
              <w:t>ериодичность представления</w:t>
            </w:r>
            <w:r w:rsidR="002A19EE">
              <w:rPr>
                <w:rFonts w:eastAsia="Calibri" w:cs="Times New Roman"/>
                <w:sz w:val="18"/>
                <w:szCs w:val="18"/>
              </w:rPr>
              <w:t xml:space="preserve"> – ежеквартально.</w:t>
            </w:r>
          </w:p>
        </w:tc>
      </w:tr>
    </w:tbl>
    <w:p w14:paraId="51D4CA32" w14:textId="77777777" w:rsidR="00B53BEA" w:rsidRDefault="00B53BEA" w:rsidP="00802A4D">
      <w:pPr>
        <w:autoSpaceDE w:val="0"/>
        <w:autoSpaceDN w:val="0"/>
        <w:adjustRightInd w:val="0"/>
        <w:ind w:firstLine="567"/>
        <w:jc w:val="both"/>
        <w:rPr>
          <w:rFonts w:cs="Times New Roman"/>
          <w:sz w:val="20"/>
          <w:szCs w:val="20"/>
        </w:rPr>
      </w:pPr>
    </w:p>
    <w:sectPr w:rsidR="00B53BEA" w:rsidSect="00E736DA">
      <w:pgSz w:w="16838" w:h="11906" w:orient="landscape"/>
      <w:pgMar w:top="709" w:right="567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97230" w14:textId="77777777" w:rsidR="00AF2915" w:rsidRDefault="00AF2915" w:rsidP="00936B5F">
      <w:r>
        <w:separator/>
      </w:r>
    </w:p>
  </w:endnote>
  <w:endnote w:type="continuationSeparator" w:id="0">
    <w:p w14:paraId="3DA223FD" w14:textId="77777777" w:rsidR="00AF2915" w:rsidRDefault="00AF2915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C2F1" w14:textId="77777777" w:rsidR="00AF2915" w:rsidRDefault="00AF2915" w:rsidP="00936B5F">
      <w:r>
        <w:separator/>
      </w:r>
    </w:p>
  </w:footnote>
  <w:footnote w:type="continuationSeparator" w:id="0">
    <w:p w14:paraId="33EA46D4" w14:textId="77777777" w:rsidR="00AF2915" w:rsidRDefault="00AF2915" w:rsidP="00936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15757"/>
    <w:multiLevelType w:val="multilevel"/>
    <w:tmpl w:val="A98CE2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/>
        <w:sz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F2A7B2A"/>
    <w:multiLevelType w:val="hybridMultilevel"/>
    <w:tmpl w:val="CB6446BE"/>
    <w:lvl w:ilvl="0" w:tplc="B9F0D2E2">
      <w:start w:val="2025"/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" w15:restartNumberingAfterBreak="0">
    <w:nsid w:val="0F2F3210"/>
    <w:multiLevelType w:val="hybridMultilevel"/>
    <w:tmpl w:val="5AF02E4A"/>
    <w:lvl w:ilvl="0" w:tplc="5614C48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3828FA"/>
    <w:multiLevelType w:val="hybridMultilevel"/>
    <w:tmpl w:val="8D127BA6"/>
    <w:lvl w:ilvl="0" w:tplc="C2D4F4D0">
      <w:start w:val="20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47C228C2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6B9F7769"/>
    <w:multiLevelType w:val="hybridMultilevel"/>
    <w:tmpl w:val="810E7D9A"/>
    <w:lvl w:ilvl="0" w:tplc="DFBE088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6" w15:restartNumberingAfterBreak="0">
    <w:nsid w:val="6D1B6837"/>
    <w:multiLevelType w:val="hybridMultilevel"/>
    <w:tmpl w:val="EBCED4CC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78481C"/>
    <w:multiLevelType w:val="multilevel"/>
    <w:tmpl w:val="48741F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 w16cid:durableId="1816527034">
    <w:abstractNumId w:val="5"/>
  </w:num>
  <w:num w:numId="2" w16cid:durableId="912130269">
    <w:abstractNumId w:val="4"/>
  </w:num>
  <w:num w:numId="3" w16cid:durableId="2126923187">
    <w:abstractNumId w:val="1"/>
  </w:num>
  <w:num w:numId="4" w16cid:durableId="489056592">
    <w:abstractNumId w:val="3"/>
  </w:num>
  <w:num w:numId="5" w16cid:durableId="629675365">
    <w:abstractNumId w:val="7"/>
  </w:num>
  <w:num w:numId="6" w16cid:durableId="7922119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128607">
    <w:abstractNumId w:val="0"/>
  </w:num>
  <w:num w:numId="8" w16cid:durableId="830750887">
    <w:abstractNumId w:val="6"/>
  </w:num>
  <w:num w:numId="9" w16cid:durableId="8358004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AD"/>
    <w:rsid w:val="00004635"/>
    <w:rsid w:val="000070D1"/>
    <w:rsid w:val="00014800"/>
    <w:rsid w:val="00020ED4"/>
    <w:rsid w:val="000216F2"/>
    <w:rsid w:val="00022D07"/>
    <w:rsid w:val="00023BC1"/>
    <w:rsid w:val="00025C7A"/>
    <w:rsid w:val="0003315A"/>
    <w:rsid w:val="000365F2"/>
    <w:rsid w:val="00040C32"/>
    <w:rsid w:val="00043C1D"/>
    <w:rsid w:val="00047748"/>
    <w:rsid w:val="00050A00"/>
    <w:rsid w:val="00051A9B"/>
    <w:rsid w:val="00052CA1"/>
    <w:rsid w:val="0006405F"/>
    <w:rsid w:val="00067BD8"/>
    <w:rsid w:val="00067FC9"/>
    <w:rsid w:val="0007096D"/>
    <w:rsid w:val="00074FCE"/>
    <w:rsid w:val="00075982"/>
    <w:rsid w:val="00080AF0"/>
    <w:rsid w:val="0008221E"/>
    <w:rsid w:val="000930F5"/>
    <w:rsid w:val="000974A1"/>
    <w:rsid w:val="000A1746"/>
    <w:rsid w:val="000A2BBB"/>
    <w:rsid w:val="000A3745"/>
    <w:rsid w:val="000A3F1A"/>
    <w:rsid w:val="000B2126"/>
    <w:rsid w:val="000C0E04"/>
    <w:rsid w:val="000C4F63"/>
    <w:rsid w:val="000D183D"/>
    <w:rsid w:val="000D4C3A"/>
    <w:rsid w:val="000D5BDF"/>
    <w:rsid w:val="000D6D6B"/>
    <w:rsid w:val="000E0DA5"/>
    <w:rsid w:val="000E5225"/>
    <w:rsid w:val="000E6009"/>
    <w:rsid w:val="000E76DD"/>
    <w:rsid w:val="000E7DCA"/>
    <w:rsid w:val="000F0D5D"/>
    <w:rsid w:val="000F5EB9"/>
    <w:rsid w:val="000F76A8"/>
    <w:rsid w:val="00101400"/>
    <w:rsid w:val="0010338A"/>
    <w:rsid w:val="001078D2"/>
    <w:rsid w:val="00113D6E"/>
    <w:rsid w:val="0011606A"/>
    <w:rsid w:val="001178DB"/>
    <w:rsid w:val="00120BE6"/>
    <w:rsid w:val="0012237D"/>
    <w:rsid w:val="00122384"/>
    <w:rsid w:val="00124575"/>
    <w:rsid w:val="001332AF"/>
    <w:rsid w:val="001364CE"/>
    <w:rsid w:val="00143362"/>
    <w:rsid w:val="00147B5D"/>
    <w:rsid w:val="001514F3"/>
    <w:rsid w:val="00151C33"/>
    <w:rsid w:val="0015490F"/>
    <w:rsid w:val="00154B5C"/>
    <w:rsid w:val="00156A5C"/>
    <w:rsid w:val="0015771B"/>
    <w:rsid w:val="001608C3"/>
    <w:rsid w:val="001610F2"/>
    <w:rsid w:val="00162314"/>
    <w:rsid w:val="00163CD9"/>
    <w:rsid w:val="00165DE6"/>
    <w:rsid w:val="0017184E"/>
    <w:rsid w:val="00173838"/>
    <w:rsid w:val="00173DFF"/>
    <w:rsid w:val="0017578E"/>
    <w:rsid w:val="00181CB3"/>
    <w:rsid w:val="00184090"/>
    <w:rsid w:val="00195BCB"/>
    <w:rsid w:val="001A146F"/>
    <w:rsid w:val="001A51A2"/>
    <w:rsid w:val="001A7918"/>
    <w:rsid w:val="001B4B14"/>
    <w:rsid w:val="001B74D5"/>
    <w:rsid w:val="001C0FDC"/>
    <w:rsid w:val="001C110E"/>
    <w:rsid w:val="001C1623"/>
    <w:rsid w:val="001C1C5D"/>
    <w:rsid w:val="001C465B"/>
    <w:rsid w:val="001C59FE"/>
    <w:rsid w:val="001C5A40"/>
    <w:rsid w:val="001C6D40"/>
    <w:rsid w:val="001D4C46"/>
    <w:rsid w:val="001D5B20"/>
    <w:rsid w:val="001E130D"/>
    <w:rsid w:val="001E45E0"/>
    <w:rsid w:val="001F15FA"/>
    <w:rsid w:val="001F2142"/>
    <w:rsid w:val="001F3224"/>
    <w:rsid w:val="00205B7B"/>
    <w:rsid w:val="0021161B"/>
    <w:rsid w:val="0021577A"/>
    <w:rsid w:val="00216BBC"/>
    <w:rsid w:val="002208C8"/>
    <w:rsid w:val="00222D65"/>
    <w:rsid w:val="00225EC2"/>
    <w:rsid w:val="002315E2"/>
    <w:rsid w:val="00246474"/>
    <w:rsid w:val="002476BA"/>
    <w:rsid w:val="00247E35"/>
    <w:rsid w:val="00254557"/>
    <w:rsid w:val="00265070"/>
    <w:rsid w:val="0026697E"/>
    <w:rsid w:val="00274703"/>
    <w:rsid w:val="00275AFB"/>
    <w:rsid w:val="0028334F"/>
    <w:rsid w:val="0028576C"/>
    <w:rsid w:val="00293615"/>
    <w:rsid w:val="00295551"/>
    <w:rsid w:val="00297D00"/>
    <w:rsid w:val="002A09E6"/>
    <w:rsid w:val="002A19EE"/>
    <w:rsid w:val="002A3297"/>
    <w:rsid w:val="002A442C"/>
    <w:rsid w:val="002B12B9"/>
    <w:rsid w:val="002B168A"/>
    <w:rsid w:val="002B176E"/>
    <w:rsid w:val="002B39E5"/>
    <w:rsid w:val="002B6C15"/>
    <w:rsid w:val="002C03D9"/>
    <w:rsid w:val="002C4D87"/>
    <w:rsid w:val="002E0ECF"/>
    <w:rsid w:val="002E1071"/>
    <w:rsid w:val="002E54CB"/>
    <w:rsid w:val="002E7C5D"/>
    <w:rsid w:val="002F1969"/>
    <w:rsid w:val="002F4C4C"/>
    <w:rsid w:val="002F6B6C"/>
    <w:rsid w:val="00302A1F"/>
    <w:rsid w:val="00304CF9"/>
    <w:rsid w:val="00313259"/>
    <w:rsid w:val="003142F7"/>
    <w:rsid w:val="00322384"/>
    <w:rsid w:val="003278AD"/>
    <w:rsid w:val="003315CE"/>
    <w:rsid w:val="00331834"/>
    <w:rsid w:val="00331894"/>
    <w:rsid w:val="003323E7"/>
    <w:rsid w:val="003346C3"/>
    <w:rsid w:val="00334FA1"/>
    <w:rsid w:val="0033691E"/>
    <w:rsid w:val="0034684D"/>
    <w:rsid w:val="00351BE0"/>
    <w:rsid w:val="003532B0"/>
    <w:rsid w:val="0035528C"/>
    <w:rsid w:val="00365672"/>
    <w:rsid w:val="0037066D"/>
    <w:rsid w:val="0037091E"/>
    <w:rsid w:val="0037152A"/>
    <w:rsid w:val="003745CF"/>
    <w:rsid w:val="00376A0C"/>
    <w:rsid w:val="00376C97"/>
    <w:rsid w:val="00391959"/>
    <w:rsid w:val="00394ADA"/>
    <w:rsid w:val="00394ED1"/>
    <w:rsid w:val="00396173"/>
    <w:rsid w:val="00397B3B"/>
    <w:rsid w:val="003A04C4"/>
    <w:rsid w:val="003A1AF8"/>
    <w:rsid w:val="003A2DE3"/>
    <w:rsid w:val="003A7EEC"/>
    <w:rsid w:val="003B2F1E"/>
    <w:rsid w:val="003B4E41"/>
    <w:rsid w:val="003B6C03"/>
    <w:rsid w:val="003C466E"/>
    <w:rsid w:val="003C504E"/>
    <w:rsid w:val="003C78B9"/>
    <w:rsid w:val="003D37C2"/>
    <w:rsid w:val="003D76C8"/>
    <w:rsid w:val="003E0818"/>
    <w:rsid w:val="003E0F72"/>
    <w:rsid w:val="003E2038"/>
    <w:rsid w:val="003E2662"/>
    <w:rsid w:val="003E7C06"/>
    <w:rsid w:val="003F049A"/>
    <w:rsid w:val="003F0AFD"/>
    <w:rsid w:val="003F49BD"/>
    <w:rsid w:val="003F54D7"/>
    <w:rsid w:val="003F6A1F"/>
    <w:rsid w:val="00410AC1"/>
    <w:rsid w:val="004112F2"/>
    <w:rsid w:val="00411BAE"/>
    <w:rsid w:val="00425DA5"/>
    <w:rsid w:val="004328F3"/>
    <w:rsid w:val="00433BA2"/>
    <w:rsid w:val="00441486"/>
    <w:rsid w:val="00441E40"/>
    <w:rsid w:val="004536F7"/>
    <w:rsid w:val="004540E3"/>
    <w:rsid w:val="004642CF"/>
    <w:rsid w:val="00464F3A"/>
    <w:rsid w:val="00483337"/>
    <w:rsid w:val="0048663A"/>
    <w:rsid w:val="0049454B"/>
    <w:rsid w:val="0049536A"/>
    <w:rsid w:val="00496AC3"/>
    <w:rsid w:val="00497CB9"/>
    <w:rsid w:val="004A15F6"/>
    <w:rsid w:val="004B1783"/>
    <w:rsid w:val="004B31E3"/>
    <w:rsid w:val="004B44A5"/>
    <w:rsid w:val="004B4BC2"/>
    <w:rsid w:val="004B50B1"/>
    <w:rsid w:val="004C0497"/>
    <w:rsid w:val="004C0C96"/>
    <w:rsid w:val="004C61E7"/>
    <w:rsid w:val="004D6F23"/>
    <w:rsid w:val="004D7BC1"/>
    <w:rsid w:val="004E2280"/>
    <w:rsid w:val="004E241B"/>
    <w:rsid w:val="004E5CCD"/>
    <w:rsid w:val="004E72A9"/>
    <w:rsid w:val="004F766D"/>
    <w:rsid w:val="005109EA"/>
    <w:rsid w:val="0051445C"/>
    <w:rsid w:val="0051613A"/>
    <w:rsid w:val="00517D3F"/>
    <w:rsid w:val="00517D61"/>
    <w:rsid w:val="00523862"/>
    <w:rsid w:val="00523EF3"/>
    <w:rsid w:val="005268D9"/>
    <w:rsid w:val="005271AC"/>
    <w:rsid w:val="00530E7A"/>
    <w:rsid w:val="00540F5B"/>
    <w:rsid w:val="005434B4"/>
    <w:rsid w:val="0055000E"/>
    <w:rsid w:val="005518D8"/>
    <w:rsid w:val="00551A96"/>
    <w:rsid w:val="0055416B"/>
    <w:rsid w:val="00554D16"/>
    <w:rsid w:val="005561A4"/>
    <w:rsid w:val="005609D3"/>
    <w:rsid w:val="00566D91"/>
    <w:rsid w:val="00574BD4"/>
    <w:rsid w:val="0058246D"/>
    <w:rsid w:val="005956E7"/>
    <w:rsid w:val="00595E60"/>
    <w:rsid w:val="00597F05"/>
    <w:rsid w:val="005A3CEC"/>
    <w:rsid w:val="005A706C"/>
    <w:rsid w:val="005B2C72"/>
    <w:rsid w:val="005C1176"/>
    <w:rsid w:val="005C3C77"/>
    <w:rsid w:val="005C4756"/>
    <w:rsid w:val="005C7D56"/>
    <w:rsid w:val="005D3F64"/>
    <w:rsid w:val="005E1F95"/>
    <w:rsid w:val="005E28F8"/>
    <w:rsid w:val="005E4020"/>
    <w:rsid w:val="005E55F5"/>
    <w:rsid w:val="005F572F"/>
    <w:rsid w:val="005F60B7"/>
    <w:rsid w:val="005F7030"/>
    <w:rsid w:val="0060651E"/>
    <w:rsid w:val="00606E14"/>
    <w:rsid w:val="00611A55"/>
    <w:rsid w:val="0062314D"/>
    <w:rsid w:val="00623685"/>
    <w:rsid w:val="006246DF"/>
    <w:rsid w:val="00624C4E"/>
    <w:rsid w:val="00625B3F"/>
    <w:rsid w:val="00626499"/>
    <w:rsid w:val="00632922"/>
    <w:rsid w:val="00637E7D"/>
    <w:rsid w:val="00642429"/>
    <w:rsid w:val="00645636"/>
    <w:rsid w:val="0064629C"/>
    <w:rsid w:val="00652802"/>
    <w:rsid w:val="00652CC8"/>
    <w:rsid w:val="00655AAC"/>
    <w:rsid w:val="006562CF"/>
    <w:rsid w:val="00657B66"/>
    <w:rsid w:val="00665D3B"/>
    <w:rsid w:val="0066652D"/>
    <w:rsid w:val="006714E1"/>
    <w:rsid w:val="00673262"/>
    <w:rsid w:val="006773F7"/>
    <w:rsid w:val="00680DFD"/>
    <w:rsid w:val="0068451D"/>
    <w:rsid w:val="00691592"/>
    <w:rsid w:val="00691ADD"/>
    <w:rsid w:val="006958F6"/>
    <w:rsid w:val="00696A79"/>
    <w:rsid w:val="00696C3C"/>
    <w:rsid w:val="006A078D"/>
    <w:rsid w:val="006B1566"/>
    <w:rsid w:val="006B1F3C"/>
    <w:rsid w:val="006B269F"/>
    <w:rsid w:val="006B42D0"/>
    <w:rsid w:val="006B5382"/>
    <w:rsid w:val="006B7B45"/>
    <w:rsid w:val="006C2790"/>
    <w:rsid w:val="006C76D9"/>
    <w:rsid w:val="006D200E"/>
    <w:rsid w:val="006D308E"/>
    <w:rsid w:val="006D378E"/>
    <w:rsid w:val="006D5B3D"/>
    <w:rsid w:val="006E0329"/>
    <w:rsid w:val="006E07C8"/>
    <w:rsid w:val="006E08A4"/>
    <w:rsid w:val="006E1386"/>
    <w:rsid w:val="006E3CB9"/>
    <w:rsid w:val="006F3DC2"/>
    <w:rsid w:val="00704AAC"/>
    <w:rsid w:val="0070570D"/>
    <w:rsid w:val="0070675D"/>
    <w:rsid w:val="00710E52"/>
    <w:rsid w:val="00710F84"/>
    <w:rsid w:val="00713F72"/>
    <w:rsid w:val="0071498D"/>
    <w:rsid w:val="007156A0"/>
    <w:rsid w:val="007163D9"/>
    <w:rsid w:val="007220EC"/>
    <w:rsid w:val="00723473"/>
    <w:rsid w:val="0072366E"/>
    <w:rsid w:val="0072682A"/>
    <w:rsid w:val="00727A69"/>
    <w:rsid w:val="00731A49"/>
    <w:rsid w:val="00733FB7"/>
    <w:rsid w:val="007403A4"/>
    <w:rsid w:val="0074089D"/>
    <w:rsid w:val="00741667"/>
    <w:rsid w:val="007451F7"/>
    <w:rsid w:val="007514BE"/>
    <w:rsid w:val="007535EE"/>
    <w:rsid w:val="007545FE"/>
    <w:rsid w:val="007627AC"/>
    <w:rsid w:val="00767D45"/>
    <w:rsid w:val="0077092C"/>
    <w:rsid w:val="00773FAB"/>
    <w:rsid w:val="0078074F"/>
    <w:rsid w:val="00783A1A"/>
    <w:rsid w:val="00785A1D"/>
    <w:rsid w:val="0079267B"/>
    <w:rsid w:val="00796C65"/>
    <w:rsid w:val="007B3456"/>
    <w:rsid w:val="007B3DD6"/>
    <w:rsid w:val="007C06AA"/>
    <w:rsid w:val="007C1164"/>
    <w:rsid w:val="007C1BEE"/>
    <w:rsid w:val="007C6D52"/>
    <w:rsid w:val="007D1079"/>
    <w:rsid w:val="007E4E5A"/>
    <w:rsid w:val="00802A4D"/>
    <w:rsid w:val="00811914"/>
    <w:rsid w:val="008129CF"/>
    <w:rsid w:val="00813B6C"/>
    <w:rsid w:val="00815C2A"/>
    <w:rsid w:val="0081706D"/>
    <w:rsid w:val="00821DD1"/>
    <w:rsid w:val="00827396"/>
    <w:rsid w:val="00832626"/>
    <w:rsid w:val="00834D04"/>
    <w:rsid w:val="008465A7"/>
    <w:rsid w:val="00852319"/>
    <w:rsid w:val="0085741E"/>
    <w:rsid w:val="00861011"/>
    <w:rsid w:val="008636DB"/>
    <w:rsid w:val="008640E0"/>
    <w:rsid w:val="00864B98"/>
    <w:rsid w:val="008676EB"/>
    <w:rsid w:val="008728A1"/>
    <w:rsid w:val="00873379"/>
    <w:rsid w:val="00873B7C"/>
    <w:rsid w:val="008765EE"/>
    <w:rsid w:val="0088161D"/>
    <w:rsid w:val="00882E9E"/>
    <w:rsid w:val="00887F3C"/>
    <w:rsid w:val="008905B1"/>
    <w:rsid w:val="00893AB3"/>
    <w:rsid w:val="0089477D"/>
    <w:rsid w:val="008A2F00"/>
    <w:rsid w:val="008B3E8D"/>
    <w:rsid w:val="008B56D2"/>
    <w:rsid w:val="008C15CF"/>
    <w:rsid w:val="008C7016"/>
    <w:rsid w:val="008C7DE6"/>
    <w:rsid w:val="008D0758"/>
    <w:rsid w:val="008D0B97"/>
    <w:rsid w:val="008D328B"/>
    <w:rsid w:val="008D553F"/>
    <w:rsid w:val="008E2E65"/>
    <w:rsid w:val="008E5BD1"/>
    <w:rsid w:val="008F256B"/>
    <w:rsid w:val="008F3CE1"/>
    <w:rsid w:val="008F613E"/>
    <w:rsid w:val="00900E34"/>
    <w:rsid w:val="00903895"/>
    <w:rsid w:val="00914E70"/>
    <w:rsid w:val="00915A01"/>
    <w:rsid w:val="00917C8B"/>
    <w:rsid w:val="00923BFE"/>
    <w:rsid w:val="00925EF9"/>
    <w:rsid w:val="00931708"/>
    <w:rsid w:val="00931CD5"/>
    <w:rsid w:val="00936B5F"/>
    <w:rsid w:val="0094174C"/>
    <w:rsid w:val="00946EB5"/>
    <w:rsid w:val="009532C5"/>
    <w:rsid w:val="00956588"/>
    <w:rsid w:val="00956C61"/>
    <w:rsid w:val="00960BB5"/>
    <w:rsid w:val="0096348F"/>
    <w:rsid w:val="00964917"/>
    <w:rsid w:val="009713D2"/>
    <w:rsid w:val="009733AD"/>
    <w:rsid w:val="00976CD8"/>
    <w:rsid w:val="00983E4F"/>
    <w:rsid w:val="0099020C"/>
    <w:rsid w:val="00990FC9"/>
    <w:rsid w:val="00991C5A"/>
    <w:rsid w:val="00993050"/>
    <w:rsid w:val="00995EE1"/>
    <w:rsid w:val="009A31C8"/>
    <w:rsid w:val="009B1B7D"/>
    <w:rsid w:val="009B2E9E"/>
    <w:rsid w:val="009B4243"/>
    <w:rsid w:val="009B7055"/>
    <w:rsid w:val="009C07FC"/>
    <w:rsid w:val="009C53EC"/>
    <w:rsid w:val="009C76C8"/>
    <w:rsid w:val="009C7F41"/>
    <w:rsid w:val="009E242C"/>
    <w:rsid w:val="009F532C"/>
    <w:rsid w:val="009F7D9E"/>
    <w:rsid w:val="00A1261C"/>
    <w:rsid w:val="00A15E6A"/>
    <w:rsid w:val="00A218CC"/>
    <w:rsid w:val="00A26C36"/>
    <w:rsid w:val="00A360CC"/>
    <w:rsid w:val="00A4380F"/>
    <w:rsid w:val="00A43D24"/>
    <w:rsid w:val="00A47E22"/>
    <w:rsid w:val="00A505C9"/>
    <w:rsid w:val="00A52720"/>
    <w:rsid w:val="00A57B33"/>
    <w:rsid w:val="00A649A0"/>
    <w:rsid w:val="00A7202C"/>
    <w:rsid w:val="00A80EA2"/>
    <w:rsid w:val="00A81F63"/>
    <w:rsid w:val="00A8352D"/>
    <w:rsid w:val="00A928B1"/>
    <w:rsid w:val="00A95584"/>
    <w:rsid w:val="00A97860"/>
    <w:rsid w:val="00AA4C81"/>
    <w:rsid w:val="00AB0804"/>
    <w:rsid w:val="00AB0818"/>
    <w:rsid w:val="00AB2D55"/>
    <w:rsid w:val="00AB4410"/>
    <w:rsid w:val="00AB70A2"/>
    <w:rsid w:val="00AC5A89"/>
    <w:rsid w:val="00AD2EB4"/>
    <w:rsid w:val="00AD3A00"/>
    <w:rsid w:val="00AE4511"/>
    <w:rsid w:val="00AE55D3"/>
    <w:rsid w:val="00AE6261"/>
    <w:rsid w:val="00AF1308"/>
    <w:rsid w:val="00AF1561"/>
    <w:rsid w:val="00AF1786"/>
    <w:rsid w:val="00AF2915"/>
    <w:rsid w:val="00AF3651"/>
    <w:rsid w:val="00AF5236"/>
    <w:rsid w:val="00AF7A60"/>
    <w:rsid w:val="00B06C24"/>
    <w:rsid w:val="00B078C9"/>
    <w:rsid w:val="00B07DF5"/>
    <w:rsid w:val="00B07E15"/>
    <w:rsid w:val="00B1330E"/>
    <w:rsid w:val="00B25B38"/>
    <w:rsid w:val="00B3097F"/>
    <w:rsid w:val="00B317CF"/>
    <w:rsid w:val="00B31F6E"/>
    <w:rsid w:val="00B33436"/>
    <w:rsid w:val="00B4178F"/>
    <w:rsid w:val="00B419C8"/>
    <w:rsid w:val="00B42C7F"/>
    <w:rsid w:val="00B46CFD"/>
    <w:rsid w:val="00B4739A"/>
    <w:rsid w:val="00B50370"/>
    <w:rsid w:val="00B50571"/>
    <w:rsid w:val="00B5108B"/>
    <w:rsid w:val="00B53BEA"/>
    <w:rsid w:val="00B53E6A"/>
    <w:rsid w:val="00B5460B"/>
    <w:rsid w:val="00B54999"/>
    <w:rsid w:val="00B621DF"/>
    <w:rsid w:val="00B63C08"/>
    <w:rsid w:val="00B70614"/>
    <w:rsid w:val="00B72369"/>
    <w:rsid w:val="00B84B2E"/>
    <w:rsid w:val="00B84ECE"/>
    <w:rsid w:val="00B906E2"/>
    <w:rsid w:val="00B90A6B"/>
    <w:rsid w:val="00B9638C"/>
    <w:rsid w:val="00BA4DEF"/>
    <w:rsid w:val="00BA61EF"/>
    <w:rsid w:val="00BA6621"/>
    <w:rsid w:val="00BA6B3B"/>
    <w:rsid w:val="00BB2D6F"/>
    <w:rsid w:val="00BB3AAE"/>
    <w:rsid w:val="00BB5E74"/>
    <w:rsid w:val="00BB7D18"/>
    <w:rsid w:val="00BC08EC"/>
    <w:rsid w:val="00BD3189"/>
    <w:rsid w:val="00BD49B4"/>
    <w:rsid w:val="00BD672A"/>
    <w:rsid w:val="00BE0AE7"/>
    <w:rsid w:val="00BE3F98"/>
    <w:rsid w:val="00BF210B"/>
    <w:rsid w:val="00BF451F"/>
    <w:rsid w:val="00BF7CC4"/>
    <w:rsid w:val="00C0223F"/>
    <w:rsid w:val="00C0272D"/>
    <w:rsid w:val="00C03091"/>
    <w:rsid w:val="00C057D6"/>
    <w:rsid w:val="00C06D73"/>
    <w:rsid w:val="00C11822"/>
    <w:rsid w:val="00C13768"/>
    <w:rsid w:val="00C14BB2"/>
    <w:rsid w:val="00C14E4E"/>
    <w:rsid w:val="00C14FD3"/>
    <w:rsid w:val="00C174A4"/>
    <w:rsid w:val="00C179EF"/>
    <w:rsid w:val="00C20309"/>
    <w:rsid w:val="00C2183A"/>
    <w:rsid w:val="00C30709"/>
    <w:rsid w:val="00C31BB2"/>
    <w:rsid w:val="00C41A77"/>
    <w:rsid w:val="00C43825"/>
    <w:rsid w:val="00C45D48"/>
    <w:rsid w:val="00C468DE"/>
    <w:rsid w:val="00C469A7"/>
    <w:rsid w:val="00C47B00"/>
    <w:rsid w:val="00C53CE2"/>
    <w:rsid w:val="00C55A60"/>
    <w:rsid w:val="00C639FA"/>
    <w:rsid w:val="00C6611D"/>
    <w:rsid w:val="00C70E0B"/>
    <w:rsid w:val="00C7137C"/>
    <w:rsid w:val="00C72ED1"/>
    <w:rsid w:val="00C8140B"/>
    <w:rsid w:val="00C86D54"/>
    <w:rsid w:val="00C92760"/>
    <w:rsid w:val="00C96994"/>
    <w:rsid w:val="00CA4473"/>
    <w:rsid w:val="00CA56FA"/>
    <w:rsid w:val="00CA6731"/>
    <w:rsid w:val="00CA7C43"/>
    <w:rsid w:val="00CB072A"/>
    <w:rsid w:val="00CB1E29"/>
    <w:rsid w:val="00CB3293"/>
    <w:rsid w:val="00CB4ED7"/>
    <w:rsid w:val="00CB75B0"/>
    <w:rsid w:val="00CC02AD"/>
    <w:rsid w:val="00CC26AD"/>
    <w:rsid w:val="00CC5064"/>
    <w:rsid w:val="00CD2BD4"/>
    <w:rsid w:val="00CD30D1"/>
    <w:rsid w:val="00CD3287"/>
    <w:rsid w:val="00CD62AB"/>
    <w:rsid w:val="00CD6F2B"/>
    <w:rsid w:val="00CD7AF2"/>
    <w:rsid w:val="00CE1BD8"/>
    <w:rsid w:val="00CE235B"/>
    <w:rsid w:val="00CE792C"/>
    <w:rsid w:val="00CF01F1"/>
    <w:rsid w:val="00CF7789"/>
    <w:rsid w:val="00D00E7F"/>
    <w:rsid w:val="00D027EF"/>
    <w:rsid w:val="00D02A21"/>
    <w:rsid w:val="00D10659"/>
    <w:rsid w:val="00D109E9"/>
    <w:rsid w:val="00D22281"/>
    <w:rsid w:val="00D228D3"/>
    <w:rsid w:val="00D25CFC"/>
    <w:rsid w:val="00D322B7"/>
    <w:rsid w:val="00D36B34"/>
    <w:rsid w:val="00D43C69"/>
    <w:rsid w:val="00D46BB2"/>
    <w:rsid w:val="00D47172"/>
    <w:rsid w:val="00D4733F"/>
    <w:rsid w:val="00D507C6"/>
    <w:rsid w:val="00D51EA7"/>
    <w:rsid w:val="00D52C65"/>
    <w:rsid w:val="00D5726E"/>
    <w:rsid w:val="00D6457A"/>
    <w:rsid w:val="00D70ACE"/>
    <w:rsid w:val="00D72F75"/>
    <w:rsid w:val="00D739D2"/>
    <w:rsid w:val="00D821C5"/>
    <w:rsid w:val="00D8586A"/>
    <w:rsid w:val="00D862D6"/>
    <w:rsid w:val="00D91A2A"/>
    <w:rsid w:val="00DA0B79"/>
    <w:rsid w:val="00DA17F3"/>
    <w:rsid w:val="00DA503B"/>
    <w:rsid w:val="00DA5C4F"/>
    <w:rsid w:val="00DB451F"/>
    <w:rsid w:val="00DB630E"/>
    <w:rsid w:val="00DB7B00"/>
    <w:rsid w:val="00DC5C7A"/>
    <w:rsid w:val="00DD0FA3"/>
    <w:rsid w:val="00DD144D"/>
    <w:rsid w:val="00DD36D6"/>
    <w:rsid w:val="00DD41A3"/>
    <w:rsid w:val="00DD5685"/>
    <w:rsid w:val="00DD7F93"/>
    <w:rsid w:val="00DE0908"/>
    <w:rsid w:val="00DE1FBF"/>
    <w:rsid w:val="00DE3237"/>
    <w:rsid w:val="00DE3890"/>
    <w:rsid w:val="00DE3940"/>
    <w:rsid w:val="00DF3B40"/>
    <w:rsid w:val="00E0026A"/>
    <w:rsid w:val="00E05032"/>
    <w:rsid w:val="00E05C19"/>
    <w:rsid w:val="00E07349"/>
    <w:rsid w:val="00E079D9"/>
    <w:rsid w:val="00E104FF"/>
    <w:rsid w:val="00E12D59"/>
    <w:rsid w:val="00E12F7F"/>
    <w:rsid w:val="00E1333A"/>
    <w:rsid w:val="00E138C9"/>
    <w:rsid w:val="00E142B0"/>
    <w:rsid w:val="00E21D5A"/>
    <w:rsid w:val="00E22EDF"/>
    <w:rsid w:val="00E25941"/>
    <w:rsid w:val="00E31B66"/>
    <w:rsid w:val="00E41359"/>
    <w:rsid w:val="00E45D25"/>
    <w:rsid w:val="00E4678B"/>
    <w:rsid w:val="00E52B52"/>
    <w:rsid w:val="00E551B9"/>
    <w:rsid w:val="00E57F56"/>
    <w:rsid w:val="00E602C7"/>
    <w:rsid w:val="00E648E1"/>
    <w:rsid w:val="00E64EF0"/>
    <w:rsid w:val="00E661D7"/>
    <w:rsid w:val="00E66568"/>
    <w:rsid w:val="00E736DA"/>
    <w:rsid w:val="00E7593F"/>
    <w:rsid w:val="00E76BD3"/>
    <w:rsid w:val="00E802EA"/>
    <w:rsid w:val="00E961B1"/>
    <w:rsid w:val="00EA2875"/>
    <w:rsid w:val="00EB38E8"/>
    <w:rsid w:val="00EB438D"/>
    <w:rsid w:val="00EB5003"/>
    <w:rsid w:val="00EB51EB"/>
    <w:rsid w:val="00EB5AAD"/>
    <w:rsid w:val="00EB5B85"/>
    <w:rsid w:val="00EC5E03"/>
    <w:rsid w:val="00EC76B9"/>
    <w:rsid w:val="00ED002B"/>
    <w:rsid w:val="00ED2033"/>
    <w:rsid w:val="00ED3EEA"/>
    <w:rsid w:val="00ED7497"/>
    <w:rsid w:val="00EE12EE"/>
    <w:rsid w:val="00EE2F9E"/>
    <w:rsid w:val="00EE62E2"/>
    <w:rsid w:val="00EE6768"/>
    <w:rsid w:val="00EE7B58"/>
    <w:rsid w:val="00EF06B4"/>
    <w:rsid w:val="00EF69B4"/>
    <w:rsid w:val="00EF7599"/>
    <w:rsid w:val="00F00E02"/>
    <w:rsid w:val="00F0236D"/>
    <w:rsid w:val="00F072EF"/>
    <w:rsid w:val="00F10DDC"/>
    <w:rsid w:val="00F12853"/>
    <w:rsid w:val="00F1529A"/>
    <w:rsid w:val="00F205B2"/>
    <w:rsid w:val="00F22525"/>
    <w:rsid w:val="00F23DA5"/>
    <w:rsid w:val="00F24356"/>
    <w:rsid w:val="00F24EA2"/>
    <w:rsid w:val="00F3072C"/>
    <w:rsid w:val="00F351A0"/>
    <w:rsid w:val="00F363B4"/>
    <w:rsid w:val="00F4132C"/>
    <w:rsid w:val="00F449D7"/>
    <w:rsid w:val="00F56267"/>
    <w:rsid w:val="00F56D6F"/>
    <w:rsid w:val="00F574FF"/>
    <w:rsid w:val="00F6146E"/>
    <w:rsid w:val="00F6518E"/>
    <w:rsid w:val="00F6555B"/>
    <w:rsid w:val="00F7174A"/>
    <w:rsid w:val="00F749A0"/>
    <w:rsid w:val="00F76528"/>
    <w:rsid w:val="00F77321"/>
    <w:rsid w:val="00F77BD2"/>
    <w:rsid w:val="00F8503E"/>
    <w:rsid w:val="00F91F65"/>
    <w:rsid w:val="00FA211D"/>
    <w:rsid w:val="00FA2184"/>
    <w:rsid w:val="00FA301C"/>
    <w:rsid w:val="00FB2EE4"/>
    <w:rsid w:val="00FC16DD"/>
    <w:rsid w:val="00FC2664"/>
    <w:rsid w:val="00FC3818"/>
    <w:rsid w:val="00FC3C63"/>
    <w:rsid w:val="00FC506C"/>
    <w:rsid w:val="00FC68D2"/>
    <w:rsid w:val="00FC6D2A"/>
    <w:rsid w:val="00FD0E96"/>
    <w:rsid w:val="00FD62CB"/>
    <w:rsid w:val="00FE45EB"/>
    <w:rsid w:val="00FE4678"/>
    <w:rsid w:val="00FF47AA"/>
    <w:rsid w:val="00FF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A9F0F"/>
  <w15:docId w15:val="{9D00CF62-66C4-40CF-A73A-8F32ABF20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30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4E72A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72A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710F84"/>
    <w:pPr>
      <w:ind w:left="720"/>
      <w:contextualSpacing/>
    </w:pPr>
    <w:rPr>
      <w:rFonts w:eastAsia="Calibri" w:cs="Times New Roman"/>
      <w:sz w:val="24"/>
    </w:rPr>
  </w:style>
  <w:style w:type="paragraph" w:customStyle="1" w:styleId="ae">
    <w:name w:val="Знак"/>
    <w:basedOn w:val="a"/>
    <w:rsid w:val="001364CE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113D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5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51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4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49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9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8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70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3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04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1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240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51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4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29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9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0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574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8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3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64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26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0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0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0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23155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45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31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8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6903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1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0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1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0DB45-863E-4038-AAAC-AE9F47AE1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18</Pages>
  <Words>7218</Words>
  <Characters>41145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dc:description>exif_MSED_0d1c09219be22af5382bd21e72efbfd578ec7cff2697e14d0558df2bc02479db</dc:description>
  <cp:lastModifiedBy>Юлия Сергеевна Гуреева</cp:lastModifiedBy>
  <cp:revision>48</cp:revision>
  <cp:lastPrinted>2022-09-27T13:48:00Z</cp:lastPrinted>
  <dcterms:created xsi:type="dcterms:W3CDTF">2022-11-14T06:57:00Z</dcterms:created>
  <dcterms:modified xsi:type="dcterms:W3CDTF">2022-11-17T08:30:00Z</dcterms:modified>
</cp:coreProperties>
</file>